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C74C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894070" cy="1714500"/>
                <wp:effectExtent l="0" t="0" r="0" b="0"/>
                <wp:wrapNone/>
                <wp:docPr id="1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CEB" w:rsidRPr="005F01A2" w:rsidRDefault="008A6CEB" w:rsidP="00B267BA">
                            <w:pPr>
                              <w:spacing w:line="168" w:lineRule="auto"/>
                              <w:ind w:right="-126"/>
                              <w:jc w:val="right"/>
                              <w:rPr>
                                <w:rFonts w:ascii="Tahoma" w:hAnsi="Tahoma"/>
                                <w:b/>
                                <w:bCs/>
                                <w:color w:val="000068"/>
                                <w:sz w:val="40"/>
                                <w:szCs w:val="72"/>
                                <w:rtl/>
                                <w:lang w:bidi="ar-EG"/>
                              </w:rPr>
                            </w:pPr>
                            <w:r w:rsidRPr="001C2F40">
                              <w:rPr>
                                <w:rFonts w:ascii="Tahoma" w:hAnsi="Tahoma"/>
                                <w:b/>
                                <w:bCs/>
                                <w:color w:val="000068"/>
                                <w:sz w:val="40"/>
                                <w:szCs w:val="72"/>
                                <w:rtl/>
                              </w:rPr>
                              <w:t>نطاقات الترددات وعروض النطاق</w:t>
                            </w:r>
                            <w:r w:rsidR="00B267BA">
                              <w:rPr>
                                <w:rFonts w:ascii="Tahoma" w:hAnsi="Tahoma" w:hint="cs"/>
                                <w:b/>
                                <w:bCs/>
                                <w:color w:val="000068"/>
                                <w:sz w:val="40"/>
                                <w:szCs w:val="72"/>
                                <w:rtl/>
                              </w:rPr>
                              <w:t xml:space="preserve"> ا</w:t>
                            </w:r>
                            <w:r w:rsidRPr="001C2F40">
                              <w:rPr>
                                <w:rFonts w:ascii="Tahoma" w:hAnsi="Tahoma"/>
                                <w:b/>
                                <w:bCs/>
                                <w:color w:val="000068"/>
                                <w:sz w:val="40"/>
                                <w:szCs w:val="72"/>
                                <w:rtl/>
                              </w:rPr>
                              <w:t>لمستخدمة للاستشعار المنفعل</w:t>
                            </w:r>
                            <w:r w:rsidR="00B267BA">
                              <w:rPr>
                                <w:rFonts w:ascii="Tahoma" w:hAnsi="Tahoma" w:hint="cs"/>
                                <w:b/>
                                <w:bCs/>
                                <w:color w:val="000068"/>
                                <w:sz w:val="40"/>
                                <w:szCs w:val="72"/>
                                <w:rtl/>
                              </w:rPr>
                              <w:t xml:space="preserve"> </w:t>
                            </w:r>
                            <w:r w:rsidRPr="001C2F40">
                              <w:rPr>
                                <w:rFonts w:ascii="Tahoma" w:hAnsi="Tahoma"/>
                                <w:b/>
                                <w:bCs/>
                                <w:color w:val="000068"/>
                                <w:sz w:val="40"/>
                                <w:szCs w:val="72"/>
                                <w:rtl/>
                              </w:rPr>
                              <w:t>عن بعد بالسواتل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6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nl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" filled="f" stroked="f">
                <v:textbox>
                  <w:txbxContent>
                    <w:p w:rsidR="008A6CEB" w:rsidRPr="005F01A2" w:rsidRDefault="008A6CEB" w:rsidP="00B267BA">
                      <w:pPr>
                        <w:spacing w:line="168" w:lineRule="auto"/>
                        <w:ind w:right="-126"/>
                        <w:jc w:val="right"/>
                        <w:rPr>
                          <w:rFonts w:ascii="Tahoma" w:hAnsi="Tahoma"/>
                          <w:b/>
                          <w:bCs/>
                          <w:color w:val="000068"/>
                          <w:sz w:val="40"/>
                          <w:szCs w:val="72"/>
                          <w:rtl/>
                          <w:lang w:bidi="ar-EG"/>
                        </w:rPr>
                      </w:pPr>
                      <w:r w:rsidRPr="001C2F40">
                        <w:rPr>
                          <w:rFonts w:ascii="Tahoma" w:hAnsi="Tahoma"/>
                          <w:b/>
                          <w:bCs/>
                          <w:color w:val="000068"/>
                          <w:sz w:val="40"/>
                          <w:szCs w:val="72"/>
                          <w:rtl/>
                        </w:rPr>
                        <w:t>نطاقات الترددات وعروض النطاق</w:t>
                      </w:r>
                      <w:r w:rsidR="00B267BA">
                        <w:rPr>
                          <w:rFonts w:ascii="Tahoma" w:hAnsi="Tahoma" w:hint="cs"/>
                          <w:b/>
                          <w:bCs/>
                          <w:color w:val="000068"/>
                          <w:sz w:val="40"/>
                          <w:szCs w:val="72"/>
                          <w:rtl/>
                        </w:rPr>
                        <w:t xml:space="preserve"> ا</w:t>
                      </w:r>
                      <w:r w:rsidRPr="001C2F40">
                        <w:rPr>
                          <w:rFonts w:ascii="Tahoma" w:hAnsi="Tahoma"/>
                          <w:b/>
                          <w:bCs/>
                          <w:color w:val="000068"/>
                          <w:sz w:val="40"/>
                          <w:szCs w:val="72"/>
                          <w:rtl/>
                        </w:rPr>
                        <w:t>لمستخدمة للاستشعار المنفعل</w:t>
                      </w:r>
                      <w:r w:rsidR="00B267BA">
                        <w:rPr>
                          <w:rFonts w:ascii="Tahoma" w:hAnsi="Tahoma" w:hint="cs"/>
                          <w:b/>
                          <w:bCs/>
                          <w:color w:val="000068"/>
                          <w:sz w:val="40"/>
                          <w:szCs w:val="72"/>
                          <w:rtl/>
                        </w:rPr>
                        <w:t xml:space="preserve"> </w:t>
                      </w:r>
                      <w:r w:rsidRPr="001C2F40">
                        <w:rPr>
                          <w:rFonts w:ascii="Tahoma" w:hAnsi="Tahoma"/>
                          <w:b/>
                          <w:bCs/>
                          <w:color w:val="000068"/>
                          <w:sz w:val="40"/>
                          <w:szCs w:val="72"/>
                          <w:rtl/>
                        </w:rPr>
                        <w:t>عن بعد بالسواتل</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CEB" w:rsidRPr="009C6655" w:rsidRDefault="008A6CEB" w:rsidP="001C2F4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515-5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jRtgIAAL0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IeeyNG2AgAA&#10;vQUAAA4AAAAAAAAAAAAAAAAALgIAAGRycy9lMm9Eb2MueG1sUEsBAi0AFAAGAAgAAAAhACBDf4vf&#10;AAAACgEAAA8AAAAAAAAAAAAAAAAAEAUAAGRycy9kb3ducmV2LnhtbFBLBQYAAAAABAAEAPMAAAAc&#10;BgAAAAA=&#10;" filled="f" stroked="f">
                <v:textbox>
                  <w:txbxContent>
                    <w:p w:rsidR="008A6CEB" w:rsidRPr="009C6655" w:rsidRDefault="008A6CEB" w:rsidP="001C2F4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515-5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CEB" w:rsidRPr="005F01A2" w:rsidRDefault="008A6CEB" w:rsidP="001C2F40">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8A6CEB" w:rsidRPr="005F01A2" w:rsidRDefault="008A6CEB" w:rsidP="005F01A2">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m+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Adim+&#10;ugIAAMUFAAAOAAAAAAAAAAAAAAAAAC4CAABkcnMvZTJvRG9jLnhtbFBLAQItABQABgAIAAAAIQDy&#10;p+PI3wAAAAwBAAAPAAAAAAAAAAAAAAAAABQFAABkcnMvZG93bnJldi54bWxQSwUGAAAAAAQABADz&#10;AAAAIAYAAAAA&#10;" filled="f" stroked="f">
                <v:textbox>
                  <w:txbxContent>
                    <w:p w:rsidR="008A6CEB" w:rsidRPr="005F01A2" w:rsidRDefault="008A6CEB" w:rsidP="001C2F40">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8A6CEB" w:rsidRPr="005F01A2" w:rsidRDefault="008A6CEB" w:rsidP="005F01A2">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أنظمة الاستشعار عن بعد</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B967D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967DA">
        <w:rPr>
          <w:rFonts w:hint="eastAsia"/>
          <w:spacing w:val="-2"/>
          <w:sz w:val="20"/>
          <w:szCs w:val="26"/>
          <w:rtl/>
          <w:lang w:bidi="ar-EG"/>
        </w:rPr>
        <w:t> </w:t>
      </w:r>
      <w:r w:rsidRPr="008113E9">
        <w:rPr>
          <w:rFonts w:hint="cs"/>
          <w:spacing w:val="-2"/>
          <w:sz w:val="20"/>
          <w:szCs w:val="26"/>
          <w:rtl/>
          <w:lang w:bidi="ar-EG"/>
        </w:rPr>
        <w:t>الملحق</w:t>
      </w:r>
      <w:r w:rsidR="00B967D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1C2F40">
        <w:trPr>
          <w:jc w:val="center"/>
        </w:trPr>
        <w:tc>
          <w:tcPr>
            <w:tcW w:w="9394" w:type="dxa"/>
            <w:gridSpan w:val="2"/>
            <w:tcBorders>
              <w:left w:val="single" w:sz="12" w:space="0" w:color="000080"/>
              <w:right w:val="single" w:sz="12" w:space="0" w:color="000080"/>
            </w:tcBorders>
            <w:shd w:val="clear" w:color="auto" w:fill="FFFFFF"/>
          </w:tcPr>
          <w:p w:rsidR="00E964C9" w:rsidRPr="002266B5" w:rsidRDefault="00E964C9" w:rsidP="00E964C9">
            <w:pPr>
              <w:tabs>
                <w:tab w:val="left" w:pos="1471"/>
              </w:tabs>
              <w:spacing w:before="20" w:after="40" w:line="240" w:lineRule="exact"/>
              <w:rPr>
                <w:b/>
                <w:bCs/>
                <w:sz w:val="20"/>
                <w:szCs w:val="26"/>
              </w:rPr>
            </w:pPr>
            <w:r w:rsidRPr="002266B5">
              <w:rPr>
                <w:b/>
                <w:bCs/>
                <w:sz w:val="20"/>
                <w:szCs w:val="26"/>
              </w:rPr>
              <w:t>BS</w:t>
            </w:r>
            <w:r w:rsidRPr="002266B5">
              <w:rPr>
                <w:rFonts w:hint="cs"/>
                <w:b/>
                <w:bCs/>
                <w:sz w:val="20"/>
                <w:szCs w:val="26"/>
                <w:rtl/>
              </w:rPr>
              <w:tab/>
            </w:r>
            <w:r w:rsidRPr="002266B5">
              <w:rPr>
                <w:rFonts w:hint="cs"/>
                <w:sz w:val="20"/>
                <w:szCs w:val="26"/>
                <w:rtl/>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266B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266B5">
        <w:trPr>
          <w:jc w:val="center"/>
        </w:trPr>
        <w:tc>
          <w:tcPr>
            <w:tcW w:w="9394" w:type="dxa"/>
            <w:gridSpan w:val="2"/>
            <w:tcBorders>
              <w:top w:val="nil"/>
              <w:left w:val="single" w:sz="12" w:space="0" w:color="000080"/>
              <w:bottom w:val="nil"/>
              <w:right w:val="single" w:sz="12" w:space="0" w:color="000080"/>
            </w:tcBorders>
            <w:shd w:val="pct12" w:color="auto" w:fill="auto"/>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2266B5">
              <w:rPr>
                <w:rFonts w:hint="cs"/>
                <w:b/>
                <w:bCs/>
                <w:sz w:val="20"/>
                <w:szCs w:val="26"/>
                <w:rtl/>
                <w:lang w:val="ru-RU"/>
              </w:rPr>
              <w:t>أنظمة الاستشعار عن بعد</w:t>
            </w:r>
          </w:p>
        </w:tc>
      </w:tr>
      <w:tr w:rsidR="00E964C9" w:rsidRPr="00440F51" w:rsidTr="002266B5">
        <w:trPr>
          <w:jc w:val="center"/>
        </w:trPr>
        <w:tc>
          <w:tcPr>
            <w:tcW w:w="9394" w:type="dxa"/>
            <w:gridSpan w:val="2"/>
            <w:tcBorders>
              <w:top w:val="nil"/>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2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266B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266B5">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266B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266B5">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7F4BE9" w:rsidRDefault="002E6ECC" w:rsidP="002266B5">
      <w:pPr>
        <w:pStyle w:val="RecNo"/>
        <w:rPr>
          <w:rtl/>
        </w:rPr>
      </w:pPr>
      <w:r w:rsidRPr="002266B5">
        <w:rPr>
          <w:rtl/>
        </w:rPr>
        <w:lastRenderedPageBreak/>
        <w:t>التوصيـة</w:t>
      </w:r>
      <w:r w:rsidR="00B267BA">
        <w:rPr>
          <w:rFonts w:hint="cs"/>
          <w:rtl/>
          <w:lang w:bidi="ar-SA"/>
        </w:rPr>
        <w:t xml:space="preserve"> </w:t>
      </w:r>
      <w:r w:rsidR="00393745" w:rsidRPr="002266B5">
        <w:rPr>
          <w:rFonts w:hint="cs"/>
          <w:rtl/>
        </w:rPr>
        <w:t xml:space="preserve"> </w:t>
      </w:r>
      <w:r w:rsidR="002266B5" w:rsidRPr="002266B5">
        <w:rPr>
          <w:lang w:val="en-GB"/>
        </w:rPr>
        <w:t>ITU-R  RS.515-5</w:t>
      </w:r>
      <w:r w:rsidR="007F4BE9" w:rsidRPr="007F4BE9">
        <w:rPr>
          <w:rStyle w:val="FootnoteReference"/>
          <w:position w:val="6"/>
          <w:sz w:val="18"/>
          <w:szCs w:val="18"/>
          <w:vertAlign w:val="baseline"/>
          <w:rtl/>
        </w:rPr>
        <w:footnoteReference w:customMarkFollows="1" w:id="1"/>
        <w:t>*</w:t>
      </w:r>
    </w:p>
    <w:p w:rsidR="002E6ECC" w:rsidRPr="006E3D0D" w:rsidRDefault="002266B5" w:rsidP="002E6ECC">
      <w:pPr>
        <w:pStyle w:val="Rectitle"/>
        <w:rPr>
          <w:rtl/>
        </w:rPr>
      </w:pPr>
      <w:r>
        <w:rPr>
          <w:szCs w:val="36"/>
          <w:rtl/>
        </w:rPr>
        <w:t xml:space="preserve">نطاقات الترددات وعروض النطاق </w:t>
      </w:r>
      <w:r w:rsidRPr="0066213B">
        <w:rPr>
          <w:szCs w:val="36"/>
          <w:rtl/>
        </w:rPr>
        <w:t xml:space="preserve">المستخدمة </w:t>
      </w:r>
      <w:r>
        <w:rPr>
          <w:szCs w:val="36"/>
          <w:rtl/>
        </w:rPr>
        <w:t>للاستشعار</w:t>
      </w:r>
      <w:r w:rsidRPr="00326903">
        <w:rPr>
          <w:szCs w:val="36"/>
          <w:rtl/>
        </w:rPr>
        <w:t xml:space="preserve"> </w:t>
      </w:r>
      <w:r>
        <w:rPr>
          <w:szCs w:val="36"/>
          <w:rtl/>
        </w:rPr>
        <w:t>المنفعل عن بعد بالسواتل</w:t>
      </w:r>
    </w:p>
    <w:p w:rsidR="002E6ECC" w:rsidRPr="006E3D0D" w:rsidRDefault="007F4BE9" w:rsidP="008A40E7">
      <w:pPr>
        <w:pStyle w:val="Recdate"/>
        <w:spacing w:before="240"/>
        <w:rPr>
          <w:rtl/>
        </w:rPr>
      </w:pPr>
      <w:r>
        <w:rPr>
          <w:lang w:val="en-GB"/>
        </w:rPr>
        <w:t>(2012-2003-1997-1994-1990-</w:t>
      </w:r>
      <w:r w:rsidR="008A40E7">
        <w:rPr>
          <w:lang w:val="en-GB"/>
        </w:rPr>
        <w:t>1978</w:t>
      </w:r>
      <w:r>
        <w:rPr>
          <w:lang w:val="en-GB"/>
        </w:rPr>
        <w:t>)</w:t>
      </w:r>
    </w:p>
    <w:p w:rsidR="002266B5" w:rsidRPr="002266B5" w:rsidRDefault="002266B5" w:rsidP="002266B5">
      <w:pPr>
        <w:pStyle w:val="Headingb"/>
        <w:rPr>
          <w:rtl/>
        </w:rPr>
      </w:pPr>
      <w:r w:rsidRPr="002266B5">
        <w:rPr>
          <w:rtl/>
        </w:rPr>
        <w:t>مجال</w:t>
      </w:r>
      <w:r w:rsidRPr="002266B5">
        <w:rPr>
          <w:rFonts w:hint="cs"/>
          <w:rtl/>
        </w:rPr>
        <w:t xml:space="preserve"> التطبيق</w:t>
      </w:r>
    </w:p>
    <w:p w:rsidR="002266B5" w:rsidRPr="002266B5" w:rsidRDefault="002266B5" w:rsidP="002266B5">
      <w:r w:rsidRPr="002266B5">
        <w:rPr>
          <w:rFonts w:hint="cs"/>
          <w:rtl/>
        </w:rPr>
        <w:t>تقدم</w:t>
      </w:r>
      <w:r w:rsidRPr="002266B5">
        <w:rPr>
          <w:rtl/>
        </w:rPr>
        <w:t xml:space="preserve"> هذه التوصية معلومات عن نطاقات التردد</w:t>
      </w:r>
      <w:r w:rsidRPr="002266B5">
        <w:rPr>
          <w:rFonts w:hint="cs"/>
          <w:rtl/>
        </w:rPr>
        <w:t>ات</w:t>
      </w:r>
      <w:r w:rsidRPr="002266B5">
        <w:rPr>
          <w:rtl/>
        </w:rPr>
        <w:t xml:space="preserve"> وعروض النطاق المستخدمة للاستشعار المنفعل عن بعد</w:t>
      </w:r>
      <w:r w:rsidRPr="002266B5">
        <w:rPr>
          <w:rFonts w:hint="cs"/>
          <w:rtl/>
        </w:rPr>
        <w:t xml:space="preserve"> ب</w:t>
      </w:r>
      <w:r w:rsidRPr="002266B5">
        <w:rPr>
          <w:rtl/>
        </w:rPr>
        <w:t>الأرض وغلافها الجوي ب</w:t>
      </w:r>
      <w:r w:rsidRPr="002266B5">
        <w:rPr>
          <w:rFonts w:hint="cs"/>
          <w:rtl/>
        </w:rPr>
        <w:t xml:space="preserve">واسطة </w:t>
      </w:r>
      <w:r w:rsidRPr="002266B5">
        <w:rPr>
          <w:rtl/>
        </w:rPr>
        <w:t>السواتل</w:t>
      </w:r>
      <w:r w:rsidRPr="002266B5">
        <w:rPr>
          <w:rFonts w:hint="cs"/>
          <w:rtl/>
        </w:rPr>
        <w:t>،</w:t>
      </w:r>
      <w:r w:rsidRPr="002266B5">
        <w:rPr>
          <w:rtl/>
        </w:rPr>
        <w:t xml:space="preserve"> </w:t>
      </w:r>
      <w:r w:rsidRPr="002266B5">
        <w:rPr>
          <w:rFonts w:hint="cs"/>
          <w:rtl/>
        </w:rPr>
        <w:t xml:space="preserve">من أجل </w:t>
      </w:r>
      <w:r w:rsidRPr="002266B5">
        <w:rPr>
          <w:rtl/>
        </w:rPr>
        <w:t xml:space="preserve">أجهزة الاستشعار المنفعل بالموجات </w:t>
      </w:r>
      <w:r w:rsidRPr="002266B5">
        <w:rPr>
          <w:rFonts w:hint="cs"/>
          <w:rtl/>
        </w:rPr>
        <w:t>الصغرية</w:t>
      </w:r>
      <w:r w:rsidRPr="002266B5">
        <w:rPr>
          <w:rtl/>
        </w:rPr>
        <w:t>.</w:t>
      </w:r>
    </w:p>
    <w:p w:rsidR="002266B5" w:rsidRPr="002266B5" w:rsidRDefault="002266B5" w:rsidP="002266B5">
      <w:pPr>
        <w:pStyle w:val="Normalaftertitle"/>
        <w:rPr>
          <w:rtl/>
        </w:rPr>
      </w:pPr>
      <w:r w:rsidRPr="002266B5">
        <w:rPr>
          <w:rtl/>
        </w:rPr>
        <w:t>إن جمعية الاتصالات الراديوية التابعة للاتحاد الدولي للاتصالات،</w:t>
      </w:r>
    </w:p>
    <w:p w:rsidR="002266B5" w:rsidRPr="002266B5" w:rsidRDefault="002266B5" w:rsidP="002266B5">
      <w:pPr>
        <w:pStyle w:val="Call"/>
        <w:rPr>
          <w:rtl/>
        </w:rPr>
      </w:pPr>
      <w:r w:rsidRPr="002266B5">
        <w:rPr>
          <w:rtl/>
        </w:rPr>
        <w:t xml:space="preserve">إذ </w:t>
      </w:r>
      <w:r w:rsidRPr="002266B5">
        <w:rPr>
          <w:rFonts w:hint="cs"/>
          <w:rtl/>
        </w:rPr>
        <w:t>تضع في اعتبارها</w:t>
      </w:r>
    </w:p>
    <w:p w:rsidR="002266B5" w:rsidRPr="002266B5" w:rsidRDefault="002266B5" w:rsidP="002266B5">
      <w:pPr>
        <w:rPr>
          <w:rtl/>
        </w:rPr>
      </w:pPr>
      <w:r>
        <w:rPr>
          <w:rFonts w:hint="cs"/>
          <w:rtl/>
        </w:rPr>
        <w:t xml:space="preserve"> </w:t>
      </w:r>
      <w:r w:rsidRPr="002266B5">
        <w:rPr>
          <w:rtl/>
        </w:rPr>
        <w:t>أ )</w:t>
      </w:r>
      <w:r w:rsidRPr="002266B5">
        <w:rPr>
          <w:rtl/>
        </w:rPr>
        <w:tab/>
        <w:t>أن للبيانات المتعلقة بالبيئة الأرضية أهمية متزايدة؛</w:t>
      </w:r>
    </w:p>
    <w:p w:rsidR="002266B5" w:rsidRPr="002266B5" w:rsidRDefault="002266B5" w:rsidP="002266B5">
      <w:pPr>
        <w:rPr>
          <w:rtl/>
        </w:rPr>
      </w:pPr>
      <w:r w:rsidRPr="002266B5">
        <w:rPr>
          <w:rtl/>
        </w:rPr>
        <w:t>ب)</w:t>
      </w:r>
      <w:r w:rsidRPr="002266B5">
        <w:rPr>
          <w:rtl/>
        </w:rPr>
        <w:tab/>
        <w:t>أن سواتل استكشاف الأرض وسواتل الأرصاد الجوية تجري الاستشعار المنفعل عن بعد بالموجات الصغرية في بعض النطاقات الموزعة لهذا الغرض وفقاً للوائح الراديو؛</w:t>
      </w:r>
    </w:p>
    <w:p w:rsidR="002266B5" w:rsidRPr="002266B5" w:rsidRDefault="002266B5" w:rsidP="007F4BE9">
      <w:pPr>
        <w:rPr>
          <w:rtl/>
        </w:rPr>
      </w:pPr>
      <w:r w:rsidRPr="002266B5">
        <w:rPr>
          <w:rtl/>
        </w:rPr>
        <w:t>ج)</w:t>
      </w:r>
      <w:r w:rsidRPr="002266B5">
        <w:rPr>
          <w:rtl/>
        </w:rPr>
        <w:tab/>
        <w:t>أن بعض هذه النطاقات</w:t>
      </w:r>
      <w:r w:rsidRPr="002266B5">
        <w:rPr>
          <w:rFonts w:hint="cs"/>
          <w:rtl/>
        </w:rPr>
        <w:t xml:space="preserve"> موزَّع</w:t>
      </w:r>
      <w:r w:rsidRPr="002266B5">
        <w:rPr>
          <w:rtl/>
        </w:rPr>
        <w:t xml:space="preserve"> أيضاً لخدمات اتصالات</w:t>
      </w:r>
      <w:r w:rsidRPr="002266B5">
        <w:rPr>
          <w:rFonts w:hint="cs"/>
          <w:rtl/>
        </w:rPr>
        <w:t xml:space="preserve"> راديوية</w:t>
      </w:r>
      <w:r w:rsidRPr="002266B5">
        <w:rPr>
          <w:rtl/>
        </w:rPr>
        <w:t xml:space="preserve"> أخرى؛</w:t>
      </w:r>
    </w:p>
    <w:p w:rsidR="002266B5" w:rsidRPr="002266B5" w:rsidRDefault="002266B5" w:rsidP="002266B5">
      <w:pPr>
        <w:rPr>
          <w:rtl/>
        </w:rPr>
      </w:pPr>
      <w:r w:rsidRPr="002266B5">
        <w:rPr>
          <w:rtl/>
        </w:rPr>
        <w:t>د )</w:t>
      </w:r>
      <w:r w:rsidRPr="002266B5">
        <w:rPr>
          <w:rtl/>
        </w:rPr>
        <w:tab/>
        <w:t xml:space="preserve">أن الحماية من التداخل </w:t>
      </w:r>
      <w:r w:rsidRPr="002266B5">
        <w:rPr>
          <w:rFonts w:hint="cs"/>
          <w:rtl/>
        </w:rPr>
        <w:t xml:space="preserve">في </w:t>
      </w:r>
      <w:r w:rsidRPr="002266B5">
        <w:rPr>
          <w:rtl/>
        </w:rPr>
        <w:t>بعض الترددات أساسية للاستشعار المنفعل عن بعد وتطبيقاته؛</w:t>
      </w:r>
    </w:p>
    <w:p w:rsidR="002266B5" w:rsidRPr="002266B5" w:rsidRDefault="00B967DA" w:rsidP="002266B5">
      <w:pPr>
        <w:rPr>
          <w:rtl/>
        </w:rPr>
      </w:pPr>
      <w:r>
        <w:rPr>
          <w:rFonts w:hint="cs"/>
          <w:rtl/>
        </w:rPr>
        <w:t>ﻫ</w:t>
      </w:r>
      <w:r w:rsidR="002266B5" w:rsidRPr="002266B5">
        <w:rPr>
          <w:rtl/>
        </w:rPr>
        <w:t xml:space="preserve"> )</w:t>
      </w:r>
      <w:r w:rsidR="002266B5" w:rsidRPr="002266B5">
        <w:rPr>
          <w:rtl/>
        </w:rPr>
        <w:tab/>
        <w:t xml:space="preserve">أن لبعض النطاقات </w:t>
      </w:r>
      <w:r w:rsidR="002266B5" w:rsidRPr="002266B5">
        <w:rPr>
          <w:rFonts w:hint="cs"/>
          <w:rtl/>
        </w:rPr>
        <w:t xml:space="preserve">في </w:t>
      </w:r>
      <w:r w:rsidR="002266B5" w:rsidRPr="002266B5">
        <w:rPr>
          <w:rtl/>
        </w:rPr>
        <w:t>ترددات معينة أهمية خاصة لقياسات بعض الخطوط الطيفية؛</w:t>
      </w:r>
    </w:p>
    <w:p w:rsidR="002266B5" w:rsidRPr="002266B5" w:rsidRDefault="002266B5" w:rsidP="002266B5">
      <w:pPr>
        <w:rPr>
          <w:rtl/>
        </w:rPr>
      </w:pPr>
      <w:r w:rsidRPr="002266B5">
        <w:rPr>
          <w:rtl/>
        </w:rPr>
        <w:t>و )</w:t>
      </w:r>
      <w:r w:rsidRPr="002266B5">
        <w:rPr>
          <w:rtl/>
        </w:rPr>
        <w:tab/>
        <w:t xml:space="preserve">أنه لقياسات مختلفة للاستشعار المنفعل عن بعد تستعمل نطاقات ترددات معينة لا يمثل موقعها المحدد </w:t>
      </w:r>
      <w:r w:rsidRPr="002266B5">
        <w:rPr>
          <w:rFonts w:hint="cs"/>
          <w:rtl/>
        </w:rPr>
        <w:t xml:space="preserve">في </w:t>
      </w:r>
      <w:r w:rsidRPr="002266B5">
        <w:rPr>
          <w:rtl/>
        </w:rPr>
        <w:t>الطيف أهمية حرجة طالما يكون توزيع الترددات المركزية منتظماً بالطيف؛</w:t>
      </w:r>
    </w:p>
    <w:p w:rsidR="002266B5" w:rsidRPr="002266B5" w:rsidRDefault="002266B5" w:rsidP="007F4BE9">
      <w:pPr>
        <w:rPr>
          <w:rtl/>
          <w:lang w:val="en-GB"/>
        </w:rPr>
      </w:pPr>
      <w:r w:rsidRPr="002266B5">
        <w:rPr>
          <w:rFonts w:hint="cs"/>
          <w:rtl/>
          <w:lang w:bidi="ar"/>
        </w:rPr>
        <w:t>ز</w:t>
      </w:r>
      <w:r w:rsidR="007F4BE9">
        <w:rPr>
          <w:rFonts w:hint="cs"/>
          <w:rtl/>
          <w:lang w:bidi="ar"/>
        </w:rPr>
        <w:t xml:space="preserve"> </w:t>
      </w:r>
      <w:r w:rsidRPr="002266B5">
        <w:rPr>
          <w:rFonts w:hint="cs"/>
          <w:rtl/>
          <w:lang w:bidi="ar"/>
        </w:rPr>
        <w:t>)</w:t>
      </w:r>
      <w:r w:rsidRPr="002266B5">
        <w:rPr>
          <w:rFonts w:hint="cs"/>
          <w:rtl/>
          <w:lang w:bidi="ar"/>
        </w:rPr>
        <w:tab/>
        <w:t xml:space="preserve">أن متطلبات الاستشعار </w:t>
      </w:r>
      <w:r w:rsidRPr="002266B5">
        <w:rPr>
          <w:rtl/>
        </w:rPr>
        <w:t>المنفعل عن بعد</w:t>
      </w:r>
      <w:r w:rsidRPr="002266B5">
        <w:rPr>
          <w:rFonts w:hint="cs"/>
          <w:rtl/>
        </w:rPr>
        <w:t xml:space="preserve"> يجب أن تُستعرض</w:t>
      </w:r>
      <w:r w:rsidRPr="002266B5">
        <w:rPr>
          <w:rFonts w:hint="cs"/>
          <w:rtl/>
          <w:lang w:bidi="ar"/>
        </w:rPr>
        <w:t xml:space="preserve"> دورياً، نظرا</w:t>
      </w:r>
      <w:r w:rsidR="007F4BE9">
        <w:rPr>
          <w:rFonts w:hint="cs"/>
          <w:rtl/>
          <w:lang w:bidi="ar"/>
        </w:rPr>
        <w:t>ً</w:t>
      </w:r>
      <w:r w:rsidRPr="002266B5">
        <w:rPr>
          <w:rFonts w:hint="cs"/>
          <w:rtl/>
          <w:lang w:bidi="ar"/>
        </w:rPr>
        <w:t xml:space="preserve"> لاستمرار التطور التكنولوجي والعلمي في</w:t>
      </w:r>
      <w:r>
        <w:rPr>
          <w:rFonts w:hint="eastAsia"/>
          <w:rtl/>
          <w:lang w:bidi="ar"/>
        </w:rPr>
        <w:t> </w:t>
      </w:r>
      <w:r w:rsidRPr="002266B5">
        <w:rPr>
          <w:rFonts w:hint="cs"/>
          <w:rtl/>
          <w:lang w:bidi="ar"/>
        </w:rPr>
        <w:t xml:space="preserve">النطاقات من </w:t>
      </w:r>
      <w:r>
        <w:rPr>
          <w:lang w:bidi="ar"/>
        </w:rPr>
        <w:t>GHz 275</w:t>
      </w:r>
      <w:r w:rsidRPr="002266B5">
        <w:rPr>
          <w:rFonts w:hint="cs"/>
          <w:rtl/>
          <w:lang w:val="en-GB"/>
        </w:rPr>
        <w:t xml:space="preserve"> </w:t>
      </w:r>
      <w:r w:rsidRPr="002266B5">
        <w:rPr>
          <w:rFonts w:hint="cs"/>
          <w:rtl/>
          <w:lang w:bidi="ar"/>
        </w:rPr>
        <w:t>إلى</w:t>
      </w:r>
      <w:r>
        <w:rPr>
          <w:rFonts w:hint="cs"/>
          <w:rtl/>
          <w:lang w:bidi="ar"/>
        </w:rPr>
        <w:t xml:space="preserve"> </w:t>
      </w:r>
      <w:r>
        <w:rPr>
          <w:lang w:bidi="ar"/>
        </w:rPr>
        <w:t>GHz 3 000</w:t>
      </w:r>
      <w:r w:rsidRPr="002266B5">
        <w:rPr>
          <w:rFonts w:hint="cs"/>
          <w:rtl/>
          <w:lang w:bidi="ar"/>
        </w:rPr>
        <w:t>؛</w:t>
      </w:r>
    </w:p>
    <w:p w:rsidR="002266B5" w:rsidRPr="002266B5" w:rsidRDefault="002266B5" w:rsidP="007F4BE9">
      <w:pPr>
        <w:rPr>
          <w:rtl/>
          <w:lang w:val="en-GB"/>
        </w:rPr>
      </w:pPr>
      <w:r w:rsidRPr="002266B5">
        <w:rPr>
          <w:rFonts w:hint="cs"/>
          <w:rtl/>
          <w:lang w:bidi="ar"/>
        </w:rPr>
        <w:t>ح)</w:t>
      </w:r>
      <w:r w:rsidRPr="002266B5">
        <w:rPr>
          <w:rFonts w:hint="cs"/>
          <w:rtl/>
          <w:lang w:bidi="ar"/>
        </w:rPr>
        <w:tab/>
        <w:t xml:space="preserve">أن ثلاث فئات رئيسية من أجهزة الاستشعار المنفعل يمكن تحديدها لاستخدام النطاقات من </w:t>
      </w:r>
      <w:r>
        <w:rPr>
          <w:lang w:bidi="ar"/>
        </w:rPr>
        <w:t>GHz 275</w:t>
      </w:r>
      <w:r w:rsidRPr="002266B5">
        <w:rPr>
          <w:rFonts w:hint="cs"/>
          <w:rtl/>
          <w:lang w:val="en-GB"/>
        </w:rPr>
        <w:t xml:space="preserve"> </w:t>
      </w:r>
      <w:r w:rsidRPr="002266B5">
        <w:rPr>
          <w:rFonts w:hint="cs"/>
          <w:rtl/>
          <w:lang w:bidi="ar"/>
        </w:rPr>
        <w:t xml:space="preserve">إلى </w:t>
      </w:r>
      <w:r>
        <w:rPr>
          <w:lang w:bidi="ar"/>
        </w:rPr>
        <w:t>GHz 3 000</w:t>
      </w:r>
      <w:r w:rsidR="007F4BE9">
        <w:rPr>
          <w:rFonts w:hint="cs"/>
          <w:rtl/>
          <w:lang w:bidi="ar"/>
        </w:rPr>
        <w:t>:</w:t>
      </w:r>
    </w:p>
    <w:p w:rsidR="002266B5" w:rsidRPr="002266B5" w:rsidRDefault="002266B5" w:rsidP="002266B5">
      <w:pPr>
        <w:pStyle w:val="enumlev1"/>
        <w:rPr>
          <w:rtl/>
        </w:rPr>
      </w:pPr>
      <w:r w:rsidRPr="002266B5">
        <w:t>(1</w:t>
      </w:r>
      <w:r w:rsidRPr="002266B5">
        <w:rPr>
          <w:rFonts w:hint="cs"/>
          <w:rtl/>
        </w:rPr>
        <w:tab/>
        <w:t>أجهزة سبر الغلاف الجوي العمودية ثلاثية الأبعاد التي تتطلب بيانات ذات موثوقية عالية جداً واستبانة متوسطة عبر قنوات متعددة؛</w:t>
      </w:r>
    </w:p>
    <w:p w:rsidR="002266B5" w:rsidRPr="002266B5" w:rsidRDefault="002266B5" w:rsidP="002266B5">
      <w:pPr>
        <w:pStyle w:val="enumlev1"/>
        <w:rPr>
          <w:rtl/>
        </w:rPr>
      </w:pPr>
      <w:r w:rsidRPr="002266B5">
        <w:t>(2</w:t>
      </w:r>
      <w:r w:rsidRPr="002266B5">
        <w:tab/>
      </w:r>
      <w:r w:rsidRPr="002266B5">
        <w:rPr>
          <w:rFonts w:hint="cs"/>
          <w:rtl/>
        </w:rPr>
        <w:t>مقاييس الإشعاع التصويرية التي تتطلب بيانات ذات موثوقية عالية واستبانة متوسطة عبر قنوات وحيدة ذات عرض نطاق واسع نسبياً؛</w:t>
      </w:r>
    </w:p>
    <w:p w:rsidR="002266B5" w:rsidRPr="002266B5" w:rsidRDefault="002266B5" w:rsidP="002266B5">
      <w:pPr>
        <w:pStyle w:val="enumlev1"/>
        <w:rPr>
          <w:rtl/>
        </w:rPr>
      </w:pPr>
      <w:r w:rsidRPr="002266B5">
        <w:t>(3</w:t>
      </w:r>
      <w:r w:rsidRPr="002266B5">
        <w:tab/>
      </w:r>
      <w:r w:rsidRPr="002266B5">
        <w:rPr>
          <w:rFonts w:hint="cs"/>
          <w:rtl/>
        </w:rPr>
        <w:t>أجهزة سبر حافة الغلاف الجوي الأعلى التي تتطلب بيانات ذات موثوقية متوسطة واستبانة عالية جداً عبر قنوات عديدة ذات عرض نطاق ضيق؛</w:t>
      </w:r>
    </w:p>
    <w:p w:rsidR="002266B5" w:rsidRPr="002266B5" w:rsidRDefault="002266B5" w:rsidP="007F4BE9">
      <w:pPr>
        <w:rPr>
          <w:rtl/>
          <w:lang w:val="en-GB" w:bidi="ar"/>
        </w:rPr>
      </w:pPr>
      <w:r w:rsidRPr="002266B5">
        <w:rPr>
          <w:rFonts w:hint="cs"/>
          <w:rtl/>
          <w:lang w:bidi="ar"/>
        </w:rPr>
        <w:t>ي)</w:t>
      </w:r>
      <w:r w:rsidRPr="002266B5">
        <w:rPr>
          <w:rFonts w:hint="cs"/>
          <w:rtl/>
          <w:lang w:bidi="ar"/>
        </w:rPr>
        <w:tab/>
        <w:t>أن أياً من متطلبات الأداء يجب أن يعتمد على المتطلبات العلمية المعروفة للقياس، ولذلك يجب أن تكون استبانة البيانات ومستويات التيسر ذات معنى علمي فيما يتعلق بالتطبيقات التي تُستخدم من أجلها (مثل التنبؤ وعمليات رصد السطح ومراقبة المناخ)</w:t>
      </w:r>
      <w:r w:rsidR="007F4BE9">
        <w:rPr>
          <w:rFonts w:hint="cs"/>
          <w:rtl/>
          <w:lang w:bidi="ar"/>
        </w:rPr>
        <w:t>،</w:t>
      </w:r>
    </w:p>
    <w:p w:rsidR="002266B5" w:rsidRPr="002266B5" w:rsidRDefault="002266B5" w:rsidP="002266B5">
      <w:pPr>
        <w:pStyle w:val="Call"/>
        <w:rPr>
          <w:rtl/>
        </w:rPr>
      </w:pPr>
      <w:r w:rsidRPr="002266B5">
        <w:rPr>
          <w:rFonts w:hint="cs"/>
          <w:rtl/>
        </w:rPr>
        <w:lastRenderedPageBreak/>
        <w:t>وإذ تلاحظ</w:t>
      </w:r>
    </w:p>
    <w:p w:rsidR="002266B5" w:rsidRPr="002266B5" w:rsidRDefault="002266B5" w:rsidP="002266B5">
      <w:pPr>
        <w:rPr>
          <w:rtl/>
          <w:lang w:bidi="ar"/>
        </w:rPr>
      </w:pPr>
      <w:r>
        <w:rPr>
          <w:rFonts w:hint="cs"/>
          <w:rtl/>
          <w:lang w:bidi="ar"/>
        </w:rPr>
        <w:t xml:space="preserve"> </w:t>
      </w:r>
      <w:r w:rsidRPr="002266B5">
        <w:rPr>
          <w:rFonts w:hint="cs"/>
          <w:rtl/>
          <w:lang w:bidi="ar"/>
        </w:rPr>
        <w:t>أ</w:t>
      </w:r>
      <w:r>
        <w:rPr>
          <w:rFonts w:hint="cs"/>
          <w:rtl/>
          <w:lang w:bidi="ar"/>
        </w:rPr>
        <w:t xml:space="preserve"> </w:t>
      </w:r>
      <w:r w:rsidRPr="002266B5">
        <w:rPr>
          <w:rFonts w:hint="cs"/>
          <w:rtl/>
          <w:lang w:bidi="ar"/>
        </w:rPr>
        <w:t>)</w:t>
      </w:r>
      <w:r w:rsidRPr="002266B5">
        <w:rPr>
          <w:rFonts w:hint="cs"/>
          <w:rtl/>
          <w:lang w:bidi="ar"/>
        </w:rPr>
        <w:tab/>
        <w:t xml:space="preserve">أن من غير العملي تحديد نطاقات فردية مناسبة للاستشعار المنفعل عن بعد ضمن مجال </w:t>
      </w:r>
      <w:r>
        <w:rPr>
          <w:lang w:bidi="ar"/>
        </w:rPr>
        <w:t>GHz </w:t>
      </w:r>
      <w:r>
        <w:rPr>
          <w:lang w:val="en-GB"/>
        </w:rPr>
        <w:t>3</w:t>
      </w:r>
      <w:r w:rsidRPr="002266B5">
        <w:rPr>
          <w:lang w:val="en-GB"/>
        </w:rPr>
        <w:t> 000</w:t>
      </w:r>
      <w:r>
        <w:rPr>
          <w:lang w:val="en-GB"/>
        </w:rPr>
        <w:noBreakHyphen/>
        <w:t>1</w:t>
      </w:r>
      <w:r w:rsidRPr="002266B5">
        <w:rPr>
          <w:lang w:val="en-GB"/>
        </w:rPr>
        <w:t> 000</w:t>
      </w:r>
      <w:r w:rsidRPr="002266B5">
        <w:rPr>
          <w:rFonts w:hint="cs"/>
          <w:rtl/>
          <w:lang w:val="en-GB"/>
        </w:rPr>
        <w:t>،</w:t>
      </w:r>
      <w:r w:rsidRPr="002266B5">
        <w:rPr>
          <w:rFonts w:hint="cs"/>
          <w:rtl/>
          <w:lang w:bidi="ar"/>
        </w:rPr>
        <w:t xml:space="preserve"> نظراً لكثرة الخطوط الطيفية التي تهم عمليات رصد الأرض في هذا المدى؛</w:t>
      </w:r>
    </w:p>
    <w:p w:rsidR="002266B5" w:rsidRPr="002266B5" w:rsidRDefault="002266B5" w:rsidP="002266B5">
      <w:pPr>
        <w:rPr>
          <w:rtl/>
          <w:lang w:bidi="ar"/>
        </w:rPr>
      </w:pPr>
      <w:r w:rsidRPr="002266B5">
        <w:rPr>
          <w:rFonts w:hint="cs"/>
          <w:rtl/>
          <w:lang w:bidi="ar"/>
        </w:rPr>
        <w:t>ب)</w:t>
      </w:r>
      <w:r w:rsidRPr="002266B5">
        <w:rPr>
          <w:rFonts w:hint="cs"/>
          <w:rtl/>
          <w:lang w:bidi="ar"/>
        </w:rPr>
        <w:tab/>
        <w:t xml:space="preserve">أن الغلاف الجوي في المدى </w:t>
      </w:r>
      <w:r>
        <w:rPr>
          <w:lang w:bidi="ar"/>
        </w:rPr>
        <w:t>GHz 3 000</w:t>
      </w:r>
      <w:r>
        <w:rPr>
          <w:lang w:bidi="ar"/>
        </w:rPr>
        <w:noBreakHyphen/>
        <w:t>1 000</w:t>
      </w:r>
      <w:r>
        <w:rPr>
          <w:rFonts w:hint="cs"/>
          <w:rtl/>
          <w:lang w:val="en-GB"/>
        </w:rPr>
        <w:t xml:space="preserve"> </w:t>
      </w:r>
      <w:r w:rsidRPr="002266B5">
        <w:rPr>
          <w:rFonts w:hint="cs"/>
          <w:rtl/>
          <w:lang w:bidi="ar"/>
        </w:rPr>
        <w:t>مسدود أمام أي بث بحيث يتعذر الرصد من الناحية العملية إلا عن طريق سبر</w:t>
      </w:r>
      <w:r w:rsidRPr="002266B5">
        <w:rPr>
          <w:rFonts w:hint="cs"/>
          <w:rtl/>
          <w:lang w:bidi="ar-EG"/>
        </w:rPr>
        <w:t xml:space="preserve"> حافة</w:t>
      </w:r>
      <w:r w:rsidRPr="002266B5">
        <w:rPr>
          <w:rFonts w:hint="cs"/>
          <w:rtl/>
          <w:lang w:bidi="ar"/>
        </w:rPr>
        <w:t xml:space="preserve"> الغلاف الجوي الأعلى؛</w:t>
      </w:r>
    </w:p>
    <w:p w:rsidR="002266B5" w:rsidRPr="002266B5" w:rsidRDefault="002266B5" w:rsidP="002266B5">
      <w:pPr>
        <w:rPr>
          <w:rtl/>
          <w:lang w:bidi="ar"/>
        </w:rPr>
      </w:pPr>
      <w:r w:rsidRPr="002266B5">
        <w:rPr>
          <w:rFonts w:hint="cs"/>
          <w:rtl/>
          <w:lang w:bidi="ar"/>
        </w:rPr>
        <w:t>ج)</w:t>
      </w:r>
      <w:r w:rsidRPr="002266B5">
        <w:rPr>
          <w:rFonts w:hint="cs"/>
          <w:rtl/>
          <w:lang w:bidi="ar"/>
        </w:rPr>
        <w:tab/>
        <w:t xml:space="preserve">أن الحماية الكافية لعمليات الاستشعار عن بعد المنفعلة مضمونة أساساً، </w:t>
      </w:r>
      <w:r w:rsidRPr="002266B5">
        <w:rPr>
          <w:rFonts w:hint="cs"/>
          <w:rtl/>
          <w:lang w:val="en-GB"/>
        </w:rPr>
        <w:t>والتشارك في</w:t>
      </w:r>
      <w:r w:rsidRPr="002266B5">
        <w:rPr>
          <w:rFonts w:hint="cs"/>
          <w:rtl/>
          <w:lang w:bidi="ar"/>
        </w:rPr>
        <w:t xml:space="preserve"> الترددات ممكن مع أي خدمة اتصالات راديوية أرضية، بسبب كتامة الغلاف الجوي في المدى </w:t>
      </w:r>
      <w:r>
        <w:rPr>
          <w:lang w:bidi="ar"/>
        </w:rPr>
        <w:t>GHz 3 000</w:t>
      </w:r>
      <w:r>
        <w:rPr>
          <w:lang w:bidi="ar"/>
        </w:rPr>
        <w:noBreakHyphen/>
        <w:t>1 000</w:t>
      </w:r>
      <w:r>
        <w:rPr>
          <w:rFonts w:hint="cs"/>
          <w:rtl/>
          <w:lang w:val="en-GB"/>
        </w:rPr>
        <w:t>،</w:t>
      </w:r>
    </w:p>
    <w:p w:rsidR="002266B5" w:rsidRPr="002266B5" w:rsidRDefault="002266B5" w:rsidP="002266B5">
      <w:pPr>
        <w:pStyle w:val="Call"/>
        <w:rPr>
          <w:rtl/>
        </w:rPr>
      </w:pPr>
      <w:r w:rsidRPr="002266B5">
        <w:rPr>
          <w:rtl/>
        </w:rPr>
        <w:t>توصي</w:t>
      </w:r>
    </w:p>
    <w:p w:rsidR="002266B5" w:rsidRPr="00B967DA" w:rsidRDefault="002266B5" w:rsidP="00B967DA">
      <w:pPr>
        <w:rPr>
          <w:spacing w:val="-2"/>
          <w:rtl/>
        </w:rPr>
      </w:pPr>
      <w:r w:rsidRPr="002266B5">
        <w:rPr>
          <w:b/>
          <w:bCs/>
        </w:rPr>
        <w:t>1</w:t>
      </w:r>
      <w:r w:rsidRPr="002266B5">
        <w:rPr>
          <w:rtl/>
        </w:rPr>
        <w:tab/>
      </w:r>
      <w:r w:rsidRPr="00B967DA">
        <w:rPr>
          <w:spacing w:val="-2"/>
          <w:rtl/>
        </w:rPr>
        <w:t>بأن تستعمل نطاقات الترددات و</w:t>
      </w:r>
      <w:r w:rsidRPr="00B967DA">
        <w:rPr>
          <w:rFonts w:hint="cs"/>
          <w:spacing w:val="-2"/>
          <w:rtl/>
        </w:rPr>
        <w:t xml:space="preserve">ما يرتبط بها من </w:t>
      </w:r>
      <w:r w:rsidRPr="00B967DA">
        <w:rPr>
          <w:spacing w:val="-2"/>
          <w:rtl/>
        </w:rPr>
        <w:t>عروض النطاقات المبينة في الجدول</w:t>
      </w:r>
      <w:r w:rsidRPr="00B967DA">
        <w:rPr>
          <w:rFonts w:hint="cs"/>
          <w:spacing w:val="-2"/>
          <w:rtl/>
        </w:rPr>
        <w:t> </w:t>
      </w:r>
      <w:r w:rsidRPr="00B967DA">
        <w:rPr>
          <w:spacing w:val="-2"/>
        </w:rPr>
        <w:t>1</w:t>
      </w:r>
      <w:r w:rsidRPr="00B967DA">
        <w:rPr>
          <w:spacing w:val="-2"/>
          <w:rtl/>
        </w:rPr>
        <w:t xml:space="preserve"> </w:t>
      </w:r>
      <w:r w:rsidRPr="00B967DA">
        <w:rPr>
          <w:rFonts w:hint="cs"/>
          <w:spacing w:val="-2"/>
          <w:rtl/>
        </w:rPr>
        <w:t>في النطاقات ما</w:t>
      </w:r>
      <w:r w:rsidR="00B967DA" w:rsidRPr="00B967DA">
        <w:rPr>
          <w:rFonts w:hint="eastAsia"/>
          <w:spacing w:val="-2"/>
          <w:rtl/>
        </w:rPr>
        <w:t> </w:t>
      </w:r>
      <w:r w:rsidRPr="00B967DA">
        <w:rPr>
          <w:rFonts w:hint="cs"/>
          <w:spacing w:val="-2"/>
          <w:rtl/>
        </w:rPr>
        <w:t>دون</w:t>
      </w:r>
      <w:r w:rsidR="00B967DA" w:rsidRPr="00B967DA">
        <w:rPr>
          <w:rFonts w:hint="eastAsia"/>
          <w:spacing w:val="-2"/>
          <w:rtl/>
        </w:rPr>
        <w:t> </w:t>
      </w:r>
      <w:r w:rsidRPr="00B967DA">
        <w:rPr>
          <w:spacing w:val="-2"/>
        </w:rPr>
        <w:t>GHz 275</w:t>
      </w:r>
      <w:r w:rsidRPr="00B967DA">
        <w:rPr>
          <w:rFonts w:hint="cs"/>
          <w:spacing w:val="-2"/>
          <w:rtl/>
        </w:rPr>
        <w:t xml:space="preserve"> </w:t>
      </w:r>
      <w:r w:rsidRPr="00B967DA">
        <w:rPr>
          <w:spacing w:val="-2"/>
          <w:rtl/>
        </w:rPr>
        <w:t xml:space="preserve">للاستشعار المنفعل </w:t>
      </w:r>
      <w:r w:rsidRPr="00B967DA">
        <w:rPr>
          <w:rFonts w:hint="cs"/>
          <w:spacing w:val="-2"/>
          <w:rtl/>
        </w:rPr>
        <w:t>بالخصائص</w:t>
      </w:r>
      <w:r w:rsidRPr="00B967DA">
        <w:rPr>
          <w:spacing w:val="-2"/>
          <w:rtl/>
        </w:rPr>
        <w:t xml:space="preserve"> </w:t>
      </w:r>
      <w:r w:rsidRPr="00B967DA">
        <w:rPr>
          <w:rFonts w:hint="cs"/>
          <w:spacing w:val="-2"/>
          <w:rtl/>
        </w:rPr>
        <w:t>البرية</w:t>
      </w:r>
      <w:r w:rsidRPr="00B967DA">
        <w:rPr>
          <w:spacing w:val="-2"/>
          <w:rtl/>
        </w:rPr>
        <w:t xml:space="preserve"> والبحرية والجوية</w:t>
      </w:r>
      <w:r w:rsidRPr="00B967DA">
        <w:rPr>
          <w:rFonts w:hint="cs"/>
          <w:spacing w:val="-2"/>
          <w:rtl/>
        </w:rPr>
        <w:t xml:space="preserve"> في كوكب الأرض، وأن تُستعمل النطاقات ما</w:t>
      </w:r>
      <w:r w:rsidR="00B967DA" w:rsidRPr="00B967DA">
        <w:rPr>
          <w:rFonts w:hint="eastAsia"/>
          <w:spacing w:val="-2"/>
          <w:rtl/>
        </w:rPr>
        <w:t> </w:t>
      </w:r>
      <w:r w:rsidRPr="00B967DA">
        <w:rPr>
          <w:rFonts w:hint="cs"/>
          <w:spacing w:val="-2"/>
          <w:rtl/>
        </w:rPr>
        <w:t>بين</w:t>
      </w:r>
      <w:r w:rsidR="00B967DA" w:rsidRPr="00B967DA">
        <w:rPr>
          <w:rFonts w:hint="eastAsia"/>
          <w:spacing w:val="-2"/>
          <w:rtl/>
        </w:rPr>
        <w:t> </w:t>
      </w:r>
      <w:r w:rsidRPr="00B967DA">
        <w:rPr>
          <w:spacing w:val="-2"/>
        </w:rPr>
        <w:t>GHz 275</w:t>
      </w:r>
      <w:r w:rsidRPr="00B967DA">
        <w:rPr>
          <w:rFonts w:hint="cs"/>
          <w:spacing w:val="-2"/>
          <w:rtl/>
          <w:lang w:bidi="ar-EG"/>
        </w:rPr>
        <w:t xml:space="preserve"> و</w:t>
      </w:r>
      <w:r w:rsidRPr="00B967DA">
        <w:rPr>
          <w:spacing w:val="-2"/>
          <w:lang w:bidi="ar-EG"/>
        </w:rPr>
        <w:t>GHz 1000</w:t>
      </w:r>
      <w:r w:rsidRPr="00B967DA">
        <w:rPr>
          <w:spacing w:val="-2"/>
          <w:rtl/>
        </w:rPr>
        <w:t xml:space="preserve"> </w:t>
      </w:r>
      <w:r w:rsidR="007F4BE9" w:rsidRPr="00B967DA">
        <w:rPr>
          <w:rFonts w:hint="cs"/>
          <w:spacing w:val="-2"/>
          <w:rtl/>
        </w:rPr>
        <w:t xml:space="preserve">المبينة في الجدول </w:t>
      </w:r>
      <w:r w:rsidR="007F4BE9" w:rsidRPr="00B967DA">
        <w:rPr>
          <w:spacing w:val="-2"/>
        </w:rPr>
        <w:t>2</w:t>
      </w:r>
      <w:r w:rsidR="007F4BE9" w:rsidRPr="00B967DA">
        <w:rPr>
          <w:rFonts w:hint="cs"/>
          <w:spacing w:val="-2"/>
          <w:rtl/>
          <w:lang w:bidi="ar-SY"/>
        </w:rPr>
        <w:t xml:space="preserve"> </w:t>
      </w:r>
      <w:r w:rsidRPr="00B967DA">
        <w:rPr>
          <w:spacing w:val="-2"/>
          <w:rtl/>
        </w:rPr>
        <w:t xml:space="preserve">لأغراض الاستشعار المنفعل عن بعد </w:t>
      </w:r>
      <w:r w:rsidRPr="00B967DA">
        <w:rPr>
          <w:rFonts w:hint="cs"/>
          <w:spacing w:val="-2"/>
          <w:rtl/>
        </w:rPr>
        <w:t xml:space="preserve">بالسواتل، </w:t>
      </w:r>
      <w:r w:rsidRPr="00B967DA">
        <w:rPr>
          <w:spacing w:val="-2"/>
          <w:rtl/>
        </w:rPr>
        <w:t>على أساس الملحقين</w:t>
      </w:r>
      <w:r w:rsidR="00B967DA" w:rsidRPr="00B967DA">
        <w:rPr>
          <w:rFonts w:hint="cs"/>
          <w:spacing w:val="-2"/>
          <w:rtl/>
        </w:rPr>
        <w:t> </w:t>
      </w:r>
      <w:r w:rsidRPr="00B967DA">
        <w:rPr>
          <w:spacing w:val="-2"/>
        </w:rPr>
        <w:t>1</w:t>
      </w:r>
      <w:r w:rsidRPr="00B967DA">
        <w:rPr>
          <w:spacing w:val="-2"/>
          <w:rtl/>
        </w:rPr>
        <w:t xml:space="preserve"> و</w:t>
      </w:r>
      <w:r w:rsidRPr="00B967DA">
        <w:rPr>
          <w:spacing w:val="-2"/>
        </w:rPr>
        <w:t>2</w:t>
      </w:r>
      <w:r w:rsidR="007F4BE9" w:rsidRPr="00B967DA">
        <w:rPr>
          <w:rFonts w:hint="cs"/>
          <w:spacing w:val="-2"/>
          <w:rtl/>
        </w:rPr>
        <w:t>؛</w:t>
      </w:r>
    </w:p>
    <w:p w:rsidR="002266B5" w:rsidRPr="002266B5" w:rsidRDefault="002266B5" w:rsidP="002266B5">
      <w:pPr>
        <w:rPr>
          <w:rtl/>
        </w:rPr>
      </w:pPr>
      <w:r w:rsidRPr="002266B5">
        <w:rPr>
          <w:b/>
          <w:bCs/>
        </w:rPr>
        <w:t>2</w:t>
      </w:r>
      <w:r w:rsidRPr="002266B5">
        <w:rPr>
          <w:rtl/>
        </w:rPr>
        <w:tab/>
        <w:t xml:space="preserve">بأن </w:t>
      </w:r>
      <w:r w:rsidRPr="002266B5">
        <w:rPr>
          <w:rFonts w:hint="cs"/>
          <w:rtl/>
        </w:rPr>
        <w:t xml:space="preserve">يتاح لأنظمة الاستشعار عن بعد المنفعلة </w:t>
      </w:r>
      <w:r w:rsidRPr="002266B5">
        <w:rPr>
          <w:rtl/>
        </w:rPr>
        <w:t>بالموجات الصغرية</w:t>
      </w:r>
      <w:r w:rsidRPr="002266B5">
        <w:rPr>
          <w:rFonts w:hint="cs"/>
          <w:rtl/>
        </w:rPr>
        <w:t xml:space="preserve"> ولأنظمة أي خدمة اتصالات راديوية أرضية أن تستخدم الترددات نفسها في المدى الترددي </w:t>
      </w:r>
      <w:r>
        <w:rPr>
          <w:lang w:val="en-GB"/>
        </w:rPr>
        <w:t>GHz 3 000</w:t>
      </w:r>
      <w:r>
        <w:rPr>
          <w:lang w:val="en-GB"/>
        </w:rPr>
        <w:noBreakHyphen/>
        <w:t>1 000</w:t>
      </w:r>
      <w:r w:rsidRPr="002266B5">
        <w:rPr>
          <w:rFonts w:hint="cs"/>
          <w:rtl/>
          <w:lang w:val="en-GB"/>
        </w:rPr>
        <w:t>.</w:t>
      </w:r>
    </w:p>
    <w:p w:rsidR="002266B5" w:rsidRPr="002266B5" w:rsidRDefault="002266B5" w:rsidP="002266B5">
      <w:pPr>
        <w:pStyle w:val="TableNo"/>
        <w:rPr>
          <w:rtl/>
        </w:rPr>
      </w:pPr>
      <w:r w:rsidRPr="002266B5">
        <w:rPr>
          <w:rtl/>
        </w:rPr>
        <w:t>الج</w:t>
      </w:r>
      <w:r w:rsidR="00B267BA">
        <w:rPr>
          <w:rFonts w:hint="cs"/>
          <w:rtl/>
        </w:rPr>
        <w:t>ـ</w:t>
      </w:r>
      <w:r w:rsidRPr="002266B5">
        <w:rPr>
          <w:rtl/>
        </w:rPr>
        <w:t xml:space="preserve">دول </w:t>
      </w:r>
      <w:r w:rsidRPr="002266B5">
        <w:t>1</w:t>
      </w:r>
    </w:p>
    <w:p w:rsidR="002266B5" w:rsidRDefault="002266B5" w:rsidP="002266B5">
      <w:pPr>
        <w:pStyle w:val="Tabletitle"/>
        <w:rPr>
          <w:rFonts w:hint="cs"/>
          <w:rtl/>
        </w:rPr>
      </w:pPr>
      <w:r w:rsidRPr="002266B5">
        <w:rPr>
          <w:rFonts w:hint="cs"/>
          <w:rtl/>
        </w:rPr>
        <w:t xml:space="preserve">نطاقات الترددات </w:t>
      </w:r>
      <w:r w:rsidRPr="002266B5">
        <w:rPr>
          <w:rtl/>
        </w:rPr>
        <w:t xml:space="preserve">للاستشعار المنفعل عن بعد </w:t>
      </w:r>
      <w:r w:rsidRPr="002266B5">
        <w:rPr>
          <w:rFonts w:hint="cs"/>
          <w:rtl/>
        </w:rPr>
        <w:t xml:space="preserve">بالسواتل ما دون </w:t>
      </w:r>
      <w:r w:rsidRPr="002266B5">
        <w:t>GHz</w:t>
      </w:r>
      <w:r>
        <w:t> 275</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2266B5" w:rsidRPr="000006A7" w:rsidTr="00BE64D3">
        <w:trPr>
          <w:cantSplit/>
          <w:jc w:val="center"/>
        </w:trPr>
        <w:tc>
          <w:tcPr>
            <w:tcW w:w="1576" w:type="dxa"/>
          </w:tcPr>
          <w:p w:rsidR="002266B5" w:rsidRPr="006D21A8" w:rsidRDefault="002266B5" w:rsidP="00BE64D3">
            <w:pPr>
              <w:pStyle w:val="Tablehead"/>
              <w:rPr>
                <w:lang w:val="en-GB"/>
              </w:rPr>
            </w:pPr>
            <w:r w:rsidRPr="006D21A8">
              <w:rPr>
                <w:rFonts w:hint="cs"/>
                <w:rtl/>
                <w:lang w:val="en-GB"/>
              </w:rPr>
              <w:t>نطاق (نطاقات) الترددات</w:t>
            </w:r>
            <w:r w:rsidRPr="006D21A8">
              <w:rPr>
                <w:lang w:val="en-GB"/>
              </w:rPr>
              <w:t xml:space="preserve"> </w:t>
            </w:r>
            <w:r w:rsidRPr="006D21A8">
              <w:rPr>
                <w:lang w:val="en-GB"/>
              </w:rPr>
              <w:br/>
              <w:t>(GHz)</w:t>
            </w:r>
          </w:p>
        </w:tc>
        <w:tc>
          <w:tcPr>
            <w:tcW w:w="1355" w:type="dxa"/>
          </w:tcPr>
          <w:p w:rsidR="002266B5" w:rsidRPr="006D21A8" w:rsidRDefault="002266B5" w:rsidP="00BE64D3">
            <w:pPr>
              <w:pStyle w:val="Tablehead"/>
              <w:rPr>
                <w:lang w:val="en-GB"/>
              </w:rPr>
            </w:pPr>
            <w:r w:rsidRPr="006D21A8">
              <w:rPr>
                <w:rFonts w:hint="cs"/>
                <w:rtl/>
              </w:rPr>
              <w:t xml:space="preserve">مجمل </w:t>
            </w:r>
            <w:r w:rsidRPr="006D21A8">
              <w:rPr>
                <w:rtl/>
              </w:rPr>
              <w:t>عرض النطاق اللازم</w:t>
            </w:r>
            <w:r w:rsidRPr="006D21A8">
              <w:rPr>
                <w:lang w:val="en-GB"/>
              </w:rPr>
              <w:t xml:space="preserve"> (MHz)</w:t>
            </w:r>
          </w:p>
        </w:tc>
        <w:tc>
          <w:tcPr>
            <w:tcW w:w="1823" w:type="dxa"/>
          </w:tcPr>
          <w:p w:rsidR="002266B5" w:rsidRPr="006D21A8" w:rsidRDefault="002266B5" w:rsidP="00BE64D3">
            <w:pPr>
              <w:pStyle w:val="Tablehead"/>
              <w:rPr>
                <w:lang w:val="en-GB"/>
              </w:rPr>
            </w:pPr>
            <w:r w:rsidRPr="006D21A8">
              <w:rPr>
                <w:rFonts w:hint="cs"/>
                <w:rtl/>
                <w:lang w:val="en-GB"/>
              </w:rPr>
              <w:t>الخط الطيفي (الخطوط الطيفية) أو</w:t>
            </w:r>
            <w:r w:rsidR="006D21A8" w:rsidRPr="006D21A8">
              <w:rPr>
                <w:rFonts w:hint="eastAsia"/>
                <w:rtl/>
                <w:lang w:val="en-GB"/>
              </w:rPr>
              <w:t> </w:t>
            </w:r>
            <w:r w:rsidRPr="006D21A8">
              <w:rPr>
                <w:rFonts w:hint="cs"/>
                <w:rtl/>
                <w:lang w:val="en-GB"/>
              </w:rPr>
              <w:t>التردد المركزي</w:t>
            </w:r>
            <w:r w:rsidRPr="006D21A8">
              <w:rPr>
                <w:lang w:val="en-GB"/>
              </w:rPr>
              <w:br/>
              <w:t>(GHz)</w:t>
            </w:r>
          </w:p>
        </w:tc>
        <w:tc>
          <w:tcPr>
            <w:tcW w:w="3585" w:type="dxa"/>
          </w:tcPr>
          <w:p w:rsidR="002266B5" w:rsidRPr="006D21A8" w:rsidRDefault="002266B5" w:rsidP="00BE64D3">
            <w:pPr>
              <w:pStyle w:val="Tablehead"/>
              <w:rPr>
                <w:lang w:val="en-GB"/>
              </w:rPr>
            </w:pPr>
            <w:r w:rsidRPr="006D21A8">
              <w:rPr>
                <w:rFonts w:hint="cs"/>
                <w:rtl/>
                <w:lang w:val="en-GB"/>
              </w:rPr>
              <w:t>القياسات</w:t>
            </w:r>
            <w:r w:rsidRPr="006D21A8">
              <w:rPr>
                <w:lang w:val="en-GB"/>
              </w:rPr>
              <w:br/>
            </w:r>
            <w:r w:rsidRPr="006D21A8">
              <w:rPr>
                <w:rFonts w:hint="cs"/>
                <w:rtl/>
                <w:lang w:val="en-GB" w:eastAsia="ko-KR"/>
              </w:rPr>
              <w:t>(الأرصاد الجوية-ظواهر المناخ، كيمياء)</w:t>
            </w:r>
            <w:r w:rsidRPr="006D21A8">
              <w:rPr>
                <w:lang w:val="en-GB" w:eastAsia="ko-KR"/>
              </w:rPr>
              <w:br/>
            </w:r>
            <w:r w:rsidRPr="006D21A8">
              <w:rPr>
                <w:rFonts w:hint="cs"/>
                <w:rtl/>
                <w:lang w:val="en-GB" w:eastAsia="ko-KR"/>
              </w:rPr>
              <w:t xml:space="preserve">(انظر الجدول </w:t>
            </w:r>
            <w:r w:rsidR="006D21A8" w:rsidRPr="006D21A8">
              <w:rPr>
                <w:lang w:val="en-GB" w:eastAsia="ko-KR"/>
              </w:rPr>
              <w:t>3</w:t>
            </w:r>
            <w:r w:rsidRPr="006D21A8">
              <w:rPr>
                <w:rFonts w:hint="cs"/>
                <w:rtl/>
                <w:lang w:val="en-GB" w:eastAsia="ko-KR"/>
              </w:rPr>
              <w:t>)</w:t>
            </w:r>
          </w:p>
        </w:tc>
        <w:tc>
          <w:tcPr>
            <w:tcW w:w="1300" w:type="dxa"/>
          </w:tcPr>
          <w:p w:rsidR="002266B5" w:rsidRPr="006D21A8" w:rsidRDefault="002266B5" w:rsidP="00BE64D3">
            <w:pPr>
              <w:pStyle w:val="Tablehead"/>
              <w:rPr>
                <w:vertAlign w:val="superscript"/>
                <w:lang w:val="fr-FR"/>
              </w:rPr>
            </w:pPr>
            <w:r w:rsidRPr="006D21A8">
              <w:rPr>
                <w:rFonts w:hint="cs"/>
                <w:rtl/>
                <w:lang w:val="fr-FR" w:eastAsia="ko-KR"/>
              </w:rPr>
              <w:t>أسلوب المسح النمطي</w:t>
            </w:r>
            <w:r w:rsidRPr="006D21A8">
              <w:rPr>
                <w:lang w:val="fr-FR"/>
              </w:rPr>
              <w:br/>
              <w:t>N</w:t>
            </w:r>
            <w:r w:rsidR="006D21A8">
              <w:rPr>
                <w:rFonts w:hint="cs"/>
                <w:rtl/>
                <w:lang w:val="fr-FR"/>
              </w:rPr>
              <w:t xml:space="preserve">، </w:t>
            </w:r>
            <w:r w:rsidRPr="006D21A8">
              <w:rPr>
                <w:lang w:val="fr-FR"/>
              </w:rPr>
              <w:t>C</w:t>
            </w:r>
            <w:r w:rsidR="006D21A8">
              <w:rPr>
                <w:rFonts w:hint="cs"/>
                <w:rtl/>
                <w:lang w:val="fr-FR"/>
              </w:rPr>
              <w:t xml:space="preserve">، </w:t>
            </w:r>
            <w:r w:rsidRPr="006D21A8">
              <w:t>L</w:t>
            </w:r>
            <w:r w:rsidR="006D21A8" w:rsidRPr="006D21A8">
              <w:rPr>
                <w:rFonts w:hint="cs"/>
                <w:sz w:val="2"/>
                <w:szCs w:val="2"/>
                <w:rtl/>
                <w:lang w:val="fr-FR"/>
              </w:rPr>
              <w:t> </w:t>
            </w:r>
            <w:r w:rsidRPr="006D21A8">
              <w:rPr>
                <w:vertAlign w:val="superscript"/>
                <w:lang w:val="fr-FR"/>
              </w:rPr>
              <w:t>(1)</w:t>
            </w:r>
          </w:p>
        </w:tc>
      </w:tr>
      <w:tr w:rsidR="000006A7" w:rsidRPr="000006A7" w:rsidTr="000006A7">
        <w:trPr>
          <w:cantSplit/>
          <w:jc w:val="center"/>
        </w:trPr>
        <w:tc>
          <w:tcPr>
            <w:tcW w:w="1576" w:type="dxa"/>
          </w:tcPr>
          <w:p w:rsidR="006D21A8" w:rsidRPr="006D21A8"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1,427-1,37</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ko-KR"/>
              </w:rPr>
              <w:t>57</w:t>
            </w:r>
          </w:p>
        </w:tc>
        <w:tc>
          <w:tcPr>
            <w:tcW w:w="1823" w:type="dxa"/>
          </w:tcPr>
          <w:p w:rsidR="000006A7"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1,4</w:t>
            </w:r>
          </w:p>
        </w:tc>
        <w:tc>
          <w:tcPr>
            <w:tcW w:w="3585" w:type="dxa"/>
          </w:tcPr>
          <w:p w:rsidR="000006A7" w:rsidRPr="000006A7" w:rsidRDefault="000006A7" w:rsidP="000006A7">
            <w:pPr>
              <w:spacing w:before="40" w:after="40" w:line="260" w:lineRule="exact"/>
              <w:jc w:val="left"/>
              <w:rPr>
                <w:sz w:val="20"/>
                <w:szCs w:val="26"/>
                <w:lang w:val="en-GB" w:eastAsia="en-US"/>
              </w:rPr>
            </w:pPr>
            <w:r w:rsidRPr="000006A7">
              <w:rPr>
                <w:sz w:val="20"/>
                <w:szCs w:val="26"/>
                <w:rtl/>
              </w:rPr>
              <w:t>رطوبة التربة، ملوحة</w:t>
            </w:r>
            <w:r w:rsidRPr="000006A7">
              <w:rPr>
                <w:rFonts w:hint="cs"/>
                <w:sz w:val="20"/>
                <w:szCs w:val="26"/>
                <w:rtl/>
              </w:rPr>
              <w:t xml:space="preserve"> المحيط</w:t>
            </w:r>
            <w:r w:rsidRPr="000006A7">
              <w:rPr>
                <w:sz w:val="20"/>
                <w:szCs w:val="26"/>
                <w:rtl/>
              </w:rPr>
              <w:t xml:space="preserve">، حرارة </w:t>
            </w:r>
            <w:r w:rsidRPr="000006A7">
              <w:rPr>
                <w:rFonts w:hint="cs"/>
                <w:sz w:val="20"/>
                <w:szCs w:val="26"/>
                <w:rtl/>
              </w:rPr>
              <w:t xml:space="preserve">سطح </w:t>
            </w:r>
            <w:r w:rsidRPr="000006A7">
              <w:rPr>
                <w:sz w:val="20"/>
                <w:szCs w:val="26"/>
                <w:rtl/>
              </w:rPr>
              <w:t>البحر</w:t>
            </w:r>
            <w:r w:rsidRPr="000006A7">
              <w:rPr>
                <w:rFonts w:hint="cs"/>
                <w:sz w:val="20"/>
                <w:szCs w:val="26"/>
                <w:rtl/>
              </w:rPr>
              <w:t>،</w:t>
            </w:r>
            <w:r w:rsidRPr="000006A7">
              <w:rPr>
                <w:sz w:val="20"/>
                <w:szCs w:val="26"/>
                <w:rtl/>
              </w:rPr>
              <w:t xml:space="preserve"> مؤشر </w:t>
            </w:r>
            <w:r w:rsidRPr="000006A7">
              <w:rPr>
                <w:rFonts w:hint="cs"/>
                <w:sz w:val="20"/>
                <w:szCs w:val="26"/>
                <w:rtl/>
              </w:rPr>
              <w:t>الغطاء النباتي</w:t>
            </w:r>
          </w:p>
        </w:tc>
        <w:tc>
          <w:tcPr>
            <w:tcW w:w="1300"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6D21A8">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6D21A8" w:rsidRPr="006D21A8"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2,7-2,64</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ko-KR"/>
              </w:rPr>
              <w:t>60</w:t>
            </w:r>
          </w:p>
        </w:tc>
        <w:tc>
          <w:tcPr>
            <w:tcW w:w="1823" w:type="dxa"/>
          </w:tcPr>
          <w:p w:rsidR="000006A7"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2,67</w:t>
            </w:r>
          </w:p>
        </w:tc>
        <w:tc>
          <w:tcPr>
            <w:tcW w:w="3585" w:type="dxa"/>
          </w:tcPr>
          <w:p w:rsidR="000006A7" w:rsidRPr="000006A7" w:rsidRDefault="000006A7" w:rsidP="000006A7">
            <w:pPr>
              <w:spacing w:before="40" w:after="40" w:line="260" w:lineRule="exact"/>
              <w:jc w:val="left"/>
              <w:rPr>
                <w:sz w:val="20"/>
                <w:szCs w:val="26"/>
                <w:lang w:val="en-GB"/>
              </w:rPr>
            </w:pPr>
            <w:r w:rsidRPr="000006A7">
              <w:rPr>
                <w:sz w:val="20"/>
                <w:szCs w:val="26"/>
                <w:rtl/>
              </w:rPr>
              <w:t>ملوحة</w:t>
            </w:r>
            <w:r w:rsidRPr="000006A7">
              <w:rPr>
                <w:rFonts w:hint="cs"/>
                <w:sz w:val="20"/>
                <w:szCs w:val="26"/>
                <w:rtl/>
              </w:rPr>
              <w:t xml:space="preserve"> المحيط،</w:t>
            </w:r>
            <w:r w:rsidRPr="000006A7">
              <w:rPr>
                <w:sz w:val="20"/>
                <w:szCs w:val="26"/>
                <w:rtl/>
              </w:rPr>
              <w:t xml:space="preserve"> رطوبة التربة</w:t>
            </w:r>
            <w:r w:rsidRPr="000006A7">
              <w:rPr>
                <w:rFonts w:hint="cs"/>
                <w:sz w:val="20"/>
                <w:szCs w:val="26"/>
                <w:rtl/>
              </w:rPr>
              <w:t>،</w:t>
            </w:r>
            <w:r w:rsidRPr="000006A7">
              <w:rPr>
                <w:sz w:val="20"/>
                <w:szCs w:val="26"/>
                <w:rtl/>
              </w:rPr>
              <w:t xml:space="preserve"> مؤشر </w:t>
            </w:r>
            <w:r w:rsidRPr="000006A7">
              <w:rPr>
                <w:rFonts w:hint="cs"/>
                <w:sz w:val="20"/>
                <w:szCs w:val="26"/>
                <w:rtl/>
              </w:rPr>
              <w:t>الغطاء النباتي</w:t>
            </w:r>
          </w:p>
        </w:tc>
        <w:tc>
          <w:tcPr>
            <w:tcW w:w="1300"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p>
        </w:tc>
      </w:tr>
      <w:tr w:rsidR="000006A7" w:rsidRPr="000006A7" w:rsidTr="000006A7">
        <w:trPr>
          <w:cantSplit/>
          <w:jc w:val="center"/>
        </w:trPr>
        <w:tc>
          <w:tcPr>
            <w:tcW w:w="1576" w:type="dxa"/>
          </w:tcPr>
          <w:p w:rsidR="006D21A8"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4,4-4,2</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200</w:t>
            </w:r>
          </w:p>
        </w:tc>
        <w:tc>
          <w:tcPr>
            <w:tcW w:w="1823" w:type="dxa"/>
          </w:tcPr>
          <w:p w:rsidR="000006A7"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4,3</w:t>
            </w:r>
          </w:p>
        </w:tc>
        <w:tc>
          <w:tcPr>
            <w:tcW w:w="3585" w:type="dxa"/>
          </w:tcPr>
          <w:p w:rsidR="000006A7" w:rsidRPr="000006A7" w:rsidRDefault="000006A7" w:rsidP="000006A7">
            <w:pPr>
              <w:spacing w:before="40" w:after="40" w:line="260" w:lineRule="exact"/>
              <w:jc w:val="left"/>
              <w:rPr>
                <w:sz w:val="20"/>
                <w:szCs w:val="26"/>
              </w:rPr>
            </w:pPr>
            <w:r w:rsidRPr="000006A7">
              <w:rPr>
                <w:sz w:val="20"/>
                <w:szCs w:val="26"/>
                <w:rtl/>
              </w:rPr>
              <w:t xml:space="preserve">حرارة </w:t>
            </w:r>
            <w:r w:rsidRPr="000006A7">
              <w:rPr>
                <w:rFonts w:hint="cs"/>
                <w:sz w:val="20"/>
                <w:szCs w:val="26"/>
                <w:rtl/>
              </w:rPr>
              <w:t xml:space="preserve">سطح </w:t>
            </w:r>
            <w:r w:rsidRPr="000006A7">
              <w:rPr>
                <w:sz w:val="20"/>
                <w:szCs w:val="26"/>
                <w:rtl/>
              </w:rPr>
              <w:t>البحر</w:t>
            </w:r>
          </w:p>
        </w:tc>
        <w:tc>
          <w:tcPr>
            <w:tcW w:w="1300"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6D21A8">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6D21A8"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7,25-6,425</w:t>
            </w:r>
          </w:p>
        </w:tc>
        <w:tc>
          <w:tcPr>
            <w:tcW w:w="1355" w:type="dxa"/>
          </w:tcPr>
          <w:p w:rsidR="000006A7" w:rsidRPr="000006A7" w:rsidRDefault="006D21A8" w:rsidP="006D21A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60" w:lineRule="exact"/>
              <w:ind w:left="567" w:hanging="567"/>
              <w:jc w:val="center"/>
              <w:rPr>
                <w:sz w:val="20"/>
                <w:szCs w:val="26"/>
                <w:vertAlign w:val="superscript"/>
                <w:lang w:val="en-GB" w:eastAsia="zh-CN"/>
              </w:rPr>
            </w:pPr>
            <w:r w:rsidRPr="000006A7">
              <w:rPr>
                <w:sz w:val="20"/>
                <w:szCs w:val="26"/>
                <w:vertAlign w:val="superscript"/>
                <w:lang w:val="en-GB" w:eastAsia="zh-CN"/>
              </w:rPr>
              <w:t>(4)</w:t>
            </w:r>
            <w:r w:rsidR="000006A7" w:rsidRPr="000006A7">
              <w:rPr>
                <w:sz w:val="20"/>
                <w:szCs w:val="26"/>
                <w:lang w:val="en-GB" w:eastAsia="zh-CN"/>
              </w:rPr>
              <w:t>350</w:t>
            </w:r>
          </w:p>
        </w:tc>
        <w:tc>
          <w:tcPr>
            <w:tcW w:w="1823"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6</w:t>
            </w:r>
            <w:r w:rsidR="006D21A8">
              <w:rPr>
                <w:sz w:val="20"/>
                <w:szCs w:val="26"/>
                <w:lang w:val="en-GB" w:eastAsia="zh-CN"/>
              </w:rPr>
              <w:t>,</w:t>
            </w:r>
            <w:r w:rsidRPr="000006A7">
              <w:rPr>
                <w:sz w:val="20"/>
                <w:szCs w:val="26"/>
                <w:lang w:val="en-GB" w:eastAsia="zh-CN"/>
              </w:rPr>
              <w:t>85</w:t>
            </w:r>
          </w:p>
        </w:tc>
        <w:tc>
          <w:tcPr>
            <w:tcW w:w="3585" w:type="dxa"/>
          </w:tcPr>
          <w:p w:rsidR="000006A7" w:rsidRPr="000006A7" w:rsidRDefault="000006A7" w:rsidP="000006A7">
            <w:pPr>
              <w:spacing w:before="40" w:after="40" w:line="260" w:lineRule="exact"/>
              <w:jc w:val="left"/>
              <w:rPr>
                <w:sz w:val="20"/>
                <w:szCs w:val="26"/>
              </w:rPr>
            </w:pPr>
            <w:r w:rsidRPr="000006A7">
              <w:rPr>
                <w:sz w:val="20"/>
                <w:szCs w:val="26"/>
                <w:rtl/>
              </w:rPr>
              <w:t xml:space="preserve">حرارة </w:t>
            </w:r>
            <w:r w:rsidRPr="000006A7">
              <w:rPr>
                <w:rFonts w:hint="cs"/>
                <w:sz w:val="20"/>
                <w:szCs w:val="26"/>
                <w:rtl/>
              </w:rPr>
              <w:t xml:space="preserve">سطح </w:t>
            </w:r>
            <w:r w:rsidRPr="000006A7">
              <w:rPr>
                <w:sz w:val="20"/>
                <w:szCs w:val="26"/>
                <w:rtl/>
              </w:rPr>
              <w:t>البحر</w:t>
            </w:r>
          </w:p>
        </w:tc>
        <w:tc>
          <w:tcPr>
            <w:tcW w:w="1300"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6D21A8">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6D21A8" w:rsidRPr="000006A7" w:rsidRDefault="006D21A8"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10,7-10,6</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100</w:t>
            </w:r>
          </w:p>
        </w:tc>
        <w:tc>
          <w:tcPr>
            <w:tcW w:w="1823"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10</w:t>
            </w:r>
            <w:r w:rsidR="006D21A8">
              <w:rPr>
                <w:sz w:val="20"/>
                <w:szCs w:val="26"/>
                <w:lang w:val="en-GB" w:eastAsia="zh-CN"/>
              </w:rPr>
              <w:t>,</w:t>
            </w:r>
            <w:r w:rsidRPr="000006A7">
              <w:rPr>
                <w:sz w:val="20"/>
                <w:szCs w:val="26"/>
                <w:lang w:val="en-GB" w:eastAsia="zh-CN"/>
              </w:rPr>
              <w:t>65</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معدل الأمطار، محتوى الماء الثلجي، تشكل الجليد، حالة البحر، سرعة رياح المحيط</w:t>
            </w:r>
          </w:p>
        </w:tc>
        <w:tc>
          <w:tcPr>
            <w:tcW w:w="1300" w:type="dxa"/>
          </w:tcPr>
          <w:p w:rsidR="000006A7" w:rsidRPr="000006A7" w:rsidRDefault="000006A7" w:rsidP="006D2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6D21A8">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6D21A8" w:rsidRPr="006D21A8"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15,4-15,2</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15</w:t>
            </w:r>
            <w:r w:rsidR="00FA55A2">
              <w:rPr>
                <w:sz w:val="20"/>
                <w:szCs w:val="26"/>
                <w:lang w:val="en-GB" w:eastAsia="zh-CN"/>
              </w:rPr>
              <w:t>,</w:t>
            </w:r>
            <w:r w:rsidRPr="000006A7">
              <w:rPr>
                <w:sz w:val="20"/>
                <w:szCs w:val="26"/>
                <w:lang w:val="en-GB" w:eastAsia="zh-CN"/>
              </w:rPr>
              <w:t>3</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بخار الماء، معدل الأمطار</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18,8-18,6</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18</w:t>
            </w:r>
            <w:r w:rsidR="00FA55A2">
              <w:rPr>
                <w:sz w:val="20"/>
                <w:szCs w:val="26"/>
                <w:lang w:val="en-GB" w:eastAsia="zh-CN"/>
              </w:rPr>
              <w:t>,</w:t>
            </w:r>
            <w:r w:rsidRPr="000006A7">
              <w:rPr>
                <w:sz w:val="20"/>
                <w:szCs w:val="26"/>
                <w:lang w:val="en-GB" w:eastAsia="zh-CN"/>
              </w:rPr>
              <w:t>7</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معدلات الأمطار، حالة البحر، جليد البحر، بخار الماء، سرعة رياح المحيط، إشعاعية ورطوبة التربة</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21,4-21,2</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21</w:t>
            </w:r>
            <w:r w:rsidR="00FA55A2">
              <w:rPr>
                <w:sz w:val="20"/>
                <w:szCs w:val="26"/>
                <w:lang w:val="en-GB" w:eastAsia="zh-CN"/>
              </w:rPr>
              <w:t>,</w:t>
            </w:r>
            <w:r w:rsidRPr="000006A7">
              <w:rPr>
                <w:sz w:val="20"/>
                <w:szCs w:val="26"/>
                <w:lang w:val="en-GB" w:eastAsia="zh-CN"/>
              </w:rPr>
              <w:t>3</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بخار الماء، الماء السائل</w:t>
            </w:r>
          </w:p>
        </w:tc>
        <w:tc>
          <w:tcPr>
            <w:tcW w:w="1300"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p>
        </w:tc>
      </w:tr>
      <w:tr w:rsidR="000006A7"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22,5-22,21</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ko-KR"/>
              </w:rPr>
              <w:t>290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22</w:t>
            </w:r>
            <w:r w:rsidR="00FA55A2">
              <w:rPr>
                <w:sz w:val="20"/>
                <w:szCs w:val="26"/>
                <w:lang w:val="en-GB" w:eastAsia="zh-CN"/>
              </w:rPr>
              <w:t>,</w:t>
            </w:r>
            <w:r w:rsidRPr="000006A7">
              <w:rPr>
                <w:sz w:val="20"/>
                <w:szCs w:val="26"/>
                <w:lang w:val="en-GB" w:eastAsia="zh-CN"/>
              </w:rPr>
              <w:t>235</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 xml:space="preserve">بخار الماء، الماء السائل </w:t>
            </w:r>
          </w:p>
        </w:tc>
        <w:tc>
          <w:tcPr>
            <w:tcW w:w="1300"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p>
        </w:tc>
      </w:tr>
      <w:tr w:rsidR="000006A7" w:rsidRPr="000006A7" w:rsidTr="000006A7">
        <w:trPr>
          <w:cantSplit/>
          <w:jc w:val="center"/>
        </w:trPr>
        <w:tc>
          <w:tcPr>
            <w:tcW w:w="1576"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24-23,6</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400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23</w:t>
            </w:r>
            <w:r w:rsidR="00FA55A2">
              <w:rPr>
                <w:sz w:val="20"/>
                <w:szCs w:val="26"/>
                <w:lang w:val="en-GB" w:eastAsia="zh-CN"/>
              </w:rPr>
              <w:t>,</w:t>
            </w:r>
            <w:r w:rsidRPr="000006A7">
              <w:rPr>
                <w:sz w:val="20"/>
                <w:szCs w:val="26"/>
                <w:lang w:val="en-GB" w:eastAsia="zh-CN"/>
              </w:rPr>
              <w:t>8</w:t>
            </w:r>
          </w:p>
        </w:tc>
        <w:tc>
          <w:tcPr>
            <w:tcW w:w="3585" w:type="dxa"/>
          </w:tcPr>
          <w:p w:rsidR="000006A7" w:rsidRPr="000006A7" w:rsidRDefault="000006A7" w:rsidP="000006A7">
            <w:pPr>
              <w:spacing w:before="40" w:after="40" w:line="260" w:lineRule="exact"/>
              <w:jc w:val="left"/>
              <w:rPr>
                <w:sz w:val="20"/>
                <w:szCs w:val="26"/>
                <w:lang w:val="en-GB"/>
              </w:rPr>
            </w:pPr>
            <w:r w:rsidRPr="000006A7">
              <w:rPr>
                <w:rFonts w:hint="cs"/>
                <w:sz w:val="20"/>
                <w:szCs w:val="26"/>
                <w:rtl/>
                <w:lang w:val="en-GB" w:eastAsia="en-US"/>
              </w:rPr>
              <w:t>بخار الماء، الماء السائل، القناة المرتبطة لسبر الغلاف الجوي</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r w:rsidR="000006A7"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31,8-31,3</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500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31</w:t>
            </w:r>
            <w:r w:rsidR="00FA55A2">
              <w:rPr>
                <w:sz w:val="20"/>
                <w:szCs w:val="26"/>
                <w:lang w:val="en-GB" w:eastAsia="zh-CN"/>
              </w:rPr>
              <w:t>,</w:t>
            </w:r>
            <w:r w:rsidRPr="000006A7">
              <w:rPr>
                <w:sz w:val="20"/>
                <w:szCs w:val="26"/>
                <w:lang w:val="en-GB" w:eastAsia="zh-CN"/>
              </w:rPr>
              <w:t>4</w:t>
            </w:r>
          </w:p>
        </w:tc>
        <w:tc>
          <w:tcPr>
            <w:tcW w:w="3585" w:type="dxa"/>
          </w:tcPr>
          <w:p w:rsidR="000006A7" w:rsidRPr="000006A7" w:rsidRDefault="000006A7" w:rsidP="00FA55A2">
            <w:pPr>
              <w:spacing w:before="40" w:after="40" w:line="260" w:lineRule="exact"/>
              <w:jc w:val="left"/>
              <w:rPr>
                <w:sz w:val="20"/>
                <w:szCs w:val="26"/>
                <w:lang w:val="en-GB" w:eastAsia="zh-CN"/>
              </w:rPr>
            </w:pPr>
            <w:r w:rsidRPr="000006A7">
              <w:rPr>
                <w:rFonts w:hint="cs"/>
                <w:sz w:val="20"/>
                <w:szCs w:val="26"/>
                <w:rtl/>
                <w:lang w:val="en-GB"/>
              </w:rPr>
              <w:t xml:space="preserve">جليد البحر، بخار الماء، البقع النفطية، السحب، الماء السائل، حرارة السطح، النافذة المرجعية للمدى </w:t>
            </w:r>
            <w:r w:rsidRPr="000006A7">
              <w:rPr>
                <w:sz w:val="20"/>
                <w:szCs w:val="26"/>
                <w:lang w:val="en-GB" w:eastAsia="zh-CN"/>
              </w:rPr>
              <w:t>GHz</w:t>
            </w:r>
            <w:r w:rsidR="00FA55A2">
              <w:rPr>
                <w:sz w:val="20"/>
                <w:szCs w:val="26"/>
                <w:lang w:val="en-GB" w:eastAsia="zh-CN"/>
              </w:rPr>
              <w:t> 60</w:t>
            </w:r>
            <w:r w:rsidR="00FA55A2">
              <w:rPr>
                <w:sz w:val="20"/>
                <w:szCs w:val="26"/>
                <w:lang w:val="en-GB" w:eastAsia="zh-CN"/>
              </w:rPr>
              <w:noBreakHyphen/>
              <w:t>50</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r w:rsidR="000006A7" w:rsidRPr="000006A7" w:rsidTr="00BE64D3">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37-36</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1 000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36</w:t>
            </w:r>
            <w:r w:rsidR="00FA55A2">
              <w:rPr>
                <w:sz w:val="20"/>
                <w:szCs w:val="26"/>
                <w:lang w:val="en-GB" w:eastAsia="zh-CN"/>
              </w:rPr>
              <w:t>,</w:t>
            </w:r>
            <w:r w:rsidRPr="000006A7">
              <w:rPr>
                <w:sz w:val="20"/>
                <w:szCs w:val="26"/>
                <w:lang w:val="en-GB" w:eastAsia="zh-CN"/>
              </w:rPr>
              <w:t>5</w:t>
            </w:r>
          </w:p>
        </w:tc>
        <w:tc>
          <w:tcPr>
            <w:tcW w:w="3585" w:type="dxa"/>
          </w:tcPr>
          <w:p w:rsidR="000006A7" w:rsidRPr="000006A7" w:rsidRDefault="000006A7" w:rsidP="000006A7">
            <w:pPr>
              <w:spacing w:before="40" w:after="40" w:line="260" w:lineRule="exact"/>
              <w:jc w:val="left"/>
              <w:rPr>
                <w:sz w:val="20"/>
                <w:szCs w:val="26"/>
                <w:lang w:val="en-GB" w:eastAsia="zh-CN"/>
              </w:rPr>
            </w:pPr>
            <w:r w:rsidRPr="000006A7">
              <w:rPr>
                <w:rFonts w:hint="cs"/>
                <w:sz w:val="20"/>
                <w:szCs w:val="26"/>
                <w:rtl/>
                <w:lang w:val="en-GB"/>
              </w:rPr>
              <w:t>معدلات الأمطار، ثلج، جليد البحر</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r w:rsidR="000006A7" w:rsidRPr="000006A7" w:rsidTr="00BE64D3">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50,4-50,2</w:t>
            </w:r>
          </w:p>
        </w:tc>
        <w:tc>
          <w:tcPr>
            <w:tcW w:w="1355" w:type="dxa"/>
          </w:tcPr>
          <w:p w:rsidR="000006A7" w:rsidRPr="000006A7" w:rsidRDefault="000006A7"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200</w:t>
            </w:r>
          </w:p>
        </w:tc>
        <w:tc>
          <w:tcPr>
            <w:tcW w:w="1823"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50</w:t>
            </w:r>
            <w:r w:rsidR="00FA55A2">
              <w:rPr>
                <w:sz w:val="20"/>
                <w:szCs w:val="26"/>
                <w:lang w:val="en-GB" w:eastAsia="zh-CN"/>
              </w:rPr>
              <w:t>,</w:t>
            </w:r>
            <w:r w:rsidRPr="000006A7">
              <w:rPr>
                <w:sz w:val="20"/>
                <w:szCs w:val="26"/>
                <w:lang w:val="en-GB" w:eastAsia="zh-CN"/>
              </w:rPr>
              <w:t>3</w:t>
            </w:r>
          </w:p>
        </w:tc>
        <w:tc>
          <w:tcPr>
            <w:tcW w:w="3585" w:type="dxa"/>
          </w:tcPr>
          <w:p w:rsidR="000006A7" w:rsidRPr="000006A7" w:rsidRDefault="000006A7" w:rsidP="000006A7">
            <w:pPr>
              <w:spacing w:before="40" w:after="40" w:line="260" w:lineRule="exact"/>
              <w:jc w:val="left"/>
              <w:rPr>
                <w:sz w:val="20"/>
                <w:szCs w:val="26"/>
                <w:lang w:val="en-GB" w:eastAsia="zh-CN"/>
              </w:rPr>
            </w:pPr>
            <w:r w:rsidRPr="000006A7">
              <w:rPr>
                <w:rFonts w:hint="cs"/>
                <w:sz w:val="20"/>
                <w:szCs w:val="26"/>
                <w:rtl/>
                <w:lang w:val="en-GB"/>
              </w:rPr>
              <w:t>نافذة السحاب المرجعية لتحديد نمط حرارة الغلاف الجوي (حرارة السطح)</w:t>
            </w:r>
          </w:p>
        </w:tc>
        <w:tc>
          <w:tcPr>
            <w:tcW w:w="1300" w:type="dxa"/>
          </w:tcPr>
          <w:p w:rsidR="000006A7" w:rsidRPr="000006A7" w:rsidRDefault="000006A7"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FA55A2">
              <w:rPr>
                <w:rFonts w:hint="cs"/>
                <w:sz w:val="20"/>
                <w:szCs w:val="26"/>
                <w:rtl/>
                <w:lang w:val="en-GB" w:eastAsia="zh-CN"/>
              </w:rPr>
              <w:t xml:space="preserve">، </w:t>
            </w:r>
            <w:r w:rsidRPr="000006A7">
              <w:rPr>
                <w:sz w:val="20"/>
                <w:szCs w:val="26"/>
                <w:lang w:val="en-GB" w:eastAsia="zh-CN"/>
              </w:rPr>
              <w:t>C</w:t>
            </w:r>
          </w:p>
        </w:tc>
      </w:tr>
    </w:tbl>
    <w:p w:rsidR="00FA55A2" w:rsidRPr="002266B5" w:rsidRDefault="00FA55A2" w:rsidP="00D50454">
      <w:pPr>
        <w:pStyle w:val="TableNo"/>
        <w:spacing w:after="120"/>
        <w:rPr>
          <w:rtl/>
        </w:rPr>
      </w:pPr>
      <w:r w:rsidRPr="002266B5">
        <w:rPr>
          <w:rtl/>
        </w:rPr>
        <w:lastRenderedPageBreak/>
        <w:t>الج</w:t>
      </w:r>
      <w:r w:rsidR="00064D28">
        <w:rPr>
          <w:rFonts w:hint="cs"/>
          <w:rtl/>
          <w:lang w:bidi="ar-SA"/>
        </w:rPr>
        <w:t>ـ</w:t>
      </w:r>
      <w:r w:rsidRPr="002266B5">
        <w:rPr>
          <w:rtl/>
        </w:rPr>
        <w:t xml:space="preserve">دول </w:t>
      </w:r>
      <w:r w:rsidRPr="002266B5">
        <w:t>1</w:t>
      </w:r>
      <w:r>
        <w:rPr>
          <w:rFonts w:hint="cs"/>
          <w:rtl/>
        </w:rPr>
        <w:t xml:space="preserve"> </w:t>
      </w:r>
      <w:r w:rsidRPr="00FA55A2">
        <w:rPr>
          <w:rFonts w:hint="cs"/>
          <w:i/>
          <w:iCs/>
          <w:rtl/>
        </w:rPr>
        <w:t>(</w:t>
      </w:r>
      <w:r w:rsidR="00D50454">
        <w:rPr>
          <w:rFonts w:hint="cs"/>
          <w:i/>
          <w:iCs/>
          <w:rtl/>
        </w:rPr>
        <w:t>تتمة</w:t>
      </w:r>
      <w:r w:rsidRPr="00FA55A2">
        <w:rPr>
          <w:rFonts w:hint="cs"/>
          <w:i/>
          <w:iCs/>
          <w:rtl/>
        </w:rPr>
        <w:t>)</w:t>
      </w:r>
    </w:p>
    <w:tbl>
      <w:tblPr>
        <w:bidiVisual/>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355"/>
        <w:gridCol w:w="1823"/>
        <w:gridCol w:w="3585"/>
        <w:gridCol w:w="1300"/>
      </w:tblGrid>
      <w:tr w:rsidR="00FA55A2" w:rsidRPr="000006A7" w:rsidTr="000006A7">
        <w:trPr>
          <w:cantSplit/>
          <w:jc w:val="center"/>
        </w:trPr>
        <w:tc>
          <w:tcPr>
            <w:tcW w:w="1576" w:type="dxa"/>
          </w:tcPr>
          <w:p w:rsidR="00FA55A2" w:rsidRPr="006D21A8" w:rsidRDefault="00FA55A2" w:rsidP="00BE64D3">
            <w:pPr>
              <w:pStyle w:val="Tablehead"/>
              <w:rPr>
                <w:lang w:val="en-GB"/>
              </w:rPr>
            </w:pPr>
            <w:r w:rsidRPr="006D21A8">
              <w:rPr>
                <w:rFonts w:hint="cs"/>
                <w:rtl/>
                <w:lang w:val="en-GB"/>
              </w:rPr>
              <w:t>نطاق (نطاقات) الترددات</w:t>
            </w:r>
            <w:r w:rsidRPr="006D21A8">
              <w:rPr>
                <w:lang w:val="en-GB"/>
              </w:rPr>
              <w:t xml:space="preserve"> </w:t>
            </w:r>
            <w:r w:rsidRPr="006D21A8">
              <w:rPr>
                <w:lang w:val="en-GB"/>
              </w:rPr>
              <w:br/>
              <w:t>(GHz)</w:t>
            </w:r>
          </w:p>
        </w:tc>
        <w:tc>
          <w:tcPr>
            <w:tcW w:w="1355" w:type="dxa"/>
          </w:tcPr>
          <w:p w:rsidR="00FA55A2" w:rsidRPr="006D21A8" w:rsidRDefault="00FA55A2" w:rsidP="00BE64D3">
            <w:pPr>
              <w:pStyle w:val="Tablehead"/>
              <w:rPr>
                <w:lang w:val="en-GB"/>
              </w:rPr>
            </w:pPr>
            <w:r w:rsidRPr="006D21A8">
              <w:rPr>
                <w:rFonts w:hint="cs"/>
                <w:rtl/>
              </w:rPr>
              <w:t xml:space="preserve">مجمل </w:t>
            </w:r>
            <w:r w:rsidRPr="006D21A8">
              <w:rPr>
                <w:rtl/>
              </w:rPr>
              <w:t>عرض النطاق اللازم</w:t>
            </w:r>
            <w:r w:rsidRPr="006D21A8">
              <w:rPr>
                <w:lang w:val="en-GB"/>
              </w:rPr>
              <w:t xml:space="preserve"> (MHz)</w:t>
            </w:r>
          </w:p>
        </w:tc>
        <w:tc>
          <w:tcPr>
            <w:tcW w:w="1823" w:type="dxa"/>
          </w:tcPr>
          <w:p w:rsidR="00FA55A2" w:rsidRPr="006D21A8" w:rsidRDefault="00FA55A2" w:rsidP="00BE64D3">
            <w:pPr>
              <w:pStyle w:val="Tablehead"/>
              <w:rPr>
                <w:lang w:val="en-GB"/>
              </w:rPr>
            </w:pPr>
            <w:r w:rsidRPr="006D21A8">
              <w:rPr>
                <w:rFonts w:hint="cs"/>
                <w:rtl/>
                <w:lang w:val="en-GB"/>
              </w:rPr>
              <w:t>الخط الطيفي (الخطوط الطيفية) أو</w:t>
            </w:r>
            <w:r w:rsidRPr="006D21A8">
              <w:rPr>
                <w:rFonts w:hint="eastAsia"/>
                <w:rtl/>
                <w:lang w:val="en-GB"/>
              </w:rPr>
              <w:t> </w:t>
            </w:r>
            <w:r w:rsidRPr="006D21A8">
              <w:rPr>
                <w:rFonts w:hint="cs"/>
                <w:rtl/>
                <w:lang w:val="en-GB"/>
              </w:rPr>
              <w:t>التردد المركزي</w:t>
            </w:r>
            <w:r w:rsidRPr="006D21A8">
              <w:rPr>
                <w:lang w:val="en-GB"/>
              </w:rPr>
              <w:br/>
              <w:t>(GHz)</w:t>
            </w:r>
          </w:p>
        </w:tc>
        <w:tc>
          <w:tcPr>
            <w:tcW w:w="3585" w:type="dxa"/>
          </w:tcPr>
          <w:p w:rsidR="00FA55A2" w:rsidRPr="006D21A8" w:rsidRDefault="00FA55A2" w:rsidP="00BE64D3">
            <w:pPr>
              <w:pStyle w:val="Tablehead"/>
              <w:rPr>
                <w:lang w:val="en-GB"/>
              </w:rPr>
            </w:pPr>
            <w:r w:rsidRPr="006D21A8">
              <w:rPr>
                <w:rFonts w:hint="cs"/>
                <w:rtl/>
                <w:lang w:val="en-GB"/>
              </w:rPr>
              <w:t>القياسات</w:t>
            </w:r>
            <w:r w:rsidRPr="006D21A8">
              <w:rPr>
                <w:lang w:val="en-GB"/>
              </w:rPr>
              <w:br/>
            </w:r>
            <w:r w:rsidRPr="006D21A8">
              <w:rPr>
                <w:rFonts w:hint="cs"/>
                <w:rtl/>
                <w:lang w:val="en-GB" w:eastAsia="ko-KR"/>
              </w:rPr>
              <w:t>(الأرصاد الجوية-ظواهر المناخ، كيمياء)</w:t>
            </w:r>
            <w:r w:rsidRPr="006D21A8">
              <w:rPr>
                <w:lang w:val="en-GB" w:eastAsia="ko-KR"/>
              </w:rPr>
              <w:br/>
            </w:r>
            <w:r w:rsidRPr="006D21A8">
              <w:rPr>
                <w:rFonts w:hint="cs"/>
                <w:rtl/>
                <w:lang w:val="en-GB" w:eastAsia="ko-KR"/>
              </w:rPr>
              <w:t xml:space="preserve">(انظر الجدول </w:t>
            </w:r>
            <w:r w:rsidRPr="006D21A8">
              <w:rPr>
                <w:lang w:val="en-GB" w:eastAsia="ko-KR"/>
              </w:rPr>
              <w:t>3</w:t>
            </w:r>
            <w:r w:rsidRPr="006D21A8">
              <w:rPr>
                <w:rFonts w:hint="cs"/>
                <w:rtl/>
                <w:lang w:val="en-GB" w:eastAsia="ko-KR"/>
              </w:rPr>
              <w:t>)</w:t>
            </w:r>
          </w:p>
        </w:tc>
        <w:tc>
          <w:tcPr>
            <w:tcW w:w="1300" w:type="dxa"/>
          </w:tcPr>
          <w:p w:rsidR="00FA55A2" w:rsidRPr="006D21A8" w:rsidRDefault="00FA55A2" w:rsidP="00BE64D3">
            <w:pPr>
              <w:pStyle w:val="Tablehead"/>
              <w:rPr>
                <w:vertAlign w:val="superscript"/>
                <w:lang w:val="fr-FR"/>
              </w:rPr>
            </w:pPr>
            <w:r w:rsidRPr="006D21A8">
              <w:rPr>
                <w:rFonts w:hint="cs"/>
                <w:rtl/>
                <w:lang w:val="fr-FR" w:eastAsia="ko-KR"/>
              </w:rPr>
              <w:t>أسلوب المسح النمطي</w:t>
            </w:r>
            <w:r w:rsidRPr="006D21A8">
              <w:rPr>
                <w:lang w:val="fr-FR"/>
              </w:rPr>
              <w:br/>
              <w:t>N</w:t>
            </w:r>
            <w:r>
              <w:rPr>
                <w:rFonts w:hint="cs"/>
                <w:rtl/>
                <w:lang w:val="fr-FR"/>
              </w:rPr>
              <w:t xml:space="preserve">، </w:t>
            </w:r>
            <w:r w:rsidRPr="006D21A8">
              <w:rPr>
                <w:lang w:val="fr-FR"/>
              </w:rPr>
              <w:t>C</w:t>
            </w:r>
            <w:r>
              <w:rPr>
                <w:rFonts w:hint="cs"/>
                <w:rtl/>
                <w:lang w:val="fr-FR"/>
              </w:rPr>
              <w:t xml:space="preserve">، </w:t>
            </w:r>
            <w:r w:rsidRPr="006D21A8">
              <w:t>L</w:t>
            </w:r>
            <w:r w:rsidRPr="006D21A8">
              <w:rPr>
                <w:rFonts w:hint="cs"/>
                <w:sz w:val="2"/>
                <w:szCs w:val="2"/>
                <w:rtl/>
                <w:lang w:val="fr-FR"/>
              </w:rPr>
              <w:t> </w:t>
            </w:r>
            <w:r w:rsidRPr="006D21A8">
              <w:rPr>
                <w:vertAlign w:val="superscript"/>
                <w:lang w:val="fr-FR"/>
              </w:rPr>
              <w:t>(1)</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59,3-52,6</w:t>
            </w:r>
          </w:p>
        </w:tc>
        <w:tc>
          <w:tcPr>
            <w:tcW w:w="1355"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vertAlign w:val="superscript"/>
                <w:lang w:val="en-GB" w:eastAsia="zh-CN"/>
              </w:rPr>
              <w:t>(2)</w:t>
            </w:r>
            <w:r w:rsidRPr="000006A7">
              <w:rPr>
                <w:sz w:val="20"/>
                <w:szCs w:val="26"/>
                <w:lang w:val="en-GB" w:eastAsia="zh-CN"/>
              </w:rPr>
              <w:t>6 700</w:t>
            </w:r>
          </w:p>
        </w:tc>
        <w:tc>
          <w:tcPr>
            <w:tcW w:w="1823" w:type="dxa"/>
          </w:tcPr>
          <w:p w:rsidR="00FA55A2" w:rsidRPr="000006A7" w:rsidRDefault="00FA55A2" w:rsidP="00BE64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rFonts w:hint="cs"/>
                <w:sz w:val="20"/>
                <w:szCs w:val="26"/>
                <w:rtl/>
                <w:lang w:val="en-GB" w:eastAsia="zh-CN"/>
              </w:rPr>
              <w:t>عدة خطوط ما بين</w:t>
            </w:r>
            <w:r>
              <w:rPr>
                <w:sz w:val="20"/>
                <w:szCs w:val="26"/>
                <w:rtl/>
                <w:lang w:val="en-GB" w:eastAsia="zh-CN"/>
              </w:rPr>
              <w:br/>
            </w:r>
            <w:r>
              <w:rPr>
                <w:sz w:val="20"/>
                <w:szCs w:val="26"/>
                <w:lang w:val="en-GB" w:eastAsia="zh-CN"/>
              </w:rPr>
              <w:t>59,3-5</w:t>
            </w:r>
            <w:r w:rsidR="00BE64D3">
              <w:rPr>
                <w:sz w:val="20"/>
                <w:szCs w:val="26"/>
                <w:lang w:val="en-GB" w:eastAsia="zh-CN"/>
              </w:rPr>
              <w:t>2</w:t>
            </w:r>
            <w:r>
              <w:rPr>
                <w:sz w:val="20"/>
                <w:szCs w:val="26"/>
                <w:lang w:val="en-GB" w:eastAsia="zh-CN"/>
              </w:rPr>
              <w:t>,6</w:t>
            </w:r>
          </w:p>
        </w:tc>
        <w:tc>
          <w:tcPr>
            <w:tcW w:w="3585" w:type="dxa"/>
          </w:tcPr>
          <w:p w:rsidR="00FA55A2" w:rsidRPr="000006A7" w:rsidRDefault="00FA55A2" w:rsidP="00FA55A2">
            <w:pPr>
              <w:spacing w:before="40" w:after="40" w:line="260" w:lineRule="exact"/>
              <w:jc w:val="left"/>
              <w:rPr>
                <w:sz w:val="20"/>
                <w:szCs w:val="26"/>
                <w:lang w:val="en-GB" w:eastAsia="zh-CN"/>
              </w:rPr>
            </w:pPr>
            <w:r w:rsidRPr="000006A7">
              <w:rPr>
                <w:rFonts w:hint="cs"/>
                <w:sz w:val="20"/>
                <w:szCs w:val="26"/>
                <w:rtl/>
                <w:lang w:val="en-GB"/>
              </w:rPr>
              <w:t>تحديد نمط حرارة الغلاف الجوي</w:t>
            </w:r>
            <w:r>
              <w:rPr>
                <w:sz w:val="20"/>
                <w:szCs w:val="26"/>
                <w:rtl/>
                <w:lang w:val="en-GB"/>
              </w:rPr>
              <w:br/>
            </w:r>
            <w:r w:rsidRPr="000006A7">
              <w:rPr>
                <w:rFonts w:hint="cs"/>
                <w:sz w:val="20"/>
                <w:szCs w:val="26"/>
                <w:rtl/>
                <w:lang w:val="en-GB"/>
              </w:rPr>
              <w:t xml:space="preserve">(خطوط امتصاص </w:t>
            </w:r>
            <w:r w:rsidRPr="000006A7">
              <w:rPr>
                <w:sz w:val="20"/>
                <w:szCs w:val="26"/>
                <w:lang w:val="en-GB" w:eastAsia="zh-CN"/>
              </w:rPr>
              <w:t>O</w:t>
            </w:r>
            <w:r w:rsidRPr="000006A7">
              <w:rPr>
                <w:sz w:val="20"/>
                <w:szCs w:val="26"/>
                <w:vertAlign w:val="subscript"/>
                <w:lang w:val="en-GB" w:eastAsia="zh-CN"/>
              </w:rPr>
              <w:t>2 </w:t>
            </w:r>
            <w:r w:rsidRPr="000006A7">
              <w:rPr>
                <w:rFonts w:hint="cs"/>
                <w:sz w:val="20"/>
                <w:szCs w:val="26"/>
                <w:rtl/>
                <w:lang w:val="en-GB"/>
              </w:rPr>
              <w:t>)</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C</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92-86</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6 000</w:t>
            </w:r>
          </w:p>
        </w:tc>
        <w:tc>
          <w:tcPr>
            <w:tcW w:w="1823"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89</w:t>
            </w:r>
          </w:p>
        </w:tc>
        <w:tc>
          <w:tcPr>
            <w:tcW w:w="3585" w:type="dxa"/>
          </w:tcPr>
          <w:p w:rsidR="00FA55A2" w:rsidRPr="000006A7" w:rsidRDefault="00FA55A2" w:rsidP="00FA55A2">
            <w:pPr>
              <w:spacing w:before="40" w:after="40" w:line="260" w:lineRule="exact"/>
              <w:jc w:val="left"/>
              <w:rPr>
                <w:sz w:val="20"/>
                <w:szCs w:val="26"/>
                <w:lang w:val="en-GB" w:eastAsia="zh-CN"/>
              </w:rPr>
            </w:pPr>
            <w:r w:rsidRPr="000006A7">
              <w:rPr>
                <w:rFonts w:hint="cs"/>
                <w:sz w:val="20"/>
                <w:szCs w:val="26"/>
                <w:rtl/>
                <w:lang w:val="en-GB" w:eastAsia="zh-CN"/>
              </w:rPr>
              <w:t xml:space="preserve">سحب، بقع نفطية، جليد، ثلج، مطر، نافذة مرجعية لسبر الحرارة قرب </w:t>
            </w:r>
            <w:r w:rsidRPr="000006A7">
              <w:rPr>
                <w:sz w:val="20"/>
                <w:szCs w:val="26"/>
                <w:lang w:val="en-GB" w:eastAsia="zh-CN"/>
              </w:rPr>
              <w:t>GHz</w:t>
            </w:r>
            <w:r>
              <w:rPr>
                <w:sz w:val="20"/>
                <w:szCs w:val="26"/>
                <w:lang w:val="en-GB" w:eastAsia="zh-CN"/>
              </w:rPr>
              <w:t> 118</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C</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102-100</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2 000</w:t>
            </w:r>
          </w:p>
        </w:tc>
        <w:tc>
          <w:tcPr>
            <w:tcW w:w="1823"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100</w:t>
            </w:r>
            <w:r>
              <w:rPr>
                <w:sz w:val="20"/>
                <w:szCs w:val="26"/>
                <w:lang w:val="en-GB" w:eastAsia="zh-CN"/>
              </w:rPr>
              <w:t>,</w:t>
            </w:r>
            <w:r w:rsidRPr="000006A7">
              <w:rPr>
                <w:sz w:val="20"/>
                <w:szCs w:val="26"/>
                <w:lang w:val="en-GB" w:eastAsia="zh-CN"/>
              </w:rPr>
              <w:t>49</w:t>
            </w:r>
          </w:p>
        </w:tc>
        <w:tc>
          <w:tcPr>
            <w:tcW w:w="3585" w:type="dxa"/>
          </w:tcPr>
          <w:p w:rsidR="00FA55A2" w:rsidRPr="000006A7" w:rsidRDefault="00FA55A2" w:rsidP="00FA55A2">
            <w:pPr>
              <w:spacing w:before="40" w:after="40" w:line="260" w:lineRule="exact"/>
              <w:jc w:val="left"/>
              <w:rPr>
                <w:sz w:val="20"/>
                <w:szCs w:val="26"/>
                <w:lang w:val="en-GB"/>
              </w:rPr>
            </w:pPr>
            <w:r w:rsidRPr="000006A7">
              <w:rPr>
                <w:sz w:val="20"/>
                <w:szCs w:val="26"/>
                <w:lang w:val="en-GB"/>
              </w:rPr>
              <w:t>N</w:t>
            </w:r>
            <w:r w:rsidRPr="000006A7">
              <w:rPr>
                <w:sz w:val="20"/>
                <w:szCs w:val="26"/>
                <w:vertAlign w:val="subscript"/>
                <w:lang w:val="en-GB"/>
              </w:rPr>
              <w:t>2</w:t>
            </w:r>
            <w:r w:rsidRPr="000006A7">
              <w:rPr>
                <w:sz w:val="20"/>
                <w:szCs w:val="26"/>
                <w:lang w:val="en-GB"/>
              </w:rPr>
              <w:t>O</w:t>
            </w:r>
            <w:r>
              <w:rPr>
                <w:rFonts w:hint="cs"/>
                <w:sz w:val="20"/>
                <w:szCs w:val="26"/>
                <w:rtl/>
                <w:lang w:val="en-GB"/>
              </w:rPr>
              <w:t xml:space="preserve">، </w:t>
            </w:r>
            <w:r w:rsidRPr="000006A7">
              <w:rPr>
                <w:sz w:val="20"/>
                <w:szCs w:val="26"/>
                <w:lang w:val="en-GB"/>
              </w:rPr>
              <w:t>NO</w:t>
            </w:r>
          </w:p>
        </w:tc>
        <w:tc>
          <w:tcPr>
            <w:tcW w:w="1300"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111,8-109,5</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ko-KR"/>
              </w:rPr>
              <w:t>2 300</w:t>
            </w:r>
          </w:p>
        </w:tc>
        <w:tc>
          <w:tcPr>
            <w:tcW w:w="1823"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110</w:t>
            </w:r>
            <w:r>
              <w:rPr>
                <w:sz w:val="20"/>
                <w:szCs w:val="26"/>
                <w:lang w:val="en-GB" w:eastAsia="zh-CN"/>
              </w:rPr>
              <w:t>,</w:t>
            </w:r>
            <w:r w:rsidRPr="000006A7">
              <w:rPr>
                <w:sz w:val="20"/>
                <w:szCs w:val="26"/>
                <w:lang w:val="en-GB" w:eastAsia="zh-CN"/>
              </w:rPr>
              <w:t>8</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rPr>
              <w:t>O</w:t>
            </w:r>
            <w:r w:rsidRPr="000006A7">
              <w:rPr>
                <w:sz w:val="20"/>
                <w:szCs w:val="26"/>
                <w:vertAlign w:val="subscript"/>
                <w:lang w:val="en-GB"/>
              </w:rPr>
              <w:t>3</w:t>
            </w:r>
          </w:p>
        </w:tc>
        <w:tc>
          <w:tcPr>
            <w:tcW w:w="1300"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116-114,25</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1 750</w:t>
            </w:r>
          </w:p>
        </w:tc>
        <w:tc>
          <w:tcPr>
            <w:tcW w:w="1823"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115</w:t>
            </w:r>
            <w:r>
              <w:rPr>
                <w:sz w:val="20"/>
                <w:szCs w:val="26"/>
                <w:lang w:val="en-GB" w:eastAsia="zh-CN"/>
              </w:rPr>
              <w:t>,</w:t>
            </w:r>
            <w:r w:rsidRPr="000006A7">
              <w:rPr>
                <w:sz w:val="20"/>
                <w:szCs w:val="26"/>
                <w:lang w:val="en-GB" w:eastAsia="zh-CN"/>
              </w:rPr>
              <w:t>27</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rPr>
              <w:t>CO</w:t>
            </w:r>
          </w:p>
        </w:tc>
        <w:tc>
          <w:tcPr>
            <w:tcW w:w="1300"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1576"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122,25-115,25</w:t>
            </w:r>
          </w:p>
        </w:tc>
        <w:tc>
          <w:tcPr>
            <w:tcW w:w="1355"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vertAlign w:val="superscript"/>
                <w:lang w:val="en-GB" w:eastAsia="zh-CN"/>
              </w:rPr>
              <w:t>(2)</w:t>
            </w:r>
            <w:r w:rsidRPr="000006A7">
              <w:rPr>
                <w:sz w:val="20"/>
                <w:szCs w:val="26"/>
                <w:lang w:val="en-GB" w:eastAsia="zh-CN"/>
              </w:rPr>
              <w:t>7 000</w:t>
            </w:r>
          </w:p>
        </w:tc>
        <w:tc>
          <w:tcPr>
            <w:tcW w:w="1823"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118</w:t>
            </w:r>
            <w:r>
              <w:rPr>
                <w:sz w:val="20"/>
                <w:szCs w:val="26"/>
                <w:lang w:val="en-GB" w:eastAsia="zh-CN"/>
              </w:rPr>
              <w:t>,</w:t>
            </w:r>
            <w:r w:rsidRPr="000006A7">
              <w:rPr>
                <w:sz w:val="20"/>
                <w:szCs w:val="26"/>
                <w:lang w:val="en-GB" w:eastAsia="zh-CN"/>
              </w:rPr>
              <w:t>75</w:t>
            </w:r>
          </w:p>
        </w:tc>
        <w:tc>
          <w:tcPr>
            <w:tcW w:w="3585" w:type="dxa"/>
          </w:tcPr>
          <w:p w:rsidR="00FA55A2" w:rsidRPr="000006A7" w:rsidRDefault="00FA55A2" w:rsidP="00FA55A2">
            <w:pPr>
              <w:spacing w:before="40" w:after="40" w:line="260" w:lineRule="exact"/>
              <w:jc w:val="left"/>
              <w:rPr>
                <w:sz w:val="20"/>
                <w:szCs w:val="26"/>
                <w:lang w:val="en-GB" w:eastAsia="zh-CN"/>
              </w:rPr>
            </w:pPr>
            <w:r w:rsidRPr="000006A7">
              <w:rPr>
                <w:rFonts w:hint="cs"/>
                <w:sz w:val="20"/>
                <w:szCs w:val="26"/>
                <w:rtl/>
                <w:lang w:val="en-GB"/>
              </w:rPr>
              <w:t>تحديد نمط حرارة الغلاف الجوي</w:t>
            </w:r>
            <w:r>
              <w:rPr>
                <w:sz w:val="20"/>
                <w:szCs w:val="26"/>
                <w:rtl/>
                <w:lang w:val="en-GB"/>
              </w:rPr>
              <w:br/>
            </w:r>
            <w:r w:rsidRPr="000006A7">
              <w:rPr>
                <w:rFonts w:hint="cs"/>
                <w:sz w:val="20"/>
                <w:szCs w:val="26"/>
                <w:rtl/>
                <w:lang w:val="en-GB"/>
              </w:rPr>
              <w:t xml:space="preserve">(خطوط امتصاص </w:t>
            </w:r>
            <w:r w:rsidRPr="000006A7">
              <w:rPr>
                <w:sz w:val="20"/>
                <w:szCs w:val="26"/>
                <w:lang w:val="en-GB" w:eastAsia="zh-CN"/>
              </w:rPr>
              <w:t>O</w:t>
            </w:r>
            <w:r w:rsidRPr="000006A7">
              <w:rPr>
                <w:sz w:val="20"/>
                <w:szCs w:val="26"/>
                <w:vertAlign w:val="subscript"/>
                <w:lang w:val="en-GB" w:eastAsia="zh-CN"/>
              </w:rPr>
              <w:t>2 </w:t>
            </w:r>
            <w:r w:rsidRPr="000006A7">
              <w:rPr>
                <w:rFonts w:hint="cs"/>
                <w:sz w:val="20"/>
                <w:szCs w:val="26"/>
                <w:rtl/>
                <w:lang w:val="en-GB"/>
              </w:rPr>
              <w:t>)</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L</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151,5-148,5</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3 000</w:t>
            </w:r>
          </w:p>
        </w:tc>
        <w:tc>
          <w:tcPr>
            <w:tcW w:w="1823"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150</w:t>
            </w:r>
            <w:r>
              <w:rPr>
                <w:sz w:val="20"/>
                <w:szCs w:val="26"/>
                <w:lang w:val="en-GB" w:eastAsia="zh-CN"/>
              </w:rPr>
              <w:t>,</w:t>
            </w:r>
            <w:r w:rsidRPr="000006A7">
              <w:rPr>
                <w:sz w:val="20"/>
                <w:szCs w:val="26"/>
                <w:lang w:val="en-GB" w:eastAsia="zh-CN"/>
              </w:rPr>
              <w:t>74</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rPr>
              <w:t>N</w:t>
            </w:r>
            <w:r w:rsidRPr="000006A7">
              <w:rPr>
                <w:sz w:val="20"/>
                <w:szCs w:val="26"/>
                <w:vertAlign w:val="subscript"/>
                <w:lang w:val="en-GB"/>
              </w:rPr>
              <w:t>2</w:t>
            </w:r>
            <w:r w:rsidRPr="000006A7">
              <w:rPr>
                <w:sz w:val="20"/>
                <w:szCs w:val="26"/>
                <w:lang w:val="en-GB"/>
              </w:rPr>
              <w:t>O</w:t>
            </w:r>
            <w:r w:rsidRPr="000006A7">
              <w:rPr>
                <w:rFonts w:hint="cs"/>
                <w:sz w:val="20"/>
                <w:szCs w:val="26"/>
                <w:rtl/>
                <w:lang w:val="en-GB"/>
              </w:rPr>
              <w:t>، حرارة سطح الأرض، معلمات السحاب، نافذة مرجعية للسبر الحراري</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L</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sidRPr="000006A7">
              <w:rPr>
                <w:sz w:val="20"/>
                <w:szCs w:val="26"/>
                <w:vertAlign w:val="superscript"/>
                <w:lang w:val="en-GB" w:eastAsia="zh-CN"/>
              </w:rPr>
              <w:t>(3)</w:t>
            </w:r>
            <w:r w:rsidRPr="00FA55A2">
              <w:rPr>
                <w:sz w:val="20"/>
                <w:szCs w:val="26"/>
                <w:lang w:eastAsia="zh-CN"/>
              </w:rPr>
              <w:t>158,5-155,5</w:t>
            </w:r>
          </w:p>
        </w:tc>
        <w:tc>
          <w:tcPr>
            <w:tcW w:w="1355"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3 000</w:t>
            </w:r>
          </w:p>
        </w:tc>
        <w:tc>
          <w:tcPr>
            <w:tcW w:w="1823" w:type="dxa"/>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157</w:t>
            </w:r>
          </w:p>
        </w:tc>
        <w:tc>
          <w:tcPr>
            <w:tcW w:w="3585" w:type="dxa"/>
          </w:tcPr>
          <w:p w:rsidR="00FA55A2" w:rsidRPr="000006A7" w:rsidRDefault="00FA55A2" w:rsidP="000006A7">
            <w:pPr>
              <w:spacing w:before="40" w:after="40" w:line="260" w:lineRule="exact"/>
              <w:jc w:val="left"/>
              <w:rPr>
                <w:sz w:val="20"/>
                <w:szCs w:val="26"/>
                <w:lang w:val="en-GB"/>
              </w:rPr>
            </w:pPr>
            <w:r w:rsidRPr="000006A7">
              <w:rPr>
                <w:rFonts w:hint="cs"/>
                <w:sz w:val="20"/>
                <w:szCs w:val="26"/>
                <w:rtl/>
                <w:lang w:val="en-GB"/>
              </w:rPr>
              <w:t>معلمات الأرض والسحاب</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C</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167-164</w:t>
            </w:r>
          </w:p>
        </w:tc>
        <w:tc>
          <w:tcPr>
            <w:tcW w:w="1355"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vertAlign w:val="superscript"/>
                <w:lang w:val="en-GB" w:eastAsia="zh-CN"/>
              </w:rPr>
              <w:t>(2)</w:t>
            </w:r>
            <w:r w:rsidRPr="000006A7">
              <w:rPr>
                <w:sz w:val="20"/>
                <w:szCs w:val="26"/>
                <w:lang w:val="en-GB" w:eastAsia="zh-CN"/>
              </w:rPr>
              <w:t>3 000</w:t>
            </w:r>
          </w:p>
        </w:tc>
        <w:tc>
          <w:tcPr>
            <w:tcW w:w="1823" w:type="dxa"/>
          </w:tcPr>
          <w:p w:rsidR="00435CCB" w:rsidRPr="00FA55A2" w:rsidRDefault="00435CCB"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bidi="ar-SY"/>
              </w:rPr>
              <w:t>164,38</w:t>
            </w:r>
            <w:r>
              <w:rPr>
                <w:rFonts w:hint="cs"/>
                <w:sz w:val="20"/>
                <w:szCs w:val="26"/>
                <w:rtl/>
                <w:lang w:eastAsia="zh-CN" w:bidi="ar-SY"/>
              </w:rPr>
              <w:t xml:space="preserve">، </w:t>
            </w:r>
            <w:r>
              <w:rPr>
                <w:sz w:val="20"/>
                <w:szCs w:val="26"/>
                <w:lang w:eastAsia="zh-CN" w:bidi="ar-SY"/>
              </w:rPr>
              <w:t>167,2</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rPr>
              <w:t>N</w:t>
            </w:r>
            <w:r w:rsidRPr="000006A7">
              <w:rPr>
                <w:sz w:val="20"/>
                <w:szCs w:val="26"/>
                <w:vertAlign w:val="subscript"/>
                <w:lang w:val="en-GB"/>
              </w:rPr>
              <w:t>2</w:t>
            </w:r>
            <w:r w:rsidRPr="000006A7">
              <w:rPr>
                <w:sz w:val="20"/>
                <w:szCs w:val="26"/>
                <w:lang w:val="en-GB"/>
              </w:rPr>
              <w:t>O</w:t>
            </w:r>
            <w:r w:rsidRPr="000006A7">
              <w:rPr>
                <w:rFonts w:hint="cs"/>
                <w:sz w:val="20"/>
                <w:szCs w:val="26"/>
                <w:rtl/>
                <w:lang w:val="en-GB"/>
              </w:rPr>
              <w:t xml:space="preserve">، ماء وجليد السحب، مطر، </w:t>
            </w:r>
            <w:r w:rsidRPr="000006A7">
              <w:rPr>
                <w:sz w:val="20"/>
                <w:szCs w:val="26"/>
                <w:lang w:val="en-GB"/>
              </w:rPr>
              <w:t>CO</w:t>
            </w:r>
            <w:r w:rsidRPr="000006A7">
              <w:rPr>
                <w:rFonts w:hint="cs"/>
                <w:sz w:val="20"/>
                <w:szCs w:val="26"/>
                <w:rtl/>
                <w:lang w:val="en-GB"/>
              </w:rPr>
              <w:t xml:space="preserve">، </w:t>
            </w:r>
            <w:r w:rsidRPr="000006A7">
              <w:rPr>
                <w:sz w:val="20"/>
                <w:szCs w:val="26"/>
                <w:lang w:val="en-GB"/>
              </w:rPr>
              <w:t>ClO</w:t>
            </w:r>
            <w:r w:rsidRPr="000006A7">
              <w:rPr>
                <w:rFonts w:hint="cs"/>
                <w:sz w:val="20"/>
                <w:szCs w:val="26"/>
                <w:rtl/>
                <w:lang w:val="en-GB"/>
              </w:rPr>
              <w:t xml:space="preserve"> </w:t>
            </w:r>
          </w:p>
        </w:tc>
        <w:tc>
          <w:tcPr>
            <w:tcW w:w="1300" w:type="dxa"/>
          </w:tcPr>
          <w:p w:rsidR="00FA55A2" w:rsidRPr="000006A7" w:rsidRDefault="00FA55A2" w:rsidP="00FA55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Pr>
                <w:rFonts w:hint="cs"/>
                <w:sz w:val="20"/>
                <w:szCs w:val="26"/>
                <w:rtl/>
                <w:lang w:val="en-GB" w:eastAsia="zh-CN"/>
              </w:rPr>
              <w:t xml:space="preserve">، </w:t>
            </w:r>
            <w:r w:rsidRPr="000006A7">
              <w:rPr>
                <w:sz w:val="20"/>
                <w:szCs w:val="26"/>
                <w:lang w:val="en-GB" w:eastAsia="zh-CN"/>
              </w:rPr>
              <w:t>C</w:t>
            </w:r>
            <w:r>
              <w:rPr>
                <w:rFonts w:hint="cs"/>
                <w:sz w:val="20"/>
                <w:szCs w:val="26"/>
                <w:rtl/>
                <w:lang w:val="en-GB" w:eastAsia="zh-CN"/>
              </w:rPr>
              <w:t xml:space="preserve">، </w:t>
            </w:r>
            <w:r w:rsidRPr="000006A7">
              <w:rPr>
                <w:sz w:val="20"/>
                <w:szCs w:val="26"/>
                <w:lang w:val="en-GB" w:eastAsia="zh-CN"/>
              </w:rPr>
              <w:t>L</w:t>
            </w:r>
          </w:p>
        </w:tc>
      </w:tr>
      <w:tr w:rsidR="00FA55A2" w:rsidRPr="000006A7" w:rsidTr="000006A7">
        <w:trPr>
          <w:cantSplit/>
          <w:jc w:val="center"/>
        </w:trPr>
        <w:tc>
          <w:tcPr>
            <w:tcW w:w="1576" w:type="dxa"/>
          </w:tcPr>
          <w:p w:rsidR="00FA55A2" w:rsidRPr="00FA55A2"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191,8-174,8</w:t>
            </w:r>
          </w:p>
        </w:tc>
        <w:tc>
          <w:tcPr>
            <w:tcW w:w="1355" w:type="dxa"/>
          </w:tcPr>
          <w:p w:rsidR="00FA55A2" w:rsidRPr="000006A7" w:rsidRDefault="00435CCB"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vertAlign w:val="superscript"/>
                <w:lang w:val="en-GB" w:eastAsia="zh-CN"/>
              </w:rPr>
              <w:t>(2)</w:t>
            </w:r>
            <w:r w:rsidR="00FA55A2" w:rsidRPr="000006A7">
              <w:rPr>
                <w:sz w:val="20"/>
                <w:szCs w:val="26"/>
                <w:lang w:val="en-GB" w:eastAsia="zh-CN"/>
              </w:rPr>
              <w:t>17 000</w:t>
            </w:r>
          </w:p>
        </w:tc>
        <w:tc>
          <w:tcPr>
            <w:tcW w:w="1823" w:type="dxa"/>
          </w:tcPr>
          <w:p w:rsidR="00FA55A2" w:rsidRPr="00435CCB" w:rsidRDefault="00435CCB"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bidi="ar-SY"/>
              </w:rPr>
            </w:pPr>
            <w:r>
              <w:rPr>
                <w:sz w:val="20"/>
                <w:szCs w:val="26"/>
                <w:lang w:eastAsia="zh-CN"/>
              </w:rPr>
              <w:t>175,86</w:t>
            </w:r>
            <w:r>
              <w:rPr>
                <w:rFonts w:hint="cs"/>
                <w:sz w:val="20"/>
                <w:szCs w:val="26"/>
                <w:rtl/>
                <w:lang w:eastAsia="zh-CN" w:bidi="ar-SY"/>
              </w:rPr>
              <w:t xml:space="preserve">، </w:t>
            </w:r>
            <w:r>
              <w:rPr>
                <w:sz w:val="20"/>
                <w:szCs w:val="26"/>
                <w:lang w:eastAsia="zh-CN" w:bidi="ar-SY"/>
              </w:rPr>
              <w:t>177,26</w:t>
            </w:r>
            <w:r>
              <w:rPr>
                <w:rFonts w:hint="cs"/>
                <w:sz w:val="20"/>
                <w:szCs w:val="26"/>
                <w:rtl/>
                <w:lang w:eastAsia="zh-CN" w:bidi="ar-SY"/>
              </w:rPr>
              <w:t>،</w:t>
            </w:r>
            <w:r>
              <w:rPr>
                <w:rFonts w:hint="cs"/>
                <w:sz w:val="20"/>
                <w:szCs w:val="26"/>
                <w:rtl/>
                <w:lang w:eastAsia="zh-CN" w:bidi="ar-SY"/>
              </w:rPr>
              <w:br/>
            </w:r>
            <w:r>
              <w:rPr>
                <w:sz w:val="20"/>
                <w:szCs w:val="26"/>
                <w:lang w:eastAsia="zh-CN" w:bidi="ar-SY"/>
              </w:rPr>
              <w:t>183,31</w:t>
            </w:r>
            <w:r>
              <w:rPr>
                <w:rFonts w:hint="cs"/>
                <w:sz w:val="20"/>
                <w:szCs w:val="26"/>
                <w:rtl/>
                <w:lang w:eastAsia="zh-CN" w:bidi="ar-SY"/>
              </w:rPr>
              <w:t xml:space="preserve">، </w:t>
            </w:r>
            <w:r>
              <w:rPr>
                <w:sz w:val="20"/>
                <w:szCs w:val="26"/>
                <w:lang w:eastAsia="zh-CN" w:bidi="ar-SY"/>
              </w:rPr>
              <w:t>184,75</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rPr>
              <w:t>N</w:t>
            </w:r>
            <w:r w:rsidRPr="000006A7">
              <w:rPr>
                <w:sz w:val="20"/>
                <w:szCs w:val="26"/>
                <w:vertAlign w:val="subscript"/>
                <w:lang w:val="en-GB"/>
              </w:rPr>
              <w:t>2</w:t>
            </w:r>
            <w:r w:rsidRPr="000006A7">
              <w:rPr>
                <w:sz w:val="20"/>
                <w:szCs w:val="26"/>
                <w:lang w:val="en-GB"/>
              </w:rPr>
              <w:t>O</w:t>
            </w:r>
            <w:r w:rsidRPr="000006A7">
              <w:rPr>
                <w:rFonts w:hint="cs"/>
                <w:sz w:val="20"/>
                <w:szCs w:val="26"/>
                <w:rtl/>
                <w:lang w:val="en-GB"/>
              </w:rPr>
              <w:t xml:space="preserve">، تحديد نمط بخار الماء، </w:t>
            </w:r>
            <w:r w:rsidRPr="000006A7">
              <w:rPr>
                <w:sz w:val="20"/>
                <w:szCs w:val="26"/>
                <w:lang w:val="en-GB"/>
              </w:rPr>
              <w:t>O</w:t>
            </w:r>
            <w:r w:rsidRPr="000006A7">
              <w:rPr>
                <w:sz w:val="20"/>
                <w:szCs w:val="26"/>
                <w:vertAlign w:val="subscript"/>
                <w:lang w:val="en-GB"/>
              </w:rPr>
              <w:t>3</w:t>
            </w:r>
            <w:r w:rsidRPr="000006A7">
              <w:rPr>
                <w:rFonts w:hint="cs"/>
                <w:sz w:val="20"/>
                <w:szCs w:val="26"/>
                <w:vertAlign w:val="subscript"/>
                <w:rtl/>
                <w:lang w:val="en-GB"/>
              </w:rPr>
              <w:t xml:space="preserve"> </w:t>
            </w:r>
          </w:p>
        </w:tc>
        <w:tc>
          <w:tcPr>
            <w:tcW w:w="1300" w:type="dxa"/>
          </w:tcPr>
          <w:p w:rsidR="00FA55A2" w:rsidRPr="000006A7" w:rsidRDefault="00FA55A2"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435CCB">
              <w:rPr>
                <w:rFonts w:hint="cs"/>
                <w:sz w:val="20"/>
                <w:szCs w:val="26"/>
                <w:rtl/>
                <w:lang w:val="en-GB" w:eastAsia="zh-CN"/>
              </w:rPr>
              <w:t xml:space="preserve">، </w:t>
            </w:r>
            <w:r w:rsidRPr="000006A7">
              <w:rPr>
                <w:sz w:val="20"/>
                <w:szCs w:val="26"/>
                <w:lang w:val="en-GB" w:eastAsia="zh-CN"/>
              </w:rPr>
              <w:t>C</w:t>
            </w:r>
            <w:r w:rsidR="00435CCB">
              <w:rPr>
                <w:rFonts w:hint="cs"/>
                <w:sz w:val="20"/>
                <w:szCs w:val="26"/>
                <w:rtl/>
                <w:lang w:val="en-GB" w:eastAsia="zh-CN"/>
              </w:rPr>
              <w:t xml:space="preserve">، </w:t>
            </w:r>
            <w:r w:rsidRPr="000006A7">
              <w:rPr>
                <w:sz w:val="20"/>
                <w:szCs w:val="26"/>
                <w:lang w:val="en-GB" w:eastAsia="zh-CN"/>
              </w:rPr>
              <w:t>L</w:t>
            </w:r>
          </w:p>
        </w:tc>
      </w:tr>
      <w:tr w:rsidR="00FA55A2" w:rsidRPr="000006A7" w:rsidTr="000006A7">
        <w:trPr>
          <w:cantSplit/>
          <w:jc w:val="center"/>
        </w:trPr>
        <w:tc>
          <w:tcPr>
            <w:tcW w:w="1576" w:type="dxa"/>
            <w:tcBorders>
              <w:bottom w:val="single" w:sz="6" w:space="0" w:color="auto"/>
            </w:tcBorders>
          </w:tcPr>
          <w:p w:rsidR="00435CCB" w:rsidRPr="00435CCB" w:rsidRDefault="00435CCB"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209-200</w:t>
            </w:r>
          </w:p>
        </w:tc>
        <w:tc>
          <w:tcPr>
            <w:tcW w:w="1355" w:type="dxa"/>
            <w:tcBorders>
              <w:bottom w:val="single" w:sz="6" w:space="0" w:color="auto"/>
            </w:tcBorders>
          </w:tcPr>
          <w:p w:rsidR="00FA55A2" w:rsidRPr="000006A7" w:rsidRDefault="00435CCB"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vertAlign w:val="superscript"/>
                <w:lang w:val="en-GB" w:eastAsia="zh-CN"/>
              </w:rPr>
              <w:t>(2)</w:t>
            </w:r>
            <w:r w:rsidR="00FA55A2" w:rsidRPr="000006A7">
              <w:rPr>
                <w:sz w:val="20"/>
                <w:szCs w:val="26"/>
                <w:lang w:val="en-GB" w:eastAsia="zh-CN"/>
              </w:rPr>
              <w:t>9 000</w:t>
            </w:r>
          </w:p>
        </w:tc>
        <w:tc>
          <w:tcPr>
            <w:tcW w:w="1823" w:type="dxa"/>
            <w:tcBorders>
              <w:bottom w:val="single" w:sz="6" w:space="0" w:color="auto"/>
            </w:tcBorders>
          </w:tcPr>
          <w:p w:rsidR="00FA55A2" w:rsidRPr="00435CCB" w:rsidRDefault="00435CCB"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bidi="ar-SY"/>
              </w:rPr>
            </w:pPr>
            <w:r>
              <w:rPr>
                <w:sz w:val="20"/>
                <w:szCs w:val="26"/>
                <w:lang w:eastAsia="zh-CN"/>
              </w:rPr>
              <w:t>200,98</w:t>
            </w:r>
            <w:r>
              <w:rPr>
                <w:rFonts w:hint="cs"/>
                <w:sz w:val="20"/>
                <w:szCs w:val="26"/>
                <w:rtl/>
                <w:lang w:eastAsia="zh-CN" w:bidi="ar-SY"/>
              </w:rPr>
              <w:t xml:space="preserve">، </w:t>
            </w:r>
            <w:r>
              <w:rPr>
                <w:sz w:val="20"/>
                <w:szCs w:val="26"/>
                <w:lang w:eastAsia="zh-CN" w:bidi="ar-SY"/>
              </w:rPr>
              <w:t>203,4</w:t>
            </w:r>
            <w:r>
              <w:rPr>
                <w:rFonts w:hint="cs"/>
                <w:sz w:val="20"/>
                <w:szCs w:val="26"/>
                <w:rtl/>
                <w:lang w:eastAsia="zh-CN" w:bidi="ar-SY"/>
              </w:rPr>
              <w:t>،</w:t>
            </w:r>
            <w:r>
              <w:rPr>
                <w:sz w:val="20"/>
                <w:szCs w:val="26"/>
                <w:rtl/>
                <w:lang w:eastAsia="zh-CN" w:bidi="ar-SY"/>
              </w:rPr>
              <w:br/>
            </w:r>
            <w:r>
              <w:rPr>
                <w:sz w:val="20"/>
                <w:szCs w:val="26"/>
                <w:lang w:eastAsia="zh-CN" w:bidi="ar-SY"/>
              </w:rPr>
              <w:t>204,35</w:t>
            </w:r>
            <w:r>
              <w:rPr>
                <w:rFonts w:hint="cs"/>
                <w:sz w:val="20"/>
                <w:szCs w:val="26"/>
                <w:rtl/>
                <w:lang w:eastAsia="zh-CN" w:bidi="ar-SY"/>
              </w:rPr>
              <w:t xml:space="preserve">، </w:t>
            </w:r>
            <w:r>
              <w:rPr>
                <w:sz w:val="20"/>
                <w:szCs w:val="26"/>
                <w:lang w:eastAsia="zh-CN" w:bidi="ar-SY"/>
              </w:rPr>
              <w:t>206,13</w:t>
            </w:r>
            <w:r>
              <w:rPr>
                <w:rFonts w:hint="cs"/>
                <w:sz w:val="20"/>
                <w:szCs w:val="26"/>
                <w:rtl/>
                <w:lang w:eastAsia="zh-CN" w:bidi="ar-SY"/>
              </w:rPr>
              <w:t>،</w:t>
            </w:r>
            <w:r>
              <w:rPr>
                <w:rFonts w:hint="cs"/>
                <w:sz w:val="20"/>
                <w:szCs w:val="26"/>
                <w:rtl/>
                <w:lang w:eastAsia="zh-CN" w:bidi="ar-SY"/>
              </w:rPr>
              <w:br/>
            </w:r>
            <w:r>
              <w:rPr>
                <w:sz w:val="20"/>
                <w:szCs w:val="26"/>
                <w:lang w:eastAsia="zh-CN" w:bidi="ar-SY"/>
              </w:rPr>
              <w:t>208,64</w:t>
            </w:r>
          </w:p>
        </w:tc>
        <w:tc>
          <w:tcPr>
            <w:tcW w:w="3585" w:type="dxa"/>
            <w:tcBorders>
              <w:bottom w:val="single" w:sz="6" w:space="0" w:color="auto"/>
            </w:tcBorders>
          </w:tcPr>
          <w:p w:rsidR="00FA55A2" w:rsidRPr="000006A7" w:rsidRDefault="00FA55A2" w:rsidP="000006A7">
            <w:pPr>
              <w:spacing w:before="40" w:after="40" w:line="260" w:lineRule="exact"/>
              <w:jc w:val="left"/>
              <w:rPr>
                <w:sz w:val="20"/>
                <w:szCs w:val="26"/>
                <w:lang w:val="en-GB"/>
              </w:rPr>
            </w:pPr>
            <w:r w:rsidRPr="000006A7">
              <w:rPr>
                <w:sz w:val="20"/>
                <w:szCs w:val="26"/>
                <w:lang w:val="en-GB"/>
              </w:rPr>
              <w:t>N</w:t>
            </w:r>
            <w:r w:rsidRPr="000006A7">
              <w:rPr>
                <w:sz w:val="20"/>
                <w:szCs w:val="26"/>
                <w:vertAlign w:val="subscript"/>
                <w:lang w:val="en-GB"/>
              </w:rPr>
              <w:t>2</w:t>
            </w:r>
            <w:r w:rsidRPr="000006A7">
              <w:rPr>
                <w:sz w:val="20"/>
                <w:szCs w:val="26"/>
                <w:lang w:val="en-GB"/>
              </w:rPr>
              <w:t>O</w:t>
            </w:r>
            <w:r w:rsidRPr="000006A7">
              <w:rPr>
                <w:rFonts w:hint="cs"/>
                <w:sz w:val="20"/>
                <w:szCs w:val="26"/>
                <w:rtl/>
                <w:lang w:val="en-GB"/>
              </w:rPr>
              <w:t xml:space="preserve">، </w:t>
            </w:r>
            <w:r w:rsidRPr="000006A7">
              <w:rPr>
                <w:sz w:val="20"/>
                <w:szCs w:val="26"/>
                <w:lang w:val="en-GB"/>
              </w:rPr>
              <w:t>ClO</w:t>
            </w:r>
            <w:r w:rsidRPr="000006A7">
              <w:rPr>
                <w:rFonts w:hint="cs"/>
                <w:sz w:val="20"/>
                <w:szCs w:val="26"/>
                <w:rtl/>
                <w:lang w:val="en-GB"/>
              </w:rPr>
              <w:t xml:space="preserve">، بخار الماء، </w:t>
            </w:r>
            <w:r w:rsidRPr="000006A7">
              <w:rPr>
                <w:sz w:val="20"/>
                <w:szCs w:val="26"/>
                <w:lang w:val="en-GB"/>
              </w:rPr>
              <w:t>O</w:t>
            </w:r>
            <w:r w:rsidRPr="000006A7">
              <w:rPr>
                <w:sz w:val="20"/>
                <w:szCs w:val="26"/>
                <w:vertAlign w:val="subscript"/>
                <w:lang w:val="en-GB"/>
              </w:rPr>
              <w:t>3</w:t>
            </w:r>
            <w:r w:rsidRPr="000006A7">
              <w:rPr>
                <w:rFonts w:hint="cs"/>
                <w:sz w:val="20"/>
                <w:szCs w:val="26"/>
                <w:vertAlign w:val="subscript"/>
                <w:rtl/>
                <w:lang w:val="en-GB"/>
              </w:rPr>
              <w:t xml:space="preserve"> </w:t>
            </w:r>
          </w:p>
        </w:tc>
        <w:tc>
          <w:tcPr>
            <w:tcW w:w="1300" w:type="dxa"/>
            <w:tcBorders>
              <w:bottom w:val="single" w:sz="6" w:space="0" w:color="auto"/>
            </w:tcBorders>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1576" w:type="dxa"/>
            <w:tcBorders>
              <w:bottom w:val="single" w:sz="6" w:space="0" w:color="auto"/>
            </w:tcBorders>
          </w:tcPr>
          <w:p w:rsidR="00435CCB" w:rsidRPr="00435CCB" w:rsidRDefault="00435CCB"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231,5-226</w:t>
            </w:r>
          </w:p>
        </w:tc>
        <w:tc>
          <w:tcPr>
            <w:tcW w:w="1355" w:type="dxa"/>
            <w:tcBorders>
              <w:bottom w:val="single" w:sz="6" w:space="0" w:color="auto"/>
            </w:tcBorders>
          </w:tcPr>
          <w:p w:rsidR="00FA55A2" w:rsidRPr="000006A7" w:rsidRDefault="00FA55A2" w:rsidP="000006A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5 500</w:t>
            </w:r>
          </w:p>
        </w:tc>
        <w:tc>
          <w:tcPr>
            <w:tcW w:w="1823" w:type="dxa"/>
            <w:tcBorders>
              <w:bottom w:val="single" w:sz="6" w:space="0" w:color="auto"/>
            </w:tcBorders>
          </w:tcPr>
          <w:p w:rsidR="00FA55A2" w:rsidRPr="000006A7" w:rsidRDefault="00435CCB"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eastAsia="zh-CN" w:bidi="ar-SY"/>
              </w:rPr>
              <w:t>226,09</w:t>
            </w:r>
            <w:r>
              <w:rPr>
                <w:rFonts w:hint="cs"/>
                <w:sz w:val="20"/>
                <w:szCs w:val="26"/>
                <w:rtl/>
                <w:lang w:eastAsia="zh-CN" w:bidi="ar-SY"/>
              </w:rPr>
              <w:t xml:space="preserve">، </w:t>
            </w:r>
            <w:r>
              <w:rPr>
                <w:sz w:val="20"/>
                <w:szCs w:val="26"/>
                <w:lang w:eastAsia="zh-CN" w:bidi="ar-SY"/>
              </w:rPr>
              <w:t>230,54</w:t>
            </w:r>
            <w:r>
              <w:rPr>
                <w:rFonts w:hint="cs"/>
                <w:sz w:val="20"/>
                <w:szCs w:val="26"/>
                <w:rtl/>
                <w:lang w:eastAsia="zh-CN" w:bidi="ar-SY"/>
              </w:rPr>
              <w:t xml:space="preserve">، </w:t>
            </w:r>
            <w:r>
              <w:rPr>
                <w:sz w:val="20"/>
                <w:szCs w:val="26"/>
                <w:lang w:eastAsia="zh-CN" w:bidi="ar-SY"/>
              </w:rPr>
              <w:t>231,28</w:t>
            </w:r>
          </w:p>
        </w:tc>
        <w:tc>
          <w:tcPr>
            <w:tcW w:w="3585" w:type="dxa"/>
            <w:tcBorders>
              <w:bottom w:val="single" w:sz="6" w:space="0" w:color="auto"/>
            </w:tcBorders>
          </w:tcPr>
          <w:p w:rsidR="00FA55A2" w:rsidRPr="000006A7" w:rsidRDefault="00FA55A2" w:rsidP="000006A7">
            <w:pPr>
              <w:spacing w:before="40" w:after="40" w:line="260" w:lineRule="exact"/>
              <w:jc w:val="left"/>
              <w:rPr>
                <w:sz w:val="20"/>
                <w:szCs w:val="26"/>
                <w:lang w:val="en-GB"/>
              </w:rPr>
            </w:pPr>
            <w:r w:rsidRPr="000006A7">
              <w:rPr>
                <w:rFonts w:hint="cs"/>
                <w:sz w:val="20"/>
                <w:szCs w:val="26"/>
                <w:rtl/>
                <w:lang w:val="en-GB"/>
              </w:rPr>
              <w:t xml:space="preserve">سحب، رطوبة، </w:t>
            </w:r>
            <w:r w:rsidRPr="000006A7">
              <w:rPr>
                <w:sz w:val="20"/>
                <w:szCs w:val="26"/>
                <w:lang w:val="en-GB"/>
              </w:rPr>
              <w:t>N</w:t>
            </w:r>
            <w:r w:rsidRPr="000006A7">
              <w:rPr>
                <w:sz w:val="20"/>
                <w:szCs w:val="26"/>
                <w:vertAlign w:val="subscript"/>
                <w:lang w:val="en-GB"/>
              </w:rPr>
              <w:t>2</w:t>
            </w:r>
            <w:r w:rsidRPr="000006A7">
              <w:rPr>
                <w:sz w:val="20"/>
                <w:szCs w:val="26"/>
                <w:lang w:val="en-GB"/>
              </w:rPr>
              <w:t>O (226.09 GHz)</w:t>
            </w:r>
            <w:r w:rsidRPr="000006A7">
              <w:rPr>
                <w:rFonts w:hint="cs"/>
                <w:sz w:val="20"/>
                <w:szCs w:val="26"/>
                <w:rtl/>
                <w:lang w:val="en-GB"/>
              </w:rPr>
              <w:t xml:space="preserve">، </w:t>
            </w:r>
            <w:r w:rsidRPr="000006A7">
              <w:rPr>
                <w:sz w:val="20"/>
                <w:szCs w:val="26"/>
                <w:lang w:val="en-GB"/>
              </w:rPr>
              <w:t>CO</w:t>
            </w:r>
            <w:r w:rsidRPr="000006A7">
              <w:rPr>
                <w:sz w:val="20"/>
                <w:szCs w:val="26"/>
                <w:lang w:val="en-GB" w:eastAsia="zh-CN"/>
              </w:rPr>
              <w:t> </w:t>
            </w:r>
            <w:r w:rsidRPr="000006A7">
              <w:rPr>
                <w:sz w:val="20"/>
                <w:szCs w:val="26"/>
                <w:lang w:val="en-GB"/>
              </w:rPr>
              <w:t>(230.54 GHz)</w:t>
            </w:r>
            <w:r w:rsidRPr="000006A7">
              <w:rPr>
                <w:rFonts w:hint="cs"/>
                <w:sz w:val="20"/>
                <w:szCs w:val="26"/>
                <w:rtl/>
                <w:lang w:val="en-GB"/>
              </w:rPr>
              <w:t xml:space="preserve">، </w:t>
            </w:r>
            <w:r w:rsidRPr="000006A7">
              <w:rPr>
                <w:sz w:val="20"/>
                <w:szCs w:val="26"/>
                <w:lang w:val="en-GB"/>
              </w:rPr>
              <w:t>O</w:t>
            </w:r>
            <w:r w:rsidRPr="000006A7">
              <w:rPr>
                <w:sz w:val="20"/>
                <w:szCs w:val="26"/>
                <w:vertAlign w:val="subscript"/>
                <w:lang w:val="en-GB"/>
              </w:rPr>
              <w:t>3</w:t>
            </w:r>
            <w:r w:rsidRPr="000006A7">
              <w:rPr>
                <w:sz w:val="20"/>
                <w:szCs w:val="26"/>
                <w:lang w:val="en-GB"/>
              </w:rPr>
              <w:t xml:space="preserve"> (231.28 GHz)</w:t>
            </w:r>
            <w:r w:rsidRPr="000006A7">
              <w:rPr>
                <w:rFonts w:hint="cs"/>
                <w:sz w:val="20"/>
                <w:szCs w:val="26"/>
                <w:rtl/>
                <w:lang w:val="en-GB"/>
              </w:rPr>
              <w:t>، نافذة مرجعية</w:t>
            </w:r>
          </w:p>
        </w:tc>
        <w:tc>
          <w:tcPr>
            <w:tcW w:w="1300" w:type="dxa"/>
            <w:tcBorders>
              <w:bottom w:val="single" w:sz="6" w:space="0" w:color="auto"/>
            </w:tcBorders>
          </w:tcPr>
          <w:p w:rsidR="00FA55A2" w:rsidRPr="000006A7" w:rsidRDefault="00FA55A2" w:rsidP="00435C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N</w:t>
            </w:r>
            <w:r w:rsidR="00435CCB">
              <w:rPr>
                <w:rFonts w:hint="cs"/>
                <w:sz w:val="20"/>
                <w:szCs w:val="26"/>
                <w:rtl/>
                <w:lang w:val="en-GB" w:eastAsia="zh-CN"/>
              </w:rPr>
              <w:t xml:space="preserve">، </w:t>
            </w:r>
            <w:r w:rsidRPr="000006A7">
              <w:rPr>
                <w:sz w:val="20"/>
                <w:szCs w:val="26"/>
                <w:lang w:val="en-GB" w:eastAsia="zh-CN"/>
              </w:rPr>
              <w:t>L</w:t>
            </w:r>
          </w:p>
        </w:tc>
      </w:tr>
      <w:tr w:rsidR="00FA55A2" w:rsidRPr="000006A7" w:rsidTr="000006A7">
        <w:trPr>
          <w:cantSplit/>
          <w:jc w:val="center"/>
        </w:trPr>
        <w:tc>
          <w:tcPr>
            <w:tcW w:w="1576" w:type="dxa"/>
          </w:tcPr>
          <w:p w:rsidR="00435CCB" w:rsidRPr="00435CCB" w:rsidRDefault="00435CCB"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238-235</w:t>
            </w:r>
          </w:p>
        </w:tc>
        <w:tc>
          <w:tcPr>
            <w:tcW w:w="1355" w:type="dxa"/>
          </w:tcPr>
          <w:p w:rsidR="00FA55A2" w:rsidRPr="000006A7" w:rsidRDefault="00FA55A2"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3 000</w:t>
            </w:r>
          </w:p>
        </w:tc>
        <w:tc>
          <w:tcPr>
            <w:tcW w:w="1823" w:type="dxa"/>
          </w:tcPr>
          <w:p w:rsidR="00435CCB" w:rsidRPr="00435CCB" w:rsidRDefault="00BE64D3" w:rsidP="00BE64D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bidi="ar-SY"/>
              </w:rPr>
              <w:t>235,71</w:t>
            </w:r>
            <w:r>
              <w:rPr>
                <w:rFonts w:hint="cs"/>
                <w:sz w:val="20"/>
                <w:szCs w:val="26"/>
                <w:rtl/>
                <w:lang w:eastAsia="zh-CN"/>
              </w:rPr>
              <w:t xml:space="preserve">، </w:t>
            </w:r>
            <w:r w:rsidR="00435CCB">
              <w:rPr>
                <w:sz w:val="20"/>
                <w:szCs w:val="26"/>
                <w:lang w:eastAsia="zh-CN"/>
              </w:rPr>
              <w:t>237,15</w:t>
            </w:r>
            <w:r w:rsidR="00435CCB">
              <w:rPr>
                <w:rFonts w:hint="cs"/>
                <w:sz w:val="20"/>
                <w:szCs w:val="26"/>
                <w:rtl/>
                <w:lang w:eastAsia="zh-CN" w:bidi="ar-SY"/>
              </w:rPr>
              <w:t xml:space="preserve"> </w:t>
            </w:r>
          </w:p>
        </w:tc>
        <w:tc>
          <w:tcPr>
            <w:tcW w:w="3585" w:type="dxa"/>
          </w:tcPr>
          <w:p w:rsidR="00FA55A2" w:rsidRPr="000006A7" w:rsidRDefault="00FA55A2" w:rsidP="000006A7">
            <w:pPr>
              <w:spacing w:before="40" w:after="40" w:line="260" w:lineRule="exact"/>
              <w:jc w:val="left"/>
              <w:rPr>
                <w:sz w:val="20"/>
                <w:szCs w:val="26"/>
                <w:lang w:val="en-GB"/>
              </w:rPr>
            </w:pPr>
            <w:r w:rsidRPr="000006A7">
              <w:rPr>
                <w:sz w:val="20"/>
                <w:szCs w:val="26"/>
                <w:lang w:val="en-GB" w:eastAsia="zh-CN"/>
              </w:rPr>
              <w:t>O</w:t>
            </w:r>
            <w:r w:rsidRPr="000006A7">
              <w:rPr>
                <w:sz w:val="20"/>
                <w:szCs w:val="26"/>
                <w:vertAlign w:val="subscript"/>
                <w:lang w:val="en-GB" w:eastAsia="zh-CN"/>
              </w:rPr>
              <w:t>3</w:t>
            </w:r>
          </w:p>
        </w:tc>
        <w:tc>
          <w:tcPr>
            <w:tcW w:w="1300" w:type="dxa"/>
          </w:tcPr>
          <w:p w:rsidR="00FA55A2" w:rsidRPr="000006A7" w:rsidRDefault="00FA55A2"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1576" w:type="dxa"/>
            <w:tcBorders>
              <w:bottom w:val="single" w:sz="6" w:space="0" w:color="auto"/>
            </w:tcBorders>
          </w:tcPr>
          <w:p w:rsidR="00435CCB" w:rsidRPr="00435CCB" w:rsidRDefault="00435CCB"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252-250</w:t>
            </w:r>
          </w:p>
        </w:tc>
        <w:tc>
          <w:tcPr>
            <w:tcW w:w="1355" w:type="dxa"/>
            <w:tcBorders>
              <w:bottom w:val="single" w:sz="6" w:space="0" w:color="auto"/>
            </w:tcBorders>
          </w:tcPr>
          <w:p w:rsidR="00FA55A2" w:rsidRPr="000006A7" w:rsidRDefault="00FA55A2"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2 000</w:t>
            </w:r>
          </w:p>
        </w:tc>
        <w:tc>
          <w:tcPr>
            <w:tcW w:w="1823" w:type="dxa"/>
            <w:tcBorders>
              <w:bottom w:val="single" w:sz="6" w:space="0" w:color="auto"/>
            </w:tcBorders>
          </w:tcPr>
          <w:p w:rsidR="00FA55A2" w:rsidRPr="000006A7" w:rsidRDefault="00FA55A2" w:rsidP="00435CCB">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251</w:t>
            </w:r>
            <w:r w:rsidR="00435CCB">
              <w:rPr>
                <w:sz w:val="20"/>
                <w:szCs w:val="26"/>
                <w:lang w:val="en-GB" w:eastAsia="zh-CN"/>
              </w:rPr>
              <w:t>,</w:t>
            </w:r>
            <w:r w:rsidRPr="000006A7">
              <w:rPr>
                <w:sz w:val="20"/>
                <w:szCs w:val="26"/>
                <w:lang w:val="en-GB" w:eastAsia="zh-CN"/>
              </w:rPr>
              <w:t>21</w:t>
            </w:r>
          </w:p>
        </w:tc>
        <w:tc>
          <w:tcPr>
            <w:tcW w:w="3585" w:type="dxa"/>
            <w:tcBorders>
              <w:bottom w:val="single" w:sz="6" w:space="0" w:color="auto"/>
            </w:tcBorders>
          </w:tcPr>
          <w:p w:rsidR="00FA55A2" w:rsidRPr="000006A7" w:rsidRDefault="00FA55A2" w:rsidP="000006A7">
            <w:pPr>
              <w:spacing w:before="40" w:after="40" w:line="260" w:lineRule="exact"/>
              <w:jc w:val="left"/>
              <w:rPr>
                <w:sz w:val="20"/>
                <w:szCs w:val="26"/>
                <w:lang w:val="en-GB"/>
              </w:rPr>
            </w:pPr>
            <w:r w:rsidRPr="000006A7">
              <w:rPr>
                <w:sz w:val="20"/>
                <w:szCs w:val="26"/>
                <w:lang w:val="en-GB" w:eastAsia="zh-CN"/>
              </w:rPr>
              <w:t>N</w:t>
            </w:r>
            <w:r w:rsidRPr="000006A7">
              <w:rPr>
                <w:sz w:val="20"/>
                <w:szCs w:val="26"/>
                <w:vertAlign w:val="subscript"/>
                <w:lang w:val="en-GB" w:eastAsia="zh-CN"/>
              </w:rPr>
              <w:t>2</w:t>
            </w:r>
            <w:r w:rsidRPr="000006A7">
              <w:rPr>
                <w:sz w:val="20"/>
                <w:szCs w:val="26"/>
                <w:lang w:val="en-GB" w:eastAsia="zh-CN"/>
              </w:rPr>
              <w:t>O</w:t>
            </w:r>
          </w:p>
        </w:tc>
        <w:tc>
          <w:tcPr>
            <w:tcW w:w="1300" w:type="dxa"/>
            <w:tcBorders>
              <w:bottom w:val="single" w:sz="6" w:space="0" w:color="auto"/>
            </w:tcBorders>
          </w:tcPr>
          <w:p w:rsidR="00FA55A2" w:rsidRPr="000006A7" w:rsidRDefault="00FA55A2" w:rsidP="000006A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0006A7">
              <w:rPr>
                <w:sz w:val="20"/>
                <w:szCs w:val="26"/>
                <w:lang w:val="en-GB" w:eastAsia="zh-CN"/>
              </w:rPr>
              <w:t>L</w:t>
            </w:r>
          </w:p>
        </w:tc>
      </w:tr>
      <w:tr w:rsidR="00FA55A2" w:rsidRPr="000006A7" w:rsidTr="000006A7">
        <w:trPr>
          <w:cantSplit/>
          <w:jc w:val="center"/>
        </w:trPr>
        <w:tc>
          <w:tcPr>
            <w:tcW w:w="9639" w:type="dxa"/>
            <w:gridSpan w:val="5"/>
            <w:tcBorders>
              <w:left w:val="nil"/>
              <w:bottom w:val="nil"/>
              <w:right w:val="nil"/>
            </w:tcBorders>
          </w:tcPr>
          <w:p w:rsidR="00FA55A2" w:rsidRPr="00487256" w:rsidRDefault="00FA55A2" w:rsidP="00D50454">
            <w:pPr>
              <w:spacing w:before="40" w:after="40" w:line="260" w:lineRule="exact"/>
              <w:ind w:left="460" w:right="57" w:hanging="403"/>
              <w:rPr>
                <w:rFonts w:hint="cs"/>
                <w:sz w:val="18"/>
                <w:szCs w:val="24"/>
                <w:rtl/>
                <w:lang w:bidi="ar"/>
              </w:rPr>
            </w:pPr>
            <w:r w:rsidRPr="008742A7">
              <w:rPr>
                <w:position w:val="6"/>
                <w:sz w:val="20"/>
                <w:szCs w:val="26"/>
                <w:vertAlign w:val="superscript"/>
              </w:rPr>
              <w:t>(1)</w:t>
            </w:r>
            <w:r w:rsidRPr="000006A7">
              <w:rPr>
                <w:sz w:val="20"/>
                <w:szCs w:val="26"/>
              </w:rPr>
              <w:tab/>
            </w:r>
            <w:r w:rsidRPr="00487256">
              <w:rPr>
                <w:rFonts w:hint="cs"/>
                <w:sz w:val="18"/>
                <w:szCs w:val="24"/>
              </w:rPr>
              <w:t>N</w:t>
            </w:r>
            <w:r w:rsidRPr="00487256">
              <w:rPr>
                <w:rFonts w:hint="cs"/>
                <w:sz w:val="18"/>
                <w:szCs w:val="24"/>
                <w:rtl/>
                <w:lang w:bidi="ar"/>
              </w:rPr>
              <w:t>: نظير</w:t>
            </w:r>
            <w:r w:rsidRPr="00487256">
              <w:rPr>
                <w:rFonts w:hint="cs"/>
                <w:sz w:val="18"/>
                <w:szCs w:val="24"/>
                <w:rtl/>
                <w:lang w:bidi="ar-EG"/>
              </w:rPr>
              <w:t xml:space="preserve"> السمت</w:t>
            </w:r>
            <w:r w:rsidRPr="00487256">
              <w:rPr>
                <w:rFonts w:hint="cs"/>
                <w:sz w:val="18"/>
                <w:szCs w:val="24"/>
                <w:rtl/>
                <w:lang w:bidi="ar"/>
              </w:rPr>
              <w:t xml:space="preserve">، تركز أساليب مسح نظير السمت على السبر أو أو مشاهدة سطح الأرض في زوايا ورود عمودية تقريباً. وينتهي المسح عند السطح أو في مستويات متنوعة في الغلاف الجوي وفقاً لدوال الترجيح. </w:t>
            </w:r>
            <w:r w:rsidRPr="00487256">
              <w:rPr>
                <w:rFonts w:hint="cs"/>
                <w:sz w:val="18"/>
                <w:szCs w:val="24"/>
              </w:rPr>
              <w:t>L</w:t>
            </w:r>
            <w:r w:rsidRPr="00487256">
              <w:rPr>
                <w:rFonts w:hint="cs"/>
                <w:sz w:val="18"/>
                <w:szCs w:val="24"/>
                <w:rtl/>
                <w:lang w:bidi="ar"/>
              </w:rPr>
              <w:t xml:space="preserve">: طرف، تشاهد أساليب مسح الطرف الغلاف الجوي "على الحافة" وتنتهي في الفضاء وليس على السطح، وبالتالي فإن ترجيحها صفر على السطح وفي حده الأقصى في ذروة نقطة المماس. </w:t>
            </w:r>
            <w:r w:rsidRPr="00487256">
              <w:rPr>
                <w:rFonts w:hint="cs"/>
                <w:sz w:val="18"/>
                <w:szCs w:val="24"/>
              </w:rPr>
              <w:t>C</w:t>
            </w:r>
            <w:r w:rsidRPr="00487256">
              <w:rPr>
                <w:rFonts w:hint="cs"/>
                <w:sz w:val="18"/>
                <w:szCs w:val="24"/>
                <w:rtl/>
                <w:lang w:bidi="ar"/>
              </w:rPr>
              <w:t>: مخروطي، تشاهد أساليب المسح المخروطي سطح الأرض بتدوير الهوائي بزاوية تخالُف من اتجاه نظير</w:t>
            </w:r>
            <w:r w:rsidRPr="00487256">
              <w:rPr>
                <w:rFonts w:hint="cs"/>
                <w:sz w:val="18"/>
                <w:szCs w:val="24"/>
                <w:rtl/>
                <w:lang w:bidi="ar-EG"/>
              </w:rPr>
              <w:t xml:space="preserve"> السمت</w:t>
            </w:r>
            <w:r w:rsidRPr="00487256">
              <w:rPr>
                <w:rFonts w:hint="cs"/>
                <w:sz w:val="18"/>
                <w:szCs w:val="24"/>
                <w:rtl/>
                <w:lang w:bidi="ar"/>
              </w:rPr>
              <w:t>.</w:t>
            </w:r>
          </w:p>
          <w:p w:rsidR="00FA55A2" w:rsidRPr="00487256" w:rsidRDefault="00FA55A2" w:rsidP="008742A7">
            <w:pPr>
              <w:spacing w:before="40" w:after="40" w:line="260" w:lineRule="exact"/>
              <w:ind w:left="460" w:hanging="403"/>
              <w:jc w:val="left"/>
              <w:rPr>
                <w:rFonts w:hint="cs"/>
                <w:sz w:val="18"/>
                <w:szCs w:val="24"/>
                <w:rtl/>
              </w:rPr>
            </w:pPr>
            <w:r w:rsidRPr="008742A7">
              <w:rPr>
                <w:position w:val="6"/>
                <w:sz w:val="20"/>
                <w:szCs w:val="26"/>
                <w:vertAlign w:val="superscript"/>
              </w:rPr>
              <w:t>(2)</w:t>
            </w:r>
            <w:r w:rsidRPr="000006A7">
              <w:rPr>
                <w:sz w:val="20"/>
                <w:szCs w:val="26"/>
              </w:rPr>
              <w:tab/>
            </w:r>
            <w:r w:rsidRPr="00487256">
              <w:rPr>
                <w:sz w:val="18"/>
                <w:szCs w:val="24"/>
                <w:rtl/>
              </w:rPr>
              <w:t>تشغل قنوات متعددة عرض النطاق هذا.</w:t>
            </w:r>
          </w:p>
          <w:p w:rsidR="00FA55A2" w:rsidRPr="000006A7" w:rsidRDefault="00FA55A2" w:rsidP="008742A7">
            <w:pPr>
              <w:spacing w:before="40" w:after="40" w:line="260" w:lineRule="exact"/>
              <w:ind w:left="460" w:hanging="403"/>
              <w:jc w:val="left"/>
              <w:rPr>
                <w:rFonts w:hint="cs"/>
                <w:sz w:val="20"/>
                <w:szCs w:val="26"/>
                <w:rtl/>
              </w:rPr>
            </w:pPr>
            <w:r w:rsidRPr="008742A7">
              <w:rPr>
                <w:position w:val="6"/>
                <w:sz w:val="20"/>
                <w:szCs w:val="26"/>
                <w:vertAlign w:val="superscript"/>
              </w:rPr>
              <w:t>(3)</w:t>
            </w:r>
            <w:r w:rsidRPr="000006A7">
              <w:rPr>
                <w:sz w:val="20"/>
                <w:szCs w:val="26"/>
              </w:rPr>
              <w:tab/>
            </w:r>
            <w:r w:rsidRPr="00487256">
              <w:rPr>
                <w:rFonts w:hint="cs"/>
                <w:sz w:val="18"/>
                <w:szCs w:val="24"/>
                <w:rtl/>
                <w:lang w:bidi="ar-EG"/>
              </w:rPr>
              <w:t>يلزم هذا</w:t>
            </w:r>
            <w:r w:rsidRPr="00487256">
              <w:rPr>
                <w:sz w:val="18"/>
                <w:szCs w:val="24"/>
                <w:rtl/>
              </w:rPr>
              <w:t xml:space="preserve"> النطاق </w:t>
            </w:r>
            <w:r w:rsidRPr="00487256">
              <w:rPr>
                <w:rFonts w:hint="cs"/>
                <w:sz w:val="18"/>
                <w:szCs w:val="24"/>
                <w:rtl/>
              </w:rPr>
              <w:t xml:space="preserve">حتى عام </w:t>
            </w:r>
            <w:r w:rsidRPr="00487256">
              <w:rPr>
                <w:sz w:val="18"/>
                <w:szCs w:val="24"/>
              </w:rPr>
              <w:t>2018</w:t>
            </w:r>
            <w:r w:rsidRPr="00487256">
              <w:rPr>
                <w:rFonts w:hint="cs"/>
                <w:sz w:val="18"/>
                <w:szCs w:val="24"/>
                <w:rtl/>
                <w:lang w:bidi="ar-EG"/>
              </w:rPr>
              <w:t xml:space="preserve"> لاستيعاب أجهزة الاستشعار القائمة والمزمعة</w:t>
            </w:r>
            <w:r w:rsidRPr="00487256">
              <w:rPr>
                <w:sz w:val="18"/>
                <w:szCs w:val="24"/>
                <w:rtl/>
              </w:rPr>
              <w:t>.</w:t>
            </w:r>
          </w:p>
          <w:p w:rsidR="00FA55A2" w:rsidRPr="000006A7" w:rsidRDefault="00FA55A2" w:rsidP="00D5045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460" w:hanging="403"/>
              <w:jc w:val="left"/>
              <w:rPr>
                <w:sz w:val="20"/>
                <w:szCs w:val="26"/>
                <w:lang w:val="en-GB" w:eastAsia="zh-CN"/>
              </w:rPr>
            </w:pPr>
            <w:r w:rsidRPr="008742A7">
              <w:rPr>
                <w:position w:val="6"/>
                <w:sz w:val="20"/>
                <w:szCs w:val="26"/>
                <w:vertAlign w:val="superscript"/>
              </w:rPr>
              <w:t>(4)</w:t>
            </w:r>
            <w:r w:rsidRPr="000006A7">
              <w:rPr>
                <w:sz w:val="20"/>
                <w:szCs w:val="26"/>
              </w:rPr>
              <w:tab/>
            </w:r>
            <w:r w:rsidRPr="00487256">
              <w:rPr>
                <w:sz w:val="18"/>
                <w:szCs w:val="24"/>
                <w:rtl/>
              </w:rPr>
              <w:t>عرض النطاق هذا</w:t>
            </w:r>
            <w:r w:rsidRPr="00487256">
              <w:rPr>
                <w:rFonts w:hint="cs"/>
                <w:sz w:val="18"/>
                <w:szCs w:val="24"/>
                <w:rtl/>
              </w:rPr>
              <w:t xml:space="preserve"> هو عرض النطاق المطلوب لأجهزة الاستشعار ضمن المدى الترددي الوارد في العمود </w:t>
            </w:r>
            <w:r w:rsidR="00D50454" w:rsidRPr="00487256">
              <w:rPr>
                <w:sz w:val="18"/>
                <w:szCs w:val="24"/>
              </w:rPr>
              <w:t>1</w:t>
            </w:r>
            <w:r w:rsidRPr="00487256">
              <w:rPr>
                <w:sz w:val="18"/>
                <w:szCs w:val="24"/>
                <w:rtl/>
              </w:rPr>
              <w:t>.</w:t>
            </w:r>
          </w:p>
        </w:tc>
      </w:tr>
    </w:tbl>
    <w:p w:rsidR="002266B5" w:rsidRPr="002266B5" w:rsidRDefault="002266B5" w:rsidP="00BB0946">
      <w:pPr>
        <w:pStyle w:val="TableNo"/>
        <w:pageBreakBefore/>
      </w:pPr>
      <w:r w:rsidRPr="002266B5">
        <w:rPr>
          <w:rFonts w:hint="cs"/>
          <w:rtl/>
        </w:rPr>
        <w:lastRenderedPageBreak/>
        <w:t>الج</w:t>
      </w:r>
      <w:r w:rsidR="00487256">
        <w:rPr>
          <w:rFonts w:hint="cs"/>
          <w:rtl/>
        </w:rPr>
        <w:t>ـ</w:t>
      </w:r>
      <w:r w:rsidRPr="002266B5">
        <w:rPr>
          <w:rFonts w:hint="cs"/>
          <w:rtl/>
        </w:rPr>
        <w:t xml:space="preserve">دول </w:t>
      </w:r>
      <w:r w:rsidRPr="002266B5">
        <w:t>2</w:t>
      </w:r>
    </w:p>
    <w:p w:rsidR="002266B5" w:rsidRDefault="002266B5" w:rsidP="009C5A0B">
      <w:pPr>
        <w:pStyle w:val="Tabletitle"/>
        <w:rPr>
          <w:rFonts w:hint="cs"/>
          <w:rtl/>
        </w:rPr>
      </w:pPr>
      <w:r w:rsidRPr="002266B5">
        <w:rPr>
          <w:rFonts w:hint="cs"/>
          <w:rtl/>
        </w:rPr>
        <w:t xml:space="preserve">نطاقات الترددات ما بين </w:t>
      </w:r>
      <w:r w:rsidR="009C5A0B">
        <w:t>GHz </w:t>
      </w:r>
      <w:r w:rsidRPr="002266B5">
        <w:t>275</w:t>
      </w:r>
      <w:r w:rsidRPr="002266B5">
        <w:rPr>
          <w:rFonts w:hint="cs"/>
          <w:rtl/>
        </w:rPr>
        <w:t xml:space="preserve"> و</w:t>
      </w:r>
      <w:r w:rsidRPr="002266B5">
        <w:t>GHz</w:t>
      </w:r>
      <w:r w:rsidR="009C5A0B">
        <w:t> </w:t>
      </w:r>
      <w:r w:rsidRPr="002266B5">
        <w:t>1000</w:t>
      </w:r>
      <w:r w:rsidRPr="002266B5">
        <w:rPr>
          <w:rtl/>
        </w:rPr>
        <w:t xml:space="preserve"> لأغراض الاستشعار المنفعل عن بعد </w:t>
      </w:r>
      <w:r w:rsidRPr="002266B5">
        <w:rPr>
          <w:rFonts w:hint="cs"/>
          <w:rtl/>
        </w:rPr>
        <w:t>بالسواتل</w:t>
      </w:r>
    </w:p>
    <w:tbl>
      <w:tblPr>
        <w:bidiVisual/>
        <w:tblW w:w="5000" w:type="pct"/>
        <w:jc w:val="center"/>
        <w:tblLook w:val="0000" w:firstRow="0" w:lastRow="0" w:firstColumn="0" w:lastColumn="0" w:noHBand="0" w:noVBand="0"/>
      </w:tblPr>
      <w:tblGrid>
        <w:gridCol w:w="1533"/>
        <w:gridCol w:w="1259"/>
        <w:gridCol w:w="1768"/>
        <w:gridCol w:w="1575"/>
        <w:gridCol w:w="1309"/>
        <w:gridCol w:w="1461"/>
        <w:gridCol w:w="950"/>
      </w:tblGrid>
      <w:tr w:rsidR="00BB0946" w:rsidRPr="00BB0946" w:rsidTr="00BB0946">
        <w:trPr>
          <w:cantSplit/>
          <w:jc w:val="center"/>
        </w:trPr>
        <w:tc>
          <w:tcPr>
            <w:tcW w:w="778" w:type="pct"/>
            <w:vMerge w:val="restart"/>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r w:rsidRPr="00BB795E">
              <w:rPr>
                <w:rFonts w:hint="cs"/>
                <w:rtl/>
                <w:lang w:val="en-GB"/>
              </w:rPr>
              <w:t>نطاق (نطاقات) الترددات</w:t>
            </w:r>
            <w:r w:rsidRPr="00BB795E">
              <w:rPr>
                <w:lang w:val="en-GB"/>
              </w:rPr>
              <w:t xml:space="preserve"> </w:t>
            </w:r>
            <w:r w:rsidRPr="00BB795E">
              <w:rPr>
                <w:lang w:val="en-GB"/>
              </w:rPr>
              <w:br/>
              <w:t>(GHz)</w:t>
            </w:r>
          </w:p>
        </w:tc>
        <w:tc>
          <w:tcPr>
            <w:tcW w:w="639" w:type="pct"/>
            <w:vMerge w:val="restart"/>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r w:rsidRPr="00BB795E">
              <w:rPr>
                <w:rFonts w:hint="cs"/>
                <w:rtl/>
              </w:rPr>
              <w:t xml:space="preserve">مجمل </w:t>
            </w:r>
            <w:r w:rsidRPr="00BB795E">
              <w:rPr>
                <w:rtl/>
              </w:rPr>
              <w:t>عرض النطاق اللازم</w:t>
            </w:r>
            <w:r w:rsidRPr="00BB795E">
              <w:rPr>
                <w:lang w:val="en-GB"/>
              </w:rPr>
              <w:t xml:space="preserve"> (MHz)</w:t>
            </w:r>
          </w:p>
        </w:tc>
        <w:tc>
          <w:tcPr>
            <w:tcW w:w="897" w:type="pct"/>
            <w:vMerge w:val="restart"/>
            <w:tcBorders>
              <w:top w:val="single" w:sz="4" w:space="0" w:color="000000"/>
              <w:left w:val="single" w:sz="4" w:space="0" w:color="000000"/>
              <w:bottom w:val="single" w:sz="4" w:space="0" w:color="000000"/>
              <w:right w:val="nil"/>
            </w:tcBorders>
          </w:tcPr>
          <w:p w:rsidR="00BB0946" w:rsidRPr="009C5A0B" w:rsidRDefault="00BB0946" w:rsidP="00CA571E">
            <w:pPr>
              <w:pStyle w:val="Tablehead"/>
              <w:rPr>
                <w:rFonts w:hint="cs"/>
                <w:rtl/>
                <w:lang w:val="en-GB"/>
              </w:rPr>
            </w:pPr>
            <w:r w:rsidRPr="00BB795E">
              <w:rPr>
                <w:rFonts w:hint="cs"/>
                <w:rtl/>
                <w:lang w:val="en-GB"/>
              </w:rPr>
              <w:t xml:space="preserve">الخط الطيفي (الخطوط الطيفية) </w:t>
            </w:r>
            <w:r w:rsidRPr="00BB795E">
              <w:rPr>
                <w:lang w:val="en-GB"/>
              </w:rPr>
              <w:br/>
              <w:t>(GHz)</w:t>
            </w:r>
          </w:p>
          <w:p w:rsidR="00BB0946" w:rsidRPr="00BB0946" w:rsidRDefault="00BB0946" w:rsidP="00CA571E">
            <w:pPr>
              <w:pStyle w:val="Tablehead"/>
              <w:rPr>
                <w:lang w:val="en-GB" w:eastAsia="zh-CN"/>
              </w:rPr>
            </w:pPr>
            <w:r w:rsidRPr="00BB795E">
              <w:rPr>
                <w:rFonts w:hint="cs"/>
                <w:rtl/>
                <w:lang w:val="en-GB" w:eastAsia="ko-KR"/>
              </w:rPr>
              <w:t xml:space="preserve">(انظر الجدول </w:t>
            </w:r>
            <w:r w:rsidR="009C5A0B" w:rsidRPr="009C5A0B">
              <w:rPr>
                <w:lang w:val="en-GB" w:eastAsia="ko-KR"/>
              </w:rPr>
              <w:t>3</w:t>
            </w:r>
            <w:r w:rsidRPr="00BB795E">
              <w:rPr>
                <w:rFonts w:hint="cs"/>
                <w:rtl/>
                <w:lang w:val="en-GB" w:eastAsia="ko-KR"/>
              </w:rPr>
              <w:t>)</w:t>
            </w:r>
          </w:p>
        </w:tc>
        <w:tc>
          <w:tcPr>
            <w:tcW w:w="2204" w:type="pct"/>
            <w:gridSpan w:val="3"/>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r w:rsidRPr="00BB795E">
              <w:rPr>
                <w:rFonts w:hint="cs"/>
                <w:rtl/>
                <w:lang w:val="en-GB"/>
              </w:rPr>
              <w:t>القياسات</w:t>
            </w:r>
          </w:p>
        </w:tc>
        <w:tc>
          <w:tcPr>
            <w:tcW w:w="482" w:type="pct"/>
            <w:vMerge w:val="restart"/>
            <w:tcBorders>
              <w:top w:val="single" w:sz="4" w:space="0" w:color="000000"/>
              <w:left w:val="single" w:sz="4" w:space="0" w:color="000000"/>
              <w:bottom w:val="single" w:sz="4" w:space="0" w:color="000000"/>
              <w:right w:val="single" w:sz="4" w:space="0" w:color="000000"/>
            </w:tcBorders>
          </w:tcPr>
          <w:p w:rsidR="00BB0946" w:rsidRPr="00CA571E" w:rsidRDefault="00BE64D3" w:rsidP="00CA571E">
            <w:pPr>
              <w:pStyle w:val="Tablehead"/>
              <w:rPr>
                <w:spacing w:val="-6"/>
                <w:lang w:bidi="ar-SY"/>
              </w:rPr>
            </w:pPr>
            <w:r w:rsidRPr="00CA571E">
              <w:rPr>
                <w:rFonts w:hint="cs"/>
                <w:spacing w:val="-6"/>
                <w:rtl/>
                <w:lang w:val="en-GB"/>
              </w:rPr>
              <w:t xml:space="preserve">أسلوب المسح النمطي </w:t>
            </w:r>
            <w:r w:rsidRPr="00CA571E">
              <w:rPr>
                <w:spacing w:val="-6"/>
              </w:rPr>
              <w:t>N</w:t>
            </w:r>
            <w:r w:rsidRPr="00CA571E">
              <w:rPr>
                <w:rFonts w:hint="cs"/>
                <w:spacing w:val="-6"/>
                <w:rtl/>
                <w:lang w:bidi="ar-SY"/>
              </w:rPr>
              <w:t xml:space="preserve">، </w:t>
            </w:r>
            <w:r w:rsidRPr="00CA571E">
              <w:rPr>
                <w:spacing w:val="-6"/>
                <w:lang w:bidi="ar-SY"/>
              </w:rPr>
              <w:t>C</w:t>
            </w:r>
            <w:r w:rsidRPr="00CA571E">
              <w:rPr>
                <w:rFonts w:hint="cs"/>
                <w:spacing w:val="-6"/>
                <w:rtl/>
                <w:lang w:bidi="ar-SY"/>
              </w:rPr>
              <w:t xml:space="preserve">، </w:t>
            </w:r>
            <w:r w:rsidRPr="00CA571E">
              <w:rPr>
                <w:spacing w:val="-6"/>
                <w:vertAlign w:val="superscript"/>
                <w:lang w:bidi="ar-SY"/>
              </w:rPr>
              <w:t>(1)</w:t>
            </w:r>
            <w:r w:rsidRPr="00CA571E">
              <w:rPr>
                <w:spacing w:val="-6"/>
                <w:lang w:bidi="ar-SY"/>
              </w:rPr>
              <w:t>L</w:t>
            </w:r>
          </w:p>
        </w:tc>
      </w:tr>
      <w:tr w:rsidR="00C85D93" w:rsidRPr="00BB0946" w:rsidTr="00BB0946">
        <w:trPr>
          <w:cantSplit/>
          <w:tblHeader/>
          <w:jc w:val="center"/>
        </w:trPr>
        <w:tc>
          <w:tcPr>
            <w:tcW w:w="778" w:type="pct"/>
            <w:vMerge/>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p>
        </w:tc>
        <w:tc>
          <w:tcPr>
            <w:tcW w:w="639" w:type="pct"/>
            <w:vMerge/>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p>
        </w:tc>
        <w:tc>
          <w:tcPr>
            <w:tcW w:w="897" w:type="pct"/>
            <w:vMerge/>
            <w:tcBorders>
              <w:top w:val="single" w:sz="4" w:space="0" w:color="000000"/>
              <w:left w:val="single" w:sz="4" w:space="0" w:color="000000"/>
              <w:bottom w:val="single" w:sz="4" w:space="0" w:color="000000"/>
              <w:right w:val="nil"/>
            </w:tcBorders>
          </w:tcPr>
          <w:p w:rsidR="00BB0946" w:rsidRPr="00BB0946" w:rsidRDefault="00BB0946" w:rsidP="00CA571E">
            <w:pPr>
              <w:pStyle w:val="Tablehead"/>
              <w:rPr>
                <w:lang w:val="en-GB" w:eastAsia="zh-CN"/>
              </w:rPr>
            </w:pPr>
          </w:p>
        </w:tc>
        <w:tc>
          <w:tcPr>
            <w:tcW w:w="799" w:type="pct"/>
            <w:tcBorders>
              <w:top w:val="nil"/>
              <w:left w:val="single" w:sz="4" w:space="0" w:color="000000"/>
              <w:bottom w:val="single" w:sz="4" w:space="0" w:color="000000"/>
              <w:right w:val="nil"/>
            </w:tcBorders>
          </w:tcPr>
          <w:p w:rsidR="00BB0946" w:rsidRPr="00BB795E" w:rsidRDefault="00BB0946" w:rsidP="00CA571E">
            <w:pPr>
              <w:pStyle w:val="Tablehead"/>
              <w:rPr>
                <w:lang w:val="en-GB"/>
              </w:rPr>
            </w:pPr>
            <w:r w:rsidRPr="00BB795E">
              <w:rPr>
                <w:rFonts w:hint="cs"/>
                <w:rtl/>
                <w:lang w:val="en-GB" w:eastAsia="ko-KR"/>
              </w:rPr>
              <w:t>الأرصاد الجوية</w:t>
            </w:r>
            <w:r w:rsidR="009C5A0B">
              <w:rPr>
                <w:rFonts w:hint="cs"/>
                <w:rtl/>
                <w:lang w:val="en-GB" w:eastAsia="ko-KR"/>
              </w:rPr>
              <w:t xml:space="preserve"> </w:t>
            </w:r>
            <w:r w:rsidRPr="00BB795E">
              <w:rPr>
                <w:rFonts w:hint="cs"/>
                <w:rtl/>
                <w:lang w:val="en-GB" w:eastAsia="ko-KR"/>
              </w:rPr>
              <w:t>-</w:t>
            </w:r>
            <w:r w:rsidR="009C5A0B">
              <w:rPr>
                <w:rFonts w:hint="cs"/>
                <w:rtl/>
                <w:lang w:val="en-GB" w:eastAsia="ko-KR"/>
              </w:rPr>
              <w:t xml:space="preserve"> </w:t>
            </w:r>
            <w:r w:rsidRPr="00BB795E">
              <w:rPr>
                <w:rFonts w:hint="cs"/>
                <w:rtl/>
                <w:lang w:val="en-GB" w:eastAsia="ko-KR"/>
              </w:rPr>
              <w:t>ظواهر المناخ</w:t>
            </w:r>
          </w:p>
        </w:tc>
        <w:tc>
          <w:tcPr>
            <w:tcW w:w="664" w:type="pct"/>
            <w:tcBorders>
              <w:top w:val="nil"/>
              <w:left w:val="single" w:sz="4" w:space="0" w:color="000000"/>
              <w:bottom w:val="single" w:sz="4" w:space="0" w:color="000000"/>
              <w:right w:val="nil"/>
            </w:tcBorders>
          </w:tcPr>
          <w:p w:rsidR="00BB0946" w:rsidRPr="00BB795E" w:rsidRDefault="00BB0946" w:rsidP="00CA571E">
            <w:pPr>
              <w:pStyle w:val="Tablehead"/>
              <w:rPr>
                <w:lang w:val="en-GB"/>
              </w:rPr>
            </w:pPr>
            <w:r w:rsidRPr="00BB795E">
              <w:rPr>
                <w:rFonts w:hint="cs"/>
                <w:rtl/>
                <w:lang w:val="en-GB"/>
              </w:rPr>
              <w:t>النافذة</w:t>
            </w:r>
            <w:r w:rsidRPr="00BB795E">
              <w:rPr>
                <w:lang w:val="en-GB"/>
              </w:rPr>
              <w:br/>
              <w:t>(GHz)</w:t>
            </w:r>
          </w:p>
        </w:tc>
        <w:tc>
          <w:tcPr>
            <w:tcW w:w="741" w:type="pct"/>
            <w:tcBorders>
              <w:top w:val="nil"/>
              <w:left w:val="single" w:sz="4" w:space="0" w:color="000000"/>
              <w:bottom w:val="single" w:sz="4" w:space="0" w:color="000000"/>
              <w:right w:val="nil"/>
            </w:tcBorders>
          </w:tcPr>
          <w:p w:rsidR="00BB0946" w:rsidRPr="00BB795E" w:rsidRDefault="00BB0946" w:rsidP="00CA571E">
            <w:pPr>
              <w:pStyle w:val="Tablehead"/>
              <w:rPr>
                <w:lang w:val="en-GB"/>
              </w:rPr>
            </w:pPr>
            <w:r w:rsidRPr="00BB795E">
              <w:rPr>
                <w:rFonts w:hint="cs"/>
                <w:rtl/>
                <w:lang w:val="en-GB" w:eastAsia="ko-KR"/>
              </w:rPr>
              <w:t>كيمياء</w:t>
            </w:r>
          </w:p>
        </w:tc>
        <w:tc>
          <w:tcPr>
            <w:tcW w:w="482" w:type="pct"/>
            <w:vMerge/>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285,4-275</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10 400</w:t>
            </w:r>
          </w:p>
        </w:tc>
        <w:tc>
          <w:tcPr>
            <w:tcW w:w="897" w:type="pct"/>
            <w:tcBorders>
              <w:top w:val="nil"/>
              <w:left w:val="single" w:sz="4" w:space="0" w:color="000000"/>
              <w:bottom w:val="single" w:sz="4" w:space="0" w:color="000000"/>
              <w:right w:val="nil"/>
            </w:tcBorders>
          </w:tcPr>
          <w:p w:rsidR="00BB0946" w:rsidRPr="00BB0946" w:rsidRDefault="00BB0946" w:rsidP="00341E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276</w:t>
            </w:r>
            <w:r w:rsidR="00341E0D">
              <w:rPr>
                <w:sz w:val="20"/>
                <w:szCs w:val="26"/>
                <w:lang w:val="en-GB" w:eastAsia="zh-CN"/>
              </w:rPr>
              <w:t>,</w:t>
            </w:r>
            <w:r w:rsidRPr="00BB0946">
              <w:rPr>
                <w:sz w:val="20"/>
                <w:szCs w:val="26"/>
                <w:lang w:val="en-GB" w:eastAsia="zh-CN"/>
              </w:rPr>
              <w:t>33</w:t>
            </w:r>
            <w:r w:rsidR="00341E0D">
              <w:rPr>
                <w:rFonts w:hint="cs"/>
                <w:sz w:val="20"/>
                <w:szCs w:val="26"/>
                <w:rtl/>
                <w:lang w:val="en-GB" w:eastAsia="zh-CN"/>
              </w:rPr>
              <w:t xml:space="preserve"> </w:t>
            </w:r>
            <w:r w:rsidRPr="00BB0946">
              <w:rPr>
                <w:sz w:val="20"/>
                <w:szCs w:val="26"/>
                <w:lang w:val="en-GB" w:eastAsia="zh-CN"/>
              </w:rPr>
              <w:t>(N</w:t>
            </w:r>
            <w:r w:rsidRPr="00BB0946">
              <w:rPr>
                <w:sz w:val="20"/>
                <w:szCs w:val="26"/>
                <w:vertAlign w:val="subscript"/>
                <w:lang w:val="en-GB" w:eastAsia="zh-CN"/>
              </w:rPr>
              <w:t>2</w:t>
            </w:r>
            <w:r w:rsidRPr="00BB0946">
              <w:rPr>
                <w:sz w:val="20"/>
                <w:szCs w:val="26"/>
                <w:lang w:val="en-GB" w:eastAsia="zh-CN"/>
              </w:rPr>
              <w:t>O)</w:t>
            </w:r>
            <w:r w:rsidR="00341E0D">
              <w:rPr>
                <w:rFonts w:hint="cs"/>
                <w:sz w:val="20"/>
                <w:szCs w:val="26"/>
                <w:rtl/>
                <w:lang w:val="en-GB" w:eastAsia="zh-CN"/>
              </w:rPr>
              <w:t>،</w:t>
            </w:r>
            <w:r w:rsidRPr="00BB0946">
              <w:rPr>
                <w:sz w:val="20"/>
                <w:szCs w:val="26"/>
                <w:lang w:val="en-GB" w:eastAsia="zh-CN"/>
              </w:rPr>
              <w:br/>
              <w:t>278</w:t>
            </w:r>
            <w:r w:rsidR="00341E0D">
              <w:rPr>
                <w:sz w:val="20"/>
                <w:szCs w:val="26"/>
                <w:lang w:val="en-GB" w:eastAsia="zh-CN"/>
              </w:rPr>
              <w:t>,</w:t>
            </w:r>
            <w:r w:rsidRPr="00BB0946">
              <w:rPr>
                <w:sz w:val="20"/>
                <w:szCs w:val="26"/>
                <w:lang w:val="en-GB" w:eastAsia="zh-CN"/>
              </w:rPr>
              <w:t>6</w:t>
            </w:r>
            <w:r w:rsidR="00341E0D">
              <w:rPr>
                <w:rFonts w:hint="cs"/>
                <w:sz w:val="20"/>
                <w:szCs w:val="26"/>
                <w:rtl/>
                <w:lang w:val="en-GB" w:eastAsia="zh-CN"/>
              </w:rPr>
              <w:t xml:space="preserve"> </w:t>
            </w:r>
            <w:r w:rsidRPr="00BB0946">
              <w:rPr>
                <w:sz w:val="20"/>
                <w:szCs w:val="26"/>
                <w:lang w:val="en-GB" w:eastAsia="zh-CN"/>
              </w:rPr>
              <w:t>(ClO)</w:t>
            </w:r>
          </w:p>
        </w:tc>
        <w:tc>
          <w:tcPr>
            <w:tcW w:w="79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664" w:type="pct"/>
            <w:tcBorders>
              <w:top w:val="nil"/>
              <w:left w:val="single" w:sz="4" w:space="0" w:color="000000"/>
              <w:bottom w:val="single" w:sz="4" w:space="0" w:color="000000"/>
              <w:right w:val="nil"/>
            </w:tcBorders>
          </w:tcPr>
          <w:p w:rsidR="00C85D93" w:rsidRPr="00BB0946" w:rsidRDefault="00C85D93"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285,4-276,4</w:t>
            </w:r>
          </w:p>
        </w:tc>
        <w:tc>
          <w:tcPr>
            <w:tcW w:w="741" w:type="pct"/>
            <w:tcBorders>
              <w:top w:val="nil"/>
              <w:left w:val="single" w:sz="4" w:space="0" w:color="000000"/>
              <w:bottom w:val="single" w:sz="4" w:space="0" w:color="000000"/>
              <w:right w:val="nil"/>
            </w:tcBorders>
          </w:tcPr>
          <w:p w:rsidR="00BB0946" w:rsidRPr="00BB0946" w:rsidRDefault="00BB094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Pr="00BB0946">
              <w:rPr>
                <w:sz w:val="20"/>
                <w:szCs w:val="26"/>
                <w:vertAlign w:val="subscript"/>
                <w:lang w:val="en-GB" w:eastAsia="zh-CN"/>
              </w:rPr>
              <w:t>2</w:t>
            </w:r>
            <w:r w:rsidRPr="00BB0946">
              <w:rPr>
                <w:sz w:val="20"/>
                <w:szCs w:val="26"/>
                <w:lang w:val="en-GB" w:eastAsia="zh-CN"/>
              </w:rPr>
              <w:t>O</w:t>
            </w:r>
            <w:r w:rsidR="00C85D93">
              <w:rPr>
                <w:rFonts w:hint="cs"/>
                <w:sz w:val="20"/>
                <w:szCs w:val="26"/>
                <w:rtl/>
                <w:lang w:val="en-GB" w:eastAsia="zh-CN"/>
              </w:rPr>
              <w:t xml:space="preserve">، </w:t>
            </w:r>
            <w:r w:rsidRPr="00BB0946">
              <w:rPr>
                <w:sz w:val="20"/>
                <w:szCs w:val="26"/>
                <w:lang w:val="en-GB" w:eastAsia="zh-CN"/>
              </w:rPr>
              <w:t>ClO</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306-296</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10 000</w:t>
            </w:r>
          </w:p>
        </w:tc>
        <w:tc>
          <w:tcPr>
            <w:tcW w:w="897" w:type="pct"/>
            <w:tcBorders>
              <w:top w:val="nil"/>
              <w:left w:val="single" w:sz="4" w:space="0" w:color="000000"/>
              <w:bottom w:val="single" w:sz="4" w:space="0" w:color="000000"/>
              <w:right w:val="nil"/>
            </w:tcBorders>
          </w:tcPr>
          <w:p w:rsidR="00BB0946" w:rsidRPr="009C5A0B"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val="es-ES_tradnl" w:eastAsia="zh-CN"/>
              </w:rPr>
            </w:pPr>
            <w:r w:rsidRPr="009C5A0B">
              <w:rPr>
                <w:rFonts w:hint="cs"/>
                <w:sz w:val="20"/>
                <w:szCs w:val="26"/>
                <w:rtl/>
                <w:lang w:val="es-ES_tradnl" w:eastAsia="zh-CN"/>
              </w:rPr>
              <w:t>نافذة من أجل</w:t>
            </w:r>
          </w:p>
          <w:p w:rsidR="00BB0946" w:rsidRPr="00BB0946" w:rsidRDefault="00BB0946" w:rsidP="00341E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ko-KR"/>
              </w:rPr>
            </w:pPr>
            <w:r w:rsidRPr="00BB0946">
              <w:rPr>
                <w:sz w:val="20"/>
                <w:szCs w:val="26"/>
                <w:lang w:val="es-ES_tradnl" w:eastAsia="zh-CN"/>
              </w:rPr>
              <w:t>325</w:t>
            </w:r>
            <w:r w:rsidR="00341E0D">
              <w:rPr>
                <w:sz w:val="20"/>
                <w:szCs w:val="26"/>
                <w:lang w:val="es-ES_tradnl" w:eastAsia="zh-CN"/>
              </w:rPr>
              <w:t>,</w:t>
            </w:r>
            <w:r w:rsidRPr="00BB0946">
              <w:rPr>
                <w:sz w:val="20"/>
                <w:szCs w:val="26"/>
                <w:lang w:val="es-ES_tradnl" w:eastAsia="zh-CN"/>
              </w:rPr>
              <w:t>1</w:t>
            </w:r>
            <w:r w:rsidR="00341E0D">
              <w:rPr>
                <w:rFonts w:hint="cs"/>
                <w:sz w:val="20"/>
                <w:szCs w:val="26"/>
                <w:rtl/>
                <w:lang w:val="es-ES_tradnl" w:eastAsia="zh-CN"/>
              </w:rPr>
              <w:t xml:space="preserve">، </w:t>
            </w:r>
            <w:r w:rsidRPr="00BB0946">
              <w:rPr>
                <w:sz w:val="20"/>
                <w:szCs w:val="26"/>
                <w:lang w:val="es-ES_tradnl" w:eastAsia="zh-CN"/>
              </w:rPr>
              <w:t>298</w:t>
            </w:r>
            <w:r w:rsidR="00341E0D">
              <w:rPr>
                <w:sz w:val="20"/>
                <w:szCs w:val="26"/>
                <w:lang w:val="es-ES_tradnl" w:eastAsia="zh-CN"/>
              </w:rPr>
              <w:t>,</w:t>
            </w:r>
            <w:r w:rsidRPr="00BB0946">
              <w:rPr>
                <w:sz w:val="20"/>
                <w:szCs w:val="26"/>
                <w:lang w:val="es-ES_tradnl" w:eastAsia="zh-CN"/>
              </w:rPr>
              <w:t>5</w:t>
            </w:r>
            <w:r w:rsidR="00341E0D">
              <w:rPr>
                <w:rFonts w:hint="cs"/>
                <w:sz w:val="20"/>
                <w:szCs w:val="26"/>
                <w:rtl/>
                <w:lang w:val="es-ES_tradnl" w:eastAsia="ko-KR"/>
              </w:rPr>
              <w:t xml:space="preserve">، </w:t>
            </w:r>
            <w:r w:rsidRPr="00BB0946">
              <w:rPr>
                <w:sz w:val="20"/>
                <w:szCs w:val="26"/>
                <w:lang w:val="es-ES_tradnl" w:eastAsia="zh-CN"/>
              </w:rPr>
              <w:t>(HNO</w:t>
            </w:r>
            <w:r w:rsidRPr="00BB0946">
              <w:rPr>
                <w:sz w:val="20"/>
                <w:szCs w:val="26"/>
                <w:vertAlign w:val="subscript"/>
                <w:lang w:val="es-ES_tradnl" w:eastAsia="zh-CN"/>
              </w:rPr>
              <w:t>3</w:t>
            </w:r>
            <w:r w:rsidRPr="00BB0946">
              <w:rPr>
                <w:sz w:val="20"/>
                <w:szCs w:val="26"/>
                <w:lang w:val="es-ES_tradnl" w:eastAsia="zh-CN"/>
              </w:rPr>
              <w:t>)</w:t>
            </w:r>
            <w:r w:rsidR="00341E0D">
              <w:rPr>
                <w:rFonts w:hint="cs"/>
                <w:sz w:val="20"/>
                <w:szCs w:val="26"/>
                <w:rtl/>
                <w:lang w:val="es-ES_tradnl" w:eastAsia="zh-CN"/>
              </w:rPr>
              <w:t xml:space="preserve">، </w:t>
            </w:r>
            <w:r w:rsidRPr="00BB0946">
              <w:rPr>
                <w:sz w:val="20"/>
                <w:szCs w:val="26"/>
                <w:lang w:val="es-ES_tradnl" w:eastAsia="zh-CN"/>
              </w:rPr>
              <w:t>300</w:t>
            </w:r>
            <w:r w:rsidR="00341E0D">
              <w:rPr>
                <w:sz w:val="20"/>
                <w:szCs w:val="26"/>
                <w:lang w:val="es-ES_tradnl" w:eastAsia="zh-CN"/>
              </w:rPr>
              <w:t>,</w:t>
            </w:r>
            <w:r w:rsidRPr="00BB0946">
              <w:rPr>
                <w:sz w:val="20"/>
                <w:szCs w:val="26"/>
                <w:lang w:val="es-ES_tradnl" w:eastAsia="zh-CN"/>
              </w:rPr>
              <w:t>22</w:t>
            </w:r>
            <w:r w:rsidR="00341E0D">
              <w:rPr>
                <w:rFonts w:hint="cs"/>
                <w:sz w:val="20"/>
                <w:szCs w:val="26"/>
                <w:rtl/>
                <w:lang w:val="es-ES_tradnl" w:eastAsia="zh-CN"/>
              </w:rPr>
              <w:t xml:space="preserve"> </w:t>
            </w:r>
            <w:r w:rsidRPr="00BB0946">
              <w:rPr>
                <w:sz w:val="20"/>
                <w:szCs w:val="26"/>
                <w:lang w:val="es-ES_tradnl" w:eastAsia="zh-CN"/>
              </w:rPr>
              <w:t>(HOCl)</w:t>
            </w:r>
            <w:r w:rsidR="00341E0D">
              <w:rPr>
                <w:rFonts w:hint="cs"/>
                <w:sz w:val="20"/>
                <w:szCs w:val="26"/>
                <w:rtl/>
                <w:lang w:val="es-ES_tradnl" w:eastAsia="zh-CN"/>
              </w:rPr>
              <w:t xml:space="preserve">، </w:t>
            </w:r>
            <w:r w:rsidRPr="00BB0946">
              <w:rPr>
                <w:sz w:val="20"/>
                <w:szCs w:val="26"/>
                <w:lang w:val="es-ES_tradnl" w:eastAsia="zh-CN"/>
              </w:rPr>
              <w:t>301</w:t>
            </w:r>
            <w:r w:rsidR="00341E0D">
              <w:rPr>
                <w:sz w:val="20"/>
                <w:szCs w:val="26"/>
                <w:lang w:val="es-ES_tradnl" w:eastAsia="zh-CN"/>
              </w:rPr>
              <w:t>,</w:t>
            </w:r>
            <w:r w:rsidRPr="00BB0946">
              <w:rPr>
                <w:sz w:val="20"/>
                <w:szCs w:val="26"/>
                <w:lang w:val="es-ES_tradnl" w:eastAsia="zh-CN"/>
              </w:rPr>
              <w:t>44</w:t>
            </w:r>
            <w:r w:rsidR="00341E0D">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r w:rsidR="00341E0D">
              <w:rPr>
                <w:rFonts w:hint="cs"/>
                <w:sz w:val="20"/>
                <w:szCs w:val="26"/>
                <w:rtl/>
                <w:lang w:val="es-ES_tradnl" w:eastAsia="zh-CN"/>
              </w:rPr>
              <w:t>،</w:t>
            </w:r>
            <w:r w:rsidRPr="00BB0946">
              <w:rPr>
                <w:sz w:val="20"/>
                <w:szCs w:val="26"/>
                <w:lang w:val="es-ES_tradnl" w:eastAsia="zh-CN"/>
              </w:rPr>
              <w:br/>
              <w:t>303</w:t>
            </w:r>
            <w:r w:rsidR="00341E0D">
              <w:rPr>
                <w:sz w:val="20"/>
                <w:szCs w:val="26"/>
                <w:lang w:val="es-ES_tradnl" w:eastAsia="zh-CN"/>
              </w:rPr>
              <w:t>,</w:t>
            </w:r>
            <w:r w:rsidRPr="00BB0946">
              <w:rPr>
                <w:sz w:val="20"/>
                <w:szCs w:val="26"/>
                <w:lang w:val="es-ES_tradnl" w:eastAsia="zh-CN"/>
              </w:rPr>
              <w:t>57</w:t>
            </w:r>
            <w:r w:rsidR="00341E0D">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Pr="00BB0946">
              <w:rPr>
                <w:sz w:val="20"/>
                <w:szCs w:val="26"/>
                <w:lang w:val="es-ES_tradnl" w:eastAsia="zh-CN"/>
              </w:rPr>
              <w:t>)</w:t>
            </w:r>
            <w:r w:rsidR="00341E0D">
              <w:rPr>
                <w:rFonts w:hint="cs"/>
                <w:sz w:val="20"/>
                <w:szCs w:val="26"/>
                <w:rtl/>
                <w:lang w:val="es-ES_tradnl" w:eastAsia="zh-CN"/>
              </w:rPr>
              <w:t xml:space="preserve">، </w:t>
            </w:r>
            <w:r w:rsidRPr="00BB0946">
              <w:rPr>
                <w:sz w:val="20"/>
                <w:szCs w:val="26"/>
                <w:lang w:val="es-ES_tradnl" w:eastAsia="zh-CN"/>
              </w:rPr>
              <w:t>304</w:t>
            </w:r>
            <w:r w:rsidR="00341E0D">
              <w:rPr>
                <w:sz w:val="20"/>
                <w:szCs w:val="26"/>
                <w:lang w:val="es-ES_tradnl" w:eastAsia="zh-CN"/>
              </w:rPr>
              <w:t>,</w:t>
            </w:r>
            <w:r w:rsidRPr="00BB0946">
              <w:rPr>
                <w:sz w:val="20"/>
                <w:szCs w:val="26"/>
                <w:lang w:val="es-ES_tradnl" w:eastAsia="zh-CN"/>
              </w:rPr>
              <w:t>5</w:t>
            </w:r>
            <w:r w:rsidR="00341E0D">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perscript"/>
                <w:lang w:val="es-ES_tradnl" w:eastAsia="zh-CN"/>
              </w:rPr>
              <w:t>17</w:t>
            </w:r>
            <w:r w:rsidRPr="00BB0946">
              <w:rPr>
                <w:sz w:val="20"/>
                <w:szCs w:val="26"/>
                <w:lang w:val="es-ES_tradnl" w:eastAsia="zh-CN"/>
              </w:rPr>
              <w:t>O)</w:t>
            </w:r>
            <w:r w:rsidR="00341E0D">
              <w:rPr>
                <w:rFonts w:hint="cs"/>
                <w:sz w:val="20"/>
                <w:szCs w:val="26"/>
                <w:rtl/>
                <w:lang w:val="es-ES_tradnl" w:eastAsia="zh-CN"/>
              </w:rPr>
              <w:t xml:space="preserve">، </w:t>
            </w:r>
            <w:r w:rsidRPr="00BB0946">
              <w:rPr>
                <w:sz w:val="20"/>
                <w:szCs w:val="26"/>
                <w:lang w:val="es-ES_tradnl" w:eastAsia="zh-CN"/>
              </w:rPr>
              <w:t>305</w:t>
            </w:r>
            <w:r w:rsidR="00341E0D">
              <w:rPr>
                <w:sz w:val="20"/>
                <w:szCs w:val="26"/>
                <w:lang w:val="es-ES_tradnl" w:eastAsia="zh-CN"/>
              </w:rPr>
              <w:t>,</w:t>
            </w:r>
            <w:r w:rsidRPr="00BB0946">
              <w:rPr>
                <w:sz w:val="20"/>
                <w:szCs w:val="26"/>
                <w:lang w:val="es-ES_tradnl" w:eastAsia="zh-CN"/>
              </w:rPr>
              <w:t>2</w:t>
            </w:r>
            <w:r w:rsidR="00341E0D">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sidRPr="00BB0946">
              <w:rPr>
                <w:sz w:val="20"/>
                <w:szCs w:val="26"/>
                <w:lang w:val="es-ES_tradnl" w:eastAsia="zh-CN"/>
              </w:rPr>
              <w:t>)</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قناة جناح لسبر الحرارة</w:t>
            </w:r>
          </w:p>
        </w:tc>
        <w:tc>
          <w:tcPr>
            <w:tcW w:w="664" w:type="pct"/>
            <w:tcBorders>
              <w:top w:val="nil"/>
              <w:left w:val="single" w:sz="4" w:space="0" w:color="000000"/>
              <w:bottom w:val="single" w:sz="4" w:space="0" w:color="000000"/>
              <w:right w:val="nil"/>
            </w:tcBorders>
          </w:tcPr>
          <w:p w:rsidR="00C85D93" w:rsidRPr="00BB0946" w:rsidRDefault="00C85D93"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306-296</w:t>
            </w:r>
          </w:p>
        </w:tc>
        <w:tc>
          <w:tcPr>
            <w:tcW w:w="741" w:type="pct"/>
            <w:tcBorders>
              <w:top w:val="nil"/>
              <w:left w:val="single" w:sz="4" w:space="0" w:color="000000"/>
              <w:bottom w:val="single" w:sz="4" w:space="0" w:color="000000"/>
              <w:right w:val="nil"/>
            </w:tcBorders>
          </w:tcPr>
          <w:p w:rsidR="00BB0946" w:rsidRPr="00BB0946" w:rsidRDefault="00BB094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9C5A0B">
              <w:rPr>
                <w:rFonts w:hint="cs"/>
                <w:sz w:val="20"/>
                <w:szCs w:val="26"/>
                <w:rtl/>
                <w:lang w:val="es-ES_tradnl" w:eastAsia="zh-CN"/>
              </w:rPr>
              <w:t xml:space="preserve">أوكسجين </w:t>
            </w:r>
            <w:r w:rsidRPr="00BB0946">
              <w:rPr>
                <w:sz w:val="20"/>
                <w:szCs w:val="26"/>
                <w:lang w:val="es-ES_tradnl" w:eastAsia="zh-CN"/>
              </w:rPr>
              <w:t>HNO</w:t>
            </w:r>
            <w:r w:rsidRPr="00BB0946">
              <w:rPr>
                <w:sz w:val="20"/>
                <w:szCs w:val="26"/>
                <w:vertAlign w:val="subscript"/>
                <w:lang w:val="es-ES_tradnl" w:eastAsia="zh-CN"/>
              </w:rPr>
              <w:t>3</w:t>
            </w:r>
            <w:r w:rsidR="00C85D93">
              <w:rPr>
                <w:rFonts w:hint="cs"/>
                <w:sz w:val="20"/>
                <w:szCs w:val="26"/>
                <w:rtl/>
                <w:lang w:val="es-ES_tradnl" w:eastAsia="zh-CN"/>
              </w:rPr>
              <w:t xml:space="preserve">، </w:t>
            </w:r>
            <w:r w:rsidRPr="00BB0946">
              <w:rPr>
                <w:sz w:val="20"/>
                <w:szCs w:val="26"/>
                <w:lang w:val="es-ES_tradnl" w:eastAsia="zh-CN"/>
              </w:rPr>
              <w:t>HOCl</w:t>
            </w:r>
            <w:r w:rsidR="00C85D93">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r w:rsidR="00C85D93">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Pr="00BB0946">
              <w:rPr>
                <w:sz w:val="20"/>
                <w:szCs w:val="26"/>
                <w:lang w:val="es-ES_tradnl" w:eastAsia="zh-CN"/>
              </w:rPr>
              <w:t>,</w:t>
            </w:r>
            <w:r w:rsidR="00C85D93">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perscript"/>
                <w:lang w:val="es-ES_tradnl" w:eastAsia="zh-CN"/>
              </w:rPr>
              <w:t>17</w:t>
            </w:r>
            <w:r w:rsidRPr="00BB0946">
              <w:rPr>
                <w:sz w:val="20"/>
                <w:szCs w:val="26"/>
                <w:lang w:val="es-ES_tradnl" w:eastAsia="zh-CN"/>
              </w:rPr>
              <w:t>O</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4872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355,6-313,5</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42 100</w:t>
            </w:r>
          </w:p>
        </w:tc>
        <w:tc>
          <w:tcPr>
            <w:tcW w:w="897" w:type="pct"/>
            <w:tcBorders>
              <w:top w:val="nil"/>
              <w:left w:val="single" w:sz="4" w:space="0" w:color="000000"/>
              <w:bottom w:val="single" w:sz="4" w:space="0" w:color="000000"/>
              <w:right w:val="nil"/>
            </w:tcBorders>
          </w:tcPr>
          <w:p w:rsidR="00BB0946" w:rsidRPr="00BB0946" w:rsidRDefault="00BB0946"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ko-KR"/>
              </w:rPr>
            </w:pPr>
            <w:r w:rsidRPr="00BB0946">
              <w:rPr>
                <w:sz w:val="20"/>
                <w:szCs w:val="26"/>
                <w:lang w:val="en-GB" w:eastAsia="zh-CN"/>
              </w:rPr>
              <w:t>313</w:t>
            </w:r>
            <w:r w:rsidR="00341E0D">
              <w:rPr>
                <w:sz w:val="20"/>
                <w:szCs w:val="26"/>
                <w:lang w:val="en-GB" w:eastAsia="zh-CN"/>
              </w:rPr>
              <w:t>,</w:t>
            </w:r>
            <w:r w:rsidRPr="00BB0946">
              <w:rPr>
                <w:sz w:val="20"/>
                <w:szCs w:val="26"/>
                <w:lang w:val="en-GB" w:eastAsia="zh-CN"/>
              </w:rPr>
              <w:t>8</w:t>
            </w:r>
            <w:r w:rsidR="00341E0D">
              <w:rPr>
                <w:rFonts w:hint="cs"/>
                <w:sz w:val="20"/>
                <w:szCs w:val="26"/>
                <w:rtl/>
                <w:lang w:val="en-GB" w:eastAsia="zh-CN"/>
              </w:rPr>
              <w:t xml:space="preserve"> </w:t>
            </w:r>
            <w:r w:rsidRPr="00BB0946">
              <w:rPr>
                <w:sz w:val="20"/>
                <w:szCs w:val="26"/>
                <w:lang w:val="en-GB" w:eastAsia="zh-CN"/>
              </w:rPr>
              <w:t>(HDO)</w:t>
            </w:r>
            <w:r w:rsidR="00341E0D">
              <w:rPr>
                <w:rFonts w:hint="cs"/>
                <w:sz w:val="20"/>
                <w:szCs w:val="26"/>
                <w:rtl/>
                <w:lang w:val="en-GB" w:eastAsia="zh-CN"/>
              </w:rPr>
              <w:t xml:space="preserve">، </w:t>
            </w:r>
            <w:r w:rsidR="00341E0D">
              <w:rPr>
                <w:rFonts w:cs="Times New Roman"/>
                <w:sz w:val="20"/>
                <w:szCs w:val="26"/>
                <w:rtl/>
                <w:lang w:val="en-GB" w:eastAsia="zh-CN"/>
              </w:rPr>
              <w:t>{</w:t>
            </w:r>
            <w:r w:rsidRPr="00BB0946">
              <w:rPr>
                <w:sz w:val="20"/>
                <w:szCs w:val="26"/>
                <w:lang w:val="en-GB" w:eastAsia="zh-CN"/>
              </w:rPr>
              <w:t>315</w:t>
            </w:r>
            <w:r w:rsidR="00341E0D">
              <w:rPr>
                <w:sz w:val="20"/>
                <w:szCs w:val="26"/>
                <w:lang w:val="en-GB" w:eastAsia="zh-CN"/>
              </w:rPr>
              <w:t>,</w:t>
            </w:r>
            <w:r w:rsidRPr="00BB0946">
              <w:rPr>
                <w:sz w:val="20"/>
                <w:szCs w:val="26"/>
                <w:lang w:val="en-GB" w:eastAsia="zh-CN"/>
              </w:rPr>
              <w:t>8</w:t>
            </w:r>
            <w:r w:rsidR="00341E0D">
              <w:rPr>
                <w:rFonts w:hint="cs"/>
                <w:sz w:val="20"/>
                <w:szCs w:val="26"/>
                <w:rtl/>
                <w:lang w:val="en-GB" w:eastAsia="zh-CN"/>
              </w:rPr>
              <w:t xml:space="preserve">، </w:t>
            </w:r>
            <w:r w:rsidRPr="00BB0946">
              <w:rPr>
                <w:sz w:val="20"/>
                <w:szCs w:val="26"/>
                <w:lang w:val="en-GB" w:eastAsia="zh-CN"/>
              </w:rPr>
              <w:t>346</w:t>
            </w:r>
            <w:r w:rsidR="00341E0D">
              <w:rPr>
                <w:sz w:val="20"/>
                <w:szCs w:val="26"/>
                <w:lang w:val="en-GB" w:eastAsia="zh-CN"/>
              </w:rPr>
              <w:t>,</w:t>
            </w:r>
            <w:r w:rsidRPr="00BB0946">
              <w:rPr>
                <w:sz w:val="20"/>
                <w:szCs w:val="26"/>
                <w:lang w:val="en-GB" w:eastAsia="zh-CN"/>
              </w:rPr>
              <w:t>9</w:t>
            </w:r>
            <w:r w:rsidR="00341E0D">
              <w:rPr>
                <w:rFonts w:hint="cs"/>
                <w:sz w:val="20"/>
                <w:szCs w:val="26"/>
                <w:rtl/>
                <w:lang w:val="en-GB" w:eastAsia="zh-CN"/>
              </w:rPr>
              <w:t xml:space="preserve">، </w:t>
            </w:r>
            <w:r w:rsidRPr="00BB0946">
              <w:rPr>
                <w:sz w:val="20"/>
                <w:szCs w:val="26"/>
                <w:lang w:val="en-GB" w:eastAsia="zh-CN"/>
              </w:rPr>
              <w:t>344</w:t>
            </w:r>
            <w:r w:rsidR="00341E0D">
              <w:rPr>
                <w:sz w:val="20"/>
                <w:szCs w:val="26"/>
                <w:lang w:val="en-GB" w:eastAsia="zh-CN"/>
              </w:rPr>
              <w:t>,</w:t>
            </w:r>
            <w:r w:rsidRPr="00BB0946">
              <w:rPr>
                <w:sz w:val="20"/>
                <w:szCs w:val="26"/>
                <w:lang w:val="en-GB" w:eastAsia="zh-CN"/>
              </w:rPr>
              <w:t>5</w:t>
            </w:r>
            <w:r w:rsidR="00341E0D">
              <w:rPr>
                <w:rFonts w:hint="cs"/>
                <w:sz w:val="20"/>
                <w:szCs w:val="26"/>
                <w:rtl/>
                <w:lang w:val="en-GB" w:eastAsia="zh-CN"/>
              </w:rPr>
              <w:t xml:space="preserve">، </w:t>
            </w:r>
            <w:r w:rsidRPr="00BB0946">
              <w:rPr>
                <w:sz w:val="20"/>
                <w:szCs w:val="26"/>
                <w:lang w:val="en-GB" w:eastAsia="zh-CN"/>
              </w:rPr>
              <w:t>352</w:t>
            </w:r>
            <w:r w:rsidR="00341E0D">
              <w:rPr>
                <w:sz w:val="20"/>
                <w:szCs w:val="26"/>
                <w:lang w:val="en-GB" w:eastAsia="zh-CN"/>
              </w:rPr>
              <w:t>,</w:t>
            </w:r>
            <w:r w:rsidRPr="00BB0946">
              <w:rPr>
                <w:sz w:val="20"/>
                <w:szCs w:val="26"/>
                <w:lang w:val="en-GB" w:eastAsia="zh-CN"/>
              </w:rPr>
              <w:t>9</w:t>
            </w:r>
            <w:r w:rsidR="00341E0D">
              <w:rPr>
                <w:rFonts w:cs="Times New Roman"/>
                <w:sz w:val="20"/>
                <w:szCs w:val="26"/>
                <w:rtl/>
                <w:lang w:val="en-GB" w:eastAsia="zh-CN"/>
              </w:rPr>
              <w:t>}</w:t>
            </w:r>
            <w:r w:rsidR="00341E0D">
              <w:rPr>
                <w:rFonts w:hint="cs"/>
                <w:sz w:val="20"/>
                <w:szCs w:val="26"/>
                <w:rtl/>
                <w:lang w:val="en-GB" w:eastAsia="zh-CN"/>
              </w:rPr>
              <w:t xml:space="preserve"> </w:t>
            </w:r>
            <w:r w:rsidRPr="00BB0946">
              <w:rPr>
                <w:sz w:val="20"/>
                <w:szCs w:val="26"/>
                <w:lang w:val="en-GB" w:eastAsia="zh-CN"/>
              </w:rPr>
              <w:t>(ClO)</w:t>
            </w:r>
            <w:r w:rsidR="00341E0D">
              <w:rPr>
                <w:rFonts w:hint="cs"/>
                <w:sz w:val="20"/>
                <w:szCs w:val="26"/>
                <w:rtl/>
                <w:lang w:val="en-GB" w:eastAsia="zh-CN"/>
              </w:rPr>
              <w:t xml:space="preserve">، </w:t>
            </w:r>
            <w:r w:rsidR="00341E0D">
              <w:rPr>
                <w:rFonts w:cs="Times New Roman"/>
                <w:sz w:val="20"/>
                <w:szCs w:val="26"/>
                <w:rtl/>
                <w:lang w:val="en-GB" w:eastAsia="zh-CN"/>
              </w:rPr>
              <w:t>{</w:t>
            </w:r>
            <w:r w:rsidRPr="00BB0946">
              <w:rPr>
                <w:sz w:val="20"/>
                <w:szCs w:val="26"/>
                <w:lang w:val="en-GB" w:eastAsia="zh-CN"/>
              </w:rPr>
              <w:t>318</w:t>
            </w:r>
            <w:r w:rsidR="00341E0D">
              <w:rPr>
                <w:sz w:val="20"/>
                <w:szCs w:val="26"/>
                <w:lang w:val="en-GB" w:eastAsia="zh-CN"/>
              </w:rPr>
              <w:t>,</w:t>
            </w:r>
            <w:r w:rsidRPr="00BB0946">
              <w:rPr>
                <w:sz w:val="20"/>
                <w:szCs w:val="26"/>
                <w:lang w:val="en-GB" w:eastAsia="zh-CN"/>
              </w:rPr>
              <w:t>8</w:t>
            </w:r>
            <w:r w:rsidR="00341E0D">
              <w:rPr>
                <w:rFonts w:hint="cs"/>
                <w:sz w:val="20"/>
                <w:szCs w:val="26"/>
                <w:rtl/>
                <w:lang w:val="en-GB" w:eastAsia="zh-CN"/>
              </w:rPr>
              <w:t xml:space="preserve">، </w:t>
            </w:r>
            <w:r w:rsidRPr="00BB0946">
              <w:rPr>
                <w:sz w:val="20"/>
                <w:szCs w:val="26"/>
                <w:lang w:val="en-GB" w:eastAsia="zh-CN"/>
              </w:rPr>
              <w:t>345</w:t>
            </w:r>
            <w:r w:rsidR="00341E0D">
              <w:rPr>
                <w:sz w:val="20"/>
                <w:szCs w:val="26"/>
                <w:lang w:val="en-GB" w:eastAsia="zh-CN"/>
              </w:rPr>
              <w:t>,</w:t>
            </w:r>
            <w:r w:rsidRPr="00BB0946">
              <w:rPr>
                <w:sz w:val="20"/>
                <w:szCs w:val="26"/>
                <w:lang w:val="en-GB" w:eastAsia="zh-CN"/>
              </w:rPr>
              <w:t>8</w:t>
            </w:r>
            <w:r w:rsidR="00341E0D">
              <w:rPr>
                <w:rFonts w:hint="cs"/>
                <w:sz w:val="20"/>
                <w:szCs w:val="26"/>
                <w:rtl/>
                <w:lang w:val="en-GB" w:eastAsia="zh-CN"/>
              </w:rPr>
              <w:t xml:space="preserve">، </w:t>
            </w:r>
            <w:r w:rsidRPr="00BB0946">
              <w:rPr>
                <w:sz w:val="20"/>
                <w:szCs w:val="26"/>
                <w:lang w:val="en-GB" w:eastAsia="zh-CN"/>
              </w:rPr>
              <w:t>344</w:t>
            </w:r>
            <w:r w:rsidR="00341E0D">
              <w:rPr>
                <w:sz w:val="20"/>
                <w:szCs w:val="26"/>
                <w:lang w:val="en-GB" w:eastAsia="zh-CN"/>
              </w:rPr>
              <w:t>,</w:t>
            </w:r>
            <w:r w:rsidRPr="00BB0946">
              <w:rPr>
                <w:sz w:val="20"/>
                <w:szCs w:val="26"/>
                <w:lang w:val="en-GB" w:eastAsia="zh-CN"/>
              </w:rPr>
              <w:t xml:space="preserve">5 </w:t>
            </w:r>
            <w:r w:rsidR="00341E0D">
              <w:rPr>
                <w:rFonts w:cs="Times New Roman"/>
                <w:sz w:val="20"/>
                <w:szCs w:val="26"/>
                <w:rtl/>
                <w:lang w:val="en-GB" w:eastAsia="zh-CN"/>
              </w:rPr>
              <w:t>}</w:t>
            </w:r>
            <w:r w:rsidR="00341E0D">
              <w:rPr>
                <w:rFonts w:hint="cs"/>
                <w:sz w:val="20"/>
                <w:szCs w:val="26"/>
                <w:rtl/>
                <w:lang w:val="en-GB" w:eastAsia="zh-CN"/>
              </w:rPr>
              <w:t xml:space="preserve"> </w:t>
            </w:r>
            <w:r w:rsidRPr="00BB0946">
              <w:rPr>
                <w:sz w:val="20"/>
                <w:szCs w:val="26"/>
                <w:lang w:val="en-GB" w:eastAsia="zh-CN"/>
              </w:rPr>
              <w:t>(HNO</w:t>
            </w:r>
            <w:r w:rsidRPr="00BB0946">
              <w:rPr>
                <w:sz w:val="20"/>
                <w:szCs w:val="26"/>
                <w:vertAlign w:val="subscript"/>
                <w:lang w:val="en-GB" w:eastAsia="zh-CN"/>
              </w:rPr>
              <w:t>3</w:t>
            </w:r>
            <w:r w:rsidRPr="00BB0946">
              <w:rPr>
                <w:sz w:val="20"/>
                <w:szCs w:val="26"/>
                <w:lang w:val="en-GB" w:eastAsia="zh-CN"/>
              </w:rPr>
              <w:t>)</w:t>
            </w:r>
            <w:r w:rsidR="00341E0D">
              <w:rPr>
                <w:rFonts w:hint="cs"/>
                <w:sz w:val="20"/>
                <w:szCs w:val="26"/>
                <w:rtl/>
                <w:lang w:val="en-GB" w:eastAsia="zh-CN"/>
              </w:rPr>
              <w:t xml:space="preserve">، </w:t>
            </w:r>
            <w:r w:rsidR="00341E0D">
              <w:rPr>
                <w:rFonts w:cs="Times New Roman"/>
                <w:sz w:val="20"/>
                <w:szCs w:val="26"/>
                <w:rtl/>
                <w:lang w:val="en-GB" w:eastAsia="zh-CN"/>
              </w:rPr>
              <w:t>{</w:t>
            </w:r>
            <w:r w:rsidRPr="00BB0946">
              <w:rPr>
                <w:sz w:val="20"/>
                <w:szCs w:val="26"/>
                <w:lang w:val="en-GB" w:eastAsia="zh-CN"/>
              </w:rPr>
              <w:t>321</w:t>
            </w:r>
            <w:r w:rsidR="00341E0D">
              <w:rPr>
                <w:sz w:val="20"/>
                <w:szCs w:val="26"/>
                <w:lang w:val="en-GB" w:eastAsia="zh-CN"/>
              </w:rPr>
              <w:t>,</w:t>
            </w:r>
            <w:r w:rsidRPr="00BB0946">
              <w:rPr>
                <w:sz w:val="20"/>
                <w:szCs w:val="26"/>
                <w:lang w:val="en-GB" w:eastAsia="zh-CN"/>
              </w:rPr>
              <w:t>15</w:t>
            </w:r>
            <w:r w:rsidR="00341E0D">
              <w:rPr>
                <w:rFonts w:hint="cs"/>
                <w:sz w:val="20"/>
                <w:szCs w:val="26"/>
                <w:rtl/>
                <w:lang w:val="en-GB" w:eastAsia="zh-CN"/>
              </w:rPr>
              <w:t xml:space="preserve">، </w:t>
            </w:r>
            <w:r w:rsidRPr="00BB0946">
              <w:rPr>
                <w:sz w:val="20"/>
                <w:szCs w:val="26"/>
                <w:lang w:val="en-GB" w:eastAsia="zh-CN"/>
              </w:rPr>
              <w:t>325</w:t>
            </w:r>
            <w:r w:rsidR="00341E0D">
              <w:rPr>
                <w:sz w:val="20"/>
                <w:szCs w:val="26"/>
                <w:lang w:val="en-GB" w:eastAsia="zh-CN"/>
              </w:rPr>
              <w:t>,</w:t>
            </w:r>
            <w:r w:rsidRPr="00BB0946">
              <w:rPr>
                <w:sz w:val="20"/>
                <w:szCs w:val="26"/>
                <w:lang w:val="en-GB" w:eastAsia="zh-CN"/>
              </w:rPr>
              <w:t>15</w:t>
            </w:r>
            <w:r w:rsidR="00341E0D">
              <w:rPr>
                <w:rFonts w:cs="Times New Roman"/>
                <w:sz w:val="20"/>
                <w:szCs w:val="26"/>
                <w:rtl/>
                <w:lang w:val="en-GB" w:eastAsia="zh-CN"/>
              </w:rPr>
              <w:t>}</w:t>
            </w:r>
            <w:r w:rsidR="00341E0D">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r w:rsidR="00341E0D">
              <w:rPr>
                <w:rFonts w:hint="cs"/>
                <w:sz w:val="20"/>
                <w:szCs w:val="26"/>
                <w:rtl/>
                <w:lang w:val="en-GB" w:eastAsia="zh-CN"/>
              </w:rPr>
              <w:t xml:space="preserve">، </w:t>
            </w:r>
            <w:r w:rsidR="004D090F">
              <w:rPr>
                <w:rFonts w:cs="Times New Roman"/>
                <w:sz w:val="20"/>
                <w:szCs w:val="26"/>
                <w:rtl/>
                <w:lang w:val="en-GB" w:eastAsia="zh-CN"/>
              </w:rPr>
              <w:t>{</w:t>
            </w:r>
            <w:r w:rsidRPr="00BB0946">
              <w:rPr>
                <w:sz w:val="20"/>
                <w:szCs w:val="26"/>
                <w:lang w:val="en-GB" w:eastAsia="zh-CN"/>
              </w:rPr>
              <w:t>321</w:t>
            </w:r>
            <w:r w:rsidR="004D090F">
              <w:rPr>
                <w:rFonts w:hint="cs"/>
                <w:sz w:val="20"/>
                <w:szCs w:val="26"/>
                <w:rtl/>
                <w:lang w:val="en-GB" w:eastAsia="zh-CN"/>
              </w:rPr>
              <w:t xml:space="preserve">، </w:t>
            </w:r>
            <w:r w:rsidRPr="00BB0946">
              <w:rPr>
                <w:sz w:val="20"/>
                <w:szCs w:val="26"/>
                <w:lang w:val="en-GB" w:eastAsia="zh-CN"/>
              </w:rPr>
              <w:t>345</w:t>
            </w:r>
            <w:r w:rsidR="004D090F">
              <w:rPr>
                <w:sz w:val="20"/>
                <w:szCs w:val="26"/>
                <w:lang w:val="en-GB" w:eastAsia="zh-CN"/>
              </w:rPr>
              <w:t>,</w:t>
            </w:r>
            <w:r w:rsidRPr="00BB0946">
              <w:rPr>
                <w:sz w:val="20"/>
                <w:szCs w:val="26"/>
                <w:lang w:val="en-GB" w:eastAsia="zh-CN"/>
              </w:rPr>
              <w:t>5</w:t>
            </w:r>
            <w:r w:rsidR="004D090F">
              <w:rPr>
                <w:rFonts w:hint="cs"/>
                <w:sz w:val="20"/>
                <w:szCs w:val="26"/>
                <w:rtl/>
                <w:lang w:val="en-GB" w:eastAsia="zh-CN"/>
              </w:rPr>
              <w:t xml:space="preserve">، </w:t>
            </w:r>
            <w:r w:rsidRPr="00BB0946">
              <w:rPr>
                <w:sz w:val="20"/>
                <w:szCs w:val="26"/>
                <w:lang w:val="en-GB" w:eastAsia="zh-CN"/>
              </w:rPr>
              <w:t>352</w:t>
            </w:r>
            <w:r w:rsidR="004D090F">
              <w:rPr>
                <w:sz w:val="20"/>
                <w:szCs w:val="26"/>
                <w:lang w:val="en-GB" w:eastAsia="zh-CN"/>
              </w:rPr>
              <w:t>,</w:t>
            </w:r>
            <w:r w:rsidRPr="00BB0946">
              <w:rPr>
                <w:sz w:val="20"/>
                <w:szCs w:val="26"/>
                <w:lang w:val="en-GB" w:eastAsia="zh-CN"/>
              </w:rPr>
              <w:t>3</w:t>
            </w:r>
            <w:r w:rsidR="004D090F">
              <w:rPr>
                <w:rFonts w:hint="cs"/>
                <w:sz w:val="20"/>
                <w:szCs w:val="26"/>
                <w:rtl/>
                <w:lang w:val="en-GB" w:eastAsia="zh-CN"/>
              </w:rPr>
              <w:t xml:space="preserve">، </w:t>
            </w:r>
            <w:r w:rsidRPr="00BB0946">
              <w:rPr>
                <w:sz w:val="20"/>
                <w:szCs w:val="26"/>
                <w:lang w:val="en-GB" w:eastAsia="zh-CN"/>
              </w:rPr>
              <w:t>352</w:t>
            </w:r>
            <w:r w:rsidR="004D090F">
              <w:rPr>
                <w:sz w:val="20"/>
                <w:szCs w:val="26"/>
                <w:lang w:val="en-GB" w:eastAsia="zh-CN"/>
              </w:rPr>
              <w:t>,</w:t>
            </w:r>
            <w:r w:rsidRPr="00BB0946">
              <w:rPr>
                <w:sz w:val="20"/>
                <w:szCs w:val="26"/>
                <w:lang w:val="en-GB" w:eastAsia="zh-CN"/>
              </w:rPr>
              <w:t>6</w:t>
            </w:r>
            <w:r w:rsidR="004D090F">
              <w:rPr>
                <w:rFonts w:hint="cs"/>
                <w:sz w:val="20"/>
                <w:szCs w:val="26"/>
                <w:rtl/>
                <w:lang w:val="en-GB" w:eastAsia="zh-CN"/>
              </w:rPr>
              <w:t xml:space="preserve">، </w:t>
            </w:r>
            <w:r w:rsidRPr="00BB0946">
              <w:rPr>
                <w:sz w:val="20"/>
                <w:szCs w:val="26"/>
                <w:lang w:val="en-GB" w:eastAsia="zh-CN"/>
              </w:rPr>
              <w:t>352</w:t>
            </w:r>
            <w:r w:rsidR="004D090F">
              <w:rPr>
                <w:sz w:val="20"/>
                <w:szCs w:val="26"/>
                <w:lang w:val="en-GB" w:eastAsia="zh-CN"/>
              </w:rPr>
              <w:t>,</w:t>
            </w:r>
            <w:r w:rsidRPr="00BB0946">
              <w:rPr>
                <w:sz w:val="20"/>
                <w:szCs w:val="26"/>
                <w:lang w:val="en-GB" w:eastAsia="zh-CN"/>
              </w:rPr>
              <w:t>8</w:t>
            </w:r>
            <w:r w:rsidR="004D090F">
              <w:rPr>
                <w:rFonts w:cs="Times New Roman"/>
                <w:sz w:val="20"/>
                <w:szCs w:val="26"/>
                <w:rtl/>
                <w:lang w:val="en-GB" w:eastAsia="zh-CN"/>
              </w:rPr>
              <w:t>}</w:t>
            </w:r>
            <w:r w:rsidR="004D090F">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r w:rsidRPr="00BB0946">
              <w:rPr>
                <w:sz w:val="20"/>
                <w:szCs w:val="26"/>
                <w:lang w:val="en-GB" w:eastAsia="zh-CN"/>
              </w:rPr>
              <w:t>)</w:t>
            </w:r>
            <w:r w:rsidR="004D090F">
              <w:rPr>
                <w:rFonts w:hint="cs"/>
                <w:sz w:val="20"/>
                <w:szCs w:val="26"/>
                <w:rtl/>
                <w:lang w:val="en-GB" w:eastAsia="zh-CN"/>
              </w:rPr>
              <w:t xml:space="preserve">، </w:t>
            </w:r>
            <w:r w:rsidR="004D090F">
              <w:rPr>
                <w:rFonts w:cs="Times New Roman"/>
                <w:sz w:val="20"/>
                <w:szCs w:val="26"/>
                <w:rtl/>
                <w:lang w:val="en-GB" w:eastAsia="zh-CN"/>
              </w:rPr>
              <w:t>{</w:t>
            </w:r>
            <w:r w:rsidRPr="00BB0946">
              <w:rPr>
                <w:sz w:val="20"/>
                <w:szCs w:val="26"/>
                <w:lang w:val="en-GB" w:eastAsia="zh-CN"/>
              </w:rPr>
              <w:t>322</w:t>
            </w:r>
            <w:r w:rsidR="004D090F">
              <w:rPr>
                <w:sz w:val="20"/>
                <w:szCs w:val="26"/>
                <w:lang w:val="en-GB" w:eastAsia="zh-CN"/>
              </w:rPr>
              <w:t>,</w:t>
            </w:r>
            <w:r w:rsidRPr="00BB0946">
              <w:rPr>
                <w:sz w:val="20"/>
                <w:szCs w:val="26"/>
                <w:lang w:val="en-GB" w:eastAsia="zh-CN"/>
              </w:rPr>
              <w:t>8</w:t>
            </w:r>
            <w:r w:rsidR="004D090F">
              <w:rPr>
                <w:rFonts w:hint="cs"/>
                <w:sz w:val="20"/>
                <w:szCs w:val="26"/>
                <w:rtl/>
                <w:lang w:val="en-GB" w:eastAsia="zh-CN"/>
              </w:rPr>
              <w:t xml:space="preserve">، </w:t>
            </w:r>
            <w:r w:rsidRPr="00BB0946">
              <w:rPr>
                <w:sz w:val="20"/>
                <w:szCs w:val="26"/>
                <w:lang w:val="en-GB" w:eastAsia="zh-CN"/>
              </w:rPr>
              <w:t>343</w:t>
            </w:r>
            <w:r w:rsidR="004D090F">
              <w:rPr>
                <w:sz w:val="20"/>
                <w:szCs w:val="26"/>
                <w:lang w:val="en-GB" w:eastAsia="zh-CN"/>
              </w:rPr>
              <w:t>,</w:t>
            </w:r>
            <w:r w:rsidRPr="00BB0946">
              <w:rPr>
                <w:sz w:val="20"/>
                <w:szCs w:val="26"/>
                <w:lang w:val="en-GB" w:eastAsia="zh-CN"/>
              </w:rPr>
              <w:t>4</w:t>
            </w:r>
            <w:r w:rsidR="004D090F">
              <w:rPr>
                <w:rFonts w:cs="Times New Roman"/>
                <w:sz w:val="20"/>
                <w:szCs w:val="26"/>
                <w:rtl/>
                <w:lang w:val="en-GB" w:eastAsia="zh-CN"/>
              </w:rPr>
              <w:t>}</w:t>
            </w:r>
            <w:r w:rsidR="004D090F">
              <w:rPr>
                <w:rFonts w:hint="cs"/>
                <w:sz w:val="20"/>
                <w:szCs w:val="26"/>
                <w:rtl/>
                <w:lang w:val="en-GB" w:eastAsia="zh-CN"/>
              </w:rPr>
              <w:t xml:space="preserve"> </w:t>
            </w:r>
            <w:r w:rsidRPr="00BB0946">
              <w:rPr>
                <w:sz w:val="20"/>
                <w:szCs w:val="26"/>
                <w:lang w:val="en-GB" w:eastAsia="zh-CN"/>
              </w:rPr>
              <w:t>(HOCl)</w:t>
            </w:r>
            <w:r w:rsidR="004D090F">
              <w:rPr>
                <w:rFonts w:hint="cs"/>
                <w:sz w:val="20"/>
                <w:szCs w:val="26"/>
                <w:rtl/>
                <w:lang w:val="en-GB" w:eastAsia="zh-CN"/>
              </w:rPr>
              <w:t xml:space="preserve">، </w:t>
            </w:r>
            <w:r w:rsidR="004D090F">
              <w:rPr>
                <w:rFonts w:cs="Times New Roman"/>
                <w:sz w:val="20"/>
                <w:szCs w:val="26"/>
                <w:rtl/>
                <w:lang w:val="en-GB" w:eastAsia="zh-CN"/>
              </w:rPr>
              <w:t>{</w:t>
            </w:r>
            <w:r w:rsidRPr="00BB0946">
              <w:rPr>
                <w:sz w:val="20"/>
                <w:szCs w:val="26"/>
                <w:lang w:val="en-GB" w:eastAsia="zh-CN"/>
              </w:rPr>
              <w:t>345</w:t>
            </w:r>
            <w:r w:rsidR="004D090F">
              <w:rPr>
                <w:sz w:val="20"/>
                <w:szCs w:val="26"/>
                <w:lang w:val="en-GB" w:eastAsia="zh-CN"/>
              </w:rPr>
              <w:t>,</w:t>
            </w:r>
            <w:r w:rsidRPr="00BB0946">
              <w:rPr>
                <w:sz w:val="20"/>
                <w:szCs w:val="26"/>
                <w:lang w:val="en-GB" w:eastAsia="zh-CN"/>
              </w:rPr>
              <w:t>0</w:t>
            </w:r>
            <w:r w:rsidR="004D090F">
              <w:rPr>
                <w:rFonts w:hint="cs"/>
                <w:sz w:val="20"/>
                <w:szCs w:val="26"/>
                <w:rtl/>
                <w:lang w:val="en-GB" w:eastAsia="zh-CN"/>
              </w:rPr>
              <w:t xml:space="preserve">، </w:t>
            </w:r>
            <w:r w:rsidRPr="00BB0946">
              <w:rPr>
                <w:sz w:val="20"/>
                <w:szCs w:val="26"/>
                <w:lang w:val="en-GB" w:eastAsia="zh-CN"/>
              </w:rPr>
              <w:t>345</w:t>
            </w:r>
            <w:r w:rsidR="004D090F">
              <w:rPr>
                <w:sz w:val="20"/>
                <w:szCs w:val="26"/>
                <w:lang w:val="en-GB" w:eastAsia="zh-CN"/>
              </w:rPr>
              <w:t>,</w:t>
            </w:r>
            <w:r w:rsidRPr="00BB0946">
              <w:rPr>
                <w:sz w:val="20"/>
                <w:szCs w:val="26"/>
                <w:lang w:val="en-GB" w:eastAsia="zh-CN"/>
              </w:rPr>
              <w:t>4</w:t>
            </w:r>
            <w:r w:rsidR="004D090F">
              <w:rPr>
                <w:rFonts w:cs="Times New Roman"/>
                <w:sz w:val="20"/>
                <w:szCs w:val="26"/>
                <w:rtl/>
                <w:lang w:val="en-GB" w:eastAsia="zh-CN"/>
              </w:rPr>
              <w:t>}</w:t>
            </w:r>
            <w:r w:rsidR="004D090F">
              <w:rPr>
                <w:rFonts w:cs="Times New Roman" w:hint="cs"/>
                <w:sz w:val="20"/>
                <w:szCs w:val="26"/>
                <w:rtl/>
                <w:lang w:val="en-GB" w:eastAsia="zh-CN"/>
              </w:rPr>
              <w:t xml:space="preserve">، </w:t>
            </w:r>
            <w:r w:rsidRPr="00BB0946">
              <w:rPr>
                <w:sz w:val="20"/>
                <w:szCs w:val="26"/>
                <w:lang w:val="en-GB" w:eastAsia="zh-CN"/>
              </w:rPr>
              <w:t>(CH</w:t>
            </w:r>
            <w:r w:rsidRPr="00BB0946">
              <w:rPr>
                <w:sz w:val="20"/>
                <w:szCs w:val="26"/>
                <w:vertAlign w:val="subscript"/>
                <w:lang w:val="en-GB" w:eastAsia="zh-CN"/>
              </w:rPr>
              <w:t>3</w:t>
            </w:r>
            <w:r w:rsidRPr="00BB0946">
              <w:rPr>
                <w:sz w:val="20"/>
                <w:szCs w:val="26"/>
                <w:lang w:val="en-GB" w:eastAsia="zh-CN"/>
              </w:rPr>
              <w:t>Cl)</w:t>
            </w:r>
            <w:r w:rsidR="004D090F">
              <w:rPr>
                <w:rFonts w:hint="cs"/>
                <w:sz w:val="20"/>
                <w:szCs w:val="26"/>
                <w:rtl/>
                <w:lang w:val="en-GB" w:eastAsia="zh-CN"/>
              </w:rPr>
              <w:t xml:space="preserve"> </w:t>
            </w:r>
            <w:r w:rsidRPr="00BB0946">
              <w:rPr>
                <w:sz w:val="20"/>
                <w:szCs w:val="26"/>
                <w:lang w:val="en-GB" w:eastAsia="zh-CN"/>
              </w:rPr>
              <w:t>345</w:t>
            </w:r>
            <w:r w:rsidR="004D090F">
              <w:rPr>
                <w:sz w:val="20"/>
                <w:szCs w:val="26"/>
                <w:lang w:val="en-GB" w:eastAsia="zh-CN"/>
              </w:rPr>
              <w:t>,</w:t>
            </w:r>
            <w:r w:rsidRPr="00BB0946">
              <w:rPr>
                <w:sz w:val="20"/>
                <w:szCs w:val="26"/>
                <w:lang w:val="en-GB" w:eastAsia="zh-CN"/>
              </w:rPr>
              <w:t>0</w:t>
            </w:r>
            <w:r w:rsidR="004D090F">
              <w:rPr>
                <w:rFonts w:hint="cs"/>
                <w:sz w:val="20"/>
                <w:szCs w:val="26"/>
                <w:rtl/>
                <w:lang w:val="en-GB" w:eastAsia="zh-CN"/>
              </w:rPr>
              <w:t xml:space="preserve"> </w:t>
            </w:r>
            <w:r w:rsidRPr="00BB0946">
              <w:rPr>
                <w:sz w:val="20"/>
                <w:szCs w:val="26"/>
                <w:lang w:val="en-GB" w:eastAsia="zh-CN"/>
              </w:rPr>
              <w:t>(O</w:t>
            </w:r>
            <w:r w:rsidRPr="00BB0946">
              <w:rPr>
                <w:sz w:val="20"/>
                <w:szCs w:val="26"/>
                <w:vertAlign w:val="superscript"/>
                <w:lang w:val="en-GB" w:eastAsia="zh-CN"/>
              </w:rPr>
              <w:t>18</w:t>
            </w:r>
            <w:r w:rsidRPr="00BB0946">
              <w:rPr>
                <w:sz w:val="20"/>
                <w:szCs w:val="26"/>
                <w:lang w:val="en-GB" w:eastAsia="zh-CN"/>
              </w:rPr>
              <w:t>O)</w:t>
            </w:r>
            <w:r w:rsidR="004D090F">
              <w:rPr>
                <w:rFonts w:hint="cs"/>
                <w:sz w:val="20"/>
                <w:szCs w:val="26"/>
                <w:rtl/>
                <w:lang w:val="en-GB" w:eastAsia="zh-CN"/>
              </w:rPr>
              <w:t xml:space="preserve">، </w:t>
            </w:r>
            <w:r w:rsidRPr="00BB0946">
              <w:rPr>
                <w:sz w:val="20"/>
                <w:szCs w:val="26"/>
                <w:lang w:val="en-GB" w:eastAsia="zh-CN"/>
              </w:rPr>
              <w:t>345</w:t>
            </w:r>
            <w:r w:rsidR="004D090F">
              <w:rPr>
                <w:sz w:val="20"/>
                <w:szCs w:val="26"/>
                <w:lang w:val="en-GB" w:eastAsia="zh-CN"/>
              </w:rPr>
              <w:t>,</w:t>
            </w:r>
            <w:r w:rsidRPr="00BB0946">
              <w:rPr>
                <w:sz w:val="20"/>
                <w:szCs w:val="26"/>
                <w:lang w:val="en-GB" w:eastAsia="zh-CN"/>
              </w:rPr>
              <w:t>8</w:t>
            </w:r>
            <w:r w:rsidR="004D090F">
              <w:rPr>
                <w:rFonts w:hint="cs"/>
                <w:sz w:val="20"/>
                <w:szCs w:val="26"/>
                <w:rtl/>
                <w:lang w:val="en-GB" w:eastAsia="zh-CN"/>
              </w:rPr>
              <w:t xml:space="preserve"> </w:t>
            </w:r>
            <w:r w:rsidRPr="00BB0946">
              <w:rPr>
                <w:sz w:val="20"/>
                <w:szCs w:val="26"/>
                <w:lang w:val="en-GB" w:eastAsia="zh-CN"/>
              </w:rPr>
              <w:t>(CO)</w:t>
            </w:r>
            <w:r w:rsidR="004D090F">
              <w:rPr>
                <w:rFonts w:hint="cs"/>
                <w:sz w:val="20"/>
                <w:szCs w:val="26"/>
                <w:rtl/>
                <w:lang w:val="en-GB" w:eastAsia="zh-CN"/>
              </w:rPr>
              <w:t xml:space="preserve">، </w:t>
            </w:r>
            <w:r w:rsidRPr="00BB0946">
              <w:rPr>
                <w:sz w:val="20"/>
                <w:szCs w:val="26"/>
                <w:lang w:val="en-GB" w:eastAsia="zh-CN"/>
              </w:rPr>
              <w:t>346</w:t>
            </w:r>
            <w:r w:rsidR="004D090F">
              <w:rPr>
                <w:rFonts w:hint="cs"/>
                <w:sz w:val="20"/>
                <w:szCs w:val="26"/>
                <w:rtl/>
                <w:lang w:val="en-GB" w:eastAsia="zh-CN"/>
              </w:rPr>
              <w:t xml:space="preserve"> </w:t>
            </w:r>
            <w:r w:rsidRPr="00BB0946">
              <w:rPr>
                <w:sz w:val="20"/>
                <w:szCs w:val="26"/>
                <w:lang w:val="en-GB" w:eastAsia="zh-CN"/>
              </w:rPr>
              <w:t>(BrO)</w:t>
            </w:r>
            <w:r w:rsidR="004D090F">
              <w:rPr>
                <w:rFonts w:hint="cs"/>
                <w:sz w:val="20"/>
                <w:szCs w:val="26"/>
                <w:rtl/>
                <w:lang w:val="en-GB" w:eastAsia="zh-CN"/>
              </w:rPr>
              <w:t xml:space="preserve">، </w:t>
            </w:r>
            <w:r w:rsidRPr="00BB0946">
              <w:rPr>
                <w:sz w:val="20"/>
                <w:szCs w:val="26"/>
                <w:lang w:val="en-GB" w:eastAsia="zh-CN"/>
              </w:rPr>
              <w:t>349</w:t>
            </w:r>
            <w:r w:rsidR="004D090F">
              <w:rPr>
                <w:sz w:val="20"/>
                <w:szCs w:val="26"/>
                <w:lang w:val="en-GB" w:eastAsia="zh-CN"/>
              </w:rPr>
              <w:t>,</w:t>
            </w:r>
            <w:r w:rsidRPr="00BB0946">
              <w:rPr>
                <w:sz w:val="20"/>
                <w:szCs w:val="26"/>
                <w:lang w:val="en-GB" w:eastAsia="zh-CN"/>
              </w:rPr>
              <w:t>4</w:t>
            </w:r>
            <w:r w:rsidR="004D090F">
              <w:rPr>
                <w:rFonts w:hint="cs"/>
                <w:sz w:val="20"/>
                <w:szCs w:val="26"/>
                <w:rtl/>
                <w:lang w:val="en-GB" w:eastAsia="zh-CN"/>
              </w:rPr>
              <w:t xml:space="preserve"> </w:t>
            </w:r>
            <w:r w:rsidRPr="00BB0946">
              <w:rPr>
                <w:sz w:val="20"/>
                <w:szCs w:val="26"/>
                <w:lang w:val="en-GB" w:eastAsia="zh-CN"/>
              </w:rPr>
              <w:t>(CH</w:t>
            </w:r>
            <w:r w:rsidRPr="00BB0946">
              <w:rPr>
                <w:sz w:val="20"/>
                <w:szCs w:val="26"/>
                <w:vertAlign w:val="subscript"/>
                <w:lang w:val="en-GB" w:eastAsia="zh-CN"/>
              </w:rPr>
              <w:t>3</w:t>
            </w:r>
            <w:r w:rsidRPr="00BB0946">
              <w:rPr>
                <w:sz w:val="20"/>
                <w:szCs w:val="26"/>
                <w:lang w:val="en-GB" w:eastAsia="zh-CN"/>
              </w:rPr>
              <w:t>CN)</w:t>
            </w:r>
            <w:r w:rsidR="004D090F">
              <w:rPr>
                <w:rFonts w:hint="cs"/>
                <w:sz w:val="20"/>
                <w:szCs w:val="26"/>
                <w:rtl/>
                <w:lang w:val="en-GB" w:eastAsia="zh-CN"/>
              </w:rPr>
              <w:t xml:space="preserve">، </w:t>
            </w:r>
            <w:r w:rsidRPr="00BB0946">
              <w:rPr>
                <w:sz w:val="20"/>
                <w:szCs w:val="26"/>
                <w:lang w:val="en-GB" w:eastAsia="zh-CN"/>
              </w:rPr>
              <w:t>351</w:t>
            </w:r>
            <w:r w:rsidR="004D090F">
              <w:rPr>
                <w:sz w:val="20"/>
                <w:szCs w:val="26"/>
                <w:lang w:val="en-GB" w:eastAsia="zh-CN"/>
              </w:rPr>
              <w:t>,</w:t>
            </w:r>
            <w:r w:rsidRPr="00BB0946">
              <w:rPr>
                <w:sz w:val="20"/>
                <w:szCs w:val="26"/>
                <w:lang w:val="en-GB" w:eastAsia="zh-CN"/>
              </w:rPr>
              <w:t>67</w:t>
            </w:r>
            <w:r w:rsidR="004D090F">
              <w:rPr>
                <w:rFonts w:hint="cs"/>
                <w:sz w:val="20"/>
                <w:szCs w:val="26"/>
                <w:rtl/>
                <w:lang w:val="en-GB" w:eastAsia="zh-CN"/>
              </w:rPr>
              <w:t xml:space="preserve"> </w:t>
            </w:r>
            <w:r w:rsidRPr="00BB0946">
              <w:rPr>
                <w:sz w:val="20"/>
                <w:szCs w:val="26"/>
                <w:lang w:val="en-GB" w:eastAsia="zh-CN"/>
              </w:rPr>
              <w:t>(N</w:t>
            </w:r>
            <w:r w:rsidRPr="00BB0946">
              <w:rPr>
                <w:sz w:val="20"/>
                <w:szCs w:val="26"/>
                <w:vertAlign w:val="subscript"/>
                <w:lang w:val="en-GB" w:eastAsia="zh-CN"/>
              </w:rPr>
              <w:t>2</w:t>
            </w:r>
            <w:r w:rsidRPr="00BB0946">
              <w:rPr>
                <w:sz w:val="20"/>
                <w:szCs w:val="26"/>
                <w:lang w:val="en-GB" w:eastAsia="zh-CN"/>
              </w:rPr>
              <w:t>O)</w:t>
            </w:r>
            <w:r w:rsidR="004D090F">
              <w:rPr>
                <w:rFonts w:hint="cs"/>
                <w:sz w:val="20"/>
                <w:szCs w:val="26"/>
                <w:rtl/>
                <w:lang w:val="en-GB" w:eastAsia="zh-CN"/>
              </w:rPr>
              <w:t xml:space="preserve">، </w:t>
            </w:r>
            <w:r w:rsidRPr="00BB0946">
              <w:rPr>
                <w:sz w:val="20"/>
                <w:szCs w:val="26"/>
                <w:lang w:val="en-GB" w:eastAsia="zh-CN"/>
              </w:rPr>
              <w:t>354</w:t>
            </w:r>
            <w:r w:rsidR="004D090F">
              <w:rPr>
                <w:sz w:val="20"/>
                <w:szCs w:val="26"/>
                <w:lang w:val="en-GB" w:eastAsia="zh-CN"/>
              </w:rPr>
              <w:t>,</w:t>
            </w:r>
            <w:r w:rsidRPr="00BB0946">
              <w:rPr>
                <w:sz w:val="20"/>
                <w:szCs w:val="26"/>
                <w:lang w:val="en-GB" w:eastAsia="zh-CN"/>
              </w:rPr>
              <w:t>5</w:t>
            </w:r>
            <w:r w:rsidR="004D090F">
              <w:rPr>
                <w:rFonts w:hint="cs"/>
                <w:sz w:val="20"/>
                <w:szCs w:val="26"/>
                <w:rtl/>
                <w:lang w:val="en-GB" w:eastAsia="zh-CN"/>
              </w:rPr>
              <w:t xml:space="preserve"> </w:t>
            </w:r>
            <w:r w:rsidRPr="00BB0946">
              <w:rPr>
                <w:sz w:val="20"/>
                <w:szCs w:val="26"/>
                <w:lang w:val="en-GB" w:eastAsia="zh-CN"/>
              </w:rPr>
              <w:t>(HCN)</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تحديد نمط بخار الماء، سحاب، قناة جناح لسبر الحرارة</w:t>
            </w:r>
          </w:p>
        </w:tc>
        <w:tc>
          <w:tcPr>
            <w:tcW w:w="664" w:type="pct"/>
            <w:tcBorders>
              <w:top w:val="nil"/>
              <w:left w:val="single" w:sz="4" w:space="0" w:color="000000"/>
              <w:bottom w:val="single" w:sz="4" w:space="0" w:color="000000"/>
              <w:right w:val="nil"/>
            </w:tcBorders>
          </w:tcPr>
          <w:p w:rsidR="00C85D93" w:rsidRPr="00BB0946" w:rsidRDefault="00C85D93"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348,5-339,5</w:t>
            </w:r>
          </w:p>
        </w:tc>
        <w:tc>
          <w:tcPr>
            <w:tcW w:w="741" w:type="pct"/>
            <w:tcBorders>
              <w:top w:val="nil"/>
              <w:left w:val="single" w:sz="4" w:space="0" w:color="000000"/>
              <w:bottom w:val="single" w:sz="4" w:space="0" w:color="000000"/>
              <w:right w:val="nil"/>
            </w:tcBorders>
          </w:tcPr>
          <w:p w:rsidR="00BB0946" w:rsidRPr="00BB0946" w:rsidRDefault="00BB094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BB0946">
              <w:rPr>
                <w:sz w:val="20"/>
                <w:szCs w:val="26"/>
                <w:lang w:val="es-ES" w:eastAsia="zh-CN"/>
              </w:rPr>
              <w:t>HDO</w:t>
            </w:r>
            <w:r w:rsidR="00C85D93">
              <w:rPr>
                <w:rFonts w:hint="cs"/>
                <w:sz w:val="20"/>
                <w:szCs w:val="26"/>
                <w:rtl/>
                <w:lang w:val="es-ES" w:eastAsia="zh-CN"/>
              </w:rPr>
              <w:t xml:space="preserve">، </w:t>
            </w:r>
            <w:r w:rsidRPr="00BB0946">
              <w:rPr>
                <w:sz w:val="20"/>
                <w:szCs w:val="26"/>
                <w:lang w:val="es-ES" w:eastAsia="zh-CN"/>
              </w:rPr>
              <w:t>ClO</w:t>
            </w:r>
            <w:r w:rsidR="00C85D93">
              <w:rPr>
                <w:rFonts w:hint="cs"/>
                <w:sz w:val="20"/>
                <w:szCs w:val="26"/>
                <w:rtl/>
                <w:lang w:val="es-ES" w:eastAsia="zh-CN"/>
              </w:rPr>
              <w:t xml:space="preserve">، </w:t>
            </w:r>
            <w:r w:rsidRPr="00BB0946">
              <w:rPr>
                <w:sz w:val="20"/>
                <w:szCs w:val="26"/>
                <w:lang w:val="es-ES" w:eastAsia="zh-CN"/>
              </w:rPr>
              <w:t>HNO</w:t>
            </w:r>
            <w:r w:rsidRPr="00BB0946">
              <w:rPr>
                <w:sz w:val="20"/>
                <w:szCs w:val="26"/>
                <w:vertAlign w:val="subscript"/>
                <w:lang w:val="es-ES" w:eastAsia="zh-CN"/>
              </w:rPr>
              <w:t>3</w:t>
            </w:r>
            <w:r w:rsidR="00C85D93">
              <w:rPr>
                <w:rFonts w:hint="cs"/>
                <w:sz w:val="20"/>
                <w:szCs w:val="26"/>
                <w:rtl/>
                <w:lang w:val="es-ES" w:eastAsia="zh-CN"/>
              </w:rPr>
              <w:t xml:space="preserve">، </w:t>
            </w:r>
            <w:r w:rsidRPr="00BB0946">
              <w:rPr>
                <w:sz w:val="20"/>
                <w:szCs w:val="26"/>
                <w:lang w:val="es-ES" w:eastAsia="zh-CN"/>
              </w:rPr>
              <w:t>H</w:t>
            </w:r>
            <w:r w:rsidRPr="00BB0946">
              <w:rPr>
                <w:sz w:val="20"/>
                <w:szCs w:val="26"/>
                <w:vertAlign w:val="subscript"/>
                <w:lang w:val="es-ES" w:eastAsia="zh-CN"/>
              </w:rPr>
              <w:t>2</w:t>
            </w:r>
            <w:r w:rsidRPr="00BB0946">
              <w:rPr>
                <w:sz w:val="20"/>
                <w:szCs w:val="26"/>
                <w:lang w:val="es-ES" w:eastAsia="zh-CN"/>
              </w:rPr>
              <w:t>O</w:t>
            </w:r>
            <w:r w:rsidR="00C85D93">
              <w:rPr>
                <w:rFonts w:hint="cs"/>
                <w:sz w:val="20"/>
                <w:szCs w:val="26"/>
                <w:rtl/>
                <w:lang w:val="es-ES" w:eastAsia="zh-CN"/>
              </w:rPr>
              <w:t xml:space="preserve">، </w:t>
            </w:r>
            <w:r w:rsidRPr="00BB0946">
              <w:rPr>
                <w:sz w:val="20"/>
                <w:szCs w:val="26"/>
                <w:lang w:val="es-ES" w:eastAsia="zh-CN"/>
              </w:rPr>
              <w:t>O</w:t>
            </w:r>
            <w:r w:rsidRPr="00BB0946">
              <w:rPr>
                <w:sz w:val="20"/>
                <w:szCs w:val="26"/>
                <w:vertAlign w:val="subscript"/>
                <w:lang w:val="es-ES" w:eastAsia="zh-CN"/>
              </w:rPr>
              <w:t>3</w:t>
            </w:r>
            <w:r w:rsidR="00C85D93">
              <w:rPr>
                <w:rFonts w:hint="cs"/>
                <w:sz w:val="20"/>
                <w:szCs w:val="26"/>
                <w:rtl/>
                <w:lang w:val="es-ES" w:eastAsia="zh-CN"/>
              </w:rPr>
              <w:t xml:space="preserve">، </w:t>
            </w:r>
            <w:r w:rsidRPr="00BB0946">
              <w:rPr>
                <w:sz w:val="20"/>
                <w:szCs w:val="26"/>
                <w:lang w:val="es-ES" w:eastAsia="zh-CN"/>
              </w:rPr>
              <w:t>HOCl</w:t>
            </w:r>
            <w:r w:rsidR="00C85D93">
              <w:rPr>
                <w:rFonts w:hint="cs"/>
                <w:sz w:val="20"/>
                <w:szCs w:val="26"/>
                <w:rtl/>
                <w:lang w:val="es-ES" w:eastAsia="zh-CN"/>
              </w:rPr>
              <w:t xml:space="preserve">، </w:t>
            </w:r>
            <w:r w:rsidRPr="00BB0946">
              <w:rPr>
                <w:sz w:val="20"/>
                <w:szCs w:val="26"/>
                <w:lang w:val="es-ES" w:eastAsia="zh-CN"/>
              </w:rPr>
              <w:t>CH</w:t>
            </w:r>
            <w:r w:rsidRPr="00BB0946">
              <w:rPr>
                <w:sz w:val="20"/>
                <w:szCs w:val="26"/>
                <w:vertAlign w:val="subscript"/>
                <w:lang w:val="es-ES" w:eastAsia="zh-CN"/>
              </w:rPr>
              <w:t>3</w:t>
            </w:r>
            <w:r w:rsidRPr="00BB0946">
              <w:rPr>
                <w:sz w:val="20"/>
                <w:szCs w:val="26"/>
                <w:lang w:val="es-ES" w:eastAsia="zh-CN"/>
              </w:rPr>
              <w:t>Cl</w:t>
            </w:r>
            <w:r w:rsidR="00C85D93">
              <w:rPr>
                <w:rFonts w:hint="cs"/>
                <w:sz w:val="20"/>
                <w:szCs w:val="26"/>
                <w:rtl/>
                <w:lang w:val="es-ES" w:eastAsia="zh-CN"/>
              </w:rPr>
              <w:t xml:space="preserve">، </w:t>
            </w:r>
            <w:r w:rsidRPr="00BB0946">
              <w:rPr>
                <w:sz w:val="20"/>
                <w:szCs w:val="26"/>
                <w:lang w:val="es-ES" w:eastAsia="zh-CN"/>
              </w:rPr>
              <w:t>O</w:t>
            </w:r>
            <w:r w:rsidRPr="00BB0946">
              <w:rPr>
                <w:sz w:val="20"/>
                <w:szCs w:val="26"/>
                <w:vertAlign w:val="superscript"/>
                <w:lang w:val="es-ES" w:eastAsia="zh-CN"/>
              </w:rPr>
              <w:t>18</w:t>
            </w:r>
            <w:r w:rsidRPr="00BB0946">
              <w:rPr>
                <w:sz w:val="20"/>
                <w:szCs w:val="26"/>
                <w:lang w:val="es-ES" w:eastAsia="zh-CN"/>
              </w:rPr>
              <w:t>O</w:t>
            </w:r>
            <w:r w:rsidR="00C85D93">
              <w:rPr>
                <w:rFonts w:hint="cs"/>
                <w:sz w:val="20"/>
                <w:szCs w:val="26"/>
                <w:rtl/>
                <w:lang w:val="es-ES" w:eastAsia="zh-CN"/>
              </w:rPr>
              <w:t xml:space="preserve">، </w:t>
            </w:r>
            <w:r w:rsidRPr="00BB0946">
              <w:rPr>
                <w:sz w:val="20"/>
                <w:szCs w:val="26"/>
                <w:lang w:val="es-ES" w:eastAsia="zh-CN"/>
              </w:rPr>
              <w:t>CO</w:t>
            </w:r>
            <w:r w:rsidR="00C85D93">
              <w:rPr>
                <w:rFonts w:hint="cs"/>
                <w:sz w:val="20"/>
                <w:szCs w:val="26"/>
                <w:rtl/>
                <w:lang w:val="es-ES" w:eastAsia="zh-CN"/>
              </w:rPr>
              <w:t xml:space="preserve">، </w:t>
            </w:r>
            <w:r w:rsidRPr="00BB0946">
              <w:rPr>
                <w:sz w:val="20"/>
                <w:szCs w:val="26"/>
                <w:lang w:val="es-ES" w:eastAsia="zh-CN"/>
              </w:rPr>
              <w:t>BrO</w:t>
            </w:r>
            <w:r w:rsidR="00C85D93">
              <w:rPr>
                <w:rFonts w:hint="cs"/>
                <w:sz w:val="20"/>
                <w:szCs w:val="26"/>
                <w:rtl/>
                <w:lang w:val="es-ES" w:eastAsia="zh-CN"/>
              </w:rPr>
              <w:t xml:space="preserve">، </w:t>
            </w:r>
            <w:r w:rsidRPr="00BB0946">
              <w:rPr>
                <w:sz w:val="20"/>
                <w:szCs w:val="26"/>
                <w:lang w:val="es-ES" w:eastAsia="zh-CN"/>
              </w:rPr>
              <w:t>CH</w:t>
            </w:r>
            <w:r w:rsidRPr="00BB0946">
              <w:rPr>
                <w:sz w:val="20"/>
                <w:szCs w:val="26"/>
                <w:vertAlign w:val="subscript"/>
                <w:lang w:val="es-ES" w:eastAsia="zh-CN"/>
              </w:rPr>
              <w:t>3</w:t>
            </w:r>
            <w:r w:rsidRPr="00BB0946">
              <w:rPr>
                <w:sz w:val="20"/>
                <w:szCs w:val="26"/>
                <w:lang w:val="es-ES" w:eastAsia="zh-CN"/>
              </w:rPr>
              <w:t>CN</w:t>
            </w:r>
            <w:r w:rsidR="00C85D93">
              <w:rPr>
                <w:rFonts w:hint="cs"/>
                <w:sz w:val="20"/>
                <w:szCs w:val="26"/>
                <w:rtl/>
                <w:lang w:val="es-ES"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r w:rsidR="00C85D93">
              <w:rPr>
                <w:rFonts w:hint="cs"/>
                <w:sz w:val="20"/>
                <w:szCs w:val="26"/>
                <w:rtl/>
                <w:lang w:val="es-ES_tradnl" w:eastAsia="zh-CN"/>
              </w:rPr>
              <w:t xml:space="preserve">، </w:t>
            </w:r>
            <w:r w:rsidRPr="00BB0946">
              <w:rPr>
                <w:sz w:val="20"/>
                <w:szCs w:val="26"/>
                <w:lang w:val="es-ES_tradnl" w:eastAsia="zh-CN"/>
              </w:rPr>
              <w:t>HCN</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C</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341E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zh-CN"/>
              </w:rPr>
            </w:pPr>
            <w:r>
              <w:rPr>
                <w:sz w:val="20"/>
                <w:szCs w:val="26"/>
                <w:lang w:eastAsia="zh-CN"/>
              </w:rPr>
              <w:t>365-361,2</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3 800</w:t>
            </w:r>
          </w:p>
        </w:tc>
        <w:tc>
          <w:tcPr>
            <w:tcW w:w="897" w:type="pct"/>
            <w:tcBorders>
              <w:top w:val="nil"/>
              <w:left w:val="single" w:sz="4" w:space="0" w:color="000000"/>
              <w:bottom w:val="single" w:sz="4" w:space="0" w:color="000000"/>
              <w:right w:val="nil"/>
            </w:tcBorders>
          </w:tcPr>
          <w:p w:rsidR="00BB0946" w:rsidRPr="00BB0946" w:rsidRDefault="00BB0946"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364</w:t>
            </w:r>
            <w:r w:rsidR="0056454D">
              <w:rPr>
                <w:sz w:val="20"/>
                <w:szCs w:val="26"/>
                <w:lang w:val="en-GB" w:eastAsia="zh-CN"/>
              </w:rPr>
              <w:t>,</w:t>
            </w:r>
            <w:r w:rsidRPr="00BB0946">
              <w:rPr>
                <w:sz w:val="20"/>
                <w:szCs w:val="26"/>
                <w:lang w:val="en-GB" w:eastAsia="zh-CN"/>
              </w:rPr>
              <w:t>32</w:t>
            </w:r>
            <w:r w:rsidR="0056454D">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r w:rsidRPr="00BB0946">
              <w:rPr>
                <w:sz w:val="20"/>
                <w:szCs w:val="26"/>
                <w:lang w:val="en-GB" w:eastAsia="zh-CN"/>
              </w:rPr>
              <w:t>)</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قناة جناح لتحديد نمط بخار الماء</w:t>
            </w:r>
          </w:p>
        </w:tc>
        <w:tc>
          <w:tcPr>
            <w:tcW w:w="664"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vertAlign w:val="subscript"/>
                <w:lang w:val="en-GB" w:eastAsia="zh-CN"/>
              </w:rPr>
            </w:pPr>
            <w:r w:rsidRPr="00BB0946">
              <w:rPr>
                <w:sz w:val="20"/>
                <w:szCs w:val="26"/>
                <w:lang w:val="en-GB" w:eastAsia="zh-CN"/>
              </w:rPr>
              <w:t>O</w:t>
            </w:r>
            <w:r w:rsidRPr="00BB0946">
              <w:rPr>
                <w:sz w:val="20"/>
                <w:szCs w:val="26"/>
                <w:vertAlign w:val="subscript"/>
                <w:lang w:val="en-GB" w:eastAsia="zh-CN"/>
              </w:rPr>
              <w:t>3</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391,2-369,2</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22 000</w:t>
            </w:r>
          </w:p>
        </w:tc>
        <w:tc>
          <w:tcPr>
            <w:tcW w:w="897" w:type="pct"/>
            <w:tcBorders>
              <w:top w:val="nil"/>
              <w:left w:val="single" w:sz="4" w:space="0" w:color="000000"/>
              <w:bottom w:val="single" w:sz="4" w:space="0" w:color="000000"/>
              <w:right w:val="nil"/>
            </w:tcBorders>
          </w:tcPr>
          <w:p w:rsidR="00BB0946" w:rsidRPr="00BB0946" w:rsidRDefault="00BB0946"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380</w:t>
            </w:r>
            <w:r w:rsidR="0056454D">
              <w:rPr>
                <w:sz w:val="20"/>
                <w:szCs w:val="26"/>
                <w:lang w:val="en-GB" w:eastAsia="zh-CN"/>
              </w:rPr>
              <w:t>,</w:t>
            </w:r>
            <w:r w:rsidRPr="00BB0946">
              <w:rPr>
                <w:sz w:val="20"/>
                <w:szCs w:val="26"/>
                <w:lang w:val="en-GB" w:eastAsia="zh-CN"/>
              </w:rPr>
              <w:t>2</w:t>
            </w:r>
            <w:r w:rsidR="0056454D">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تحديد نمط بخار الماء</w:t>
            </w:r>
          </w:p>
        </w:tc>
        <w:tc>
          <w:tcPr>
            <w:tcW w:w="664"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5923E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399</w:t>
            </w:r>
            <w:r w:rsidR="00341E0D">
              <w:rPr>
                <w:sz w:val="20"/>
                <w:szCs w:val="26"/>
                <w:lang w:val="en-GB" w:eastAsia="zh-CN"/>
              </w:rPr>
              <w:t>,2-397,2</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2 000</w:t>
            </w:r>
          </w:p>
        </w:tc>
        <w:tc>
          <w:tcPr>
            <w:tcW w:w="897"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تحديد نمط بخار الماء</w:t>
            </w:r>
          </w:p>
        </w:tc>
        <w:tc>
          <w:tcPr>
            <w:tcW w:w="664"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341E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411-409</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2 000</w:t>
            </w:r>
          </w:p>
        </w:tc>
        <w:tc>
          <w:tcPr>
            <w:tcW w:w="897"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سبر الحرارة</w:t>
            </w:r>
          </w:p>
        </w:tc>
        <w:tc>
          <w:tcPr>
            <w:tcW w:w="664"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433,46-416</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17 460</w:t>
            </w:r>
          </w:p>
        </w:tc>
        <w:tc>
          <w:tcPr>
            <w:tcW w:w="897" w:type="pct"/>
            <w:tcBorders>
              <w:top w:val="nil"/>
              <w:left w:val="single" w:sz="4" w:space="0" w:color="000000"/>
              <w:bottom w:val="single" w:sz="4" w:space="0" w:color="000000"/>
              <w:right w:val="nil"/>
            </w:tcBorders>
          </w:tcPr>
          <w:p w:rsidR="00BB0946" w:rsidRPr="00BB0946" w:rsidRDefault="00BB0946"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424</w:t>
            </w:r>
            <w:r w:rsidR="0056454D">
              <w:rPr>
                <w:sz w:val="20"/>
                <w:szCs w:val="26"/>
                <w:lang w:val="en-GB" w:eastAsia="zh-CN"/>
              </w:rPr>
              <w:t>,</w:t>
            </w:r>
            <w:r w:rsidRPr="00BB0946">
              <w:rPr>
                <w:sz w:val="20"/>
                <w:szCs w:val="26"/>
                <w:lang w:val="en-GB" w:eastAsia="zh-CN"/>
              </w:rPr>
              <w:t>7</w:t>
            </w:r>
            <w:r w:rsidR="0056454D">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2</w:t>
            </w:r>
            <w:r w:rsidRPr="00BB0946">
              <w:rPr>
                <w:sz w:val="20"/>
                <w:szCs w:val="26"/>
                <w:lang w:val="en-GB" w:eastAsia="zh-CN"/>
              </w:rPr>
              <w:t>)</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أكسجين، تحديد نمط الحرارة</w:t>
            </w:r>
          </w:p>
        </w:tc>
        <w:tc>
          <w:tcPr>
            <w:tcW w:w="664"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O</w:t>
            </w:r>
            <w:r w:rsidRPr="00BB0946">
              <w:rPr>
                <w:sz w:val="20"/>
                <w:szCs w:val="26"/>
                <w:vertAlign w:val="subscript"/>
                <w:lang w:val="en-GB" w:eastAsia="zh-CN"/>
              </w:rPr>
              <w:t>2</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p>
        </w:tc>
      </w:tr>
      <w:tr w:rsidR="00BB0946" w:rsidRPr="00BB0946" w:rsidTr="00BB0946">
        <w:trPr>
          <w:cantSplit/>
          <w:jc w:val="center"/>
        </w:trPr>
        <w:tc>
          <w:tcPr>
            <w:tcW w:w="778" w:type="pct"/>
            <w:tcBorders>
              <w:top w:val="nil"/>
              <w:left w:val="single" w:sz="4" w:space="0" w:color="000000"/>
              <w:bottom w:val="single" w:sz="4" w:space="0" w:color="000000"/>
              <w:right w:val="nil"/>
            </w:tcBorders>
          </w:tcPr>
          <w:p w:rsidR="00341E0D" w:rsidRPr="00BB0946" w:rsidRDefault="00341E0D"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466,3-439,1</w:t>
            </w:r>
          </w:p>
        </w:tc>
        <w:tc>
          <w:tcPr>
            <w:tcW w:w="639" w:type="pct"/>
            <w:tcBorders>
              <w:top w:val="nil"/>
              <w:left w:val="single" w:sz="4" w:space="0" w:color="000000"/>
              <w:bottom w:val="single" w:sz="4" w:space="0" w:color="000000"/>
              <w:right w:val="nil"/>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27 200</w:t>
            </w:r>
          </w:p>
        </w:tc>
        <w:tc>
          <w:tcPr>
            <w:tcW w:w="897" w:type="pct"/>
            <w:tcBorders>
              <w:top w:val="nil"/>
              <w:left w:val="single" w:sz="4" w:space="0" w:color="000000"/>
              <w:bottom w:val="single" w:sz="4" w:space="0" w:color="000000"/>
              <w:right w:val="nil"/>
            </w:tcBorders>
          </w:tcPr>
          <w:p w:rsidR="00BB0946" w:rsidRPr="00BB0946" w:rsidRDefault="00BB0946"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BB0946">
              <w:rPr>
                <w:sz w:val="20"/>
                <w:szCs w:val="26"/>
                <w:lang w:val="es-ES_tradnl" w:eastAsia="zh-CN"/>
              </w:rPr>
              <w:t>442</w:t>
            </w:r>
            <w:r w:rsidR="0056454D">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sidRPr="00BB0946">
              <w:rPr>
                <w:sz w:val="20"/>
                <w:szCs w:val="26"/>
                <w:lang w:val="es-ES_tradnl" w:eastAsia="zh-CN"/>
              </w:rPr>
              <w:t>)</w:t>
            </w:r>
            <w:r w:rsidR="0056454D">
              <w:rPr>
                <w:rFonts w:hint="cs"/>
                <w:sz w:val="20"/>
                <w:szCs w:val="26"/>
                <w:rtl/>
                <w:lang w:val="es-ES_tradnl" w:eastAsia="ko-KR"/>
              </w:rPr>
              <w:t xml:space="preserve">، </w:t>
            </w:r>
            <w:r w:rsidR="0056454D">
              <w:rPr>
                <w:rFonts w:cs="Times New Roman"/>
                <w:sz w:val="20"/>
                <w:szCs w:val="26"/>
                <w:rtl/>
                <w:lang w:val="en-GB" w:eastAsia="zh-CN"/>
              </w:rPr>
              <w:t>{</w:t>
            </w:r>
            <w:r w:rsidRPr="00BB0946">
              <w:rPr>
                <w:sz w:val="20"/>
                <w:szCs w:val="26"/>
                <w:lang w:val="es-ES_tradnl" w:eastAsia="zh-CN"/>
              </w:rPr>
              <w:t>443</w:t>
            </w:r>
            <w:r w:rsidR="0056454D">
              <w:rPr>
                <w:sz w:val="20"/>
                <w:szCs w:val="26"/>
                <w:lang w:val="es-ES_tradnl" w:eastAsia="zh-CN"/>
              </w:rPr>
              <w:t>,</w:t>
            </w:r>
            <w:r w:rsidRPr="00BB0946">
              <w:rPr>
                <w:sz w:val="20"/>
                <w:szCs w:val="26"/>
                <w:lang w:val="es-ES_tradnl" w:eastAsia="zh-CN"/>
              </w:rPr>
              <w:t>1</w:t>
            </w:r>
            <w:r w:rsidR="0056454D">
              <w:rPr>
                <w:rFonts w:hint="cs"/>
                <w:sz w:val="20"/>
                <w:szCs w:val="26"/>
                <w:rtl/>
                <w:lang w:val="es-ES_tradnl" w:eastAsia="zh-CN"/>
              </w:rPr>
              <w:t xml:space="preserve">، </w:t>
            </w:r>
            <w:r w:rsidRPr="00BB0946">
              <w:rPr>
                <w:sz w:val="20"/>
                <w:szCs w:val="26"/>
                <w:lang w:val="es-ES_tradnl" w:eastAsia="zh-CN"/>
              </w:rPr>
              <w:t>448</w:t>
            </w:r>
            <w:r w:rsidR="0056454D">
              <w:rPr>
                <w:rFonts w:cs="Times New Roman"/>
                <w:sz w:val="20"/>
                <w:szCs w:val="26"/>
                <w:rtl/>
                <w:lang w:val="en-GB" w:eastAsia="zh-CN"/>
              </w:rPr>
              <w:t>}</w:t>
            </w:r>
            <w:r w:rsidR="0056454D">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sidR="0056454D">
              <w:rPr>
                <w:rFonts w:hint="cs"/>
                <w:sz w:val="20"/>
                <w:szCs w:val="26"/>
                <w:rtl/>
                <w:lang w:val="es-ES_tradnl" w:eastAsia="zh-CN"/>
              </w:rPr>
              <w:t xml:space="preserve">، </w:t>
            </w:r>
            <w:r w:rsidRPr="00BB0946">
              <w:rPr>
                <w:sz w:val="20"/>
                <w:szCs w:val="26"/>
                <w:lang w:val="es-ES_tradnl" w:eastAsia="zh-CN"/>
              </w:rPr>
              <w:t>443</w:t>
            </w:r>
            <w:r w:rsidR="0056454D">
              <w:rPr>
                <w:sz w:val="20"/>
                <w:szCs w:val="26"/>
                <w:lang w:val="es-ES_tradnl" w:eastAsia="zh-CN"/>
              </w:rPr>
              <w:t>,</w:t>
            </w:r>
            <w:r w:rsidRPr="00BB0946">
              <w:rPr>
                <w:sz w:val="20"/>
                <w:szCs w:val="26"/>
                <w:lang w:val="es-ES_tradnl" w:eastAsia="zh-CN"/>
              </w:rPr>
              <w:t>2</w:t>
            </w:r>
            <w:r w:rsidR="0056454D">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Pr="00BB0946">
              <w:rPr>
                <w:sz w:val="20"/>
                <w:szCs w:val="26"/>
                <w:lang w:val="es-ES_tradnl" w:eastAsia="zh-CN"/>
              </w:rPr>
              <w:t>)</w:t>
            </w:r>
            <w:r w:rsidR="0056454D">
              <w:rPr>
                <w:rFonts w:hint="cs"/>
                <w:sz w:val="20"/>
                <w:szCs w:val="26"/>
                <w:rtl/>
                <w:lang w:val="es-ES_tradnl" w:eastAsia="zh-CN"/>
              </w:rPr>
              <w:t xml:space="preserve">، </w:t>
            </w:r>
            <w:r w:rsidRPr="00BB0946">
              <w:rPr>
                <w:sz w:val="20"/>
                <w:szCs w:val="26"/>
                <w:lang w:val="es-ES_tradnl" w:eastAsia="zh-CN"/>
              </w:rPr>
              <w:t>452</w:t>
            </w:r>
            <w:r w:rsidR="0056454D">
              <w:rPr>
                <w:sz w:val="20"/>
                <w:szCs w:val="26"/>
                <w:lang w:val="es-ES_tradnl" w:eastAsia="zh-CN"/>
              </w:rPr>
              <w:t>,</w:t>
            </w:r>
            <w:r w:rsidRPr="00BB0946">
              <w:rPr>
                <w:sz w:val="20"/>
                <w:szCs w:val="26"/>
                <w:lang w:val="es-ES_tradnl" w:eastAsia="zh-CN"/>
              </w:rPr>
              <w:t>09</w:t>
            </w:r>
            <w:r w:rsidR="0056454D">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r w:rsidR="0056454D">
              <w:rPr>
                <w:rFonts w:hint="cs"/>
                <w:sz w:val="20"/>
                <w:szCs w:val="26"/>
                <w:rtl/>
                <w:lang w:val="es-ES_tradnl" w:eastAsia="zh-CN"/>
              </w:rPr>
              <w:t xml:space="preserve">، </w:t>
            </w:r>
            <w:r w:rsidRPr="00BB0946">
              <w:rPr>
                <w:sz w:val="20"/>
                <w:szCs w:val="26"/>
                <w:lang w:val="es-ES_tradnl" w:eastAsia="zh-CN"/>
              </w:rPr>
              <w:t>461</w:t>
            </w:r>
            <w:r w:rsidR="0056454D">
              <w:rPr>
                <w:sz w:val="20"/>
                <w:szCs w:val="26"/>
                <w:lang w:val="es-ES_tradnl" w:eastAsia="zh-CN"/>
              </w:rPr>
              <w:t>,</w:t>
            </w:r>
            <w:r w:rsidRPr="00BB0946">
              <w:rPr>
                <w:sz w:val="20"/>
                <w:szCs w:val="26"/>
                <w:lang w:val="es-ES_tradnl" w:eastAsia="zh-CN"/>
              </w:rPr>
              <w:t>04</w:t>
            </w:r>
            <w:r w:rsidR="0056454D">
              <w:rPr>
                <w:rFonts w:hint="cs"/>
                <w:sz w:val="20"/>
                <w:szCs w:val="26"/>
                <w:rtl/>
                <w:lang w:val="es-ES_tradnl" w:eastAsia="zh-CN"/>
              </w:rPr>
              <w:t xml:space="preserve"> </w:t>
            </w:r>
            <w:r w:rsidRPr="00BB0946">
              <w:rPr>
                <w:sz w:val="20"/>
                <w:szCs w:val="26"/>
                <w:lang w:val="es-ES_tradnl" w:eastAsia="zh-CN"/>
              </w:rPr>
              <w:t>(CO)</w:t>
            </w:r>
          </w:p>
        </w:tc>
        <w:tc>
          <w:tcPr>
            <w:tcW w:w="799" w:type="pct"/>
            <w:tcBorders>
              <w:top w:val="nil"/>
              <w:left w:val="single" w:sz="4" w:space="0" w:color="000000"/>
              <w:bottom w:val="single" w:sz="4" w:space="0" w:color="000000"/>
              <w:right w:val="nil"/>
            </w:tcBorders>
          </w:tcPr>
          <w:p w:rsidR="00BB0946" w:rsidRPr="00BB795E" w:rsidRDefault="00BB0946" w:rsidP="00BB0946">
            <w:pPr>
              <w:spacing w:before="40" w:after="40" w:line="260" w:lineRule="exact"/>
              <w:jc w:val="center"/>
              <w:rPr>
                <w:sz w:val="20"/>
                <w:szCs w:val="26"/>
                <w:lang w:val="en-GB"/>
              </w:rPr>
            </w:pPr>
            <w:r w:rsidRPr="00BB795E">
              <w:rPr>
                <w:rFonts w:hint="cs"/>
                <w:sz w:val="20"/>
                <w:szCs w:val="26"/>
                <w:rtl/>
                <w:lang w:val="en-GB"/>
              </w:rPr>
              <w:t>تحديد نمط بخار الماء، سحاب</w:t>
            </w:r>
          </w:p>
        </w:tc>
        <w:tc>
          <w:tcPr>
            <w:tcW w:w="664" w:type="pct"/>
            <w:tcBorders>
              <w:top w:val="nil"/>
              <w:left w:val="single" w:sz="4" w:space="0" w:color="000000"/>
              <w:bottom w:val="single" w:sz="4" w:space="0" w:color="000000"/>
              <w:right w:val="nil"/>
            </w:tcBorders>
          </w:tcPr>
          <w:p w:rsidR="00C85D93" w:rsidRPr="00BB0946" w:rsidRDefault="00C85D93"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466,3-458,5</w:t>
            </w:r>
          </w:p>
        </w:tc>
        <w:tc>
          <w:tcPr>
            <w:tcW w:w="741" w:type="pct"/>
            <w:tcBorders>
              <w:top w:val="nil"/>
              <w:left w:val="single" w:sz="4" w:space="0" w:color="000000"/>
              <w:bottom w:val="single" w:sz="4" w:space="0" w:color="000000"/>
              <w:right w:val="nil"/>
            </w:tcBorders>
          </w:tcPr>
          <w:p w:rsidR="00BB0946" w:rsidRPr="00BB0946" w:rsidRDefault="00BB094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BB0946">
              <w:rPr>
                <w:sz w:val="20"/>
                <w:szCs w:val="26"/>
                <w:lang w:val="es-ES_tradnl" w:eastAsia="zh-CN"/>
              </w:rPr>
              <w:t>HNO</w:t>
            </w:r>
            <w:r w:rsidRPr="00BB0946">
              <w:rPr>
                <w:sz w:val="20"/>
                <w:szCs w:val="26"/>
                <w:vertAlign w:val="subscript"/>
                <w:lang w:val="es-ES_tradnl" w:eastAsia="zh-CN"/>
              </w:rPr>
              <w:t>3</w:t>
            </w:r>
            <w:r w:rsidR="00C85D93">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sidR="00C85D93">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00C85D93">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r w:rsidR="00C85D93">
              <w:rPr>
                <w:rFonts w:hint="cs"/>
                <w:sz w:val="20"/>
                <w:szCs w:val="26"/>
                <w:rtl/>
                <w:lang w:val="es-ES_tradnl" w:eastAsia="zh-CN"/>
              </w:rPr>
              <w:t xml:space="preserve">، </w:t>
            </w:r>
            <w:r w:rsidRPr="00BB0946">
              <w:rPr>
                <w:sz w:val="20"/>
                <w:szCs w:val="26"/>
                <w:lang w:val="es-ES_tradnl" w:eastAsia="zh-CN"/>
              </w:rPr>
              <w:t>CO</w:t>
            </w:r>
          </w:p>
        </w:tc>
        <w:tc>
          <w:tcPr>
            <w:tcW w:w="482" w:type="pct"/>
            <w:tcBorders>
              <w:top w:val="single" w:sz="4" w:space="0" w:color="000000"/>
              <w:left w:val="single" w:sz="4" w:space="0" w:color="000000"/>
              <w:bottom w:val="single" w:sz="4" w:space="0" w:color="000000"/>
              <w:right w:val="single" w:sz="4" w:space="0" w:color="000000"/>
            </w:tcBorders>
          </w:tcPr>
          <w:p w:rsidR="00BB0946" w:rsidRPr="00BB0946" w:rsidRDefault="00BB094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sidR="00487256">
              <w:rPr>
                <w:rFonts w:hint="cs"/>
                <w:sz w:val="20"/>
                <w:szCs w:val="26"/>
                <w:rtl/>
                <w:lang w:val="en-GB" w:eastAsia="zh-CN"/>
              </w:rPr>
              <w:t xml:space="preserve">، </w:t>
            </w:r>
            <w:r w:rsidRPr="00BB0946">
              <w:rPr>
                <w:sz w:val="20"/>
                <w:szCs w:val="26"/>
                <w:lang w:val="en-GB" w:eastAsia="zh-CN"/>
              </w:rPr>
              <w:t>L</w:t>
            </w:r>
            <w:r w:rsidR="00487256">
              <w:rPr>
                <w:rFonts w:hint="cs"/>
                <w:sz w:val="20"/>
                <w:szCs w:val="26"/>
                <w:rtl/>
                <w:lang w:val="en-GB" w:eastAsia="zh-CN"/>
              </w:rPr>
              <w:t xml:space="preserve">، </w:t>
            </w:r>
            <w:r w:rsidRPr="00BB0946">
              <w:rPr>
                <w:sz w:val="20"/>
                <w:szCs w:val="26"/>
                <w:lang w:val="en-GB" w:eastAsia="zh-CN"/>
              </w:rPr>
              <w:t>C</w:t>
            </w:r>
          </w:p>
        </w:tc>
      </w:tr>
    </w:tbl>
    <w:p w:rsidR="008A6CEB" w:rsidRPr="002266B5" w:rsidRDefault="008A6CEB" w:rsidP="008A6CEB">
      <w:pPr>
        <w:pStyle w:val="TableNo"/>
        <w:pageBreakBefore/>
        <w:spacing w:after="120"/>
      </w:pPr>
      <w:r w:rsidRPr="002266B5">
        <w:rPr>
          <w:rFonts w:hint="cs"/>
          <w:rtl/>
        </w:rPr>
        <w:lastRenderedPageBreak/>
        <w:t>الج</w:t>
      </w:r>
      <w:r w:rsidR="00487256">
        <w:rPr>
          <w:rFonts w:hint="cs"/>
          <w:rtl/>
        </w:rPr>
        <w:t>ـ</w:t>
      </w:r>
      <w:r w:rsidRPr="002266B5">
        <w:rPr>
          <w:rFonts w:hint="cs"/>
          <w:rtl/>
        </w:rPr>
        <w:t xml:space="preserve">دول </w:t>
      </w:r>
      <w:r w:rsidRPr="002266B5">
        <w:t>2</w:t>
      </w:r>
      <w:r>
        <w:rPr>
          <w:rFonts w:hint="cs"/>
          <w:rtl/>
        </w:rPr>
        <w:t xml:space="preserve"> </w:t>
      </w:r>
      <w:r w:rsidRPr="008A6CEB">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259"/>
        <w:gridCol w:w="1768"/>
        <w:gridCol w:w="1575"/>
        <w:gridCol w:w="1309"/>
        <w:gridCol w:w="1461"/>
        <w:gridCol w:w="950"/>
      </w:tblGrid>
      <w:tr w:rsidR="008A6CEB" w:rsidRPr="00BB0946" w:rsidTr="008A6CEB">
        <w:trPr>
          <w:cantSplit/>
          <w:jc w:val="center"/>
        </w:trPr>
        <w:tc>
          <w:tcPr>
            <w:tcW w:w="778" w:type="pct"/>
            <w:vMerge w:val="restart"/>
          </w:tcPr>
          <w:p w:rsidR="008A6CEB" w:rsidRPr="00BB0946" w:rsidRDefault="008A6CEB" w:rsidP="00CA571E">
            <w:pPr>
              <w:pStyle w:val="Tablehead"/>
              <w:rPr>
                <w:lang w:val="en-GB" w:eastAsia="zh-CN"/>
              </w:rPr>
            </w:pPr>
            <w:r w:rsidRPr="00BB795E">
              <w:rPr>
                <w:rFonts w:hint="cs"/>
                <w:rtl/>
                <w:lang w:val="en-GB"/>
              </w:rPr>
              <w:t>نطاق (نطاقات) الترددات</w:t>
            </w:r>
            <w:r w:rsidRPr="00BB795E">
              <w:rPr>
                <w:lang w:val="en-GB"/>
              </w:rPr>
              <w:t xml:space="preserve"> </w:t>
            </w:r>
            <w:r w:rsidRPr="00BB795E">
              <w:rPr>
                <w:lang w:val="en-GB"/>
              </w:rPr>
              <w:br/>
              <w:t>(GHz)</w:t>
            </w:r>
          </w:p>
        </w:tc>
        <w:tc>
          <w:tcPr>
            <w:tcW w:w="639" w:type="pct"/>
            <w:vMerge w:val="restart"/>
          </w:tcPr>
          <w:p w:rsidR="008A6CEB" w:rsidRPr="00BB0946" w:rsidRDefault="008A6CEB" w:rsidP="00CA571E">
            <w:pPr>
              <w:pStyle w:val="Tablehead"/>
              <w:rPr>
                <w:lang w:val="en-GB" w:eastAsia="zh-CN"/>
              </w:rPr>
            </w:pPr>
            <w:r w:rsidRPr="00BB795E">
              <w:rPr>
                <w:rFonts w:hint="cs"/>
                <w:rtl/>
              </w:rPr>
              <w:t xml:space="preserve">مجمل </w:t>
            </w:r>
            <w:r w:rsidRPr="00BB795E">
              <w:rPr>
                <w:rtl/>
              </w:rPr>
              <w:t>عرض النطاق اللازم</w:t>
            </w:r>
            <w:r w:rsidRPr="00BB795E">
              <w:rPr>
                <w:lang w:val="en-GB"/>
              </w:rPr>
              <w:t xml:space="preserve"> (MHz)</w:t>
            </w:r>
          </w:p>
        </w:tc>
        <w:tc>
          <w:tcPr>
            <w:tcW w:w="897" w:type="pct"/>
            <w:vMerge w:val="restart"/>
          </w:tcPr>
          <w:p w:rsidR="008A6CEB" w:rsidRPr="009C5A0B" w:rsidRDefault="008A6CEB" w:rsidP="00CA571E">
            <w:pPr>
              <w:pStyle w:val="Tablehead"/>
              <w:rPr>
                <w:rFonts w:hint="cs"/>
                <w:rtl/>
                <w:lang w:val="en-GB"/>
              </w:rPr>
            </w:pPr>
            <w:r w:rsidRPr="00BB795E">
              <w:rPr>
                <w:rFonts w:hint="cs"/>
                <w:rtl/>
                <w:lang w:val="en-GB"/>
              </w:rPr>
              <w:t xml:space="preserve">الخط الطيفي (الخطوط الطيفية) </w:t>
            </w:r>
            <w:r w:rsidRPr="00BB795E">
              <w:rPr>
                <w:lang w:val="en-GB"/>
              </w:rPr>
              <w:br/>
              <w:t>(GHz)</w:t>
            </w:r>
          </w:p>
          <w:p w:rsidR="008A6CEB" w:rsidRPr="00BB0946" w:rsidRDefault="008A6CEB" w:rsidP="00CA571E">
            <w:pPr>
              <w:pStyle w:val="Tablehead"/>
              <w:rPr>
                <w:lang w:val="en-GB" w:eastAsia="zh-CN"/>
              </w:rPr>
            </w:pPr>
            <w:r w:rsidRPr="00BB795E">
              <w:rPr>
                <w:rFonts w:hint="cs"/>
                <w:rtl/>
                <w:lang w:val="en-GB" w:eastAsia="ko-KR"/>
              </w:rPr>
              <w:t xml:space="preserve">(انظر الجدول </w:t>
            </w:r>
            <w:r w:rsidRPr="009C5A0B">
              <w:rPr>
                <w:lang w:val="en-GB" w:eastAsia="ko-KR"/>
              </w:rPr>
              <w:t>3</w:t>
            </w:r>
            <w:r w:rsidRPr="00BB795E">
              <w:rPr>
                <w:rFonts w:hint="cs"/>
                <w:rtl/>
                <w:lang w:val="en-GB" w:eastAsia="ko-KR"/>
              </w:rPr>
              <w:t>)</w:t>
            </w:r>
          </w:p>
        </w:tc>
        <w:tc>
          <w:tcPr>
            <w:tcW w:w="2204" w:type="pct"/>
            <w:gridSpan w:val="3"/>
          </w:tcPr>
          <w:p w:rsidR="008A6CEB" w:rsidRPr="005923ED" w:rsidRDefault="008A6CEB" w:rsidP="00CA571E">
            <w:pPr>
              <w:pStyle w:val="Tablehead"/>
              <w:rPr>
                <w:lang w:val="en-GB" w:eastAsia="zh-CN"/>
              </w:rPr>
            </w:pPr>
            <w:r w:rsidRPr="005923ED">
              <w:rPr>
                <w:rFonts w:hint="cs"/>
                <w:rtl/>
                <w:lang w:val="en-GB" w:eastAsia="zh-CN"/>
              </w:rPr>
              <w:t>القياسات</w:t>
            </w:r>
          </w:p>
        </w:tc>
        <w:tc>
          <w:tcPr>
            <w:tcW w:w="482" w:type="pct"/>
            <w:vMerge w:val="restart"/>
          </w:tcPr>
          <w:p w:rsidR="008A6CEB" w:rsidRPr="00CA571E" w:rsidRDefault="005923ED" w:rsidP="00CA571E">
            <w:pPr>
              <w:pStyle w:val="Tablehead"/>
              <w:rPr>
                <w:spacing w:val="-6"/>
                <w:lang w:val="en-GB"/>
              </w:rPr>
            </w:pPr>
            <w:r w:rsidRPr="00CA571E">
              <w:rPr>
                <w:rFonts w:hint="cs"/>
                <w:spacing w:val="-6"/>
                <w:rtl/>
                <w:lang w:val="en-GB"/>
              </w:rPr>
              <w:t xml:space="preserve">أسلوب المسح النمطي </w:t>
            </w:r>
            <w:r w:rsidRPr="00CA571E">
              <w:rPr>
                <w:spacing w:val="-6"/>
              </w:rPr>
              <w:t>N</w:t>
            </w:r>
            <w:r w:rsidRPr="00CA571E">
              <w:rPr>
                <w:rFonts w:hint="cs"/>
                <w:spacing w:val="-6"/>
                <w:rtl/>
                <w:lang w:bidi="ar-SY"/>
              </w:rPr>
              <w:t xml:space="preserve">، </w:t>
            </w:r>
            <w:r w:rsidRPr="00CA571E">
              <w:rPr>
                <w:spacing w:val="-6"/>
                <w:lang w:bidi="ar-SY"/>
              </w:rPr>
              <w:t>C</w:t>
            </w:r>
            <w:r w:rsidRPr="00CA571E">
              <w:rPr>
                <w:rFonts w:hint="cs"/>
                <w:spacing w:val="-6"/>
                <w:rtl/>
                <w:lang w:bidi="ar-SY"/>
              </w:rPr>
              <w:t xml:space="preserve">، </w:t>
            </w:r>
            <w:r w:rsidRPr="00CA571E">
              <w:rPr>
                <w:spacing w:val="-6"/>
                <w:vertAlign w:val="superscript"/>
                <w:lang w:bidi="ar-SY"/>
              </w:rPr>
              <w:t>(1)</w:t>
            </w:r>
            <w:r w:rsidRPr="00CA571E">
              <w:rPr>
                <w:spacing w:val="-6"/>
                <w:lang w:bidi="ar-SY"/>
              </w:rPr>
              <w:t>L</w:t>
            </w:r>
          </w:p>
        </w:tc>
      </w:tr>
      <w:tr w:rsidR="008A6CEB" w:rsidRPr="00BB0946" w:rsidTr="008A6CEB">
        <w:trPr>
          <w:cantSplit/>
          <w:jc w:val="center"/>
        </w:trPr>
        <w:tc>
          <w:tcPr>
            <w:tcW w:w="778" w:type="pct"/>
            <w:vMerge/>
          </w:tcPr>
          <w:p w:rsidR="008A6CEB" w:rsidRDefault="008A6CEB" w:rsidP="00CA571E">
            <w:pPr>
              <w:pStyle w:val="Tablehead"/>
              <w:rPr>
                <w:lang w:val="en-GB" w:eastAsia="zh-CN"/>
              </w:rPr>
            </w:pPr>
          </w:p>
        </w:tc>
        <w:tc>
          <w:tcPr>
            <w:tcW w:w="639" w:type="pct"/>
            <w:vMerge/>
          </w:tcPr>
          <w:p w:rsidR="008A6CEB" w:rsidRPr="00BB0946" w:rsidRDefault="008A6CEB" w:rsidP="00CA571E">
            <w:pPr>
              <w:pStyle w:val="Tablehead"/>
              <w:rPr>
                <w:lang w:val="en-GB" w:eastAsia="zh-CN"/>
              </w:rPr>
            </w:pPr>
          </w:p>
        </w:tc>
        <w:tc>
          <w:tcPr>
            <w:tcW w:w="897" w:type="pct"/>
            <w:vMerge/>
          </w:tcPr>
          <w:p w:rsidR="008A6CEB" w:rsidRPr="00BB0946" w:rsidRDefault="008A6CEB" w:rsidP="00CA571E">
            <w:pPr>
              <w:pStyle w:val="Tablehead"/>
              <w:rPr>
                <w:lang w:val="en-GB" w:eastAsia="zh-CN"/>
              </w:rPr>
            </w:pPr>
          </w:p>
        </w:tc>
        <w:tc>
          <w:tcPr>
            <w:tcW w:w="799" w:type="pct"/>
          </w:tcPr>
          <w:p w:rsidR="008A6CEB" w:rsidRPr="00BB795E" w:rsidRDefault="008A6CEB" w:rsidP="00CA571E">
            <w:pPr>
              <w:pStyle w:val="Tablehead"/>
              <w:rPr>
                <w:lang w:val="en-GB"/>
              </w:rPr>
            </w:pPr>
            <w:r w:rsidRPr="00BB795E">
              <w:rPr>
                <w:rFonts w:hint="cs"/>
                <w:rtl/>
                <w:lang w:val="en-GB" w:eastAsia="ko-KR"/>
              </w:rPr>
              <w:t>الأرصاد الجوية</w:t>
            </w:r>
            <w:r>
              <w:rPr>
                <w:rFonts w:hint="cs"/>
                <w:rtl/>
                <w:lang w:val="en-GB" w:eastAsia="ko-KR"/>
              </w:rPr>
              <w:t xml:space="preserve"> </w:t>
            </w:r>
            <w:r w:rsidRPr="00BB795E">
              <w:rPr>
                <w:rFonts w:hint="cs"/>
                <w:rtl/>
                <w:lang w:val="en-GB" w:eastAsia="ko-KR"/>
              </w:rPr>
              <w:t>-</w:t>
            </w:r>
            <w:r>
              <w:rPr>
                <w:rFonts w:hint="cs"/>
                <w:rtl/>
                <w:lang w:val="en-GB" w:eastAsia="ko-KR"/>
              </w:rPr>
              <w:t xml:space="preserve"> </w:t>
            </w:r>
            <w:r w:rsidRPr="00BB795E">
              <w:rPr>
                <w:rFonts w:hint="cs"/>
                <w:rtl/>
                <w:lang w:val="en-GB" w:eastAsia="ko-KR"/>
              </w:rPr>
              <w:t>ظواهر المناخ</w:t>
            </w:r>
          </w:p>
        </w:tc>
        <w:tc>
          <w:tcPr>
            <w:tcW w:w="664" w:type="pct"/>
          </w:tcPr>
          <w:p w:rsidR="008A6CEB" w:rsidRPr="00BB795E" w:rsidRDefault="008A6CEB" w:rsidP="00CA571E">
            <w:pPr>
              <w:pStyle w:val="Tablehead"/>
              <w:rPr>
                <w:lang w:val="en-GB"/>
              </w:rPr>
            </w:pPr>
            <w:r w:rsidRPr="00BB795E">
              <w:rPr>
                <w:rFonts w:hint="cs"/>
                <w:rtl/>
                <w:lang w:val="en-GB"/>
              </w:rPr>
              <w:t>النافذة</w:t>
            </w:r>
            <w:r w:rsidRPr="00BB795E">
              <w:rPr>
                <w:lang w:val="en-GB"/>
              </w:rPr>
              <w:br/>
              <w:t>(GHz)</w:t>
            </w:r>
          </w:p>
        </w:tc>
        <w:tc>
          <w:tcPr>
            <w:tcW w:w="741" w:type="pct"/>
          </w:tcPr>
          <w:p w:rsidR="008A6CEB" w:rsidRPr="00BB795E" w:rsidRDefault="008A6CEB" w:rsidP="00CA571E">
            <w:pPr>
              <w:pStyle w:val="Tablehead"/>
              <w:rPr>
                <w:lang w:val="en-GB"/>
              </w:rPr>
            </w:pPr>
            <w:r w:rsidRPr="00BB795E">
              <w:rPr>
                <w:rFonts w:hint="cs"/>
                <w:rtl/>
                <w:lang w:val="en-GB" w:eastAsia="ko-KR"/>
              </w:rPr>
              <w:t>كيمياء</w:t>
            </w:r>
          </w:p>
        </w:tc>
        <w:tc>
          <w:tcPr>
            <w:tcW w:w="482" w:type="pct"/>
            <w:vMerge/>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496,75-477,75</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19 000</w:t>
            </w:r>
          </w:p>
        </w:tc>
        <w:tc>
          <w:tcPr>
            <w:tcW w:w="897" w:type="pct"/>
          </w:tcPr>
          <w:p w:rsidR="008A6CEB" w:rsidRPr="00BB0946" w:rsidRDefault="008A6CEB"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487</w:t>
            </w:r>
            <w:r>
              <w:rPr>
                <w:sz w:val="20"/>
                <w:szCs w:val="26"/>
                <w:lang w:val="en-GB" w:eastAsia="zh-CN"/>
              </w:rPr>
              <w:t>,</w:t>
            </w:r>
            <w:r w:rsidRPr="00BB0946">
              <w:rPr>
                <w:sz w:val="20"/>
                <w:szCs w:val="26"/>
                <w:lang w:val="en-GB" w:eastAsia="zh-CN"/>
              </w:rPr>
              <w:t>25</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2</w:t>
            </w:r>
            <w:r w:rsidRPr="00BB0946">
              <w:rPr>
                <w:sz w:val="20"/>
                <w:szCs w:val="26"/>
                <w:lang w:val="en-GB" w:eastAsia="zh-CN"/>
              </w:rPr>
              <w:t>)</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أكسجين، تحديد نمط الحرارة</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O</w:t>
            </w:r>
            <w:r w:rsidRPr="00BB0946">
              <w:rPr>
                <w:sz w:val="20"/>
                <w:szCs w:val="26"/>
                <w:vertAlign w:val="subscript"/>
                <w:lang w:val="en-GB" w:eastAsia="zh-CN"/>
              </w:rPr>
              <w:t>2</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502-497</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5 000</w:t>
            </w:r>
          </w:p>
        </w:tc>
        <w:tc>
          <w:tcPr>
            <w:tcW w:w="897" w:type="pct"/>
          </w:tcPr>
          <w:p w:rsidR="008A6CEB" w:rsidRPr="00BB0946" w:rsidRDefault="008A6CEB"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rFonts w:cs="Times New Roman"/>
                <w:sz w:val="20"/>
                <w:szCs w:val="26"/>
                <w:rtl/>
                <w:lang w:val="en-GB" w:eastAsia="zh-CN"/>
              </w:rPr>
              <w:t>{</w:t>
            </w:r>
            <w:r w:rsidRPr="00BB0946">
              <w:rPr>
                <w:sz w:val="20"/>
                <w:szCs w:val="26"/>
                <w:lang w:val="en-GB" w:eastAsia="zh-CN"/>
              </w:rPr>
              <w:t>497</w:t>
            </w:r>
            <w:r>
              <w:rPr>
                <w:sz w:val="20"/>
                <w:szCs w:val="26"/>
                <w:lang w:val="en-GB" w:eastAsia="zh-CN"/>
              </w:rPr>
              <w:t>,</w:t>
            </w:r>
            <w:r w:rsidRPr="00BB0946">
              <w:rPr>
                <w:sz w:val="20"/>
                <w:szCs w:val="26"/>
                <w:lang w:val="en-GB" w:eastAsia="zh-CN"/>
              </w:rPr>
              <w:t>6</w:t>
            </w:r>
            <w:r>
              <w:rPr>
                <w:rFonts w:hint="cs"/>
                <w:sz w:val="20"/>
                <w:szCs w:val="26"/>
                <w:rtl/>
                <w:lang w:val="en-GB" w:eastAsia="zh-CN"/>
              </w:rPr>
              <w:t xml:space="preserve">، </w:t>
            </w:r>
            <w:r w:rsidRPr="00BB0946">
              <w:rPr>
                <w:sz w:val="20"/>
                <w:szCs w:val="26"/>
                <w:lang w:val="en-GB" w:eastAsia="zh-CN"/>
              </w:rPr>
              <w:t>497</w:t>
            </w:r>
            <w:r>
              <w:rPr>
                <w:sz w:val="20"/>
                <w:szCs w:val="26"/>
                <w:lang w:val="en-GB" w:eastAsia="zh-CN"/>
              </w:rPr>
              <w:t>,</w:t>
            </w:r>
            <w:r w:rsidRPr="00BB0946">
              <w:rPr>
                <w:sz w:val="20"/>
                <w:szCs w:val="26"/>
                <w:lang w:val="en-GB" w:eastAsia="zh-CN"/>
              </w:rPr>
              <w:t>9</w:t>
            </w:r>
            <w:r>
              <w:rPr>
                <w:rFonts w:cs="Times New Roman"/>
                <w:sz w:val="20"/>
                <w:szCs w:val="26"/>
                <w:rtl/>
                <w:lang w:val="en-GB" w:eastAsia="zh-CN"/>
              </w:rPr>
              <w:t>}</w:t>
            </w:r>
            <w:r>
              <w:rPr>
                <w:rFonts w:hint="cs"/>
                <w:sz w:val="20"/>
                <w:szCs w:val="26"/>
                <w:rtl/>
                <w:lang w:val="en-GB" w:eastAsia="zh-CN"/>
              </w:rPr>
              <w:t xml:space="preserve"> </w:t>
            </w:r>
            <w:r w:rsidRPr="00BB0946">
              <w:rPr>
                <w:sz w:val="20"/>
                <w:szCs w:val="26"/>
                <w:lang w:val="en-GB" w:eastAsia="zh-CN"/>
              </w:rPr>
              <w:t>(BrO)</w:t>
            </w:r>
            <w:r>
              <w:rPr>
                <w:rFonts w:hint="cs"/>
                <w:sz w:val="20"/>
                <w:szCs w:val="26"/>
                <w:rtl/>
                <w:lang w:val="en-GB" w:eastAsia="zh-CN"/>
              </w:rPr>
              <w:t xml:space="preserve">، </w:t>
            </w:r>
            <w:r w:rsidRPr="00BB0946">
              <w:rPr>
                <w:sz w:val="20"/>
                <w:szCs w:val="26"/>
                <w:lang w:val="en-GB" w:eastAsia="zh-CN"/>
              </w:rPr>
              <w:t>497</w:t>
            </w:r>
            <w:r>
              <w:rPr>
                <w:sz w:val="20"/>
                <w:szCs w:val="26"/>
                <w:lang w:val="en-GB" w:eastAsia="zh-CN"/>
              </w:rPr>
              <w:t>,</w:t>
            </w:r>
            <w:r w:rsidRPr="00BB0946">
              <w:rPr>
                <w:sz w:val="20"/>
                <w:szCs w:val="26"/>
                <w:lang w:val="en-GB" w:eastAsia="zh-CN"/>
              </w:rPr>
              <w:t>9</w:t>
            </w:r>
            <w:r>
              <w:rPr>
                <w:rFonts w:hint="cs"/>
                <w:sz w:val="20"/>
                <w:szCs w:val="26"/>
                <w:rtl/>
                <w:lang w:val="en-GB" w:eastAsia="zh-CN"/>
              </w:rPr>
              <w:t xml:space="preserve"> </w:t>
            </w:r>
            <w:r w:rsidRPr="00BB0946">
              <w:rPr>
                <w:sz w:val="20"/>
                <w:szCs w:val="26"/>
                <w:lang w:val="en-GB" w:eastAsia="zh-CN"/>
              </w:rPr>
              <w:t>(N</w:t>
            </w:r>
            <w:r w:rsidRPr="00BB0946">
              <w:rPr>
                <w:sz w:val="20"/>
                <w:szCs w:val="26"/>
                <w:vertAlign w:val="subscript"/>
                <w:lang w:val="en-GB" w:eastAsia="zh-CN"/>
              </w:rPr>
              <w:t>2</w:t>
            </w:r>
            <w:r w:rsidRPr="00BB0946">
              <w:rPr>
                <w:sz w:val="20"/>
                <w:szCs w:val="26"/>
                <w:vertAlign w:val="superscript"/>
                <w:lang w:val="en-GB" w:eastAsia="zh-CN"/>
              </w:rPr>
              <w:t>18</w:t>
            </w:r>
            <w:r w:rsidRPr="00BB0946">
              <w:rPr>
                <w:sz w:val="20"/>
                <w:szCs w:val="26"/>
                <w:lang w:val="en-GB" w:eastAsia="zh-CN"/>
              </w:rPr>
              <w:t>O)</w:t>
            </w:r>
            <w:r>
              <w:rPr>
                <w:rFonts w:hint="cs"/>
                <w:sz w:val="20"/>
                <w:szCs w:val="26"/>
                <w:rtl/>
                <w:lang w:val="en-GB" w:eastAsia="zh-CN"/>
              </w:rPr>
              <w:t xml:space="preserve">، </w:t>
            </w:r>
            <w:r w:rsidRPr="00BB0946">
              <w:rPr>
                <w:sz w:val="20"/>
                <w:szCs w:val="26"/>
                <w:lang w:val="en-GB" w:eastAsia="zh-CN"/>
              </w:rPr>
              <w:t>498</w:t>
            </w:r>
            <w:r>
              <w:rPr>
                <w:sz w:val="20"/>
                <w:szCs w:val="26"/>
                <w:lang w:val="en-GB" w:eastAsia="zh-CN"/>
              </w:rPr>
              <w:t>,</w:t>
            </w:r>
            <w:r w:rsidRPr="00BB0946">
              <w:rPr>
                <w:sz w:val="20"/>
                <w:szCs w:val="26"/>
                <w:lang w:val="en-GB" w:eastAsia="zh-CN"/>
              </w:rPr>
              <w:t>6</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r w:rsidRPr="00BB0946">
              <w:rPr>
                <w:sz w:val="20"/>
                <w:szCs w:val="26"/>
                <w:lang w:val="en-GB" w:eastAsia="zh-CN"/>
              </w:rPr>
              <w:t>)</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قناة جناح لتحديد نمط بخار الماء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502-498</w:t>
            </w:r>
          </w:p>
        </w:tc>
        <w:tc>
          <w:tcPr>
            <w:tcW w:w="741"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BrO</w:t>
            </w:r>
            <w:r>
              <w:rPr>
                <w:rFonts w:hint="cs"/>
                <w:sz w:val="20"/>
                <w:szCs w:val="26"/>
                <w:rtl/>
                <w:lang w:val="en-GB" w:eastAsia="zh-CN"/>
              </w:rPr>
              <w:t xml:space="preserve">، </w:t>
            </w:r>
            <w:r w:rsidRPr="00BB0946">
              <w:rPr>
                <w:sz w:val="20"/>
                <w:szCs w:val="26"/>
                <w:lang w:val="en-GB" w:eastAsia="zh-CN"/>
              </w:rPr>
              <w:t>N</w:t>
            </w:r>
            <w:r w:rsidRPr="00BB0946">
              <w:rPr>
                <w:sz w:val="20"/>
                <w:szCs w:val="26"/>
                <w:vertAlign w:val="subscript"/>
                <w:lang w:val="en-GB" w:eastAsia="zh-CN"/>
              </w:rPr>
              <w:t>2</w:t>
            </w:r>
            <w:r w:rsidRPr="00BB0946">
              <w:rPr>
                <w:sz w:val="20"/>
                <w:szCs w:val="26"/>
                <w:vertAlign w:val="superscript"/>
                <w:lang w:val="en-GB" w:eastAsia="zh-CN"/>
              </w:rPr>
              <w:t>18</w:t>
            </w:r>
            <w:r w:rsidRPr="00BB0946">
              <w:rPr>
                <w:sz w:val="20"/>
                <w:szCs w:val="26"/>
                <w:lang w:val="en-GB" w:eastAsia="zh-CN"/>
              </w:rPr>
              <w:t>O</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r>
              <w:rPr>
                <w:rFonts w:hint="cs"/>
                <w:sz w:val="20"/>
                <w:szCs w:val="26"/>
                <w:rtl/>
                <w:lang w:val="en-GB" w:eastAsia="zh-CN"/>
              </w:rPr>
              <w:t xml:space="preserve">، </w:t>
            </w:r>
            <w:r w:rsidRPr="00BB0946">
              <w:rPr>
                <w:sz w:val="20"/>
                <w:szCs w:val="26"/>
                <w:lang w:val="en-GB" w:eastAsia="zh-CN"/>
              </w:rPr>
              <w:t>N</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527-523</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9C5A0B"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val="en-GB" w:eastAsia="zh-CN"/>
              </w:rPr>
            </w:pPr>
            <w:r w:rsidRPr="009C5A0B">
              <w:rPr>
                <w:rFonts w:hint="cs"/>
                <w:sz w:val="20"/>
                <w:szCs w:val="26"/>
                <w:rtl/>
                <w:lang w:val="en-GB" w:eastAsia="zh-CN"/>
              </w:rPr>
              <w:t>نافذة من أجل</w:t>
            </w:r>
          </w:p>
          <w:p w:rsidR="008A6CEB" w:rsidRPr="009C5A0B" w:rsidRDefault="008A6CEB" w:rsidP="0056454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556</w:t>
            </w:r>
            <w:r>
              <w:rPr>
                <w:sz w:val="20"/>
                <w:szCs w:val="26"/>
                <w:lang w:val="en-GB" w:eastAsia="zh-CN"/>
              </w:rPr>
              <w:t>,</w:t>
            </w:r>
            <w:r w:rsidRPr="00BB0946">
              <w:rPr>
                <w:sz w:val="20"/>
                <w:szCs w:val="26"/>
                <w:lang w:val="en-GB" w:eastAsia="zh-CN"/>
              </w:rPr>
              <w:t>9</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قناة جناح لتحديد نمط بخار الماء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527-523</w:t>
            </w: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581-538</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43 000</w:t>
            </w:r>
          </w:p>
        </w:tc>
        <w:tc>
          <w:tcPr>
            <w:tcW w:w="897" w:type="pct"/>
          </w:tcPr>
          <w:p w:rsidR="008A6CEB" w:rsidRPr="00BB0946" w:rsidRDefault="008A6CEB" w:rsidP="004806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rFonts w:cs="Times New Roman"/>
                <w:sz w:val="20"/>
                <w:szCs w:val="26"/>
                <w:rtl/>
                <w:lang w:val="en-GB" w:eastAsia="zh-CN"/>
              </w:rPr>
              <w:t>{</w:t>
            </w:r>
            <w:r w:rsidRPr="00BB0946">
              <w:rPr>
                <w:sz w:val="20"/>
                <w:szCs w:val="26"/>
                <w:lang w:val="en-GB" w:eastAsia="zh-CN"/>
              </w:rPr>
              <w:t>541</w:t>
            </w:r>
            <w:r>
              <w:rPr>
                <w:sz w:val="20"/>
                <w:szCs w:val="26"/>
                <w:lang w:val="en-GB" w:eastAsia="zh-CN"/>
              </w:rPr>
              <w:t>,</w:t>
            </w:r>
            <w:r w:rsidRPr="00BB0946">
              <w:rPr>
                <w:sz w:val="20"/>
                <w:szCs w:val="26"/>
                <w:lang w:val="en-GB" w:eastAsia="zh-CN"/>
              </w:rPr>
              <w:t>26</w:t>
            </w:r>
            <w:r>
              <w:rPr>
                <w:rFonts w:hint="cs"/>
                <w:sz w:val="20"/>
                <w:szCs w:val="26"/>
                <w:rtl/>
                <w:lang w:val="en-GB" w:eastAsia="zh-CN"/>
              </w:rPr>
              <w:t xml:space="preserve">، </w:t>
            </w:r>
            <w:r w:rsidRPr="00BB0946">
              <w:rPr>
                <w:sz w:val="20"/>
                <w:szCs w:val="26"/>
                <w:lang w:val="en-GB" w:eastAsia="zh-CN"/>
              </w:rPr>
              <w:t>542</w:t>
            </w:r>
            <w:r>
              <w:rPr>
                <w:sz w:val="20"/>
                <w:szCs w:val="26"/>
                <w:lang w:val="en-GB" w:eastAsia="zh-CN"/>
              </w:rPr>
              <w:t>,</w:t>
            </w:r>
            <w:r w:rsidRPr="00BB0946">
              <w:rPr>
                <w:sz w:val="20"/>
                <w:szCs w:val="26"/>
                <w:lang w:val="en-GB" w:eastAsia="zh-CN"/>
              </w:rPr>
              <w:t>35</w:t>
            </w:r>
            <w:r>
              <w:rPr>
                <w:rFonts w:hint="cs"/>
                <w:sz w:val="20"/>
                <w:szCs w:val="26"/>
                <w:rtl/>
                <w:lang w:val="en-GB" w:eastAsia="zh-CN"/>
              </w:rPr>
              <w:t xml:space="preserve">، </w:t>
            </w:r>
            <w:r w:rsidRPr="00BB0946">
              <w:rPr>
                <w:sz w:val="20"/>
                <w:szCs w:val="26"/>
                <w:lang w:val="en-GB" w:eastAsia="zh-CN"/>
              </w:rPr>
              <w:t>550</w:t>
            </w:r>
            <w:r>
              <w:rPr>
                <w:sz w:val="20"/>
                <w:szCs w:val="26"/>
                <w:lang w:val="en-GB" w:eastAsia="zh-CN"/>
              </w:rPr>
              <w:t>,</w:t>
            </w:r>
            <w:r w:rsidRPr="00BB0946">
              <w:rPr>
                <w:sz w:val="20"/>
                <w:szCs w:val="26"/>
                <w:lang w:val="en-GB" w:eastAsia="zh-CN"/>
              </w:rPr>
              <w:t>90</w:t>
            </w:r>
            <w:r>
              <w:rPr>
                <w:rFonts w:hint="cs"/>
                <w:sz w:val="20"/>
                <w:szCs w:val="26"/>
                <w:rtl/>
                <w:lang w:val="en-GB" w:eastAsia="zh-CN"/>
              </w:rPr>
              <w:t xml:space="preserve">، </w:t>
            </w:r>
            <w:r w:rsidRPr="00BB0946">
              <w:rPr>
                <w:sz w:val="20"/>
                <w:szCs w:val="26"/>
                <w:lang w:val="en-GB" w:eastAsia="zh-CN"/>
              </w:rPr>
              <w:t>556</w:t>
            </w:r>
            <w:r>
              <w:rPr>
                <w:sz w:val="20"/>
                <w:szCs w:val="26"/>
                <w:lang w:val="en-GB" w:eastAsia="zh-CN"/>
              </w:rPr>
              <w:t>,</w:t>
            </w:r>
            <w:r w:rsidRPr="00BB0946">
              <w:rPr>
                <w:sz w:val="20"/>
                <w:szCs w:val="26"/>
                <w:lang w:val="en-GB" w:eastAsia="zh-CN"/>
              </w:rPr>
              <w:t>98</w:t>
            </w:r>
            <w:r>
              <w:rPr>
                <w:rFonts w:cs="Times New Roman"/>
                <w:sz w:val="20"/>
                <w:szCs w:val="26"/>
                <w:rtl/>
                <w:lang w:val="en-GB" w:eastAsia="zh-CN"/>
              </w:rPr>
              <w:t>}</w:t>
            </w:r>
            <w:r>
              <w:rPr>
                <w:rFonts w:hint="cs"/>
                <w:sz w:val="20"/>
                <w:szCs w:val="26"/>
                <w:rtl/>
                <w:lang w:val="en-GB" w:eastAsia="zh-CN"/>
              </w:rPr>
              <w:t xml:space="preserve"> </w:t>
            </w:r>
            <w:r w:rsidRPr="00BB0946">
              <w:rPr>
                <w:sz w:val="20"/>
                <w:szCs w:val="26"/>
                <w:lang w:val="en-GB" w:eastAsia="zh-CN"/>
              </w:rPr>
              <w:t>(HNO</w:t>
            </w:r>
            <w:r w:rsidRPr="00BB0946">
              <w:rPr>
                <w:sz w:val="20"/>
                <w:szCs w:val="26"/>
                <w:vertAlign w:val="subscript"/>
                <w:lang w:val="en-GB" w:eastAsia="zh-CN"/>
              </w:rPr>
              <w:t>3</w:t>
            </w:r>
            <w:r w:rsidRPr="00BB0946">
              <w:rPr>
                <w:sz w:val="20"/>
                <w:szCs w:val="26"/>
                <w:lang w:val="en-GB" w:eastAsia="zh-CN"/>
              </w:rPr>
              <w:t>)</w:t>
            </w:r>
            <w:r>
              <w:rPr>
                <w:rFonts w:hint="cs"/>
                <w:sz w:val="20"/>
                <w:szCs w:val="26"/>
                <w:rtl/>
                <w:lang w:val="en-GB" w:eastAsia="zh-CN"/>
              </w:rPr>
              <w:t xml:space="preserve">، </w:t>
            </w:r>
            <w:r>
              <w:rPr>
                <w:rFonts w:cs="Times New Roman"/>
                <w:sz w:val="20"/>
                <w:szCs w:val="26"/>
                <w:rtl/>
                <w:lang w:val="en-GB" w:eastAsia="zh-CN"/>
              </w:rPr>
              <w:t>{</w:t>
            </w:r>
            <w:r w:rsidRPr="00BB0946">
              <w:rPr>
                <w:sz w:val="20"/>
                <w:szCs w:val="26"/>
                <w:lang w:val="en-GB" w:eastAsia="zh-CN"/>
              </w:rPr>
              <w:t>544</w:t>
            </w:r>
            <w:r>
              <w:rPr>
                <w:sz w:val="20"/>
                <w:szCs w:val="26"/>
                <w:lang w:val="en-GB" w:eastAsia="zh-CN"/>
              </w:rPr>
              <w:t>,</w:t>
            </w:r>
            <w:r w:rsidRPr="00BB0946">
              <w:rPr>
                <w:sz w:val="20"/>
                <w:szCs w:val="26"/>
                <w:lang w:val="en-GB" w:eastAsia="zh-CN"/>
              </w:rPr>
              <w:t>99</w:t>
            </w:r>
            <w:r>
              <w:rPr>
                <w:rFonts w:hint="cs"/>
                <w:sz w:val="20"/>
                <w:szCs w:val="26"/>
                <w:rtl/>
                <w:lang w:val="en-GB" w:eastAsia="zh-CN"/>
              </w:rPr>
              <w:t xml:space="preserve">، </w:t>
            </w:r>
            <w:r w:rsidRPr="00BB0946">
              <w:rPr>
                <w:sz w:val="20"/>
                <w:szCs w:val="26"/>
                <w:lang w:val="en-GB" w:eastAsia="zh-CN"/>
              </w:rPr>
              <w:t>566</w:t>
            </w:r>
            <w:r>
              <w:rPr>
                <w:sz w:val="20"/>
                <w:szCs w:val="26"/>
                <w:lang w:val="en-GB" w:eastAsia="zh-CN"/>
              </w:rPr>
              <w:t>,</w:t>
            </w:r>
            <w:r w:rsidRPr="00BB0946">
              <w:rPr>
                <w:sz w:val="20"/>
                <w:szCs w:val="26"/>
                <w:lang w:val="en-GB" w:eastAsia="zh-CN"/>
              </w:rPr>
              <w:t>29</w:t>
            </w:r>
            <w:r>
              <w:rPr>
                <w:rFonts w:hint="cs"/>
                <w:sz w:val="20"/>
                <w:szCs w:val="26"/>
                <w:rtl/>
                <w:lang w:val="en-GB" w:eastAsia="zh-CN"/>
              </w:rPr>
              <w:t xml:space="preserve">، </w:t>
            </w:r>
            <w:r w:rsidRPr="00BB0946">
              <w:rPr>
                <w:sz w:val="20"/>
                <w:szCs w:val="26"/>
                <w:lang w:val="en-GB" w:eastAsia="zh-CN"/>
              </w:rPr>
              <w:t>571</w:t>
            </w:r>
            <w:r>
              <w:rPr>
                <w:sz w:val="20"/>
                <w:szCs w:val="26"/>
                <w:lang w:val="en-GB" w:eastAsia="zh-CN"/>
              </w:rPr>
              <w:t>,</w:t>
            </w:r>
            <w:r w:rsidRPr="00BB0946">
              <w:rPr>
                <w:sz w:val="20"/>
                <w:szCs w:val="26"/>
                <w:lang w:val="en-GB" w:eastAsia="zh-CN"/>
              </w:rPr>
              <w:t>0</w:t>
            </w:r>
            <w:r>
              <w:rPr>
                <w:rFonts w:cs="Times New Roman"/>
                <w:sz w:val="20"/>
                <w:szCs w:val="26"/>
                <w:rtl/>
                <w:lang w:val="en-GB" w:eastAsia="zh-CN"/>
              </w:rPr>
              <w:t>}</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r w:rsidRPr="00BB0946">
              <w:rPr>
                <w:sz w:val="20"/>
                <w:szCs w:val="26"/>
                <w:lang w:val="en-GB" w:eastAsia="zh-CN"/>
              </w:rPr>
              <w:t>)</w:t>
            </w:r>
            <w:r>
              <w:rPr>
                <w:rFonts w:hint="cs"/>
                <w:sz w:val="20"/>
                <w:szCs w:val="26"/>
                <w:rtl/>
                <w:lang w:val="en-GB" w:eastAsia="zh-CN"/>
              </w:rPr>
              <w:t xml:space="preserve">، </w:t>
            </w:r>
            <w:r w:rsidRPr="00BB0946">
              <w:rPr>
                <w:sz w:val="20"/>
                <w:szCs w:val="26"/>
                <w:lang w:val="en-GB" w:eastAsia="zh-CN"/>
              </w:rPr>
              <w:t>556</w:t>
            </w:r>
            <w:r>
              <w:rPr>
                <w:sz w:val="20"/>
                <w:szCs w:val="26"/>
                <w:lang w:val="en-GB" w:eastAsia="zh-CN"/>
              </w:rPr>
              <w:t>,</w:t>
            </w:r>
            <w:r w:rsidRPr="00BB0946">
              <w:rPr>
                <w:sz w:val="20"/>
                <w:szCs w:val="26"/>
                <w:lang w:val="en-GB" w:eastAsia="zh-CN"/>
              </w:rPr>
              <w:t>93</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r>
              <w:rPr>
                <w:rFonts w:hint="cs"/>
                <w:sz w:val="20"/>
                <w:szCs w:val="26"/>
                <w:rtl/>
                <w:lang w:val="en-GB" w:eastAsia="zh-CN"/>
              </w:rPr>
              <w:t>،</w:t>
            </w:r>
            <w:r w:rsidRPr="00BB0946">
              <w:rPr>
                <w:sz w:val="20"/>
                <w:szCs w:val="26"/>
                <w:lang w:val="en-GB" w:eastAsia="zh-CN"/>
              </w:rPr>
              <w:br/>
              <w:t>575</w:t>
            </w:r>
            <w:r>
              <w:rPr>
                <w:sz w:val="20"/>
                <w:szCs w:val="26"/>
                <w:lang w:val="en-GB" w:eastAsia="zh-CN"/>
              </w:rPr>
              <w:t>,</w:t>
            </w:r>
            <w:r w:rsidRPr="00BB0946">
              <w:rPr>
                <w:sz w:val="20"/>
                <w:szCs w:val="26"/>
                <w:lang w:val="en-GB" w:eastAsia="zh-CN"/>
              </w:rPr>
              <w:t>4</w:t>
            </w:r>
            <w:r>
              <w:rPr>
                <w:rFonts w:hint="cs"/>
                <w:sz w:val="20"/>
                <w:szCs w:val="26"/>
                <w:rtl/>
                <w:lang w:val="en-GB" w:eastAsia="zh-CN"/>
              </w:rPr>
              <w:t xml:space="preserve"> </w:t>
            </w:r>
            <w:r w:rsidRPr="00BB0946">
              <w:rPr>
                <w:sz w:val="20"/>
                <w:szCs w:val="26"/>
                <w:lang w:val="en-GB" w:eastAsia="zh-CN"/>
              </w:rPr>
              <w:t>(ClO)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تحديد نمط بخار الماء</w:t>
            </w:r>
          </w:p>
        </w:tc>
        <w:tc>
          <w:tcPr>
            <w:tcW w:w="664"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542-538</w:t>
            </w:r>
          </w:p>
        </w:tc>
        <w:tc>
          <w:tcPr>
            <w:tcW w:w="741"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HNO</w:t>
            </w:r>
            <w:r w:rsidRPr="00BB0946">
              <w:rPr>
                <w:sz w:val="20"/>
                <w:szCs w:val="26"/>
                <w:vertAlign w:val="subscript"/>
                <w:lang w:val="en-GB" w:eastAsia="zh-CN"/>
              </w:rPr>
              <w:t>3</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3</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r>
              <w:rPr>
                <w:rFonts w:hint="cs"/>
                <w:sz w:val="20"/>
                <w:szCs w:val="26"/>
                <w:rtl/>
                <w:lang w:val="en-GB" w:eastAsia="zh-CN"/>
              </w:rPr>
              <w:t xml:space="preserve">، </w:t>
            </w:r>
            <w:r w:rsidRPr="00BB0946">
              <w:rPr>
                <w:sz w:val="20"/>
                <w:szCs w:val="26"/>
                <w:lang w:val="en-GB" w:eastAsia="zh-CN"/>
              </w:rPr>
              <w:t>ClO</w:t>
            </w: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Pr>
                <w:rFonts w:hint="cs"/>
                <w:sz w:val="20"/>
                <w:szCs w:val="26"/>
                <w:rtl/>
                <w:lang w:val="en-GB" w:eastAsia="zh-CN"/>
              </w:rPr>
              <w:t xml:space="preserve">، </w:t>
            </w: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629,7-611,7</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18 000</w:t>
            </w:r>
          </w:p>
        </w:tc>
        <w:tc>
          <w:tcPr>
            <w:tcW w:w="897" w:type="pct"/>
          </w:tcPr>
          <w:p w:rsidR="008A6CEB" w:rsidRPr="00BB0946" w:rsidRDefault="008A6CEB" w:rsidP="00BE732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BB0946">
              <w:rPr>
                <w:sz w:val="20"/>
                <w:szCs w:val="26"/>
                <w:lang w:val="es-ES_tradnl" w:eastAsia="zh-CN"/>
              </w:rPr>
              <w:t>620</w:t>
            </w:r>
            <w:r>
              <w:rPr>
                <w:sz w:val="20"/>
                <w:szCs w:val="26"/>
                <w:lang w:val="es-ES_tradnl" w:eastAsia="zh-CN"/>
              </w:rPr>
              <w:t>,</w:t>
            </w:r>
            <w:r w:rsidRPr="00BB0946">
              <w:rPr>
                <w:sz w:val="20"/>
                <w:szCs w:val="26"/>
                <w:lang w:val="es-ES_tradnl" w:eastAsia="zh-CN"/>
              </w:rPr>
              <w:t>7</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Pr>
                <w:rFonts w:hint="cs"/>
                <w:sz w:val="20"/>
                <w:szCs w:val="26"/>
                <w:rtl/>
                <w:lang w:val="es-ES_tradnl" w:eastAsia="zh-CN"/>
              </w:rPr>
              <w:t xml:space="preserve">، </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27</w:t>
            </w:r>
            <w:r>
              <w:rPr>
                <w:rFonts w:hint="cs"/>
                <w:sz w:val="20"/>
                <w:szCs w:val="26"/>
                <w:rtl/>
                <w:lang w:val="es-ES_tradnl" w:eastAsia="zh-CN"/>
              </w:rPr>
              <w:t xml:space="preserve"> </w:t>
            </w:r>
            <w:r w:rsidRPr="00BB0946">
              <w:rPr>
                <w:sz w:val="20"/>
                <w:szCs w:val="26"/>
                <w:lang w:val="es-ES_tradnl" w:eastAsia="zh-CN"/>
              </w:rPr>
              <w:t>(ClO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zh-CN"/>
              </w:rPr>
              <w:t xml:space="preserve">، </w:t>
            </w:r>
            <w:r>
              <w:rPr>
                <w:rFonts w:cs="Times New Roman"/>
                <w:sz w:val="20"/>
                <w:szCs w:val="26"/>
                <w:rtl/>
                <w:lang w:val="en-GB" w:eastAsia="zh-CN"/>
              </w:rPr>
              <w:t>{</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34</w:t>
            </w:r>
            <w:r>
              <w:rPr>
                <w:rFonts w:hint="cs"/>
                <w:sz w:val="20"/>
                <w:szCs w:val="26"/>
                <w:rtl/>
                <w:lang w:val="es-ES_tradnl" w:eastAsia="zh-CN"/>
              </w:rPr>
              <w:t xml:space="preserve">، </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89</w:t>
            </w:r>
            <w:r>
              <w:rPr>
                <w:rFonts w:hint="cs"/>
                <w:sz w:val="20"/>
                <w:szCs w:val="26"/>
                <w:rtl/>
                <w:lang w:val="es-ES_tradnl" w:eastAsia="zh-CN"/>
              </w:rPr>
              <w:t xml:space="preserve">، </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84</w:t>
            </w:r>
            <w:r>
              <w:rPr>
                <w:rFonts w:hint="cs"/>
                <w:sz w:val="20"/>
                <w:szCs w:val="26"/>
                <w:rtl/>
                <w:lang w:val="es-ES_tradnl" w:eastAsia="zh-CN"/>
              </w:rPr>
              <w:t xml:space="preserve">، </w:t>
            </w:r>
            <w:r w:rsidRPr="00BB0946">
              <w:rPr>
                <w:sz w:val="20"/>
                <w:szCs w:val="26"/>
                <w:lang w:val="es-ES_tradnl" w:eastAsia="zh-CN"/>
              </w:rPr>
              <w:t>626</w:t>
            </w:r>
            <w:r>
              <w:rPr>
                <w:sz w:val="20"/>
                <w:szCs w:val="26"/>
                <w:lang w:val="es-ES_tradnl" w:eastAsia="zh-CN"/>
              </w:rPr>
              <w:t>,</w:t>
            </w:r>
            <w:r w:rsidRPr="00BB0946">
              <w:rPr>
                <w:sz w:val="20"/>
                <w:szCs w:val="26"/>
                <w:lang w:val="es-ES_tradnl" w:eastAsia="zh-CN"/>
              </w:rPr>
              <w:t>17</w:t>
            </w:r>
            <w:r>
              <w:rPr>
                <w:rFonts w:cs="Times New Roman"/>
                <w:sz w:val="20"/>
                <w:szCs w:val="26"/>
                <w:rtl/>
                <w:lang w:val="en-GB" w:eastAsia="zh-CN"/>
              </w:rPr>
              <w:t>}</w:t>
            </w:r>
            <w:r>
              <w:rPr>
                <w:rFonts w:hint="cs"/>
                <w:sz w:val="20"/>
                <w:szCs w:val="26"/>
                <w:rtl/>
                <w:lang w:val="es-ES_tradnl" w:eastAsia="zh-CN"/>
              </w:rPr>
              <w:t xml:space="preserve"> </w:t>
            </w:r>
            <w:r w:rsidRPr="00BB0946">
              <w:rPr>
                <w:sz w:val="20"/>
                <w:szCs w:val="26"/>
                <w:lang w:val="es-ES_tradnl" w:eastAsia="zh-CN"/>
              </w:rPr>
              <w:t>(SO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zh-CN"/>
              </w:rPr>
              <w:t xml:space="preserve">، </w:t>
            </w:r>
            <w:r>
              <w:rPr>
                <w:rFonts w:cs="Times New Roman"/>
                <w:sz w:val="20"/>
                <w:szCs w:val="26"/>
                <w:rtl/>
                <w:lang w:val="en-GB" w:eastAsia="zh-CN"/>
              </w:rPr>
              <w:t>{</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48</w:t>
            </w:r>
            <w:r>
              <w:rPr>
                <w:rFonts w:hint="cs"/>
                <w:sz w:val="20"/>
                <w:szCs w:val="26"/>
                <w:rtl/>
                <w:lang w:val="es-ES_tradnl" w:eastAsia="zh-CN"/>
              </w:rPr>
              <w:t xml:space="preserve">، </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78</w:t>
            </w:r>
            <w:r>
              <w:rPr>
                <w:rFonts w:cs="Times New Roman"/>
                <w:sz w:val="20"/>
                <w:szCs w:val="26"/>
                <w:rtl/>
                <w:lang w:val="en-GB" w:eastAsia="zh-CN"/>
              </w:rPr>
              <w:t>}</w:t>
            </w:r>
            <w:r>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77</w:t>
            </w:r>
            <w:r>
              <w:rPr>
                <w:rFonts w:hint="cs"/>
                <w:sz w:val="20"/>
                <w:szCs w:val="26"/>
                <w:rtl/>
                <w:lang w:val="es-ES_tradnl" w:eastAsia="zh-CN"/>
              </w:rPr>
              <w:t xml:space="preserve"> </w:t>
            </w:r>
            <w:r w:rsidRPr="00BB0946">
              <w:rPr>
                <w:sz w:val="20"/>
                <w:szCs w:val="26"/>
                <w:lang w:val="es-ES_tradnl" w:eastAsia="zh-CN"/>
              </w:rPr>
              <w:t>(</w:t>
            </w:r>
            <w:r w:rsidRPr="00BB0946">
              <w:rPr>
                <w:sz w:val="20"/>
                <w:szCs w:val="26"/>
                <w:vertAlign w:val="superscript"/>
                <w:lang w:val="es-ES_tradnl" w:eastAsia="zh-CN"/>
              </w:rPr>
              <w:t>81</w:t>
            </w:r>
            <w:r w:rsidRPr="00BB0946">
              <w:rPr>
                <w:sz w:val="20"/>
                <w:szCs w:val="26"/>
                <w:lang w:val="es-ES_tradnl" w:eastAsia="zh-CN"/>
              </w:rPr>
              <w:t>BrO)</w:t>
            </w:r>
            <w:r>
              <w:rPr>
                <w:rFonts w:hint="cs"/>
                <w:sz w:val="20"/>
                <w:szCs w:val="26"/>
                <w:rtl/>
                <w:lang w:val="es-ES_tradnl" w:eastAsia="zh-CN"/>
              </w:rPr>
              <w:t xml:space="preserve">، </w:t>
            </w:r>
            <w:r w:rsidRPr="00BB0946">
              <w:rPr>
                <w:sz w:val="20"/>
                <w:szCs w:val="26"/>
                <w:lang w:val="es-ES_tradnl" w:eastAsia="zh-CN"/>
              </w:rPr>
              <w:t>624</w:t>
            </w:r>
            <w:r>
              <w:rPr>
                <w:sz w:val="20"/>
                <w:szCs w:val="26"/>
                <w:lang w:val="es-ES_tradnl" w:eastAsia="zh-CN"/>
              </w:rPr>
              <w:t>,</w:t>
            </w:r>
            <w:r w:rsidRPr="00BB0946">
              <w:rPr>
                <w:sz w:val="20"/>
                <w:szCs w:val="26"/>
                <w:lang w:val="es-ES_tradnl" w:eastAsia="zh-CN"/>
              </w:rPr>
              <w:t>8</w:t>
            </w:r>
            <w:r>
              <w:rPr>
                <w:rFonts w:hint="cs"/>
                <w:sz w:val="20"/>
                <w:szCs w:val="26"/>
                <w:rtl/>
                <w:lang w:val="es-ES_tradnl" w:eastAsia="zh-CN"/>
              </w:rPr>
              <w:t xml:space="preserve"> </w:t>
            </w:r>
            <w:r w:rsidRPr="00BB0946">
              <w:rPr>
                <w:sz w:val="20"/>
                <w:szCs w:val="26"/>
                <w:lang w:val="es-ES_tradnl" w:eastAsia="zh-CN"/>
              </w:rPr>
              <w:t>(CH</w:t>
            </w:r>
            <w:r w:rsidRPr="00BB0946">
              <w:rPr>
                <w:sz w:val="20"/>
                <w:szCs w:val="26"/>
                <w:vertAlign w:val="subscript"/>
                <w:lang w:val="es-ES_tradnl" w:eastAsia="zh-CN"/>
              </w:rPr>
              <w:t>3</w:t>
            </w:r>
            <w:r w:rsidRPr="00BB0946">
              <w:rPr>
                <w:sz w:val="20"/>
                <w:szCs w:val="26"/>
                <w:lang w:val="es-ES_tradnl" w:eastAsia="zh-CN"/>
              </w:rPr>
              <w:t>CN)</w:t>
            </w:r>
            <w:r>
              <w:rPr>
                <w:rFonts w:hint="cs"/>
                <w:sz w:val="20"/>
                <w:szCs w:val="26"/>
                <w:rtl/>
                <w:lang w:val="es-ES_tradnl" w:eastAsia="zh-CN"/>
              </w:rPr>
              <w:t xml:space="preserve">، </w:t>
            </w:r>
            <w:r w:rsidRPr="00BB0946">
              <w:rPr>
                <w:rFonts w:eastAsia="MS Mincho"/>
                <w:sz w:val="20"/>
                <w:szCs w:val="26"/>
                <w:lang w:val="es-ES_tradnl" w:eastAsia="en-US"/>
              </w:rPr>
              <w:t>624</w:t>
            </w:r>
            <w:r>
              <w:rPr>
                <w:rFonts w:eastAsia="MS Mincho"/>
                <w:sz w:val="20"/>
                <w:szCs w:val="26"/>
                <w:lang w:val="es-ES_tradnl" w:eastAsia="en-US"/>
              </w:rPr>
              <w:t>,</w:t>
            </w:r>
            <w:r w:rsidRPr="00BB0946">
              <w:rPr>
                <w:rFonts w:eastAsia="MS Mincho"/>
                <w:sz w:val="20"/>
                <w:szCs w:val="26"/>
                <w:lang w:val="es-ES_tradnl" w:eastAsia="en-US"/>
              </w:rPr>
              <w:t>98</w:t>
            </w:r>
            <w:r>
              <w:rPr>
                <w:rFonts w:eastAsia="MS Mincho" w:hint="cs"/>
                <w:sz w:val="20"/>
                <w:szCs w:val="26"/>
                <w:rtl/>
                <w:lang w:val="es-ES_tradnl" w:eastAsia="en-US"/>
              </w:rPr>
              <w:t xml:space="preserve"> </w:t>
            </w:r>
            <w:r w:rsidRPr="00BB0946">
              <w:rPr>
                <w:rFonts w:eastAsia="MS Mincho"/>
                <w:sz w:val="20"/>
                <w:szCs w:val="26"/>
                <w:lang w:val="es-ES_tradnl" w:eastAsia="en-US"/>
              </w:rPr>
              <w:t>(H</w:t>
            </w:r>
            <w:r w:rsidRPr="00BB0946">
              <w:rPr>
                <w:rFonts w:eastAsia="MS Mincho"/>
                <w:sz w:val="20"/>
                <w:szCs w:val="26"/>
                <w:vertAlign w:val="superscript"/>
                <w:lang w:val="es-ES_tradnl" w:eastAsia="en-US"/>
              </w:rPr>
              <w:t>37</w:t>
            </w:r>
            <w:r w:rsidRPr="00BB0946">
              <w:rPr>
                <w:rFonts w:eastAsia="MS Mincho"/>
                <w:sz w:val="20"/>
                <w:szCs w:val="26"/>
                <w:lang w:val="es-ES_tradnl" w:eastAsia="en-US"/>
              </w:rPr>
              <w:t>Cl)</w:t>
            </w:r>
            <w:r>
              <w:rPr>
                <w:rFonts w:eastAsia="MS Mincho" w:hint="cs"/>
                <w:sz w:val="20"/>
                <w:szCs w:val="26"/>
                <w:rtl/>
                <w:lang w:val="es-ES_tradnl" w:eastAsia="en-US"/>
              </w:rPr>
              <w:t xml:space="preserve">، </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04</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zh-CN"/>
              </w:rPr>
              <w:t xml:space="preserve">، </w:t>
            </w:r>
            <w:r>
              <w:rPr>
                <w:rFonts w:cs="Times New Roman"/>
                <w:sz w:val="20"/>
                <w:szCs w:val="26"/>
                <w:rtl/>
                <w:lang w:val="en-GB" w:eastAsia="zh-CN"/>
              </w:rPr>
              <w:t>{</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07</w:t>
            </w:r>
            <w:r>
              <w:rPr>
                <w:rFonts w:hint="cs"/>
                <w:sz w:val="20"/>
                <w:szCs w:val="26"/>
                <w:rtl/>
                <w:lang w:val="es-ES_tradnl" w:eastAsia="zh-CN"/>
              </w:rPr>
              <w:t xml:space="preserve">، </w:t>
            </w:r>
            <w:r w:rsidRPr="00BB0946">
              <w:rPr>
                <w:sz w:val="20"/>
                <w:szCs w:val="26"/>
                <w:lang w:val="es-ES_tradnl" w:eastAsia="zh-CN"/>
              </w:rPr>
              <w:t>628</w:t>
            </w:r>
            <w:r>
              <w:rPr>
                <w:sz w:val="20"/>
                <w:szCs w:val="26"/>
                <w:lang w:val="es-ES_tradnl" w:eastAsia="zh-CN"/>
              </w:rPr>
              <w:t>,</w:t>
            </w:r>
            <w:r w:rsidRPr="00BB0946">
              <w:rPr>
                <w:sz w:val="20"/>
                <w:szCs w:val="26"/>
                <w:lang w:val="es-ES_tradnl" w:eastAsia="zh-CN"/>
              </w:rPr>
              <w:t>46</w:t>
            </w:r>
            <w:r>
              <w:rPr>
                <w:rFonts w:cs="Times New Roman"/>
                <w:sz w:val="20"/>
                <w:szCs w:val="26"/>
                <w:rtl/>
                <w:lang w:val="en-GB" w:eastAsia="zh-CN"/>
              </w:rPr>
              <w:t>}</w:t>
            </w:r>
            <w:r>
              <w:rPr>
                <w:rFonts w:hint="cs"/>
                <w:sz w:val="20"/>
                <w:szCs w:val="26"/>
                <w:rtl/>
                <w:lang w:val="es-ES_tradnl" w:eastAsia="zh-CN"/>
              </w:rPr>
              <w:t xml:space="preserve"> </w:t>
            </w:r>
            <w:r w:rsidRPr="00BB0946">
              <w:rPr>
                <w:sz w:val="20"/>
                <w:szCs w:val="26"/>
                <w:lang w:val="es-ES_tradnl" w:eastAsia="zh-CN"/>
              </w:rPr>
              <w:t>(HOCl)</w:t>
            </w:r>
            <w:r>
              <w:rPr>
                <w:rFonts w:hint="cs"/>
                <w:sz w:val="20"/>
                <w:szCs w:val="26"/>
                <w:rtl/>
                <w:lang w:val="es-ES_tradnl" w:eastAsia="zh-CN"/>
              </w:rPr>
              <w:t xml:space="preserve">، </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37</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66</w:t>
            </w:r>
            <w:r>
              <w:rPr>
                <w:rFonts w:hint="cs"/>
                <w:sz w:val="20"/>
                <w:szCs w:val="26"/>
                <w:rtl/>
                <w:lang w:val="es-ES_tradnl" w:eastAsia="zh-CN"/>
              </w:rPr>
              <w:t xml:space="preserve"> </w:t>
            </w:r>
            <w:r w:rsidRPr="00BB0946">
              <w:rPr>
                <w:sz w:val="20"/>
                <w:szCs w:val="26"/>
                <w:lang w:val="es-ES_tradnl" w:eastAsia="zh-CN"/>
              </w:rPr>
              <w:t>(HO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ko-KR"/>
              </w:rPr>
              <w:t xml:space="preserve">، </w:t>
            </w:r>
            <w:r w:rsidRPr="00BB0946">
              <w:rPr>
                <w:sz w:val="20"/>
                <w:szCs w:val="26"/>
                <w:lang w:val="es-ES_tradnl" w:eastAsia="zh-CN"/>
              </w:rPr>
              <w:t>625</w:t>
            </w:r>
            <w:r>
              <w:rPr>
                <w:sz w:val="20"/>
                <w:szCs w:val="26"/>
                <w:lang w:val="es-ES_tradnl" w:eastAsia="zh-CN"/>
              </w:rPr>
              <w:t>,</w:t>
            </w:r>
            <w:r w:rsidRPr="00BB0946">
              <w:rPr>
                <w:sz w:val="20"/>
                <w:szCs w:val="26"/>
                <w:lang w:val="es-ES_tradnl" w:eastAsia="zh-CN"/>
              </w:rPr>
              <w:t>92</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perscript"/>
                <w:lang w:val="es-ES_tradnl" w:eastAsia="zh-CN"/>
              </w:rPr>
              <w:t>35</w:t>
            </w:r>
            <w:r w:rsidRPr="00BB0946">
              <w:rPr>
                <w:sz w:val="20"/>
                <w:szCs w:val="26"/>
                <w:lang w:val="es-ES_tradnl" w:eastAsia="zh-CN"/>
              </w:rPr>
              <w:t>Cl)</w:t>
            </w:r>
            <w:r>
              <w:rPr>
                <w:rFonts w:hint="cs"/>
                <w:sz w:val="20"/>
                <w:szCs w:val="26"/>
                <w:rtl/>
                <w:lang w:val="es-ES_tradnl" w:eastAsia="zh-CN"/>
              </w:rPr>
              <w:t xml:space="preserve">، </w:t>
            </w:r>
            <w:r w:rsidRPr="00BB0946">
              <w:rPr>
                <w:sz w:val="20"/>
                <w:szCs w:val="26"/>
                <w:lang w:val="es-ES_tradnl" w:eastAsia="zh-CN"/>
              </w:rPr>
              <w:t>627</w:t>
            </w:r>
            <w:r>
              <w:rPr>
                <w:sz w:val="20"/>
                <w:szCs w:val="26"/>
                <w:lang w:val="es-ES_tradnl" w:eastAsia="zh-CN"/>
              </w:rPr>
              <w:t>,</w:t>
            </w:r>
            <w:r w:rsidRPr="00BB0946">
              <w:rPr>
                <w:sz w:val="20"/>
                <w:szCs w:val="26"/>
                <w:lang w:val="es-ES_tradnl" w:eastAsia="zh-CN"/>
              </w:rPr>
              <w:t>18</w:t>
            </w:r>
            <w:r>
              <w:rPr>
                <w:rFonts w:hint="cs"/>
                <w:sz w:val="20"/>
                <w:szCs w:val="26"/>
                <w:rtl/>
                <w:lang w:val="es-ES_tradnl" w:eastAsia="zh-CN"/>
              </w:rPr>
              <w:t xml:space="preserve"> </w:t>
            </w:r>
            <w:r w:rsidRPr="00BB0946">
              <w:rPr>
                <w:sz w:val="20"/>
                <w:szCs w:val="26"/>
                <w:lang w:val="es-ES_tradnl" w:eastAsia="zh-CN"/>
              </w:rPr>
              <w:t>(CH</w:t>
            </w:r>
            <w:r w:rsidRPr="00BB0946">
              <w:rPr>
                <w:sz w:val="20"/>
                <w:szCs w:val="26"/>
                <w:vertAlign w:val="subscript"/>
                <w:lang w:val="es-ES_tradnl" w:eastAsia="zh-CN"/>
              </w:rPr>
              <w:t>3</w:t>
            </w:r>
            <w:r w:rsidRPr="00BB0946">
              <w:rPr>
                <w:sz w:val="20"/>
                <w:szCs w:val="26"/>
                <w:lang w:val="es-ES_tradnl" w:eastAsia="zh-CN"/>
              </w:rPr>
              <w:t>Cl)</w:t>
            </w:r>
            <w:r>
              <w:rPr>
                <w:rFonts w:hint="cs"/>
                <w:sz w:val="20"/>
                <w:szCs w:val="26"/>
                <w:rtl/>
                <w:lang w:val="es-ES_tradnl" w:eastAsia="zh-CN"/>
              </w:rPr>
              <w:t xml:space="preserve">، </w:t>
            </w:r>
            <w:r w:rsidRPr="00BB0946">
              <w:rPr>
                <w:sz w:val="20"/>
                <w:szCs w:val="26"/>
                <w:lang w:val="es-ES_tradnl" w:eastAsia="zh-CN"/>
              </w:rPr>
              <w:t>627</w:t>
            </w:r>
            <w:r>
              <w:rPr>
                <w:sz w:val="20"/>
                <w:szCs w:val="26"/>
                <w:lang w:val="es-ES_tradnl" w:eastAsia="zh-CN"/>
              </w:rPr>
              <w:t>,</w:t>
            </w:r>
            <w:r w:rsidRPr="00BB0946">
              <w:rPr>
                <w:sz w:val="20"/>
                <w:szCs w:val="26"/>
                <w:lang w:val="es-ES_tradnl" w:eastAsia="zh-CN"/>
              </w:rPr>
              <w:t>77</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perscript"/>
                <w:lang w:val="es-ES_tradnl" w:eastAsia="zh-CN"/>
              </w:rPr>
              <w:t>18</w:t>
            </w:r>
            <w:r w:rsidRPr="00BB0946">
              <w:rPr>
                <w:sz w:val="20"/>
                <w:szCs w:val="26"/>
                <w:lang w:val="es-ES_tradnl"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تحديد نمط بخار الماء، 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vertAlign w:val="subscript"/>
                <w:lang w:val="es-ES_tradnl" w:eastAsia="zh-CN"/>
              </w:rPr>
            </w:pPr>
            <w:r>
              <w:rPr>
                <w:rFonts w:hint="cs"/>
                <w:sz w:val="20"/>
                <w:szCs w:val="26"/>
                <w:rtl/>
                <w:lang w:val="es-ES_tradnl" w:eastAsia="zh-CN"/>
              </w:rPr>
              <w:t xml:space="preserve">أكسجين،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Pr>
                <w:rFonts w:hint="cs"/>
                <w:sz w:val="20"/>
                <w:szCs w:val="26"/>
                <w:rtl/>
                <w:lang w:val="es-ES_tradnl" w:eastAsia="zh-CN"/>
              </w:rPr>
              <w:t xml:space="preserve">، </w:t>
            </w:r>
            <w:r w:rsidRPr="00BB0946">
              <w:rPr>
                <w:sz w:val="20"/>
                <w:szCs w:val="26"/>
                <w:lang w:val="es-ES_tradnl" w:eastAsia="zh-CN"/>
              </w:rPr>
              <w:t>ClO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SO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sidRPr="00C85D93">
              <w:rPr>
                <w:rFonts w:hint="cs"/>
                <w:sz w:val="20"/>
                <w:szCs w:val="26"/>
                <w:rtl/>
                <w:lang w:val="es-ES_tradnl" w:eastAsia="zh-CN"/>
              </w:rPr>
              <w:t xml:space="preserve">، </w:t>
            </w:r>
            <w:r w:rsidRPr="00BB0946">
              <w:rPr>
                <w:sz w:val="20"/>
                <w:szCs w:val="26"/>
                <w:lang w:val="es-ES_tradnl" w:eastAsia="zh-CN"/>
              </w:rPr>
              <w:t>BrO</w:t>
            </w:r>
            <w:r>
              <w:rPr>
                <w:rFonts w:hint="cs"/>
                <w:sz w:val="20"/>
                <w:szCs w:val="26"/>
                <w:rtl/>
                <w:lang w:val="es-ES_tradnl" w:eastAsia="zh-CN"/>
              </w:rPr>
              <w:t xml:space="preserve">، </w:t>
            </w:r>
            <w:r w:rsidRPr="00BB0946">
              <w:rPr>
                <w:sz w:val="20"/>
                <w:szCs w:val="26"/>
                <w:lang w:val="es-ES_tradnl" w:eastAsia="zh-CN"/>
              </w:rPr>
              <w:t>CH</w:t>
            </w:r>
            <w:r w:rsidRPr="00BB0946">
              <w:rPr>
                <w:sz w:val="20"/>
                <w:szCs w:val="26"/>
                <w:vertAlign w:val="subscript"/>
                <w:lang w:val="es-ES_tradnl" w:eastAsia="zh-CN"/>
              </w:rPr>
              <w:t>3</w:t>
            </w:r>
            <w:r w:rsidRPr="00BB0946">
              <w:rPr>
                <w:sz w:val="20"/>
                <w:szCs w:val="26"/>
                <w:lang w:val="es-ES_tradnl" w:eastAsia="zh-CN"/>
              </w:rPr>
              <w:t>CN</w:t>
            </w:r>
            <w:r>
              <w:rPr>
                <w:rFonts w:hint="cs"/>
                <w:sz w:val="20"/>
                <w:szCs w:val="26"/>
                <w:rtl/>
                <w:lang w:val="es-ES_tradnl" w:eastAsia="zh-CN"/>
              </w:rPr>
              <w:t xml:space="preserve">، </w:t>
            </w:r>
            <w:r w:rsidRPr="00BB0946">
              <w:rPr>
                <w:rFonts w:eastAsia="MS Mincho"/>
                <w:sz w:val="20"/>
                <w:szCs w:val="26"/>
                <w:lang w:val="es-ES_tradnl" w:eastAsia="en-US"/>
              </w:rPr>
              <w:t>(H</w:t>
            </w:r>
            <w:r w:rsidRPr="00BB0946">
              <w:rPr>
                <w:rFonts w:eastAsia="MS Mincho"/>
                <w:sz w:val="20"/>
                <w:szCs w:val="26"/>
                <w:vertAlign w:val="superscript"/>
                <w:lang w:val="es-ES_tradnl" w:eastAsia="en-US"/>
              </w:rPr>
              <w:t>37</w:t>
            </w:r>
            <w:r w:rsidRPr="00BB0946">
              <w:rPr>
                <w:rFonts w:eastAsia="MS Mincho"/>
                <w:sz w:val="20"/>
                <w:szCs w:val="26"/>
                <w:lang w:val="es-ES_tradnl" w:eastAsia="en-US"/>
              </w:rPr>
              <w:t>Cl)</w:t>
            </w:r>
            <w:r>
              <w:rPr>
                <w:rFonts w:eastAsia="MS Mincho" w:hint="cs"/>
                <w:sz w:val="20"/>
                <w:szCs w:val="26"/>
                <w:rtl/>
                <w:lang w:val="es-ES_tradnl" w:eastAsia="en-US"/>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lang w:val="es-ES_tradnl" w:eastAsia="zh-CN"/>
              </w:rPr>
              <w:t>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HOCl</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Pr>
                <w:rFonts w:hint="cs"/>
                <w:sz w:val="20"/>
                <w:szCs w:val="26"/>
                <w:rtl/>
                <w:lang w:val="es-ES_tradnl" w:eastAsia="zh-CN"/>
              </w:rPr>
              <w:t xml:space="preserve">، </w:t>
            </w:r>
            <w:r w:rsidRPr="00BB0946">
              <w:rPr>
                <w:sz w:val="20"/>
                <w:szCs w:val="26"/>
                <w:lang w:val="es-ES_tradnl" w:eastAsia="zh-CN"/>
              </w:rPr>
              <w:t>HO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perscript"/>
                <w:lang w:val="es-ES_tradnl" w:eastAsia="zh-CN"/>
              </w:rPr>
              <w:t>35</w:t>
            </w:r>
            <w:r w:rsidRPr="00BB0946">
              <w:rPr>
                <w:sz w:val="20"/>
                <w:szCs w:val="26"/>
                <w:lang w:val="es-ES_tradnl" w:eastAsia="zh-CN"/>
              </w:rPr>
              <w:t>Cl</w:t>
            </w:r>
            <w:r>
              <w:rPr>
                <w:rFonts w:hint="cs"/>
                <w:sz w:val="20"/>
                <w:szCs w:val="26"/>
                <w:rtl/>
                <w:lang w:val="es-ES_tradnl" w:eastAsia="zh-CN"/>
              </w:rPr>
              <w:t xml:space="preserve">، </w:t>
            </w:r>
            <w:r w:rsidRPr="00BB0946">
              <w:rPr>
                <w:sz w:val="20"/>
                <w:szCs w:val="26"/>
                <w:lang w:val="es-ES_tradnl" w:eastAsia="zh-CN"/>
              </w:rPr>
              <w:t>CH</w:t>
            </w:r>
            <w:r w:rsidRPr="00BB0946">
              <w:rPr>
                <w:sz w:val="20"/>
                <w:szCs w:val="26"/>
                <w:vertAlign w:val="subscript"/>
                <w:lang w:val="es-ES_tradnl" w:eastAsia="zh-CN"/>
              </w:rPr>
              <w:t>3</w:t>
            </w:r>
            <w:r w:rsidRPr="00BB0946">
              <w:rPr>
                <w:sz w:val="20"/>
                <w:szCs w:val="26"/>
                <w:lang w:val="es-ES_tradnl" w:eastAsia="zh-CN"/>
              </w:rPr>
              <w:t>Cl</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perscript"/>
                <w:lang w:val="es-ES_tradnl" w:eastAsia="zh-CN"/>
              </w:rPr>
              <w:t>18</w:t>
            </w:r>
            <w:r w:rsidRPr="00BB0946">
              <w:rPr>
                <w:sz w:val="20"/>
                <w:szCs w:val="26"/>
                <w:lang w:val="es-ES_tradnl"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654-634</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20 000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_tradnl" w:eastAsia="zh-CN"/>
              </w:rPr>
            </w:pPr>
            <w:r w:rsidRPr="00BB0946">
              <w:rPr>
                <w:sz w:val="20"/>
                <w:szCs w:val="26"/>
                <w:lang w:val="es-ES_tradnl" w:eastAsia="zh-CN"/>
              </w:rPr>
              <w:t>635</w:t>
            </w:r>
            <w:r>
              <w:rPr>
                <w:sz w:val="20"/>
                <w:szCs w:val="26"/>
                <w:lang w:val="es-ES_tradnl" w:eastAsia="zh-CN"/>
              </w:rPr>
              <w:t>,</w:t>
            </w:r>
            <w:r w:rsidRPr="00BB0946">
              <w:rPr>
                <w:sz w:val="20"/>
                <w:szCs w:val="26"/>
                <w:lang w:val="es-ES_tradnl" w:eastAsia="zh-CN"/>
              </w:rPr>
              <w:t>87</w:t>
            </w:r>
            <w:r>
              <w:rPr>
                <w:rFonts w:hint="cs"/>
                <w:sz w:val="20"/>
                <w:szCs w:val="26"/>
                <w:rtl/>
                <w:lang w:val="es-ES_tradnl" w:eastAsia="zh-CN"/>
              </w:rPr>
              <w:t xml:space="preserve"> </w:t>
            </w:r>
            <w:r w:rsidRPr="00BB0946">
              <w:rPr>
                <w:sz w:val="20"/>
                <w:szCs w:val="26"/>
                <w:lang w:val="es-ES_tradnl" w:eastAsia="zh-CN"/>
              </w:rPr>
              <w:t>(HOCl)</w:t>
            </w:r>
            <w:r>
              <w:rPr>
                <w:rFonts w:hint="cs"/>
                <w:sz w:val="20"/>
                <w:szCs w:val="26"/>
                <w:rtl/>
                <w:lang w:val="es-ES_tradnl" w:eastAsia="zh-CN"/>
              </w:rPr>
              <w:t xml:space="preserve">، </w:t>
            </w:r>
            <w:r w:rsidRPr="00BB0946">
              <w:rPr>
                <w:sz w:val="20"/>
                <w:szCs w:val="26"/>
                <w:lang w:val="es-ES_tradnl" w:eastAsia="zh-CN"/>
              </w:rPr>
              <w:t>647</w:t>
            </w:r>
            <w:r>
              <w:rPr>
                <w:sz w:val="20"/>
                <w:szCs w:val="26"/>
                <w:lang w:val="es-ES_tradnl" w:eastAsia="zh-CN"/>
              </w:rPr>
              <w:t>,</w:t>
            </w:r>
            <w:r w:rsidRPr="00BB0946">
              <w:rPr>
                <w:sz w:val="20"/>
                <w:szCs w:val="26"/>
                <w:lang w:val="es-ES_tradnl" w:eastAsia="zh-CN"/>
              </w:rPr>
              <w:t>1</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vertAlign w:val="superscript"/>
                <w:lang w:val="es-ES_tradnl" w:eastAsia="zh-CN"/>
              </w:rPr>
              <w:t>18</w:t>
            </w:r>
            <w:r w:rsidRPr="00BB0946">
              <w:rPr>
                <w:sz w:val="20"/>
                <w:szCs w:val="26"/>
                <w:lang w:val="es-ES_tradnl" w:eastAsia="zh-CN"/>
              </w:rPr>
              <w:t>O)</w:t>
            </w:r>
            <w:r>
              <w:rPr>
                <w:rFonts w:hint="cs"/>
                <w:sz w:val="20"/>
                <w:szCs w:val="26"/>
                <w:rtl/>
                <w:lang w:val="es-ES_tradnl" w:eastAsia="zh-CN"/>
              </w:rPr>
              <w:t xml:space="preserve">، </w:t>
            </w:r>
            <w:r w:rsidRPr="00BB0946">
              <w:rPr>
                <w:sz w:val="20"/>
                <w:szCs w:val="26"/>
                <w:lang w:val="es-ES_tradnl" w:eastAsia="zh-CN"/>
              </w:rPr>
              <w:t>649</w:t>
            </w:r>
            <w:r>
              <w:rPr>
                <w:sz w:val="20"/>
                <w:szCs w:val="26"/>
                <w:lang w:val="es-ES_tradnl" w:eastAsia="zh-CN"/>
              </w:rPr>
              <w:t>,</w:t>
            </w:r>
            <w:r w:rsidRPr="00BB0946">
              <w:rPr>
                <w:sz w:val="20"/>
                <w:szCs w:val="26"/>
                <w:lang w:val="es-ES_tradnl" w:eastAsia="zh-CN"/>
              </w:rPr>
              <w:t>24</w:t>
            </w:r>
            <w:r>
              <w:rPr>
                <w:rFonts w:hint="cs"/>
                <w:sz w:val="20"/>
                <w:szCs w:val="26"/>
                <w:rtl/>
                <w:lang w:val="es-ES_tradnl" w:eastAsia="zh-CN"/>
              </w:rPr>
              <w:t xml:space="preserve"> </w:t>
            </w:r>
            <w:r w:rsidRPr="00BB0946">
              <w:rPr>
                <w:sz w:val="20"/>
                <w:szCs w:val="26"/>
                <w:lang w:val="es-ES_tradnl" w:eastAsia="zh-CN"/>
              </w:rPr>
              <w:t>(SO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649</w:t>
            </w:r>
            <w:r>
              <w:rPr>
                <w:sz w:val="20"/>
                <w:szCs w:val="26"/>
                <w:lang w:val="es-ES_tradnl" w:eastAsia="zh-CN"/>
              </w:rPr>
              <w:t>,</w:t>
            </w:r>
            <w:r w:rsidRPr="00BB0946">
              <w:rPr>
                <w:sz w:val="20"/>
                <w:szCs w:val="26"/>
                <w:lang w:val="es-ES_tradnl" w:eastAsia="zh-CN"/>
              </w:rPr>
              <w:t>45</w:t>
            </w:r>
            <w:r>
              <w:rPr>
                <w:rFonts w:hint="cs"/>
                <w:sz w:val="20"/>
                <w:szCs w:val="26"/>
                <w:rtl/>
                <w:lang w:val="es-ES_tradnl" w:eastAsia="zh-CN"/>
              </w:rPr>
              <w:t xml:space="preserve"> </w:t>
            </w:r>
            <w:r w:rsidRPr="00BB0946">
              <w:rPr>
                <w:sz w:val="20"/>
                <w:szCs w:val="26"/>
                <w:lang w:val="es-ES_tradnl" w:eastAsia="zh-CN"/>
              </w:rPr>
              <w:t>(ClO)</w:t>
            </w:r>
            <w:r>
              <w:rPr>
                <w:rFonts w:hint="cs"/>
                <w:sz w:val="20"/>
                <w:szCs w:val="26"/>
                <w:rtl/>
                <w:lang w:val="es-ES_tradnl" w:eastAsia="zh-CN"/>
              </w:rPr>
              <w:t xml:space="preserve">، </w:t>
            </w:r>
            <w:r w:rsidRPr="00BB0946">
              <w:rPr>
                <w:sz w:val="20"/>
                <w:szCs w:val="26"/>
                <w:lang w:val="es-ES_tradnl" w:eastAsia="zh-CN"/>
              </w:rPr>
              <w:t>649</w:t>
            </w:r>
            <w:r>
              <w:rPr>
                <w:sz w:val="20"/>
                <w:szCs w:val="26"/>
                <w:lang w:val="es-ES_tradnl" w:eastAsia="zh-CN"/>
              </w:rPr>
              <w:t>,</w:t>
            </w:r>
            <w:r w:rsidRPr="00BB0946">
              <w:rPr>
                <w:sz w:val="20"/>
                <w:szCs w:val="26"/>
                <w:lang w:val="es-ES_tradnl" w:eastAsia="zh-CN"/>
              </w:rPr>
              <w:t>7</w:t>
            </w:r>
            <w:r>
              <w:rPr>
                <w:rFonts w:hint="cs"/>
                <w:sz w:val="20"/>
                <w:szCs w:val="26"/>
                <w:rtl/>
                <w:lang w:val="es-ES_tradnl" w:eastAsia="zh-CN"/>
              </w:rPr>
              <w:t xml:space="preserve"> </w:t>
            </w:r>
            <w:r w:rsidRPr="00BB0946">
              <w:rPr>
                <w:sz w:val="20"/>
                <w:szCs w:val="26"/>
                <w:lang w:val="es-ES_tradnl" w:eastAsia="zh-CN"/>
              </w:rPr>
              <w:t>(HO</w:t>
            </w:r>
            <w:r w:rsidRPr="00BB0946">
              <w:rPr>
                <w:sz w:val="20"/>
                <w:szCs w:val="26"/>
                <w:vertAlign w:val="subscript"/>
                <w:lang w:val="es-ES_tradnl" w:eastAsia="zh-CN"/>
              </w:rPr>
              <w:t>2</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650</w:t>
            </w:r>
            <w:r>
              <w:rPr>
                <w:sz w:val="20"/>
                <w:szCs w:val="26"/>
                <w:lang w:val="es-ES_tradnl" w:eastAsia="zh-CN"/>
              </w:rPr>
              <w:t>,</w:t>
            </w:r>
            <w:r w:rsidRPr="00BB0946">
              <w:rPr>
                <w:sz w:val="20"/>
                <w:szCs w:val="26"/>
                <w:lang w:val="es-ES_tradnl" w:eastAsia="zh-CN"/>
              </w:rPr>
              <w:t>18</w:t>
            </w:r>
            <w:r>
              <w:rPr>
                <w:rFonts w:hint="cs"/>
                <w:sz w:val="20"/>
                <w:szCs w:val="26"/>
                <w:rtl/>
                <w:lang w:val="es-ES_tradnl" w:eastAsia="zh-CN"/>
              </w:rPr>
              <w:t xml:space="preserve"> </w:t>
            </w:r>
            <w:r w:rsidRPr="00BB0946">
              <w:rPr>
                <w:sz w:val="20"/>
                <w:szCs w:val="26"/>
                <w:lang w:val="es-ES_tradnl" w:eastAsia="zh-CN"/>
              </w:rPr>
              <w:t>(</w:t>
            </w:r>
            <w:r w:rsidRPr="00BB0946">
              <w:rPr>
                <w:sz w:val="20"/>
                <w:szCs w:val="26"/>
                <w:vertAlign w:val="superscript"/>
                <w:lang w:val="es-ES_tradnl" w:eastAsia="zh-CN"/>
              </w:rPr>
              <w:t>81</w:t>
            </w:r>
            <w:r w:rsidRPr="00BB0946">
              <w:rPr>
                <w:sz w:val="20"/>
                <w:szCs w:val="26"/>
                <w:lang w:val="es-ES_tradnl" w:eastAsia="zh-CN"/>
              </w:rPr>
              <w:t>BrO)</w:t>
            </w:r>
            <w:r>
              <w:rPr>
                <w:rFonts w:hint="cs"/>
                <w:sz w:val="20"/>
                <w:szCs w:val="26"/>
                <w:rtl/>
                <w:lang w:val="es-ES_tradnl" w:eastAsia="zh-CN"/>
              </w:rPr>
              <w:t xml:space="preserve">، </w:t>
            </w:r>
            <w:r w:rsidRPr="00BB0946">
              <w:rPr>
                <w:sz w:val="20"/>
                <w:szCs w:val="26"/>
                <w:lang w:val="es-ES_tradnl" w:eastAsia="zh-CN"/>
              </w:rPr>
              <w:t>650</w:t>
            </w:r>
            <w:r>
              <w:rPr>
                <w:sz w:val="20"/>
                <w:szCs w:val="26"/>
                <w:lang w:val="es-ES_tradnl" w:eastAsia="zh-CN"/>
              </w:rPr>
              <w:t>,</w:t>
            </w:r>
            <w:r w:rsidRPr="00BB0946">
              <w:rPr>
                <w:sz w:val="20"/>
                <w:szCs w:val="26"/>
                <w:lang w:val="es-ES_tradnl" w:eastAsia="zh-CN"/>
              </w:rPr>
              <w:t>28</w:t>
            </w:r>
            <w:r>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650</w:t>
            </w:r>
            <w:r>
              <w:rPr>
                <w:sz w:val="20"/>
                <w:szCs w:val="26"/>
                <w:lang w:val="es-ES_tradnl" w:eastAsia="zh-CN"/>
              </w:rPr>
              <w:t>,</w:t>
            </w:r>
            <w:r w:rsidRPr="00BB0946">
              <w:rPr>
                <w:sz w:val="20"/>
                <w:szCs w:val="26"/>
                <w:lang w:val="es-ES_tradnl" w:eastAsia="zh-CN"/>
              </w:rPr>
              <w:t>73</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sidRPr="00BB0946">
              <w:rPr>
                <w:sz w:val="20"/>
                <w:szCs w:val="26"/>
                <w:lang w:val="es-ES_tradnl" w:eastAsia="zh-CN"/>
              </w:rPr>
              <w:t>)</w:t>
            </w:r>
            <w:r>
              <w:rPr>
                <w:rFonts w:hint="cs"/>
                <w:sz w:val="20"/>
                <w:szCs w:val="26"/>
                <w:rtl/>
                <w:lang w:val="es-ES_tradnl" w:eastAsia="zh-CN"/>
              </w:rPr>
              <w:t xml:space="preserve">، </w:t>
            </w:r>
            <w:r w:rsidRPr="00BB0946">
              <w:rPr>
                <w:sz w:val="20"/>
                <w:szCs w:val="26"/>
                <w:lang w:val="es-ES_tradnl" w:eastAsia="zh-CN"/>
              </w:rPr>
              <w:t>651</w:t>
            </w:r>
            <w:r>
              <w:rPr>
                <w:sz w:val="20"/>
                <w:szCs w:val="26"/>
                <w:lang w:val="es-ES_tradnl" w:eastAsia="zh-CN"/>
              </w:rPr>
              <w:t>,</w:t>
            </w:r>
            <w:r w:rsidRPr="00BB0946">
              <w:rPr>
                <w:sz w:val="20"/>
                <w:szCs w:val="26"/>
                <w:lang w:val="es-ES_tradnl" w:eastAsia="zh-CN"/>
              </w:rPr>
              <w:t>77</w:t>
            </w:r>
            <w:r>
              <w:rPr>
                <w:rFonts w:hint="cs"/>
                <w:sz w:val="20"/>
                <w:szCs w:val="26"/>
                <w:rtl/>
                <w:lang w:val="es-ES_tradnl" w:eastAsia="zh-CN"/>
              </w:rPr>
              <w:t xml:space="preserve"> </w:t>
            </w:r>
            <w:r w:rsidRPr="00BB0946">
              <w:rPr>
                <w:sz w:val="20"/>
                <w:szCs w:val="26"/>
                <w:lang w:val="es-ES_tradnl" w:eastAsia="zh-CN"/>
              </w:rPr>
              <w:t>(NO)</w:t>
            </w:r>
            <w:r>
              <w:rPr>
                <w:rFonts w:hint="cs"/>
                <w:sz w:val="20"/>
                <w:szCs w:val="26"/>
                <w:rtl/>
                <w:lang w:val="es-ES_tradnl" w:eastAsia="zh-CN"/>
              </w:rPr>
              <w:t xml:space="preserve">، </w:t>
            </w:r>
            <w:r w:rsidRPr="00BB0946">
              <w:rPr>
                <w:sz w:val="20"/>
                <w:szCs w:val="26"/>
                <w:lang w:val="es-ES_tradnl" w:eastAsia="zh-CN"/>
              </w:rPr>
              <w:t>652</w:t>
            </w:r>
            <w:r>
              <w:rPr>
                <w:sz w:val="20"/>
                <w:szCs w:val="26"/>
                <w:lang w:val="es-ES_tradnl" w:eastAsia="zh-CN"/>
              </w:rPr>
              <w:t>,</w:t>
            </w:r>
            <w:r w:rsidRPr="00BB0946">
              <w:rPr>
                <w:sz w:val="20"/>
                <w:szCs w:val="26"/>
                <w:lang w:val="es-ES_tradnl" w:eastAsia="zh-CN"/>
              </w:rPr>
              <w:t>83</w:t>
            </w:r>
            <w:r>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قناة جناح لتحديد نمط بخار الماء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651-634,8</w:t>
            </w:r>
          </w:p>
        </w:tc>
        <w:tc>
          <w:tcPr>
            <w:tcW w:w="741"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vertAlign w:val="subscript"/>
                <w:lang w:val="es-ES_tradnl" w:eastAsia="zh-CN"/>
              </w:rPr>
            </w:pPr>
            <w:r w:rsidRPr="00BB0946">
              <w:rPr>
                <w:sz w:val="20"/>
                <w:szCs w:val="26"/>
                <w:lang w:val="es-ES_tradnl" w:eastAsia="zh-CN"/>
              </w:rPr>
              <w:t>HOCl</w:t>
            </w:r>
            <w:r>
              <w:rPr>
                <w:rFonts w:hint="cs"/>
                <w:sz w:val="20"/>
                <w:szCs w:val="26"/>
                <w:rtl/>
                <w:lang w:val="es-ES_tradnl" w:eastAsia="zh-CN"/>
              </w:rPr>
              <w:t xml:space="preserve">، </w:t>
            </w:r>
            <w:r w:rsidRPr="00BB0946">
              <w:rPr>
                <w:sz w:val="20"/>
                <w:szCs w:val="26"/>
                <w:lang w:val="es-ES_tradnl" w:eastAsia="zh-CN"/>
              </w:rPr>
              <w:t>H</w:t>
            </w:r>
            <w:r w:rsidRPr="00BB0946">
              <w:rPr>
                <w:sz w:val="20"/>
                <w:szCs w:val="26"/>
                <w:vertAlign w:val="subscript"/>
                <w:lang w:val="es-ES_tradnl" w:eastAsia="zh-CN"/>
              </w:rPr>
              <w:t>2</w:t>
            </w:r>
            <w:r w:rsidRPr="00BB0946">
              <w:rPr>
                <w:sz w:val="20"/>
                <w:szCs w:val="26"/>
                <w:vertAlign w:val="superscript"/>
                <w:lang w:val="es-ES_tradnl" w:eastAsia="zh-CN"/>
              </w:rPr>
              <w:t>18</w:t>
            </w:r>
            <w:r w:rsidRPr="00BB0946">
              <w:rPr>
                <w:sz w:val="20"/>
                <w:szCs w:val="26"/>
                <w:lang w:val="es-ES_tradnl" w:eastAsia="zh-CN"/>
              </w:rPr>
              <w:t>O</w:t>
            </w:r>
            <w:r>
              <w:rPr>
                <w:rFonts w:hint="cs"/>
                <w:sz w:val="20"/>
                <w:szCs w:val="26"/>
                <w:rtl/>
                <w:lang w:val="es-ES_tradnl" w:eastAsia="zh-CN"/>
              </w:rPr>
              <w:t xml:space="preserve">، </w:t>
            </w:r>
            <w:r w:rsidRPr="00BB0946">
              <w:rPr>
                <w:sz w:val="20"/>
                <w:szCs w:val="26"/>
                <w:lang w:val="es-ES_tradnl" w:eastAsia="zh-CN"/>
              </w:rPr>
              <w:t>SO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ClO</w:t>
            </w:r>
            <w:r>
              <w:rPr>
                <w:rFonts w:hint="cs"/>
                <w:sz w:val="20"/>
                <w:szCs w:val="26"/>
                <w:rtl/>
                <w:lang w:val="es-ES_tradnl" w:eastAsia="zh-CN"/>
              </w:rPr>
              <w:t xml:space="preserve">، </w:t>
            </w:r>
            <w:r w:rsidRPr="00BB0946">
              <w:rPr>
                <w:sz w:val="20"/>
                <w:szCs w:val="26"/>
                <w:lang w:val="es-ES_tradnl" w:eastAsia="zh-CN"/>
              </w:rPr>
              <w:t>HO</w:t>
            </w:r>
            <w:r w:rsidRPr="00BB0946">
              <w:rPr>
                <w:sz w:val="20"/>
                <w:szCs w:val="26"/>
                <w:vertAlign w:val="subscript"/>
                <w:lang w:val="es-ES_tradnl" w:eastAsia="zh-CN"/>
              </w:rPr>
              <w:t>2</w:t>
            </w:r>
            <w:r>
              <w:rPr>
                <w:rFonts w:hint="cs"/>
                <w:sz w:val="20"/>
                <w:szCs w:val="26"/>
                <w:rtl/>
                <w:lang w:val="es-ES_tradnl" w:eastAsia="zh-CN"/>
              </w:rPr>
              <w:t xml:space="preserve">، </w:t>
            </w:r>
            <w:r w:rsidRPr="00BB0946">
              <w:rPr>
                <w:sz w:val="20"/>
                <w:szCs w:val="26"/>
                <w:lang w:val="es-ES_tradnl" w:eastAsia="zh-CN"/>
              </w:rPr>
              <w:t>BrO</w:t>
            </w:r>
            <w:r>
              <w:rPr>
                <w:rFonts w:hint="cs"/>
                <w:sz w:val="20"/>
                <w:szCs w:val="26"/>
                <w:rtl/>
                <w:lang w:val="es-ES_tradnl" w:eastAsia="zh-CN"/>
              </w:rPr>
              <w:t xml:space="preserve">، </w:t>
            </w:r>
            <w:r w:rsidRPr="00BB0946">
              <w:rPr>
                <w:sz w:val="20"/>
                <w:szCs w:val="26"/>
                <w:lang w:val="es-ES_tradnl" w:eastAsia="zh-CN"/>
              </w:rPr>
              <w:t>HNO</w:t>
            </w:r>
            <w:r w:rsidRPr="00BB0946">
              <w:rPr>
                <w:sz w:val="20"/>
                <w:szCs w:val="26"/>
                <w:vertAlign w:val="subscript"/>
                <w:lang w:val="es-ES_tradnl" w:eastAsia="zh-CN"/>
              </w:rPr>
              <w:t>3</w:t>
            </w:r>
            <w:r>
              <w:rPr>
                <w:rFonts w:hint="cs"/>
                <w:sz w:val="20"/>
                <w:szCs w:val="26"/>
                <w:rtl/>
                <w:lang w:val="es-ES_tradnl" w:eastAsia="zh-CN"/>
              </w:rPr>
              <w:t xml:space="preserve">، </w:t>
            </w:r>
            <w:r w:rsidRPr="00BB0946">
              <w:rPr>
                <w:sz w:val="20"/>
                <w:szCs w:val="26"/>
                <w:lang w:val="es-ES_tradnl" w:eastAsia="zh-CN"/>
              </w:rPr>
              <w:t>O</w:t>
            </w:r>
            <w:r w:rsidRPr="00BB0946">
              <w:rPr>
                <w:sz w:val="20"/>
                <w:szCs w:val="26"/>
                <w:vertAlign w:val="subscript"/>
                <w:lang w:val="es-ES_tradnl" w:eastAsia="zh-CN"/>
              </w:rPr>
              <w:t>3</w:t>
            </w:r>
            <w:r>
              <w:rPr>
                <w:rFonts w:hint="cs"/>
                <w:sz w:val="20"/>
                <w:szCs w:val="26"/>
                <w:rtl/>
                <w:lang w:val="es-ES_tradnl" w:eastAsia="zh-CN"/>
              </w:rPr>
              <w:t xml:space="preserve">، </w:t>
            </w:r>
            <w:r w:rsidRPr="00BB0946">
              <w:rPr>
                <w:sz w:val="20"/>
                <w:szCs w:val="26"/>
                <w:lang w:val="es-ES_tradnl" w:eastAsia="zh-CN"/>
              </w:rPr>
              <w:t>NO</w:t>
            </w:r>
            <w:r>
              <w:rPr>
                <w:rFonts w:hint="cs"/>
                <w:sz w:val="20"/>
                <w:szCs w:val="26"/>
                <w:rtl/>
                <w:lang w:val="es-ES_tradnl" w:eastAsia="zh-CN"/>
              </w:rPr>
              <w:t xml:space="preserve">، </w:t>
            </w:r>
            <w:r w:rsidRPr="00BB0946">
              <w:rPr>
                <w:sz w:val="20"/>
                <w:szCs w:val="26"/>
                <w:lang w:val="es-ES_tradnl" w:eastAsia="zh-CN"/>
              </w:rPr>
              <w:t>N</w:t>
            </w:r>
            <w:r w:rsidRPr="00BB0946">
              <w:rPr>
                <w:sz w:val="20"/>
                <w:szCs w:val="26"/>
                <w:vertAlign w:val="subscript"/>
                <w:lang w:val="es-ES_tradnl" w:eastAsia="zh-CN"/>
              </w:rPr>
              <w:t>2</w:t>
            </w:r>
            <w:r w:rsidRPr="00BB0946">
              <w:rPr>
                <w:sz w:val="20"/>
                <w:szCs w:val="26"/>
                <w:lang w:val="es-ES_tradnl" w:eastAsia="zh-CN"/>
              </w:rPr>
              <w:t>O</w:t>
            </w: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r>
              <w:rPr>
                <w:rFonts w:hint="cs"/>
                <w:sz w:val="20"/>
                <w:szCs w:val="26"/>
                <w:rtl/>
                <w:lang w:val="en-GB" w:eastAsia="zh-CN"/>
              </w:rPr>
              <w:t xml:space="preserve">، </w:t>
            </w:r>
            <w:r w:rsidRPr="00BB0946">
              <w:rPr>
                <w:sz w:val="20"/>
                <w:szCs w:val="26"/>
                <w:lang w:val="en-GB" w:eastAsia="zh-CN"/>
              </w:rPr>
              <w:t>N</w:t>
            </w:r>
          </w:p>
        </w:tc>
      </w:tr>
    </w:tbl>
    <w:p w:rsidR="00E41BD6" w:rsidRDefault="00E41BD6" w:rsidP="00E41BD6">
      <w:pPr>
        <w:pStyle w:val="TableNo"/>
        <w:pageBreakBefore/>
        <w:spacing w:after="120"/>
      </w:pPr>
      <w:r w:rsidRPr="002266B5">
        <w:rPr>
          <w:rFonts w:hint="cs"/>
          <w:rtl/>
        </w:rPr>
        <w:lastRenderedPageBreak/>
        <w:t>الج</w:t>
      </w:r>
      <w:r w:rsidR="00487256">
        <w:rPr>
          <w:rFonts w:hint="cs"/>
          <w:rtl/>
        </w:rPr>
        <w:t>ـ</w:t>
      </w:r>
      <w:r w:rsidRPr="002266B5">
        <w:rPr>
          <w:rFonts w:hint="cs"/>
          <w:rtl/>
        </w:rPr>
        <w:t xml:space="preserve">دول </w:t>
      </w:r>
      <w:r w:rsidRPr="002266B5">
        <w:t>2</w:t>
      </w:r>
      <w:r>
        <w:rPr>
          <w:rFonts w:hint="cs"/>
          <w:rtl/>
        </w:rPr>
        <w:t xml:space="preserve"> </w:t>
      </w:r>
      <w:r w:rsidRPr="00E41BD6">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259"/>
        <w:gridCol w:w="1768"/>
        <w:gridCol w:w="1575"/>
        <w:gridCol w:w="1309"/>
        <w:gridCol w:w="1461"/>
        <w:gridCol w:w="950"/>
      </w:tblGrid>
      <w:tr w:rsidR="00E41BD6" w:rsidRPr="00BB0946" w:rsidTr="00E41BD6">
        <w:trPr>
          <w:cantSplit/>
          <w:jc w:val="center"/>
        </w:trPr>
        <w:tc>
          <w:tcPr>
            <w:tcW w:w="778" w:type="pct"/>
            <w:vMerge w:val="restart"/>
          </w:tcPr>
          <w:p w:rsidR="00E41BD6" w:rsidRPr="00BB0946" w:rsidRDefault="00E41BD6" w:rsidP="00CA571E">
            <w:pPr>
              <w:pStyle w:val="Tablehead"/>
              <w:rPr>
                <w:lang w:val="en-GB" w:eastAsia="zh-CN"/>
              </w:rPr>
            </w:pPr>
            <w:r w:rsidRPr="00BB795E">
              <w:rPr>
                <w:rFonts w:hint="cs"/>
                <w:rtl/>
                <w:lang w:val="en-GB"/>
              </w:rPr>
              <w:t>نطاق (نطاقات) الترددات</w:t>
            </w:r>
            <w:r w:rsidRPr="00BB795E">
              <w:rPr>
                <w:lang w:val="en-GB"/>
              </w:rPr>
              <w:t xml:space="preserve"> </w:t>
            </w:r>
            <w:r w:rsidRPr="00BB795E">
              <w:rPr>
                <w:lang w:val="en-GB"/>
              </w:rPr>
              <w:br/>
              <w:t>(GHz)</w:t>
            </w:r>
          </w:p>
        </w:tc>
        <w:tc>
          <w:tcPr>
            <w:tcW w:w="639" w:type="pct"/>
            <w:vMerge w:val="restart"/>
          </w:tcPr>
          <w:p w:rsidR="00E41BD6" w:rsidRPr="00BB0946" w:rsidRDefault="00E41BD6" w:rsidP="00CA571E">
            <w:pPr>
              <w:pStyle w:val="Tablehead"/>
              <w:rPr>
                <w:lang w:val="en-GB" w:eastAsia="zh-CN"/>
              </w:rPr>
            </w:pPr>
            <w:r w:rsidRPr="00BB795E">
              <w:rPr>
                <w:rFonts w:hint="cs"/>
                <w:rtl/>
              </w:rPr>
              <w:t xml:space="preserve">مجمل </w:t>
            </w:r>
            <w:r w:rsidRPr="00BB795E">
              <w:rPr>
                <w:rtl/>
              </w:rPr>
              <w:t>عرض النطاق اللازم</w:t>
            </w:r>
            <w:r w:rsidRPr="00BB795E">
              <w:rPr>
                <w:lang w:val="en-GB"/>
              </w:rPr>
              <w:t xml:space="preserve"> (MHz)</w:t>
            </w:r>
          </w:p>
        </w:tc>
        <w:tc>
          <w:tcPr>
            <w:tcW w:w="897" w:type="pct"/>
            <w:vMerge w:val="restart"/>
          </w:tcPr>
          <w:p w:rsidR="00E41BD6" w:rsidRPr="009C5A0B" w:rsidRDefault="00E41BD6" w:rsidP="00CA571E">
            <w:pPr>
              <w:pStyle w:val="Tablehead"/>
              <w:rPr>
                <w:rFonts w:hint="cs"/>
                <w:rtl/>
                <w:lang w:val="en-GB"/>
              </w:rPr>
            </w:pPr>
            <w:r w:rsidRPr="00BB795E">
              <w:rPr>
                <w:rFonts w:hint="cs"/>
                <w:rtl/>
                <w:lang w:val="en-GB"/>
              </w:rPr>
              <w:t xml:space="preserve">الخط الطيفي (الخطوط الطيفية) </w:t>
            </w:r>
            <w:r w:rsidRPr="00BB795E">
              <w:rPr>
                <w:lang w:val="en-GB"/>
              </w:rPr>
              <w:br/>
              <w:t>(GHz)</w:t>
            </w:r>
          </w:p>
          <w:p w:rsidR="00E41BD6" w:rsidRPr="00BB0946" w:rsidRDefault="00E41BD6" w:rsidP="00CA571E">
            <w:pPr>
              <w:pStyle w:val="Tablehead"/>
              <w:rPr>
                <w:lang w:val="en-GB" w:eastAsia="zh-CN"/>
              </w:rPr>
            </w:pPr>
            <w:r w:rsidRPr="00BB795E">
              <w:rPr>
                <w:rFonts w:hint="cs"/>
                <w:rtl/>
                <w:lang w:val="en-GB" w:eastAsia="ko-KR"/>
              </w:rPr>
              <w:t xml:space="preserve">(انظر الجدول </w:t>
            </w:r>
            <w:r w:rsidRPr="009C5A0B">
              <w:rPr>
                <w:lang w:val="en-GB" w:eastAsia="ko-KR"/>
              </w:rPr>
              <w:t>3</w:t>
            </w:r>
            <w:r w:rsidRPr="00BB795E">
              <w:rPr>
                <w:rFonts w:hint="cs"/>
                <w:rtl/>
                <w:lang w:val="en-GB" w:eastAsia="ko-KR"/>
              </w:rPr>
              <w:t>)</w:t>
            </w:r>
          </w:p>
        </w:tc>
        <w:tc>
          <w:tcPr>
            <w:tcW w:w="2204" w:type="pct"/>
            <w:gridSpan w:val="3"/>
          </w:tcPr>
          <w:p w:rsidR="00E41BD6" w:rsidRPr="005923ED" w:rsidRDefault="00E41BD6" w:rsidP="00CA571E">
            <w:pPr>
              <w:pStyle w:val="Tablehead"/>
              <w:rPr>
                <w:lang w:val="en-GB" w:eastAsia="zh-CN"/>
              </w:rPr>
            </w:pPr>
            <w:r w:rsidRPr="005923ED">
              <w:rPr>
                <w:rFonts w:hint="cs"/>
                <w:rtl/>
                <w:lang w:val="en-GB" w:eastAsia="zh-CN"/>
              </w:rPr>
              <w:t>القياسات</w:t>
            </w:r>
          </w:p>
        </w:tc>
        <w:tc>
          <w:tcPr>
            <w:tcW w:w="482" w:type="pct"/>
            <w:vMerge w:val="restart"/>
          </w:tcPr>
          <w:p w:rsidR="00E41BD6" w:rsidRPr="00CA571E" w:rsidRDefault="005923ED" w:rsidP="00CA571E">
            <w:pPr>
              <w:pStyle w:val="Tablehead"/>
              <w:rPr>
                <w:spacing w:val="-6"/>
                <w:lang w:val="en-GB"/>
              </w:rPr>
            </w:pPr>
            <w:r w:rsidRPr="00CA571E">
              <w:rPr>
                <w:rFonts w:hint="cs"/>
                <w:spacing w:val="-6"/>
                <w:rtl/>
                <w:lang w:val="en-GB"/>
              </w:rPr>
              <w:t xml:space="preserve">أسلوب المسح النمطي </w:t>
            </w:r>
            <w:r w:rsidRPr="00CA571E">
              <w:rPr>
                <w:spacing w:val="-6"/>
              </w:rPr>
              <w:t>N</w:t>
            </w:r>
            <w:r w:rsidRPr="00CA571E">
              <w:rPr>
                <w:rFonts w:hint="cs"/>
                <w:spacing w:val="-6"/>
                <w:rtl/>
                <w:lang w:bidi="ar-SY"/>
              </w:rPr>
              <w:t xml:space="preserve">، </w:t>
            </w:r>
            <w:r w:rsidRPr="00CA571E">
              <w:rPr>
                <w:spacing w:val="-6"/>
                <w:lang w:bidi="ar-SY"/>
              </w:rPr>
              <w:t>C</w:t>
            </w:r>
            <w:r w:rsidRPr="00CA571E">
              <w:rPr>
                <w:rFonts w:hint="cs"/>
                <w:spacing w:val="-6"/>
                <w:rtl/>
                <w:lang w:bidi="ar-SY"/>
              </w:rPr>
              <w:t xml:space="preserve">، </w:t>
            </w:r>
            <w:r w:rsidRPr="00CA571E">
              <w:rPr>
                <w:spacing w:val="-6"/>
                <w:vertAlign w:val="superscript"/>
                <w:lang w:bidi="ar-SY"/>
              </w:rPr>
              <w:t>(1)</w:t>
            </w:r>
            <w:r w:rsidRPr="00CA571E">
              <w:rPr>
                <w:spacing w:val="-6"/>
                <w:lang w:bidi="ar-SY"/>
              </w:rPr>
              <w:t>L</w:t>
            </w:r>
          </w:p>
        </w:tc>
      </w:tr>
      <w:tr w:rsidR="00E41BD6" w:rsidRPr="00BB0946" w:rsidTr="008A6CEB">
        <w:trPr>
          <w:cantSplit/>
          <w:jc w:val="center"/>
        </w:trPr>
        <w:tc>
          <w:tcPr>
            <w:tcW w:w="778" w:type="pct"/>
            <w:vMerge/>
          </w:tcPr>
          <w:p w:rsidR="00E41BD6" w:rsidRDefault="00E41BD6" w:rsidP="00CA571E">
            <w:pPr>
              <w:pStyle w:val="Tablehead"/>
              <w:rPr>
                <w:lang w:val="en-GB" w:eastAsia="zh-CN"/>
              </w:rPr>
            </w:pPr>
          </w:p>
        </w:tc>
        <w:tc>
          <w:tcPr>
            <w:tcW w:w="639" w:type="pct"/>
            <w:vMerge/>
          </w:tcPr>
          <w:p w:rsidR="00E41BD6" w:rsidRPr="00BB0946" w:rsidRDefault="00E41BD6" w:rsidP="00CA571E">
            <w:pPr>
              <w:pStyle w:val="Tablehead"/>
              <w:rPr>
                <w:lang w:val="en-GB" w:eastAsia="zh-CN"/>
              </w:rPr>
            </w:pPr>
          </w:p>
        </w:tc>
        <w:tc>
          <w:tcPr>
            <w:tcW w:w="897" w:type="pct"/>
            <w:vMerge/>
          </w:tcPr>
          <w:p w:rsidR="00E41BD6" w:rsidRPr="00BB0946" w:rsidRDefault="00E41BD6" w:rsidP="00CA571E">
            <w:pPr>
              <w:pStyle w:val="Tablehead"/>
              <w:rPr>
                <w:lang w:val="en-GB" w:eastAsia="zh-CN"/>
              </w:rPr>
            </w:pPr>
          </w:p>
        </w:tc>
        <w:tc>
          <w:tcPr>
            <w:tcW w:w="799" w:type="pct"/>
          </w:tcPr>
          <w:p w:rsidR="00E41BD6" w:rsidRPr="00BB795E" w:rsidRDefault="00E41BD6" w:rsidP="00CA571E">
            <w:pPr>
              <w:pStyle w:val="Tablehead"/>
              <w:rPr>
                <w:rFonts w:hint="cs"/>
                <w:rtl/>
                <w:lang w:val="en-GB"/>
              </w:rPr>
            </w:pPr>
            <w:r w:rsidRPr="00BB795E">
              <w:rPr>
                <w:rFonts w:hint="cs"/>
                <w:rtl/>
                <w:lang w:val="en-GB" w:eastAsia="ko-KR"/>
              </w:rPr>
              <w:t>الأرصاد الجوية</w:t>
            </w:r>
            <w:r>
              <w:rPr>
                <w:rFonts w:hint="cs"/>
                <w:rtl/>
                <w:lang w:val="en-GB" w:eastAsia="ko-KR"/>
              </w:rPr>
              <w:t xml:space="preserve"> </w:t>
            </w:r>
            <w:r w:rsidRPr="00BB795E">
              <w:rPr>
                <w:rFonts w:hint="cs"/>
                <w:rtl/>
                <w:lang w:val="en-GB" w:eastAsia="ko-KR"/>
              </w:rPr>
              <w:t>-</w:t>
            </w:r>
            <w:r>
              <w:rPr>
                <w:rFonts w:hint="cs"/>
                <w:rtl/>
                <w:lang w:val="en-GB" w:eastAsia="ko-KR"/>
              </w:rPr>
              <w:t xml:space="preserve"> </w:t>
            </w:r>
            <w:r w:rsidRPr="00BB795E">
              <w:rPr>
                <w:rFonts w:hint="cs"/>
                <w:rtl/>
                <w:lang w:val="en-GB" w:eastAsia="ko-KR"/>
              </w:rPr>
              <w:t>ظواهر المناخ</w:t>
            </w:r>
          </w:p>
        </w:tc>
        <w:tc>
          <w:tcPr>
            <w:tcW w:w="664" w:type="pct"/>
          </w:tcPr>
          <w:p w:rsidR="00E41BD6" w:rsidRDefault="00E41BD6" w:rsidP="00CA571E">
            <w:pPr>
              <w:pStyle w:val="Tablehead"/>
              <w:rPr>
                <w:lang w:eastAsia="zh-CN"/>
              </w:rPr>
            </w:pPr>
            <w:r w:rsidRPr="00BB795E">
              <w:rPr>
                <w:rFonts w:hint="cs"/>
                <w:rtl/>
                <w:lang w:val="en-GB"/>
              </w:rPr>
              <w:t>النافذة</w:t>
            </w:r>
            <w:r w:rsidRPr="00BB795E">
              <w:rPr>
                <w:lang w:val="en-GB"/>
              </w:rPr>
              <w:br/>
              <w:t>(GHz)</w:t>
            </w:r>
          </w:p>
        </w:tc>
        <w:tc>
          <w:tcPr>
            <w:tcW w:w="741" w:type="pct"/>
          </w:tcPr>
          <w:p w:rsidR="00E41BD6" w:rsidRPr="00BB0946" w:rsidRDefault="00E41BD6" w:rsidP="00CA571E">
            <w:pPr>
              <w:pStyle w:val="Tablehead"/>
              <w:rPr>
                <w:lang w:val="en-GB" w:eastAsia="zh-CN"/>
              </w:rPr>
            </w:pPr>
            <w:r w:rsidRPr="00BB795E">
              <w:rPr>
                <w:rFonts w:hint="cs"/>
                <w:rtl/>
                <w:lang w:val="en-GB" w:eastAsia="ko-KR"/>
              </w:rPr>
              <w:t>كيمياء</w:t>
            </w:r>
          </w:p>
        </w:tc>
        <w:tc>
          <w:tcPr>
            <w:tcW w:w="482" w:type="pct"/>
            <w:vMerge/>
          </w:tcPr>
          <w:p w:rsidR="00E41BD6" w:rsidRPr="00BB0946" w:rsidRDefault="00E41BD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r>
      <w:tr w:rsidR="00E41BD6" w:rsidRPr="00BB0946" w:rsidTr="008A6CEB">
        <w:trPr>
          <w:cantSplit/>
          <w:jc w:val="center"/>
        </w:trPr>
        <w:tc>
          <w:tcPr>
            <w:tcW w:w="778" w:type="pct"/>
          </w:tcPr>
          <w:p w:rsidR="00E41BD6" w:rsidRPr="00BB0946" w:rsidRDefault="00E41BD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692-656,9</w:t>
            </w:r>
          </w:p>
        </w:tc>
        <w:tc>
          <w:tcPr>
            <w:tcW w:w="639" w:type="pct"/>
          </w:tcPr>
          <w:p w:rsidR="00E41BD6" w:rsidRPr="00BB0946" w:rsidRDefault="00E41BD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35 100</w:t>
            </w:r>
          </w:p>
        </w:tc>
        <w:tc>
          <w:tcPr>
            <w:tcW w:w="897" w:type="pct"/>
          </w:tcPr>
          <w:p w:rsidR="00E41BD6" w:rsidRPr="00BB0946" w:rsidRDefault="00E41BD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658</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r>
              <w:rPr>
                <w:rFonts w:hint="cs"/>
                <w:sz w:val="20"/>
                <w:szCs w:val="26"/>
                <w:rtl/>
                <w:lang w:val="en-GB" w:eastAsia="zh-CN"/>
              </w:rPr>
              <w:t xml:space="preserve">، </w:t>
            </w:r>
            <w:r w:rsidRPr="00BB0946">
              <w:rPr>
                <w:sz w:val="20"/>
                <w:szCs w:val="26"/>
                <w:lang w:val="en-GB" w:eastAsia="zh-CN"/>
              </w:rPr>
              <w:t>660</w:t>
            </w:r>
            <w:r>
              <w:rPr>
                <w:sz w:val="20"/>
                <w:szCs w:val="26"/>
                <w:lang w:val="en-GB" w:eastAsia="zh-CN"/>
              </w:rPr>
              <w:t>,</w:t>
            </w:r>
            <w:r w:rsidRPr="00BB0946">
              <w:rPr>
                <w:sz w:val="20"/>
                <w:szCs w:val="26"/>
                <w:lang w:val="en-GB" w:eastAsia="zh-CN"/>
              </w:rPr>
              <w:t>49</w:t>
            </w:r>
            <w:r>
              <w:rPr>
                <w:rFonts w:hint="cs"/>
                <w:sz w:val="20"/>
                <w:szCs w:val="26"/>
                <w:rtl/>
                <w:lang w:val="en-GB" w:eastAsia="zh-CN"/>
              </w:rPr>
              <w:t xml:space="preserve"> </w:t>
            </w:r>
            <w:r w:rsidRPr="00BB0946">
              <w:rPr>
                <w:sz w:val="20"/>
                <w:szCs w:val="26"/>
                <w:lang w:val="en-GB" w:eastAsia="zh-CN"/>
              </w:rPr>
              <w:t>(HO</w:t>
            </w:r>
            <w:r w:rsidRPr="00BB0946">
              <w:rPr>
                <w:sz w:val="20"/>
                <w:szCs w:val="26"/>
                <w:vertAlign w:val="subscript"/>
                <w:lang w:val="en-GB" w:eastAsia="zh-CN"/>
              </w:rPr>
              <w:t>2</w:t>
            </w:r>
            <w:r w:rsidRPr="00BB0946">
              <w:rPr>
                <w:sz w:val="20"/>
                <w:szCs w:val="26"/>
                <w:lang w:val="en-GB" w:eastAsia="zh-CN"/>
              </w:rPr>
              <w:t>)</w:t>
            </w:r>
            <w:r>
              <w:rPr>
                <w:rFonts w:hint="cs"/>
                <w:sz w:val="20"/>
                <w:szCs w:val="26"/>
                <w:rtl/>
                <w:lang w:val="en-GB" w:eastAsia="zh-CN"/>
              </w:rPr>
              <w:t xml:space="preserve">، </w:t>
            </w:r>
            <w:r w:rsidRPr="00BB0946">
              <w:rPr>
                <w:sz w:val="20"/>
                <w:szCs w:val="26"/>
                <w:lang w:val="en-GB" w:eastAsia="zh-CN"/>
              </w:rPr>
              <w:t>687</w:t>
            </w:r>
            <w:r>
              <w:rPr>
                <w:sz w:val="20"/>
                <w:szCs w:val="26"/>
                <w:lang w:val="en-GB" w:eastAsia="zh-CN"/>
              </w:rPr>
              <w:t>,</w:t>
            </w:r>
            <w:r w:rsidRPr="00BB0946">
              <w:rPr>
                <w:sz w:val="20"/>
                <w:szCs w:val="26"/>
                <w:lang w:val="en-GB" w:eastAsia="zh-CN"/>
              </w:rPr>
              <w:t>7</w:t>
            </w:r>
            <w:r>
              <w:rPr>
                <w:rFonts w:hint="cs"/>
                <w:sz w:val="20"/>
                <w:szCs w:val="26"/>
                <w:rtl/>
                <w:lang w:val="en-GB" w:eastAsia="zh-CN"/>
              </w:rPr>
              <w:t xml:space="preserve"> </w:t>
            </w:r>
            <w:r w:rsidRPr="00BB0946">
              <w:rPr>
                <w:sz w:val="20"/>
                <w:szCs w:val="26"/>
                <w:lang w:val="en-GB" w:eastAsia="zh-CN"/>
              </w:rPr>
              <w:t>(ClO)</w:t>
            </w:r>
            <w:r>
              <w:rPr>
                <w:rFonts w:hint="cs"/>
                <w:sz w:val="20"/>
                <w:szCs w:val="26"/>
                <w:rtl/>
                <w:lang w:val="en-GB" w:eastAsia="ko-KR"/>
              </w:rPr>
              <w:t xml:space="preserve">، </w:t>
            </w:r>
            <w:r w:rsidRPr="00BB0946">
              <w:rPr>
                <w:sz w:val="20"/>
                <w:szCs w:val="26"/>
                <w:lang w:val="en-GB" w:eastAsia="zh-CN"/>
              </w:rPr>
              <w:t>688</w:t>
            </w:r>
            <w:r>
              <w:rPr>
                <w:sz w:val="20"/>
                <w:szCs w:val="26"/>
                <w:lang w:val="en-GB" w:eastAsia="zh-CN"/>
              </w:rPr>
              <w:t>,</w:t>
            </w:r>
            <w:r w:rsidRPr="00BB0946">
              <w:rPr>
                <w:sz w:val="20"/>
                <w:szCs w:val="26"/>
                <w:lang w:val="en-GB" w:eastAsia="zh-CN"/>
              </w:rPr>
              <w:t>5</w:t>
            </w:r>
            <w:r>
              <w:rPr>
                <w:rFonts w:hint="cs"/>
                <w:sz w:val="20"/>
                <w:szCs w:val="26"/>
                <w:rtl/>
                <w:lang w:val="en-GB" w:eastAsia="zh-CN"/>
              </w:rPr>
              <w:t xml:space="preserve"> </w:t>
            </w:r>
            <w:r w:rsidRPr="00BB0946">
              <w:rPr>
                <w:sz w:val="20"/>
                <w:szCs w:val="26"/>
                <w:lang w:val="en-GB" w:eastAsia="zh-CN"/>
              </w:rPr>
              <w:t>(CH</w:t>
            </w:r>
            <w:r w:rsidRPr="00BB0946">
              <w:rPr>
                <w:sz w:val="20"/>
                <w:szCs w:val="26"/>
                <w:vertAlign w:val="subscript"/>
                <w:lang w:val="en-GB" w:eastAsia="zh-CN"/>
              </w:rPr>
              <w:t>3</w:t>
            </w:r>
            <w:r w:rsidRPr="00BB0946">
              <w:rPr>
                <w:sz w:val="20"/>
                <w:szCs w:val="26"/>
                <w:lang w:val="en-GB" w:eastAsia="zh-CN"/>
              </w:rPr>
              <w:t>Cl)</w:t>
            </w:r>
            <w:r>
              <w:rPr>
                <w:rFonts w:hint="cs"/>
                <w:sz w:val="20"/>
                <w:szCs w:val="26"/>
                <w:rtl/>
                <w:lang w:val="en-GB" w:eastAsia="zh-CN"/>
              </w:rPr>
              <w:t xml:space="preserve">، </w:t>
            </w:r>
            <w:r w:rsidRPr="00BB0946">
              <w:rPr>
                <w:sz w:val="20"/>
                <w:szCs w:val="26"/>
                <w:lang w:val="en-GB" w:eastAsia="zh-CN"/>
              </w:rPr>
              <w:t>691</w:t>
            </w:r>
            <w:r>
              <w:rPr>
                <w:sz w:val="20"/>
                <w:szCs w:val="26"/>
                <w:lang w:val="en-GB" w:eastAsia="zh-CN"/>
              </w:rPr>
              <w:t>,</w:t>
            </w:r>
            <w:r w:rsidRPr="00BB0946">
              <w:rPr>
                <w:sz w:val="20"/>
                <w:szCs w:val="26"/>
                <w:lang w:val="en-GB" w:eastAsia="zh-CN"/>
              </w:rPr>
              <w:t>47</w:t>
            </w:r>
            <w:r>
              <w:rPr>
                <w:rFonts w:hint="cs"/>
                <w:sz w:val="20"/>
                <w:szCs w:val="26"/>
                <w:rtl/>
                <w:lang w:val="en-GB" w:eastAsia="zh-CN"/>
              </w:rPr>
              <w:t xml:space="preserve"> </w:t>
            </w:r>
            <w:r w:rsidRPr="00BB0946">
              <w:rPr>
                <w:sz w:val="20"/>
                <w:szCs w:val="26"/>
                <w:lang w:val="en-GB" w:eastAsia="zh-CN"/>
              </w:rPr>
              <w:t>(CO)</w:t>
            </w:r>
          </w:p>
        </w:tc>
        <w:tc>
          <w:tcPr>
            <w:tcW w:w="799" w:type="pct"/>
          </w:tcPr>
          <w:p w:rsidR="00E41BD6" w:rsidRPr="00BB795E" w:rsidRDefault="00E41BD6" w:rsidP="00BB0946">
            <w:pPr>
              <w:spacing w:before="40" w:after="40" w:line="260" w:lineRule="exact"/>
              <w:jc w:val="center"/>
              <w:rPr>
                <w:sz w:val="20"/>
                <w:szCs w:val="26"/>
                <w:lang w:val="en-GB"/>
              </w:rPr>
            </w:pPr>
            <w:r w:rsidRPr="00BB795E">
              <w:rPr>
                <w:rFonts w:hint="cs"/>
                <w:sz w:val="20"/>
                <w:szCs w:val="26"/>
                <w:rtl/>
                <w:lang w:val="en-GB"/>
              </w:rPr>
              <w:t>تحديد نمط بخار الماء، سحاب</w:t>
            </w:r>
          </w:p>
        </w:tc>
        <w:tc>
          <w:tcPr>
            <w:tcW w:w="664" w:type="pct"/>
          </w:tcPr>
          <w:p w:rsidR="00E41BD6" w:rsidRPr="00BB0946" w:rsidRDefault="00E41BD6"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hint="cs"/>
                <w:sz w:val="20"/>
                <w:szCs w:val="26"/>
                <w:rtl/>
                <w:lang w:eastAsia="zh-CN" w:bidi="ar-SY"/>
              </w:rPr>
            </w:pPr>
            <w:r>
              <w:rPr>
                <w:sz w:val="20"/>
                <w:szCs w:val="26"/>
                <w:lang w:eastAsia="zh-CN"/>
              </w:rPr>
              <w:t>689,5-676,5</w:t>
            </w:r>
          </w:p>
        </w:tc>
        <w:tc>
          <w:tcPr>
            <w:tcW w:w="741" w:type="pct"/>
          </w:tcPr>
          <w:p w:rsidR="00E41BD6" w:rsidRPr="00BB0946" w:rsidRDefault="00E41BD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r>
              <w:rPr>
                <w:rFonts w:hint="cs"/>
                <w:sz w:val="20"/>
                <w:szCs w:val="26"/>
                <w:rtl/>
                <w:lang w:val="en-GB" w:eastAsia="zh-CN"/>
              </w:rPr>
              <w:t xml:space="preserve">، </w:t>
            </w:r>
            <w:r w:rsidRPr="00BB0946">
              <w:rPr>
                <w:sz w:val="20"/>
                <w:szCs w:val="26"/>
                <w:lang w:val="en-GB" w:eastAsia="zh-CN"/>
              </w:rPr>
              <w:t>HO</w:t>
            </w:r>
            <w:r w:rsidRPr="00BB0946">
              <w:rPr>
                <w:sz w:val="20"/>
                <w:szCs w:val="26"/>
                <w:vertAlign w:val="subscript"/>
                <w:lang w:val="en-GB" w:eastAsia="zh-CN"/>
              </w:rPr>
              <w:t>2</w:t>
            </w:r>
            <w:r>
              <w:rPr>
                <w:rFonts w:hint="cs"/>
                <w:sz w:val="20"/>
                <w:szCs w:val="26"/>
                <w:rtl/>
                <w:lang w:val="en-GB" w:eastAsia="zh-CN"/>
              </w:rPr>
              <w:t xml:space="preserve">، </w:t>
            </w:r>
            <w:r w:rsidRPr="00BB0946">
              <w:rPr>
                <w:sz w:val="20"/>
                <w:szCs w:val="26"/>
                <w:lang w:val="en-GB" w:eastAsia="zh-CN"/>
              </w:rPr>
              <w:t>ClO</w:t>
            </w:r>
            <w:r>
              <w:rPr>
                <w:rFonts w:hint="cs"/>
                <w:sz w:val="20"/>
                <w:szCs w:val="26"/>
                <w:rtl/>
                <w:lang w:val="en-GB" w:eastAsia="zh-CN"/>
              </w:rPr>
              <w:t xml:space="preserve">، </w:t>
            </w:r>
            <w:r w:rsidRPr="00BB0946">
              <w:rPr>
                <w:sz w:val="20"/>
                <w:szCs w:val="26"/>
                <w:lang w:val="en-GB" w:eastAsia="zh-CN"/>
              </w:rPr>
              <w:t>CH</w:t>
            </w:r>
            <w:r w:rsidRPr="00BB0946">
              <w:rPr>
                <w:sz w:val="20"/>
                <w:szCs w:val="26"/>
                <w:vertAlign w:val="subscript"/>
                <w:lang w:val="en-GB" w:eastAsia="zh-CN"/>
              </w:rPr>
              <w:t>3</w:t>
            </w:r>
            <w:r w:rsidRPr="00BB0946">
              <w:rPr>
                <w:sz w:val="20"/>
                <w:szCs w:val="26"/>
                <w:lang w:val="en-GB" w:eastAsia="zh-CN"/>
              </w:rPr>
              <w:t>Cl</w:t>
            </w:r>
            <w:r>
              <w:rPr>
                <w:rFonts w:hint="cs"/>
                <w:sz w:val="20"/>
                <w:szCs w:val="26"/>
                <w:rtl/>
                <w:lang w:val="en-GB" w:eastAsia="zh-CN"/>
              </w:rPr>
              <w:t xml:space="preserve">، </w:t>
            </w:r>
            <w:r w:rsidRPr="00BB0946">
              <w:rPr>
                <w:sz w:val="20"/>
                <w:szCs w:val="26"/>
                <w:lang w:val="en-GB" w:eastAsia="zh-CN"/>
              </w:rPr>
              <w:t>CO</w:t>
            </w:r>
          </w:p>
        </w:tc>
        <w:tc>
          <w:tcPr>
            <w:tcW w:w="482" w:type="pct"/>
          </w:tcPr>
          <w:p w:rsidR="00E41BD6" w:rsidRPr="00BB0946" w:rsidRDefault="00E41BD6"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r>
              <w:rPr>
                <w:rFonts w:hint="cs"/>
                <w:sz w:val="20"/>
                <w:szCs w:val="26"/>
                <w:rtl/>
                <w:lang w:val="en-GB" w:eastAsia="zh-CN"/>
              </w:rPr>
              <w:t xml:space="preserve">، </w:t>
            </w:r>
            <w:r w:rsidRPr="00BB0946">
              <w:rPr>
                <w:sz w:val="20"/>
                <w:szCs w:val="26"/>
                <w:lang w:val="en-GB" w:eastAsia="zh-CN"/>
              </w:rPr>
              <w:t>N</w:t>
            </w:r>
            <w:r>
              <w:rPr>
                <w:rFonts w:hint="cs"/>
                <w:sz w:val="20"/>
                <w:szCs w:val="26"/>
                <w:rtl/>
                <w:lang w:val="en-GB" w:eastAsia="zh-CN"/>
              </w:rPr>
              <w:t xml:space="preserve">، </w:t>
            </w:r>
            <w:r w:rsidRPr="00BB0946">
              <w:rPr>
                <w:sz w:val="20"/>
                <w:szCs w:val="26"/>
                <w:lang w:val="en-GB" w:eastAsia="zh-CN"/>
              </w:rPr>
              <w:t>C</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717,4-713,4</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715</w:t>
            </w:r>
            <w:r>
              <w:rPr>
                <w:sz w:val="20"/>
                <w:szCs w:val="26"/>
                <w:lang w:val="en-GB" w:eastAsia="zh-CN"/>
              </w:rPr>
              <w:t>,</w:t>
            </w:r>
            <w:r w:rsidRPr="00BB0946">
              <w:rPr>
                <w:sz w:val="20"/>
                <w:szCs w:val="26"/>
                <w:lang w:val="en-GB" w:eastAsia="zh-CN"/>
              </w:rPr>
              <w:t>4</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2</w:t>
            </w:r>
            <w:r w:rsidRPr="00BB0946">
              <w:rPr>
                <w:sz w:val="20"/>
                <w:szCs w:val="26"/>
                <w:lang w:val="en-GB" w:eastAsia="zh-CN"/>
              </w:rPr>
              <w:t>)</w:t>
            </w:r>
          </w:p>
        </w:tc>
        <w:tc>
          <w:tcPr>
            <w:tcW w:w="799" w:type="pct"/>
          </w:tcPr>
          <w:p w:rsidR="008A6CEB" w:rsidRPr="00BB795E" w:rsidRDefault="008A6CEB" w:rsidP="00BB0946">
            <w:pPr>
              <w:spacing w:before="40" w:after="40" w:line="260" w:lineRule="exact"/>
              <w:jc w:val="center"/>
              <w:rPr>
                <w:sz w:val="20"/>
                <w:szCs w:val="26"/>
              </w:rPr>
            </w:pPr>
            <w:r w:rsidRPr="00BB795E">
              <w:rPr>
                <w:rFonts w:hint="cs"/>
                <w:sz w:val="20"/>
                <w:szCs w:val="26"/>
                <w:rtl/>
                <w:lang w:val="es-ES_tradnl"/>
              </w:rPr>
              <w:t>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O</w:t>
            </w:r>
            <w:r w:rsidRPr="00BB0946">
              <w:rPr>
                <w:sz w:val="20"/>
                <w:szCs w:val="26"/>
                <w:vertAlign w:val="subscript"/>
                <w:lang w:val="en-GB" w:eastAsia="zh-CN"/>
              </w:rPr>
              <w:t>2</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733-729</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731</w:t>
            </w:r>
            <w:r>
              <w:rPr>
                <w:rFonts w:hint="cs"/>
                <w:sz w:val="20"/>
                <w:szCs w:val="26"/>
                <w:rtl/>
                <w:lang w:val="en-GB" w:eastAsia="zh-CN"/>
              </w:rPr>
              <w:t xml:space="preserve"> </w:t>
            </w:r>
            <w:r w:rsidRPr="00BB0946">
              <w:rPr>
                <w:sz w:val="20"/>
                <w:szCs w:val="26"/>
                <w:lang w:val="en-GB" w:eastAsia="zh-CN"/>
              </w:rPr>
              <w:t>(HNO</w:t>
            </w:r>
            <w:r w:rsidRPr="00BB0946">
              <w:rPr>
                <w:sz w:val="20"/>
                <w:szCs w:val="26"/>
                <w:vertAlign w:val="subscript"/>
                <w:lang w:val="en-GB" w:eastAsia="zh-CN"/>
              </w:rPr>
              <w:t>3</w:t>
            </w:r>
            <w:r w:rsidRPr="00BB0946">
              <w:rPr>
                <w:sz w:val="20"/>
                <w:szCs w:val="26"/>
                <w:lang w:val="en-GB" w:eastAsia="zh-CN"/>
              </w:rPr>
              <w:t>)</w:t>
            </w:r>
            <w:r>
              <w:rPr>
                <w:rFonts w:hint="cs"/>
                <w:sz w:val="20"/>
                <w:szCs w:val="26"/>
                <w:rtl/>
                <w:lang w:val="en-GB" w:eastAsia="zh-CN"/>
              </w:rPr>
              <w:t xml:space="preserve">، </w:t>
            </w:r>
            <w:r w:rsidRPr="00BB0946">
              <w:rPr>
                <w:sz w:val="20"/>
                <w:szCs w:val="26"/>
                <w:lang w:val="en-GB" w:eastAsia="zh-CN"/>
              </w:rPr>
              <w:br/>
              <w:t>731</w:t>
            </w:r>
            <w:r>
              <w:rPr>
                <w:sz w:val="20"/>
                <w:szCs w:val="26"/>
                <w:lang w:val="en-GB" w:eastAsia="zh-CN"/>
              </w:rPr>
              <w:t>,</w:t>
            </w:r>
            <w:r w:rsidRPr="00BB0946">
              <w:rPr>
                <w:sz w:val="20"/>
                <w:szCs w:val="26"/>
                <w:lang w:val="en-GB" w:eastAsia="zh-CN"/>
              </w:rPr>
              <w:t>18</w:t>
            </w:r>
            <w:r>
              <w:rPr>
                <w:rFonts w:hint="cs"/>
                <w:sz w:val="20"/>
                <w:szCs w:val="26"/>
                <w:rtl/>
                <w:lang w:val="en-GB" w:eastAsia="zh-CN"/>
              </w:rPr>
              <w:t xml:space="preserve"> </w:t>
            </w:r>
            <w:r w:rsidRPr="00BB0946">
              <w:rPr>
                <w:sz w:val="20"/>
                <w:szCs w:val="26"/>
                <w:lang w:val="en-GB" w:eastAsia="zh-CN"/>
              </w:rPr>
              <w:t>(O</w:t>
            </w:r>
            <w:r w:rsidRPr="00BB0946">
              <w:rPr>
                <w:sz w:val="20"/>
                <w:szCs w:val="26"/>
                <w:vertAlign w:val="superscript"/>
                <w:lang w:val="en-GB" w:eastAsia="zh-CN"/>
              </w:rPr>
              <w:t>18</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rPr>
            </w:pPr>
            <w:r w:rsidRPr="00BB795E">
              <w:rPr>
                <w:rFonts w:hint="cs"/>
                <w:sz w:val="20"/>
                <w:szCs w:val="26"/>
                <w:rtl/>
                <w:lang w:val="es-ES_tradnl"/>
              </w:rPr>
              <w:t>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C85D9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60" w:lineRule="exact"/>
              <w:ind w:left="567" w:hanging="567"/>
              <w:jc w:val="center"/>
              <w:rPr>
                <w:sz w:val="20"/>
                <w:szCs w:val="26"/>
                <w:lang w:val="en-GB" w:eastAsia="zh-CN"/>
              </w:rPr>
            </w:pPr>
            <w:r w:rsidRPr="00BB0946">
              <w:rPr>
                <w:sz w:val="20"/>
                <w:szCs w:val="26"/>
                <w:lang w:val="en-GB" w:eastAsia="zh-CN"/>
              </w:rPr>
              <w:t>HNO</w:t>
            </w:r>
            <w:r w:rsidRPr="00BB0946">
              <w:rPr>
                <w:sz w:val="20"/>
                <w:szCs w:val="26"/>
                <w:vertAlign w:val="subscript"/>
                <w:lang w:val="en-GB" w:eastAsia="zh-CN"/>
              </w:rPr>
              <w:t>3</w:t>
            </w:r>
            <w:r>
              <w:rPr>
                <w:rFonts w:hint="cs"/>
                <w:sz w:val="20"/>
                <w:szCs w:val="26"/>
                <w:rtl/>
                <w:lang w:val="en-GB" w:eastAsia="zh-CN"/>
              </w:rPr>
              <w:t xml:space="preserve">، </w:t>
            </w:r>
            <w:r w:rsidRPr="00BB0946">
              <w:rPr>
                <w:sz w:val="20"/>
                <w:szCs w:val="26"/>
                <w:lang w:val="en-GB" w:eastAsia="zh-CN"/>
              </w:rPr>
              <w:t>O</w:t>
            </w:r>
            <w:r w:rsidRPr="00BB0946">
              <w:rPr>
                <w:sz w:val="20"/>
                <w:szCs w:val="26"/>
                <w:vertAlign w:val="superscript"/>
                <w:lang w:val="en-GB" w:eastAsia="zh-CN"/>
              </w:rPr>
              <w:t>18</w:t>
            </w:r>
            <w:r w:rsidRPr="00BB0946">
              <w:rPr>
                <w:sz w:val="20"/>
                <w:szCs w:val="26"/>
                <w:lang w:val="en-GB"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754-750</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752</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775,8-771,8</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773</w:t>
            </w:r>
            <w:r>
              <w:rPr>
                <w:sz w:val="20"/>
                <w:szCs w:val="26"/>
                <w:lang w:val="en-GB" w:eastAsia="zh-CN"/>
              </w:rPr>
              <w:t>,</w:t>
            </w:r>
            <w:r w:rsidRPr="00BB0946">
              <w:rPr>
                <w:sz w:val="20"/>
                <w:szCs w:val="26"/>
                <w:lang w:val="en-GB" w:eastAsia="zh-CN"/>
              </w:rPr>
              <w:t>8</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2</w:t>
            </w:r>
            <w:r w:rsidRPr="00BB0946">
              <w:rPr>
                <w:sz w:val="20"/>
                <w:szCs w:val="26"/>
                <w:lang w:val="en-GB" w:eastAsia="zh-CN"/>
              </w:rPr>
              <w:t>)</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s-ES_tradnl"/>
              </w:rPr>
              <w:t>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O</w:t>
            </w:r>
            <w:r w:rsidRPr="00BB0946">
              <w:rPr>
                <w:sz w:val="20"/>
                <w:szCs w:val="26"/>
                <w:vertAlign w:val="subscript"/>
                <w:lang w:val="en-GB" w:eastAsia="zh-CN"/>
              </w:rPr>
              <w:t>2</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845,15-823,15</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22 000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834</w:t>
            </w:r>
            <w:r>
              <w:rPr>
                <w:sz w:val="20"/>
                <w:szCs w:val="26"/>
                <w:lang w:val="en-GB" w:eastAsia="zh-CN"/>
              </w:rPr>
              <w:t>,</w:t>
            </w:r>
            <w:r w:rsidRPr="00BB0946">
              <w:rPr>
                <w:sz w:val="20"/>
                <w:szCs w:val="26"/>
                <w:lang w:val="en-GB" w:eastAsia="zh-CN"/>
              </w:rPr>
              <w:t>15</w:t>
            </w:r>
            <w:r>
              <w:rPr>
                <w:rFonts w:hint="cs"/>
                <w:sz w:val="20"/>
                <w:szCs w:val="26"/>
                <w:rtl/>
                <w:lang w:val="en-GB" w:eastAsia="zh-CN"/>
              </w:rPr>
              <w:t xml:space="preserve"> </w:t>
            </w:r>
            <w:r w:rsidRPr="00BB0946">
              <w:rPr>
                <w:sz w:val="20"/>
                <w:szCs w:val="26"/>
                <w:lang w:val="en-GB" w:eastAsia="zh-CN"/>
              </w:rPr>
              <w:t>(O</w:t>
            </w:r>
            <w:r w:rsidRPr="00BB0946">
              <w:rPr>
                <w:sz w:val="20"/>
                <w:szCs w:val="26"/>
                <w:vertAlign w:val="subscript"/>
                <w:lang w:val="en-GB" w:eastAsia="zh-CN"/>
              </w:rPr>
              <w:t>2</w:t>
            </w:r>
            <w:r w:rsidRPr="00BB0946">
              <w:rPr>
                <w:sz w:val="20"/>
                <w:szCs w:val="26"/>
                <w:lang w:val="en-GB" w:eastAsia="zh-CN"/>
              </w:rPr>
              <w:t>)</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s-ES_tradnl"/>
              </w:rPr>
              <w:t>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O</w:t>
            </w:r>
            <w:r w:rsidRPr="00BB0946">
              <w:rPr>
                <w:sz w:val="20"/>
                <w:szCs w:val="26"/>
                <w:vertAlign w:val="subscript"/>
                <w:lang w:val="en-GB" w:eastAsia="zh-CN"/>
              </w:rPr>
              <w:t>2</w:t>
            </w: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Pr>
                <w:rFonts w:hint="cs"/>
                <w:sz w:val="20"/>
                <w:szCs w:val="26"/>
                <w:rtl/>
                <w:lang w:val="en-GB" w:eastAsia="zh-CN"/>
              </w:rPr>
              <w:t xml:space="preserve">، </w:t>
            </w:r>
            <w:r w:rsidRPr="00BB0946">
              <w:rPr>
                <w:sz w:val="20"/>
                <w:szCs w:val="26"/>
                <w:lang w:val="en-GB" w:eastAsia="zh-CN"/>
              </w:rPr>
              <w:t>C</w:t>
            </w:r>
            <w:r>
              <w:rPr>
                <w:rFonts w:hint="cs"/>
                <w:sz w:val="20"/>
                <w:szCs w:val="26"/>
                <w:rtl/>
                <w:lang w:val="en-GB" w:eastAsia="zh-CN"/>
              </w:rPr>
              <w:t xml:space="preserve">، </w:t>
            </w: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854-850</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852</w:t>
            </w:r>
            <w:r>
              <w:rPr>
                <w:rFonts w:hint="cs"/>
                <w:sz w:val="20"/>
                <w:szCs w:val="26"/>
                <w:rtl/>
                <w:lang w:val="en-GB" w:eastAsia="zh-CN"/>
              </w:rPr>
              <w:t xml:space="preserve"> </w:t>
            </w:r>
            <w:r w:rsidRPr="00BB0946">
              <w:rPr>
                <w:sz w:val="20"/>
                <w:szCs w:val="26"/>
                <w:lang w:val="en-GB" w:eastAsia="zh-CN"/>
              </w:rPr>
              <w:t>(NO)</w:t>
            </w:r>
          </w:p>
        </w:tc>
        <w:tc>
          <w:tcPr>
            <w:tcW w:w="799" w:type="pct"/>
          </w:tcPr>
          <w:p w:rsidR="008A6CEB" w:rsidRPr="00BB795E" w:rsidRDefault="008A6CEB" w:rsidP="00BB0946">
            <w:pPr>
              <w:spacing w:before="40" w:after="40" w:line="260" w:lineRule="exact"/>
              <w:jc w:val="center"/>
              <w:rPr>
                <w:sz w:val="20"/>
                <w:szCs w:val="26"/>
                <w:lang w:val="en-GB"/>
              </w:rPr>
            </w:pP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861,9-857,9</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859</w:t>
            </w:r>
            <w:r>
              <w:rPr>
                <w:sz w:val="20"/>
                <w:szCs w:val="26"/>
                <w:lang w:val="en-GB" w:eastAsia="zh-CN"/>
              </w:rPr>
              <w:t>,</w:t>
            </w:r>
            <w:r w:rsidRPr="00BB0946">
              <w:rPr>
                <w:sz w:val="20"/>
                <w:szCs w:val="26"/>
                <w:lang w:val="en-GB" w:eastAsia="zh-CN"/>
              </w:rPr>
              <w:t>9</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882-866</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16 000</w:t>
            </w:r>
          </w:p>
        </w:tc>
        <w:tc>
          <w:tcPr>
            <w:tcW w:w="897"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سحاب، نافذة</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Pr>
                <w:rFonts w:hint="cs"/>
                <w:sz w:val="20"/>
                <w:szCs w:val="26"/>
                <w:rtl/>
                <w:lang w:val="en-GB" w:eastAsia="zh-CN"/>
              </w:rPr>
              <w:t xml:space="preserve">، </w:t>
            </w:r>
            <w:r w:rsidRPr="00BB0946">
              <w:rPr>
                <w:sz w:val="20"/>
                <w:szCs w:val="26"/>
                <w:lang w:val="en-GB" w:eastAsia="zh-CN"/>
              </w:rPr>
              <w:t>C</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927,17-905,17</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22 000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916</w:t>
            </w:r>
            <w:r>
              <w:rPr>
                <w:sz w:val="20"/>
                <w:szCs w:val="26"/>
                <w:lang w:val="en-GB" w:eastAsia="zh-CN"/>
              </w:rPr>
              <w:t>,</w:t>
            </w:r>
            <w:r w:rsidRPr="00BB0946">
              <w:rPr>
                <w:sz w:val="20"/>
                <w:szCs w:val="26"/>
                <w:lang w:val="en-GB" w:eastAsia="zh-CN"/>
              </w:rPr>
              <w:t>17</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n-GB"/>
              </w:rPr>
              <w:t>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w:t>
            </w:r>
            <w:r>
              <w:rPr>
                <w:rFonts w:hint="cs"/>
                <w:sz w:val="20"/>
                <w:szCs w:val="26"/>
                <w:rtl/>
                <w:lang w:val="en-GB" w:eastAsia="zh-CN"/>
              </w:rPr>
              <w:t xml:space="preserve">، </w:t>
            </w: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956-951</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5 000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952</w:t>
            </w:r>
            <w:r>
              <w:rPr>
                <w:rFonts w:hint="cs"/>
                <w:sz w:val="20"/>
                <w:szCs w:val="26"/>
                <w:rtl/>
                <w:lang w:val="en-GB" w:eastAsia="zh-CN"/>
              </w:rPr>
              <w:t xml:space="preserve"> </w:t>
            </w:r>
            <w:r w:rsidRPr="00BB0946">
              <w:rPr>
                <w:sz w:val="20"/>
                <w:szCs w:val="26"/>
                <w:lang w:val="en-GB" w:eastAsia="zh-CN"/>
              </w:rPr>
              <w:t>(NO)</w:t>
            </w:r>
            <w:r>
              <w:rPr>
                <w:rFonts w:hint="cs"/>
                <w:sz w:val="20"/>
                <w:szCs w:val="26"/>
                <w:rtl/>
                <w:lang w:val="en-GB" w:eastAsia="zh-CN"/>
              </w:rPr>
              <w:t xml:space="preserve">، </w:t>
            </w:r>
            <w:r w:rsidRPr="00BB0946">
              <w:rPr>
                <w:sz w:val="20"/>
                <w:szCs w:val="26"/>
                <w:lang w:val="en-GB" w:eastAsia="zh-CN"/>
              </w:rPr>
              <w:t>955</w:t>
            </w:r>
            <w:r>
              <w:rPr>
                <w:rFonts w:hint="eastAsia"/>
                <w:sz w:val="20"/>
                <w:szCs w:val="26"/>
                <w:rtl/>
                <w:lang w:val="en-GB" w:eastAsia="zh-CN"/>
              </w:rPr>
              <w:t> </w:t>
            </w:r>
            <w:r w:rsidRPr="00BB0946">
              <w:rPr>
                <w:sz w:val="20"/>
                <w:szCs w:val="26"/>
                <w:lang w:val="en-GB" w:eastAsia="zh-CN"/>
              </w:rPr>
              <w:t>(O</w:t>
            </w:r>
            <w:r w:rsidRPr="00BB0946">
              <w:rPr>
                <w:sz w:val="20"/>
                <w:szCs w:val="26"/>
                <w:vertAlign w:val="superscript"/>
                <w:lang w:val="en-GB" w:eastAsia="zh-CN"/>
              </w:rPr>
              <w:t>18</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lang w:val="en-GB"/>
              </w:rPr>
            </w:pPr>
            <w:r w:rsidRPr="00BB795E">
              <w:rPr>
                <w:rFonts w:hint="cs"/>
                <w:sz w:val="20"/>
                <w:szCs w:val="26"/>
                <w:rtl/>
                <w:lang w:val="es-ES_tradnl"/>
              </w:rPr>
              <w:t>أكسجين</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NO</w:t>
            </w:r>
            <w:r>
              <w:rPr>
                <w:rFonts w:hint="cs"/>
                <w:sz w:val="20"/>
                <w:szCs w:val="26"/>
                <w:rtl/>
                <w:lang w:val="en-GB" w:eastAsia="zh-CN"/>
              </w:rPr>
              <w:t xml:space="preserve">، </w:t>
            </w:r>
            <w:r w:rsidRPr="00BB0946">
              <w:rPr>
                <w:sz w:val="20"/>
                <w:szCs w:val="26"/>
                <w:lang w:val="en-GB" w:eastAsia="zh-CN"/>
              </w:rPr>
              <w:t>O</w:t>
            </w:r>
            <w:r w:rsidRPr="00BB0946">
              <w:rPr>
                <w:sz w:val="20"/>
                <w:szCs w:val="26"/>
                <w:vertAlign w:val="superscript"/>
                <w:lang w:val="en-GB" w:eastAsia="zh-CN"/>
              </w:rPr>
              <w:t>18</w:t>
            </w:r>
            <w:r w:rsidRPr="00BB0946">
              <w:rPr>
                <w:sz w:val="20"/>
                <w:szCs w:val="26"/>
                <w:lang w:val="en-GB"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8A6CEB">
        <w:trPr>
          <w:cantSplit/>
          <w:jc w:val="center"/>
        </w:trPr>
        <w:tc>
          <w:tcPr>
            <w:tcW w:w="778"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972,31-968,31</w:t>
            </w:r>
          </w:p>
        </w:tc>
        <w:tc>
          <w:tcPr>
            <w:tcW w:w="639"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970</w:t>
            </w:r>
            <w:r>
              <w:rPr>
                <w:sz w:val="20"/>
                <w:szCs w:val="26"/>
                <w:lang w:val="en-GB" w:eastAsia="zh-CN"/>
              </w:rPr>
              <w:t>,</w:t>
            </w:r>
            <w:r w:rsidRPr="00BB0946">
              <w:rPr>
                <w:sz w:val="20"/>
                <w:szCs w:val="26"/>
                <w:lang w:val="en-GB" w:eastAsia="zh-CN"/>
              </w:rPr>
              <w:t>3</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Pr>
          <w:p w:rsidR="008A6CEB" w:rsidRPr="00BB795E" w:rsidRDefault="008A6CEB" w:rsidP="00BB0946">
            <w:pPr>
              <w:spacing w:before="40" w:after="40" w:line="260" w:lineRule="exact"/>
              <w:jc w:val="center"/>
              <w:rPr>
                <w:sz w:val="20"/>
                <w:szCs w:val="26"/>
              </w:rPr>
            </w:pPr>
            <w:r w:rsidRPr="00BB795E">
              <w:rPr>
                <w:rFonts w:hint="cs"/>
                <w:sz w:val="20"/>
                <w:szCs w:val="26"/>
                <w:rtl/>
                <w:lang w:val="en-GB"/>
              </w:rPr>
              <w:t>ماء</w:t>
            </w:r>
          </w:p>
        </w:tc>
        <w:tc>
          <w:tcPr>
            <w:tcW w:w="664"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5923ED">
        <w:trPr>
          <w:cantSplit/>
          <w:jc w:val="center"/>
        </w:trPr>
        <w:tc>
          <w:tcPr>
            <w:tcW w:w="778" w:type="pct"/>
            <w:tcBorders>
              <w:bottom w:val="single" w:sz="4" w:space="0" w:color="auto"/>
            </w:tcBorders>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Pr>
                <w:sz w:val="20"/>
                <w:szCs w:val="26"/>
                <w:lang w:val="en-GB" w:eastAsia="zh-CN"/>
              </w:rPr>
              <w:t>989,9-985,9</w:t>
            </w:r>
          </w:p>
        </w:tc>
        <w:tc>
          <w:tcPr>
            <w:tcW w:w="639" w:type="pct"/>
            <w:tcBorders>
              <w:bottom w:val="single" w:sz="4" w:space="0" w:color="auto"/>
            </w:tcBorders>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4 000</w:t>
            </w:r>
          </w:p>
        </w:tc>
        <w:tc>
          <w:tcPr>
            <w:tcW w:w="897" w:type="pct"/>
            <w:tcBorders>
              <w:bottom w:val="single" w:sz="4" w:space="0" w:color="auto"/>
            </w:tcBorders>
          </w:tcPr>
          <w:p w:rsidR="008A6CEB" w:rsidRPr="00BB0946" w:rsidRDefault="008A6CEB" w:rsidP="00C85D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987</w:t>
            </w:r>
            <w:r>
              <w:rPr>
                <w:sz w:val="20"/>
                <w:szCs w:val="26"/>
                <w:lang w:val="en-GB" w:eastAsia="zh-CN"/>
              </w:rPr>
              <w:t>,</w:t>
            </w:r>
            <w:r w:rsidRPr="00BB0946">
              <w:rPr>
                <w:sz w:val="20"/>
                <w:szCs w:val="26"/>
                <w:lang w:val="en-GB" w:eastAsia="zh-CN"/>
              </w:rPr>
              <w:t>9</w:t>
            </w:r>
            <w:r>
              <w:rPr>
                <w:rFonts w:hint="cs"/>
                <w:sz w:val="20"/>
                <w:szCs w:val="26"/>
                <w:rtl/>
                <w:lang w:val="en-GB" w:eastAsia="zh-CN"/>
              </w:rPr>
              <w:t xml:space="preserve"> </w:t>
            </w: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799" w:type="pct"/>
            <w:tcBorders>
              <w:bottom w:val="single" w:sz="4" w:space="0" w:color="auto"/>
            </w:tcBorders>
          </w:tcPr>
          <w:p w:rsidR="008A6CEB" w:rsidRPr="00BB795E" w:rsidRDefault="008A6CEB" w:rsidP="00BB0946">
            <w:pPr>
              <w:spacing w:before="40" w:after="40" w:line="260" w:lineRule="exact"/>
              <w:jc w:val="center"/>
              <w:rPr>
                <w:sz w:val="20"/>
                <w:szCs w:val="26"/>
              </w:rPr>
            </w:pPr>
            <w:r w:rsidRPr="00BB795E">
              <w:rPr>
                <w:rFonts w:hint="cs"/>
                <w:sz w:val="20"/>
                <w:szCs w:val="26"/>
                <w:rtl/>
                <w:lang w:val="en-GB"/>
              </w:rPr>
              <w:t>ماء</w:t>
            </w:r>
          </w:p>
        </w:tc>
        <w:tc>
          <w:tcPr>
            <w:tcW w:w="664" w:type="pct"/>
            <w:tcBorders>
              <w:bottom w:val="single" w:sz="4" w:space="0" w:color="auto"/>
            </w:tcBorders>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p>
        </w:tc>
        <w:tc>
          <w:tcPr>
            <w:tcW w:w="741" w:type="pct"/>
            <w:tcBorders>
              <w:bottom w:val="single" w:sz="4" w:space="0" w:color="auto"/>
            </w:tcBorders>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H</w:t>
            </w:r>
            <w:r w:rsidRPr="00BB0946">
              <w:rPr>
                <w:sz w:val="20"/>
                <w:szCs w:val="26"/>
                <w:vertAlign w:val="subscript"/>
                <w:lang w:val="en-GB" w:eastAsia="zh-CN"/>
              </w:rPr>
              <w:t>2</w:t>
            </w:r>
            <w:r w:rsidRPr="00BB0946">
              <w:rPr>
                <w:sz w:val="20"/>
                <w:szCs w:val="26"/>
                <w:lang w:val="en-GB" w:eastAsia="zh-CN"/>
              </w:rPr>
              <w:t>O</w:t>
            </w:r>
          </w:p>
        </w:tc>
        <w:tc>
          <w:tcPr>
            <w:tcW w:w="482" w:type="pct"/>
            <w:tcBorders>
              <w:bottom w:val="single" w:sz="4" w:space="0" w:color="auto"/>
            </w:tcBorders>
          </w:tcPr>
          <w:p w:rsidR="008A6CEB" w:rsidRPr="00BB0946" w:rsidRDefault="008A6CEB" w:rsidP="00BB09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zh-CN"/>
              </w:rPr>
            </w:pPr>
            <w:r w:rsidRPr="00BB0946">
              <w:rPr>
                <w:sz w:val="20"/>
                <w:szCs w:val="26"/>
                <w:lang w:val="en-GB" w:eastAsia="zh-CN"/>
              </w:rPr>
              <w:t>L</w:t>
            </w:r>
          </w:p>
        </w:tc>
      </w:tr>
      <w:tr w:rsidR="008A6CEB" w:rsidRPr="00BB0946" w:rsidTr="005923ED">
        <w:trPr>
          <w:cantSplit/>
          <w:jc w:val="center"/>
        </w:trPr>
        <w:tc>
          <w:tcPr>
            <w:tcW w:w="5000" w:type="pct"/>
            <w:gridSpan w:val="7"/>
            <w:tcBorders>
              <w:left w:val="nil"/>
              <w:bottom w:val="nil"/>
              <w:right w:val="nil"/>
            </w:tcBorders>
          </w:tcPr>
          <w:p w:rsidR="008A6CEB" w:rsidRPr="00BB0946" w:rsidRDefault="008A6CEB" w:rsidP="005923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60" w:lineRule="exact"/>
              <w:ind w:left="284" w:right="-85" w:hanging="369"/>
              <w:jc w:val="left"/>
              <w:rPr>
                <w:sz w:val="20"/>
                <w:szCs w:val="26"/>
                <w:lang w:val="en-GB" w:eastAsia="zh-CN"/>
              </w:rPr>
            </w:pPr>
            <w:r w:rsidRPr="00341E0D">
              <w:rPr>
                <w:position w:val="6"/>
                <w:sz w:val="20"/>
                <w:szCs w:val="26"/>
                <w:vertAlign w:val="superscript"/>
              </w:rPr>
              <w:t>(1)</w:t>
            </w:r>
            <w:r w:rsidRPr="00341E0D">
              <w:rPr>
                <w:sz w:val="20"/>
                <w:szCs w:val="26"/>
              </w:rPr>
              <w:tab/>
            </w:r>
            <w:r w:rsidRPr="00487256">
              <w:rPr>
                <w:rFonts w:hint="cs"/>
                <w:sz w:val="18"/>
                <w:szCs w:val="24"/>
              </w:rPr>
              <w:t>N</w:t>
            </w:r>
            <w:r w:rsidRPr="00487256">
              <w:rPr>
                <w:rFonts w:hint="cs"/>
                <w:sz w:val="18"/>
                <w:szCs w:val="24"/>
                <w:rtl/>
                <w:lang w:bidi="ar"/>
              </w:rPr>
              <w:t>: نظير</w:t>
            </w:r>
            <w:r w:rsidRPr="00487256">
              <w:rPr>
                <w:rFonts w:hint="cs"/>
                <w:sz w:val="18"/>
                <w:szCs w:val="24"/>
                <w:rtl/>
                <w:lang w:bidi="ar-EG"/>
              </w:rPr>
              <w:t xml:space="preserve"> السمت</w:t>
            </w:r>
            <w:r w:rsidRPr="00487256">
              <w:rPr>
                <w:rFonts w:hint="cs"/>
                <w:sz w:val="18"/>
                <w:szCs w:val="24"/>
                <w:rtl/>
                <w:lang w:bidi="ar"/>
              </w:rPr>
              <w:t xml:space="preserve">، تركز أساليب مسح نظير السمت على السبر أو مشاهدة سطح الأرض في زوايا ورود عمودية تقريباً. وينتهي المسح عند السطح أو في مستويات متنوعة في الغلاف الجوي وفقاً لدوال الترجيح. </w:t>
            </w:r>
            <w:r w:rsidRPr="00487256">
              <w:rPr>
                <w:rFonts w:hint="cs"/>
                <w:sz w:val="18"/>
                <w:szCs w:val="24"/>
              </w:rPr>
              <w:t>L</w:t>
            </w:r>
            <w:r w:rsidRPr="00487256">
              <w:rPr>
                <w:rFonts w:hint="cs"/>
                <w:sz w:val="18"/>
                <w:szCs w:val="24"/>
                <w:rtl/>
                <w:lang w:bidi="ar"/>
              </w:rPr>
              <w:t xml:space="preserve">: طرف، تشاهد أساليب مسح الطرف الغلاف الجوي "على الحافة" وتنتهي في الفضاء وليس على السطح، وبالتالي فإن ترجيحها صفر على السطح وفي حده الأقصى في ذروة نقطة المماس. </w:t>
            </w:r>
            <w:r w:rsidRPr="00487256">
              <w:rPr>
                <w:rFonts w:hint="cs"/>
                <w:sz w:val="18"/>
                <w:szCs w:val="24"/>
              </w:rPr>
              <w:t>C</w:t>
            </w:r>
            <w:r w:rsidRPr="00487256">
              <w:rPr>
                <w:rFonts w:hint="cs"/>
                <w:sz w:val="18"/>
                <w:szCs w:val="24"/>
                <w:rtl/>
                <w:lang w:bidi="ar"/>
              </w:rPr>
              <w:t>: مخروطي، تشاهد أساليب المسح المخروطي سطح الأرض بتدوير الهوائي بزاوية تخالُف من اتجاه نظير</w:t>
            </w:r>
            <w:r w:rsidRPr="00487256">
              <w:rPr>
                <w:rFonts w:hint="cs"/>
                <w:sz w:val="18"/>
                <w:szCs w:val="24"/>
                <w:rtl/>
                <w:lang w:bidi="ar-EG"/>
              </w:rPr>
              <w:t xml:space="preserve"> السمت</w:t>
            </w:r>
            <w:r w:rsidRPr="00487256">
              <w:rPr>
                <w:rFonts w:hint="cs"/>
                <w:sz w:val="18"/>
                <w:szCs w:val="24"/>
                <w:rtl/>
                <w:lang w:bidi="ar"/>
              </w:rPr>
              <w:t>.</w:t>
            </w:r>
          </w:p>
        </w:tc>
      </w:tr>
    </w:tbl>
    <w:p w:rsidR="00487256" w:rsidRDefault="00487256" w:rsidP="00487256">
      <w:pPr>
        <w:rPr>
          <w:rFonts w:hint="cs"/>
          <w:rtl/>
        </w:rPr>
      </w:pPr>
    </w:p>
    <w:p w:rsidR="002266B5" w:rsidRPr="002266B5" w:rsidRDefault="002266B5" w:rsidP="00E41BD6">
      <w:pPr>
        <w:pStyle w:val="TableNo"/>
        <w:spacing w:after="120"/>
      </w:pPr>
      <w:r w:rsidRPr="002266B5">
        <w:rPr>
          <w:rFonts w:hint="cs"/>
          <w:rtl/>
        </w:rPr>
        <w:t>الج</w:t>
      </w:r>
      <w:r w:rsidR="00487256">
        <w:rPr>
          <w:rFonts w:hint="cs"/>
          <w:rtl/>
          <w:lang w:bidi="ar-SA"/>
        </w:rPr>
        <w:t>ـ</w:t>
      </w:r>
      <w:r w:rsidRPr="002266B5">
        <w:rPr>
          <w:rFonts w:hint="cs"/>
          <w:rtl/>
        </w:rPr>
        <w:t xml:space="preserve">دول </w:t>
      </w:r>
      <w:r w:rsidRPr="002266B5">
        <w:t>3</w:t>
      </w:r>
    </w:p>
    <w:p w:rsidR="002266B5" w:rsidRPr="002266B5" w:rsidRDefault="002266B5" w:rsidP="00E41BD6">
      <w:pPr>
        <w:pStyle w:val="Tabletitle"/>
        <w:rPr>
          <w:rtl/>
        </w:rPr>
      </w:pPr>
      <w:r w:rsidRPr="002266B5">
        <w:rPr>
          <w:rFonts w:hint="cs"/>
          <w:rtl/>
        </w:rPr>
        <w:t xml:space="preserve">الجزيئات الرئيسية للاستشعار المنفعل عن بعد ما دون </w:t>
      </w:r>
      <w:r w:rsidRPr="002266B5">
        <w:t>GHz 1</w:t>
      </w:r>
      <w:r w:rsidR="005923ED">
        <w:t> </w:t>
      </w:r>
      <w:r w:rsidRPr="002266B5">
        <w:t>000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1"/>
        <w:gridCol w:w="1990"/>
        <w:gridCol w:w="1110"/>
        <w:gridCol w:w="1991"/>
        <w:gridCol w:w="1110"/>
        <w:gridCol w:w="2543"/>
      </w:tblGrid>
      <w:tr w:rsidR="002266B5" w:rsidRPr="00566A5D" w:rsidTr="00566A5D">
        <w:trPr>
          <w:jc w:val="center"/>
        </w:trPr>
        <w:tc>
          <w:tcPr>
            <w:tcW w:w="564" w:type="pct"/>
          </w:tcPr>
          <w:p w:rsidR="002266B5" w:rsidRPr="00566A5D" w:rsidRDefault="002266B5" w:rsidP="00CA571E">
            <w:pPr>
              <w:pStyle w:val="Tablehead"/>
              <w:rPr>
                <w:caps/>
                <w:lang w:val="en-GB"/>
              </w:rPr>
            </w:pPr>
            <w:r w:rsidRPr="00566A5D">
              <w:rPr>
                <w:rFonts w:hint="cs"/>
                <w:rtl/>
                <w:lang w:val="en-GB"/>
              </w:rPr>
              <w:t>الجزيء</w:t>
            </w:r>
          </w:p>
        </w:tc>
        <w:tc>
          <w:tcPr>
            <w:tcW w:w="1010" w:type="pct"/>
          </w:tcPr>
          <w:p w:rsidR="002266B5" w:rsidRPr="00566A5D" w:rsidRDefault="002266B5" w:rsidP="00CA571E">
            <w:pPr>
              <w:pStyle w:val="Tablehead"/>
              <w:rPr>
                <w:lang w:val="en-GB"/>
              </w:rPr>
            </w:pPr>
            <w:r w:rsidRPr="00566A5D">
              <w:rPr>
                <w:rFonts w:hint="cs"/>
                <w:rtl/>
                <w:lang w:val="en-GB"/>
              </w:rPr>
              <w:t>الاسم الكيماوي</w:t>
            </w:r>
          </w:p>
        </w:tc>
        <w:tc>
          <w:tcPr>
            <w:tcW w:w="563" w:type="pct"/>
          </w:tcPr>
          <w:p w:rsidR="002266B5" w:rsidRPr="00566A5D" w:rsidRDefault="002266B5" w:rsidP="00CA571E">
            <w:pPr>
              <w:pStyle w:val="Tablehead"/>
              <w:rPr>
                <w:caps/>
                <w:lang w:val="en-GB"/>
              </w:rPr>
            </w:pPr>
            <w:r w:rsidRPr="00566A5D">
              <w:rPr>
                <w:rFonts w:hint="cs"/>
                <w:rtl/>
                <w:lang w:val="en-GB"/>
              </w:rPr>
              <w:t>الجزيء</w:t>
            </w:r>
          </w:p>
        </w:tc>
        <w:tc>
          <w:tcPr>
            <w:tcW w:w="1010" w:type="pct"/>
          </w:tcPr>
          <w:p w:rsidR="002266B5" w:rsidRPr="00566A5D" w:rsidRDefault="002266B5" w:rsidP="00CA571E">
            <w:pPr>
              <w:pStyle w:val="Tablehead"/>
              <w:rPr>
                <w:lang w:val="en-GB"/>
              </w:rPr>
            </w:pPr>
            <w:r w:rsidRPr="00566A5D">
              <w:rPr>
                <w:rFonts w:hint="cs"/>
                <w:rtl/>
                <w:lang w:val="en-GB"/>
              </w:rPr>
              <w:t>الاسم الكيماوي</w:t>
            </w:r>
          </w:p>
        </w:tc>
        <w:tc>
          <w:tcPr>
            <w:tcW w:w="563" w:type="pct"/>
          </w:tcPr>
          <w:p w:rsidR="002266B5" w:rsidRPr="00566A5D" w:rsidRDefault="002266B5" w:rsidP="00CA571E">
            <w:pPr>
              <w:pStyle w:val="Tablehead"/>
              <w:rPr>
                <w:caps/>
                <w:lang w:val="en-GB"/>
              </w:rPr>
            </w:pPr>
            <w:r w:rsidRPr="00566A5D">
              <w:rPr>
                <w:rFonts w:hint="cs"/>
                <w:rtl/>
                <w:lang w:val="en-GB"/>
              </w:rPr>
              <w:t>الجزيء</w:t>
            </w:r>
          </w:p>
        </w:tc>
        <w:tc>
          <w:tcPr>
            <w:tcW w:w="1290" w:type="pct"/>
          </w:tcPr>
          <w:p w:rsidR="002266B5" w:rsidRPr="00566A5D" w:rsidRDefault="002266B5" w:rsidP="00CA571E">
            <w:pPr>
              <w:pStyle w:val="Tablehead"/>
              <w:rPr>
                <w:lang w:val="en-GB"/>
              </w:rPr>
            </w:pPr>
            <w:r w:rsidRPr="00566A5D">
              <w:rPr>
                <w:rFonts w:hint="cs"/>
                <w:rtl/>
                <w:lang w:val="en-GB"/>
              </w:rPr>
              <w:t>الاسم الكيماوي</w:t>
            </w: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rPr>
            </w:pPr>
            <w:r w:rsidRPr="00566A5D">
              <w:rPr>
                <w:sz w:val="20"/>
                <w:szCs w:val="26"/>
                <w:lang w:val="en-GB"/>
              </w:rPr>
              <w:t>BrO</w:t>
            </w:r>
          </w:p>
        </w:tc>
        <w:tc>
          <w:tcPr>
            <w:tcW w:w="1010" w:type="pct"/>
          </w:tcPr>
          <w:p w:rsidR="002266B5" w:rsidRPr="00566A5D" w:rsidRDefault="002266B5" w:rsidP="00566A5D">
            <w:pPr>
              <w:spacing w:before="60" w:after="60" w:line="260" w:lineRule="exact"/>
              <w:jc w:val="center"/>
              <w:rPr>
                <w:sz w:val="20"/>
                <w:szCs w:val="26"/>
                <w:lang w:val="en-GB"/>
              </w:rPr>
            </w:pPr>
            <w:r w:rsidRPr="00566A5D">
              <w:rPr>
                <w:sz w:val="20"/>
                <w:szCs w:val="26"/>
                <w:rtl/>
                <w:lang w:val="en-GB" w:bidi="ar-EG"/>
              </w:rPr>
              <w:t>أول أكسيد البروم</w:t>
            </w:r>
          </w:p>
        </w:tc>
        <w:tc>
          <w:tcPr>
            <w:tcW w:w="563" w:type="pct"/>
          </w:tcPr>
          <w:p w:rsidR="002266B5" w:rsidRPr="00566A5D" w:rsidRDefault="002266B5" w:rsidP="00566A5D">
            <w:pPr>
              <w:spacing w:before="60" w:after="60" w:line="260" w:lineRule="exact"/>
              <w:jc w:val="center"/>
              <w:rPr>
                <w:sz w:val="20"/>
                <w:szCs w:val="26"/>
                <w:lang w:val="en-GB"/>
              </w:rPr>
            </w:pPr>
            <w:r w:rsidRPr="00566A5D">
              <w:rPr>
                <w:sz w:val="20"/>
                <w:szCs w:val="26"/>
                <w:lang w:val="en-GB"/>
              </w:rPr>
              <w:t>CH</w:t>
            </w:r>
            <w:r w:rsidRPr="00566A5D">
              <w:rPr>
                <w:sz w:val="20"/>
                <w:szCs w:val="26"/>
                <w:vertAlign w:val="subscript"/>
                <w:lang w:val="en-GB"/>
              </w:rPr>
              <w:t>3</w:t>
            </w:r>
            <w:r w:rsidRPr="00566A5D">
              <w:rPr>
                <w:sz w:val="20"/>
                <w:szCs w:val="26"/>
                <w:lang w:val="en-GB"/>
              </w:rPr>
              <w:t>Cl</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bidi="ar"/>
              </w:rPr>
              <w:t>كلوريد الميثيل</w:t>
            </w:r>
          </w:p>
        </w:tc>
        <w:tc>
          <w:tcPr>
            <w:tcW w:w="563" w:type="pct"/>
          </w:tcPr>
          <w:p w:rsidR="002266B5" w:rsidRPr="00566A5D" w:rsidRDefault="002266B5" w:rsidP="00566A5D">
            <w:pPr>
              <w:spacing w:before="60" w:after="60" w:line="260" w:lineRule="exact"/>
              <w:jc w:val="center"/>
              <w:rPr>
                <w:sz w:val="20"/>
                <w:szCs w:val="26"/>
                <w:lang w:val="en-GB"/>
              </w:rPr>
            </w:pPr>
            <w:r w:rsidRPr="00566A5D">
              <w:rPr>
                <w:sz w:val="20"/>
                <w:szCs w:val="26"/>
                <w:lang w:val="en-GB"/>
              </w:rPr>
              <w:t>CH</w:t>
            </w:r>
            <w:r w:rsidRPr="00566A5D">
              <w:rPr>
                <w:sz w:val="20"/>
                <w:szCs w:val="26"/>
                <w:vertAlign w:val="subscript"/>
                <w:lang w:val="en-GB"/>
              </w:rPr>
              <w:t>3</w:t>
            </w:r>
            <w:r w:rsidRPr="00566A5D">
              <w:rPr>
                <w:sz w:val="20"/>
                <w:szCs w:val="26"/>
                <w:lang w:val="en-GB"/>
              </w:rPr>
              <w:t>CN</w:t>
            </w:r>
          </w:p>
        </w:tc>
        <w:tc>
          <w:tcPr>
            <w:tcW w:w="1290" w:type="pct"/>
          </w:tcPr>
          <w:p w:rsidR="002266B5" w:rsidRPr="00566A5D" w:rsidRDefault="002266B5" w:rsidP="00566A5D">
            <w:pPr>
              <w:spacing w:before="60" w:after="60" w:line="260" w:lineRule="exact"/>
              <w:jc w:val="center"/>
              <w:rPr>
                <w:sz w:val="20"/>
                <w:szCs w:val="26"/>
                <w:lang w:val="en-GB"/>
              </w:rPr>
            </w:pPr>
            <w:r w:rsidRPr="00566A5D">
              <w:rPr>
                <w:sz w:val="20"/>
                <w:szCs w:val="26"/>
                <w:rtl/>
                <w:lang w:val="en-GB" w:eastAsia="en-US" w:bidi="ar"/>
              </w:rPr>
              <w:t>الأسيتونيتريل</w:t>
            </w: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ClO</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EG"/>
              </w:rPr>
              <w:t>أول أكسيد الكلور</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ClO</w:t>
            </w:r>
            <w:r w:rsidRPr="00566A5D">
              <w:rPr>
                <w:sz w:val="20"/>
                <w:szCs w:val="26"/>
                <w:vertAlign w:val="subscript"/>
                <w:lang w:val="en-GB"/>
              </w:rPr>
              <w:t>2</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eastAsia="en-US" w:bidi="ar"/>
              </w:rPr>
              <w:t>ثاني أكسيد الكلور</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CO</w:t>
            </w:r>
          </w:p>
        </w:tc>
        <w:tc>
          <w:tcPr>
            <w:tcW w:w="129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
              </w:rPr>
              <w:t>أول أكسيد الكربون</w:t>
            </w: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w:t>
            </w:r>
            <w:r w:rsidRPr="00566A5D">
              <w:rPr>
                <w:sz w:val="20"/>
                <w:szCs w:val="26"/>
                <w:vertAlign w:val="superscript"/>
                <w:lang w:val="en-GB"/>
              </w:rPr>
              <w:t>35</w:t>
            </w:r>
            <w:r w:rsidRPr="00566A5D">
              <w:rPr>
                <w:sz w:val="20"/>
                <w:szCs w:val="26"/>
                <w:lang w:val="en-GB"/>
              </w:rPr>
              <w:t>Cl</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color w:val="000000"/>
                <w:sz w:val="20"/>
                <w:szCs w:val="26"/>
                <w:rtl/>
                <w:lang w:val="en-GB" w:eastAsia="en-US" w:bidi="ar-EG"/>
              </w:rPr>
              <w:t>كلوريد الهيدروجين</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eastAsia="ko-KR"/>
              </w:rPr>
              <w:t>HCN</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eastAsia="en-US" w:bidi="ar"/>
              </w:rPr>
              <w:t>زرنيخ الهيدروجين</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eastAsia="ko-KR"/>
              </w:rPr>
              <w:t>HDO</w:t>
            </w:r>
          </w:p>
        </w:tc>
        <w:tc>
          <w:tcPr>
            <w:tcW w:w="129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eastAsia="en-US" w:bidi="ar"/>
              </w:rPr>
              <w:t>أكسيد الديوتيريوم البروتيوم</w:t>
            </w: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HNO</w:t>
            </w:r>
            <w:r w:rsidRPr="00566A5D">
              <w:rPr>
                <w:sz w:val="20"/>
                <w:szCs w:val="26"/>
                <w:vertAlign w:val="subscript"/>
                <w:lang w:val="en-GB"/>
              </w:rPr>
              <w:t>3</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EG"/>
              </w:rPr>
              <w:t>حمض النيتريك</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w:t>
            </w:r>
            <w:r w:rsidRPr="00566A5D">
              <w:rPr>
                <w:sz w:val="20"/>
                <w:szCs w:val="26"/>
                <w:vertAlign w:val="subscript"/>
                <w:lang w:val="en-GB"/>
              </w:rPr>
              <w:t>2</w:t>
            </w:r>
            <w:r w:rsidRPr="00566A5D">
              <w:rPr>
                <w:sz w:val="20"/>
                <w:szCs w:val="26"/>
                <w:lang w:val="en-GB"/>
              </w:rPr>
              <w:t>O</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eastAsia="ko-KR" w:bidi="ar"/>
              </w:rPr>
              <w:t>ماء</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w:t>
            </w:r>
            <w:r w:rsidRPr="00566A5D">
              <w:rPr>
                <w:sz w:val="20"/>
                <w:szCs w:val="26"/>
                <w:vertAlign w:val="subscript"/>
                <w:lang w:val="en-GB"/>
              </w:rPr>
              <w:t>2</w:t>
            </w:r>
            <w:r w:rsidRPr="00566A5D">
              <w:rPr>
                <w:sz w:val="20"/>
                <w:szCs w:val="26"/>
                <w:vertAlign w:val="superscript"/>
                <w:lang w:val="en-GB"/>
              </w:rPr>
              <w:t>18</w:t>
            </w:r>
            <w:r w:rsidRPr="00566A5D">
              <w:rPr>
                <w:sz w:val="20"/>
                <w:szCs w:val="26"/>
                <w:lang w:val="en-GB"/>
              </w:rPr>
              <w:t>O</w:t>
            </w:r>
          </w:p>
        </w:tc>
        <w:tc>
          <w:tcPr>
            <w:tcW w:w="1290" w:type="pct"/>
          </w:tcPr>
          <w:p w:rsidR="002266B5" w:rsidRPr="00566A5D" w:rsidRDefault="002266B5" w:rsidP="00566A5D">
            <w:pPr>
              <w:spacing w:before="60" w:after="60" w:line="260" w:lineRule="exact"/>
              <w:jc w:val="center"/>
              <w:rPr>
                <w:sz w:val="20"/>
                <w:szCs w:val="26"/>
                <w:lang w:val="en-GB" w:eastAsia="ko-KR"/>
              </w:rPr>
            </w:pP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HO</w:t>
            </w:r>
            <w:r w:rsidRPr="00566A5D">
              <w:rPr>
                <w:sz w:val="20"/>
                <w:szCs w:val="26"/>
                <w:vertAlign w:val="subscript"/>
                <w:lang w:val="en-GB"/>
              </w:rPr>
              <w:t>2</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eastAsia="en-US"/>
              </w:rPr>
              <w:t>فوق أكسيد الهيدروجين</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w:t>
            </w:r>
            <w:r w:rsidRPr="00566A5D">
              <w:rPr>
                <w:sz w:val="20"/>
                <w:szCs w:val="26"/>
                <w:vertAlign w:val="subscript"/>
                <w:lang w:val="en-GB"/>
              </w:rPr>
              <w:t>2</w:t>
            </w:r>
            <w:r w:rsidRPr="00566A5D">
              <w:rPr>
                <w:sz w:val="20"/>
                <w:szCs w:val="26"/>
                <w:lang w:val="en-GB"/>
              </w:rPr>
              <w:t>O</w:t>
            </w:r>
            <w:r w:rsidRPr="00566A5D">
              <w:rPr>
                <w:sz w:val="20"/>
                <w:szCs w:val="26"/>
                <w:vertAlign w:val="subscript"/>
                <w:lang w:val="en-GB"/>
              </w:rPr>
              <w:t>2</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bidi="ar"/>
              </w:rPr>
              <w:t>ماء الأوكسجين</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HOCl</w:t>
            </w:r>
          </w:p>
        </w:tc>
        <w:tc>
          <w:tcPr>
            <w:tcW w:w="129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
              </w:rPr>
              <w:t>حمض تحت الكلور</w:t>
            </w:r>
          </w:p>
        </w:tc>
      </w:tr>
      <w:tr w:rsidR="002266B5" w:rsidRPr="00566A5D" w:rsidTr="00566A5D">
        <w:trPr>
          <w:jc w:val="center"/>
        </w:trPr>
        <w:tc>
          <w:tcPr>
            <w:tcW w:w="564"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NO</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EG"/>
              </w:rPr>
              <w:t>أكسيد النيتريك</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N</w:t>
            </w:r>
            <w:r w:rsidRPr="00566A5D">
              <w:rPr>
                <w:sz w:val="20"/>
                <w:szCs w:val="26"/>
                <w:vertAlign w:val="subscript"/>
                <w:lang w:val="en-GB"/>
              </w:rPr>
              <w:t>2</w:t>
            </w:r>
            <w:r w:rsidRPr="00566A5D">
              <w:rPr>
                <w:sz w:val="20"/>
                <w:szCs w:val="26"/>
                <w:lang w:val="en-GB"/>
              </w:rPr>
              <w:t>O</w:t>
            </w:r>
          </w:p>
        </w:tc>
        <w:tc>
          <w:tcPr>
            <w:tcW w:w="1010" w:type="pct"/>
          </w:tcPr>
          <w:p w:rsidR="002266B5" w:rsidRPr="00566A5D" w:rsidRDefault="002266B5" w:rsidP="00566A5D">
            <w:pPr>
              <w:spacing w:before="60" w:after="60" w:line="260" w:lineRule="exact"/>
              <w:jc w:val="center"/>
              <w:rPr>
                <w:sz w:val="20"/>
                <w:szCs w:val="26"/>
                <w:lang w:val="en-GB" w:eastAsia="ko-KR"/>
              </w:rPr>
            </w:pPr>
            <w:r w:rsidRPr="00566A5D">
              <w:rPr>
                <w:rFonts w:hint="cs"/>
                <w:sz w:val="20"/>
                <w:szCs w:val="26"/>
                <w:rtl/>
                <w:lang w:val="en-GB" w:eastAsia="en-US" w:bidi="ar"/>
              </w:rPr>
              <w:t>أكسيد النيتروز</w:t>
            </w:r>
          </w:p>
        </w:tc>
        <w:tc>
          <w:tcPr>
            <w:tcW w:w="563" w:type="pct"/>
          </w:tcPr>
          <w:p w:rsidR="002266B5" w:rsidRPr="00566A5D" w:rsidRDefault="002266B5" w:rsidP="00566A5D">
            <w:pPr>
              <w:spacing w:before="60" w:after="60" w:line="260" w:lineRule="exact"/>
              <w:jc w:val="center"/>
              <w:rPr>
                <w:sz w:val="20"/>
                <w:szCs w:val="26"/>
                <w:lang w:val="en-GB" w:eastAsia="ko-KR"/>
              </w:rPr>
            </w:pPr>
            <w:r w:rsidRPr="00566A5D">
              <w:rPr>
                <w:sz w:val="20"/>
                <w:szCs w:val="26"/>
                <w:lang w:val="en-GB"/>
              </w:rPr>
              <w:t>O</w:t>
            </w:r>
            <w:r w:rsidRPr="00566A5D">
              <w:rPr>
                <w:sz w:val="20"/>
                <w:szCs w:val="26"/>
                <w:vertAlign w:val="subscript"/>
                <w:lang w:val="en-GB"/>
              </w:rPr>
              <w:t>3</w:t>
            </w:r>
          </w:p>
        </w:tc>
        <w:tc>
          <w:tcPr>
            <w:tcW w:w="1290" w:type="pct"/>
          </w:tcPr>
          <w:p w:rsidR="002266B5" w:rsidRPr="00566A5D" w:rsidRDefault="002266B5" w:rsidP="00566A5D">
            <w:pPr>
              <w:spacing w:before="60" w:after="60" w:line="260" w:lineRule="exact"/>
              <w:jc w:val="center"/>
              <w:rPr>
                <w:sz w:val="20"/>
                <w:szCs w:val="26"/>
                <w:lang w:val="en-GB" w:eastAsia="ko-KR"/>
              </w:rPr>
            </w:pPr>
            <w:r w:rsidRPr="00566A5D">
              <w:rPr>
                <w:sz w:val="20"/>
                <w:szCs w:val="26"/>
                <w:rtl/>
                <w:lang w:val="en-GB" w:bidi="ar"/>
              </w:rPr>
              <w:t>الأوزون</w:t>
            </w:r>
          </w:p>
        </w:tc>
      </w:tr>
    </w:tbl>
    <w:p w:rsidR="002266B5" w:rsidRPr="002266B5" w:rsidRDefault="00566A5D" w:rsidP="003C74CD">
      <w:pPr>
        <w:pStyle w:val="Annextitle"/>
        <w:rPr>
          <w:rtl/>
        </w:rPr>
      </w:pPr>
      <w:r>
        <w:rPr>
          <w:rtl/>
        </w:rPr>
        <w:br w:type="page"/>
      </w:r>
      <w:r w:rsidR="002266B5" w:rsidRPr="002266B5">
        <w:rPr>
          <w:rtl/>
        </w:rPr>
        <w:lastRenderedPageBreak/>
        <w:t xml:space="preserve">الملحق </w:t>
      </w:r>
      <w:r w:rsidR="002266B5" w:rsidRPr="002266B5">
        <w:t>1</w:t>
      </w:r>
    </w:p>
    <w:p w:rsidR="002266B5" w:rsidRPr="002266B5" w:rsidRDefault="002266B5" w:rsidP="00566A5D">
      <w:pPr>
        <w:pStyle w:val="Annextitle"/>
        <w:rPr>
          <w:rtl/>
        </w:rPr>
      </w:pPr>
      <w:r w:rsidRPr="002266B5">
        <w:rPr>
          <w:rtl/>
        </w:rPr>
        <w:t>اختيار ترددات الاستشعار المنفعل عن بعد بالسواتل</w:t>
      </w:r>
    </w:p>
    <w:p w:rsidR="002266B5" w:rsidRPr="002266B5" w:rsidRDefault="002266B5" w:rsidP="00566A5D">
      <w:pPr>
        <w:pStyle w:val="Heading1"/>
        <w:rPr>
          <w:rtl/>
        </w:rPr>
      </w:pPr>
      <w:r w:rsidRPr="002266B5">
        <w:t>1</w:t>
      </w:r>
      <w:r w:rsidRPr="002266B5">
        <w:rPr>
          <w:rtl/>
        </w:rPr>
        <w:tab/>
        <w:t>مقدمة</w:t>
      </w:r>
    </w:p>
    <w:p w:rsidR="002266B5" w:rsidRPr="002266B5" w:rsidRDefault="002266B5" w:rsidP="00566A5D">
      <w:pPr>
        <w:rPr>
          <w:rtl/>
        </w:rPr>
      </w:pPr>
      <w:r w:rsidRPr="002266B5">
        <w:rPr>
          <w:rFonts w:hint="cs"/>
          <w:rtl/>
        </w:rPr>
        <w:t>تُبث</w:t>
      </w:r>
      <w:r w:rsidRPr="002266B5">
        <w:rPr>
          <w:rtl/>
        </w:rPr>
        <w:t xml:space="preserve"> طاقة </w:t>
      </w:r>
      <w:r w:rsidRPr="002266B5">
        <w:rPr>
          <w:rFonts w:hint="cs"/>
          <w:rtl/>
        </w:rPr>
        <w:t>ال</w:t>
      </w:r>
      <w:r w:rsidRPr="002266B5">
        <w:rPr>
          <w:rtl/>
        </w:rPr>
        <w:t xml:space="preserve">ترددات </w:t>
      </w:r>
      <w:r w:rsidRPr="002266B5">
        <w:rPr>
          <w:rFonts w:hint="cs"/>
          <w:rtl/>
        </w:rPr>
        <w:t>ال</w:t>
      </w:r>
      <w:r w:rsidRPr="002266B5">
        <w:rPr>
          <w:rtl/>
        </w:rPr>
        <w:t xml:space="preserve">صغرية </w:t>
      </w:r>
      <w:r w:rsidRPr="002266B5">
        <w:rPr>
          <w:rFonts w:hint="cs"/>
          <w:rtl/>
        </w:rPr>
        <w:t xml:space="preserve">وتُمتص على </w:t>
      </w:r>
      <w:r w:rsidRPr="002266B5">
        <w:rPr>
          <w:rtl/>
        </w:rPr>
        <w:t>سطح الأرض و</w:t>
      </w:r>
      <w:r w:rsidRPr="002266B5">
        <w:rPr>
          <w:rFonts w:hint="cs"/>
          <w:rtl/>
        </w:rPr>
        <w:t xml:space="preserve">في </w:t>
      </w:r>
      <w:r w:rsidRPr="002266B5">
        <w:rPr>
          <w:rtl/>
        </w:rPr>
        <w:t>الغلاف الجوي</w:t>
      </w:r>
      <w:r w:rsidRPr="002266B5">
        <w:rPr>
          <w:rFonts w:hint="cs"/>
          <w:rtl/>
        </w:rPr>
        <w:t xml:space="preserve"> فوقه</w:t>
      </w:r>
      <w:r w:rsidRPr="002266B5">
        <w:rPr>
          <w:rtl/>
        </w:rPr>
        <w:t>.</w:t>
      </w:r>
      <w:r w:rsidRPr="002266B5">
        <w:rPr>
          <w:rFonts w:hint="cs"/>
          <w:rtl/>
        </w:rPr>
        <w:t xml:space="preserve"> وتتغير خصائص الإرسال في الغلاف الجوي الممتص </w:t>
      </w:r>
      <w:r w:rsidRPr="002266B5">
        <w:rPr>
          <w:rtl/>
        </w:rPr>
        <w:t>حسب التردد كما يتضح</w:t>
      </w:r>
      <w:r w:rsidRPr="002266B5">
        <w:rPr>
          <w:rFonts w:hint="cs"/>
          <w:rtl/>
        </w:rPr>
        <w:t xml:space="preserve"> في الشكلين </w:t>
      </w:r>
      <w:r w:rsidRPr="002266B5">
        <w:t>1</w:t>
      </w:r>
      <w:r w:rsidRPr="002266B5">
        <w:rPr>
          <w:rFonts w:hint="cs"/>
          <w:rtl/>
          <w:lang w:bidi="ar-EG"/>
        </w:rPr>
        <w:t>أ و</w:t>
      </w:r>
      <w:r w:rsidRPr="002266B5">
        <w:rPr>
          <w:lang w:bidi="ar-EG"/>
        </w:rPr>
        <w:t>1</w:t>
      </w:r>
      <w:r w:rsidRPr="002266B5">
        <w:rPr>
          <w:rFonts w:hint="cs"/>
          <w:rtl/>
          <w:lang w:bidi="ar-EG"/>
        </w:rPr>
        <w:t xml:space="preserve">ب. ويبين هذان الشكلان </w:t>
      </w:r>
      <w:r w:rsidRPr="002266B5">
        <w:rPr>
          <w:rtl/>
        </w:rPr>
        <w:t xml:space="preserve">القيم المحسوبة للتوهين على مسير سمتي </w:t>
      </w:r>
      <w:r w:rsidRPr="002266B5">
        <w:rPr>
          <w:rFonts w:hint="cs"/>
          <w:rtl/>
        </w:rPr>
        <w:t>باتجاه واحد</w:t>
      </w:r>
      <w:r w:rsidRPr="002266B5">
        <w:rPr>
          <w:rtl/>
        </w:rPr>
        <w:t xml:space="preserve"> (زاوية الارتفاع </w:t>
      </w:r>
      <w:r w:rsidRPr="002266B5">
        <w:sym w:font="Symbol" w:char="F0B0"/>
      </w:r>
      <w:r w:rsidRPr="002266B5">
        <w:t>90</w:t>
      </w:r>
      <w:r w:rsidRPr="002266B5">
        <w:rPr>
          <w:rtl/>
        </w:rPr>
        <w:t xml:space="preserve">) </w:t>
      </w:r>
      <w:r w:rsidRPr="002266B5">
        <w:rPr>
          <w:rFonts w:hint="cs"/>
          <w:rtl/>
        </w:rPr>
        <w:t>ل</w:t>
      </w:r>
      <w:r w:rsidRPr="002266B5">
        <w:rPr>
          <w:rtl/>
        </w:rPr>
        <w:t>لأكسجين وبخار الماء</w:t>
      </w:r>
      <w:r w:rsidRPr="002266B5">
        <w:rPr>
          <w:rFonts w:hint="cs"/>
          <w:rtl/>
        </w:rPr>
        <w:t xml:space="preserve"> ومكونات ثانوية</w:t>
      </w:r>
      <w:r w:rsidRPr="002266B5">
        <w:rPr>
          <w:rtl/>
        </w:rPr>
        <w:t>.</w:t>
      </w:r>
      <w:r w:rsidRPr="002266B5">
        <w:rPr>
          <w:rFonts w:hint="cs"/>
          <w:rtl/>
        </w:rPr>
        <w:t xml:space="preserve"> وهذه الحسابات هي لمسير بين سطح الأرض وساتل. وتظهر هذه الحسابات نطاقات الترددات التي يكون الغلاف الجوي مسدوداً أمامها فتعجز عن اختراقه، ونطاقات ترددات أخرى يكاد يكون الغلاف الجوي مفتوحاً أمامها. ففي سبر نظير السمت على سبيل المثال، يمكن استخدام </w:t>
      </w:r>
      <w:r w:rsidRPr="002266B5">
        <w:rPr>
          <w:spacing w:val="-4"/>
          <w:rtl/>
        </w:rPr>
        <w:t>المناطق</w:t>
      </w:r>
      <w:r w:rsidRPr="002266B5">
        <w:rPr>
          <w:rtl/>
        </w:rPr>
        <w:t xml:space="preserve"> </w:t>
      </w:r>
      <w:r w:rsidRPr="002266B5">
        <w:rPr>
          <w:rFonts w:hint="cs"/>
          <w:rtl/>
        </w:rPr>
        <w:t xml:space="preserve">أو </w:t>
      </w:r>
      <w:r w:rsidRPr="002266B5">
        <w:rPr>
          <w:rtl/>
        </w:rPr>
        <w:t xml:space="preserve">النوافذ شبه </w:t>
      </w:r>
      <w:r w:rsidRPr="002266B5">
        <w:rPr>
          <w:rFonts w:hint="cs"/>
          <w:rtl/>
        </w:rPr>
        <w:t>المفتوحة</w:t>
      </w:r>
      <w:r w:rsidRPr="002266B5">
        <w:rPr>
          <w:rtl/>
        </w:rPr>
        <w:t xml:space="preserve"> </w:t>
      </w:r>
      <w:r w:rsidRPr="002266B5">
        <w:rPr>
          <w:rFonts w:hint="cs"/>
          <w:rtl/>
        </w:rPr>
        <w:t>لرصد</w:t>
      </w:r>
      <w:r w:rsidRPr="002266B5">
        <w:rPr>
          <w:rtl/>
        </w:rPr>
        <w:t xml:space="preserve"> ظواهر </w:t>
      </w:r>
      <w:r w:rsidRPr="002266B5">
        <w:rPr>
          <w:rFonts w:hint="cs"/>
          <w:rtl/>
        </w:rPr>
        <w:t>على سطح</w:t>
      </w:r>
      <w:r w:rsidRPr="002266B5">
        <w:rPr>
          <w:rtl/>
        </w:rPr>
        <w:t xml:space="preserve"> الأرض،</w:t>
      </w:r>
      <w:r w:rsidRPr="002266B5">
        <w:rPr>
          <w:rFonts w:hint="cs"/>
          <w:rtl/>
        </w:rPr>
        <w:t xml:space="preserve"> فيما تُستخدم المناطق المسدودة لرصد الغلاف الجوي.</w:t>
      </w:r>
    </w:p>
    <w:p w:rsidR="002266B5" w:rsidRPr="002266B5" w:rsidRDefault="002266B5" w:rsidP="00566A5D">
      <w:pPr>
        <w:pStyle w:val="FigureNo"/>
        <w:rPr>
          <w:rtl/>
        </w:rPr>
      </w:pPr>
      <w:r w:rsidRPr="002266B5">
        <w:rPr>
          <w:rtl/>
        </w:rPr>
        <w:t>الش</w:t>
      </w:r>
      <w:r w:rsidR="003C74CD">
        <w:rPr>
          <w:rFonts w:hint="cs"/>
          <w:rtl/>
        </w:rPr>
        <w:t>ـ</w:t>
      </w:r>
      <w:r w:rsidRPr="002266B5">
        <w:rPr>
          <w:rtl/>
        </w:rPr>
        <w:t xml:space="preserve">كل </w:t>
      </w:r>
      <w:r w:rsidRPr="002266B5">
        <w:t>1</w:t>
      </w:r>
      <w:r w:rsidRPr="002266B5">
        <w:rPr>
          <w:rFonts w:hint="cs"/>
          <w:rtl/>
        </w:rPr>
        <w:t>أ</w:t>
      </w:r>
    </w:p>
    <w:p w:rsidR="002266B5" w:rsidRPr="003C74CD" w:rsidRDefault="002266B5" w:rsidP="003C74CD">
      <w:pPr>
        <w:pStyle w:val="FigureTitle"/>
      </w:pPr>
      <w:r w:rsidRPr="003C74CD">
        <w:rPr>
          <w:rtl/>
        </w:rPr>
        <w:t xml:space="preserve">التوهين السمتي </w:t>
      </w:r>
      <w:r w:rsidRPr="003C74CD">
        <w:rPr>
          <w:rFonts w:hint="cs"/>
          <w:rtl/>
        </w:rPr>
        <w:t>الجوي مقابل</w:t>
      </w:r>
      <w:r w:rsidRPr="003C74CD">
        <w:rPr>
          <w:rtl/>
        </w:rPr>
        <w:t xml:space="preserve"> التردد</w:t>
      </w:r>
      <w:r w:rsidRPr="003C74CD">
        <w:rPr>
          <w:rFonts w:hint="cs"/>
          <w:rtl/>
        </w:rPr>
        <w:t xml:space="preserve">، </w:t>
      </w:r>
      <w:r w:rsidRPr="003C74CD">
        <w:t>GHz 275-1</w:t>
      </w:r>
    </w:p>
    <w:p w:rsidR="002266B5" w:rsidRPr="002266B5" w:rsidRDefault="003C74CD" w:rsidP="003C74CD">
      <w:pPr>
        <w:spacing w:before="100" w:beforeAutospacing="1" w:after="100" w:afterAutospacing="1" w:line="240" w:lineRule="auto"/>
        <w:jc w:val="center"/>
        <w:rPr>
          <w:lang w:val="en-GB"/>
        </w:rPr>
      </w:pPr>
      <w:r>
        <w:rPr>
          <w:noProof/>
          <w:lang w:eastAsia="zh-CN"/>
        </w:rPr>
        <mc:AlternateContent>
          <mc:Choice Requires="wpg">
            <w:drawing>
              <wp:anchor distT="0" distB="0" distL="114300" distR="114300" simplePos="0" relativeHeight="251658752" behindDoc="0" locked="0" layoutInCell="1" allowOverlap="1">
                <wp:simplePos x="0" y="0"/>
                <wp:positionH relativeFrom="column">
                  <wp:posOffset>261620</wp:posOffset>
                </wp:positionH>
                <wp:positionV relativeFrom="paragraph">
                  <wp:posOffset>111760</wp:posOffset>
                </wp:positionV>
                <wp:extent cx="5261610" cy="3458845"/>
                <wp:effectExtent l="635" t="0" r="0" b="127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1610" cy="3458845"/>
                          <a:chOff x="1546" y="7226"/>
                          <a:chExt cx="8286" cy="5447"/>
                        </a:xfrm>
                      </wpg:grpSpPr>
                      <wps:wsp>
                        <wps:cNvPr id="11" name="Text Box 5"/>
                        <wps:cNvSpPr txBox="1">
                          <a:spLocks noChangeArrowheads="1"/>
                        </wps:cNvSpPr>
                        <wps:spPr bwMode="auto">
                          <a:xfrm>
                            <a:off x="2526" y="7226"/>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A5D" w:rsidRPr="00566A5D" w:rsidRDefault="00566A5D" w:rsidP="00566A5D">
                              <w:pPr>
                                <w:jc w:val="center"/>
                                <w:rPr>
                                  <w:rFonts w:hint="cs"/>
                                  <w:sz w:val="18"/>
                                  <w:szCs w:val="24"/>
                                  <w:lang w:bidi="ar-SY"/>
                                </w:rPr>
                              </w:pPr>
                              <w:r w:rsidRPr="00566A5D">
                                <w:rPr>
                                  <w:rFonts w:hint="cs"/>
                                  <w:sz w:val="18"/>
                                  <w:szCs w:val="24"/>
                                  <w:rtl/>
                                  <w:lang w:bidi="ar-SY"/>
                                </w:rPr>
                                <w:t>أكسجين</w:t>
                              </w:r>
                            </w:p>
                          </w:txbxContent>
                        </wps:txbx>
                        <wps:bodyPr rot="0" vert="horz" wrap="square" lIns="0" tIns="0" rIns="0" bIns="0" anchor="t" anchorCtr="0" upright="1">
                          <a:noAutofit/>
                        </wps:bodyPr>
                      </wps:wsp>
                      <wps:wsp>
                        <wps:cNvPr id="12" name="Text Box 6"/>
                        <wps:cNvSpPr txBox="1">
                          <a:spLocks noChangeArrowheads="1"/>
                        </wps:cNvSpPr>
                        <wps:spPr bwMode="auto">
                          <a:xfrm>
                            <a:off x="7601" y="7358"/>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A5D" w:rsidRPr="00566A5D" w:rsidRDefault="00566A5D" w:rsidP="00566A5D">
                              <w:pPr>
                                <w:jc w:val="center"/>
                                <w:rPr>
                                  <w:rFonts w:hint="cs"/>
                                  <w:sz w:val="18"/>
                                  <w:szCs w:val="24"/>
                                  <w:lang w:bidi="ar-SY"/>
                                </w:rPr>
                              </w:pPr>
                              <w:r w:rsidRPr="00566A5D">
                                <w:rPr>
                                  <w:rFonts w:hint="cs"/>
                                  <w:sz w:val="18"/>
                                  <w:szCs w:val="24"/>
                                  <w:rtl/>
                                  <w:lang w:bidi="ar-SY"/>
                                </w:rPr>
                                <w:t>بخار الماء المداري</w:t>
                              </w:r>
                            </w:p>
                          </w:txbxContent>
                        </wps:txbx>
                        <wps:bodyPr rot="0" vert="horz" wrap="square" lIns="0" tIns="0" rIns="0" bIns="0" anchor="t" anchorCtr="0" upright="1">
                          <a:noAutofit/>
                        </wps:bodyPr>
                      </wps:wsp>
                      <wps:wsp>
                        <wps:cNvPr id="13" name="Text Box 7"/>
                        <wps:cNvSpPr txBox="1">
                          <a:spLocks noChangeArrowheads="1"/>
                        </wps:cNvSpPr>
                        <wps:spPr bwMode="auto">
                          <a:xfrm>
                            <a:off x="7508" y="8216"/>
                            <a:ext cx="232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A5D" w:rsidRPr="00566A5D" w:rsidRDefault="00566A5D" w:rsidP="00566A5D">
                              <w:pPr>
                                <w:jc w:val="center"/>
                                <w:rPr>
                                  <w:rFonts w:hint="cs"/>
                                  <w:sz w:val="18"/>
                                  <w:szCs w:val="24"/>
                                  <w:lang w:bidi="ar-SY"/>
                                </w:rPr>
                              </w:pPr>
                              <w:r w:rsidRPr="00566A5D">
                                <w:rPr>
                                  <w:rFonts w:hint="cs"/>
                                  <w:sz w:val="18"/>
                                  <w:szCs w:val="24"/>
                                  <w:rtl/>
                                  <w:lang w:bidi="ar-SY"/>
                                </w:rPr>
                                <w:t>بخار الماء في المناطق شبه القطبية</w:t>
                              </w:r>
                            </w:p>
                          </w:txbxContent>
                        </wps:txbx>
                        <wps:bodyPr rot="0" vert="horz" wrap="square" lIns="0" tIns="0" rIns="0" bIns="0" anchor="t" anchorCtr="0" upright="1">
                          <a:noAutofit/>
                        </wps:bodyPr>
                      </wps:wsp>
                      <wps:wsp>
                        <wps:cNvPr id="14" name="Text Box 9"/>
                        <wps:cNvSpPr txBox="1">
                          <a:spLocks noChangeArrowheads="1"/>
                        </wps:cNvSpPr>
                        <wps:spPr bwMode="auto">
                          <a:xfrm>
                            <a:off x="7158" y="10425"/>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566A5D">
                              <w:pPr>
                                <w:jc w:val="center"/>
                                <w:rPr>
                                  <w:rFonts w:hint="cs"/>
                                  <w:sz w:val="18"/>
                                  <w:szCs w:val="24"/>
                                  <w:lang w:bidi="ar-SY"/>
                                </w:rPr>
                              </w:pPr>
                              <w:r>
                                <w:rPr>
                                  <w:rFonts w:hint="cs"/>
                                  <w:sz w:val="18"/>
                                  <w:szCs w:val="24"/>
                                  <w:rtl/>
                                  <w:lang w:bidi="ar-SY"/>
                                </w:rPr>
                                <w:t>مكونات ثانوية</w:t>
                              </w:r>
                            </w:p>
                          </w:txbxContent>
                        </wps:txbx>
                        <wps:bodyPr rot="0" vert="horz" wrap="square" lIns="0" tIns="0" rIns="0" bIns="0" anchor="t" anchorCtr="0" upright="1">
                          <a:noAutofit/>
                        </wps:bodyPr>
                      </wps:wsp>
                      <wps:wsp>
                        <wps:cNvPr id="15" name="Text Box 10"/>
                        <wps:cNvSpPr txBox="1">
                          <a:spLocks noChangeArrowheads="1"/>
                        </wps:cNvSpPr>
                        <wps:spPr bwMode="auto">
                          <a:xfrm>
                            <a:off x="5242" y="12001"/>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566A5D">
                              <w:pPr>
                                <w:jc w:val="center"/>
                                <w:rPr>
                                  <w:rFonts w:hint="cs"/>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16" name="Text Box 11"/>
                        <wps:cNvSpPr txBox="1">
                          <a:spLocks noChangeArrowheads="1"/>
                        </wps:cNvSpPr>
                        <wps:spPr bwMode="auto">
                          <a:xfrm>
                            <a:off x="1546" y="8659"/>
                            <a:ext cx="649"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566A5D">
                              <w:pPr>
                                <w:jc w:val="center"/>
                                <w:rPr>
                                  <w:rFonts w:hint="cs"/>
                                  <w:sz w:val="18"/>
                                  <w:szCs w:val="24"/>
                                  <w:rtl/>
                                  <w:lang w:bidi="ar-SY"/>
                                </w:rPr>
                              </w:pPr>
                              <w:r>
                                <w:rPr>
                                  <w:rFonts w:hint="cs"/>
                                  <w:sz w:val="18"/>
                                  <w:szCs w:val="24"/>
                                  <w:rtl/>
                                  <w:lang w:bidi="ar-SY"/>
                                </w:rPr>
                                <w:t xml:space="preserve">توهين السمت </w:t>
                              </w:r>
                              <w:r>
                                <w:rPr>
                                  <w:sz w:val="18"/>
                                  <w:szCs w:val="24"/>
                                  <w:lang w:bidi="ar-SY"/>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20.6pt;margin-top:8.8pt;width:414.3pt;height:272.35pt;z-index:251658752" coordorigin="1546,7226" coordsize="8286,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">
                <v:shape id="Text Box 5" o:spid="_x0000_s1030" type="#_x0000_t202" style="position:absolute;left:2526;top:7226;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66A5D" w:rsidRPr="00566A5D" w:rsidRDefault="00566A5D" w:rsidP="00566A5D">
                        <w:pPr>
                          <w:jc w:val="center"/>
                          <w:rPr>
                            <w:rFonts w:hint="cs"/>
                            <w:sz w:val="18"/>
                            <w:szCs w:val="24"/>
                            <w:lang w:bidi="ar-SY"/>
                          </w:rPr>
                        </w:pPr>
                        <w:r w:rsidRPr="00566A5D">
                          <w:rPr>
                            <w:rFonts w:hint="cs"/>
                            <w:sz w:val="18"/>
                            <w:szCs w:val="24"/>
                            <w:rtl/>
                            <w:lang w:bidi="ar-SY"/>
                          </w:rPr>
                          <w:t>أكسجين</w:t>
                        </w:r>
                      </w:p>
                    </w:txbxContent>
                  </v:textbox>
                </v:shape>
                <v:shape id="Text Box 6" o:spid="_x0000_s1031" type="#_x0000_t202" style="position:absolute;left:7601;top:7358;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66A5D" w:rsidRPr="00566A5D" w:rsidRDefault="00566A5D" w:rsidP="00566A5D">
                        <w:pPr>
                          <w:jc w:val="center"/>
                          <w:rPr>
                            <w:rFonts w:hint="cs"/>
                            <w:sz w:val="18"/>
                            <w:szCs w:val="24"/>
                            <w:lang w:bidi="ar-SY"/>
                          </w:rPr>
                        </w:pPr>
                        <w:r w:rsidRPr="00566A5D">
                          <w:rPr>
                            <w:rFonts w:hint="cs"/>
                            <w:sz w:val="18"/>
                            <w:szCs w:val="24"/>
                            <w:rtl/>
                            <w:lang w:bidi="ar-SY"/>
                          </w:rPr>
                          <w:t>بخار الماء المداري</w:t>
                        </w:r>
                      </w:p>
                    </w:txbxContent>
                  </v:textbox>
                </v:shape>
                <v:shape id="Text Box 7" o:spid="_x0000_s1032" type="#_x0000_t202" style="position:absolute;left:7508;top:8216;width:232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66A5D" w:rsidRPr="00566A5D" w:rsidRDefault="00566A5D" w:rsidP="00566A5D">
                        <w:pPr>
                          <w:jc w:val="center"/>
                          <w:rPr>
                            <w:rFonts w:hint="cs"/>
                            <w:sz w:val="18"/>
                            <w:szCs w:val="24"/>
                            <w:lang w:bidi="ar-SY"/>
                          </w:rPr>
                        </w:pPr>
                        <w:r w:rsidRPr="00566A5D">
                          <w:rPr>
                            <w:rFonts w:hint="cs"/>
                            <w:sz w:val="18"/>
                            <w:szCs w:val="24"/>
                            <w:rtl/>
                            <w:lang w:bidi="ar-SY"/>
                          </w:rPr>
                          <w:t>بخار الماء في المناطق شبه القطبية</w:t>
                        </w:r>
                      </w:p>
                    </w:txbxContent>
                  </v:textbox>
                </v:shape>
                <v:shape id="Text Box 9" o:spid="_x0000_s1033" type="#_x0000_t202" style="position:absolute;left:7158;top:10425;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661B5" w:rsidRPr="00566A5D" w:rsidRDefault="00F661B5" w:rsidP="00566A5D">
                        <w:pPr>
                          <w:jc w:val="center"/>
                          <w:rPr>
                            <w:rFonts w:hint="cs"/>
                            <w:sz w:val="18"/>
                            <w:szCs w:val="24"/>
                            <w:lang w:bidi="ar-SY"/>
                          </w:rPr>
                        </w:pPr>
                        <w:r>
                          <w:rPr>
                            <w:rFonts w:hint="cs"/>
                            <w:sz w:val="18"/>
                            <w:szCs w:val="24"/>
                            <w:rtl/>
                            <w:lang w:bidi="ar-SY"/>
                          </w:rPr>
                          <w:t>مكونات ثانوية</w:t>
                        </w:r>
                      </w:p>
                    </w:txbxContent>
                  </v:textbox>
                </v:shape>
                <v:shape id="Text Box 10" o:spid="_x0000_s1034" type="#_x0000_t202" style="position:absolute;left:5242;top:12001;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661B5" w:rsidRPr="00566A5D" w:rsidRDefault="00F661B5" w:rsidP="00566A5D">
                        <w:pPr>
                          <w:jc w:val="center"/>
                          <w:rPr>
                            <w:rFonts w:hint="cs"/>
                            <w:sz w:val="18"/>
                            <w:szCs w:val="24"/>
                            <w:rtl/>
                            <w:lang w:bidi="ar-SY"/>
                          </w:rPr>
                        </w:pPr>
                        <w:r>
                          <w:rPr>
                            <w:rFonts w:hint="cs"/>
                            <w:sz w:val="18"/>
                            <w:szCs w:val="24"/>
                            <w:rtl/>
                            <w:lang w:bidi="ar-SY"/>
                          </w:rPr>
                          <w:t xml:space="preserve">التردد </w:t>
                        </w:r>
                        <w:r>
                          <w:rPr>
                            <w:sz w:val="18"/>
                            <w:szCs w:val="24"/>
                            <w:lang w:bidi="ar-SY"/>
                          </w:rPr>
                          <w:t>(GHz)</w:t>
                        </w:r>
                      </w:p>
                    </w:txbxContent>
                  </v:textbox>
                </v:shape>
                <v:shape id="Text Box 11" o:spid="_x0000_s1035" type="#_x0000_t202" style="position:absolute;left:1546;top:8659;width:649;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F661B5" w:rsidRPr="00566A5D" w:rsidRDefault="00F661B5" w:rsidP="00566A5D">
                        <w:pPr>
                          <w:jc w:val="center"/>
                          <w:rPr>
                            <w:rFonts w:hint="cs"/>
                            <w:sz w:val="18"/>
                            <w:szCs w:val="24"/>
                            <w:rtl/>
                            <w:lang w:bidi="ar-SY"/>
                          </w:rPr>
                        </w:pPr>
                        <w:r>
                          <w:rPr>
                            <w:rFonts w:hint="cs"/>
                            <w:sz w:val="18"/>
                            <w:szCs w:val="24"/>
                            <w:rtl/>
                            <w:lang w:bidi="ar-SY"/>
                          </w:rPr>
                          <w:t xml:space="preserve">توهين السمت </w:t>
                        </w:r>
                        <w:r>
                          <w:rPr>
                            <w:sz w:val="18"/>
                            <w:szCs w:val="24"/>
                            <w:lang w:bidi="ar-SY"/>
                          </w:rPr>
                          <w:t>(dB)</w:t>
                        </w:r>
                      </w:p>
                    </w:txbxContent>
                  </v:textbox>
                </v:shape>
              </v:group>
            </w:pict>
          </mc:Fallback>
        </mc:AlternateContent>
      </w:r>
      <w:r w:rsidR="00566A5D" w:rsidRPr="007633E1">
        <w:rPr>
          <w:lang w:val="en-GB" w:eastAsia="zh-CN"/>
        </w:rPr>
        <w:object w:dxaOrig="5985" w:dyaOrig="4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15pt;height:282.45pt" o:ole="">
            <v:imagedata r:id="rId15" o:title=""/>
          </v:shape>
          <o:OLEObject Type="Embed" ProgID="CorelDRAW.Graphic.14" ShapeID="_x0000_i1025" DrawAspect="Content" ObjectID="_1427011485" r:id="rId16"/>
        </w:object>
      </w:r>
    </w:p>
    <w:p w:rsidR="003C74CD" w:rsidRDefault="003C74CD" w:rsidP="00F661B5">
      <w:pPr>
        <w:spacing w:before="240"/>
        <w:rPr>
          <w:rFonts w:hint="cs"/>
          <w:rtl/>
        </w:rPr>
      </w:pPr>
    </w:p>
    <w:p w:rsidR="002266B5" w:rsidRPr="002266B5" w:rsidRDefault="002266B5" w:rsidP="00F661B5">
      <w:pPr>
        <w:spacing w:before="240"/>
        <w:rPr>
          <w:rtl/>
        </w:rPr>
      </w:pPr>
      <w:r w:rsidRPr="002266B5">
        <w:rPr>
          <w:rtl/>
        </w:rPr>
        <w:t xml:space="preserve">وتستخلص حرارة لمعان السطح وحرارة الغلاف الجوي بنقاط على طول المسير وكذلك معاملات الامتصاص من قياسات حرارة الهوائي </w:t>
      </w:r>
      <w:r w:rsidRPr="002266B5">
        <w:rPr>
          <w:i/>
          <w:iCs/>
        </w:rPr>
        <w:t>T</w:t>
      </w:r>
      <w:r w:rsidRPr="002266B5">
        <w:rPr>
          <w:i/>
          <w:iCs/>
          <w:vertAlign w:val="subscript"/>
        </w:rPr>
        <w:t>A</w:t>
      </w:r>
      <w:r w:rsidRPr="002266B5">
        <w:rPr>
          <w:rtl/>
        </w:rPr>
        <w:t xml:space="preserve">. وتعتمد حرارة لمعان السطح ومعاملات الامتصاص على خصائص طبيعية للسطح أو الغلاف الجوي الذي </w:t>
      </w:r>
      <w:r w:rsidRPr="002266B5">
        <w:rPr>
          <w:rFonts w:hint="cs"/>
          <w:rtl/>
        </w:rPr>
        <w:t>ت</w:t>
      </w:r>
      <w:r w:rsidRPr="002266B5">
        <w:rPr>
          <w:rtl/>
        </w:rPr>
        <w:t xml:space="preserve">جري دراسته. ولا يمكن بمجرد </w:t>
      </w:r>
      <w:r w:rsidRPr="002266B5">
        <w:rPr>
          <w:rFonts w:hint="cs"/>
          <w:rtl/>
        </w:rPr>
        <w:t>رصد</w:t>
      </w:r>
      <w:r w:rsidRPr="002266B5">
        <w:rPr>
          <w:rtl/>
        </w:rPr>
        <w:t xml:space="preserve"> تردد واحد </w:t>
      </w:r>
      <w:r w:rsidRPr="002266B5">
        <w:rPr>
          <w:rFonts w:hint="cs"/>
          <w:rtl/>
        </w:rPr>
        <w:t>تقدير معلمة فيزيائية واحدة</w:t>
      </w:r>
      <w:r w:rsidRPr="002266B5">
        <w:rPr>
          <w:rtl/>
        </w:rPr>
        <w:t>. لذلك</w:t>
      </w:r>
      <w:r w:rsidRPr="002266B5">
        <w:rPr>
          <w:rFonts w:hint="cs"/>
          <w:rtl/>
        </w:rPr>
        <w:t>، قبل أن يتسنى التوصل إلى حلول،</w:t>
      </w:r>
      <w:r w:rsidRPr="002266B5">
        <w:rPr>
          <w:rtl/>
        </w:rPr>
        <w:t xml:space="preserve"> ينبغي </w:t>
      </w:r>
      <w:r w:rsidRPr="002266B5">
        <w:rPr>
          <w:rFonts w:hint="cs"/>
          <w:rtl/>
        </w:rPr>
        <w:t>رصد</w:t>
      </w:r>
      <w:r w:rsidRPr="002266B5">
        <w:rPr>
          <w:rtl/>
        </w:rPr>
        <w:t xml:space="preserve"> عدة ترددات في نفس الوقت ودمج النتائج بنماذج لتغير حرارة لمعان السطح وتغير معاملات الامتصاص حسب التردد</w:t>
      </w:r>
      <w:r w:rsidRPr="002266B5">
        <w:rPr>
          <w:rFonts w:hint="cs"/>
          <w:rtl/>
        </w:rPr>
        <w:t>ات</w:t>
      </w:r>
      <w:r w:rsidRPr="002266B5">
        <w:rPr>
          <w:rtl/>
        </w:rPr>
        <w:t xml:space="preserve"> وحسب </w:t>
      </w:r>
      <w:r w:rsidRPr="002266B5">
        <w:rPr>
          <w:rFonts w:hint="cs"/>
          <w:rtl/>
        </w:rPr>
        <w:t>المعلمات الفيزيائية</w:t>
      </w:r>
      <w:r w:rsidRPr="002266B5">
        <w:rPr>
          <w:rtl/>
        </w:rPr>
        <w:t>.</w:t>
      </w:r>
    </w:p>
    <w:p w:rsidR="002266B5" w:rsidRPr="002266B5" w:rsidRDefault="002266B5" w:rsidP="00F661B5">
      <w:pPr>
        <w:pStyle w:val="FigureNo"/>
        <w:keepNext/>
        <w:rPr>
          <w:rtl/>
        </w:rPr>
      </w:pPr>
      <w:r w:rsidRPr="002266B5">
        <w:rPr>
          <w:rtl/>
        </w:rPr>
        <w:lastRenderedPageBreak/>
        <w:t>الش</w:t>
      </w:r>
      <w:r w:rsidR="003C74CD">
        <w:rPr>
          <w:rFonts w:hint="cs"/>
          <w:rtl/>
        </w:rPr>
        <w:t>ـ</w:t>
      </w:r>
      <w:r w:rsidRPr="002266B5">
        <w:rPr>
          <w:rtl/>
        </w:rPr>
        <w:t xml:space="preserve">كل </w:t>
      </w:r>
      <w:r w:rsidRPr="002266B5">
        <w:t>1</w:t>
      </w:r>
      <w:r w:rsidRPr="002266B5">
        <w:rPr>
          <w:rFonts w:hint="cs"/>
          <w:rtl/>
        </w:rPr>
        <w:t>ب</w:t>
      </w:r>
    </w:p>
    <w:p w:rsidR="002266B5" w:rsidRPr="002266B5" w:rsidRDefault="002266B5" w:rsidP="003C74CD">
      <w:pPr>
        <w:pStyle w:val="FigureTitle"/>
      </w:pPr>
      <w:r w:rsidRPr="002266B5">
        <w:rPr>
          <w:rtl/>
        </w:rPr>
        <w:t xml:space="preserve">التوهين السمتي </w:t>
      </w:r>
      <w:r w:rsidRPr="002266B5">
        <w:rPr>
          <w:rFonts w:hint="cs"/>
          <w:rtl/>
        </w:rPr>
        <w:t>الجوي مقابل</w:t>
      </w:r>
      <w:r w:rsidRPr="002266B5">
        <w:rPr>
          <w:rtl/>
        </w:rPr>
        <w:t xml:space="preserve"> التردد</w:t>
      </w:r>
      <w:r w:rsidRPr="002266B5">
        <w:rPr>
          <w:rFonts w:hint="cs"/>
          <w:rtl/>
        </w:rPr>
        <w:t xml:space="preserve">، </w:t>
      </w:r>
      <w:r w:rsidRPr="002266B5">
        <w:t>GHz 1</w:t>
      </w:r>
      <w:r w:rsidR="00F21DE4">
        <w:rPr>
          <w:lang w:val="en-US"/>
        </w:rPr>
        <w:t> </w:t>
      </w:r>
      <w:r w:rsidRPr="002266B5">
        <w:t>000-275</w:t>
      </w:r>
    </w:p>
    <w:p w:rsidR="002266B5" w:rsidRPr="002266B5" w:rsidRDefault="003C74CD" w:rsidP="003C74CD">
      <w:pPr>
        <w:spacing w:before="0" w:line="240" w:lineRule="auto"/>
        <w:jc w:val="center"/>
        <w:rPr>
          <w:rtl/>
        </w:rPr>
      </w:pPr>
      <w:r>
        <w:rPr>
          <w:noProof/>
          <w:lang w:eastAsia="zh-CN"/>
        </w:rPr>
        <mc:AlternateContent>
          <mc:Choice Requires="wpg">
            <w:drawing>
              <wp:anchor distT="0" distB="0" distL="114300" distR="114300" simplePos="0" relativeHeight="251659776" behindDoc="0" locked="0" layoutInCell="1" allowOverlap="1">
                <wp:simplePos x="0" y="0"/>
                <wp:positionH relativeFrom="column">
                  <wp:posOffset>257175</wp:posOffset>
                </wp:positionH>
                <wp:positionV relativeFrom="paragraph">
                  <wp:posOffset>128905</wp:posOffset>
                </wp:positionV>
                <wp:extent cx="4847590" cy="3099435"/>
                <wp:effectExtent l="0" t="2540" r="4445" b="3175"/>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7590" cy="3099435"/>
                          <a:chOff x="1539" y="2732"/>
                          <a:chExt cx="7634" cy="4881"/>
                        </a:xfrm>
                      </wpg:grpSpPr>
                      <wps:wsp>
                        <wps:cNvPr id="3" name="Text Box 14"/>
                        <wps:cNvSpPr txBox="1">
                          <a:spLocks noChangeArrowheads="1"/>
                        </wps:cNvSpPr>
                        <wps:spPr bwMode="auto">
                          <a:xfrm>
                            <a:off x="4541" y="4533"/>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F661B5">
                              <w:pPr>
                                <w:jc w:val="center"/>
                                <w:rPr>
                                  <w:rFonts w:hint="cs"/>
                                  <w:sz w:val="18"/>
                                  <w:szCs w:val="24"/>
                                  <w:lang w:bidi="ar-SY"/>
                                </w:rPr>
                              </w:pPr>
                              <w:r w:rsidRPr="00566A5D">
                                <w:rPr>
                                  <w:rFonts w:hint="cs"/>
                                  <w:sz w:val="18"/>
                                  <w:szCs w:val="24"/>
                                  <w:rtl/>
                                  <w:lang w:bidi="ar-SY"/>
                                </w:rPr>
                                <w:t>أكسجين</w:t>
                              </w:r>
                            </w:p>
                          </w:txbxContent>
                        </wps:txbx>
                        <wps:bodyPr rot="0" vert="horz" wrap="square" lIns="0" tIns="0" rIns="0" bIns="0" anchor="t" anchorCtr="0" upright="1">
                          <a:noAutofit/>
                        </wps:bodyPr>
                      </wps:wsp>
                      <wps:wsp>
                        <wps:cNvPr id="4" name="Text Box 15"/>
                        <wps:cNvSpPr txBox="1">
                          <a:spLocks noChangeArrowheads="1"/>
                        </wps:cNvSpPr>
                        <wps:spPr bwMode="auto">
                          <a:xfrm>
                            <a:off x="7441" y="2732"/>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F661B5">
                              <w:pPr>
                                <w:jc w:val="center"/>
                                <w:rPr>
                                  <w:rFonts w:hint="cs"/>
                                  <w:sz w:val="18"/>
                                  <w:szCs w:val="24"/>
                                  <w:lang w:bidi="ar-SY"/>
                                </w:rPr>
                              </w:pPr>
                              <w:r w:rsidRPr="00566A5D">
                                <w:rPr>
                                  <w:rFonts w:hint="cs"/>
                                  <w:sz w:val="18"/>
                                  <w:szCs w:val="24"/>
                                  <w:rtl/>
                                  <w:lang w:bidi="ar-SY"/>
                                </w:rPr>
                                <w:t>بخار الماء المداري</w:t>
                              </w:r>
                            </w:p>
                          </w:txbxContent>
                        </wps:txbx>
                        <wps:bodyPr rot="0" vert="horz" wrap="square" lIns="0" tIns="0" rIns="0" bIns="0" anchor="t" anchorCtr="0" upright="1">
                          <a:noAutofit/>
                        </wps:bodyPr>
                      </wps:wsp>
                      <wps:wsp>
                        <wps:cNvPr id="5" name="Text Box 16"/>
                        <wps:cNvSpPr txBox="1">
                          <a:spLocks noChangeArrowheads="1"/>
                        </wps:cNvSpPr>
                        <wps:spPr bwMode="auto">
                          <a:xfrm>
                            <a:off x="5127" y="3029"/>
                            <a:ext cx="232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F661B5" w:rsidRDefault="00F661B5" w:rsidP="00F661B5">
                              <w:pPr>
                                <w:jc w:val="center"/>
                                <w:rPr>
                                  <w:rFonts w:hint="cs"/>
                                  <w:spacing w:val="-6"/>
                                  <w:sz w:val="18"/>
                                  <w:szCs w:val="24"/>
                                  <w:lang w:bidi="ar-SY"/>
                                </w:rPr>
                              </w:pPr>
                              <w:r w:rsidRPr="00F661B5">
                                <w:rPr>
                                  <w:rFonts w:hint="cs"/>
                                  <w:spacing w:val="-6"/>
                                  <w:sz w:val="18"/>
                                  <w:szCs w:val="24"/>
                                  <w:rtl/>
                                  <w:lang w:bidi="ar-SY"/>
                                </w:rPr>
                                <w:t>بخار الماء في المناطق شبه القطبية</w:t>
                              </w:r>
                            </w:p>
                          </w:txbxContent>
                        </wps:txbx>
                        <wps:bodyPr rot="0" vert="horz" wrap="square" lIns="0" tIns="0" rIns="0" bIns="0" anchor="t" anchorCtr="0" upright="1">
                          <a:noAutofit/>
                        </wps:bodyPr>
                      </wps:wsp>
                      <wps:wsp>
                        <wps:cNvPr id="6" name="Text Box 17"/>
                        <wps:cNvSpPr txBox="1">
                          <a:spLocks noChangeArrowheads="1"/>
                        </wps:cNvSpPr>
                        <wps:spPr bwMode="auto">
                          <a:xfrm>
                            <a:off x="6262" y="6344"/>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F661B5">
                              <w:pPr>
                                <w:jc w:val="center"/>
                                <w:rPr>
                                  <w:rFonts w:hint="cs"/>
                                  <w:sz w:val="18"/>
                                  <w:szCs w:val="24"/>
                                  <w:lang w:bidi="ar-SY"/>
                                </w:rPr>
                              </w:pPr>
                              <w:r>
                                <w:rPr>
                                  <w:rFonts w:hint="cs"/>
                                  <w:sz w:val="18"/>
                                  <w:szCs w:val="24"/>
                                  <w:rtl/>
                                  <w:lang w:bidi="ar-SY"/>
                                </w:rPr>
                                <w:t>مكونات ثانوية</w:t>
                              </w:r>
                            </w:p>
                          </w:txbxContent>
                        </wps:txbx>
                        <wps:bodyPr rot="0" vert="horz" wrap="square" lIns="0" tIns="0" rIns="0" bIns="0" anchor="t" anchorCtr="0" upright="1">
                          <a:noAutofit/>
                        </wps:bodyPr>
                      </wps:wsp>
                      <wps:wsp>
                        <wps:cNvPr id="7" name="Text Box 18"/>
                        <wps:cNvSpPr txBox="1">
                          <a:spLocks noChangeArrowheads="1"/>
                        </wps:cNvSpPr>
                        <wps:spPr bwMode="auto">
                          <a:xfrm>
                            <a:off x="5395" y="6941"/>
                            <a:ext cx="173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F661B5">
                              <w:pPr>
                                <w:jc w:val="center"/>
                                <w:rPr>
                                  <w:rFonts w:hint="cs"/>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8" name="Text Box 19"/>
                        <wps:cNvSpPr txBox="1">
                          <a:spLocks noChangeArrowheads="1"/>
                        </wps:cNvSpPr>
                        <wps:spPr bwMode="auto">
                          <a:xfrm>
                            <a:off x="1539" y="3845"/>
                            <a:ext cx="649"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1B5" w:rsidRPr="00566A5D" w:rsidRDefault="00F661B5" w:rsidP="00F661B5">
                              <w:pPr>
                                <w:jc w:val="center"/>
                                <w:rPr>
                                  <w:rFonts w:hint="cs"/>
                                  <w:sz w:val="18"/>
                                  <w:szCs w:val="24"/>
                                  <w:rtl/>
                                  <w:lang w:bidi="ar-SY"/>
                                </w:rPr>
                              </w:pPr>
                              <w:r>
                                <w:rPr>
                                  <w:rFonts w:hint="cs"/>
                                  <w:sz w:val="18"/>
                                  <w:szCs w:val="24"/>
                                  <w:rtl/>
                                  <w:lang w:bidi="ar-SY"/>
                                </w:rPr>
                                <w:t xml:space="preserve">توهين السمت </w:t>
                              </w:r>
                              <w:r>
                                <w:rPr>
                                  <w:sz w:val="18"/>
                                  <w:szCs w:val="24"/>
                                  <w:lang w:bidi="ar-SY"/>
                                </w:rPr>
                                <w:t>(dB)</w:t>
                              </w:r>
                            </w:p>
                          </w:txbxContent>
                        </wps:txbx>
                        <wps:bodyPr rot="0" vert="vert270" wrap="square" lIns="0" tIns="0" rIns="0" bIns="0" anchor="t" anchorCtr="0" upright="1">
                          <a:noAutofit/>
                        </wps:bodyPr>
                      </wps:wsp>
                      <wps:wsp>
                        <wps:cNvPr id="9" name="AutoShape 20"/>
                        <wps:cNvCnPr>
                          <a:cxnSpLocks noChangeShapeType="1"/>
                        </wps:cNvCnPr>
                        <wps:spPr bwMode="auto">
                          <a:xfrm flipH="1" flipV="1">
                            <a:off x="6343" y="3404"/>
                            <a:ext cx="44" cy="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36" style="position:absolute;left:0;text-align:left;margin-left:20.25pt;margin-top:10.15pt;width:381.7pt;height:244.05pt;z-index:251659776" coordorigin="1539,2732" coordsize="763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">
                <v:shape id="Text Box 14" o:spid="_x0000_s1037" type="#_x0000_t202" style="position:absolute;left:4541;top:4533;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661B5" w:rsidRPr="00566A5D" w:rsidRDefault="00F661B5" w:rsidP="00F661B5">
                        <w:pPr>
                          <w:jc w:val="center"/>
                          <w:rPr>
                            <w:rFonts w:hint="cs"/>
                            <w:sz w:val="18"/>
                            <w:szCs w:val="24"/>
                            <w:lang w:bidi="ar-SY"/>
                          </w:rPr>
                        </w:pPr>
                        <w:r w:rsidRPr="00566A5D">
                          <w:rPr>
                            <w:rFonts w:hint="cs"/>
                            <w:sz w:val="18"/>
                            <w:szCs w:val="24"/>
                            <w:rtl/>
                            <w:lang w:bidi="ar-SY"/>
                          </w:rPr>
                          <w:t>أكسجين</w:t>
                        </w:r>
                      </w:p>
                    </w:txbxContent>
                  </v:textbox>
                </v:shape>
                <v:shape id="Text Box 15" o:spid="_x0000_s1038" type="#_x0000_t202" style="position:absolute;left:7441;top:2732;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661B5" w:rsidRPr="00566A5D" w:rsidRDefault="00F661B5" w:rsidP="00F661B5">
                        <w:pPr>
                          <w:jc w:val="center"/>
                          <w:rPr>
                            <w:rFonts w:hint="cs"/>
                            <w:sz w:val="18"/>
                            <w:szCs w:val="24"/>
                            <w:lang w:bidi="ar-SY"/>
                          </w:rPr>
                        </w:pPr>
                        <w:r w:rsidRPr="00566A5D">
                          <w:rPr>
                            <w:rFonts w:hint="cs"/>
                            <w:sz w:val="18"/>
                            <w:szCs w:val="24"/>
                            <w:rtl/>
                            <w:lang w:bidi="ar-SY"/>
                          </w:rPr>
                          <w:t>بخار الماء المداري</w:t>
                        </w:r>
                      </w:p>
                    </w:txbxContent>
                  </v:textbox>
                </v:shape>
                <v:shape id="Text Box 16" o:spid="_x0000_s1039" type="#_x0000_t202" style="position:absolute;left:5127;top:3029;width:232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F661B5" w:rsidRPr="00F661B5" w:rsidRDefault="00F661B5" w:rsidP="00F661B5">
                        <w:pPr>
                          <w:jc w:val="center"/>
                          <w:rPr>
                            <w:rFonts w:hint="cs"/>
                            <w:spacing w:val="-6"/>
                            <w:sz w:val="18"/>
                            <w:szCs w:val="24"/>
                            <w:lang w:bidi="ar-SY"/>
                          </w:rPr>
                        </w:pPr>
                        <w:r w:rsidRPr="00F661B5">
                          <w:rPr>
                            <w:rFonts w:hint="cs"/>
                            <w:spacing w:val="-6"/>
                            <w:sz w:val="18"/>
                            <w:szCs w:val="24"/>
                            <w:rtl/>
                            <w:lang w:bidi="ar-SY"/>
                          </w:rPr>
                          <w:t>بخار الماء في المناطق شبه القطبية</w:t>
                        </w:r>
                      </w:p>
                    </w:txbxContent>
                  </v:textbox>
                </v:shape>
                <v:shape id="Text Box 17" o:spid="_x0000_s1040" type="#_x0000_t202" style="position:absolute;left:6262;top:6344;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661B5" w:rsidRPr="00566A5D" w:rsidRDefault="00F661B5" w:rsidP="00F661B5">
                        <w:pPr>
                          <w:jc w:val="center"/>
                          <w:rPr>
                            <w:rFonts w:hint="cs"/>
                            <w:sz w:val="18"/>
                            <w:szCs w:val="24"/>
                            <w:lang w:bidi="ar-SY"/>
                          </w:rPr>
                        </w:pPr>
                        <w:r>
                          <w:rPr>
                            <w:rFonts w:hint="cs"/>
                            <w:sz w:val="18"/>
                            <w:szCs w:val="24"/>
                            <w:rtl/>
                            <w:lang w:bidi="ar-SY"/>
                          </w:rPr>
                          <w:t>مكونات ثانوية</w:t>
                        </w:r>
                      </w:p>
                    </w:txbxContent>
                  </v:textbox>
                </v:shape>
                <v:shape id="Text Box 18" o:spid="_x0000_s1041" type="#_x0000_t202" style="position:absolute;left:5395;top:6941;width:173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661B5" w:rsidRPr="00566A5D" w:rsidRDefault="00F661B5" w:rsidP="00F661B5">
                        <w:pPr>
                          <w:jc w:val="center"/>
                          <w:rPr>
                            <w:rFonts w:hint="cs"/>
                            <w:sz w:val="18"/>
                            <w:szCs w:val="24"/>
                            <w:rtl/>
                            <w:lang w:bidi="ar-SY"/>
                          </w:rPr>
                        </w:pPr>
                        <w:r>
                          <w:rPr>
                            <w:rFonts w:hint="cs"/>
                            <w:sz w:val="18"/>
                            <w:szCs w:val="24"/>
                            <w:rtl/>
                            <w:lang w:bidi="ar-SY"/>
                          </w:rPr>
                          <w:t xml:space="preserve">التردد </w:t>
                        </w:r>
                        <w:r>
                          <w:rPr>
                            <w:sz w:val="18"/>
                            <w:szCs w:val="24"/>
                            <w:lang w:bidi="ar-SY"/>
                          </w:rPr>
                          <w:t>(GHz)</w:t>
                        </w:r>
                      </w:p>
                    </w:txbxContent>
                  </v:textbox>
                </v:shape>
                <v:shape id="Text Box 19" o:spid="_x0000_s1042" type="#_x0000_t202" style="position:absolute;left:1539;top:3845;width:649;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F661B5" w:rsidRPr="00566A5D" w:rsidRDefault="00F661B5" w:rsidP="00F661B5">
                        <w:pPr>
                          <w:jc w:val="center"/>
                          <w:rPr>
                            <w:rFonts w:hint="cs"/>
                            <w:sz w:val="18"/>
                            <w:szCs w:val="24"/>
                            <w:rtl/>
                            <w:lang w:bidi="ar-SY"/>
                          </w:rPr>
                        </w:pPr>
                        <w:r>
                          <w:rPr>
                            <w:rFonts w:hint="cs"/>
                            <w:sz w:val="18"/>
                            <w:szCs w:val="24"/>
                            <w:rtl/>
                            <w:lang w:bidi="ar-SY"/>
                          </w:rPr>
                          <w:t xml:space="preserve">توهين السمت </w:t>
                        </w:r>
                        <w:r>
                          <w:rPr>
                            <w:sz w:val="18"/>
                            <w:szCs w:val="24"/>
                            <w:lang w:bidi="ar-SY"/>
                          </w:rPr>
                          <w:t>(dB)</w:t>
                        </w:r>
                      </w:p>
                    </w:txbxContent>
                  </v:textbox>
                </v:shape>
                <v:shapetype id="_x0000_t32" coordsize="21600,21600" o:spt="32" o:oned="t" path="m,l21600,21600e" filled="f">
                  <v:path arrowok="t" fillok="f" o:connecttype="none"/>
                  <o:lock v:ext="edit" shapetype="t"/>
                </v:shapetype>
                <v:shape id="AutoShape 20" o:spid="_x0000_s1043" type="#_x0000_t32" style="position:absolute;left:6343;top:3404;width:44;height:1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4VcQAAADaAAAADwAAAGRycy9kb3ducmV2LnhtbESPQWvCQBSE7wX/w/IKvUjdWFBs6ioh&#10;pVAEUdOC10f2NUmTfRuy2yT+e1cQehxm5htmvR1NI3rqXGVZwXwWgSDOra64UPD99fG8AuE8ssbG&#10;Mim4kIPtZvKwxljbgU/UZ74QAcIuRgWl920spctLMuhmtiUO3o/tDPogu0LqDocAN418iaKlNFhx&#10;WCixpbSkvM7+jAK/n+4Wv6fDIcmY35Pj7lwn6Vmpp8cxeQPhafT/4Xv7Uyt4hduVc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aXhVxAAAANoAAAAPAAAAAAAAAAAA&#10;AAAAAKECAABkcnMvZG93bnJldi54bWxQSwUGAAAAAAQABAD5AAAAkgMAAAAA&#10;"/>
              </v:group>
            </w:pict>
          </mc:Fallback>
        </mc:AlternateContent>
      </w:r>
      <w:r w:rsidR="00F661B5" w:rsidRPr="007633E1">
        <w:rPr>
          <w:lang w:val="en-GB"/>
        </w:rPr>
        <w:object w:dxaOrig="6501" w:dyaOrig="4288">
          <v:shape id="_x0000_i1026" type="#_x0000_t75" style="width:396.45pt;height:261.7pt" o:ole="">
            <v:imagedata r:id="rId17" o:title=""/>
          </v:shape>
          <o:OLEObject Type="Embed" ProgID="CorelDRAW.Graphic.14" ShapeID="_x0000_i1026" DrawAspect="Content" ObjectID="_1427011486" r:id="rId18"/>
        </w:object>
      </w:r>
    </w:p>
    <w:p w:rsidR="003C74CD" w:rsidRDefault="003C74CD" w:rsidP="00B967DA">
      <w:pPr>
        <w:spacing w:before="240"/>
        <w:rPr>
          <w:rFonts w:hint="cs"/>
          <w:spacing w:val="-2"/>
          <w:rtl/>
        </w:rPr>
      </w:pPr>
    </w:p>
    <w:p w:rsidR="002266B5" w:rsidRPr="0009002B" w:rsidRDefault="002266B5" w:rsidP="00B967DA">
      <w:pPr>
        <w:spacing w:before="240"/>
        <w:rPr>
          <w:spacing w:val="-2"/>
          <w:rtl/>
        </w:rPr>
      </w:pPr>
      <w:r w:rsidRPr="0009002B">
        <w:rPr>
          <w:spacing w:val="-2"/>
          <w:rtl/>
        </w:rPr>
        <w:t xml:space="preserve">ويتم اختيار الترددات لأجهزة الاستشعار المنفعل عن بعد بالترددات الصغرية أساساً حسب الظاهرة </w:t>
      </w:r>
      <w:r w:rsidRPr="0009002B">
        <w:rPr>
          <w:rFonts w:hint="cs"/>
          <w:spacing w:val="-2"/>
          <w:rtl/>
          <w:lang w:bidi="ar-EG"/>
        </w:rPr>
        <w:t>المزمع قياسها</w:t>
      </w:r>
      <w:r w:rsidRPr="0009002B">
        <w:rPr>
          <w:spacing w:val="-2"/>
          <w:rtl/>
        </w:rPr>
        <w:t>. ويكون الاختيار محدوداً بالنسبة لبعض التطبيقات وخاصة قياسات الإشعاعات بالترددات الصغرية لغازات الغلاف الجوي؛ ويتوقف على ترددات الخطوط الطيفية لهذه الغازات. وفي حالات أخرى يكون مدى الترددات التي تستند إليها دراسة هذه الظواهر أكثر</w:t>
      </w:r>
      <w:r w:rsidR="00B967DA">
        <w:rPr>
          <w:rFonts w:hint="cs"/>
          <w:spacing w:val="-2"/>
          <w:rtl/>
        </w:rPr>
        <w:t> </w:t>
      </w:r>
      <w:r w:rsidRPr="0009002B">
        <w:rPr>
          <w:spacing w:val="-2"/>
          <w:rtl/>
        </w:rPr>
        <w:t>اتساعاً.</w:t>
      </w:r>
    </w:p>
    <w:p w:rsidR="002266B5" w:rsidRPr="002266B5" w:rsidRDefault="002266B5" w:rsidP="0009002B">
      <w:pPr>
        <w:pStyle w:val="Heading1"/>
        <w:rPr>
          <w:rtl/>
        </w:rPr>
      </w:pPr>
      <w:r w:rsidRPr="002266B5">
        <w:t>2</w:t>
      </w:r>
      <w:r w:rsidRPr="002266B5">
        <w:rPr>
          <w:rtl/>
        </w:rPr>
        <w:tab/>
        <w:t>قياسات الغلاف الجوي</w:t>
      </w:r>
    </w:p>
    <w:p w:rsidR="002266B5" w:rsidRPr="002266B5" w:rsidRDefault="002266B5" w:rsidP="0009002B">
      <w:pPr>
        <w:rPr>
          <w:rtl/>
        </w:rPr>
      </w:pPr>
      <w:r w:rsidRPr="002266B5">
        <w:rPr>
          <w:rFonts w:hint="cs"/>
          <w:rtl/>
        </w:rPr>
        <w:t>لا يحدث</w:t>
      </w:r>
      <w:r w:rsidRPr="002266B5">
        <w:rPr>
          <w:rtl/>
        </w:rPr>
        <w:t xml:space="preserve"> التوهين بسبب الغلاف الجوي </w:t>
      </w:r>
      <w:r w:rsidRPr="002266B5">
        <w:rPr>
          <w:rFonts w:hint="cs"/>
          <w:rtl/>
        </w:rPr>
        <w:t>في</w:t>
      </w:r>
      <w:r w:rsidRPr="002266B5">
        <w:rPr>
          <w:rtl/>
        </w:rPr>
        <w:t xml:space="preserve"> طبقة واحدة وبدرجة حرارة ثابتة. وتتوقف </w:t>
      </w:r>
      <w:r w:rsidRPr="002266B5">
        <w:rPr>
          <w:rFonts w:hint="cs"/>
          <w:rtl/>
        </w:rPr>
        <w:t>غالباً</w:t>
      </w:r>
      <w:r w:rsidRPr="002266B5">
        <w:rPr>
          <w:rtl/>
        </w:rPr>
        <w:t xml:space="preserve"> القيمة المق</w:t>
      </w:r>
      <w:r w:rsidRPr="002266B5">
        <w:rPr>
          <w:rFonts w:hint="cs"/>
          <w:rtl/>
        </w:rPr>
        <w:t>ي</w:t>
      </w:r>
      <w:r w:rsidRPr="002266B5">
        <w:rPr>
          <w:rtl/>
        </w:rPr>
        <w:t xml:space="preserve">سة لحرارة الهوائي على حرارة الجو في المجال حيث </w:t>
      </w:r>
      <w:r w:rsidRPr="002266B5">
        <w:rPr>
          <w:rFonts w:hint="cs"/>
          <w:rtl/>
        </w:rPr>
        <w:t>يقل</w:t>
      </w:r>
      <w:r w:rsidRPr="002266B5">
        <w:rPr>
          <w:rtl/>
        </w:rPr>
        <w:t xml:space="preserve"> التوهين الإجمالي </w:t>
      </w:r>
      <w:r w:rsidRPr="002266B5">
        <w:rPr>
          <w:rFonts w:hint="cs"/>
          <w:rtl/>
        </w:rPr>
        <w:t xml:space="preserve">في </w:t>
      </w:r>
      <w:r w:rsidRPr="002266B5">
        <w:rPr>
          <w:rtl/>
        </w:rPr>
        <w:t xml:space="preserve">المسير إلى الساتل </w:t>
      </w:r>
      <w:r w:rsidRPr="002266B5">
        <w:rPr>
          <w:rFonts w:hint="cs"/>
          <w:rtl/>
        </w:rPr>
        <w:t>ع</w:t>
      </w:r>
      <w:r w:rsidRPr="002266B5">
        <w:rPr>
          <w:rtl/>
        </w:rPr>
        <w:t xml:space="preserve">ن </w:t>
      </w:r>
      <w:r w:rsidRPr="002266B5">
        <w:t>dB</w:t>
      </w:r>
      <w:r w:rsidR="0009002B">
        <w:t> </w:t>
      </w:r>
      <w:r w:rsidRPr="002266B5">
        <w:t>10</w:t>
      </w:r>
      <w:r w:rsidRPr="002266B5">
        <w:rPr>
          <w:rtl/>
        </w:rPr>
        <w:t xml:space="preserve"> ولا تتوقف كثيراً على حرارة الغلاف الجوي في</w:t>
      </w:r>
      <w:r w:rsidR="0009002B">
        <w:rPr>
          <w:rFonts w:hint="cs"/>
          <w:rtl/>
        </w:rPr>
        <w:t> </w:t>
      </w:r>
      <w:r w:rsidRPr="002266B5">
        <w:rPr>
          <w:rtl/>
        </w:rPr>
        <w:t xml:space="preserve">المناطق حيث يبلغ التوهين قيماً ضئيلة أو تكون قيمته الإجمالية كبيرة بالمسير حتى الساتل. ويمكن قياس الحرارة على ارتفاعات أو مسافات مختلفة على طول مسير باختيار ترددات على حدود مناطق </w:t>
      </w:r>
      <w:r w:rsidRPr="002266B5">
        <w:rPr>
          <w:rFonts w:hint="cs"/>
          <w:rtl/>
        </w:rPr>
        <w:t>مسدودة</w:t>
      </w:r>
      <w:r w:rsidRPr="002266B5">
        <w:rPr>
          <w:rtl/>
        </w:rPr>
        <w:t xml:space="preserve"> بقيم توهين مختلفة تعطي دالات مرجحة أو معاملات ضرب مختلفة للحرارة الجوية </w:t>
      </w:r>
      <w:r w:rsidRPr="002266B5">
        <w:rPr>
          <w:i/>
          <w:iCs/>
        </w:rPr>
        <w:t>T</w:t>
      </w:r>
      <w:r w:rsidRPr="002266B5">
        <w:rPr>
          <w:i/>
          <w:iCs/>
          <w:vertAlign w:val="subscript"/>
        </w:rPr>
        <w:t>(s)</w:t>
      </w:r>
      <w:r w:rsidR="0009002B">
        <w:rPr>
          <w:rtl/>
        </w:rPr>
        <w:t xml:space="preserve"> في نقطة معينة.</w:t>
      </w:r>
    </w:p>
    <w:p w:rsidR="002266B5" w:rsidRPr="002266B5" w:rsidRDefault="002266B5" w:rsidP="0009002B">
      <w:pPr>
        <w:rPr>
          <w:rtl/>
        </w:rPr>
      </w:pPr>
      <w:r w:rsidRPr="002266B5">
        <w:rPr>
          <w:rtl/>
        </w:rPr>
        <w:t xml:space="preserve">ويمكن اختيار عدد من الترددات المختلفة للتوصل إلى مجموعة معقولة من دالات الترجيح لقياسات حرارة الغلاف الجوي وبخار الماء والأوزون وأوكسيد الكلورين والأكسيد النيتري </w:t>
      </w:r>
      <w:r w:rsidRPr="002266B5">
        <w:rPr>
          <w:rFonts w:hint="cs"/>
          <w:rtl/>
        </w:rPr>
        <w:t>وأول</w:t>
      </w:r>
      <w:r w:rsidRPr="002266B5">
        <w:rPr>
          <w:rtl/>
        </w:rPr>
        <w:t xml:space="preserve"> أكسيد الكربون. وبالنسبة لقياسات الجزيئيات الأربعة الأخيرة فليس لكل خط </w:t>
      </w:r>
      <w:r w:rsidRPr="002266B5">
        <w:rPr>
          <w:rFonts w:hint="cs"/>
          <w:rtl/>
        </w:rPr>
        <w:t>بنية</w:t>
      </w:r>
      <w:r w:rsidRPr="002266B5">
        <w:rPr>
          <w:rtl/>
        </w:rPr>
        <w:t xml:space="preserve"> دقيقة بشكل كاف كما في نطاق </w:t>
      </w:r>
      <w:r w:rsidRPr="002266B5">
        <w:rPr>
          <w:rFonts w:hint="cs"/>
          <w:rtl/>
        </w:rPr>
        <w:t>تحديد نمط</w:t>
      </w:r>
      <w:r w:rsidRPr="002266B5">
        <w:rPr>
          <w:rtl/>
        </w:rPr>
        <w:t xml:space="preserve"> حرارة </w:t>
      </w:r>
      <w:r w:rsidRPr="002266B5">
        <w:t>O</w:t>
      </w:r>
      <w:r w:rsidRPr="002266B5">
        <w:rPr>
          <w:vertAlign w:val="subscript"/>
        </w:rPr>
        <w:t>2</w:t>
      </w:r>
      <w:r w:rsidRPr="002266B5">
        <w:rPr>
          <w:rtl/>
        </w:rPr>
        <w:t xml:space="preserve"> وعرض النطاق لا يكفي كما هو الحال في نطاق بخار الماء </w:t>
      </w:r>
      <w:r w:rsidRPr="002266B5">
        <w:rPr>
          <w:rFonts w:hint="cs"/>
          <w:rtl/>
        </w:rPr>
        <w:t xml:space="preserve">البالغ </w:t>
      </w:r>
      <w:r w:rsidRPr="002266B5">
        <w:rPr>
          <w:rtl/>
        </w:rPr>
        <w:t xml:space="preserve">حوالي </w:t>
      </w:r>
      <w:r w:rsidRPr="002266B5">
        <w:t>GHz</w:t>
      </w:r>
      <w:r w:rsidR="0009002B">
        <w:t> </w:t>
      </w:r>
      <w:r w:rsidRPr="002266B5">
        <w:t>22,235</w:t>
      </w:r>
      <w:r w:rsidRPr="002266B5">
        <w:rPr>
          <w:rtl/>
        </w:rPr>
        <w:t xml:space="preserve"> بحيث يمكن قياس </w:t>
      </w:r>
      <w:r w:rsidRPr="002266B5">
        <w:rPr>
          <w:rFonts w:hint="cs"/>
          <w:rtl/>
        </w:rPr>
        <w:t>البيانات الوصفية</w:t>
      </w:r>
      <w:r w:rsidRPr="002266B5">
        <w:rPr>
          <w:rtl/>
        </w:rPr>
        <w:t xml:space="preserve"> على خط واحد مع مراعاة القيود التي يفرضها الساتل فيما يتعلق بوقت الدمج. لذلك هناك حاجة إلى قياسات بعدة خطوط حتى يمكن الحصول على معلومات</w:t>
      </w:r>
      <w:r w:rsidRPr="002266B5">
        <w:rPr>
          <w:rFonts w:hint="cs"/>
          <w:rtl/>
        </w:rPr>
        <w:t xml:space="preserve"> تحديد نمط</w:t>
      </w:r>
      <w:r w:rsidRPr="002266B5">
        <w:rPr>
          <w:rtl/>
        </w:rPr>
        <w:t xml:space="preserve"> بشأن هذه العناصر المكونة.</w:t>
      </w:r>
    </w:p>
    <w:p w:rsidR="002266B5" w:rsidRPr="002266B5" w:rsidRDefault="002266B5" w:rsidP="00B967DA">
      <w:pPr>
        <w:rPr>
          <w:rtl/>
        </w:rPr>
      </w:pPr>
      <w:r w:rsidRPr="002266B5">
        <w:rPr>
          <w:rFonts w:hint="cs"/>
          <w:rtl/>
        </w:rPr>
        <w:t>و</w:t>
      </w:r>
      <w:r w:rsidRPr="002266B5">
        <w:rPr>
          <w:rtl/>
        </w:rPr>
        <w:t xml:space="preserve">يمكن الحصول حالياً على </w:t>
      </w:r>
      <w:r w:rsidRPr="002266B5">
        <w:rPr>
          <w:rFonts w:hint="cs"/>
          <w:rtl/>
        </w:rPr>
        <w:t>البيانات الوصفية</w:t>
      </w:r>
      <w:r w:rsidRPr="002266B5">
        <w:rPr>
          <w:rtl/>
        </w:rPr>
        <w:t xml:space="preserve"> للحرارة الجوية من أجهزة سبر ت</w:t>
      </w:r>
      <w:r w:rsidRPr="002266B5">
        <w:rPr>
          <w:rFonts w:hint="cs"/>
          <w:rtl/>
        </w:rPr>
        <w:t>ُ</w:t>
      </w:r>
      <w:r w:rsidRPr="002266B5">
        <w:rPr>
          <w:rtl/>
        </w:rPr>
        <w:t xml:space="preserve">حمل جواً </w:t>
      </w:r>
      <w:r w:rsidRPr="002266B5">
        <w:rPr>
          <w:rFonts w:hint="cs"/>
          <w:rtl/>
        </w:rPr>
        <w:t>و</w:t>
      </w:r>
      <w:r w:rsidRPr="002266B5">
        <w:rPr>
          <w:rtl/>
        </w:rPr>
        <w:t>تقيس في أطياف ما تحت الحمراء</w:t>
      </w:r>
      <w:r w:rsidR="00B967DA">
        <w:rPr>
          <w:rFonts w:hint="cs"/>
          <w:rtl/>
        </w:rPr>
        <w:t> </w:t>
      </w:r>
      <w:r w:rsidRPr="002266B5">
        <w:t>(IR)</w:t>
      </w:r>
      <w:r w:rsidRPr="002266B5">
        <w:rPr>
          <w:rtl/>
        </w:rPr>
        <w:t xml:space="preserve"> وصغرية الموجة (ويبلغ الامتصاص الأكسجيني </w:t>
      </w:r>
      <w:r w:rsidRPr="002266B5">
        <w:t>GHz</w:t>
      </w:r>
      <w:r w:rsidR="0009002B">
        <w:t> 60</w:t>
      </w:r>
      <w:r w:rsidRPr="002266B5">
        <w:rPr>
          <w:rtl/>
        </w:rPr>
        <w:t>)</w:t>
      </w:r>
      <w:r w:rsidRPr="002266B5">
        <w:rPr>
          <w:rFonts w:hint="cs"/>
          <w:rtl/>
        </w:rPr>
        <w:t>.</w:t>
      </w:r>
    </w:p>
    <w:p w:rsidR="002266B5" w:rsidRPr="002266B5" w:rsidRDefault="002266B5" w:rsidP="0018656E">
      <w:pPr>
        <w:keepNext/>
        <w:keepLines/>
        <w:rPr>
          <w:rtl/>
        </w:rPr>
      </w:pPr>
      <w:r w:rsidRPr="002266B5">
        <w:rPr>
          <w:rtl/>
        </w:rPr>
        <w:lastRenderedPageBreak/>
        <w:t xml:space="preserve">وإذا ما قورنت بتقنيات </w:t>
      </w:r>
      <w:r w:rsidRPr="002266B5">
        <w:rPr>
          <w:rFonts w:hint="cs"/>
          <w:rtl/>
        </w:rPr>
        <w:t xml:space="preserve">الأشعة </w:t>
      </w:r>
      <w:r w:rsidRPr="002266B5">
        <w:rPr>
          <w:rtl/>
        </w:rPr>
        <w:t xml:space="preserve">ما تحت الحمراء </w:t>
      </w:r>
      <w:r w:rsidRPr="002266B5">
        <w:t>(IR)</w:t>
      </w:r>
      <w:r w:rsidRPr="002266B5">
        <w:rPr>
          <w:rFonts w:hint="cs"/>
          <w:rtl/>
        </w:rPr>
        <w:t>،</w:t>
      </w:r>
      <w:r w:rsidRPr="002266B5">
        <w:rPr>
          <w:rtl/>
        </w:rPr>
        <w:t xml:space="preserve"> </w:t>
      </w:r>
      <w:r w:rsidRPr="002266B5">
        <w:rPr>
          <w:rFonts w:hint="cs"/>
          <w:rtl/>
        </w:rPr>
        <w:t xml:space="preserve">لعل </w:t>
      </w:r>
      <w:r w:rsidRPr="002266B5">
        <w:rPr>
          <w:rtl/>
        </w:rPr>
        <w:t xml:space="preserve">القدرة العاملة في كل الأحوال الجوية (قدرة </w:t>
      </w:r>
      <w:r w:rsidRPr="002266B5">
        <w:rPr>
          <w:rFonts w:hint="cs"/>
          <w:rtl/>
        </w:rPr>
        <w:t>جهاز الاستشعار</w:t>
      </w:r>
      <w:r w:rsidRPr="002266B5">
        <w:rPr>
          <w:rtl/>
        </w:rPr>
        <w:t xml:space="preserve"> المحمول جواً على "النظر" عبر أكثرية السحب) هي أهم خاصية تقدمها التق</w:t>
      </w:r>
      <w:r w:rsidR="0018656E">
        <w:rPr>
          <w:rFonts w:hint="cs"/>
          <w:rtl/>
        </w:rPr>
        <w:t>ني</w:t>
      </w:r>
      <w:r w:rsidRPr="002266B5">
        <w:rPr>
          <w:rtl/>
        </w:rPr>
        <w:t>ات بموجة صغرية.</w:t>
      </w:r>
      <w:r w:rsidR="0009002B">
        <w:rPr>
          <w:rFonts w:hint="cs"/>
          <w:rtl/>
        </w:rPr>
        <w:t xml:space="preserve"> </w:t>
      </w:r>
      <w:r w:rsidRPr="002266B5">
        <w:rPr>
          <w:rtl/>
        </w:rPr>
        <w:t>وهذا عنصر أساسي للتنبؤ العملياتي بالطقس وتطبيقات العلوم الجوية ن</w:t>
      </w:r>
      <w:r w:rsidRPr="002266B5">
        <w:rPr>
          <w:rFonts w:hint="cs"/>
          <w:rtl/>
        </w:rPr>
        <w:t>ظ</w:t>
      </w:r>
      <w:r w:rsidRPr="002266B5">
        <w:rPr>
          <w:rtl/>
        </w:rPr>
        <w:t xml:space="preserve">راً إلى أن أكثر من </w:t>
      </w:r>
      <w:r w:rsidR="0009002B">
        <w:t>%60</w:t>
      </w:r>
      <w:r w:rsidR="0009002B">
        <w:rPr>
          <w:rFonts w:hint="cs"/>
          <w:rtl/>
          <w:lang w:bidi="ar-SY"/>
        </w:rPr>
        <w:t xml:space="preserve"> </w:t>
      </w:r>
      <w:r w:rsidRPr="002266B5">
        <w:rPr>
          <w:rtl/>
        </w:rPr>
        <w:t xml:space="preserve">من سطح الأرض في المتوسط مغطى بالسحب بشكل كامل وفقط </w:t>
      </w:r>
      <w:r w:rsidR="0009002B">
        <w:t>%5</w:t>
      </w:r>
      <w:r w:rsidRPr="002266B5">
        <w:rPr>
          <w:rtl/>
        </w:rPr>
        <w:t xml:space="preserve"> من أي نقطة </w:t>
      </w:r>
      <w:r w:rsidRPr="002266B5">
        <w:t>Km</w:t>
      </w:r>
      <w:r w:rsidRPr="002266B5">
        <w:rPr>
          <w:vertAlign w:val="superscript"/>
        </w:rPr>
        <w:t>2</w:t>
      </w:r>
      <w:r w:rsidR="0009002B" w:rsidRPr="0009002B">
        <w:t> 20</w:t>
      </w:r>
      <w:r w:rsidR="0009002B" w:rsidRPr="002266B5">
        <w:sym w:font="Symbol" w:char="F0B4"/>
      </w:r>
      <w:r w:rsidR="0009002B">
        <w:t>20</w:t>
      </w:r>
      <w:r w:rsidRPr="002266B5">
        <w:rPr>
          <w:vertAlign w:val="superscript"/>
          <w:rtl/>
        </w:rPr>
        <w:t xml:space="preserve"> </w:t>
      </w:r>
      <w:r w:rsidRPr="002266B5">
        <w:rPr>
          <w:rtl/>
        </w:rPr>
        <w:t>(</w:t>
      </w:r>
      <w:r w:rsidRPr="002266B5">
        <w:rPr>
          <w:rFonts w:hint="cs"/>
          <w:rtl/>
        </w:rPr>
        <w:t>ب</w:t>
      </w:r>
      <w:r w:rsidRPr="002266B5">
        <w:rPr>
          <w:rtl/>
        </w:rPr>
        <w:t xml:space="preserve">ما يقابل الاستبانة الفضائية النمطية للمسابر </w:t>
      </w:r>
      <w:r w:rsidRPr="002266B5">
        <w:rPr>
          <w:rFonts w:hint="cs"/>
          <w:rtl/>
        </w:rPr>
        <w:t xml:space="preserve">العاملة بالأشعة </w:t>
      </w:r>
      <w:r w:rsidRPr="002266B5">
        <w:rPr>
          <w:rtl/>
        </w:rPr>
        <w:t xml:space="preserve">ما تحت الحمراء) خال من السحب. وتعيق هذه الحالة بشدة تشغيل المسابر </w:t>
      </w:r>
      <w:r w:rsidRPr="002266B5">
        <w:rPr>
          <w:rFonts w:hint="cs"/>
          <w:rtl/>
        </w:rPr>
        <w:t xml:space="preserve">العاملة بالأشعة </w:t>
      </w:r>
      <w:r w:rsidRPr="002266B5">
        <w:rPr>
          <w:rtl/>
        </w:rPr>
        <w:t xml:space="preserve">ما تحت الحمراء التي لا يكون لها إلا نفاذ صغير أو لا نفاذ على الإطلاق إلى مناطق </w:t>
      </w:r>
      <w:r w:rsidRPr="002266B5">
        <w:rPr>
          <w:rFonts w:hint="cs"/>
          <w:rtl/>
        </w:rPr>
        <w:t>واسعة</w:t>
      </w:r>
      <w:r w:rsidRPr="002266B5">
        <w:rPr>
          <w:rtl/>
        </w:rPr>
        <w:t xml:space="preserve"> عالية النشاط في الأرصاد الجوية.</w:t>
      </w:r>
    </w:p>
    <w:p w:rsidR="002266B5" w:rsidRPr="002266B5" w:rsidRDefault="002266B5" w:rsidP="00B967DA">
      <w:pPr>
        <w:rPr>
          <w:rtl/>
        </w:rPr>
      </w:pPr>
      <w:r w:rsidRPr="002266B5">
        <w:rPr>
          <w:rFonts w:hint="cs"/>
          <w:rtl/>
        </w:rPr>
        <w:t>و</w:t>
      </w:r>
      <w:r w:rsidRPr="002266B5">
        <w:rPr>
          <w:rtl/>
        </w:rPr>
        <w:t xml:space="preserve">المنطقة العريضة </w:t>
      </w:r>
      <w:r w:rsidRPr="002266B5">
        <w:rPr>
          <w:rFonts w:hint="cs"/>
          <w:rtl/>
        </w:rPr>
        <w:t>المسدودة</w:t>
      </w:r>
      <w:r w:rsidRPr="002266B5">
        <w:rPr>
          <w:rtl/>
        </w:rPr>
        <w:t xml:space="preserve"> </w:t>
      </w:r>
      <w:r w:rsidRPr="002266B5">
        <w:rPr>
          <w:rFonts w:hint="cs"/>
          <w:rtl/>
        </w:rPr>
        <w:t xml:space="preserve">ما </w:t>
      </w:r>
      <w:r w:rsidRPr="002266B5">
        <w:rPr>
          <w:rtl/>
        </w:rPr>
        <w:t xml:space="preserve">بين </w:t>
      </w:r>
      <w:r w:rsidR="0009002B">
        <w:t>GHz 50</w:t>
      </w:r>
      <w:r w:rsidR="0009002B">
        <w:rPr>
          <w:rFonts w:hint="cs"/>
          <w:rtl/>
        </w:rPr>
        <w:t xml:space="preserve"> </w:t>
      </w:r>
      <w:r w:rsidRPr="002266B5">
        <w:rPr>
          <w:rtl/>
        </w:rPr>
        <w:t>و</w:t>
      </w:r>
      <w:r w:rsidRPr="002266B5">
        <w:t>GHz</w:t>
      </w:r>
      <w:r w:rsidR="0009002B">
        <w:t> 66</w:t>
      </w:r>
      <w:r w:rsidRPr="002266B5">
        <w:rPr>
          <w:rtl/>
        </w:rPr>
        <w:t xml:space="preserve"> </w:t>
      </w:r>
      <w:r w:rsidRPr="002266B5">
        <w:rPr>
          <w:rFonts w:hint="cs"/>
          <w:rtl/>
        </w:rPr>
        <w:t>تتكون</w:t>
      </w:r>
      <w:r w:rsidRPr="002266B5">
        <w:rPr>
          <w:rtl/>
        </w:rPr>
        <w:t xml:space="preserve"> من عدد من خطوط الامتصاص الضيقة (</w:t>
      </w:r>
      <w:r w:rsidRPr="002266B5">
        <w:rPr>
          <w:rFonts w:hint="cs"/>
          <w:rtl/>
        </w:rPr>
        <w:t>المسدودة</w:t>
      </w:r>
      <w:r w:rsidRPr="002266B5">
        <w:rPr>
          <w:rtl/>
        </w:rPr>
        <w:t xml:space="preserve">) ويمكن إجراء عمليات رصد إما </w:t>
      </w:r>
      <w:r w:rsidRPr="002266B5">
        <w:rPr>
          <w:rFonts w:hint="cs"/>
          <w:rtl/>
        </w:rPr>
        <w:t>على حواف</w:t>
      </w:r>
      <w:r w:rsidRPr="002266B5">
        <w:rPr>
          <w:rtl/>
        </w:rPr>
        <w:t xml:space="preserve"> </w:t>
      </w:r>
      <w:r w:rsidRPr="002266B5">
        <w:rPr>
          <w:rFonts w:hint="cs"/>
          <w:rtl/>
        </w:rPr>
        <w:t>مجمع</w:t>
      </w:r>
      <w:r w:rsidRPr="002266B5">
        <w:rPr>
          <w:rtl/>
        </w:rPr>
        <w:t xml:space="preserve"> الخطوط أو في الوديان بين الخطوط. </w:t>
      </w:r>
      <w:r w:rsidRPr="002266B5">
        <w:rPr>
          <w:rFonts w:hint="cs"/>
          <w:rtl/>
        </w:rPr>
        <w:t>ويقل كمون</w:t>
      </w:r>
      <w:r w:rsidRPr="002266B5">
        <w:rPr>
          <w:rtl/>
        </w:rPr>
        <w:t xml:space="preserve"> </w:t>
      </w:r>
      <w:r w:rsidRPr="002266B5">
        <w:rPr>
          <w:rFonts w:hint="cs"/>
          <w:rtl/>
        </w:rPr>
        <w:t>ا</w:t>
      </w:r>
      <w:r w:rsidRPr="002266B5">
        <w:rPr>
          <w:rtl/>
        </w:rPr>
        <w:t xml:space="preserve">لطيف المقبل لامتصاص </w:t>
      </w:r>
      <w:r w:rsidRPr="002266B5">
        <w:t>O</w:t>
      </w:r>
      <w:r w:rsidRPr="002266B5">
        <w:rPr>
          <w:vertAlign w:val="subscript"/>
        </w:rPr>
        <w:t>2</w:t>
      </w:r>
      <w:r w:rsidR="0009002B" w:rsidRPr="0009002B">
        <w:rPr>
          <w:rFonts w:hint="cs"/>
          <w:rtl/>
        </w:rPr>
        <w:t xml:space="preserve"> </w:t>
      </w:r>
      <w:r w:rsidRPr="002266B5">
        <w:rPr>
          <w:rFonts w:hint="cs"/>
          <w:rtl/>
        </w:rPr>
        <w:t>حول التردد</w:t>
      </w:r>
      <w:r w:rsidR="00B967DA">
        <w:rPr>
          <w:rFonts w:hint="cs"/>
          <w:rtl/>
        </w:rPr>
        <w:t> </w:t>
      </w:r>
      <w:r w:rsidRPr="002266B5">
        <w:t>GHz</w:t>
      </w:r>
      <w:r w:rsidR="0009002B">
        <w:t> 118</w:t>
      </w:r>
      <w:r w:rsidRPr="002266B5">
        <w:rPr>
          <w:rtl/>
        </w:rPr>
        <w:t xml:space="preserve"> بسبب </w:t>
      </w:r>
      <w:r w:rsidRPr="002266B5">
        <w:rPr>
          <w:rFonts w:hint="cs"/>
          <w:rtl/>
        </w:rPr>
        <w:t>بنيته</w:t>
      </w:r>
      <w:r w:rsidRPr="002266B5">
        <w:rPr>
          <w:rtl/>
        </w:rPr>
        <w:t xml:space="preserve"> الخاصة (أحادية اللون مقارنة بالتركيبة الغنية متعددة الألوان على مقربة من </w:t>
      </w:r>
      <w:r w:rsidRPr="002266B5">
        <w:t>GHz</w:t>
      </w:r>
      <w:r w:rsidR="0009002B">
        <w:t> 60</w:t>
      </w:r>
      <w:r w:rsidRPr="002266B5">
        <w:rPr>
          <w:rtl/>
        </w:rPr>
        <w:t>) و</w:t>
      </w:r>
      <w:r w:rsidRPr="002266B5">
        <w:rPr>
          <w:rFonts w:hint="cs"/>
          <w:rtl/>
        </w:rPr>
        <w:t>ي</w:t>
      </w:r>
      <w:r w:rsidRPr="002266B5">
        <w:rPr>
          <w:rtl/>
        </w:rPr>
        <w:t>تأثر بدرجة أكبر بالتوهين الذي تسببه الرطوبة الجوية.</w:t>
      </w:r>
    </w:p>
    <w:p w:rsidR="002266B5" w:rsidRPr="002266B5" w:rsidRDefault="002266B5" w:rsidP="00B967DA">
      <w:pPr>
        <w:rPr>
          <w:rtl/>
        </w:rPr>
      </w:pPr>
      <w:r w:rsidRPr="002266B5">
        <w:rPr>
          <w:rtl/>
        </w:rPr>
        <w:t>ويمكن أن تؤدي السحب والأمطار إلى المزيد من التوهين عند ظهورها على طول المسير. ويمكن استشعار الأمطار والسحب في</w:t>
      </w:r>
      <w:r w:rsidR="0009002B">
        <w:rPr>
          <w:rFonts w:hint="cs"/>
          <w:rtl/>
        </w:rPr>
        <w:t> </w:t>
      </w:r>
      <w:r w:rsidRPr="002266B5">
        <w:rPr>
          <w:rtl/>
        </w:rPr>
        <w:t>نوافذ الغلاف الجوي بين</w:t>
      </w:r>
      <w:r w:rsidR="00B967DA">
        <w:rPr>
          <w:rFonts w:hint="cs"/>
          <w:rtl/>
        </w:rPr>
        <w:t> </w:t>
      </w:r>
      <w:r w:rsidRPr="002266B5">
        <w:t>5</w:t>
      </w:r>
      <w:r w:rsidRPr="002266B5">
        <w:rPr>
          <w:rtl/>
        </w:rPr>
        <w:t xml:space="preserve"> و</w:t>
      </w:r>
      <w:r w:rsidRPr="002266B5">
        <w:t>GHz</w:t>
      </w:r>
      <w:r w:rsidR="0009002B">
        <w:t> </w:t>
      </w:r>
      <w:r w:rsidRPr="002266B5">
        <w:t>150</w:t>
      </w:r>
      <w:r w:rsidRPr="002266B5">
        <w:rPr>
          <w:rtl/>
        </w:rPr>
        <w:t xml:space="preserve">. وهناك حاجة إلى إجراء عدة </w:t>
      </w:r>
      <w:r w:rsidRPr="002266B5">
        <w:rPr>
          <w:rFonts w:hint="cs"/>
          <w:rtl/>
        </w:rPr>
        <w:t>رصدات</w:t>
      </w:r>
      <w:r w:rsidRPr="002266B5">
        <w:rPr>
          <w:rtl/>
        </w:rPr>
        <w:t xml:space="preserve"> على مدى ترددات واسع لفصل الأمطار عن السحب وفصل آثارها عن </w:t>
      </w:r>
      <w:r w:rsidRPr="002266B5">
        <w:rPr>
          <w:rFonts w:hint="cs"/>
          <w:rtl/>
        </w:rPr>
        <w:t>البث المنبعث</w:t>
      </w:r>
      <w:r w:rsidRPr="002266B5">
        <w:rPr>
          <w:rtl/>
        </w:rPr>
        <w:t xml:space="preserve"> </w:t>
      </w:r>
      <w:r w:rsidRPr="002266B5">
        <w:rPr>
          <w:rFonts w:hint="cs"/>
          <w:rtl/>
        </w:rPr>
        <w:t>م</w:t>
      </w:r>
      <w:r w:rsidRPr="002266B5">
        <w:rPr>
          <w:rtl/>
        </w:rPr>
        <w:t>ن سطح الأرض.</w:t>
      </w:r>
    </w:p>
    <w:p w:rsidR="002266B5" w:rsidRPr="002266B5" w:rsidRDefault="002266B5" w:rsidP="00B967DA">
      <w:pPr>
        <w:rPr>
          <w:rtl/>
          <w:lang w:val="en-GB"/>
        </w:rPr>
      </w:pPr>
      <w:r w:rsidRPr="002266B5">
        <w:rPr>
          <w:rFonts w:hint="cs"/>
          <w:rtl/>
          <w:lang w:bidi="ar"/>
        </w:rPr>
        <w:t>ويمكن استخدام هندسة</w:t>
      </w:r>
      <w:r w:rsidRPr="002266B5">
        <w:rPr>
          <w:rFonts w:hint="cs"/>
          <w:rtl/>
          <w:lang w:bidi="ar-EG"/>
        </w:rPr>
        <w:t xml:space="preserve"> سبر حافة</w:t>
      </w:r>
      <w:r w:rsidRPr="002266B5">
        <w:rPr>
          <w:rFonts w:hint="cs"/>
          <w:rtl/>
          <w:lang w:bidi="ar"/>
        </w:rPr>
        <w:t xml:space="preserve"> الغلاف الجوي الأعلى، أي رصد الغلاف الجوي على خط المماس، من جهاز ساتلي أو محمول جواً لاستخراج البيانات الوصفية لتركيز أنواع التتبع المفيدة لاستقصاء كيمياء الغلاف الجوي.</w:t>
      </w:r>
      <w:r w:rsidRPr="002266B5">
        <w:rPr>
          <w:rFonts w:hint="cs"/>
          <w:rtl/>
          <w:lang w:bidi="ar-EG"/>
        </w:rPr>
        <w:t xml:space="preserve"> وسبر حافة</w:t>
      </w:r>
      <w:r w:rsidRPr="002266B5">
        <w:rPr>
          <w:rFonts w:hint="cs"/>
          <w:rtl/>
          <w:lang w:bidi="ar"/>
        </w:rPr>
        <w:t xml:space="preserve"> الغلاف الجوي الأعلى أكثر حساسية ويتيح استبانة عمودية أعلى بالمقارنة مع سبر نظير السمت. وفي الترددات القريبة من</w:t>
      </w:r>
      <w:r w:rsidR="00B967DA">
        <w:rPr>
          <w:rFonts w:hint="eastAsia"/>
          <w:rtl/>
          <w:lang w:bidi="ar"/>
        </w:rPr>
        <w:t> </w:t>
      </w:r>
      <w:r w:rsidRPr="002266B5">
        <w:rPr>
          <w:lang w:val="en-GB"/>
        </w:rPr>
        <w:t>GHz</w:t>
      </w:r>
      <w:r w:rsidR="0009002B">
        <w:rPr>
          <w:lang w:val="en-GB"/>
        </w:rPr>
        <w:t> 500</w:t>
      </w:r>
      <w:r w:rsidRPr="002266B5">
        <w:rPr>
          <w:rFonts w:hint="cs"/>
          <w:rtl/>
          <w:lang w:val="en-GB"/>
        </w:rPr>
        <w:t xml:space="preserve"> فأعلى بأطوال الموجة ما دون الملليمترية، يمكن الهبوط بالسبر إلى</w:t>
      </w:r>
      <w:r w:rsidRPr="002266B5">
        <w:rPr>
          <w:rFonts w:hint="cs"/>
          <w:rtl/>
          <w:lang w:bidi="ar"/>
        </w:rPr>
        <w:t xml:space="preserve"> طبقة الستراتوسفير السفلى. وفي الترددات ذات </w:t>
      </w:r>
      <w:r w:rsidRPr="002266B5">
        <w:rPr>
          <w:rFonts w:hint="cs"/>
          <w:rtl/>
          <w:lang w:val="en-GB"/>
        </w:rPr>
        <w:t xml:space="preserve">أطوال الموجة الملليمترية، </w:t>
      </w:r>
      <w:r w:rsidRPr="002266B5">
        <w:rPr>
          <w:rFonts w:hint="cs"/>
          <w:rtl/>
          <w:lang w:bidi="ar"/>
        </w:rPr>
        <w:t xml:space="preserve">ولا سيما ما بين </w:t>
      </w:r>
      <w:r w:rsidR="0009002B">
        <w:rPr>
          <w:lang w:bidi="ar"/>
        </w:rPr>
        <w:t>180</w:t>
      </w:r>
      <w:r w:rsidR="0009002B">
        <w:rPr>
          <w:rFonts w:hint="cs"/>
          <w:rtl/>
          <w:lang w:bidi="ar-SY"/>
        </w:rPr>
        <w:t xml:space="preserve"> </w:t>
      </w:r>
      <w:r w:rsidRPr="002266B5">
        <w:rPr>
          <w:rFonts w:hint="cs"/>
          <w:rtl/>
          <w:lang w:bidi="ar"/>
        </w:rPr>
        <w:t>و</w:t>
      </w:r>
      <w:r w:rsidRPr="002266B5">
        <w:rPr>
          <w:lang w:val="en-GB"/>
        </w:rPr>
        <w:t>GHz</w:t>
      </w:r>
      <w:r w:rsidR="0009002B">
        <w:rPr>
          <w:lang w:val="en-GB"/>
        </w:rPr>
        <w:t> 360</w:t>
      </w:r>
      <w:r w:rsidRPr="002266B5">
        <w:rPr>
          <w:rFonts w:hint="cs"/>
          <w:rtl/>
          <w:lang w:val="en-GB"/>
        </w:rPr>
        <w:t xml:space="preserve">، يمكن التوغل في الهبوط بالسبر، </w:t>
      </w:r>
      <w:r w:rsidRPr="002266B5">
        <w:rPr>
          <w:rFonts w:hint="cs"/>
          <w:rtl/>
          <w:lang w:bidi="ar"/>
        </w:rPr>
        <w:t>أي وصولاً إلى طبقة التروبوسفير العليا.</w:t>
      </w:r>
    </w:p>
    <w:p w:rsidR="002266B5" w:rsidRPr="002266B5" w:rsidRDefault="002266B5" w:rsidP="0009002B">
      <w:pPr>
        <w:pStyle w:val="Heading1"/>
        <w:rPr>
          <w:rFonts w:hint="cs"/>
          <w:rtl/>
          <w:lang w:bidi="ar-EG"/>
        </w:rPr>
      </w:pPr>
      <w:r w:rsidRPr="002266B5">
        <w:t>3</w:t>
      </w:r>
      <w:r w:rsidRPr="002266B5">
        <w:rPr>
          <w:rtl/>
        </w:rPr>
        <w:tab/>
        <w:t xml:space="preserve">القياسات </w:t>
      </w:r>
      <w:r w:rsidRPr="002266B5">
        <w:rPr>
          <w:rFonts w:hint="cs"/>
          <w:rtl/>
        </w:rPr>
        <w:t xml:space="preserve">في </w:t>
      </w:r>
      <w:r w:rsidRPr="002266B5">
        <w:rPr>
          <w:rtl/>
        </w:rPr>
        <w:t>البر والبحر</w:t>
      </w:r>
    </w:p>
    <w:p w:rsidR="002266B5" w:rsidRPr="002266B5" w:rsidRDefault="002266B5" w:rsidP="002266B5">
      <w:pPr>
        <w:rPr>
          <w:rtl/>
        </w:rPr>
      </w:pPr>
      <w:r w:rsidRPr="002266B5">
        <w:rPr>
          <w:rFonts w:hint="cs"/>
          <w:rtl/>
        </w:rPr>
        <w:t>يُرسل</w:t>
      </w:r>
      <w:r w:rsidRPr="002266B5">
        <w:rPr>
          <w:rtl/>
        </w:rPr>
        <w:t xml:space="preserve"> </w:t>
      </w:r>
      <w:r w:rsidRPr="002266B5">
        <w:rPr>
          <w:rFonts w:hint="cs"/>
          <w:rtl/>
        </w:rPr>
        <w:t>البث</w:t>
      </w:r>
      <w:r w:rsidRPr="002266B5">
        <w:rPr>
          <w:rtl/>
        </w:rPr>
        <w:t xml:space="preserve"> الصادر من سطح الأرض عبر الغلاف الجوي إلى الساتل. وإذا </w:t>
      </w:r>
      <w:r w:rsidRPr="002266B5">
        <w:rPr>
          <w:rFonts w:hint="cs"/>
          <w:rtl/>
        </w:rPr>
        <w:t>ارتفعت قيم</w:t>
      </w:r>
      <w:r w:rsidRPr="002266B5">
        <w:rPr>
          <w:rtl/>
        </w:rPr>
        <w:t xml:space="preserve"> التوهين</w:t>
      </w:r>
      <w:r w:rsidRPr="002266B5">
        <w:rPr>
          <w:rFonts w:hint="cs"/>
          <w:rtl/>
        </w:rPr>
        <w:t xml:space="preserve">، تعذر الاستشعار بهذا البث. </w:t>
      </w:r>
      <w:r w:rsidRPr="002266B5">
        <w:rPr>
          <w:rtl/>
        </w:rPr>
        <w:t xml:space="preserve">وحتى يمكن قياس حرارة الطبقات السفلى للغلاف الجوي ينبغي أن يكون التوهين ضعيفاً؛ وفي هذه الحالة، ينبغي دمج </w:t>
      </w:r>
      <w:r w:rsidRPr="002266B5">
        <w:rPr>
          <w:rFonts w:hint="cs"/>
          <w:rtl/>
        </w:rPr>
        <w:t>بث</w:t>
      </w:r>
      <w:r w:rsidRPr="002266B5">
        <w:rPr>
          <w:rtl/>
        </w:rPr>
        <w:t xml:space="preserve"> سطح الأرض والغلاف الجوي حتى يمكن ا</w:t>
      </w:r>
      <w:r w:rsidRPr="002266B5">
        <w:rPr>
          <w:rFonts w:hint="cs"/>
          <w:rtl/>
        </w:rPr>
        <w:t>لا</w:t>
      </w:r>
      <w:r w:rsidRPr="002266B5">
        <w:rPr>
          <w:rtl/>
        </w:rPr>
        <w:t xml:space="preserve">ستشعار عن بعد </w:t>
      </w:r>
      <w:r w:rsidRPr="002266B5">
        <w:rPr>
          <w:rFonts w:hint="cs"/>
          <w:rtl/>
        </w:rPr>
        <w:t>ب</w:t>
      </w:r>
      <w:r w:rsidRPr="002266B5">
        <w:rPr>
          <w:rtl/>
        </w:rPr>
        <w:t xml:space="preserve">حرارة أدنى طبقة للغلاف الجوي. وينبغي إجراء قياسات إضافية داخل قنوات النوافذ للفصل بين </w:t>
      </w:r>
      <w:r w:rsidRPr="002266B5">
        <w:rPr>
          <w:rFonts w:hint="cs"/>
          <w:rtl/>
        </w:rPr>
        <w:t>نمطين من المساهمات</w:t>
      </w:r>
      <w:r w:rsidRPr="002266B5">
        <w:rPr>
          <w:rtl/>
        </w:rPr>
        <w:t xml:space="preserve">. ويتناسب </w:t>
      </w:r>
      <w:r w:rsidRPr="002266B5">
        <w:rPr>
          <w:rFonts w:hint="cs"/>
          <w:rtl/>
        </w:rPr>
        <w:t>بث</w:t>
      </w:r>
      <w:r w:rsidRPr="002266B5">
        <w:rPr>
          <w:rtl/>
        </w:rPr>
        <w:t xml:space="preserve"> السطح مع الحرارة </w:t>
      </w:r>
      <w:r w:rsidRPr="002266B5">
        <w:rPr>
          <w:rFonts w:hint="cs"/>
          <w:rtl/>
        </w:rPr>
        <w:t>والبثية</w:t>
      </w:r>
      <w:r w:rsidRPr="002266B5">
        <w:rPr>
          <w:rtl/>
        </w:rPr>
        <w:t xml:space="preserve"> </w:t>
      </w:r>
      <w:r w:rsidRPr="002266B5">
        <w:rPr>
          <w:rFonts w:hint="cs"/>
          <w:rtl/>
        </w:rPr>
        <w:t>على السطح</w:t>
      </w:r>
      <w:r w:rsidRPr="002266B5">
        <w:rPr>
          <w:rtl/>
        </w:rPr>
        <w:t>.</w:t>
      </w:r>
      <w:r w:rsidRPr="002266B5">
        <w:rPr>
          <w:rFonts w:hint="cs"/>
          <w:rtl/>
        </w:rPr>
        <w:t xml:space="preserve"> </w:t>
      </w:r>
      <w:r w:rsidRPr="002266B5">
        <w:rPr>
          <w:rtl/>
        </w:rPr>
        <w:t xml:space="preserve">وتتوقف هذه الخصائص على طبيعة العزل الكهربائي للأرض ومدى خشونة الأرض. وإذا </w:t>
      </w:r>
      <w:r w:rsidRPr="002266B5">
        <w:rPr>
          <w:rFonts w:hint="cs"/>
          <w:rtl/>
        </w:rPr>
        <w:t>ما قلت</w:t>
      </w:r>
      <w:r w:rsidRPr="002266B5">
        <w:rPr>
          <w:rtl/>
        </w:rPr>
        <w:t xml:space="preserve"> هذه </w:t>
      </w:r>
      <w:r w:rsidRPr="002266B5">
        <w:rPr>
          <w:rFonts w:hint="cs"/>
          <w:rtl/>
        </w:rPr>
        <w:t>البثية</w:t>
      </w:r>
      <w:r w:rsidRPr="002266B5">
        <w:rPr>
          <w:rtl/>
        </w:rPr>
        <w:t xml:space="preserve"> </w:t>
      </w:r>
      <w:r w:rsidRPr="002266B5">
        <w:rPr>
          <w:rFonts w:hint="cs"/>
          <w:rtl/>
        </w:rPr>
        <w:t>عن</w:t>
      </w:r>
      <w:r w:rsidRPr="002266B5">
        <w:rPr>
          <w:rtl/>
        </w:rPr>
        <w:t xml:space="preserve"> و</w:t>
      </w:r>
      <w:r w:rsidRPr="002266B5">
        <w:rPr>
          <w:rFonts w:hint="cs"/>
          <w:rtl/>
        </w:rPr>
        <w:t>ا</w:t>
      </w:r>
      <w:r w:rsidRPr="002266B5">
        <w:rPr>
          <w:rtl/>
        </w:rPr>
        <w:t>حد، ت</w:t>
      </w:r>
      <w:r w:rsidRPr="002266B5">
        <w:rPr>
          <w:rFonts w:hint="cs"/>
          <w:rtl/>
        </w:rPr>
        <w:t>ُ</w:t>
      </w:r>
      <w:r w:rsidRPr="002266B5">
        <w:rPr>
          <w:rtl/>
        </w:rPr>
        <w:t>رسل إشعاعات من السطح وتنت</w:t>
      </w:r>
      <w:r w:rsidRPr="002266B5">
        <w:rPr>
          <w:rFonts w:hint="cs"/>
          <w:rtl/>
        </w:rPr>
        <w:t>ث</w:t>
      </w:r>
      <w:r w:rsidRPr="002266B5">
        <w:rPr>
          <w:rtl/>
        </w:rPr>
        <w:t>ر.</w:t>
      </w:r>
      <w:r w:rsidRPr="002266B5">
        <w:rPr>
          <w:rFonts w:hint="cs"/>
          <w:rtl/>
        </w:rPr>
        <w:t xml:space="preserve"> وتصدر</w:t>
      </w:r>
      <w:r w:rsidRPr="002266B5">
        <w:rPr>
          <w:rtl/>
        </w:rPr>
        <w:t xml:space="preserve"> هذه الإشعاعات</w:t>
      </w:r>
      <w:r w:rsidRPr="002266B5">
        <w:rPr>
          <w:rFonts w:hint="cs"/>
          <w:rtl/>
        </w:rPr>
        <w:t xml:space="preserve"> المنتثرة</w:t>
      </w:r>
      <w:r w:rsidRPr="002266B5">
        <w:rPr>
          <w:rtl/>
        </w:rPr>
        <w:t xml:space="preserve"> من </w:t>
      </w:r>
      <w:r w:rsidRPr="002266B5">
        <w:rPr>
          <w:rFonts w:hint="cs"/>
          <w:rtl/>
        </w:rPr>
        <w:t>بث</w:t>
      </w:r>
      <w:r w:rsidRPr="002266B5">
        <w:rPr>
          <w:rtl/>
        </w:rPr>
        <w:t xml:space="preserve"> إلى الأسفل يأتي من الغلاف الجوي فوق السطح.</w:t>
      </w:r>
      <w:r w:rsidRPr="002266B5">
        <w:rPr>
          <w:rFonts w:hint="cs"/>
          <w:rtl/>
        </w:rPr>
        <w:t xml:space="preserve"> </w:t>
      </w:r>
      <w:r w:rsidRPr="002266B5">
        <w:rPr>
          <w:rtl/>
        </w:rPr>
        <w:t>وعندما تكون</w:t>
      </w:r>
      <w:r w:rsidRPr="002266B5">
        <w:rPr>
          <w:rFonts w:hint="cs"/>
          <w:rtl/>
        </w:rPr>
        <w:t xml:space="preserve"> قناة</w:t>
      </w:r>
      <w:r w:rsidRPr="002266B5">
        <w:rPr>
          <w:rtl/>
        </w:rPr>
        <w:t xml:space="preserve"> النافذة </w:t>
      </w:r>
      <w:r w:rsidRPr="002266B5">
        <w:rPr>
          <w:rFonts w:hint="cs"/>
          <w:rtl/>
        </w:rPr>
        <w:t>بقيم</w:t>
      </w:r>
      <w:r w:rsidRPr="002266B5">
        <w:rPr>
          <w:rtl/>
        </w:rPr>
        <w:t xml:space="preserve"> توهين ضئيلة تكون الإشعاعات غير ملحوظة؛ وفي غير ذلك من الحالات تؤخذ قيمتها في الاعتبار من أجل التوصل إلى حل.</w:t>
      </w:r>
    </w:p>
    <w:p w:rsidR="002266B5" w:rsidRPr="002266B5" w:rsidRDefault="002266B5" w:rsidP="00B967DA">
      <w:pPr>
        <w:rPr>
          <w:rtl/>
        </w:rPr>
      </w:pPr>
      <w:r w:rsidRPr="002266B5">
        <w:rPr>
          <w:rFonts w:hint="cs"/>
          <w:rtl/>
        </w:rPr>
        <w:t>و</w:t>
      </w:r>
      <w:r w:rsidRPr="002266B5">
        <w:rPr>
          <w:rtl/>
        </w:rPr>
        <w:t>لا تتغير</w:t>
      </w:r>
      <w:r w:rsidRPr="002266B5">
        <w:rPr>
          <w:rFonts w:hint="cs"/>
          <w:rtl/>
        </w:rPr>
        <w:t xml:space="preserve"> </w:t>
      </w:r>
      <w:r w:rsidRPr="002266B5">
        <w:rPr>
          <w:rtl/>
        </w:rPr>
        <w:t xml:space="preserve">حرارة لمعان السطح حسب التردد بنفس سرعة تغير </w:t>
      </w:r>
      <w:r w:rsidRPr="002266B5">
        <w:rPr>
          <w:rFonts w:hint="cs"/>
          <w:rtl/>
        </w:rPr>
        <w:t>البث من</w:t>
      </w:r>
      <w:r w:rsidRPr="002266B5">
        <w:rPr>
          <w:rtl/>
        </w:rPr>
        <w:t xml:space="preserve"> خطوط الامتصاص الجوي. وبما أن تأثير خصائص السطح يتغير ببطء حسب التردد فإن تحديد </w:t>
      </w:r>
      <w:r w:rsidRPr="002266B5">
        <w:rPr>
          <w:rFonts w:hint="cs"/>
          <w:rtl/>
        </w:rPr>
        <w:t xml:space="preserve">قيم </w:t>
      </w:r>
      <w:r w:rsidRPr="002266B5">
        <w:rPr>
          <w:rtl/>
        </w:rPr>
        <w:t xml:space="preserve">هذه الخصائص يتطلب إجراء عدة </w:t>
      </w:r>
      <w:r w:rsidRPr="002266B5">
        <w:rPr>
          <w:rFonts w:hint="cs"/>
          <w:rtl/>
        </w:rPr>
        <w:t>رصدات</w:t>
      </w:r>
      <w:r w:rsidRPr="002266B5">
        <w:rPr>
          <w:rtl/>
        </w:rPr>
        <w:t xml:space="preserve"> في نفس الوقت على مدى ترددات واسع في</w:t>
      </w:r>
      <w:r w:rsidR="0009002B">
        <w:rPr>
          <w:rFonts w:hint="cs"/>
          <w:rtl/>
        </w:rPr>
        <w:t> </w:t>
      </w:r>
      <w:r w:rsidRPr="002266B5">
        <w:rPr>
          <w:rtl/>
        </w:rPr>
        <w:t xml:space="preserve">النوافذ الجوية. ولا يمكن التفرقة بين المعلمات المختلفة إلا في حالة اختلاف تغير هذه المعلمات حسب التردد. </w:t>
      </w:r>
      <w:r w:rsidRPr="002266B5">
        <w:rPr>
          <w:rFonts w:hint="cs"/>
          <w:rtl/>
        </w:rPr>
        <w:t>و</w:t>
      </w:r>
      <w:r w:rsidRPr="002266B5">
        <w:rPr>
          <w:rtl/>
        </w:rPr>
        <w:t xml:space="preserve">إن حرارة اللمعان </w:t>
      </w:r>
      <w:r w:rsidRPr="002266B5">
        <w:rPr>
          <w:rFonts w:hint="cs"/>
          <w:rtl/>
        </w:rPr>
        <w:t xml:space="preserve">في </w:t>
      </w:r>
      <w:r w:rsidRPr="002266B5">
        <w:rPr>
          <w:rtl/>
        </w:rPr>
        <w:t xml:space="preserve">سطح المحيط تتوقف على درجة الملوحة والحرارة والرياح. </w:t>
      </w:r>
      <w:r w:rsidRPr="002266B5">
        <w:rPr>
          <w:rFonts w:hint="cs"/>
          <w:rtl/>
        </w:rPr>
        <w:t>وي</w:t>
      </w:r>
      <w:r w:rsidRPr="002266B5">
        <w:rPr>
          <w:rtl/>
        </w:rPr>
        <w:t xml:space="preserve">عدل </w:t>
      </w:r>
      <w:r w:rsidRPr="002266B5">
        <w:rPr>
          <w:rFonts w:hint="cs"/>
          <w:rtl/>
        </w:rPr>
        <w:t>هبوب</w:t>
      </w:r>
      <w:r w:rsidRPr="002266B5">
        <w:rPr>
          <w:rtl/>
        </w:rPr>
        <w:t xml:space="preserve"> الرياح حرارة </w:t>
      </w:r>
      <w:r w:rsidRPr="002266B5">
        <w:rPr>
          <w:rFonts w:hint="cs"/>
          <w:rtl/>
        </w:rPr>
        <w:t>ال</w:t>
      </w:r>
      <w:r w:rsidRPr="002266B5">
        <w:rPr>
          <w:rtl/>
        </w:rPr>
        <w:t xml:space="preserve">لمعان </w:t>
      </w:r>
      <w:r w:rsidRPr="002266B5">
        <w:rPr>
          <w:rFonts w:hint="cs"/>
          <w:rtl/>
        </w:rPr>
        <w:t>إذ تجعل السطح خشناً</w:t>
      </w:r>
      <w:r w:rsidRPr="002266B5">
        <w:rPr>
          <w:rtl/>
        </w:rPr>
        <w:t xml:space="preserve"> </w:t>
      </w:r>
      <w:r w:rsidRPr="002266B5">
        <w:rPr>
          <w:rFonts w:hint="cs"/>
          <w:rtl/>
        </w:rPr>
        <w:t>فيعلوه</w:t>
      </w:r>
      <w:r w:rsidRPr="002266B5">
        <w:rPr>
          <w:rtl/>
        </w:rPr>
        <w:t xml:space="preserve"> </w:t>
      </w:r>
      <w:r w:rsidRPr="002266B5">
        <w:rPr>
          <w:rFonts w:hint="cs"/>
          <w:rtl/>
        </w:rPr>
        <w:t>الزبد</w:t>
      </w:r>
      <w:r w:rsidRPr="002266B5">
        <w:rPr>
          <w:rtl/>
        </w:rPr>
        <w:t xml:space="preserve"> </w:t>
      </w:r>
      <w:r w:rsidRPr="002266B5">
        <w:rPr>
          <w:rFonts w:hint="cs"/>
          <w:rtl/>
        </w:rPr>
        <w:t>الذي</w:t>
      </w:r>
      <w:r w:rsidRPr="002266B5">
        <w:rPr>
          <w:rtl/>
        </w:rPr>
        <w:t xml:space="preserve"> تختلف خصائص العزل الكهربائي </w:t>
      </w:r>
      <w:r w:rsidRPr="002266B5">
        <w:rPr>
          <w:rFonts w:hint="cs"/>
          <w:rtl/>
        </w:rPr>
        <w:t>فيه</w:t>
      </w:r>
      <w:r w:rsidRPr="002266B5">
        <w:rPr>
          <w:rtl/>
        </w:rPr>
        <w:t xml:space="preserve"> عن خصائص الماء. </w:t>
      </w:r>
      <w:r w:rsidRPr="002266B5">
        <w:rPr>
          <w:rFonts w:hint="cs"/>
          <w:rtl/>
        </w:rPr>
        <w:t>وتقاس</w:t>
      </w:r>
      <w:r w:rsidRPr="002266B5">
        <w:rPr>
          <w:rtl/>
        </w:rPr>
        <w:t xml:space="preserve"> الملوحة </w:t>
      </w:r>
      <w:r w:rsidRPr="002266B5">
        <w:rPr>
          <w:rFonts w:hint="cs"/>
          <w:rtl/>
        </w:rPr>
        <w:t xml:space="preserve">على أفضل وجه </w:t>
      </w:r>
      <w:r w:rsidRPr="002266B5">
        <w:rPr>
          <w:rtl/>
        </w:rPr>
        <w:t xml:space="preserve">عند ترددات أدنى من </w:t>
      </w:r>
      <w:r w:rsidRPr="002266B5">
        <w:t>GHz</w:t>
      </w:r>
      <w:r w:rsidR="0009002B">
        <w:t> </w:t>
      </w:r>
      <w:r w:rsidRPr="002266B5">
        <w:t>3</w:t>
      </w:r>
      <w:r w:rsidRPr="002266B5">
        <w:rPr>
          <w:rtl/>
        </w:rPr>
        <w:t xml:space="preserve">، وعندما </w:t>
      </w:r>
      <w:r w:rsidRPr="002266B5">
        <w:rPr>
          <w:rFonts w:hint="cs"/>
          <w:rtl/>
        </w:rPr>
        <w:t>تلزم</w:t>
      </w:r>
      <w:r w:rsidRPr="002266B5">
        <w:rPr>
          <w:rtl/>
        </w:rPr>
        <w:t xml:space="preserve"> الدقة </w:t>
      </w:r>
      <w:r w:rsidRPr="002266B5">
        <w:rPr>
          <w:rFonts w:hint="cs"/>
          <w:rtl/>
        </w:rPr>
        <w:t>العالية جداً في</w:t>
      </w:r>
      <w:r w:rsidRPr="002266B5">
        <w:rPr>
          <w:rtl/>
        </w:rPr>
        <w:t xml:space="preserve"> القياس</w:t>
      </w:r>
      <w:r w:rsidRPr="002266B5">
        <w:rPr>
          <w:rFonts w:hint="cs"/>
          <w:rtl/>
        </w:rPr>
        <w:t xml:space="preserve"> يجري القياس</w:t>
      </w:r>
      <w:r w:rsidRPr="002266B5">
        <w:rPr>
          <w:rtl/>
        </w:rPr>
        <w:t xml:space="preserve"> بأدنى من </w:t>
      </w:r>
      <w:r w:rsidRPr="002266B5">
        <w:t>GHz</w:t>
      </w:r>
      <w:r w:rsidR="0009002B">
        <w:t> </w:t>
      </w:r>
      <w:r w:rsidRPr="002266B5">
        <w:t>1,5</w:t>
      </w:r>
      <w:r w:rsidRPr="002266B5">
        <w:rPr>
          <w:rtl/>
        </w:rPr>
        <w:t>. ويجري قياس حرارة سطح البحر</w:t>
      </w:r>
      <w:r w:rsidRPr="002266B5">
        <w:rPr>
          <w:rFonts w:hint="cs"/>
          <w:rtl/>
        </w:rPr>
        <w:t xml:space="preserve"> على أفضل وجه</w:t>
      </w:r>
      <w:r w:rsidRPr="002266B5">
        <w:rPr>
          <w:rtl/>
        </w:rPr>
        <w:t xml:space="preserve"> بين </w:t>
      </w:r>
      <w:r w:rsidRPr="002266B5">
        <w:t>3</w:t>
      </w:r>
      <w:r w:rsidRPr="002266B5">
        <w:rPr>
          <w:rtl/>
        </w:rPr>
        <w:t xml:space="preserve"> و</w:t>
      </w:r>
      <w:r w:rsidRPr="002266B5">
        <w:t>GHz</w:t>
      </w:r>
      <w:r w:rsidR="0009002B">
        <w:t> </w:t>
      </w:r>
      <w:r w:rsidRPr="002266B5">
        <w:t>10</w:t>
      </w:r>
      <w:r w:rsidRPr="002266B5">
        <w:rPr>
          <w:rtl/>
        </w:rPr>
        <w:t xml:space="preserve"> ويكون التردد الأمثل قريب من </w:t>
      </w:r>
      <w:r w:rsidRPr="002266B5">
        <w:t>GHz</w:t>
      </w:r>
      <w:r w:rsidR="0009002B">
        <w:t> </w:t>
      </w:r>
      <w:r w:rsidRPr="002266B5">
        <w:t>5</w:t>
      </w:r>
      <w:r w:rsidRPr="002266B5">
        <w:rPr>
          <w:rtl/>
        </w:rPr>
        <w:t xml:space="preserve">. وتؤثر الرياح على </w:t>
      </w:r>
      <w:r w:rsidRPr="002266B5">
        <w:rPr>
          <w:rFonts w:hint="cs"/>
          <w:rtl/>
        </w:rPr>
        <w:t>الرصد</w:t>
      </w:r>
      <w:r w:rsidRPr="002266B5">
        <w:rPr>
          <w:rtl/>
        </w:rPr>
        <w:t xml:space="preserve"> </w:t>
      </w:r>
      <w:r w:rsidRPr="002266B5">
        <w:rPr>
          <w:rFonts w:hint="cs"/>
          <w:rtl/>
        </w:rPr>
        <w:t>في</w:t>
      </w:r>
      <w:r w:rsidR="00B967DA">
        <w:rPr>
          <w:rFonts w:hint="eastAsia"/>
          <w:rtl/>
        </w:rPr>
        <w:t> </w:t>
      </w:r>
      <w:r w:rsidRPr="002266B5">
        <w:rPr>
          <w:rtl/>
        </w:rPr>
        <w:t xml:space="preserve">جميع الترددات، لكن أفضل القياسات تتم فوق </w:t>
      </w:r>
      <w:r w:rsidRPr="002266B5">
        <w:t>GHz</w:t>
      </w:r>
      <w:r w:rsidR="0009002B">
        <w:t> </w:t>
      </w:r>
      <w:r w:rsidRPr="002266B5">
        <w:t>15</w:t>
      </w:r>
      <w:r w:rsidRPr="002266B5">
        <w:rPr>
          <w:rtl/>
        </w:rPr>
        <w:t>.</w:t>
      </w:r>
    </w:p>
    <w:p w:rsidR="002266B5" w:rsidRPr="002266B5" w:rsidRDefault="002266B5" w:rsidP="00B967DA">
      <w:pPr>
        <w:keepNext/>
        <w:keepLines/>
        <w:rPr>
          <w:rtl/>
        </w:rPr>
      </w:pPr>
      <w:r w:rsidRPr="002266B5">
        <w:rPr>
          <w:rFonts w:hint="cs"/>
          <w:rtl/>
        </w:rPr>
        <w:lastRenderedPageBreak/>
        <w:t>و</w:t>
      </w:r>
      <w:r w:rsidRPr="002266B5">
        <w:rPr>
          <w:rtl/>
        </w:rPr>
        <w:t xml:space="preserve">إن لطبقات </w:t>
      </w:r>
      <w:r w:rsidRPr="002266B5">
        <w:rPr>
          <w:rFonts w:hint="cs"/>
          <w:rtl/>
        </w:rPr>
        <w:t>الجليد</w:t>
      </w:r>
      <w:r w:rsidRPr="002266B5">
        <w:rPr>
          <w:rtl/>
        </w:rPr>
        <w:t xml:space="preserve"> أو </w:t>
      </w:r>
      <w:r w:rsidRPr="002266B5">
        <w:rPr>
          <w:rFonts w:hint="cs"/>
          <w:rtl/>
        </w:rPr>
        <w:t>النفط العائمة</w:t>
      </w:r>
      <w:r w:rsidRPr="002266B5">
        <w:rPr>
          <w:rtl/>
        </w:rPr>
        <w:t xml:space="preserve"> على سطح البحر خصائص عزل كهربائي تختلف عن خصائص الماء مما يسمح باستشعار</w:t>
      </w:r>
      <w:r w:rsidRPr="002266B5">
        <w:rPr>
          <w:rFonts w:hint="cs"/>
          <w:rtl/>
        </w:rPr>
        <w:t>ها</w:t>
      </w:r>
      <w:r w:rsidRPr="002266B5">
        <w:rPr>
          <w:rtl/>
        </w:rPr>
        <w:t xml:space="preserve"> عن بعد نتيجة تغير حرارة اللمعان. ويمكن أن تؤدي </w:t>
      </w:r>
      <w:r w:rsidRPr="002266B5">
        <w:rPr>
          <w:rFonts w:hint="cs"/>
          <w:rtl/>
        </w:rPr>
        <w:t>البقع النفطية</w:t>
      </w:r>
      <w:r w:rsidRPr="002266B5">
        <w:rPr>
          <w:rtl/>
        </w:rPr>
        <w:t xml:space="preserve"> إلى تغير حرارة اللمعان فوق </w:t>
      </w:r>
      <w:r w:rsidRPr="002266B5">
        <w:t>GHz</w:t>
      </w:r>
      <w:r w:rsidR="0080622F">
        <w:t> </w:t>
      </w:r>
      <w:r w:rsidRPr="002266B5">
        <w:t>30</w:t>
      </w:r>
      <w:r w:rsidRPr="002266B5">
        <w:rPr>
          <w:rtl/>
        </w:rPr>
        <w:t xml:space="preserve"> </w:t>
      </w:r>
      <w:r w:rsidRPr="002266B5">
        <w:rPr>
          <w:rFonts w:hint="cs"/>
          <w:rtl/>
        </w:rPr>
        <w:t>بمقدار</w:t>
      </w:r>
      <w:r w:rsidRPr="002266B5">
        <w:rPr>
          <w:rtl/>
        </w:rPr>
        <w:t xml:space="preserve"> </w:t>
      </w:r>
      <w:r w:rsidRPr="002266B5">
        <w:rPr>
          <w:rFonts w:hint="cs"/>
          <w:rtl/>
        </w:rPr>
        <w:t>ي</w:t>
      </w:r>
      <w:r w:rsidRPr="002266B5">
        <w:rPr>
          <w:rtl/>
        </w:rPr>
        <w:t xml:space="preserve">زيد على </w:t>
      </w:r>
      <w:r w:rsidRPr="002266B5">
        <w:t>K</w:t>
      </w:r>
      <w:r w:rsidR="0080622F">
        <w:t> </w:t>
      </w:r>
      <w:r w:rsidRPr="002266B5">
        <w:t>50</w:t>
      </w:r>
      <w:r w:rsidRPr="002266B5">
        <w:rPr>
          <w:rtl/>
        </w:rPr>
        <w:t xml:space="preserve"> ويمكن لطبقة </w:t>
      </w:r>
      <w:r w:rsidRPr="002266B5">
        <w:rPr>
          <w:rFonts w:hint="cs"/>
          <w:rtl/>
        </w:rPr>
        <w:t>الجليد</w:t>
      </w:r>
      <w:r w:rsidRPr="002266B5">
        <w:rPr>
          <w:rtl/>
        </w:rPr>
        <w:t xml:space="preserve"> أن تؤدي إلى تغير الحرارة </w:t>
      </w:r>
      <w:r w:rsidRPr="002266B5">
        <w:rPr>
          <w:rFonts w:hint="cs"/>
          <w:rtl/>
        </w:rPr>
        <w:t>بمقدار</w:t>
      </w:r>
      <w:r w:rsidRPr="002266B5">
        <w:rPr>
          <w:rtl/>
        </w:rPr>
        <w:t xml:space="preserve"> </w:t>
      </w:r>
      <w:r w:rsidRPr="002266B5">
        <w:rPr>
          <w:rFonts w:hint="cs"/>
          <w:rtl/>
        </w:rPr>
        <w:t>ي</w:t>
      </w:r>
      <w:r w:rsidRPr="002266B5">
        <w:rPr>
          <w:rtl/>
        </w:rPr>
        <w:t xml:space="preserve">زيد على </w:t>
      </w:r>
      <w:r w:rsidRPr="002266B5">
        <w:t>K</w:t>
      </w:r>
      <w:r w:rsidR="0080622F">
        <w:t> </w:t>
      </w:r>
      <w:r w:rsidRPr="002266B5">
        <w:t>50</w:t>
      </w:r>
      <w:r w:rsidRPr="002266B5">
        <w:rPr>
          <w:rtl/>
        </w:rPr>
        <w:t xml:space="preserve"> </w:t>
      </w:r>
      <w:r w:rsidRPr="002266B5">
        <w:rPr>
          <w:rFonts w:hint="cs"/>
          <w:rtl/>
        </w:rPr>
        <w:t xml:space="preserve">في </w:t>
      </w:r>
      <w:r w:rsidRPr="002266B5">
        <w:rPr>
          <w:rtl/>
        </w:rPr>
        <w:t>مدى الترددات من</w:t>
      </w:r>
      <w:r w:rsidR="00B967DA">
        <w:rPr>
          <w:rFonts w:hint="cs"/>
          <w:rtl/>
        </w:rPr>
        <w:t> </w:t>
      </w:r>
      <w:r w:rsidRPr="002266B5">
        <w:t>1</w:t>
      </w:r>
      <w:r w:rsidRPr="002266B5">
        <w:rPr>
          <w:rtl/>
        </w:rPr>
        <w:t xml:space="preserve"> إلى </w:t>
      </w:r>
      <w:r w:rsidRPr="002266B5">
        <w:t>GHz</w:t>
      </w:r>
      <w:r w:rsidR="0080622F">
        <w:t> </w:t>
      </w:r>
      <w:r w:rsidRPr="002266B5">
        <w:t>40</w:t>
      </w:r>
      <w:r w:rsidRPr="002266B5">
        <w:rPr>
          <w:rtl/>
        </w:rPr>
        <w:t xml:space="preserve">. ورغم أنه يمكن لطبقات </w:t>
      </w:r>
      <w:r w:rsidRPr="002266B5">
        <w:rPr>
          <w:rFonts w:hint="cs"/>
          <w:rtl/>
        </w:rPr>
        <w:t>الجليد</w:t>
      </w:r>
      <w:r w:rsidRPr="002266B5">
        <w:rPr>
          <w:rtl/>
        </w:rPr>
        <w:t xml:space="preserve"> أو </w:t>
      </w:r>
      <w:r w:rsidRPr="002266B5">
        <w:rPr>
          <w:rFonts w:hint="cs"/>
          <w:rtl/>
        </w:rPr>
        <w:t>النفط العائمة</w:t>
      </w:r>
      <w:r w:rsidRPr="002266B5">
        <w:rPr>
          <w:rtl/>
        </w:rPr>
        <w:t xml:space="preserve"> أن </w:t>
      </w:r>
      <w:r w:rsidRPr="002266B5">
        <w:rPr>
          <w:rFonts w:hint="cs"/>
          <w:rtl/>
        </w:rPr>
        <w:t>تفضي</w:t>
      </w:r>
      <w:r w:rsidRPr="002266B5">
        <w:rPr>
          <w:rtl/>
        </w:rPr>
        <w:t xml:space="preserve"> إلى تغير كبير في حرارة اللمعان</w:t>
      </w:r>
      <w:r w:rsidRPr="002266B5">
        <w:rPr>
          <w:rFonts w:hint="cs"/>
          <w:rtl/>
        </w:rPr>
        <w:t>،</w:t>
      </w:r>
      <w:r w:rsidRPr="002266B5">
        <w:rPr>
          <w:rtl/>
        </w:rPr>
        <w:t xml:space="preserve"> يجب إجراء عدد من </w:t>
      </w:r>
      <w:r w:rsidRPr="002266B5">
        <w:rPr>
          <w:rFonts w:hint="cs"/>
          <w:rtl/>
        </w:rPr>
        <w:t>الرصدات</w:t>
      </w:r>
      <w:r w:rsidRPr="002266B5">
        <w:rPr>
          <w:rtl/>
        </w:rPr>
        <w:t xml:space="preserve"> في كل نافذة </w:t>
      </w:r>
      <w:r w:rsidRPr="002266B5">
        <w:rPr>
          <w:rFonts w:hint="cs"/>
          <w:rtl/>
        </w:rPr>
        <w:t>في</w:t>
      </w:r>
      <w:r w:rsidR="0080622F">
        <w:rPr>
          <w:rFonts w:hint="eastAsia"/>
          <w:rtl/>
        </w:rPr>
        <w:t> </w:t>
      </w:r>
      <w:r w:rsidRPr="002266B5">
        <w:rPr>
          <w:rtl/>
        </w:rPr>
        <w:t xml:space="preserve">الغلاف الجوي لفصل آثار </w:t>
      </w:r>
      <w:r w:rsidRPr="002266B5">
        <w:rPr>
          <w:rFonts w:hint="cs"/>
          <w:rtl/>
        </w:rPr>
        <w:t>الجليد</w:t>
      </w:r>
      <w:r w:rsidRPr="002266B5">
        <w:rPr>
          <w:rtl/>
        </w:rPr>
        <w:t xml:space="preserve"> و</w:t>
      </w:r>
      <w:r w:rsidRPr="002266B5">
        <w:rPr>
          <w:rFonts w:hint="cs"/>
          <w:rtl/>
        </w:rPr>
        <w:t xml:space="preserve"> النفط</w:t>
      </w:r>
      <w:r w:rsidRPr="002266B5">
        <w:rPr>
          <w:rtl/>
        </w:rPr>
        <w:t xml:space="preserve"> </w:t>
      </w:r>
      <w:r w:rsidRPr="002266B5">
        <w:rPr>
          <w:rFonts w:hint="cs"/>
          <w:rtl/>
        </w:rPr>
        <w:t>ع</w:t>
      </w:r>
      <w:r w:rsidRPr="002266B5">
        <w:rPr>
          <w:rtl/>
        </w:rPr>
        <w:t>ن آثار الأمطار والسحب.</w:t>
      </w:r>
    </w:p>
    <w:p w:rsidR="002266B5" w:rsidRDefault="002266B5" w:rsidP="0080622F">
      <w:pPr>
        <w:rPr>
          <w:rFonts w:hint="cs"/>
          <w:rtl/>
        </w:rPr>
      </w:pPr>
      <w:r w:rsidRPr="002266B5">
        <w:rPr>
          <w:rFonts w:hint="cs"/>
          <w:rtl/>
        </w:rPr>
        <w:t>و</w:t>
      </w:r>
      <w:r w:rsidRPr="002266B5">
        <w:rPr>
          <w:rtl/>
        </w:rPr>
        <w:t xml:space="preserve">يمكن كشف </w:t>
      </w:r>
      <w:r w:rsidRPr="002266B5">
        <w:rPr>
          <w:rFonts w:hint="cs"/>
          <w:rtl/>
        </w:rPr>
        <w:t>محتوى</w:t>
      </w:r>
      <w:r w:rsidRPr="002266B5">
        <w:rPr>
          <w:rtl/>
        </w:rPr>
        <w:t xml:space="preserve"> الرطوبة </w:t>
      </w:r>
      <w:r w:rsidRPr="002266B5">
        <w:rPr>
          <w:rFonts w:hint="cs"/>
          <w:rtl/>
        </w:rPr>
        <w:t xml:space="preserve">في </w:t>
      </w:r>
      <w:r w:rsidRPr="002266B5">
        <w:rPr>
          <w:rtl/>
        </w:rPr>
        <w:t xml:space="preserve">الطبقات السطحية </w:t>
      </w:r>
      <w:r w:rsidRPr="002266B5">
        <w:rPr>
          <w:rFonts w:hint="cs"/>
          <w:rtl/>
        </w:rPr>
        <w:t>ب</w:t>
      </w:r>
      <w:r w:rsidRPr="002266B5">
        <w:rPr>
          <w:rtl/>
        </w:rPr>
        <w:t xml:space="preserve">ترددات </w:t>
      </w:r>
      <w:r w:rsidRPr="002266B5">
        <w:rPr>
          <w:rFonts w:hint="cs"/>
          <w:rtl/>
        </w:rPr>
        <w:t xml:space="preserve">الموجات </w:t>
      </w:r>
      <w:r w:rsidRPr="002266B5">
        <w:rPr>
          <w:rtl/>
        </w:rPr>
        <w:t xml:space="preserve">الصغرية. </w:t>
      </w:r>
      <w:r w:rsidRPr="002266B5">
        <w:rPr>
          <w:rFonts w:hint="cs"/>
          <w:rtl/>
        </w:rPr>
        <w:t>و</w:t>
      </w:r>
      <w:r w:rsidRPr="002266B5">
        <w:rPr>
          <w:rtl/>
        </w:rPr>
        <w:t xml:space="preserve">تتغير حرارة لمعان </w:t>
      </w:r>
      <w:r w:rsidRPr="002266B5">
        <w:rPr>
          <w:rFonts w:hint="cs"/>
          <w:rtl/>
        </w:rPr>
        <w:t>الثلج</w:t>
      </w:r>
      <w:r w:rsidRPr="002266B5">
        <w:rPr>
          <w:rtl/>
        </w:rPr>
        <w:t xml:space="preserve"> والتربة بتغير </w:t>
      </w:r>
      <w:r w:rsidRPr="002266B5">
        <w:rPr>
          <w:rFonts w:hint="cs"/>
          <w:rtl/>
        </w:rPr>
        <w:t>محتوى</w:t>
      </w:r>
      <w:r w:rsidRPr="002266B5">
        <w:rPr>
          <w:rtl/>
        </w:rPr>
        <w:t xml:space="preserve"> الرطوبة والتردد. وعموماً كلما كان التردد أدنى</w:t>
      </w:r>
      <w:r w:rsidRPr="002266B5">
        <w:rPr>
          <w:rFonts w:hint="cs"/>
          <w:rtl/>
        </w:rPr>
        <w:t>،</w:t>
      </w:r>
      <w:r w:rsidRPr="002266B5">
        <w:rPr>
          <w:rtl/>
        </w:rPr>
        <w:t xml:space="preserve"> كانت الطبقة التي </w:t>
      </w:r>
      <w:r w:rsidRPr="002266B5">
        <w:rPr>
          <w:rFonts w:hint="cs"/>
          <w:rtl/>
        </w:rPr>
        <w:t>يُستشعر بها</w:t>
      </w:r>
      <w:r w:rsidRPr="002266B5">
        <w:rPr>
          <w:rtl/>
        </w:rPr>
        <w:t xml:space="preserve"> عن بعد </w:t>
      </w:r>
      <w:r w:rsidRPr="002266B5">
        <w:rPr>
          <w:rFonts w:hint="cs"/>
          <w:rtl/>
        </w:rPr>
        <w:t>أكثر سماكة</w:t>
      </w:r>
      <w:r w:rsidRPr="002266B5">
        <w:rPr>
          <w:rtl/>
        </w:rPr>
        <w:t xml:space="preserve">. وبما أن الرطوبة على السطح مرتبطة </w:t>
      </w:r>
      <w:r w:rsidRPr="002266B5">
        <w:rPr>
          <w:rFonts w:hint="cs"/>
          <w:rtl/>
        </w:rPr>
        <w:t>ببيانات</w:t>
      </w:r>
      <w:r w:rsidRPr="002266B5">
        <w:rPr>
          <w:rtl/>
        </w:rPr>
        <w:t xml:space="preserve"> الرطوبة</w:t>
      </w:r>
      <w:r w:rsidRPr="002266B5">
        <w:rPr>
          <w:rFonts w:hint="cs"/>
          <w:rtl/>
        </w:rPr>
        <w:t xml:space="preserve"> الوصفية</w:t>
      </w:r>
      <w:r w:rsidRPr="002266B5">
        <w:rPr>
          <w:rtl/>
        </w:rPr>
        <w:t xml:space="preserve"> تحت السطح فقد يكون من المفيد إجراء </w:t>
      </w:r>
      <w:r w:rsidRPr="002266B5">
        <w:rPr>
          <w:rFonts w:hint="cs"/>
          <w:rtl/>
        </w:rPr>
        <w:t>رصدات</w:t>
      </w:r>
      <w:r w:rsidRPr="002266B5">
        <w:rPr>
          <w:rtl/>
        </w:rPr>
        <w:t xml:space="preserve"> </w:t>
      </w:r>
      <w:r w:rsidRPr="002266B5">
        <w:rPr>
          <w:rFonts w:hint="cs"/>
          <w:rtl/>
        </w:rPr>
        <w:t xml:space="preserve">في </w:t>
      </w:r>
      <w:r w:rsidRPr="002266B5">
        <w:rPr>
          <w:rtl/>
        </w:rPr>
        <w:t xml:space="preserve">ترددات أعلى. وعند استشعار الجليد الذائب عن بعد بالقرب من السطح </w:t>
      </w:r>
      <w:r w:rsidRPr="002266B5">
        <w:rPr>
          <w:rFonts w:hint="cs"/>
          <w:rtl/>
        </w:rPr>
        <w:t>توفر</w:t>
      </w:r>
      <w:r w:rsidRPr="002266B5">
        <w:rPr>
          <w:rtl/>
        </w:rPr>
        <w:t xml:space="preserve"> </w:t>
      </w:r>
      <w:r w:rsidRPr="002266B5">
        <w:rPr>
          <w:rFonts w:hint="cs"/>
          <w:rtl/>
        </w:rPr>
        <w:t>رصدات</w:t>
      </w:r>
      <w:r w:rsidRPr="002266B5">
        <w:rPr>
          <w:rtl/>
        </w:rPr>
        <w:t xml:space="preserve"> </w:t>
      </w:r>
      <w:r w:rsidRPr="002266B5">
        <w:rPr>
          <w:rFonts w:hint="cs"/>
          <w:rtl/>
        </w:rPr>
        <w:t>بالتردد</w:t>
      </w:r>
      <w:r w:rsidRPr="002266B5">
        <w:rPr>
          <w:rtl/>
        </w:rPr>
        <w:t xml:space="preserve"> </w:t>
      </w:r>
      <w:r w:rsidRPr="002266B5">
        <w:t>GHz</w:t>
      </w:r>
      <w:r w:rsidR="0080622F">
        <w:t> </w:t>
      </w:r>
      <w:r w:rsidRPr="002266B5">
        <w:t>37</w:t>
      </w:r>
      <w:r w:rsidRPr="002266B5">
        <w:rPr>
          <w:rtl/>
        </w:rPr>
        <w:t xml:space="preserve"> أو </w:t>
      </w:r>
      <w:r w:rsidRPr="002266B5">
        <w:rPr>
          <w:rFonts w:hint="cs"/>
          <w:rtl/>
        </w:rPr>
        <w:t>أعلى</w:t>
      </w:r>
      <w:r w:rsidRPr="002266B5">
        <w:rPr>
          <w:rtl/>
        </w:rPr>
        <w:t xml:space="preserve"> معظم المعلومات المطلوبة. وتكون أفضل الترددات تحت </w:t>
      </w:r>
      <w:r w:rsidRPr="002266B5">
        <w:t>GHz</w:t>
      </w:r>
      <w:r w:rsidR="0080622F">
        <w:t> </w:t>
      </w:r>
      <w:r w:rsidRPr="002266B5">
        <w:t>3</w:t>
      </w:r>
      <w:r w:rsidRPr="002266B5">
        <w:rPr>
          <w:rtl/>
        </w:rPr>
        <w:t xml:space="preserve"> عند استشعار التربة عن بعد، خاصة التربة المغطاة بطبقة نباتية. وعملياً، ينبغي إجراء الاستشعار عن بعد بعدة ترددات بحيث يمكن تصنيف الأسطح وفقاً لدرجة خشونتها أو التغطية النباتية أو عمر طبقة </w:t>
      </w:r>
      <w:r w:rsidRPr="002266B5">
        <w:rPr>
          <w:rFonts w:hint="cs"/>
          <w:rtl/>
        </w:rPr>
        <w:t>الجليد</w:t>
      </w:r>
      <w:r w:rsidRPr="002266B5">
        <w:rPr>
          <w:rtl/>
        </w:rPr>
        <w:t xml:space="preserve"> البحري إلخ، هذا من ناحية، وقياس معلمات مثل سمك </w:t>
      </w:r>
      <w:r w:rsidRPr="002266B5">
        <w:rPr>
          <w:rFonts w:hint="cs"/>
          <w:rtl/>
        </w:rPr>
        <w:t>الجليد</w:t>
      </w:r>
      <w:r w:rsidRPr="002266B5">
        <w:rPr>
          <w:rtl/>
        </w:rPr>
        <w:t xml:space="preserve"> أو</w:t>
      </w:r>
      <w:r w:rsidRPr="002266B5">
        <w:rPr>
          <w:rFonts w:hint="cs"/>
          <w:rtl/>
        </w:rPr>
        <w:t xml:space="preserve"> محتوى</w:t>
      </w:r>
      <w:r w:rsidRPr="002266B5">
        <w:rPr>
          <w:rtl/>
        </w:rPr>
        <w:t xml:space="preserve"> الرطوبة، من ناحية أخرى.</w:t>
      </w:r>
    </w:p>
    <w:p w:rsidR="003C74CD" w:rsidRDefault="003C74CD" w:rsidP="003C74CD">
      <w:pPr>
        <w:spacing w:before="0"/>
        <w:rPr>
          <w:rFonts w:hint="cs"/>
          <w:rtl/>
        </w:rPr>
      </w:pPr>
    </w:p>
    <w:p w:rsidR="003C74CD" w:rsidRPr="002266B5" w:rsidRDefault="003C74CD" w:rsidP="003C74CD">
      <w:pPr>
        <w:spacing w:before="0"/>
        <w:rPr>
          <w:rtl/>
        </w:rPr>
      </w:pPr>
    </w:p>
    <w:p w:rsidR="002266B5" w:rsidRPr="002266B5" w:rsidRDefault="002266B5" w:rsidP="003C74CD">
      <w:pPr>
        <w:pStyle w:val="Annextitle"/>
        <w:rPr>
          <w:rtl/>
        </w:rPr>
      </w:pPr>
      <w:r w:rsidRPr="002266B5">
        <w:rPr>
          <w:rtl/>
        </w:rPr>
        <w:t xml:space="preserve">الملحق </w:t>
      </w:r>
      <w:r w:rsidRPr="002266B5">
        <w:t>2</w:t>
      </w:r>
    </w:p>
    <w:p w:rsidR="002266B5" w:rsidRPr="002266B5" w:rsidRDefault="002266B5" w:rsidP="0080622F">
      <w:pPr>
        <w:pStyle w:val="Annextitle"/>
        <w:rPr>
          <w:rtl/>
        </w:rPr>
      </w:pPr>
      <w:r w:rsidRPr="002266B5">
        <w:rPr>
          <w:rtl/>
        </w:rPr>
        <w:t>العوامل المرتبطة بتحديد عروض النطاقات المطلوبة</w:t>
      </w:r>
    </w:p>
    <w:p w:rsidR="002266B5" w:rsidRPr="002266B5" w:rsidRDefault="0080622F" w:rsidP="0080622F">
      <w:pPr>
        <w:pStyle w:val="Heading1"/>
        <w:rPr>
          <w:rtl/>
        </w:rPr>
      </w:pPr>
      <w:r>
        <w:t>1</w:t>
      </w:r>
      <w:r w:rsidR="002266B5" w:rsidRPr="002266B5">
        <w:rPr>
          <w:rtl/>
        </w:rPr>
        <w:tab/>
        <w:t>حساسية مستقبلات قياس الإشعاع</w:t>
      </w:r>
    </w:p>
    <w:p w:rsidR="002266B5" w:rsidRPr="002266B5" w:rsidRDefault="002266B5" w:rsidP="002266B5">
      <w:pPr>
        <w:rPr>
          <w:rtl/>
        </w:rPr>
      </w:pPr>
      <w:r w:rsidRPr="002266B5">
        <w:rPr>
          <w:rtl/>
        </w:rPr>
        <w:t>إن مستقبل قياس الإشعاع</w:t>
      </w:r>
      <w:r w:rsidRPr="002266B5">
        <w:rPr>
          <w:rFonts w:hint="cs"/>
          <w:rtl/>
        </w:rPr>
        <w:t xml:space="preserve"> هو</w:t>
      </w:r>
      <w:r w:rsidRPr="002266B5">
        <w:rPr>
          <w:rtl/>
        </w:rPr>
        <w:t xml:space="preserve"> جهاز لقياس الإشعاعات الحرارية </w:t>
      </w:r>
      <w:r w:rsidRPr="002266B5">
        <w:rPr>
          <w:rFonts w:hint="cs"/>
          <w:rtl/>
        </w:rPr>
        <w:t>التي يجمعها</w:t>
      </w:r>
      <w:r w:rsidRPr="002266B5">
        <w:rPr>
          <w:rtl/>
        </w:rPr>
        <w:t xml:space="preserve"> الهوائي الخاص به والضوضاء الحرارية الناتجة عن</w:t>
      </w:r>
      <w:r w:rsidRPr="002266B5">
        <w:rPr>
          <w:rFonts w:hint="cs"/>
          <w:rtl/>
        </w:rPr>
        <w:t xml:space="preserve"> مستقبِل</w:t>
      </w:r>
      <w:r w:rsidRPr="002266B5">
        <w:rPr>
          <w:rtl/>
        </w:rPr>
        <w:t xml:space="preserve"> قياس الإشعاع. وبدمج الإشارة </w:t>
      </w:r>
      <w:r w:rsidRPr="002266B5">
        <w:rPr>
          <w:rFonts w:hint="cs"/>
          <w:rtl/>
        </w:rPr>
        <w:t>المستقبَلة</w:t>
      </w:r>
      <w:r w:rsidRPr="002266B5">
        <w:rPr>
          <w:rtl/>
        </w:rPr>
        <w:t xml:space="preserve"> يمكن خفض تغيرات الضوضاء العشوائية وإجراء تقييم دقيق لمجموع قدرات الضوضاء الحرارية للمستقبل والضوضاء الحرارية للإشعاعات الخارجية. وبتحويل قدرة </w:t>
      </w:r>
      <w:r w:rsidRPr="002266B5">
        <w:rPr>
          <w:rFonts w:hint="cs"/>
          <w:rtl/>
        </w:rPr>
        <w:t>ال</w:t>
      </w:r>
      <w:r w:rsidRPr="002266B5">
        <w:rPr>
          <w:rtl/>
        </w:rPr>
        <w:t xml:space="preserve">ضوضاء </w:t>
      </w:r>
      <w:r w:rsidRPr="002266B5">
        <w:rPr>
          <w:rFonts w:hint="cs"/>
          <w:rtl/>
        </w:rPr>
        <w:t xml:space="preserve">في </w:t>
      </w:r>
      <w:r w:rsidRPr="002266B5">
        <w:rPr>
          <w:rtl/>
        </w:rPr>
        <w:t>كل وحدة عرض النطاق إلى حرارة ضوضاء مكافئة، يمكن التعبير عن مدى تأثير الدمج في خفض نسبة عدم التيقن من القياس وذلك بالمعادلة التالية:</w:t>
      </w:r>
    </w:p>
    <w:p w:rsidR="002266B5" w:rsidRPr="002266B5" w:rsidRDefault="0080622F" w:rsidP="0080622F">
      <w:pPr>
        <w:spacing w:before="240" w:after="120" w:line="240" w:lineRule="auto"/>
        <w:jc w:val="center"/>
        <w:rPr>
          <w:rtl/>
        </w:rPr>
      </w:pPr>
      <w:r w:rsidRPr="007633E1">
        <w:rPr>
          <w:position w:val="-28"/>
          <w:lang w:val="en-GB" w:eastAsia="zh-CN"/>
        </w:rPr>
        <w:object w:dxaOrig="1760" w:dyaOrig="660">
          <v:shape id="_x0000_i1027" type="#_x0000_t75" style="width:88.15pt;height:33.25pt" o:ole="">
            <v:imagedata r:id="rId19" o:title=""/>
          </v:shape>
          <o:OLEObject Type="Embed" ProgID="Equation.3" ShapeID="_x0000_i1027" DrawAspect="Content" ObjectID="_1427011487" r:id="rId20"/>
        </w:object>
      </w:r>
    </w:p>
    <w:p w:rsidR="002266B5" w:rsidRPr="002266B5" w:rsidRDefault="002266B5" w:rsidP="002266B5">
      <w:pPr>
        <w:rPr>
          <w:rtl/>
        </w:rPr>
      </w:pPr>
      <w:r w:rsidRPr="002266B5">
        <w:rPr>
          <w:rtl/>
        </w:rPr>
        <w:t>حيث تكون:</w:t>
      </w:r>
    </w:p>
    <w:p w:rsidR="002266B5" w:rsidRPr="002266B5" w:rsidRDefault="0080622F" w:rsidP="003C74CD">
      <w:pPr>
        <w:pStyle w:val="Equationlegend"/>
        <w:rPr>
          <w:rtl/>
        </w:rPr>
      </w:pPr>
      <w:r>
        <w:rPr>
          <w:rFonts w:hint="cs"/>
          <w:rtl/>
        </w:rPr>
        <w:tab/>
      </w:r>
      <w:r w:rsidR="002266B5" w:rsidRPr="002266B5">
        <w:rPr>
          <w:position w:val="-10"/>
          <w:rtl/>
        </w:rPr>
        <w:object w:dxaOrig="400" w:dyaOrig="320">
          <v:shape id="_x0000_i1028" type="#_x0000_t75" style="width:19.85pt;height:16.15pt" o:ole="">
            <v:imagedata r:id="rId21" o:title=""/>
          </v:shape>
          <o:OLEObject Type="Embed" ProgID="Equation.2" ShapeID="_x0000_i1028" DrawAspect="Content" ObjectID="_1427011488" r:id="rId22"/>
        </w:object>
      </w:r>
      <w:r w:rsidR="002266B5" w:rsidRPr="002266B5">
        <w:rPr>
          <w:rtl/>
        </w:rPr>
        <w:t>:</w:t>
      </w:r>
      <w:r w:rsidR="002266B5" w:rsidRPr="002266B5">
        <w:rPr>
          <w:rtl/>
        </w:rPr>
        <w:tab/>
      </w:r>
      <w:r w:rsidR="002266B5" w:rsidRPr="002266B5">
        <w:rPr>
          <w:rFonts w:hint="cs"/>
          <w:rtl/>
        </w:rPr>
        <w:t>استبانة قياس الإشعاع (</w:t>
      </w:r>
      <w:r w:rsidR="002266B5" w:rsidRPr="002266B5">
        <w:rPr>
          <w:rtl/>
        </w:rPr>
        <w:t xml:space="preserve">عدم التيقن </w:t>
      </w:r>
      <w:r w:rsidR="002266B5" w:rsidRPr="002266B5">
        <w:rPr>
          <w:rFonts w:hint="cs"/>
          <w:rtl/>
        </w:rPr>
        <w:t xml:space="preserve">الفعال </w:t>
      </w:r>
      <w:r w:rsidR="002266B5" w:rsidRPr="002266B5">
        <w:rPr>
          <w:rtl/>
        </w:rPr>
        <w:t xml:space="preserve">بشأن </w:t>
      </w:r>
      <w:r w:rsidR="002266B5" w:rsidRPr="002266B5">
        <w:rPr>
          <w:rFonts w:hint="cs"/>
          <w:rtl/>
        </w:rPr>
        <w:t>تقدير</w:t>
      </w:r>
      <w:r w:rsidR="002266B5" w:rsidRPr="002266B5">
        <w:rPr>
          <w:rtl/>
        </w:rPr>
        <w:t xml:space="preserve"> الضوضاء الإجمالية </w:t>
      </w:r>
      <w:r w:rsidR="002266B5" w:rsidRPr="002266B5">
        <w:rPr>
          <w:rFonts w:hint="cs"/>
          <w:rtl/>
        </w:rPr>
        <w:t xml:space="preserve">في </w:t>
      </w:r>
      <w:r w:rsidR="002266B5" w:rsidRPr="002266B5">
        <w:rPr>
          <w:rtl/>
        </w:rPr>
        <w:t xml:space="preserve">النظام، </w:t>
      </w:r>
      <w:r w:rsidR="002266B5" w:rsidRPr="002266B5">
        <w:rPr>
          <w:i/>
          <w:iCs/>
        </w:rPr>
        <w:t>T</w:t>
      </w:r>
      <w:r w:rsidR="002266B5" w:rsidRPr="002266B5">
        <w:rPr>
          <w:i/>
          <w:iCs/>
          <w:vertAlign w:val="subscript"/>
        </w:rPr>
        <w:t>A</w:t>
      </w:r>
      <w:r w:rsidR="002266B5" w:rsidRPr="002266B5">
        <w:rPr>
          <w:i/>
          <w:iCs/>
        </w:rPr>
        <w:t xml:space="preserve"> + T</w:t>
      </w:r>
      <w:r w:rsidR="002266B5" w:rsidRPr="002266B5">
        <w:rPr>
          <w:i/>
          <w:iCs/>
          <w:vertAlign w:val="subscript"/>
        </w:rPr>
        <w:t>N</w:t>
      </w:r>
      <w:r w:rsidR="002266B5" w:rsidRPr="002266B5">
        <w:rPr>
          <w:i/>
          <w:iCs/>
        </w:rPr>
        <w:t xml:space="preserve"> </w:t>
      </w:r>
      <w:r w:rsidR="002266B5" w:rsidRPr="002266B5">
        <w:rPr>
          <w:rFonts w:hint="cs"/>
          <w:i/>
          <w:iCs/>
          <w:rtl/>
        </w:rPr>
        <w:t>)</w:t>
      </w:r>
    </w:p>
    <w:p w:rsidR="002266B5" w:rsidRPr="002266B5" w:rsidRDefault="0080622F" w:rsidP="003C74CD">
      <w:pPr>
        <w:pStyle w:val="Equationlegend"/>
        <w:rPr>
          <w:rtl/>
        </w:rPr>
      </w:pPr>
      <w:r>
        <w:rPr>
          <w:rFonts w:hint="cs"/>
          <w:rtl/>
        </w:rPr>
        <w:tab/>
      </w:r>
      <w:r w:rsidR="002266B5" w:rsidRPr="002266B5">
        <w:sym w:font="Symbol" w:char="F061"/>
      </w:r>
      <w:r w:rsidR="002266B5" w:rsidRPr="002266B5">
        <w:rPr>
          <w:rtl/>
        </w:rPr>
        <w:t>:</w:t>
      </w:r>
      <w:r w:rsidR="002266B5" w:rsidRPr="002266B5">
        <w:rPr>
          <w:rtl/>
        </w:rPr>
        <w:tab/>
        <w:t>ثابت نظام الاستقبال</w:t>
      </w:r>
      <w:r w:rsidR="002266B5" w:rsidRPr="002266B5">
        <w:rPr>
          <w:rFonts w:hint="cs"/>
          <w:rtl/>
        </w:rPr>
        <w:t xml:space="preserve">، </w:t>
      </w:r>
      <w:r>
        <w:rPr>
          <w:rFonts w:cs="Times New Roman"/>
        </w:rPr>
        <w:t>1 ≤</w:t>
      </w:r>
      <w:r w:rsidR="002266B5" w:rsidRPr="002266B5">
        <w:rPr>
          <w:rFonts w:hint="cs"/>
          <w:rtl/>
        </w:rPr>
        <w:t>، حسب تصميم النظام</w:t>
      </w:r>
    </w:p>
    <w:p w:rsidR="002266B5" w:rsidRPr="002266B5" w:rsidRDefault="0080622F" w:rsidP="003C74CD">
      <w:pPr>
        <w:pStyle w:val="Equationlegend"/>
        <w:rPr>
          <w:rFonts w:hint="cs"/>
          <w:rtl/>
          <w:lang w:bidi="ar-SY"/>
        </w:rPr>
      </w:pPr>
      <w:r>
        <w:rPr>
          <w:rFonts w:hint="cs"/>
          <w:i/>
          <w:iCs/>
          <w:rtl/>
        </w:rPr>
        <w:tab/>
      </w:r>
      <w:r w:rsidR="002266B5" w:rsidRPr="002266B5">
        <w:rPr>
          <w:i/>
          <w:iCs/>
        </w:rPr>
        <w:t>T</w:t>
      </w:r>
      <w:r w:rsidR="002266B5" w:rsidRPr="002266B5">
        <w:rPr>
          <w:i/>
          <w:iCs/>
          <w:vertAlign w:val="subscript"/>
        </w:rPr>
        <w:t>A</w:t>
      </w:r>
      <w:r w:rsidR="002266B5" w:rsidRPr="002266B5">
        <w:rPr>
          <w:rtl/>
        </w:rPr>
        <w:t>:</w:t>
      </w:r>
      <w:r w:rsidR="002266B5" w:rsidRPr="002266B5">
        <w:rPr>
          <w:rtl/>
        </w:rPr>
        <w:tab/>
        <w:t>حرارة الهوائي</w:t>
      </w:r>
    </w:p>
    <w:p w:rsidR="002266B5" w:rsidRPr="002266B5" w:rsidRDefault="0080622F" w:rsidP="003C74CD">
      <w:pPr>
        <w:pStyle w:val="Equationlegend"/>
        <w:rPr>
          <w:rtl/>
        </w:rPr>
      </w:pPr>
      <w:r>
        <w:rPr>
          <w:rFonts w:hint="cs"/>
          <w:i/>
          <w:iCs/>
          <w:rtl/>
        </w:rPr>
        <w:tab/>
      </w:r>
      <w:r w:rsidR="002266B5" w:rsidRPr="002266B5">
        <w:rPr>
          <w:i/>
          <w:iCs/>
        </w:rPr>
        <w:t>T</w:t>
      </w:r>
      <w:r w:rsidR="002266B5" w:rsidRPr="002266B5">
        <w:rPr>
          <w:i/>
          <w:iCs/>
          <w:vertAlign w:val="subscript"/>
        </w:rPr>
        <w:t>N</w:t>
      </w:r>
      <w:r w:rsidR="002266B5" w:rsidRPr="002266B5">
        <w:rPr>
          <w:rtl/>
        </w:rPr>
        <w:t>:</w:t>
      </w:r>
      <w:r w:rsidR="002266B5" w:rsidRPr="002266B5">
        <w:rPr>
          <w:rtl/>
        </w:rPr>
        <w:tab/>
        <w:t>حرارة ضوضاء المستقبل</w:t>
      </w:r>
      <w:r w:rsidR="002266B5" w:rsidRPr="002266B5">
        <w:rPr>
          <w:rFonts w:hint="cs"/>
          <w:rtl/>
        </w:rPr>
        <w:t xml:space="preserve"> </w:t>
      </w:r>
    </w:p>
    <w:p w:rsidR="002266B5" w:rsidRPr="002266B5" w:rsidRDefault="0080622F" w:rsidP="003C74CD">
      <w:pPr>
        <w:pStyle w:val="Equationlegend"/>
        <w:rPr>
          <w:rtl/>
        </w:rPr>
      </w:pPr>
      <w:r>
        <w:rPr>
          <w:rFonts w:hint="cs"/>
          <w:i/>
          <w:iCs/>
          <w:rtl/>
        </w:rPr>
        <w:tab/>
      </w:r>
      <w:r w:rsidR="002266B5" w:rsidRPr="002266B5">
        <w:rPr>
          <w:i/>
          <w:iCs/>
        </w:rPr>
        <w:t>B</w:t>
      </w:r>
      <w:r w:rsidR="002266B5" w:rsidRPr="002266B5">
        <w:rPr>
          <w:rtl/>
        </w:rPr>
        <w:t>:</w:t>
      </w:r>
      <w:r w:rsidR="002266B5" w:rsidRPr="002266B5">
        <w:rPr>
          <w:rtl/>
        </w:rPr>
        <w:tab/>
      </w:r>
      <w:r w:rsidR="002266B5" w:rsidRPr="002266B5">
        <w:rPr>
          <w:rFonts w:hint="cs"/>
          <w:rtl/>
        </w:rPr>
        <w:t xml:space="preserve">الاستبانة الطيفية لمقياس الإشعاع الطيفي أو </w:t>
      </w:r>
      <w:r w:rsidR="002266B5" w:rsidRPr="002266B5">
        <w:rPr>
          <w:rtl/>
        </w:rPr>
        <w:t>عرض النطاق</w:t>
      </w:r>
      <w:r w:rsidR="002266B5" w:rsidRPr="002266B5">
        <w:rPr>
          <w:rFonts w:hint="cs"/>
          <w:rtl/>
        </w:rPr>
        <w:t xml:space="preserve"> قناة قياس إشعاع واحدة</w:t>
      </w:r>
    </w:p>
    <w:p w:rsidR="002266B5" w:rsidRPr="002266B5" w:rsidRDefault="0080622F" w:rsidP="003C74CD">
      <w:pPr>
        <w:pStyle w:val="Equationlegend"/>
        <w:rPr>
          <w:rtl/>
        </w:rPr>
      </w:pPr>
      <w:r>
        <w:rPr>
          <w:rFonts w:hint="cs"/>
          <w:rtl/>
        </w:rPr>
        <w:tab/>
      </w:r>
      <w:r w:rsidR="002266B5" w:rsidRPr="002266B5">
        <w:sym w:font="Symbol" w:char="F074"/>
      </w:r>
      <w:r w:rsidR="002266B5" w:rsidRPr="002266B5">
        <w:rPr>
          <w:rtl/>
        </w:rPr>
        <w:t>:</w:t>
      </w:r>
      <w:r w:rsidR="002266B5" w:rsidRPr="002266B5">
        <w:rPr>
          <w:rtl/>
        </w:rPr>
        <w:tab/>
        <w:t>مدة الدمج.</w:t>
      </w:r>
    </w:p>
    <w:p w:rsidR="002266B5" w:rsidRPr="002266B5" w:rsidRDefault="002266B5" w:rsidP="0080622F">
      <w:pPr>
        <w:rPr>
          <w:spacing w:val="-4"/>
          <w:rtl/>
          <w:lang w:val="en-GB"/>
        </w:rPr>
      </w:pPr>
      <w:r w:rsidRPr="002266B5">
        <w:rPr>
          <w:rFonts w:hint="cs"/>
          <w:spacing w:val="-4"/>
          <w:rtl/>
          <w:lang w:val="en-GB"/>
        </w:rPr>
        <w:t xml:space="preserve">ويعتمد </w:t>
      </w:r>
      <w:r w:rsidRPr="002266B5">
        <w:rPr>
          <w:rtl/>
        </w:rPr>
        <w:t>ثابت نظام الاستقبال</w:t>
      </w:r>
      <w:r w:rsidRPr="002266B5">
        <w:rPr>
          <w:rFonts w:hint="cs"/>
          <w:rtl/>
        </w:rPr>
        <w:t xml:space="preserve">، </w:t>
      </w:r>
      <w:r w:rsidRPr="002266B5">
        <w:rPr>
          <w:spacing w:val="-4"/>
          <w:lang w:val="en-GB"/>
        </w:rPr>
        <w:sym w:font="Symbol" w:char="F061"/>
      </w:r>
      <w:r w:rsidRPr="002266B5">
        <w:rPr>
          <w:rFonts w:hint="cs"/>
          <w:rtl/>
        </w:rPr>
        <w:t>، على</w:t>
      </w:r>
      <w:r w:rsidRPr="002266B5">
        <w:rPr>
          <w:spacing w:val="-4"/>
          <w:rtl/>
        </w:rPr>
        <w:t xml:space="preserve"> نوع نظام الكشف</w:t>
      </w:r>
      <w:r w:rsidRPr="002266B5">
        <w:rPr>
          <w:rFonts w:hint="cs"/>
          <w:spacing w:val="-4"/>
          <w:rtl/>
        </w:rPr>
        <w:t xml:space="preserve">. ولمجمل مقاييس قدرة الإشعاع التي تستخدمها </w:t>
      </w:r>
      <w:r w:rsidRPr="002266B5">
        <w:rPr>
          <w:spacing w:val="-4"/>
          <w:rtl/>
        </w:rPr>
        <w:t xml:space="preserve">أجهزة الاستشعار </w:t>
      </w:r>
      <w:r w:rsidRPr="002266B5">
        <w:rPr>
          <w:rFonts w:hint="cs"/>
          <w:spacing w:val="-4"/>
          <w:rtl/>
        </w:rPr>
        <w:t>في</w:t>
      </w:r>
      <w:r w:rsidR="0080622F">
        <w:rPr>
          <w:rFonts w:hint="eastAsia"/>
          <w:spacing w:val="-4"/>
          <w:rtl/>
        </w:rPr>
        <w:t> </w:t>
      </w:r>
      <w:r w:rsidRPr="002266B5">
        <w:rPr>
          <w:spacing w:val="-4"/>
          <w:rtl/>
        </w:rPr>
        <w:t>خدمة استكشاف الأرض الساتلية،</w:t>
      </w:r>
      <w:r w:rsidRPr="002266B5">
        <w:rPr>
          <w:rFonts w:hint="cs"/>
          <w:spacing w:val="-4"/>
          <w:rtl/>
        </w:rPr>
        <w:t xml:space="preserve"> لا تقل قيمة هذا الثابت عن الواحد. و</w:t>
      </w:r>
      <w:r w:rsidRPr="002266B5">
        <w:rPr>
          <w:spacing w:val="-4"/>
          <w:rtl/>
        </w:rPr>
        <w:t>في الممارسة</w:t>
      </w:r>
      <w:r w:rsidRPr="002266B5">
        <w:rPr>
          <w:rFonts w:hint="cs"/>
          <w:spacing w:val="-4"/>
          <w:rtl/>
        </w:rPr>
        <w:t xml:space="preserve"> العملية، يقترب هذا الثابت كثيراً من قيمة واحد في معظم مقاييس قدرة الإشعاع الحديثة.</w:t>
      </w:r>
    </w:p>
    <w:p w:rsidR="002266B5" w:rsidRPr="002266B5" w:rsidRDefault="002266B5" w:rsidP="0080622F">
      <w:pPr>
        <w:rPr>
          <w:spacing w:val="-4"/>
          <w:rtl/>
        </w:rPr>
      </w:pPr>
      <w:r w:rsidRPr="002266B5">
        <w:rPr>
          <w:spacing w:val="-4"/>
          <w:rtl/>
        </w:rPr>
        <w:lastRenderedPageBreak/>
        <w:t xml:space="preserve">وعندما يزيد طول الموجة عن </w:t>
      </w:r>
      <w:r w:rsidRPr="002266B5">
        <w:rPr>
          <w:spacing w:val="-4"/>
        </w:rPr>
        <w:t>cm</w:t>
      </w:r>
      <w:r w:rsidR="0080622F">
        <w:rPr>
          <w:spacing w:val="-4"/>
        </w:rPr>
        <w:t> </w:t>
      </w:r>
      <w:r w:rsidRPr="002266B5">
        <w:rPr>
          <w:spacing w:val="-4"/>
        </w:rPr>
        <w:t>3</w:t>
      </w:r>
      <w:r w:rsidRPr="002266B5">
        <w:rPr>
          <w:spacing w:val="-4"/>
          <w:rtl/>
        </w:rPr>
        <w:t xml:space="preserve"> يمكن الحصول على حرارة ضوضاء بالمستقبل تقل عن </w:t>
      </w:r>
      <w:r w:rsidRPr="002266B5">
        <w:rPr>
          <w:spacing w:val="-4"/>
        </w:rPr>
        <w:t>K</w:t>
      </w:r>
      <w:r w:rsidR="0080622F">
        <w:rPr>
          <w:spacing w:val="-4"/>
        </w:rPr>
        <w:t> </w:t>
      </w:r>
      <w:r w:rsidRPr="002266B5">
        <w:rPr>
          <w:spacing w:val="-4"/>
        </w:rPr>
        <w:t>150</w:t>
      </w:r>
      <w:r w:rsidRPr="002266B5">
        <w:rPr>
          <w:spacing w:val="-4"/>
          <w:rtl/>
        </w:rPr>
        <w:t xml:space="preserve"> بمكبرات معلمات </w:t>
      </w:r>
      <w:r w:rsidRPr="002266B5">
        <w:rPr>
          <w:rFonts w:hint="cs"/>
          <w:spacing w:val="-4"/>
          <w:rtl/>
        </w:rPr>
        <w:t>ب</w:t>
      </w:r>
      <w:r w:rsidRPr="002266B5">
        <w:rPr>
          <w:spacing w:val="-4"/>
          <w:rtl/>
        </w:rPr>
        <w:t xml:space="preserve">الحالة الصلبة. وعندما يقل طول الموجة عن </w:t>
      </w:r>
      <w:r w:rsidRPr="002266B5">
        <w:rPr>
          <w:spacing w:val="-4"/>
        </w:rPr>
        <w:t>cm</w:t>
      </w:r>
      <w:r w:rsidR="0080622F">
        <w:rPr>
          <w:spacing w:val="-4"/>
        </w:rPr>
        <w:t> </w:t>
      </w:r>
      <w:r w:rsidRPr="002266B5">
        <w:rPr>
          <w:spacing w:val="-4"/>
        </w:rPr>
        <w:t>3</w:t>
      </w:r>
      <w:r w:rsidRPr="002266B5">
        <w:rPr>
          <w:spacing w:val="-4"/>
          <w:rtl/>
        </w:rPr>
        <w:t xml:space="preserve"> فإنه يستعمل عادة مستقبل فوقي بحرارة ضوضاء تقدر بعدة مئات من الدرجات عند </w:t>
      </w:r>
      <w:r w:rsidRPr="002266B5">
        <w:rPr>
          <w:spacing w:val="-4"/>
        </w:rPr>
        <w:t>cm</w:t>
      </w:r>
      <w:r w:rsidR="0080622F">
        <w:rPr>
          <w:spacing w:val="-4"/>
        </w:rPr>
        <w:t> </w:t>
      </w:r>
      <w:r w:rsidRPr="002266B5">
        <w:rPr>
          <w:spacing w:val="-4"/>
        </w:rPr>
        <w:t>3</w:t>
      </w:r>
      <w:r w:rsidRPr="002266B5">
        <w:rPr>
          <w:spacing w:val="-4"/>
          <w:rtl/>
        </w:rPr>
        <w:t xml:space="preserve"> وبحوالي </w:t>
      </w:r>
      <w:r w:rsidRPr="002266B5">
        <w:rPr>
          <w:spacing w:val="-4"/>
        </w:rPr>
        <w:t>K</w:t>
      </w:r>
      <w:r w:rsidR="0080622F">
        <w:rPr>
          <w:spacing w:val="-4"/>
        </w:rPr>
        <w:t> </w:t>
      </w:r>
      <w:r w:rsidRPr="002266B5">
        <w:rPr>
          <w:spacing w:val="-4"/>
        </w:rPr>
        <w:t>2000</w:t>
      </w:r>
      <w:r w:rsidRPr="002266B5">
        <w:rPr>
          <w:spacing w:val="-4"/>
          <w:rtl/>
        </w:rPr>
        <w:t xml:space="preserve"> عند </w:t>
      </w:r>
      <w:r w:rsidRPr="002266B5">
        <w:rPr>
          <w:spacing w:val="-4"/>
        </w:rPr>
        <w:t>mm</w:t>
      </w:r>
      <w:r w:rsidR="0080622F">
        <w:rPr>
          <w:spacing w:val="-4"/>
        </w:rPr>
        <w:t> </w:t>
      </w:r>
      <w:r w:rsidRPr="002266B5">
        <w:rPr>
          <w:spacing w:val="-4"/>
        </w:rPr>
        <w:t>3</w:t>
      </w:r>
      <w:r w:rsidRPr="002266B5">
        <w:rPr>
          <w:spacing w:val="-4"/>
          <w:rtl/>
        </w:rPr>
        <w:t xml:space="preserve">. وسيسمح تحسين ترانزستور الحركة الإلكترونية العالية باستعمال مكبرات </w:t>
      </w:r>
      <w:r w:rsidRPr="002266B5">
        <w:rPr>
          <w:rFonts w:hint="cs"/>
          <w:spacing w:val="-4"/>
          <w:rtl/>
        </w:rPr>
        <w:t>أولية</w:t>
      </w:r>
      <w:r w:rsidRPr="002266B5">
        <w:rPr>
          <w:spacing w:val="-4"/>
          <w:rtl/>
        </w:rPr>
        <w:t xml:space="preserve"> </w:t>
      </w:r>
      <w:r w:rsidRPr="002266B5">
        <w:rPr>
          <w:rFonts w:hint="cs"/>
          <w:spacing w:val="-4"/>
          <w:rtl/>
        </w:rPr>
        <w:t>قليلة</w:t>
      </w:r>
      <w:r w:rsidRPr="002266B5">
        <w:rPr>
          <w:spacing w:val="-4"/>
          <w:rtl/>
        </w:rPr>
        <w:t xml:space="preserve"> الضوضاء بنسبة حرارة لضوضاء المستقبل تبلغ </w:t>
      </w:r>
      <w:r w:rsidRPr="002266B5">
        <w:rPr>
          <w:spacing w:val="-4"/>
        </w:rPr>
        <w:t>K</w:t>
      </w:r>
      <w:r w:rsidR="0080622F">
        <w:rPr>
          <w:spacing w:val="-4"/>
        </w:rPr>
        <w:t> </w:t>
      </w:r>
      <w:r w:rsidRPr="002266B5">
        <w:rPr>
          <w:spacing w:val="-4"/>
        </w:rPr>
        <w:t>300</w:t>
      </w:r>
      <w:r w:rsidRPr="002266B5">
        <w:rPr>
          <w:spacing w:val="-4"/>
          <w:rtl/>
        </w:rPr>
        <w:t xml:space="preserve"> عند </w:t>
      </w:r>
      <w:r w:rsidRPr="002266B5">
        <w:rPr>
          <w:spacing w:val="-4"/>
        </w:rPr>
        <w:t>mm</w:t>
      </w:r>
      <w:r w:rsidR="0080622F">
        <w:rPr>
          <w:spacing w:val="-4"/>
        </w:rPr>
        <w:t> </w:t>
      </w:r>
      <w:r w:rsidRPr="002266B5">
        <w:rPr>
          <w:spacing w:val="-4"/>
        </w:rPr>
        <w:t>5</w:t>
      </w:r>
      <w:r w:rsidRPr="002266B5">
        <w:rPr>
          <w:spacing w:val="-4"/>
          <w:rtl/>
        </w:rPr>
        <w:t>.</w:t>
      </w:r>
    </w:p>
    <w:p w:rsidR="002266B5" w:rsidRPr="002266B5" w:rsidRDefault="002266B5" w:rsidP="00B967DA">
      <w:pPr>
        <w:rPr>
          <w:spacing w:val="-4"/>
          <w:rtl/>
        </w:rPr>
      </w:pPr>
      <w:r w:rsidRPr="002266B5">
        <w:rPr>
          <w:spacing w:val="-4"/>
          <w:rtl/>
        </w:rPr>
        <w:t xml:space="preserve">وبالإضافة إلى تحسين حرارة ضوضاء المستقبل باستعمال مكبرات </w:t>
      </w:r>
      <w:r w:rsidRPr="002266B5">
        <w:rPr>
          <w:rFonts w:hint="cs"/>
          <w:spacing w:val="-4"/>
          <w:rtl/>
        </w:rPr>
        <w:t>أولية</w:t>
      </w:r>
      <w:r w:rsidRPr="002266B5">
        <w:rPr>
          <w:spacing w:val="-4"/>
          <w:rtl/>
        </w:rPr>
        <w:t xml:space="preserve"> </w:t>
      </w:r>
      <w:r w:rsidRPr="002266B5">
        <w:rPr>
          <w:rFonts w:hint="cs"/>
          <w:spacing w:val="-4"/>
          <w:rtl/>
        </w:rPr>
        <w:t>قليلة</w:t>
      </w:r>
      <w:r w:rsidRPr="002266B5">
        <w:rPr>
          <w:spacing w:val="-4"/>
          <w:rtl/>
        </w:rPr>
        <w:t xml:space="preserve"> الضوضاء يمكن أيضاً تخفيض عدم التيقن</w:t>
      </w:r>
      <w:r w:rsidR="00B967DA">
        <w:rPr>
          <w:rFonts w:hint="cs"/>
          <w:spacing w:val="-4"/>
          <w:rtl/>
        </w:rPr>
        <w:t> </w:t>
      </w:r>
      <w:r w:rsidRPr="002266B5">
        <w:rPr>
          <w:spacing w:val="-4"/>
          <w:position w:val="-10"/>
          <w:rtl/>
        </w:rPr>
        <w:object w:dxaOrig="400" w:dyaOrig="320">
          <v:shape id="_x0000_i1029" type="#_x0000_t75" style="width:19.85pt;height:16.15pt" o:ole="">
            <v:imagedata r:id="rId21" o:title=""/>
          </v:shape>
          <o:OLEObject Type="Embed" ProgID="Equation.2" ShapeID="_x0000_i1029" DrawAspect="Content" ObjectID="_1427011489" r:id="rId23"/>
        </w:object>
      </w:r>
      <w:r w:rsidRPr="002266B5">
        <w:rPr>
          <w:spacing w:val="-4"/>
          <w:rtl/>
        </w:rPr>
        <w:t xml:space="preserve"> (أي </w:t>
      </w:r>
      <w:r w:rsidRPr="002266B5">
        <w:rPr>
          <w:rFonts w:hint="cs"/>
          <w:spacing w:val="-4"/>
          <w:rtl/>
        </w:rPr>
        <w:t>زيادة ال</w:t>
      </w:r>
      <w:r w:rsidRPr="002266B5">
        <w:rPr>
          <w:spacing w:val="-4"/>
          <w:rtl/>
        </w:rPr>
        <w:t>حساسية) في أجهزة قياس الإشعاع المحمولة بالسواتل بزيادة عرض النطاق المستعمل وباستعمال تشكيلات خاصة للمقياس تسمح بالتوصل إلى الوقت الأمثل للدمج. وحسب الاستبانة الفضائية المطلوبة يقتصر وقت دمج مقاييس الإشعاع المحمول بسواتل المدارات المنخفضة على عدة ثوان على الأكثر بسبب السرعة النسبية للسواتل.</w:t>
      </w:r>
    </w:p>
    <w:p w:rsidR="002266B5" w:rsidRPr="002266B5" w:rsidRDefault="002266B5" w:rsidP="0026612A">
      <w:pPr>
        <w:pStyle w:val="Heading1"/>
        <w:rPr>
          <w:rtl/>
        </w:rPr>
      </w:pPr>
      <w:r w:rsidRPr="002266B5">
        <w:t>2</w:t>
      </w:r>
      <w:r w:rsidRPr="002266B5">
        <w:rPr>
          <w:rtl/>
        </w:rPr>
        <w:tab/>
      </w:r>
      <w:r w:rsidRPr="002266B5">
        <w:rPr>
          <w:rFonts w:hint="cs"/>
          <w:rtl/>
        </w:rPr>
        <w:t>خصائص</w:t>
      </w:r>
      <w:r w:rsidRPr="002266B5">
        <w:rPr>
          <w:rtl/>
        </w:rPr>
        <w:t xml:space="preserve"> </w:t>
      </w:r>
      <w:r w:rsidRPr="002266B5">
        <w:rPr>
          <w:rFonts w:hint="cs"/>
          <w:rtl/>
        </w:rPr>
        <w:t>أجهزة</w:t>
      </w:r>
      <w:r w:rsidRPr="002266B5">
        <w:rPr>
          <w:rtl/>
        </w:rPr>
        <w:t xml:space="preserve"> الاستشعار المنفعل عن بعد</w:t>
      </w:r>
    </w:p>
    <w:p w:rsidR="002266B5" w:rsidRPr="002266B5" w:rsidRDefault="002266B5" w:rsidP="00B967DA">
      <w:pPr>
        <w:rPr>
          <w:rtl/>
        </w:rPr>
      </w:pPr>
      <w:r w:rsidRPr="002266B5">
        <w:rPr>
          <w:rFonts w:hint="cs"/>
          <w:rtl/>
        </w:rPr>
        <w:t xml:space="preserve">إن جهاز الاستشعار النمطي </w:t>
      </w:r>
      <w:r w:rsidRPr="002266B5">
        <w:rPr>
          <w:rFonts w:hint="cs"/>
          <w:rtl/>
          <w:lang w:bidi="ar"/>
        </w:rPr>
        <w:t>المستخدم لقياس العديد من المظاهر في الغلاف الجوي وسطح الأرض هو</w:t>
      </w:r>
      <w:r w:rsidRPr="002266B5">
        <w:rPr>
          <w:rFonts w:hint="cs"/>
          <w:rtl/>
        </w:rPr>
        <w:t xml:space="preserve"> جهاز</w:t>
      </w:r>
      <w:r w:rsidRPr="002266B5">
        <w:rPr>
          <w:rFonts w:hint="cs"/>
          <w:rtl/>
          <w:lang w:bidi="ar"/>
        </w:rPr>
        <w:t xml:space="preserve"> استشعار ماسح. ويمكن تحسين عرض التغطية وتضييق عرض النطاق من خلال استخدام أجهزة استشعار مكنسة الدفع. ويمكن خفض قيم</w:t>
      </w:r>
      <w:r w:rsidR="00B967DA">
        <w:rPr>
          <w:rFonts w:hint="eastAsia"/>
          <w:rtl/>
          <w:lang w:bidi="ar"/>
        </w:rPr>
        <w:t> </w:t>
      </w:r>
      <w:r w:rsidRPr="002266B5">
        <w:rPr>
          <w:iCs/>
          <w:lang w:val="en-GB"/>
        </w:rPr>
        <w:sym w:font="Symbol" w:char="F044"/>
      </w:r>
      <w:r w:rsidRPr="002266B5">
        <w:rPr>
          <w:i/>
          <w:lang w:val="en-GB"/>
        </w:rPr>
        <w:t>T</w:t>
      </w:r>
      <w:r w:rsidRPr="002266B5">
        <w:rPr>
          <w:i/>
          <w:iCs/>
          <w:vertAlign w:val="subscript"/>
          <w:lang w:val="en-GB"/>
        </w:rPr>
        <w:t>e</w:t>
      </w:r>
      <w:r w:rsidRPr="002266B5">
        <w:rPr>
          <w:rFonts w:hint="cs"/>
          <w:rtl/>
          <w:lang w:bidi="ar"/>
        </w:rPr>
        <w:t xml:space="preserve"> من خلال استخدام أجهزة استشعار مكنسة الدفع بفضل إمكانية إطالة وقت الدمج في كل رصدة. </w:t>
      </w:r>
    </w:p>
    <w:p w:rsidR="002266B5" w:rsidRPr="002266B5" w:rsidRDefault="002266B5" w:rsidP="002266B5">
      <w:pPr>
        <w:rPr>
          <w:rtl/>
        </w:rPr>
      </w:pPr>
      <w:r w:rsidRPr="002266B5">
        <w:rPr>
          <w:rFonts w:hint="cs"/>
          <w:rtl/>
        </w:rPr>
        <w:t>وتحدَد</w:t>
      </w:r>
      <w:r w:rsidRPr="002266B5">
        <w:rPr>
          <w:rFonts w:hint="cs"/>
          <w:rtl/>
          <w:lang w:bidi="ar"/>
        </w:rPr>
        <w:t xml:space="preserve"> متطلبات عرض النطاق لجهاز استشعار منفعل عن بعد يقيس الغازات النزرة في الغلاف الجوي بعروض خطوط الغازات المرصودة وبفرصة رصد عدد من خطوط الغازات نفسها أو المختلفة في النافذة عينها.</w:t>
      </w:r>
    </w:p>
    <w:p w:rsidR="00F21DE4" w:rsidRDefault="002266B5" w:rsidP="00F21DE4">
      <w:pPr>
        <w:rPr>
          <w:rFonts w:hint="cs"/>
          <w:rtl/>
          <w:lang w:bidi="ar"/>
        </w:rPr>
      </w:pPr>
      <w:r w:rsidRPr="002266B5">
        <w:rPr>
          <w:rFonts w:hint="cs"/>
          <w:rtl/>
          <w:lang w:bidi="ar"/>
        </w:rPr>
        <w:t xml:space="preserve">ويعتمد عرض خطوط انبعاث الغازات في الغلاف الجوي على الضغط أساساً. ويملي هذا الاعتماد متطلبات الحد الأدنى من عرض النطاق (والاستبانة أيضاً). فعلى مستوى الأرض، تكون عروض الخطوط بواقع بضعة غيغاهرتزات. وفي طبقة الستراتوسفير، تضيق إلى ميغا هرتزات قليلة. ونظراً لاتساع عروض هذه الخطوط في المناطق الأقل ارتفاعاً، فإن أجهزة سبر حافة الغلاف الجوي الأعلى العاملة بالموجات الميلليمترية (أعلى من </w:t>
      </w:r>
      <w:r w:rsidRPr="002266B5">
        <w:rPr>
          <w:lang w:val="en-GB"/>
        </w:rPr>
        <w:t>GHz</w:t>
      </w:r>
      <w:r w:rsidR="0026612A">
        <w:rPr>
          <w:lang w:val="en-GB"/>
        </w:rPr>
        <w:t> 100</w:t>
      </w:r>
      <w:r w:rsidRPr="002266B5">
        <w:rPr>
          <w:rFonts w:hint="cs"/>
          <w:rtl/>
          <w:lang w:bidi="ar"/>
        </w:rPr>
        <w:t xml:space="preserve">) تتطلب عروض نطاق واسعة جداً بواقع </w:t>
      </w:r>
      <w:r w:rsidRPr="002266B5">
        <w:rPr>
          <w:lang w:val="en-GB"/>
        </w:rPr>
        <w:t>GHz</w:t>
      </w:r>
      <w:r w:rsidR="0026612A">
        <w:rPr>
          <w:lang w:val="en-GB"/>
        </w:rPr>
        <w:t> 10</w:t>
      </w:r>
      <w:r w:rsidRPr="002266B5">
        <w:rPr>
          <w:rFonts w:hint="cs"/>
          <w:rtl/>
          <w:lang w:val="en-GB"/>
        </w:rPr>
        <w:t>.</w:t>
      </w:r>
    </w:p>
    <w:p w:rsidR="002E6ECC" w:rsidRPr="002266B5" w:rsidRDefault="002266B5" w:rsidP="00F21DE4">
      <w:pPr>
        <w:rPr>
          <w:rFonts w:hint="cs"/>
          <w:rtl/>
          <w:lang w:bidi="ar"/>
        </w:rPr>
      </w:pPr>
      <w:r w:rsidRPr="002266B5">
        <w:rPr>
          <w:rFonts w:hint="cs"/>
          <w:rtl/>
          <w:lang w:bidi="ar"/>
        </w:rPr>
        <w:t xml:space="preserve">وقد أجريت دراسات لتحديد المتطلبات اللازمة لحساسية الاستشعار والاستبانة المكانية ووقت التكامل والاستبانة الطيفية. وترد هذه المتطلبات في التوصية </w:t>
      </w:r>
      <w:r w:rsidRPr="002266B5">
        <w:rPr>
          <w:lang w:val="en-GB"/>
        </w:rPr>
        <w:t>ITU</w:t>
      </w:r>
      <w:r w:rsidRPr="002266B5">
        <w:rPr>
          <w:lang w:val="en-GB"/>
        </w:rPr>
        <w:noBreakHyphen/>
        <w:t>R RS.2017</w:t>
      </w:r>
      <w:r w:rsidRPr="002266B5">
        <w:rPr>
          <w:rFonts w:hint="cs"/>
          <w:rtl/>
          <w:lang w:bidi="ar"/>
        </w:rPr>
        <w:t>.</w:t>
      </w:r>
    </w:p>
    <w:p w:rsidR="002266B5" w:rsidRPr="002266B5" w:rsidRDefault="003C74CD" w:rsidP="0026612A">
      <w:pPr>
        <w:spacing w:before="600"/>
        <w:jc w:val="center"/>
      </w:pPr>
      <w:r>
        <w:rPr>
          <w:rFonts w:hint="cs"/>
          <w:rtl/>
          <w:lang w:bidi="ar"/>
        </w:rPr>
        <w:t>__________</w:t>
      </w:r>
      <w:bookmarkStart w:id="0" w:name="_GoBack"/>
      <w:bookmarkEnd w:id="0"/>
    </w:p>
    <w:sectPr w:rsidR="002266B5" w:rsidRPr="002266B5" w:rsidSect="003C74CD">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696" w:rsidRDefault="00791696">
      <w:r>
        <w:separator/>
      </w:r>
    </w:p>
  </w:endnote>
  <w:endnote w:type="continuationSeparator" w:id="0">
    <w:p w:rsidR="00791696" w:rsidRDefault="00791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Default="008A6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5E066B" w:rsidRDefault="008A6CE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C4204E" w:rsidRDefault="008A6CEB">
    <w:pPr>
      <w:pStyle w:val="Footer"/>
    </w:pPr>
    <w:r>
      <w:fldChar w:fldCharType="begin"/>
    </w:r>
    <w:r w:rsidRPr="00C4204E">
      <w:instrText xml:space="preserve"> FILENAME \p \* MERGEFORMAT </w:instrText>
    </w:r>
    <w:r>
      <w:fldChar w:fldCharType="separate"/>
    </w:r>
    <w:r w:rsidR="0018656E">
      <w:t>P:\ARA\ITU-R\REC\RS\515-5\POOL\RS515-5(8-12)A.doc</w:t>
    </w:r>
    <w:r>
      <w:fldChar w:fldCharType="end"/>
    </w:r>
    <w:r w:rsidRPr="00C4204E">
      <w:tab/>
    </w:r>
    <w:r>
      <w:fldChar w:fldCharType="begin"/>
    </w:r>
    <w:r>
      <w:instrText xml:space="preserve"> savedate \@ dd.MM.yy </w:instrText>
    </w:r>
    <w:r>
      <w:fldChar w:fldCharType="separate"/>
    </w:r>
    <w:r w:rsidR="00B267BA">
      <w:t>27.03.13</w:t>
    </w:r>
    <w:r>
      <w:fldChar w:fldCharType="end"/>
    </w:r>
    <w:r w:rsidRPr="00C4204E">
      <w:tab/>
    </w:r>
    <w:r>
      <w:fldChar w:fldCharType="begin"/>
    </w:r>
    <w:r>
      <w:instrText xml:space="preserve"> printdate \@ dd.MM.yy </w:instrText>
    </w:r>
    <w:r>
      <w:fldChar w:fldCharType="separate"/>
    </w:r>
    <w:r w:rsidR="0018656E">
      <w:rPr>
        <w:rtl/>
      </w:rPr>
      <w:t>27.03.13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696" w:rsidRDefault="00791696" w:rsidP="00E1601B">
      <w:pPr>
        <w:spacing w:line="240" w:lineRule="auto"/>
      </w:pPr>
      <w:r>
        <w:t>____________________</w:t>
      </w:r>
    </w:p>
  </w:footnote>
  <w:footnote w:type="continuationSeparator" w:id="0">
    <w:p w:rsidR="00791696" w:rsidRDefault="00791696">
      <w:r>
        <w:continuationSeparator/>
      </w:r>
    </w:p>
  </w:footnote>
  <w:footnote w:id="1">
    <w:p w:rsidR="007F4BE9" w:rsidRPr="00B267BA" w:rsidRDefault="007F4BE9" w:rsidP="00B267BA">
      <w:pPr>
        <w:pStyle w:val="FootnoteText"/>
        <w:tabs>
          <w:tab w:val="clear" w:pos="425"/>
          <w:tab w:val="left" w:pos="283"/>
        </w:tabs>
        <w:spacing w:before="120"/>
        <w:rPr>
          <w:rFonts w:hint="cs"/>
          <w:rtl/>
        </w:rPr>
      </w:pPr>
      <w:r w:rsidRPr="007F4BE9">
        <w:rPr>
          <w:rStyle w:val="FootnoteReference"/>
          <w:position w:val="6"/>
          <w:sz w:val="18"/>
          <w:szCs w:val="18"/>
          <w:vertAlign w:val="baseline"/>
          <w:rtl/>
        </w:rPr>
        <w:t>*</w:t>
      </w:r>
      <w:r w:rsidRPr="007F4BE9">
        <w:rPr>
          <w:rFonts w:hint="cs"/>
          <w:sz w:val="18"/>
          <w:szCs w:val="24"/>
          <w:rtl/>
        </w:rPr>
        <w:tab/>
      </w:r>
      <w:r w:rsidRPr="00B267BA">
        <w:rPr>
          <w:rFonts w:hint="cs"/>
          <w:rtl/>
        </w:rPr>
        <w:t xml:space="preserve">أدخلت لجنة الدراسات </w:t>
      </w:r>
      <w:r w:rsidRPr="00B267BA">
        <w:t>7</w:t>
      </w:r>
      <w:r w:rsidRPr="00B267BA">
        <w:rPr>
          <w:rFonts w:hint="cs"/>
          <w:rtl/>
        </w:rPr>
        <w:t xml:space="preserve"> للاتصالات الراديوية عام </w:t>
      </w:r>
      <w:r w:rsidRPr="00B267BA">
        <w:t>2010</w:t>
      </w:r>
      <w:r w:rsidRPr="00B267BA">
        <w:rPr>
          <w:rFonts w:hint="cs"/>
          <w:rtl/>
        </w:rPr>
        <w:t xml:space="preserve"> تعديلات صياغية في هذه التوصية طبقاً للقرار </w:t>
      </w:r>
      <w:r w:rsidRPr="00B267BA">
        <w:t>ITU-R 1</w:t>
      </w:r>
      <w:r w:rsidRPr="00B267BA">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3D017C" w:rsidRDefault="008A6CE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Default="003C74CD">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3D017C" w:rsidRDefault="008A6CE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3D017C" w:rsidRDefault="008A6CEB" w:rsidP="002266B5">
    <w:pPr>
      <w:pStyle w:val="Header"/>
      <w:tabs>
        <w:tab w:val="center" w:pos="4819"/>
      </w:tabs>
      <w:jc w:val="both"/>
      <w:rPr>
        <w:b w:val="0"/>
        <w:bCs w:val="0"/>
        <w:lang w:bidi="ar-EG"/>
      </w:rPr>
    </w:pPr>
    <w:r>
      <w:fldChar w:fldCharType="begin"/>
    </w:r>
    <w:r>
      <w:instrText xml:space="preserve"> PAGE   \* MERGEFORMAT </w:instrText>
    </w:r>
    <w:r>
      <w:fldChar w:fldCharType="separate"/>
    </w:r>
    <w:r w:rsidR="003C74C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RS.515-5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Default="008A6CE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A6CEB" w:rsidRDefault="008A6CEB"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Pr="005E066B" w:rsidRDefault="008A6CE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C74CD">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8A6CEB" w:rsidRPr="002C0F17" w:rsidRDefault="008A6CEB" w:rsidP="002266B5">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RS.515-5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CEB" w:rsidRDefault="008A6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F40"/>
    <w:rsid w:val="000006A7"/>
    <w:rsid w:val="00002849"/>
    <w:rsid w:val="00004474"/>
    <w:rsid w:val="00027907"/>
    <w:rsid w:val="000473FF"/>
    <w:rsid w:val="000522D1"/>
    <w:rsid w:val="00064D28"/>
    <w:rsid w:val="00067954"/>
    <w:rsid w:val="00081122"/>
    <w:rsid w:val="0009002B"/>
    <w:rsid w:val="00096F01"/>
    <w:rsid w:val="000A079C"/>
    <w:rsid w:val="000B30D7"/>
    <w:rsid w:val="000B4F10"/>
    <w:rsid w:val="000F312E"/>
    <w:rsid w:val="000F6D38"/>
    <w:rsid w:val="00100796"/>
    <w:rsid w:val="001048FC"/>
    <w:rsid w:val="00113EE4"/>
    <w:rsid w:val="001231D6"/>
    <w:rsid w:val="00132731"/>
    <w:rsid w:val="00140B98"/>
    <w:rsid w:val="001568ED"/>
    <w:rsid w:val="0017413D"/>
    <w:rsid w:val="00174247"/>
    <w:rsid w:val="00182385"/>
    <w:rsid w:val="00183CAB"/>
    <w:rsid w:val="0018656E"/>
    <w:rsid w:val="00196389"/>
    <w:rsid w:val="00197749"/>
    <w:rsid w:val="001B03B8"/>
    <w:rsid w:val="001C2F40"/>
    <w:rsid w:val="001D2146"/>
    <w:rsid w:val="001E0B6B"/>
    <w:rsid w:val="001E2883"/>
    <w:rsid w:val="001F23C7"/>
    <w:rsid w:val="00201143"/>
    <w:rsid w:val="002137FD"/>
    <w:rsid w:val="002144CB"/>
    <w:rsid w:val="002266B5"/>
    <w:rsid w:val="00230502"/>
    <w:rsid w:val="002434E6"/>
    <w:rsid w:val="0026612A"/>
    <w:rsid w:val="00271843"/>
    <w:rsid w:val="002971E7"/>
    <w:rsid w:val="002B261D"/>
    <w:rsid w:val="002C0F17"/>
    <w:rsid w:val="002C1FE8"/>
    <w:rsid w:val="002D3483"/>
    <w:rsid w:val="002E6ECC"/>
    <w:rsid w:val="002E7058"/>
    <w:rsid w:val="00303491"/>
    <w:rsid w:val="00304728"/>
    <w:rsid w:val="0030719D"/>
    <w:rsid w:val="00314E5F"/>
    <w:rsid w:val="00340205"/>
    <w:rsid w:val="00341E0D"/>
    <w:rsid w:val="00380511"/>
    <w:rsid w:val="00393745"/>
    <w:rsid w:val="003C74CD"/>
    <w:rsid w:val="003D017C"/>
    <w:rsid w:val="003D307E"/>
    <w:rsid w:val="003D40E1"/>
    <w:rsid w:val="003F15D8"/>
    <w:rsid w:val="00402F6B"/>
    <w:rsid w:val="00422D17"/>
    <w:rsid w:val="0042647B"/>
    <w:rsid w:val="00435CCB"/>
    <w:rsid w:val="0044201D"/>
    <w:rsid w:val="004806E0"/>
    <w:rsid w:val="00487256"/>
    <w:rsid w:val="004910A2"/>
    <w:rsid w:val="004B094A"/>
    <w:rsid w:val="004D090F"/>
    <w:rsid w:val="004D79B4"/>
    <w:rsid w:val="004E1620"/>
    <w:rsid w:val="004E7D1E"/>
    <w:rsid w:val="00506547"/>
    <w:rsid w:val="00511801"/>
    <w:rsid w:val="00527EAF"/>
    <w:rsid w:val="005514CA"/>
    <w:rsid w:val="005570BF"/>
    <w:rsid w:val="0056060A"/>
    <w:rsid w:val="0056454D"/>
    <w:rsid w:val="00566A5D"/>
    <w:rsid w:val="00577803"/>
    <w:rsid w:val="00584B8F"/>
    <w:rsid w:val="0059020C"/>
    <w:rsid w:val="00591053"/>
    <w:rsid w:val="005923ED"/>
    <w:rsid w:val="005960C8"/>
    <w:rsid w:val="005A018F"/>
    <w:rsid w:val="005B530B"/>
    <w:rsid w:val="005C397A"/>
    <w:rsid w:val="005C43CD"/>
    <w:rsid w:val="005D6161"/>
    <w:rsid w:val="005D6A35"/>
    <w:rsid w:val="005E066B"/>
    <w:rsid w:val="005F01A2"/>
    <w:rsid w:val="005F24EB"/>
    <w:rsid w:val="005F3E06"/>
    <w:rsid w:val="005F3FD2"/>
    <w:rsid w:val="00607FA9"/>
    <w:rsid w:val="006371A7"/>
    <w:rsid w:val="0064234B"/>
    <w:rsid w:val="00667C08"/>
    <w:rsid w:val="00680CA6"/>
    <w:rsid w:val="00686ACA"/>
    <w:rsid w:val="006D21A8"/>
    <w:rsid w:val="006F0DD4"/>
    <w:rsid w:val="007362CE"/>
    <w:rsid w:val="00745E57"/>
    <w:rsid w:val="00791696"/>
    <w:rsid w:val="00794E1C"/>
    <w:rsid w:val="00796F0C"/>
    <w:rsid w:val="007B1739"/>
    <w:rsid w:val="007C58FE"/>
    <w:rsid w:val="007D3FDD"/>
    <w:rsid w:val="007D7E68"/>
    <w:rsid w:val="007F4BE9"/>
    <w:rsid w:val="00802B34"/>
    <w:rsid w:val="0080622F"/>
    <w:rsid w:val="00811188"/>
    <w:rsid w:val="008113E9"/>
    <w:rsid w:val="00815D97"/>
    <w:rsid w:val="00815E12"/>
    <w:rsid w:val="0083115C"/>
    <w:rsid w:val="00846C0D"/>
    <w:rsid w:val="008656C3"/>
    <w:rsid w:val="008742A7"/>
    <w:rsid w:val="0087705A"/>
    <w:rsid w:val="00894394"/>
    <w:rsid w:val="008A40E7"/>
    <w:rsid w:val="008A6CEB"/>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5601"/>
    <w:rsid w:val="009C5A0B"/>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24A2A"/>
    <w:rsid w:val="00B267BA"/>
    <w:rsid w:val="00B452E5"/>
    <w:rsid w:val="00B60FFE"/>
    <w:rsid w:val="00B967DA"/>
    <w:rsid w:val="00B978E1"/>
    <w:rsid w:val="00B97F45"/>
    <w:rsid w:val="00BB0946"/>
    <w:rsid w:val="00BE0D0E"/>
    <w:rsid w:val="00BE5AAE"/>
    <w:rsid w:val="00BE64D3"/>
    <w:rsid w:val="00BE732B"/>
    <w:rsid w:val="00BF3DD6"/>
    <w:rsid w:val="00BF5EA9"/>
    <w:rsid w:val="00C04244"/>
    <w:rsid w:val="00C1100F"/>
    <w:rsid w:val="00C4204E"/>
    <w:rsid w:val="00C46925"/>
    <w:rsid w:val="00C50B28"/>
    <w:rsid w:val="00C53F27"/>
    <w:rsid w:val="00C71576"/>
    <w:rsid w:val="00C85D93"/>
    <w:rsid w:val="00C93F89"/>
    <w:rsid w:val="00C94B6E"/>
    <w:rsid w:val="00CA571E"/>
    <w:rsid w:val="00CB4BE8"/>
    <w:rsid w:val="00CC48AA"/>
    <w:rsid w:val="00CC6EA6"/>
    <w:rsid w:val="00CD71D4"/>
    <w:rsid w:val="00CF545E"/>
    <w:rsid w:val="00CF73A8"/>
    <w:rsid w:val="00D2107D"/>
    <w:rsid w:val="00D23D39"/>
    <w:rsid w:val="00D30FE6"/>
    <w:rsid w:val="00D34703"/>
    <w:rsid w:val="00D50454"/>
    <w:rsid w:val="00D85FA6"/>
    <w:rsid w:val="00DA348F"/>
    <w:rsid w:val="00DB3D2A"/>
    <w:rsid w:val="00DC7E91"/>
    <w:rsid w:val="00DD670F"/>
    <w:rsid w:val="00DF4E37"/>
    <w:rsid w:val="00E103BB"/>
    <w:rsid w:val="00E12EB0"/>
    <w:rsid w:val="00E1601B"/>
    <w:rsid w:val="00E16062"/>
    <w:rsid w:val="00E3032C"/>
    <w:rsid w:val="00E41BD6"/>
    <w:rsid w:val="00E45AFF"/>
    <w:rsid w:val="00E45C09"/>
    <w:rsid w:val="00E577A6"/>
    <w:rsid w:val="00E6418C"/>
    <w:rsid w:val="00E650A3"/>
    <w:rsid w:val="00E726E9"/>
    <w:rsid w:val="00E736B4"/>
    <w:rsid w:val="00E9048A"/>
    <w:rsid w:val="00E964C9"/>
    <w:rsid w:val="00EC2BCA"/>
    <w:rsid w:val="00EF0744"/>
    <w:rsid w:val="00EF7CB5"/>
    <w:rsid w:val="00F1320B"/>
    <w:rsid w:val="00F21DE4"/>
    <w:rsid w:val="00F22C87"/>
    <w:rsid w:val="00F3359B"/>
    <w:rsid w:val="00F40BC5"/>
    <w:rsid w:val="00F615CE"/>
    <w:rsid w:val="00F661B5"/>
    <w:rsid w:val="00F82FD6"/>
    <w:rsid w:val="00F939BC"/>
    <w:rsid w:val="00F95755"/>
    <w:rsid w:val="00FA3938"/>
    <w:rsid w:val="00FA55A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174247"/>
    <w:rPr>
      <w:rFonts w:cs="Times New Roman"/>
      <w:position w:val="2"/>
      <w:sz w:val="24"/>
      <w:szCs w:val="24"/>
      <w:vertAlign w:val="superscript"/>
    </w:rPr>
  </w:style>
  <w:style w:type="paragraph" w:styleId="FootnoteText">
    <w:name w:val="footnote text"/>
    <w:basedOn w:val="Note"/>
    <w:link w:val="FootnoteTextChar"/>
    <w:uiPriority w:val="99"/>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uiPriority w:val="99"/>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autoRedefine/>
    <w:qFormat/>
    <w:rsid w:val="003C74CD"/>
    <w:pPr>
      <w:keepNext/>
      <w:spacing w:before="120" w:after="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rmalIndent">
    <w:name w:val="Normal Indent"/>
    <w:basedOn w:val="Normal"/>
    <w:rsid w:val="002266B5"/>
    <w:pPr>
      <w:spacing w:before="0" w:line="240" w:lineRule="auto"/>
      <w:ind w:right="720"/>
      <w:jc w:val="left"/>
    </w:pPr>
    <w:rPr>
      <w:lang w:eastAsia="zh-CN"/>
    </w:rPr>
  </w:style>
  <w:style w:type="paragraph" w:customStyle="1" w:styleId="TableText0">
    <w:name w:val="Table_Text"/>
    <w:basedOn w:val="Normal"/>
    <w:rsid w:val="002266B5"/>
    <w:pPr>
      <w:keepNext/>
      <w:tabs>
        <w:tab w:val="left" w:pos="794"/>
        <w:tab w:val="left" w:pos="1191"/>
        <w:tab w:val="left" w:pos="1588"/>
        <w:tab w:val="left" w:pos="1985"/>
      </w:tabs>
      <w:spacing w:before="100" w:after="100" w:line="190" w:lineRule="exact"/>
    </w:pPr>
    <w:rPr>
      <w:sz w:val="18"/>
      <w:szCs w:val="21"/>
      <w:lang w:val="en-GB" w:eastAsia="zh-CN"/>
    </w:rPr>
  </w:style>
  <w:style w:type="paragraph" w:customStyle="1" w:styleId="TableLegend0">
    <w:name w:val="Table_Legend"/>
    <w:basedOn w:val="Normal"/>
    <w:next w:val="Normal"/>
    <w:rsid w:val="002266B5"/>
    <w:pPr>
      <w:keepNext/>
      <w:tabs>
        <w:tab w:val="left" w:pos="794"/>
        <w:tab w:val="left" w:pos="1191"/>
        <w:tab w:val="left" w:pos="1588"/>
        <w:tab w:val="left" w:pos="1985"/>
      </w:tabs>
      <w:spacing w:before="86" w:line="199" w:lineRule="exact"/>
      <w:ind w:left="-85" w:right="-85"/>
    </w:pPr>
    <w:rPr>
      <w:sz w:val="18"/>
      <w:szCs w:val="21"/>
      <w:lang w:val="en-GB" w:eastAsia="zh-CN"/>
    </w:rPr>
  </w:style>
  <w:style w:type="paragraph" w:customStyle="1" w:styleId="AnnexNo">
    <w:name w:val="Annex_No"/>
    <w:basedOn w:val="AnnexNotitle"/>
    <w:autoRedefine/>
    <w:qFormat/>
    <w:rsid w:val="0080622F"/>
    <w:pPr>
      <w:spacing w:before="840" w:after="120"/>
    </w:pPr>
    <w:rPr>
      <w:rFonts w:ascii="Times New Roman"/>
      <w:b w:val="0"/>
      <w:bCs w:val="0"/>
    </w:rPr>
  </w:style>
  <w:style w:type="paragraph" w:customStyle="1" w:styleId="Annextitle">
    <w:name w:val="Annex_title"/>
    <w:basedOn w:val="AnnexNotitle"/>
    <w:autoRedefine/>
    <w:qFormat/>
    <w:rsid w:val="0080622F"/>
    <w:pPr>
      <w:spacing w:before="120" w:after="240"/>
    </w:pPr>
    <w:rPr>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174247"/>
    <w:rPr>
      <w:rFonts w:cs="Times New Roman"/>
      <w:position w:val="2"/>
      <w:sz w:val="24"/>
      <w:szCs w:val="24"/>
      <w:vertAlign w:val="superscript"/>
    </w:rPr>
  </w:style>
  <w:style w:type="paragraph" w:styleId="FootnoteText">
    <w:name w:val="footnote text"/>
    <w:basedOn w:val="Note"/>
    <w:link w:val="FootnoteTextChar"/>
    <w:uiPriority w:val="99"/>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uiPriority w:val="99"/>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autoRedefine/>
    <w:qFormat/>
    <w:rsid w:val="003C74CD"/>
    <w:pPr>
      <w:keepNext/>
      <w:spacing w:before="120" w:after="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NormalIndent">
    <w:name w:val="Normal Indent"/>
    <w:basedOn w:val="Normal"/>
    <w:rsid w:val="002266B5"/>
    <w:pPr>
      <w:spacing w:before="0" w:line="240" w:lineRule="auto"/>
      <w:ind w:right="720"/>
      <w:jc w:val="left"/>
    </w:pPr>
    <w:rPr>
      <w:lang w:eastAsia="zh-CN"/>
    </w:rPr>
  </w:style>
  <w:style w:type="paragraph" w:customStyle="1" w:styleId="TableText0">
    <w:name w:val="Table_Text"/>
    <w:basedOn w:val="Normal"/>
    <w:rsid w:val="002266B5"/>
    <w:pPr>
      <w:keepNext/>
      <w:tabs>
        <w:tab w:val="left" w:pos="794"/>
        <w:tab w:val="left" w:pos="1191"/>
        <w:tab w:val="left" w:pos="1588"/>
        <w:tab w:val="left" w:pos="1985"/>
      </w:tabs>
      <w:spacing w:before="100" w:after="100" w:line="190" w:lineRule="exact"/>
    </w:pPr>
    <w:rPr>
      <w:sz w:val="18"/>
      <w:szCs w:val="21"/>
      <w:lang w:val="en-GB" w:eastAsia="zh-CN"/>
    </w:rPr>
  </w:style>
  <w:style w:type="paragraph" w:customStyle="1" w:styleId="TableLegend0">
    <w:name w:val="Table_Legend"/>
    <w:basedOn w:val="Normal"/>
    <w:next w:val="Normal"/>
    <w:rsid w:val="002266B5"/>
    <w:pPr>
      <w:keepNext/>
      <w:tabs>
        <w:tab w:val="left" w:pos="794"/>
        <w:tab w:val="left" w:pos="1191"/>
        <w:tab w:val="left" w:pos="1588"/>
        <w:tab w:val="left" w:pos="1985"/>
      </w:tabs>
      <w:spacing w:before="86" w:line="199" w:lineRule="exact"/>
      <w:ind w:left="-85" w:right="-85"/>
    </w:pPr>
    <w:rPr>
      <w:sz w:val="18"/>
      <w:szCs w:val="21"/>
      <w:lang w:val="en-GB" w:eastAsia="zh-CN"/>
    </w:rPr>
  </w:style>
  <w:style w:type="paragraph" w:customStyle="1" w:styleId="AnnexNo">
    <w:name w:val="Annex_No"/>
    <w:basedOn w:val="AnnexNotitle"/>
    <w:autoRedefine/>
    <w:qFormat/>
    <w:rsid w:val="0080622F"/>
    <w:pPr>
      <w:spacing w:before="840" w:after="120"/>
    </w:pPr>
    <w:rPr>
      <w:rFonts w:ascii="Times New Roman"/>
      <w:b w:val="0"/>
      <w:bCs w:val="0"/>
    </w:rPr>
  </w:style>
  <w:style w:type="paragraph" w:customStyle="1" w:styleId="Annextitle">
    <w:name w:val="Annex_title"/>
    <w:basedOn w:val="AnnexNotitle"/>
    <w:autoRedefine/>
    <w:qFormat/>
    <w:rsid w:val="0080622F"/>
    <w:pPr>
      <w:spacing w:before="120" w:after="240"/>
    </w:pPr>
    <w:rPr>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32919-A87C-44EB-8E9B-54EF9407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13</Pages>
  <Words>3498</Words>
  <Characters>19940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23392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2013-03-27T15:01:00Z</cp:lastPrinted>
  <dcterms:created xsi:type="dcterms:W3CDTF">2013-04-09T09:17:00Z</dcterms:created>
  <dcterms:modified xsi:type="dcterms:W3CDTF">2013-04-09T09:17:00Z</dcterms:modified>
</cp:coreProperties>
</file>