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106307" w:rsidTr="006C4CCA">
        <w:tc>
          <w:tcPr>
            <w:tcW w:w="10089" w:type="dxa"/>
          </w:tcPr>
          <w:p w:rsidR="00EF17A6" w:rsidRPr="001511A6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F17A6" w:rsidRPr="00D81734" w:rsidRDefault="00EF17A6" w:rsidP="0010630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0630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2017</w:t>
            </w:r>
          </w:p>
          <w:p w:rsidR="00EF17A6" w:rsidRPr="00683303" w:rsidRDefault="00EF17A6" w:rsidP="0010630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0630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0630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C40C7D" w:rsidTr="006C4CCA">
        <w:tc>
          <w:tcPr>
            <w:tcW w:w="10089" w:type="dxa"/>
          </w:tcPr>
          <w:p w:rsidR="00EF17A6" w:rsidRPr="001D407F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A03ADE" w:rsidRDefault="00106307" w:rsidP="0010630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063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Критерии качества и критерии помех </w:t>
            </w:r>
            <w:r w:rsidRPr="001063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для спутникового пассивного дистанционного зондиров</w:t>
            </w:r>
            <w:bookmarkStart w:id="0" w:name="_GoBack"/>
            <w:bookmarkEnd w:id="0"/>
            <w:r w:rsidRPr="0010630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ания</w:t>
            </w:r>
          </w:p>
        </w:tc>
      </w:tr>
      <w:tr w:rsidR="00EF17A6" w:rsidRPr="00EF17A6" w:rsidTr="006C4CCA">
        <w:tc>
          <w:tcPr>
            <w:tcW w:w="10089" w:type="dxa"/>
          </w:tcPr>
          <w:p w:rsidR="00EF17A6" w:rsidRPr="00131900" w:rsidRDefault="00EF17A6" w:rsidP="006C4CC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Default="00EF17A6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E0F1F" w:rsidRPr="002E0F1F" w:rsidRDefault="002E0F1F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</w:p>
          <w:p w:rsidR="00EF17A6" w:rsidRPr="00A83C2A" w:rsidRDefault="00683303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EF17A6" w:rsidRPr="00131900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131900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131900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40C7D" w:rsidRPr="00854998" w:rsidRDefault="00C40C7D" w:rsidP="00C40C7D">
      <w:pPr>
        <w:spacing w:before="0"/>
        <w:jc w:val="center"/>
        <w:rPr>
          <w:b/>
          <w:bCs/>
          <w:lang w:val="ru-RU"/>
        </w:rPr>
      </w:pPr>
      <w:bookmarkStart w:id="1" w:name="c2tope"/>
      <w:bookmarkEnd w:id="1"/>
      <w:r w:rsidRPr="00854998">
        <w:rPr>
          <w:b/>
          <w:bCs/>
          <w:lang w:val="ru-RU"/>
        </w:rPr>
        <w:lastRenderedPageBreak/>
        <w:t>Предисловие</w:t>
      </w:r>
    </w:p>
    <w:p w:rsidR="00C40C7D" w:rsidRPr="00854998" w:rsidRDefault="00C40C7D" w:rsidP="00C40C7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40C7D" w:rsidRPr="00854998" w:rsidRDefault="00C40C7D" w:rsidP="00C40C7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40C7D" w:rsidRPr="00854998" w:rsidRDefault="00C40C7D" w:rsidP="00C40C7D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C40C7D" w:rsidRPr="00854998" w:rsidRDefault="00C40C7D" w:rsidP="00C40C7D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40C7D" w:rsidRPr="00FD3C61" w:rsidRDefault="00C40C7D" w:rsidP="00C40C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40C7D" w:rsidRPr="00C40C7D" w:rsidTr="00391CB6">
        <w:trPr>
          <w:jc w:val="center"/>
        </w:trPr>
        <w:tc>
          <w:tcPr>
            <w:tcW w:w="8856" w:type="dxa"/>
            <w:gridSpan w:val="2"/>
          </w:tcPr>
          <w:p w:rsidR="00C40C7D" w:rsidRPr="00854998" w:rsidRDefault="00C40C7D" w:rsidP="00391CB6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C40C7D" w:rsidRPr="00854998" w:rsidRDefault="00C40C7D" w:rsidP="00391CB6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40C7D" w:rsidRPr="00D163D5" w:rsidRDefault="00C40C7D" w:rsidP="00391CB6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40C7D" w:rsidRPr="00C40C7D" w:rsidTr="00391CB6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40C7D" w:rsidRPr="00D163D5" w:rsidRDefault="00C40C7D" w:rsidP="00391CB6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40C7D" w:rsidRPr="00D163D5" w:rsidRDefault="00C40C7D" w:rsidP="00391CB6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C40C7D" w:rsidRPr="00C40C7D" w:rsidTr="00391CB6">
        <w:trPr>
          <w:jc w:val="center"/>
        </w:trPr>
        <w:tc>
          <w:tcPr>
            <w:tcW w:w="1188" w:type="dxa"/>
            <w:shd w:val="clear" w:color="auto" w:fill="FFFFFF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D24B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  <w:shd w:val="clear" w:color="auto" w:fill="FFFFFF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bottom w:val="nil"/>
            </w:tcBorders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40C7D" w:rsidRPr="00ED2622" w:rsidRDefault="00C40C7D" w:rsidP="00391CB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40C7D" w:rsidRPr="00ED2622" w:rsidRDefault="00C40C7D" w:rsidP="00391CB6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  <w:shd w:val="clear" w:color="auto" w:fill="auto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40C7D" w:rsidRPr="00C40C7D" w:rsidTr="00391CB6">
        <w:trPr>
          <w:jc w:val="center"/>
        </w:trPr>
        <w:tc>
          <w:tcPr>
            <w:tcW w:w="1188" w:type="dxa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  <w:shd w:val="clear" w:color="auto" w:fill="auto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40C7D" w:rsidRPr="00FD3C61" w:rsidTr="00391CB6">
        <w:trPr>
          <w:jc w:val="center"/>
        </w:trPr>
        <w:tc>
          <w:tcPr>
            <w:tcW w:w="1188" w:type="dxa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40C7D" w:rsidRPr="00C40C7D" w:rsidTr="00391CB6">
        <w:trPr>
          <w:jc w:val="center"/>
        </w:trPr>
        <w:tc>
          <w:tcPr>
            <w:tcW w:w="1188" w:type="dxa"/>
          </w:tcPr>
          <w:p w:rsidR="00C40C7D" w:rsidRPr="00D163D5" w:rsidRDefault="00C40C7D" w:rsidP="00391C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40C7D" w:rsidRPr="00D163D5" w:rsidRDefault="00C40C7D" w:rsidP="00391CB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40C7D" w:rsidRPr="00C40C7D" w:rsidTr="00391CB6">
        <w:trPr>
          <w:jc w:val="center"/>
        </w:trPr>
        <w:tc>
          <w:tcPr>
            <w:tcW w:w="1188" w:type="dxa"/>
          </w:tcPr>
          <w:p w:rsidR="00C40C7D" w:rsidRPr="00D163D5" w:rsidRDefault="00C40C7D" w:rsidP="00391CB6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40C7D" w:rsidRPr="00D163D5" w:rsidRDefault="00C40C7D" w:rsidP="00391CB6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40C7D" w:rsidRPr="00FD3C61" w:rsidRDefault="00C40C7D" w:rsidP="00C40C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40C7D" w:rsidRPr="00C40C7D" w:rsidTr="00391CB6">
        <w:trPr>
          <w:jc w:val="center"/>
        </w:trPr>
        <w:tc>
          <w:tcPr>
            <w:tcW w:w="8856" w:type="dxa"/>
          </w:tcPr>
          <w:p w:rsidR="00C40C7D" w:rsidRPr="00D163D5" w:rsidRDefault="00C40C7D" w:rsidP="00391CB6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C40C7D" w:rsidRPr="007E6717" w:rsidRDefault="00C40C7D" w:rsidP="00C40C7D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C40C7D">
        <w:rPr>
          <w:sz w:val="20"/>
          <w:lang w:val="ru-RU"/>
        </w:rPr>
        <w:t>7</w:t>
      </w:r>
      <w:r w:rsidRPr="007E6717">
        <w:rPr>
          <w:sz w:val="20"/>
          <w:lang w:val="ru-RU"/>
        </w:rPr>
        <w:t xml:space="preserve"> г.</w:t>
      </w:r>
    </w:p>
    <w:p w:rsidR="00C40C7D" w:rsidRPr="00C40C7D" w:rsidRDefault="00C40C7D" w:rsidP="00C40C7D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</w:t>
      </w:r>
      <w:r>
        <w:rPr>
          <w:sz w:val="20"/>
          <w:lang w:val="en-GB"/>
        </w:rPr>
        <w:t>7</w:t>
      </w:r>
    </w:p>
    <w:p w:rsidR="00EC63BA" w:rsidRPr="00DF00F0" w:rsidRDefault="00C40C7D" w:rsidP="00C40C7D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C63BA" w:rsidRPr="00DF00F0" w:rsidRDefault="00EC63BA" w:rsidP="00ED2622">
      <w:pPr>
        <w:rPr>
          <w:sz w:val="20"/>
          <w:lang w:val="ru-RU"/>
        </w:rPr>
        <w:sectPr w:rsidR="00EC63BA" w:rsidRPr="00DF00F0" w:rsidSect="00EC63BA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2C1745" w:rsidRPr="00FC15AA" w:rsidRDefault="00EC63BA" w:rsidP="00106307">
      <w:pPr>
        <w:pStyle w:val="RecNo"/>
        <w:spacing w:before="0"/>
        <w:rPr>
          <w:lang w:val="en-GB"/>
        </w:rPr>
      </w:pPr>
      <w:r w:rsidRPr="005F05C0">
        <w:rPr>
          <w:lang w:val="ru-RU"/>
        </w:rPr>
        <w:lastRenderedPageBreak/>
        <w:t xml:space="preserve">РЕКОМЕНДАЦИЯ  </w:t>
      </w:r>
      <w:r w:rsidRPr="00106307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106307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RS</w:t>
      </w:r>
      <w:r w:rsidRPr="00106307">
        <w:rPr>
          <w:rStyle w:val="href"/>
          <w:lang w:val="ru-RU"/>
        </w:rPr>
        <w:t>.</w:t>
      </w:r>
      <w:r w:rsidR="002C1745" w:rsidRPr="00106307">
        <w:rPr>
          <w:rStyle w:val="href"/>
          <w:lang w:val="ru-RU"/>
        </w:rPr>
        <w:t>2017</w:t>
      </w:r>
      <w:r w:rsidR="00FC15AA">
        <w:rPr>
          <w:rStyle w:val="href"/>
          <w:lang w:val="en-GB"/>
        </w:rPr>
        <w:t>-0</w:t>
      </w:r>
      <w:r w:rsidR="006D5051" w:rsidRPr="00521533">
        <w:rPr>
          <w:rStyle w:val="FootnoteReference"/>
          <w:szCs w:val="16"/>
          <w:lang w:val="ru-RU"/>
        </w:rPr>
        <w:footnoteReference w:customMarkFollows="1" w:id="1"/>
        <w:t>*</w:t>
      </w:r>
    </w:p>
    <w:p w:rsidR="002C1745" w:rsidRPr="00070D6F" w:rsidRDefault="002C1745" w:rsidP="00106307">
      <w:pPr>
        <w:pStyle w:val="Rectitle"/>
        <w:rPr>
          <w:lang w:val="ru-RU"/>
        </w:rPr>
      </w:pPr>
      <w:r w:rsidRPr="00331A08">
        <w:rPr>
          <w:lang w:val="ru-RU"/>
        </w:rPr>
        <w:t xml:space="preserve">Критерии качества и </w:t>
      </w:r>
      <w:r>
        <w:rPr>
          <w:lang w:val="ru-RU"/>
        </w:rPr>
        <w:t xml:space="preserve">критерии </w:t>
      </w:r>
      <w:r w:rsidRPr="00331A08">
        <w:rPr>
          <w:lang w:val="ru-RU"/>
        </w:rPr>
        <w:t>помех для спутникового пассивного дистанционного зондирования</w:t>
      </w:r>
      <w:r w:rsidRPr="00070D6F">
        <w:rPr>
          <w:lang w:val="ru-RU"/>
        </w:rPr>
        <w:t xml:space="preserve"> </w:t>
      </w:r>
    </w:p>
    <w:p w:rsidR="002C1745" w:rsidRPr="00070D6F" w:rsidRDefault="002C1745" w:rsidP="002C1745">
      <w:pPr>
        <w:pStyle w:val="Recdate"/>
        <w:rPr>
          <w:lang w:val="ru-RU"/>
        </w:rPr>
      </w:pPr>
      <w:r w:rsidRPr="00070D6F">
        <w:rPr>
          <w:lang w:val="ru-RU"/>
        </w:rPr>
        <w:t>(2012)</w:t>
      </w:r>
    </w:p>
    <w:p w:rsidR="002C1745" w:rsidRPr="00070D6F" w:rsidRDefault="002C1745" w:rsidP="002C1745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2C1745" w:rsidRPr="00070D6F" w:rsidRDefault="002C1745" w:rsidP="002C1745">
      <w:pPr>
        <w:pStyle w:val="Summary"/>
        <w:rPr>
          <w:lang w:val="ru-RU"/>
        </w:rPr>
      </w:pPr>
      <w:r w:rsidRPr="00331A08">
        <w:rPr>
          <w:lang w:val="ru-RU"/>
        </w:rPr>
        <w:t>В</w:t>
      </w:r>
      <w:r w:rsidRPr="00070D6F">
        <w:rPr>
          <w:lang w:val="ru-RU"/>
        </w:rPr>
        <w:t xml:space="preserve"> </w:t>
      </w:r>
      <w:r>
        <w:rPr>
          <w:lang w:val="ru-RU"/>
        </w:rPr>
        <w:t>настоящей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Рекомендации</w:t>
      </w:r>
      <w:r w:rsidRPr="00070D6F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информация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о</w:t>
      </w:r>
      <w:r w:rsidRPr="00070D6F">
        <w:rPr>
          <w:lang w:val="ru-RU"/>
        </w:rPr>
        <w:t xml:space="preserve"> </w:t>
      </w:r>
      <w:r w:rsidRPr="00331A08">
        <w:rPr>
          <w:szCs w:val="22"/>
          <w:lang w:val="ru-RU"/>
        </w:rPr>
        <w:t>к</w:t>
      </w:r>
      <w:r w:rsidRPr="00331A08">
        <w:rPr>
          <w:color w:val="000000"/>
          <w:szCs w:val="22"/>
          <w:lang w:val="ru-RU"/>
        </w:rPr>
        <w:t>ритериях</w:t>
      </w:r>
      <w:r w:rsidRPr="00070D6F">
        <w:rPr>
          <w:color w:val="000000"/>
          <w:szCs w:val="22"/>
          <w:lang w:val="ru-RU"/>
        </w:rPr>
        <w:t xml:space="preserve"> </w:t>
      </w:r>
      <w:r w:rsidRPr="00331A08">
        <w:rPr>
          <w:color w:val="000000"/>
          <w:szCs w:val="22"/>
          <w:lang w:val="ru-RU"/>
        </w:rPr>
        <w:t>качества</w:t>
      </w:r>
      <w:r w:rsidRPr="00070D6F">
        <w:rPr>
          <w:color w:val="000000"/>
          <w:szCs w:val="22"/>
          <w:lang w:val="ru-RU"/>
        </w:rPr>
        <w:t xml:space="preserve"> </w:t>
      </w:r>
      <w:r w:rsidRPr="00331A08">
        <w:rPr>
          <w:color w:val="000000"/>
          <w:szCs w:val="22"/>
          <w:lang w:val="ru-RU"/>
        </w:rPr>
        <w:t>и</w:t>
      </w:r>
      <w:r w:rsidRPr="00070D6F">
        <w:rPr>
          <w:color w:val="000000"/>
          <w:szCs w:val="22"/>
          <w:lang w:val="ru-RU"/>
        </w:rPr>
        <w:t xml:space="preserve"> </w:t>
      </w:r>
      <w:r>
        <w:rPr>
          <w:color w:val="000000"/>
          <w:szCs w:val="22"/>
          <w:lang w:val="ru-RU"/>
        </w:rPr>
        <w:t xml:space="preserve">критериях </w:t>
      </w:r>
      <w:r w:rsidRPr="00331A08">
        <w:rPr>
          <w:color w:val="000000"/>
          <w:szCs w:val="22"/>
          <w:lang w:val="ru-RU"/>
        </w:rPr>
        <w:t>помех</w:t>
      </w:r>
      <w:r w:rsidRPr="00070D6F">
        <w:rPr>
          <w:color w:val="000000"/>
          <w:szCs w:val="22"/>
          <w:lang w:val="ru-RU"/>
        </w:rPr>
        <w:t xml:space="preserve"> </w:t>
      </w:r>
      <w:r w:rsidRPr="00331A08">
        <w:rPr>
          <w:color w:val="000000"/>
          <w:szCs w:val="22"/>
          <w:lang w:val="ru-RU"/>
        </w:rPr>
        <w:t>для</w:t>
      </w:r>
      <w:r w:rsidRPr="00070D6F">
        <w:rPr>
          <w:color w:val="000000"/>
          <w:szCs w:val="22"/>
          <w:lang w:val="ru-RU"/>
        </w:rPr>
        <w:t xml:space="preserve"> </w:t>
      </w:r>
      <w:r w:rsidRPr="00331A08">
        <w:rPr>
          <w:color w:val="000000"/>
          <w:szCs w:val="22"/>
          <w:lang w:val="ru-RU"/>
        </w:rPr>
        <w:t>спутникового</w:t>
      </w:r>
      <w:r w:rsidRPr="00070D6F">
        <w:rPr>
          <w:color w:val="000000"/>
          <w:szCs w:val="22"/>
          <w:lang w:val="ru-RU"/>
        </w:rPr>
        <w:t xml:space="preserve"> </w:t>
      </w:r>
      <w:r w:rsidRPr="00331A08">
        <w:rPr>
          <w:color w:val="000000"/>
          <w:szCs w:val="22"/>
          <w:lang w:val="ru-RU"/>
        </w:rPr>
        <w:t>пассивного</w:t>
      </w:r>
      <w:r w:rsidRPr="00070D6F">
        <w:rPr>
          <w:color w:val="000000"/>
          <w:szCs w:val="22"/>
          <w:lang w:val="ru-RU"/>
        </w:rPr>
        <w:t xml:space="preserve"> </w:t>
      </w:r>
      <w:r w:rsidRPr="00331A08">
        <w:rPr>
          <w:color w:val="000000"/>
          <w:szCs w:val="22"/>
          <w:lang w:val="ru-RU"/>
        </w:rPr>
        <w:t>дистанционного</w:t>
      </w:r>
      <w:r w:rsidRPr="00070D6F">
        <w:rPr>
          <w:color w:val="000000"/>
          <w:szCs w:val="22"/>
          <w:lang w:val="ru-RU"/>
        </w:rPr>
        <w:t xml:space="preserve"> </w:t>
      </w:r>
      <w:r w:rsidRPr="00331A08">
        <w:rPr>
          <w:color w:val="000000"/>
          <w:szCs w:val="22"/>
          <w:lang w:val="ru-RU"/>
        </w:rPr>
        <w:t>зондирования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Земли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и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ее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атмосферы</w:t>
      </w:r>
      <w:r w:rsidRPr="00070D6F">
        <w:rPr>
          <w:lang w:val="ru-RU"/>
        </w:rPr>
        <w:t xml:space="preserve"> </w:t>
      </w:r>
      <w:r>
        <w:rPr>
          <w:lang w:val="ru-RU"/>
        </w:rPr>
        <w:t>с использованием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микроволновых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пассивных</w:t>
      </w:r>
      <w:r w:rsidRPr="00070D6F">
        <w:rPr>
          <w:lang w:val="ru-RU"/>
        </w:rPr>
        <w:t xml:space="preserve"> </w:t>
      </w:r>
      <w:r w:rsidRPr="00331A08">
        <w:rPr>
          <w:lang w:val="ru-RU"/>
        </w:rPr>
        <w:t>датчиков</w:t>
      </w:r>
      <w:r w:rsidRPr="00070D6F">
        <w:rPr>
          <w:lang w:val="ru-RU"/>
        </w:rPr>
        <w:t>.</w:t>
      </w:r>
    </w:p>
    <w:p w:rsidR="002C1745" w:rsidRPr="00106307" w:rsidRDefault="002C1745" w:rsidP="002C1745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106307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106307">
        <w:rPr>
          <w:lang w:val="ru-RU"/>
        </w:rPr>
        <w:t xml:space="preserve"> </w:t>
      </w:r>
      <w:r>
        <w:rPr>
          <w:lang w:val="ru-RU"/>
        </w:rPr>
        <w:t>МСЭ</w:t>
      </w:r>
      <w:r w:rsidRPr="00106307">
        <w:rPr>
          <w:lang w:val="ru-RU"/>
        </w:rPr>
        <w:t>,</w:t>
      </w:r>
    </w:p>
    <w:p w:rsidR="002C1745" w:rsidRPr="00106307" w:rsidRDefault="002C1745" w:rsidP="002C1745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106307">
        <w:rPr>
          <w:i w:val="0"/>
          <w:iCs/>
          <w:lang w:val="ru-RU"/>
        </w:rPr>
        <w:t>,</w:t>
      </w:r>
    </w:p>
    <w:p w:rsidR="002C1745" w:rsidRPr="003C1691" w:rsidRDefault="002C1745" w:rsidP="002C1745">
      <w:pPr>
        <w:rPr>
          <w:lang w:val="ru-RU"/>
        </w:rPr>
      </w:pPr>
      <w:r w:rsidRPr="00881C34">
        <w:rPr>
          <w:lang w:val="en-US"/>
        </w:rPr>
        <w:t>a</w:t>
      </w:r>
      <w:r w:rsidRPr="003C1691">
        <w:rPr>
          <w:lang w:val="ru-RU"/>
        </w:rPr>
        <w:t>)</w:t>
      </w:r>
      <w:r w:rsidRPr="003C1691">
        <w:rPr>
          <w:lang w:val="ru-RU"/>
        </w:rPr>
        <w:tab/>
      </w:r>
      <w:r>
        <w:rPr>
          <w:lang w:val="ru-RU"/>
        </w:rPr>
        <w:t>что</w:t>
      </w:r>
      <w:r w:rsidRPr="003C1691">
        <w:rPr>
          <w:lang w:val="ru-RU"/>
        </w:rPr>
        <w:t xml:space="preserve"> </w:t>
      </w:r>
      <w:r>
        <w:rPr>
          <w:lang w:val="ru-RU"/>
        </w:rPr>
        <w:t>некоторые</w:t>
      </w:r>
      <w:r w:rsidRPr="003C1691">
        <w:rPr>
          <w:lang w:val="ru-RU"/>
        </w:rPr>
        <w:t xml:space="preserve"> </w:t>
      </w:r>
      <w:r>
        <w:rPr>
          <w:lang w:val="ru-RU"/>
        </w:rPr>
        <w:t>полосы</w:t>
      </w:r>
      <w:r w:rsidRPr="003C1691">
        <w:rPr>
          <w:lang w:val="ru-RU"/>
        </w:rPr>
        <w:t xml:space="preserve"> </w:t>
      </w:r>
      <w:r>
        <w:rPr>
          <w:lang w:val="ru-RU"/>
        </w:rPr>
        <w:t>частот</w:t>
      </w:r>
      <w:r w:rsidRPr="003C1691">
        <w:rPr>
          <w:lang w:val="ru-RU"/>
        </w:rPr>
        <w:t xml:space="preserve">, </w:t>
      </w:r>
      <w:r>
        <w:rPr>
          <w:lang w:val="ru-RU"/>
        </w:rPr>
        <w:t>включая</w:t>
      </w:r>
      <w:r w:rsidRPr="003C1691">
        <w:rPr>
          <w:lang w:val="ru-RU"/>
        </w:rPr>
        <w:t xml:space="preserve"> </w:t>
      </w:r>
      <w:r>
        <w:rPr>
          <w:lang w:val="ru-RU"/>
        </w:rPr>
        <w:t>ряд</w:t>
      </w:r>
      <w:r w:rsidRPr="003C1691">
        <w:rPr>
          <w:lang w:val="ru-RU"/>
        </w:rPr>
        <w:t xml:space="preserve"> </w:t>
      </w:r>
      <w:r>
        <w:rPr>
          <w:lang w:val="ru-RU"/>
        </w:rPr>
        <w:t>полос</w:t>
      </w:r>
      <w:r w:rsidRPr="003C1691">
        <w:rPr>
          <w:lang w:val="ru-RU"/>
        </w:rPr>
        <w:t xml:space="preserve"> </w:t>
      </w:r>
      <w:r>
        <w:rPr>
          <w:lang w:val="ru-RU"/>
        </w:rPr>
        <w:t>поглощения</w:t>
      </w:r>
      <w:r w:rsidRPr="003C1691">
        <w:rPr>
          <w:lang w:val="ru-RU"/>
        </w:rPr>
        <w:t xml:space="preserve"> </w:t>
      </w:r>
      <w:r>
        <w:rPr>
          <w:lang w:val="ru-RU"/>
        </w:rPr>
        <w:t>атмосферными</w:t>
      </w:r>
      <w:r w:rsidRPr="003C1691">
        <w:rPr>
          <w:lang w:val="ru-RU"/>
        </w:rPr>
        <w:t xml:space="preserve"> </w:t>
      </w:r>
      <w:r>
        <w:rPr>
          <w:lang w:val="ru-RU"/>
        </w:rPr>
        <w:t>газами</w:t>
      </w:r>
      <w:r w:rsidRPr="003C1691">
        <w:rPr>
          <w:lang w:val="ru-RU"/>
        </w:rPr>
        <w:t xml:space="preserve"> (</w:t>
      </w:r>
      <w:r>
        <w:rPr>
          <w:lang w:val="ru-RU"/>
        </w:rPr>
        <w:t>например</w:t>
      </w:r>
      <w:r w:rsidRPr="003C1691">
        <w:rPr>
          <w:lang w:val="ru-RU"/>
        </w:rPr>
        <w:t xml:space="preserve">, </w:t>
      </w:r>
      <w:r w:rsidRPr="002745CB">
        <w:rPr>
          <w:lang w:val="en-US"/>
        </w:rPr>
        <w:t>O</w:t>
      </w:r>
      <w:r w:rsidRPr="003C1691">
        <w:rPr>
          <w:vertAlign w:val="subscript"/>
          <w:lang w:val="ru-RU"/>
        </w:rPr>
        <w:t>2</w:t>
      </w:r>
      <w:r w:rsidRPr="003C1691">
        <w:rPr>
          <w:lang w:val="ru-RU"/>
        </w:rPr>
        <w:t xml:space="preserve"> (</w:t>
      </w:r>
      <w:r>
        <w:rPr>
          <w:lang w:val="ru-RU"/>
        </w:rPr>
        <w:t>кислород</w:t>
      </w:r>
      <w:r w:rsidRPr="003C1691">
        <w:rPr>
          <w:lang w:val="ru-RU"/>
        </w:rPr>
        <w:t xml:space="preserve">) </w:t>
      </w:r>
      <w:r>
        <w:rPr>
          <w:lang w:val="ru-RU"/>
        </w:rPr>
        <w:t>и</w:t>
      </w:r>
      <w:r w:rsidRPr="002745CB">
        <w:rPr>
          <w:lang w:val="en-US"/>
        </w:rPr>
        <w:t> H</w:t>
      </w:r>
      <w:r w:rsidRPr="003C1691">
        <w:rPr>
          <w:vertAlign w:val="subscript"/>
          <w:lang w:val="ru-RU"/>
        </w:rPr>
        <w:t>2</w:t>
      </w:r>
      <w:r w:rsidRPr="002745CB">
        <w:rPr>
          <w:lang w:val="en-US"/>
        </w:rPr>
        <w:t>O</w:t>
      </w:r>
      <w:r w:rsidRPr="003C1691">
        <w:rPr>
          <w:lang w:val="ru-RU"/>
        </w:rPr>
        <w:t xml:space="preserve"> (</w:t>
      </w:r>
      <w:r>
        <w:rPr>
          <w:lang w:val="ru-RU"/>
        </w:rPr>
        <w:t>водяной</w:t>
      </w:r>
      <w:r w:rsidRPr="003C1691">
        <w:rPr>
          <w:lang w:val="ru-RU"/>
        </w:rPr>
        <w:t xml:space="preserve"> </w:t>
      </w:r>
      <w:r>
        <w:rPr>
          <w:lang w:val="ru-RU"/>
        </w:rPr>
        <w:t>пар</w:t>
      </w:r>
      <w:r w:rsidRPr="003C1691">
        <w:rPr>
          <w:lang w:val="ru-RU"/>
        </w:rPr>
        <w:t xml:space="preserve">)), </w:t>
      </w:r>
      <w:r>
        <w:rPr>
          <w:lang w:val="ru-RU"/>
        </w:rPr>
        <w:t>были</w:t>
      </w:r>
      <w:r w:rsidRPr="003C1691">
        <w:rPr>
          <w:lang w:val="ru-RU"/>
        </w:rPr>
        <w:t xml:space="preserve"> </w:t>
      </w:r>
      <w:r>
        <w:rPr>
          <w:lang w:val="ru-RU"/>
        </w:rPr>
        <w:t>распределены</w:t>
      </w:r>
      <w:r w:rsidRPr="003C1691">
        <w:rPr>
          <w:lang w:val="ru-RU"/>
        </w:rPr>
        <w:t xml:space="preserve"> </w:t>
      </w:r>
      <w:r>
        <w:rPr>
          <w:lang w:val="ru-RU"/>
        </w:rPr>
        <w:t>для</w:t>
      </w:r>
      <w:r w:rsidRPr="003C1691">
        <w:rPr>
          <w:lang w:val="ru-RU"/>
        </w:rPr>
        <w:t xml:space="preserve"> </w:t>
      </w:r>
      <w:r>
        <w:rPr>
          <w:lang w:val="ru-RU"/>
        </w:rPr>
        <w:t>космического</w:t>
      </w:r>
      <w:r w:rsidRPr="003C1691">
        <w:rPr>
          <w:lang w:val="ru-RU"/>
        </w:rPr>
        <w:t xml:space="preserve"> </w:t>
      </w:r>
      <w:r>
        <w:rPr>
          <w:lang w:val="ru-RU"/>
        </w:rPr>
        <w:t>пассивного</w:t>
      </w:r>
      <w:r w:rsidRPr="003C1691">
        <w:rPr>
          <w:lang w:val="ru-RU"/>
        </w:rPr>
        <w:t xml:space="preserve"> </w:t>
      </w:r>
      <w:r>
        <w:rPr>
          <w:lang w:val="ru-RU"/>
        </w:rPr>
        <w:t>микроволнового</w:t>
      </w:r>
      <w:r w:rsidRPr="003C1691">
        <w:rPr>
          <w:lang w:val="ru-RU"/>
        </w:rPr>
        <w:t xml:space="preserve"> </w:t>
      </w:r>
      <w:r>
        <w:rPr>
          <w:lang w:val="ru-RU"/>
        </w:rPr>
        <w:t>дистанционного</w:t>
      </w:r>
      <w:r w:rsidRPr="003C1691">
        <w:rPr>
          <w:lang w:val="ru-RU"/>
        </w:rPr>
        <w:t xml:space="preserve"> </w:t>
      </w:r>
      <w:r>
        <w:rPr>
          <w:lang w:val="ru-RU"/>
        </w:rPr>
        <w:t>зондирования</w:t>
      </w:r>
      <w:r w:rsidRPr="003C1691">
        <w:rPr>
          <w:lang w:val="ru-RU"/>
        </w:rPr>
        <w:t>;</w:t>
      </w:r>
    </w:p>
    <w:p w:rsidR="002C1745" w:rsidRPr="003C1691" w:rsidRDefault="002C1745" w:rsidP="002C1745">
      <w:pPr>
        <w:rPr>
          <w:lang w:val="ru-RU"/>
        </w:rPr>
      </w:pPr>
      <w:r w:rsidRPr="00881C34">
        <w:rPr>
          <w:lang w:val="en-US"/>
        </w:rPr>
        <w:t>b</w:t>
      </w:r>
      <w:r w:rsidRPr="003C1691">
        <w:rPr>
          <w:lang w:val="ru-RU"/>
        </w:rPr>
        <w:t>)</w:t>
      </w:r>
      <w:r w:rsidRPr="003C1691">
        <w:rPr>
          <w:lang w:val="ru-RU"/>
        </w:rPr>
        <w:tab/>
      </w:r>
      <w:r>
        <w:rPr>
          <w:lang w:val="ru-RU"/>
        </w:rPr>
        <w:t>что</w:t>
      </w:r>
      <w:r w:rsidRPr="003C1691">
        <w:rPr>
          <w:lang w:val="ru-RU"/>
        </w:rPr>
        <w:t xml:space="preserve"> </w:t>
      </w:r>
      <w:r>
        <w:rPr>
          <w:lang w:val="ru-RU"/>
        </w:rPr>
        <w:t>некоторые</w:t>
      </w:r>
      <w:r w:rsidRPr="003C1691">
        <w:rPr>
          <w:lang w:val="ru-RU"/>
        </w:rPr>
        <w:t xml:space="preserve"> </w:t>
      </w:r>
      <w:r>
        <w:rPr>
          <w:lang w:val="ru-RU"/>
        </w:rPr>
        <w:t>из</w:t>
      </w:r>
      <w:r w:rsidRPr="003C1691">
        <w:rPr>
          <w:lang w:val="ru-RU"/>
        </w:rPr>
        <w:t xml:space="preserve"> </w:t>
      </w:r>
      <w:r>
        <w:rPr>
          <w:lang w:val="ru-RU"/>
        </w:rPr>
        <w:t>этих</w:t>
      </w:r>
      <w:r w:rsidRPr="003C1691">
        <w:rPr>
          <w:lang w:val="ru-RU"/>
        </w:rPr>
        <w:t xml:space="preserve"> </w:t>
      </w:r>
      <w:r>
        <w:rPr>
          <w:lang w:val="ru-RU"/>
        </w:rPr>
        <w:t>полос</w:t>
      </w:r>
      <w:r w:rsidRPr="003C1691">
        <w:rPr>
          <w:lang w:val="ru-RU"/>
        </w:rPr>
        <w:t xml:space="preserve"> </w:t>
      </w:r>
      <w:r>
        <w:rPr>
          <w:lang w:val="ru-RU"/>
        </w:rPr>
        <w:t>распределены</w:t>
      </w:r>
      <w:r w:rsidRPr="003C1691">
        <w:rPr>
          <w:lang w:val="ru-RU"/>
        </w:rPr>
        <w:t xml:space="preserve"> </w:t>
      </w:r>
      <w:r>
        <w:rPr>
          <w:lang w:val="ru-RU"/>
        </w:rPr>
        <w:t>также</w:t>
      </w:r>
      <w:r w:rsidRPr="003C1691">
        <w:rPr>
          <w:lang w:val="ru-RU"/>
        </w:rPr>
        <w:t xml:space="preserve"> </w:t>
      </w:r>
      <w:r>
        <w:rPr>
          <w:lang w:val="ru-RU"/>
        </w:rPr>
        <w:t>другим</w:t>
      </w:r>
      <w:r w:rsidRPr="003C1691">
        <w:rPr>
          <w:lang w:val="ru-RU"/>
        </w:rPr>
        <w:t xml:space="preserve"> </w:t>
      </w:r>
      <w:r>
        <w:rPr>
          <w:lang w:val="ru-RU"/>
        </w:rPr>
        <w:t>службам</w:t>
      </w:r>
      <w:r w:rsidRPr="003C1691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3C1691">
        <w:rPr>
          <w:lang w:val="ru-RU"/>
        </w:rPr>
        <w:t>;</w:t>
      </w:r>
    </w:p>
    <w:p w:rsidR="002C1745" w:rsidRPr="00E90CC7" w:rsidRDefault="002C1745" w:rsidP="002C1745">
      <w:pPr>
        <w:rPr>
          <w:lang w:val="ru-RU"/>
        </w:rPr>
      </w:pPr>
      <w:r w:rsidRPr="00881C34">
        <w:rPr>
          <w:lang w:val="en-US"/>
        </w:rPr>
        <w:t>c</w:t>
      </w:r>
      <w:r w:rsidRPr="00E90CC7">
        <w:rPr>
          <w:lang w:val="ru-RU"/>
        </w:rPr>
        <w:t>)</w:t>
      </w:r>
      <w:r w:rsidRPr="00E90CC7">
        <w:rPr>
          <w:lang w:val="ru-RU"/>
        </w:rPr>
        <w:tab/>
      </w:r>
      <w:r>
        <w:rPr>
          <w:lang w:val="ru-RU"/>
        </w:rPr>
        <w:t>что критерии качества являются необходимым предварительным условием для установления критериев помех и совместного использования частоты</w:t>
      </w:r>
      <w:r w:rsidRPr="00E90CC7">
        <w:rPr>
          <w:lang w:val="ru-RU"/>
        </w:rPr>
        <w:t>;</w:t>
      </w:r>
    </w:p>
    <w:p w:rsidR="002C1745" w:rsidRPr="00CE1572" w:rsidRDefault="002C1745" w:rsidP="002C1745">
      <w:pPr>
        <w:rPr>
          <w:lang w:val="ru-RU"/>
        </w:rPr>
      </w:pPr>
      <w:r w:rsidRPr="00881C34">
        <w:rPr>
          <w:lang w:val="en-US"/>
        </w:rPr>
        <w:t>d</w:t>
      </w:r>
      <w:r w:rsidRPr="00CE1572">
        <w:rPr>
          <w:lang w:val="ru-RU"/>
        </w:rPr>
        <w:t>)</w:t>
      </w:r>
      <w:r w:rsidRPr="00CE1572">
        <w:rPr>
          <w:lang w:val="ru-RU"/>
        </w:rPr>
        <w:tab/>
      </w:r>
      <w:r>
        <w:rPr>
          <w:lang w:val="ru-RU"/>
        </w:rPr>
        <w:t>что</w:t>
      </w:r>
      <w:r w:rsidRPr="00CE1572">
        <w:rPr>
          <w:lang w:val="ru-RU"/>
        </w:rPr>
        <w:t xml:space="preserve"> </w:t>
      </w:r>
      <w:r>
        <w:rPr>
          <w:lang w:val="ru-RU"/>
        </w:rPr>
        <w:t>радиояркостная</w:t>
      </w:r>
      <w:r w:rsidRPr="00CE1572">
        <w:rPr>
          <w:lang w:val="ru-RU"/>
        </w:rPr>
        <w:t xml:space="preserve"> </w:t>
      </w:r>
      <w:r>
        <w:rPr>
          <w:lang w:val="ru-RU"/>
        </w:rPr>
        <w:t>температура</w:t>
      </w:r>
      <w:r w:rsidRPr="00CE1572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CE1572">
        <w:rPr>
          <w:lang w:val="ru-RU"/>
        </w:rPr>
        <w:t xml:space="preserve">, </w:t>
      </w:r>
      <w:r>
        <w:rPr>
          <w:lang w:val="ru-RU"/>
        </w:rPr>
        <w:t>атмосферная</w:t>
      </w:r>
      <w:r w:rsidRPr="00CE1572">
        <w:rPr>
          <w:lang w:val="ru-RU"/>
        </w:rPr>
        <w:t xml:space="preserve"> </w:t>
      </w:r>
      <w:r>
        <w:rPr>
          <w:lang w:val="ru-RU"/>
        </w:rPr>
        <w:t>температура</w:t>
      </w:r>
      <w:r w:rsidRPr="00CE1572">
        <w:rPr>
          <w:lang w:val="ru-RU"/>
        </w:rPr>
        <w:t xml:space="preserve"> </w:t>
      </w:r>
      <w:r>
        <w:rPr>
          <w:lang w:val="ru-RU"/>
        </w:rPr>
        <w:t>в</w:t>
      </w:r>
      <w:r w:rsidRPr="00CE1572">
        <w:rPr>
          <w:lang w:val="ru-RU"/>
        </w:rPr>
        <w:t xml:space="preserve"> </w:t>
      </w:r>
      <w:r>
        <w:rPr>
          <w:lang w:val="ru-RU"/>
        </w:rPr>
        <w:t>точках</w:t>
      </w:r>
      <w:r w:rsidRPr="00CE1572">
        <w:rPr>
          <w:lang w:val="ru-RU"/>
        </w:rPr>
        <w:t xml:space="preserve"> </w:t>
      </w:r>
      <w:r>
        <w:rPr>
          <w:lang w:val="ru-RU"/>
        </w:rPr>
        <w:t>вдоль трассы и коэффициенты поглощения могут быть определены по измерениям температуры антенны датчика</w:t>
      </w:r>
      <w:r w:rsidRPr="00CE1572">
        <w:rPr>
          <w:lang w:val="ru-RU"/>
        </w:rPr>
        <w:t>,</w:t>
      </w:r>
      <w:r w:rsidRPr="002745CB">
        <w:rPr>
          <w:lang w:val="en-US"/>
        </w:rPr>
        <w:t> </w:t>
      </w:r>
      <w:r w:rsidRPr="002745CB">
        <w:rPr>
          <w:i/>
          <w:lang w:val="en-US"/>
        </w:rPr>
        <w:t>T</w:t>
      </w:r>
      <w:r w:rsidRPr="002745CB">
        <w:rPr>
          <w:i/>
          <w:vertAlign w:val="subscript"/>
          <w:lang w:val="en-US"/>
        </w:rPr>
        <w:t>A</w:t>
      </w:r>
      <w:r w:rsidRPr="00CE1572">
        <w:rPr>
          <w:lang w:val="ru-RU"/>
        </w:rPr>
        <w:t>;</w:t>
      </w:r>
    </w:p>
    <w:p w:rsidR="002C1745" w:rsidRPr="00660487" w:rsidRDefault="002C1745" w:rsidP="002C1745">
      <w:pPr>
        <w:rPr>
          <w:lang w:val="ru-RU"/>
        </w:rPr>
      </w:pPr>
      <w:r w:rsidRPr="00881C34">
        <w:rPr>
          <w:lang w:val="en-US"/>
        </w:rPr>
        <w:t>e</w:t>
      </w:r>
      <w:r w:rsidRPr="00660487">
        <w:rPr>
          <w:lang w:val="ru-RU"/>
        </w:rPr>
        <w:t>)</w:t>
      </w:r>
      <w:r w:rsidRPr="00660487">
        <w:rPr>
          <w:lang w:val="ru-RU"/>
        </w:rPr>
        <w:tab/>
      </w:r>
      <w:r>
        <w:rPr>
          <w:lang w:val="ru-RU"/>
        </w:rPr>
        <w:t>что</w:t>
      </w:r>
      <w:r w:rsidRPr="00660487">
        <w:rPr>
          <w:lang w:val="ru-RU"/>
        </w:rPr>
        <w:t xml:space="preserve"> </w:t>
      </w:r>
      <w:r>
        <w:rPr>
          <w:lang w:val="ru-RU"/>
        </w:rPr>
        <w:t>радиояркостная</w:t>
      </w:r>
      <w:r w:rsidRPr="00660487">
        <w:rPr>
          <w:lang w:val="ru-RU"/>
        </w:rPr>
        <w:t xml:space="preserve"> </w:t>
      </w:r>
      <w:r>
        <w:rPr>
          <w:lang w:val="ru-RU"/>
        </w:rPr>
        <w:t>температура</w:t>
      </w:r>
      <w:r w:rsidRPr="00660487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660487">
        <w:rPr>
          <w:lang w:val="ru-RU"/>
        </w:rPr>
        <w:t xml:space="preserve"> </w:t>
      </w:r>
      <w:r>
        <w:rPr>
          <w:lang w:val="ru-RU"/>
        </w:rPr>
        <w:t>и</w:t>
      </w:r>
      <w:r w:rsidRPr="00660487">
        <w:rPr>
          <w:lang w:val="ru-RU"/>
        </w:rPr>
        <w:t xml:space="preserve"> </w:t>
      </w:r>
      <w:r>
        <w:rPr>
          <w:lang w:val="ru-RU"/>
        </w:rPr>
        <w:t>коэффициенты</w:t>
      </w:r>
      <w:r w:rsidRPr="00660487">
        <w:rPr>
          <w:lang w:val="ru-RU"/>
        </w:rPr>
        <w:t xml:space="preserve"> </w:t>
      </w:r>
      <w:r>
        <w:rPr>
          <w:lang w:val="ru-RU"/>
        </w:rPr>
        <w:t>поглощения, в свою очередь, зависят от физических свойств поверхности или атмосферы, которые должны зондироваться</w:t>
      </w:r>
      <w:r w:rsidRPr="00660487">
        <w:rPr>
          <w:lang w:val="ru-RU"/>
        </w:rPr>
        <w:t>;</w:t>
      </w:r>
    </w:p>
    <w:p w:rsidR="002C1745" w:rsidRPr="00722F99" w:rsidRDefault="002C1745" w:rsidP="002C1745">
      <w:pPr>
        <w:rPr>
          <w:lang w:val="ru-RU"/>
        </w:rPr>
      </w:pPr>
      <w:r w:rsidRPr="00881C34">
        <w:rPr>
          <w:lang w:val="en-US"/>
        </w:rPr>
        <w:t>f</w:t>
      </w:r>
      <w:r w:rsidRPr="00722F99">
        <w:rPr>
          <w:lang w:val="ru-RU"/>
        </w:rPr>
        <w:t>)</w:t>
      </w:r>
      <w:r w:rsidRPr="00722F99">
        <w:rPr>
          <w:lang w:val="ru-RU"/>
        </w:rPr>
        <w:tab/>
      </w:r>
      <w:r>
        <w:rPr>
          <w:lang w:val="ru-RU"/>
        </w:rPr>
        <w:t>что в результате исследований были установлены требования к чувствительности измерений</w:t>
      </w:r>
      <w:r w:rsidRPr="00722F99">
        <w:rPr>
          <w:lang w:val="ru-RU"/>
        </w:rPr>
        <w:t>;</w:t>
      </w:r>
    </w:p>
    <w:p w:rsidR="002C1745" w:rsidRPr="00EB25E7" w:rsidRDefault="002C1745" w:rsidP="002C1745">
      <w:pPr>
        <w:rPr>
          <w:lang w:val="ru-RU"/>
        </w:rPr>
      </w:pPr>
      <w:r w:rsidRPr="00881C34">
        <w:rPr>
          <w:lang w:val="en-US"/>
        </w:rPr>
        <w:t>g</w:t>
      </w:r>
      <w:r w:rsidRPr="00EB25E7">
        <w:rPr>
          <w:lang w:val="ru-RU"/>
        </w:rPr>
        <w:t>)</w:t>
      </w:r>
      <w:r w:rsidRPr="00EB25E7">
        <w:rPr>
          <w:lang w:val="ru-RU"/>
        </w:rPr>
        <w:tab/>
      </w:r>
      <w:r>
        <w:rPr>
          <w:lang w:val="ru-RU"/>
        </w:rPr>
        <w:t>что</w:t>
      </w:r>
      <w:r w:rsidRPr="00EB25E7">
        <w:rPr>
          <w:lang w:val="ru-RU"/>
        </w:rPr>
        <w:t xml:space="preserve"> </w:t>
      </w:r>
      <w:r>
        <w:rPr>
          <w:lang w:val="ru-RU"/>
        </w:rPr>
        <w:t>критерии</w:t>
      </w:r>
      <w:r w:rsidRPr="00EB25E7">
        <w:rPr>
          <w:lang w:val="ru-RU"/>
        </w:rPr>
        <w:t xml:space="preserve"> </w:t>
      </w:r>
      <w:r>
        <w:rPr>
          <w:lang w:val="ru-RU"/>
        </w:rPr>
        <w:t>помех</w:t>
      </w:r>
      <w:r w:rsidRPr="00EB25E7">
        <w:rPr>
          <w:lang w:val="ru-RU"/>
        </w:rPr>
        <w:t xml:space="preserve"> </w:t>
      </w:r>
      <w:r>
        <w:rPr>
          <w:lang w:val="ru-RU"/>
        </w:rPr>
        <w:t>должны</w:t>
      </w:r>
      <w:r w:rsidRPr="00EB25E7">
        <w:rPr>
          <w:lang w:val="ru-RU"/>
        </w:rPr>
        <w:t xml:space="preserve"> </w:t>
      </w:r>
      <w:r>
        <w:rPr>
          <w:lang w:val="ru-RU"/>
        </w:rPr>
        <w:t>быть</w:t>
      </w:r>
      <w:r w:rsidRPr="00EB25E7">
        <w:rPr>
          <w:lang w:val="ru-RU"/>
        </w:rPr>
        <w:t xml:space="preserve"> </w:t>
      </w:r>
      <w:r>
        <w:rPr>
          <w:lang w:val="ru-RU"/>
        </w:rPr>
        <w:t>совместимы</w:t>
      </w:r>
      <w:r w:rsidRPr="00EB25E7">
        <w:rPr>
          <w:lang w:val="ru-RU"/>
        </w:rPr>
        <w:t xml:space="preserve"> </w:t>
      </w:r>
      <w:r>
        <w:rPr>
          <w:lang w:val="ru-RU"/>
        </w:rPr>
        <w:t>с</w:t>
      </w:r>
      <w:r w:rsidRPr="00EB25E7">
        <w:rPr>
          <w:lang w:val="ru-RU"/>
        </w:rPr>
        <w:t xml:space="preserve"> </w:t>
      </w:r>
      <w:r>
        <w:rPr>
          <w:lang w:val="ru-RU"/>
        </w:rPr>
        <w:t>требуемыми рабочими характеристиками</w:t>
      </w:r>
      <w:r w:rsidRPr="00EB25E7">
        <w:rPr>
          <w:lang w:val="ru-RU"/>
        </w:rPr>
        <w:t>;</w:t>
      </w:r>
    </w:p>
    <w:p w:rsidR="002C1745" w:rsidRPr="001C0D65" w:rsidRDefault="002C1745" w:rsidP="002C1745">
      <w:pPr>
        <w:rPr>
          <w:lang w:val="ru-RU"/>
        </w:rPr>
      </w:pPr>
      <w:r w:rsidRPr="00881C34">
        <w:rPr>
          <w:lang w:val="en-US"/>
        </w:rPr>
        <w:t>h</w:t>
      </w:r>
      <w:r w:rsidRPr="001C0D65">
        <w:rPr>
          <w:lang w:val="ru-RU"/>
        </w:rPr>
        <w:t>)</w:t>
      </w:r>
      <w:r w:rsidRPr="001C0D65">
        <w:rPr>
          <w:lang w:val="ru-RU"/>
        </w:rPr>
        <w:tab/>
      </w:r>
      <w:r>
        <w:rPr>
          <w:lang w:val="ru-RU"/>
        </w:rPr>
        <w:t>что</w:t>
      </w:r>
      <w:r w:rsidRPr="001C0D65">
        <w:rPr>
          <w:lang w:val="ru-RU"/>
        </w:rPr>
        <w:t xml:space="preserve"> </w:t>
      </w:r>
      <w:r>
        <w:rPr>
          <w:lang w:val="ru-RU"/>
        </w:rPr>
        <w:t>критерии</w:t>
      </w:r>
      <w:r w:rsidRPr="001C0D65">
        <w:rPr>
          <w:lang w:val="ru-RU"/>
        </w:rPr>
        <w:t xml:space="preserve"> </w:t>
      </w:r>
      <w:r>
        <w:rPr>
          <w:lang w:val="ru-RU"/>
        </w:rPr>
        <w:t>помех</w:t>
      </w:r>
      <w:r w:rsidRPr="001C0D65">
        <w:rPr>
          <w:lang w:val="ru-RU"/>
        </w:rPr>
        <w:t xml:space="preserve"> </w:t>
      </w:r>
      <w:r>
        <w:rPr>
          <w:lang w:val="ru-RU"/>
        </w:rPr>
        <w:t>являются</w:t>
      </w:r>
      <w:r w:rsidRPr="001C0D65">
        <w:rPr>
          <w:lang w:val="ru-RU"/>
        </w:rPr>
        <w:t xml:space="preserve"> </w:t>
      </w:r>
      <w:r>
        <w:rPr>
          <w:lang w:val="ru-RU"/>
        </w:rPr>
        <w:t>необходимым</w:t>
      </w:r>
      <w:r w:rsidRPr="001C0D65">
        <w:rPr>
          <w:lang w:val="ru-RU"/>
        </w:rPr>
        <w:t xml:space="preserve"> </w:t>
      </w:r>
      <w:r>
        <w:rPr>
          <w:lang w:val="ru-RU"/>
        </w:rPr>
        <w:t>предварительным</w:t>
      </w:r>
      <w:r w:rsidRPr="001C0D65">
        <w:rPr>
          <w:lang w:val="ru-RU"/>
        </w:rPr>
        <w:t xml:space="preserve"> </w:t>
      </w:r>
      <w:r>
        <w:rPr>
          <w:lang w:val="ru-RU"/>
        </w:rPr>
        <w:t>условием для установления критерия совместного использования частоты</w:t>
      </w:r>
      <w:r w:rsidRPr="001C0D65">
        <w:rPr>
          <w:lang w:val="ru-RU"/>
        </w:rPr>
        <w:t>;</w:t>
      </w:r>
    </w:p>
    <w:p w:rsidR="002C1745" w:rsidRPr="00BD1B7A" w:rsidRDefault="002C1745" w:rsidP="002C1745">
      <w:pPr>
        <w:rPr>
          <w:lang w:val="ru-RU"/>
        </w:rPr>
      </w:pPr>
      <w:r w:rsidRPr="00881C34">
        <w:rPr>
          <w:lang w:val="en-US"/>
        </w:rPr>
        <w:t>j</w:t>
      </w:r>
      <w:r w:rsidRPr="00BD1B7A">
        <w:rPr>
          <w:lang w:val="ru-RU"/>
        </w:rPr>
        <w:t>)</w:t>
      </w:r>
      <w:r w:rsidRPr="00BD1B7A">
        <w:rPr>
          <w:lang w:val="ru-RU"/>
        </w:rPr>
        <w:tab/>
      </w:r>
      <w:r>
        <w:rPr>
          <w:lang w:val="ru-RU"/>
        </w:rPr>
        <w:t>что</w:t>
      </w:r>
      <w:r w:rsidRPr="00BD1B7A">
        <w:rPr>
          <w:lang w:val="ru-RU"/>
        </w:rPr>
        <w:t xml:space="preserve"> </w:t>
      </w:r>
      <w:r>
        <w:rPr>
          <w:lang w:val="ru-RU"/>
        </w:rPr>
        <w:t>критерии</w:t>
      </w:r>
      <w:r w:rsidRPr="00BD1B7A">
        <w:rPr>
          <w:lang w:val="ru-RU"/>
        </w:rPr>
        <w:t xml:space="preserve"> </w:t>
      </w:r>
      <w:r>
        <w:rPr>
          <w:lang w:val="ru-RU"/>
        </w:rPr>
        <w:t>помех</w:t>
      </w:r>
      <w:r w:rsidRPr="00BD1B7A">
        <w:rPr>
          <w:lang w:val="ru-RU"/>
        </w:rPr>
        <w:t xml:space="preserve"> </w:t>
      </w:r>
      <w:r>
        <w:rPr>
          <w:lang w:val="ru-RU"/>
        </w:rPr>
        <w:t>могут</w:t>
      </w:r>
      <w:r w:rsidRPr="00BD1B7A">
        <w:rPr>
          <w:lang w:val="ru-RU"/>
        </w:rPr>
        <w:t xml:space="preserve"> </w:t>
      </w:r>
      <w:r>
        <w:rPr>
          <w:lang w:val="ru-RU"/>
        </w:rPr>
        <w:t>быть</w:t>
      </w:r>
      <w:r w:rsidRPr="00BD1B7A">
        <w:rPr>
          <w:lang w:val="ru-RU"/>
        </w:rPr>
        <w:t xml:space="preserve"> </w:t>
      </w:r>
      <w:r>
        <w:rPr>
          <w:lang w:val="ru-RU"/>
        </w:rPr>
        <w:t>сформулирован</w:t>
      </w:r>
      <w:r w:rsidR="00280753">
        <w:rPr>
          <w:lang w:val="ru-RU"/>
        </w:rPr>
        <w:t>ы</w:t>
      </w:r>
      <w:r>
        <w:rPr>
          <w:lang w:val="ru-RU"/>
        </w:rPr>
        <w:t xml:space="preserve"> на основе мощности помех в эталонной ширине полосы</w:t>
      </w:r>
      <w:r w:rsidRPr="00BD1B7A">
        <w:rPr>
          <w:lang w:val="ru-RU"/>
        </w:rPr>
        <w:t>;</w:t>
      </w:r>
    </w:p>
    <w:p w:rsidR="002C1745" w:rsidRPr="00F763EF" w:rsidRDefault="002C1745" w:rsidP="002C1745">
      <w:pPr>
        <w:rPr>
          <w:lang w:val="ru-RU"/>
        </w:rPr>
      </w:pPr>
      <w:r w:rsidRPr="00881C34">
        <w:rPr>
          <w:lang w:val="en-US"/>
        </w:rPr>
        <w:t>k</w:t>
      </w:r>
      <w:r w:rsidRPr="00F763EF">
        <w:rPr>
          <w:lang w:val="ru-RU"/>
        </w:rPr>
        <w:t>)</w:t>
      </w:r>
      <w:r w:rsidRPr="00F763EF">
        <w:rPr>
          <w:lang w:val="ru-RU"/>
        </w:rPr>
        <w:tab/>
      </w:r>
      <w:r>
        <w:rPr>
          <w:lang w:val="ru-RU"/>
        </w:rPr>
        <w:t>что пассивное микроволновое дистанционное зондирование выполняется в полосах поглощения в целях получения важных трехмерных данных об атмосфере, которые используются, в частности, для инициализации моделей численного прогнозирования погоды</w:t>
      </w:r>
      <w:r w:rsidRPr="00F763EF">
        <w:rPr>
          <w:lang w:val="ru-RU"/>
        </w:rPr>
        <w:t xml:space="preserve"> (</w:t>
      </w:r>
      <w:r w:rsidRPr="002745CB">
        <w:rPr>
          <w:lang w:val="en-US"/>
        </w:rPr>
        <w:t>NWP</w:t>
      </w:r>
      <w:r w:rsidRPr="00F763EF">
        <w:rPr>
          <w:lang w:val="ru-RU"/>
        </w:rPr>
        <w:t>);</w:t>
      </w:r>
    </w:p>
    <w:p w:rsidR="002C1745" w:rsidRPr="003F2DDC" w:rsidRDefault="002C1745" w:rsidP="002C1745">
      <w:pPr>
        <w:rPr>
          <w:lang w:val="ru-RU"/>
        </w:rPr>
      </w:pPr>
      <w:r w:rsidRPr="00881C34">
        <w:rPr>
          <w:lang w:val="en-US"/>
        </w:rPr>
        <w:t>l</w:t>
      </w:r>
      <w:r w:rsidRPr="00083DB7">
        <w:rPr>
          <w:lang w:val="ru-RU"/>
        </w:rPr>
        <w:t>)</w:t>
      </w:r>
      <w:r w:rsidRPr="00083DB7">
        <w:rPr>
          <w:lang w:val="ru-RU"/>
        </w:rPr>
        <w:tab/>
      </w:r>
      <w:r>
        <w:rPr>
          <w:lang w:val="ru-RU"/>
        </w:rPr>
        <w:t>что</w:t>
      </w:r>
      <w:r w:rsidRPr="00083DB7">
        <w:rPr>
          <w:lang w:val="ru-RU"/>
        </w:rPr>
        <w:t xml:space="preserve"> </w:t>
      </w:r>
      <w:r>
        <w:rPr>
          <w:lang w:val="ru-RU"/>
        </w:rPr>
        <w:t>в</w:t>
      </w:r>
      <w:r w:rsidRPr="00083DB7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083DB7">
        <w:rPr>
          <w:lang w:val="ru-RU"/>
        </w:rPr>
        <w:t xml:space="preserve"> </w:t>
      </w:r>
      <w:r>
        <w:rPr>
          <w:lang w:val="ru-RU"/>
        </w:rPr>
        <w:t>исследований</w:t>
      </w:r>
      <w:r w:rsidRPr="00083DB7">
        <w:rPr>
          <w:lang w:val="ru-RU"/>
        </w:rPr>
        <w:t xml:space="preserve"> </w:t>
      </w:r>
      <w:r>
        <w:rPr>
          <w:lang w:val="ru-RU"/>
        </w:rPr>
        <w:t>было</w:t>
      </w:r>
      <w:r w:rsidRPr="00083DB7">
        <w:rPr>
          <w:lang w:val="ru-RU"/>
        </w:rPr>
        <w:t xml:space="preserve"> </w:t>
      </w:r>
      <w:r>
        <w:rPr>
          <w:lang w:val="ru-RU"/>
        </w:rPr>
        <w:t>установлено</w:t>
      </w:r>
      <w:r w:rsidRPr="00083DB7">
        <w:rPr>
          <w:lang w:val="ru-RU"/>
        </w:rPr>
        <w:t xml:space="preserve">, </w:t>
      </w:r>
      <w:r>
        <w:rPr>
          <w:lang w:val="ru-RU"/>
        </w:rPr>
        <w:t>что</w:t>
      </w:r>
      <w:r w:rsidRPr="00083DB7">
        <w:rPr>
          <w:lang w:val="ru-RU"/>
        </w:rPr>
        <w:t xml:space="preserve"> </w:t>
      </w:r>
      <w:r>
        <w:rPr>
          <w:lang w:val="ru-RU"/>
        </w:rPr>
        <w:t>измерения</w:t>
      </w:r>
      <w:r w:rsidRPr="00083DB7">
        <w:rPr>
          <w:lang w:val="ru-RU"/>
        </w:rPr>
        <w:t xml:space="preserve"> </w:t>
      </w:r>
      <w:r>
        <w:rPr>
          <w:lang w:val="ru-RU"/>
        </w:rPr>
        <w:t>в</w:t>
      </w:r>
      <w:r w:rsidRPr="00083DB7">
        <w:rPr>
          <w:lang w:val="ru-RU"/>
        </w:rPr>
        <w:t xml:space="preserve"> </w:t>
      </w:r>
      <w:r>
        <w:rPr>
          <w:lang w:val="ru-RU"/>
        </w:rPr>
        <w:t>полосах</w:t>
      </w:r>
      <w:r w:rsidRPr="00083DB7">
        <w:rPr>
          <w:lang w:val="ru-RU"/>
        </w:rPr>
        <w:t xml:space="preserve"> </w:t>
      </w:r>
      <w:r>
        <w:rPr>
          <w:lang w:val="ru-RU"/>
        </w:rPr>
        <w:t>поглощения</w:t>
      </w:r>
      <w:r w:rsidRPr="00083DB7">
        <w:rPr>
          <w:lang w:val="ru-RU"/>
        </w:rPr>
        <w:t xml:space="preserve"> </w:t>
      </w:r>
      <w:r>
        <w:rPr>
          <w:lang w:val="ru-RU"/>
        </w:rPr>
        <w:t>чрезвычайно</w:t>
      </w:r>
      <w:r w:rsidRPr="00083DB7">
        <w:rPr>
          <w:lang w:val="ru-RU"/>
        </w:rPr>
        <w:t xml:space="preserve"> </w:t>
      </w:r>
      <w:r>
        <w:rPr>
          <w:lang w:val="ru-RU"/>
        </w:rPr>
        <w:t>чувствительны</w:t>
      </w:r>
      <w:r w:rsidRPr="00083DB7">
        <w:rPr>
          <w:lang w:val="ru-RU"/>
        </w:rPr>
        <w:t xml:space="preserve"> </w:t>
      </w:r>
      <w:r>
        <w:rPr>
          <w:lang w:val="ru-RU"/>
        </w:rPr>
        <w:t>к</w:t>
      </w:r>
      <w:r w:rsidRPr="00083DB7">
        <w:rPr>
          <w:lang w:val="ru-RU"/>
        </w:rPr>
        <w:t xml:space="preserve"> </w:t>
      </w:r>
      <w:r>
        <w:rPr>
          <w:lang w:val="ru-RU"/>
        </w:rPr>
        <w:t>помехам</w:t>
      </w:r>
      <w:r w:rsidRPr="00083DB7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083DB7">
        <w:rPr>
          <w:lang w:val="ru-RU"/>
        </w:rPr>
        <w:t>,</w:t>
      </w:r>
      <w:r>
        <w:rPr>
          <w:lang w:val="ru-RU"/>
        </w:rPr>
        <w:t xml:space="preserve"> в целом, не существует возможности выявить и отбросить данные, искаженные помехами, и распространение невыявленных искаженных данных в моделях </w:t>
      </w:r>
      <w:r>
        <w:rPr>
          <w:lang w:val="en-US"/>
        </w:rPr>
        <w:t>NWP</w:t>
      </w:r>
      <w:r>
        <w:rPr>
          <w:lang w:val="ru-RU"/>
        </w:rPr>
        <w:t xml:space="preserve"> может оказать поражающее воздействие на надежность/качество прогнозирования погоды</w:t>
      </w:r>
      <w:r w:rsidRPr="003F2DDC">
        <w:rPr>
          <w:lang w:val="ru-RU"/>
        </w:rPr>
        <w:t>;</w:t>
      </w:r>
    </w:p>
    <w:p w:rsidR="002C1745" w:rsidRPr="003F2DDC" w:rsidRDefault="002C1745" w:rsidP="00106307">
      <w:pPr>
        <w:rPr>
          <w:lang w:val="ru-RU"/>
        </w:rPr>
      </w:pPr>
      <w:r w:rsidRPr="00881C34">
        <w:rPr>
          <w:lang w:val="en-US"/>
        </w:rPr>
        <w:t>m</w:t>
      </w:r>
      <w:r w:rsidRPr="003F2DDC">
        <w:rPr>
          <w:lang w:val="ru-RU"/>
        </w:rPr>
        <w:t>)</w:t>
      </w:r>
      <w:r w:rsidRPr="003F2DDC">
        <w:rPr>
          <w:lang w:val="ru-RU"/>
        </w:rPr>
        <w:tab/>
      </w:r>
      <w:r>
        <w:rPr>
          <w:lang w:val="ru-RU"/>
        </w:rPr>
        <w:t>что</w:t>
      </w:r>
      <w:r w:rsidRPr="003F2DDC">
        <w:rPr>
          <w:lang w:val="ru-RU"/>
        </w:rPr>
        <w:t xml:space="preserve"> </w:t>
      </w:r>
      <w:r>
        <w:rPr>
          <w:lang w:val="ru-RU"/>
        </w:rPr>
        <w:t>трехмерные</w:t>
      </w:r>
      <w:r w:rsidRPr="003F2DDC">
        <w:rPr>
          <w:lang w:val="ru-RU"/>
        </w:rPr>
        <w:t xml:space="preserve"> </w:t>
      </w:r>
      <w:r>
        <w:rPr>
          <w:lang w:val="ru-RU"/>
        </w:rPr>
        <w:t>измерения</w:t>
      </w:r>
      <w:r w:rsidRPr="003F2DDC">
        <w:rPr>
          <w:lang w:val="ru-RU"/>
        </w:rPr>
        <w:t xml:space="preserve"> </w:t>
      </w:r>
      <w:r>
        <w:rPr>
          <w:lang w:val="ru-RU"/>
        </w:rPr>
        <w:t>атмосферной</w:t>
      </w:r>
      <w:r w:rsidRPr="003F2DDC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3F2DDC">
        <w:rPr>
          <w:lang w:val="ru-RU"/>
        </w:rPr>
        <w:t xml:space="preserve"> </w:t>
      </w:r>
      <w:r>
        <w:rPr>
          <w:lang w:val="ru-RU"/>
        </w:rPr>
        <w:t>или</w:t>
      </w:r>
      <w:r w:rsidRPr="003F2DDC">
        <w:rPr>
          <w:lang w:val="ru-RU"/>
        </w:rPr>
        <w:t xml:space="preserve"> </w:t>
      </w:r>
      <w:r>
        <w:rPr>
          <w:lang w:val="ru-RU"/>
        </w:rPr>
        <w:t>концентрации</w:t>
      </w:r>
      <w:r w:rsidRPr="003F2DDC">
        <w:rPr>
          <w:lang w:val="ru-RU"/>
        </w:rPr>
        <w:t xml:space="preserve"> </w:t>
      </w:r>
      <w:r>
        <w:rPr>
          <w:lang w:val="ru-RU"/>
        </w:rPr>
        <w:t>газов</w:t>
      </w:r>
      <w:r w:rsidRPr="003F2DDC">
        <w:rPr>
          <w:lang w:val="ru-RU"/>
        </w:rPr>
        <w:t xml:space="preserve"> </w:t>
      </w:r>
      <w:r>
        <w:rPr>
          <w:lang w:val="ru-RU"/>
        </w:rPr>
        <w:t>выполняются</w:t>
      </w:r>
      <w:r w:rsidRPr="003F2DDC">
        <w:rPr>
          <w:lang w:val="ru-RU"/>
        </w:rPr>
        <w:t xml:space="preserve"> </w:t>
      </w:r>
      <w:r>
        <w:rPr>
          <w:lang w:val="ru-RU"/>
        </w:rPr>
        <w:t>в полосах поглощения, включая полосы в диапазонах</w:t>
      </w:r>
      <w:r w:rsidRPr="003F2DDC">
        <w:rPr>
          <w:lang w:val="ru-RU"/>
        </w:rPr>
        <w:t xml:space="preserve"> 52</w:t>
      </w:r>
      <w:r>
        <w:rPr>
          <w:lang w:val="ru-RU"/>
        </w:rPr>
        <w:t>,</w:t>
      </w:r>
      <w:r w:rsidRPr="003F2DDC">
        <w:rPr>
          <w:lang w:val="ru-RU"/>
        </w:rPr>
        <w:t>6</w:t>
      </w:r>
      <w:r>
        <w:rPr>
          <w:lang w:val="ru-RU"/>
        </w:rPr>
        <w:t>–</w:t>
      </w:r>
      <w:r w:rsidRPr="003F2DDC">
        <w:rPr>
          <w:lang w:val="ru-RU"/>
        </w:rPr>
        <w:t>59</w:t>
      </w:r>
      <w:r>
        <w:rPr>
          <w:lang w:val="ru-RU"/>
        </w:rPr>
        <w:t>,</w:t>
      </w:r>
      <w:r w:rsidRPr="003F2DDC">
        <w:rPr>
          <w:lang w:val="ru-RU"/>
        </w:rPr>
        <w:t>3</w:t>
      </w:r>
      <w:r w:rsidRPr="002745CB">
        <w:rPr>
          <w:lang w:val="en-US"/>
        </w:rPr>
        <w:t> </w:t>
      </w:r>
      <w:r>
        <w:rPr>
          <w:lang w:val="ru-RU"/>
        </w:rPr>
        <w:t>ГГц</w:t>
      </w:r>
      <w:r w:rsidRPr="003F2DDC">
        <w:rPr>
          <w:lang w:val="ru-RU"/>
        </w:rPr>
        <w:t>, 115</w:t>
      </w:r>
      <w:r>
        <w:rPr>
          <w:lang w:val="ru-RU"/>
        </w:rPr>
        <w:t>,</w:t>
      </w:r>
      <w:r w:rsidRPr="003F2DDC">
        <w:rPr>
          <w:lang w:val="ru-RU"/>
        </w:rPr>
        <w:t>25</w:t>
      </w:r>
      <w:r>
        <w:rPr>
          <w:lang w:val="ru-RU"/>
        </w:rPr>
        <w:t>–</w:t>
      </w:r>
      <w:r w:rsidRPr="003F2DDC">
        <w:rPr>
          <w:lang w:val="ru-RU"/>
        </w:rPr>
        <w:t>122</w:t>
      </w:r>
      <w:r>
        <w:rPr>
          <w:lang w:val="ru-RU"/>
        </w:rPr>
        <w:t>,</w:t>
      </w:r>
      <w:r w:rsidRPr="003F2DDC">
        <w:rPr>
          <w:lang w:val="ru-RU"/>
        </w:rPr>
        <w:t>25</w:t>
      </w:r>
      <w:r w:rsidRPr="002745CB">
        <w:rPr>
          <w:lang w:val="en-US"/>
        </w:rPr>
        <w:t> </w:t>
      </w:r>
      <w:r w:rsidRPr="005B1B17">
        <w:rPr>
          <w:lang w:val="ru-RU"/>
        </w:rPr>
        <w:t>ГГц</w:t>
      </w:r>
      <w:r w:rsidRPr="003F2DDC">
        <w:rPr>
          <w:lang w:val="ru-RU"/>
        </w:rPr>
        <w:t>, 174</w:t>
      </w:r>
      <w:r>
        <w:rPr>
          <w:lang w:val="ru-RU"/>
        </w:rPr>
        <w:t>,</w:t>
      </w:r>
      <w:r w:rsidRPr="003F2DDC">
        <w:rPr>
          <w:lang w:val="ru-RU"/>
        </w:rPr>
        <w:t>8</w:t>
      </w:r>
      <w:r w:rsidR="00106307">
        <w:rPr>
          <w:lang w:val="ru-RU"/>
        </w:rPr>
        <w:t>−</w:t>
      </w:r>
      <w:r w:rsidRPr="003F2DDC">
        <w:rPr>
          <w:lang w:val="ru-RU"/>
        </w:rPr>
        <w:t>191</w:t>
      </w:r>
      <w:r>
        <w:rPr>
          <w:lang w:val="ru-RU"/>
        </w:rPr>
        <w:t>,</w:t>
      </w:r>
      <w:r w:rsidRPr="003F2DDC">
        <w:rPr>
          <w:lang w:val="ru-RU"/>
        </w:rPr>
        <w:t>8</w:t>
      </w:r>
      <w:r w:rsidRPr="002745CB">
        <w:rPr>
          <w:lang w:val="en-US"/>
        </w:rPr>
        <w:t> </w:t>
      </w:r>
      <w:r w:rsidRPr="005B1B17">
        <w:rPr>
          <w:lang w:val="ru-RU"/>
        </w:rPr>
        <w:t>ГГц</w:t>
      </w:r>
      <w:r w:rsidRPr="003F2DDC">
        <w:rPr>
          <w:lang w:val="ru-RU"/>
        </w:rPr>
        <w:t xml:space="preserve">, </w:t>
      </w:r>
      <w:r>
        <w:rPr>
          <w:lang w:val="ru-RU"/>
        </w:rPr>
        <w:t>а также дополнительных каналах-окнах на частотах</w:t>
      </w:r>
      <w:r w:rsidRPr="003F2DDC">
        <w:rPr>
          <w:lang w:val="ru-RU"/>
        </w:rPr>
        <w:t xml:space="preserve"> 23</w:t>
      </w:r>
      <w:r>
        <w:rPr>
          <w:lang w:val="ru-RU"/>
        </w:rPr>
        <w:t>,</w:t>
      </w:r>
      <w:r w:rsidRPr="003F2DDC">
        <w:rPr>
          <w:lang w:val="ru-RU"/>
        </w:rPr>
        <w:t>6</w:t>
      </w:r>
      <w:r>
        <w:rPr>
          <w:lang w:val="ru-RU"/>
        </w:rPr>
        <w:t>–</w:t>
      </w:r>
      <w:r w:rsidRPr="003F2DDC">
        <w:rPr>
          <w:lang w:val="ru-RU"/>
        </w:rPr>
        <w:t>24</w:t>
      </w:r>
      <w:r w:rsidRPr="002745CB">
        <w:rPr>
          <w:lang w:val="en-US"/>
        </w:rPr>
        <w:t> </w:t>
      </w:r>
      <w:r w:rsidRPr="005B1B17">
        <w:rPr>
          <w:lang w:val="ru-RU"/>
        </w:rPr>
        <w:t>ГГц</w:t>
      </w:r>
      <w:r w:rsidRPr="003F2DDC">
        <w:rPr>
          <w:lang w:val="ru-RU"/>
        </w:rPr>
        <w:t>, 31</w:t>
      </w:r>
      <w:r>
        <w:rPr>
          <w:lang w:val="ru-RU"/>
        </w:rPr>
        <w:t>,</w:t>
      </w:r>
      <w:r w:rsidRPr="003F2DDC">
        <w:rPr>
          <w:lang w:val="ru-RU"/>
        </w:rPr>
        <w:t>3</w:t>
      </w:r>
      <w:r>
        <w:rPr>
          <w:lang w:val="ru-RU"/>
        </w:rPr>
        <w:t>–</w:t>
      </w:r>
      <w:r w:rsidRPr="003F2DDC">
        <w:rPr>
          <w:lang w:val="ru-RU"/>
        </w:rPr>
        <w:t>31</w:t>
      </w:r>
      <w:r>
        <w:rPr>
          <w:lang w:val="ru-RU"/>
        </w:rPr>
        <w:t>,</w:t>
      </w:r>
      <w:r w:rsidRPr="003F2DDC">
        <w:rPr>
          <w:lang w:val="ru-RU"/>
        </w:rPr>
        <w:t>8</w:t>
      </w:r>
      <w:r w:rsidRPr="002745CB">
        <w:rPr>
          <w:lang w:val="en-US"/>
        </w:rPr>
        <w:t> </w:t>
      </w:r>
      <w:r w:rsidRPr="005B1B17">
        <w:rPr>
          <w:lang w:val="ru-RU"/>
        </w:rPr>
        <w:t>ГГц</w:t>
      </w:r>
      <w:r w:rsidRPr="003F2DDC">
        <w:rPr>
          <w:lang w:val="ru-RU"/>
        </w:rPr>
        <w:t>, 50</w:t>
      </w:r>
      <w:r>
        <w:rPr>
          <w:lang w:val="ru-RU"/>
        </w:rPr>
        <w:t>,</w:t>
      </w:r>
      <w:r w:rsidRPr="003F2DDC">
        <w:rPr>
          <w:lang w:val="ru-RU"/>
        </w:rPr>
        <w:t>2</w:t>
      </w:r>
      <w:r>
        <w:rPr>
          <w:lang w:val="ru-RU"/>
        </w:rPr>
        <w:t>–</w:t>
      </w:r>
      <w:r w:rsidRPr="003F2DDC">
        <w:rPr>
          <w:lang w:val="ru-RU"/>
        </w:rPr>
        <w:t>50</w:t>
      </w:r>
      <w:r>
        <w:rPr>
          <w:lang w:val="ru-RU"/>
        </w:rPr>
        <w:t>,</w:t>
      </w:r>
      <w:r w:rsidRPr="003F2DDC">
        <w:rPr>
          <w:lang w:val="ru-RU"/>
        </w:rPr>
        <w:t>4</w:t>
      </w:r>
      <w:r w:rsidRPr="002745CB">
        <w:rPr>
          <w:lang w:val="en-US"/>
        </w:rPr>
        <w:t> </w:t>
      </w:r>
      <w:r w:rsidRPr="005B1B17">
        <w:rPr>
          <w:lang w:val="ru-RU"/>
        </w:rPr>
        <w:t>ГГц</w:t>
      </w:r>
      <w:r w:rsidRPr="003F2DDC">
        <w:rPr>
          <w:lang w:val="ru-RU"/>
        </w:rPr>
        <w:t xml:space="preserve"> </w:t>
      </w:r>
      <w:r>
        <w:rPr>
          <w:lang w:val="ru-RU"/>
        </w:rPr>
        <w:t>и</w:t>
      </w:r>
      <w:r w:rsidRPr="003F2DDC">
        <w:rPr>
          <w:lang w:val="ru-RU"/>
        </w:rPr>
        <w:t xml:space="preserve"> 86</w:t>
      </w:r>
      <w:r>
        <w:rPr>
          <w:lang w:val="ru-RU"/>
        </w:rPr>
        <w:t>–</w:t>
      </w:r>
      <w:r w:rsidRPr="003F2DDC">
        <w:rPr>
          <w:lang w:val="ru-RU"/>
        </w:rPr>
        <w:t>92</w:t>
      </w:r>
      <w:r w:rsidRPr="002745CB">
        <w:rPr>
          <w:lang w:val="en-US"/>
        </w:rPr>
        <w:t> </w:t>
      </w:r>
      <w:r w:rsidRPr="005B1B17">
        <w:rPr>
          <w:lang w:val="ru-RU"/>
        </w:rPr>
        <w:t>ГГц</w:t>
      </w:r>
      <w:r w:rsidRPr="003F2DDC">
        <w:rPr>
          <w:lang w:val="ru-RU"/>
        </w:rPr>
        <w:t>;</w:t>
      </w:r>
    </w:p>
    <w:p w:rsidR="002C1745" w:rsidRPr="00442C91" w:rsidRDefault="002C1745" w:rsidP="002C1745">
      <w:pPr>
        <w:rPr>
          <w:lang w:val="ru-RU"/>
        </w:rPr>
      </w:pPr>
      <w:r w:rsidRPr="00881C34">
        <w:rPr>
          <w:lang w:val="en-US"/>
        </w:rPr>
        <w:lastRenderedPageBreak/>
        <w:t>n</w:t>
      </w:r>
      <w:r w:rsidRPr="00442C91">
        <w:rPr>
          <w:lang w:val="ru-RU"/>
        </w:rPr>
        <w:t>)</w:t>
      </w:r>
      <w:r w:rsidRPr="00442C91">
        <w:rPr>
          <w:lang w:val="ru-RU"/>
        </w:rPr>
        <w:tab/>
      </w:r>
      <w:r>
        <w:rPr>
          <w:lang w:val="ru-RU"/>
        </w:rPr>
        <w:t>что</w:t>
      </w:r>
      <w:r w:rsidRPr="00442C91">
        <w:rPr>
          <w:lang w:val="ru-RU"/>
        </w:rPr>
        <w:t xml:space="preserve"> </w:t>
      </w:r>
      <w:r>
        <w:rPr>
          <w:lang w:val="ru-RU"/>
        </w:rPr>
        <w:t>требования к</w:t>
      </w:r>
      <w:r w:rsidRPr="00442C91">
        <w:rPr>
          <w:lang w:val="ru-RU"/>
        </w:rPr>
        <w:t xml:space="preserve"> </w:t>
      </w:r>
      <w:r>
        <w:rPr>
          <w:lang w:val="ru-RU"/>
        </w:rPr>
        <w:t>качеству</w:t>
      </w:r>
      <w:r w:rsidRPr="00442C91">
        <w:rPr>
          <w:lang w:val="ru-RU"/>
        </w:rPr>
        <w:t xml:space="preserve"> </w:t>
      </w:r>
      <w:r>
        <w:rPr>
          <w:lang w:val="ru-RU"/>
        </w:rPr>
        <w:t>для</w:t>
      </w:r>
      <w:r w:rsidRPr="00442C91">
        <w:rPr>
          <w:lang w:val="ru-RU"/>
        </w:rPr>
        <w:t xml:space="preserve"> </w:t>
      </w:r>
      <w:r>
        <w:rPr>
          <w:lang w:val="ru-RU"/>
        </w:rPr>
        <w:t>пассивных</w:t>
      </w:r>
      <w:r w:rsidRPr="00442C91">
        <w:rPr>
          <w:lang w:val="ru-RU"/>
        </w:rPr>
        <w:t xml:space="preserve"> </w:t>
      </w:r>
      <w:r>
        <w:rPr>
          <w:lang w:val="ru-RU"/>
        </w:rPr>
        <w:t>датчиков</w:t>
      </w:r>
      <w:r w:rsidRPr="00442C91">
        <w:rPr>
          <w:lang w:val="ru-RU"/>
        </w:rPr>
        <w:t xml:space="preserve"> </w:t>
      </w:r>
      <w:r>
        <w:rPr>
          <w:lang w:val="ru-RU"/>
        </w:rPr>
        <w:t>могут</w:t>
      </w:r>
      <w:r w:rsidRPr="00442C91">
        <w:rPr>
          <w:lang w:val="ru-RU"/>
        </w:rPr>
        <w:t xml:space="preserve"> </w:t>
      </w:r>
      <w:r>
        <w:rPr>
          <w:lang w:val="ru-RU"/>
        </w:rPr>
        <w:t>быть</w:t>
      </w:r>
      <w:r w:rsidRPr="00442C91">
        <w:rPr>
          <w:lang w:val="ru-RU"/>
        </w:rPr>
        <w:t xml:space="preserve"> </w:t>
      </w:r>
      <w:r>
        <w:rPr>
          <w:lang w:val="ru-RU"/>
        </w:rPr>
        <w:t>сформулированы на основе значений чувствительности измерений</w:t>
      </w:r>
      <w:r w:rsidRPr="00442C91">
        <w:rPr>
          <w:lang w:val="ru-RU"/>
        </w:rPr>
        <w:t xml:space="preserve">, </w:t>
      </w:r>
      <w:r w:rsidRPr="005716EE">
        <w:rPr>
          <w:szCs w:val="24"/>
        </w:rPr>
        <w:sym w:font="Symbol" w:char="F044"/>
      </w:r>
      <w:r w:rsidRPr="002745CB">
        <w:rPr>
          <w:i/>
          <w:lang w:val="en-US"/>
        </w:rPr>
        <w:t>T</w:t>
      </w:r>
      <w:r w:rsidRPr="002745CB">
        <w:rPr>
          <w:i/>
          <w:sz w:val="28"/>
          <w:vertAlign w:val="subscript"/>
          <w:lang w:val="en-US"/>
        </w:rPr>
        <w:t>e</w:t>
      </w:r>
      <w:r w:rsidRPr="00442C91">
        <w:rPr>
          <w:lang w:val="ru-RU"/>
        </w:rPr>
        <w:t xml:space="preserve">, </w:t>
      </w:r>
      <w:r>
        <w:rPr>
          <w:lang w:val="ru-RU"/>
        </w:rPr>
        <w:t>и готовности, измеренных на спутнике, при условии, что ухудшение, вносимое другими элементами системы, будет небольшим</w:t>
      </w:r>
      <w:r w:rsidRPr="00442C91">
        <w:rPr>
          <w:lang w:val="ru-RU"/>
        </w:rPr>
        <w:t xml:space="preserve">; </w:t>
      </w:r>
    </w:p>
    <w:p w:rsidR="002C1745" w:rsidRPr="009C6904" w:rsidRDefault="002C1745" w:rsidP="00BB7FA3">
      <w:pPr>
        <w:rPr>
          <w:lang w:val="ru-RU"/>
        </w:rPr>
      </w:pPr>
      <w:r w:rsidRPr="00881C34">
        <w:rPr>
          <w:lang w:val="en-US"/>
        </w:rPr>
        <w:t>o</w:t>
      </w:r>
      <w:r w:rsidRPr="009C6904">
        <w:rPr>
          <w:lang w:val="ru-RU"/>
        </w:rPr>
        <w:t>)</w:t>
      </w:r>
      <w:r w:rsidRPr="009C6904">
        <w:rPr>
          <w:lang w:val="ru-RU"/>
        </w:rPr>
        <w:tab/>
      </w:r>
      <w:r>
        <w:rPr>
          <w:lang w:val="ru-RU"/>
        </w:rPr>
        <w:t>что</w:t>
      </w:r>
      <w:r w:rsidRPr="009C6904">
        <w:rPr>
          <w:lang w:val="ru-RU"/>
        </w:rPr>
        <w:t xml:space="preserve"> </w:t>
      </w:r>
      <w:r>
        <w:rPr>
          <w:lang w:val="ru-RU"/>
        </w:rPr>
        <w:t>чувствительность радиометрических пассивных датчиков выражается в основном как перепад температур</w:t>
      </w:r>
      <w:r w:rsidRPr="009C6904">
        <w:rPr>
          <w:lang w:val="ru-RU"/>
        </w:rPr>
        <w:t xml:space="preserve">, </w:t>
      </w:r>
      <w:r w:rsidRPr="005716EE">
        <w:rPr>
          <w:rFonts w:ascii="Symbol" w:hAnsi="Symbol"/>
          <w:szCs w:val="24"/>
        </w:rPr>
        <w:sym w:font="Symbol" w:char="F044"/>
      </w:r>
      <w:r w:rsidRPr="002745CB">
        <w:rPr>
          <w:i/>
          <w:lang w:val="en-US"/>
        </w:rPr>
        <w:t>T</w:t>
      </w:r>
      <w:r w:rsidRPr="002745CB">
        <w:rPr>
          <w:i/>
          <w:iCs/>
          <w:vertAlign w:val="subscript"/>
          <w:lang w:val="en-US"/>
        </w:rPr>
        <w:t>e</w:t>
      </w:r>
      <w:r w:rsidRPr="009C6904">
        <w:rPr>
          <w:lang w:val="ru-RU"/>
        </w:rPr>
        <w:t xml:space="preserve">, </w:t>
      </w:r>
      <w:r>
        <w:rPr>
          <w:lang w:val="ru-RU"/>
        </w:rPr>
        <w:t>определяемый следующим выражением</w:t>
      </w:r>
      <w:r w:rsidRPr="009C6904">
        <w:rPr>
          <w:lang w:val="ru-RU"/>
        </w:rPr>
        <w:t>:</w:t>
      </w:r>
    </w:p>
    <w:p w:rsidR="002C1745" w:rsidRPr="00106307" w:rsidRDefault="002C1745" w:rsidP="00106307">
      <w:pPr>
        <w:pStyle w:val="Equation"/>
        <w:rPr>
          <w:lang w:val="ru-RU"/>
        </w:rPr>
      </w:pPr>
      <w:bookmarkStart w:id="2" w:name="f01"/>
      <w:r w:rsidRPr="009C6904">
        <w:rPr>
          <w:lang w:val="ru-RU"/>
        </w:rPr>
        <w:tab/>
      </w:r>
      <w:r w:rsidRPr="009C6904">
        <w:rPr>
          <w:lang w:val="ru-RU"/>
        </w:rPr>
        <w:tab/>
      </w:r>
      <w:r w:rsidRPr="005716EE">
        <w:rPr>
          <w:position w:val="-12"/>
        </w:rPr>
        <w:object w:dxaOrig="17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20.25pt" o:ole="">
            <v:imagedata r:id="rId15" o:title=""/>
          </v:shape>
          <o:OLEObject Type="Embed" ProgID="Equation.3" ShapeID="_x0000_i1025" DrawAspect="Content" ObjectID="_1559628942" r:id="rId16"/>
        </w:object>
      </w:r>
      <w:r w:rsidRPr="002745CB">
        <w:rPr>
          <w:lang w:val="en-US"/>
        </w:rPr>
        <w:t>          K</w:t>
      </w:r>
      <w:r w:rsidRPr="00106307">
        <w:rPr>
          <w:lang w:val="ru-RU"/>
        </w:rPr>
        <w:t>,</w:t>
      </w:r>
    </w:p>
    <w:bookmarkEnd w:id="2"/>
    <w:p w:rsidR="002C1745" w:rsidRPr="00106307" w:rsidRDefault="002C1745" w:rsidP="002C1745">
      <w:pPr>
        <w:rPr>
          <w:lang w:val="ru-RU"/>
        </w:rPr>
      </w:pPr>
      <w:r>
        <w:rPr>
          <w:lang w:val="ru-RU"/>
        </w:rPr>
        <w:t>где</w:t>
      </w:r>
      <w:r w:rsidRPr="00106307">
        <w:rPr>
          <w:lang w:val="ru-RU"/>
        </w:rPr>
        <w:t>:</w:t>
      </w:r>
    </w:p>
    <w:p w:rsidR="002C1745" w:rsidRPr="00CB609C" w:rsidRDefault="002C1745" w:rsidP="00106307">
      <w:pPr>
        <w:pStyle w:val="Equationlegend"/>
        <w:rPr>
          <w:lang w:val="ru-RU"/>
        </w:rPr>
      </w:pPr>
      <w:r w:rsidRPr="00106307">
        <w:rPr>
          <w:i/>
          <w:lang w:val="ru-RU"/>
        </w:rPr>
        <w:tab/>
      </w:r>
      <w:r w:rsidRPr="005716EE">
        <w:rPr>
          <w:rFonts w:ascii="Symbol" w:hAnsi="Symbol"/>
          <w:iCs/>
          <w:szCs w:val="24"/>
        </w:rPr>
        <w:sym w:font="Symbol" w:char="F044"/>
      </w:r>
      <w:r w:rsidRPr="005716EE">
        <w:rPr>
          <w:i/>
        </w:rPr>
        <w:t>T</w:t>
      </w:r>
      <w:r w:rsidRPr="005716EE">
        <w:rPr>
          <w:i/>
          <w:iCs/>
          <w:vertAlign w:val="subscript"/>
        </w:rPr>
        <w:t>e</w:t>
      </w:r>
      <w:r w:rsidRPr="00CB609C">
        <w:rPr>
          <w:i/>
          <w:iCs/>
          <w:vertAlign w:val="subscript"/>
          <w:lang w:val="ru-RU"/>
        </w:rPr>
        <w:t xml:space="preserve"> </w:t>
      </w:r>
      <w:r w:rsidRPr="00CB609C">
        <w:rPr>
          <w:lang w:val="ru-RU"/>
        </w:rPr>
        <w:t>:</w:t>
      </w:r>
      <w:r w:rsidRPr="00CB609C">
        <w:rPr>
          <w:lang w:val="ru-RU"/>
        </w:rPr>
        <w:tab/>
      </w:r>
      <w:r>
        <w:rPr>
          <w:lang w:val="ru-RU"/>
        </w:rPr>
        <w:t>радиометрическое</w:t>
      </w:r>
      <w:r w:rsidRPr="00CB609C">
        <w:rPr>
          <w:lang w:val="ru-RU"/>
        </w:rPr>
        <w:t xml:space="preserve"> </w:t>
      </w:r>
      <w:r>
        <w:rPr>
          <w:lang w:val="ru-RU"/>
        </w:rPr>
        <w:t>разрешение</w:t>
      </w:r>
      <w:r w:rsidRPr="00CB609C">
        <w:rPr>
          <w:lang w:val="ru-RU"/>
        </w:rPr>
        <w:t xml:space="preserve"> (</w:t>
      </w:r>
      <w:r>
        <w:rPr>
          <w:lang w:val="ru-RU"/>
        </w:rPr>
        <w:t>среднеквадратичная</w:t>
      </w:r>
      <w:r w:rsidRPr="00CB609C">
        <w:rPr>
          <w:lang w:val="ru-RU"/>
        </w:rPr>
        <w:t xml:space="preserve"> (</w:t>
      </w:r>
      <w:r w:rsidRPr="005716EE">
        <w:t>r</w:t>
      </w:r>
      <w:r w:rsidRPr="00CB609C">
        <w:rPr>
          <w:lang w:val="ru-RU"/>
        </w:rPr>
        <w:t>.</w:t>
      </w:r>
      <w:r w:rsidRPr="005716EE">
        <w:t>m</w:t>
      </w:r>
      <w:r w:rsidRPr="00CB609C">
        <w:rPr>
          <w:lang w:val="ru-RU"/>
        </w:rPr>
        <w:t>.</w:t>
      </w:r>
      <w:r w:rsidRPr="005716EE">
        <w:t>s</w:t>
      </w:r>
      <w:r w:rsidRPr="00CB609C">
        <w:rPr>
          <w:lang w:val="ru-RU"/>
        </w:rPr>
        <w:t xml:space="preserve">.) </w:t>
      </w:r>
      <w:r>
        <w:rPr>
          <w:lang w:val="ru-RU"/>
        </w:rPr>
        <w:t>неопределенность</w:t>
      </w:r>
      <w:r w:rsidRPr="00CB609C">
        <w:rPr>
          <w:lang w:val="ru-RU"/>
        </w:rPr>
        <w:t xml:space="preserve"> </w:t>
      </w:r>
      <w:r>
        <w:rPr>
          <w:lang w:val="ru-RU"/>
        </w:rPr>
        <w:t xml:space="preserve">при оценке </w:t>
      </w:r>
      <w:r w:rsidRPr="00106307">
        <w:rPr>
          <w:lang w:val="ru-RU"/>
        </w:rPr>
        <w:t>суммарного</w:t>
      </w:r>
      <w:r>
        <w:rPr>
          <w:lang w:val="ru-RU"/>
        </w:rPr>
        <w:t xml:space="preserve"> шума системы</w:t>
      </w:r>
      <w:r w:rsidRPr="00CB609C">
        <w:rPr>
          <w:lang w:val="ru-RU"/>
        </w:rPr>
        <w:t>,</w:t>
      </w:r>
      <w:r w:rsidRPr="005716EE">
        <w:t> </w:t>
      </w:r>
      <w:r w:rsidRPr="005716EE">
        <w:rPr>
          <w:i/>
        </w:rPr>
        <w:t>T</w:t>
      </w:r>
      <w:r w:rsidRPr="005716EE">
        <w:rPr>
          <w:i/>
          <w:vertAlign w:val="subscript"/>
        </w:rPr>
        <w:t>s</w:t>
      </w:r>
      <w:r w:rsidRPr="00CB609C">
        <w:rPr>
          <w:lang w:val="ru-RU"/>
        </w:rPr>
        <w:t>);</w:t>
      </w:r>
    </w:p>
    <w:p w:rsidR="002C1745" w:rsidRPr="00F848D9" w:rsidRDefault="002C1745" w:rsidP="002C1745">
      <w:pPr>
        <w:pStyle w:val="Equationlegend"/>
        <w:rPr>
          <w:lang w:val="ru-RU"/>
        </w:rPr>
      </w:pPr>
      <w:r w:rsidRPr="00CB609C">
        <w:rPr>
          <w:rFonts w:ascii="Symbol" w:hAnsi="Symbol"/>
          <w:lang w:val="ru-RU"/>
        </w:rPr>
        <w:tab/>
      </w:r>
      <w:r w:rsidRPr="005716EE">
        <w:t>α</w:t>
      </w:r>
      <w:r w:rsidRPr="005716EE">
        <w:rPr>
          <w:sz w:val="12"/>
        </w:rPr>
        <w:t> </w:t>
      </w:r>
      <w:r w:rsidRPr="00F848D9">
        <w:rPr>
          <w:lang w:val="ru-RU"/>
        </w:rPr>
        <w:t>:</w:t>
      </w:r>
      <w:r w:rsidRPr="00F848D9">
        <w:rPr>
          <w:lang w:val="ru-RU"/>
        </w:rPr>
        <w:tab/>
      </w:r>
      <w:r>
        <w:rPr>
          <w:lang w:val="ru-RU"/>
        </w:rPr>
        <w:t>постоянная системы приемника</w:t>
      </w:r>
      <w:r w:rsidRPr="00F848D9">
        <w:rPr>
          <w:lang w:val="ru-RU"/>
        </w:rPr>
        <w:t>;</w:t>
      </w:r>
    </w:p>
    <w:p w:rsidR="002C1745" w:rsidRPr="00160A1C" w:rsidRDefault="002C1745" w:rsidP="002C1745">
      <w:pPr>
        <w:pStyle w:val="Equationlegend"/>
        <w:rPr>
          <w:lang w:val="ru-RU"/>
        </w:rPr>
      </w:pPr>
      <w:r w:rsidRPr="00F848D9">
        <w:rPr>
          <w:lang w:val="ru-RU"/>
        </w:rPr>
        <w:tab/>
      </w:r>
      <w:r w:rsidRPr="005716EE">
        <w:rPr>
          <w:i/>
        </w:rPr>
        <w:t>T</w:t>
      </w:r>
      <w:r w:rsidRPr="005716EE">
        <w:rPr>
          <w:i/>
          <w:iCs/>
          <w:vertAlign w:val="subscript"/>
        </w:rPr>
        <w:t>s</w:t>
      </w:r>
      <w:r w:rsidRPr="005716EE">
        <w:rPr>
          <w:sz w:val="12"/>
        </w:rPr>
        <w:t> </w:t>
      </w:r>
      <w:r w:rsidRPr="00160A1C">
        <w:rPr>
          <w:lang w:val="ru-RU"/>
        </w:rPr>
        <w:t>:</w:t>
      </w:r>
      <w:r w:rsidRPr="00160A1C">
        <w:rPr>
          <w:lang w:val="ru-RU"/>
        </w:rPr>
        <w:tab/>
      </w:r>
      <w:r>
        <w:rPr>
          <w:lang w:val="ru-RU"/>
        </w:rPr>
        <w:t>шумовая</w:t>
      </w:r>
      <w:r w:rsidRPr="00160A1C">
        <w:rPr>
          <w:lang w:val="ru-RU"/>
        </w:rPr>
        <w:t xml:space="preserve"> </w:t>
      </w:r>
      <w:r>
        <w:rPr>
          <w:lang w:val="ru-RU"/>
        </w:rPr>
        <w:t>температура</w:t>
      </w:r>
      <w:r w:rsidRPr="00160A1C">
        <w:rPr>
          <w:lang w:val="ru-RU"/>
        </w:rPr>
        <w:t xml:space="preserve"> </w:t>
      </w:r>
      <w:r>
        <w:rPr>
          <w:lang w:val="ru-RU"/>
        </w:rPr>
        <w:t>системы</w:t>
      </w:r>
      <w:r w:rsidRPr="00160A1C">
        <w:rPr>
          <w:lang w:val="ru-RU"/>
        </w:rPr>
        <w:t xml:space="preserve"> (</w:t>
      </w:r>
      <w:r w:rsidRPr="005716EE">
        <w:t>K</w:t>
      </w:r>
      <w:r w:rsidRPr="00160A1C">
        <w:rPr>
          <w:lang w:val="ru-RU"/>
        </w:rPr>
        <w:t>) (</w:t>
      </w:r>
      <w:r>
        <w:rPr>
          <w:lang w:val="ru-RU"/>
        </w:rPr>
        <w:t>температура</w:t>
      </w:r>
      <w:r w:rsidRPr="00160A1C">
        <w:rPr>
          <w:lang w:val="ru-RU"/>
        </w:rPr>
        <w:t xml:space="preserve"> </w:t>
      </w:r>
      <w:r>
        <w:rPr>
          <w:lang w:val="ru-RU"/>
        </w:rPr>
        <w:t>антенны</w:t>
      </w:r>
      <w:r w:rsidRPr="00160A1C">
        <w:rPr>
          <w:lang w:val="ru-RU"/>
        </w:rPr>
        <w:t xml:space="preserve"> </w:t>
      </w:r>
      <w:r>
        <w:rPr>
          <w:lang w:val="ru-RU"/>
        </w:rPr>
        <w:t>и</w:t>
      </w:r>
      <w:r w:rsidRPr="00160A1C">
        <w:rPr>
          <w:lang w:val="ru-RU"/>
        </w:rPr>
        <w:t xml:space="preserve"> </w:t>
      </w:r>
      <w:r>
        <w:rPr>
          <w:lang w:val="ru-RU"/>
        </w:rPr>
        <w:t>шумовая температура приемника</w:t>
      </w:r>
      <w:r w:rsidRPr="00160A1C">
        <w:rPr>
          <w:lang w:val="ru-RU"/>
        </w:rPr>
        <w:t>);</w:t>
      </w:r>
    </w:p>
    <w:p w:rsidR="002C1745" w:rsidRPr="00A70D10" w:rsidRDefault="002C1745" w:rsidP="002C1745">
      <w:pPr>
        <w:pStyle w:val="Equationlegend"/>
        <w:rPr>
          <w:lang w:val="ru-RU"/>
        </w:rPr>
      </w:pPr>
      <w:r w:rsidRPr="00160A1C">
        <w:rPr>
          <w:lang w:val="ru-RU"/>
        </w:rPr>
        <w:tab/>
      </w:r>
      <w:r w:rsidRPr="005716EE">
        <w:rPr>
          <w:i/>
        </w:rPr>
        <w:t>B</w:t>
      </w:r>
      <w:r w:rsidRPr="005716EE">
        <w:rPr>
          <w:sz w:val="12"/>
        </w:rPr>
        <w:t> </w:t>
      </w:r>
      <w:r w:rsidRPr="00A70D10">
        <w:rPr>
          <w:lang w:val="ru-RU"/>
        </w:rPr>
        <w:t>:</w:t>
      </w:r>
      <w:r w:rsidRPr="00A70D10">
        <w:rPr>
          <w:lang w:val="ru-RU"/>
        </w:rPr>
        <w:tab/>
      </w:r>
      <w:r>
        <w:rPr>
          <w:lang w:val="ru-RU"/>
        </w:rPr>
        <w:t>спектральное</w:t>
      </w:r>
      <w:r w:rsidRPr="00A70D10">
        <w:rPr>
          <w:lang w:val="ru-RU"/>
        </w:rPr>
        <w:t xml:space="preserve"> </w:t>
      </w:r>
      <w:r>
        <w:rPr>
          <w:lang w:val="ru-RU"/>
        </w:rPr>
        <w:t>разрешение</w:t>
      </w:r>
      <w:r w:rsidRPr="00A70D10">
        <w:rPr>
          <w:lang w:val="ru-RU"/>
        </w:rPr>
        <w:t xml:space="preserve"> (</w:t>
      </w:r>
      <w:r>
        <w:rPr>
          <w:lang w:val="ru-RU"/>
        </w:rPr>
        <w:t>спектрорадиометра</w:t>
      </w:r>
      <w:r w:rsidRPr="00A70D10">
        <w:rPr>
          <w:lang w:val="ru-RU"/>
        </w:rPr>
        <w:t xml:space="preserve">) </w:t>
      </w:r>
      <w:r>
        <w:rPr>
          <w:lang w:val="ru-RU"/>
        </w:rPr>
        <w:t>или "эталонная ширина полосы" одного радиометрического канала (Гц)</w:t>
      </w:r>
      <w:r w:rsidRPr="00A70D10">
        <w:rPr>
          <w:lang w:val="ru-RU"/>
        </w:rPr>
        <w:t>;</w:t>
      </w:r>
    </w:p>
    <w:p w:rsidR="002C1745" w:rsidRPr="008526B0" w:rsidRDefault="002C1745" w:rsidP="002C1745">
      <w:pPr>
        <w:pStyle w:val="Equationlegend"/>
        <w:rPr>
          <w:lang w:val="ru-RU"/>
        </w:rPr>
      </w:pPr>
      <w:r w:rsidRPr="00A70D10">
        <w:rPr>
          <w:lang w:val="ru-RU"/>
        </w:rPr>
        <w:tab/>
      </w:r>
      <w:r w:rsidRPr="005716EE">
        <w:rPr>
          <w:i/>
        </w:rPr>
        <w:t>t</w:t>
      </w:r>
      <w:r w:rsidRPr="005716EE">
        <w:rPr>
          <w:sz w:val="12"/>
        </w:rPr>
        <w:t> </w:t>
      </w:r>
      <w:r w:rsidRPr="008526B0">
        <w:rPr>
          <w:lang w:val="ru-RU"/>
        </w:rPr>
        <w:t>:</w:t>
      </w:r>
      <w:r w:rsidRPr="008526B0">
        <w:rPr>
          <w:lang w:val="ru-RU"/>
        </w:rPr>
        <w:tab/>
      </w:r>
      <w:r>
        <w:rPr>
          <w:lang w:val="ru-RU"/>
        </w:rPr>
        <w:t>время интегрирования датчика</w:t>
      </w:r>
      <w:r w:rsidRPr="008526B0">
        <w:rPr>
          <w:lang w:val="ru-RU"/>
        </w:rPr>
        <w:t xml:space="preserve"> (</w:t>
      </w:r>
      <w:r>
        <w:rPr>
          <w:lang w:val="ru-RU"/>
        </w:rPr>
        <w:t>с</w:t>
      </w:r>
      <w:r w:rsidRPr="008526B0">
        <w:rPr>
          <w:lang w:val="ru-RU"/>
        </w:rPr>
        <w:t>);</w:t>
      </w:r>
    </w:p>
    <w:p w:rsidR="002C1745" w:rsidRPr="009B0AEE" w:rsidRDefault="002C1745" w:rsidP="002C1745">
      <w:pPr>
        <w:rPr>
          <w:lang w:val="ru-RU"/>
        </w:rPr>
      </w:pPr>
      <w:r w:rsidRPr="00881C34">
        <w:rPr>
          <w:lang w:val="en-US"/>
        </w:rPr>
        <w:t>p</w:t>
      </w:r>
      <w:r w:rsidRPr="009B0AEE">
        <w:rPr>
          <w:lang w:val="ru-RU"/>
        </w:rPr>
        <w:t>)</w:t>
      </w:r>
      <w:r w:rsidRPr="009B0AEE">
        <w:rPr>
          <w:lang w:val="ru-RU"/>
        </w:rPr>
        <w:tab/>
      </w:r>
      <w:r>
        <w:rPr>
          <w:lang w:val="ru-RU"/>
        </w:rPr>
        <w:t>что</w:t>
      </w:r>
      <w:r w:rsidRPr="009B0AEE">
        <w:rPr>
          <w:lang w:val="ru-RU"/>
        </w:rPr>
        <w:t xml:space="preserve"> </w:t>
      </w:r>
      <w:r>
        <w:rPr>
          <w:lang w:val="ru-RU"/>
        </w:rPr>
        <w:t>порог</w:t>
      </w:r>
      <w:r w:rsidRPr="009B0AEE">
        <w:rPr>
          <w:lang w:val="ru-RU"/>
        </w:rPr>
        <w:t xml:space="preserve"> </w:t>
      </w:r>
      <w:r>
        <w:rPr>
          <w:lang w:val="ru-RU"/>
        </w:rPr>
        <w:t>радиометра</w:t>
      </w:r>
      <w:r w:rsidRPr="009B0AEE">
        <w:rPr>
          <w:lang w:val="ru-RU"/>
        </w:rPr>
        <w:t xml:space="preserve"> </w:t>
      </w:r>
      <w:r>
        <w:rPr>
          <w:lang w:val="ru-RU"/>
        </w:rPr>
        <w:t>или</w:t>
      </w:r>
      <w:r w:rsidRPr="009B0AEE">
        <w:rPr>
          <w:lang w:val="ru-RU"/>
        </w:rPr>
        <w:t xml:space="preserve"> </w:t>
      </w:r>
      <w:r>
        <w:rPr>
          <w:lang w:val="ru-RU"/>
        </w:rPr>
        <w:t>минимальное</w:t>
      </w:r>
      <w:r w:rsidRPr="009B0AEE">
        <w:rPr>
          <w:lang w:val="ru-RU"/>
        </w:rPr>
        <w:t xml:space="preserve"> </w:t>
      </w:r>
      <w:r>
        <w:rPr>
          <w:lang w:val="ru-RU"/>
        </w:rPr>
        <w:t>различимое изменение мощности определяется следующим выражением</w:t>
      </w:r>
      <w:r w:rsidRPr="009B0AEE">
        <w:rPr>
          <w:lang w:val="ru-RU"/>
        </w:rPr>
        <w:t>:</w:t>
      </w:r>
    </w:p>
    <w:p w:rsidR="002C1745" w:rsidRPr="009B0AEE" w:rsidRDefault="002C1745" w:rsidP="00106307">
      <w:pPr>
        <w:pStyle w:val="Equation"/>
        <w:rPr>
          <w:lang w:val="ru-RU"/>
        </w:rPr>
      </w:pPr>
      <w:bookmarkStart w:id="3" w:name="f02"/>
      <w:r w:rsidRPr="009B0AEE">
        <w:rPr>
          <w:lang w:val="ru-RU"/>
        </w:rPr>
        <w:tab/>
      </w:r>
      <w:r w:rsidRPr="009B0AEE">
        <w:rPr>
          <w:lang w:val="ru-RU"/>
        </w:rPr>
        <w:tab/>
      </w:r>
      <w:r w:rsidRPr="005716EE">
        <w:rPr>
          <w:position w:val="-16"/>
        </w:rPr>
        <w:object w:dxaOrig="1520" w:dyaOrig="400">
          <v:shape id="_x0000_i1026" type="#_x0000_t75" style="width:71.25pt;height:20.25pt" o:ole="">
            <v:imagedata r:id="rId17" o:title=""/>
          </v:shape>
          <o:OLEObject Type="Embed" ProgID="Equation.3" ShapeID="_x0000_i1026" DrawAspect="Content" ObjectID="_1559628943" r:id="rId18"/>
        </w:object>
      </w:r>
      <w:r w:rsidRPr="002745CB">
        <w:rPr>
          <w:lang w:val="en-US"/>
        </w:rPr>
        <w:t>          </w:t>
      </w:r>
      <w:r>
        <w:rPr>
          <w:lang w:val="ru-RU"/>
        </w:rPr>
        <w:t>Вт,</w:t>
      </w:r>
    </w:p>
    <w:bookmarkEnd w:id="3"/>
    <w:p w:rsidR="002C1745" w:rsidRPr="009B0AEE" w:rsidRDefault="002C1745" w:rsidP="002C1745">
      <w:pPr>
        <w:rPr>
          <w:lang w:val="ru-RU"/>
        </w:rPr>
      </w:pPr>
      <w:r>
        <w:rPr>
          <w:lang w:val="ru-RU"/>
        </w:rPr>
        <w:t>где</w:t>
      </w:r>
      <w:r w:rsidRPr="009B0AEE">
        <w:rPr>
          <w:lang w:val="ru-RU"/>
        </w:rPr>
        <w:t xml:space="preserve"> </w:t>
      </w:r>
      <w:r w:rsidRPr="002745CB">
        <w:rPr>
          <w:i/>
          <w:lang w:val="en-US"/>
        </w:rPr>
        <w:t>k</w:t>
      </w:r>
      <w:r>
        <w:rPr>
          <w:iCs/>
          <w:lang w:val="ru-RU"/>
        </w:rPr>
        <w:t> – постоянная Больцмана</w:t>
      </w:r>
      <w:r w:rsidRPr="009B0AEE">
        <w:rPr>
          <w:lang w:val="ru-RU"/>
        </w:rPr>
        <w:t xml:space="preserve"> </w:t>
      </w:r>
      <w:r w:rsidRPr="005716EE">
        <w:rPr>
          <w:rFonts w:ascii="Symbol" w:hAnsi="Symbol"/>
        </w:rPr>
        <w:t></w:t>
      </w:r>
      <w:r w:rsidRPr="009B0AEE">
        <w:rPr>
          <w:lang w:val="ru-RU"/>
        </w:rPr>
        <w:t xml:space="preserve"> 1</w:t>
      </w:r>
      <w:r>
        <w:rPr>
          <w:lang w:val="ru-RU"/>
        </w:rPr>
        <w:t>,</w:t>
      </w:r>
      <w:r w:rsidRPr="009B0AEE">
        <w:rPr>
          <w:lang w:val="ru-RU"/>
        </w:rPr>
        <w:t xml:space="preserve">38 </w:t>
      </w:r>
      <w:r w:rsidRPr="005716EE">
        <w:rPr>
          <w:rFonts w:ascii="Symbol" w:hAnsi="Symbol"/>
        </w:rPr>
        <w:t></w:t>
      </w:r>
      <w:r w:rsidRPr="009B0AEE">
        <w:rPr>
          <w:lang w:val="ru-RU"/>
        </w:rPr>
        <w:t xml:space="preserve"> 10</w:t>
      </w:r>
      <w:r w:rsidRPr="009B0AEE">
        <w:rPr>
          <w:vertAlign w:val="superscript"/>
          <w:lang w:val="ru-RU"/>
        </w:rPr>
        <w:t>−23</w:t>
      </w:r>
      <w:r w:rsidRPr="009B0AEE">
        <w:rPr>
          <w:lang w:val="ru-RU"/>
        </w:rPr>
        <w:t xml:space="preserve"> </w:t>
      </w:r>
      <w:r>
        <w:rPr>
          <w:lang w:val="ru-RU"/>
        </w:rPr>
        <w:t>Дж</w:t>
      </w:r>
      <w:r w:rsidRPr="009B0AEE">
        <w:rPr>
          <w:lang w:val="ru-RU"/>
        </w:rPr>
        <w:t>/</w:t>
      </w:r>
      <w:r w:rsidRPr="002745CB">
        <w:rPr>
          <w:lang w:val="en-US"/>
        </w:rPr>
        <w:t>K</w:t>
      </w:r>
      <w:r w:rsidRPr="009B0AEE">
        <w:rPr>
          <w:lang w:val="ru-RU"/>
        </w:rPr>
        <w:t>,</w:t>
      </w:r>
    </w:p>
    <w:p w:rsidR="002C1745" w:rsidRPr="00B516B2" w:rsidRDefault="002C1745" w:rsidP="002C1745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="00106307" w:rsidRPr="00B516B2">
        <w:rPr>
          <w:i w:val="0"/>
          <w:iCs/>
          <w:lang w:val="ru-RU"/>
        </w:rPr>
        <w:t>,</w:t>
      </w:r>
    </w:p>
    <w:p w:rsidR="002C1745" w:rsidRPr="00C220B7" w:rsidRDefault="002C1745" w:rsidP="002C1745">
      <w:pPr>
        <w:rPr>
          <w:lang w:val="ru-RU"/>
        </w:rPr>
      </w:pPr>
      <w:r w:rsidRPr="00C220B7">
        <w:rPr>
          <w:b/>
          <w:lang w:val="ru-RU"/>
        </w:rPr>
        <w:t>1</w:t>
      </w:r>
      <w:r w:rsidRPr="00C220B7">
        <w:rPr>
          <w:lang w:val="ru-RU"/>
        </w:rPr>
        <w:tab/>
      </w:r>
      <w:r w:rsidRPr="003A4E3A">
        <w:rPr>
          <w:lang w:val="ru-RU"/>
        </w:rPr>
        <w:t>чтобы</w:t>
      </w:r>
      <w:r w:rsidRPr="00C220B7">
        <w:rPr>
          <w:lang w:val="ru-RU"/>
        </w:rPr>
        <w:t xml:space="preserve"> </w:t>
      </w:r>
      <w:r w:rsidRPr="003A4E3A">
        <w:rPr>
          <w:lang w:val="ru-RU"/>
        </w:rPr>
        <w:t>приведенные</w:t>
      </w:r>
      <w:r w:rsidRPr="00C220B7">
        <w:rPr>
          <w:lang w:val="ru-RU"/>
        </w:rPr>
        <w:t xml:space="preserve"> </w:t>
      </w:r>
      <w:r w:rsidRPr="003A4E3A">
        <w:rPr>
          <w:lang w:val="ru-RU"/>
        </w:rPr>
        <w:t>в</w:t>
      </w:r>
      <w:r w:rsidRPr="00C220B7">
        <w:rPr>
          <w:lang w:val="ru-RU"/>
        </w:rPr>
        <w:t xml:space="preserve"> </w:t>
      </w:r>
      <w:r w:rsidRPr="003A4E3A">
        <w:rPr>
          <w:lang w:val="ru-RU"/>
        </w:rPr>
        <w:t>таблице</w:t>
      </w:r>
      <w:r w:rsidRPr="00787E7B">
        <w:rPr>
          <w:lang w:val="en-US"/>
        </w:rPr>
        <w:t> </w:t>
      </w:r>
      <w:r w:rsidRPr="00C220B7">
        <w:rPr>
          <w:lang w:val="ru-RU"/>
        </w:rPr>
        <w:t xml:space="preserve">1 </w:t>
      </w:r>
      <w:r>
        <w:rPr>
          <w:lang w:val="ru-RU"/>
        </w:rPr>
        <w:t>значения</w:t>
      </w:r>
      <w:r w:rsidRPr="00C220B7">
        <w:rPr>
          <w:lang w:val="ru-RU"/>
        </w:rPr>
        <w:t xml:space="preserve"> </w:t>
      </w:r>
      <w:r>
        <w:rPr>
          <w:lang w:val="ru-RU"/>
        </w:rPr>
        <w:t>чувствительности</w:t>
      </w:r>
      <w:r w:rsidRPr="00C220B7">
        <w:rPr>
          <w:lang w:val="ru-RU"/>
        </w:rPr>
        <w:t xml:space="preserve"> </w:t>
      </w:r>
      <w:r>
        <w:rPr>
          <w:lang w:val="ru-RU"/>
        </w:rPr>
        <w:t>измерений</w:t>
      </w:r>
      <w:r w:rsidRPr="00C220B7">
        <w:rPr>
          <w:lang w:val="ru-RU"/>
        </w:rPr>
        <w:t xml:space="preserve">, </w:t>
      </w:r>
      <w:r>
        <w:rPr>
          <w:lang w:val="ru-RU"/>
        </w:rPr>
        <w:t>подходящие</w:t>
      </w:r>
      <w:r w:rsidRPr="00C220B7">
        <w:rPr>
          <w:lang w:val="ru-RU"/>
        </w:rPr>
        <w:t xml:space="preserve"> </w:t>
      </w:r>
      <w:r>
        <w:rPr>
          <w:lang w:val="ru-RU"/>
        </w:rPr>
        <w:t>для</w:t>
      </w:r>
      <w:r w:rsidRPr="00C220B7">
        <w:rPr>
          <w:lang w:val="ru-RU"/>
        </w:rPr>
        <w:t xml:space="preserve"> </w:t>
      </w:r>
      <w:r>
        <w:rPr>
          <w:lang w:val="ru-RU"/>
        </w:rPr>
        <w:t>спутникового</w:t>
      </w:r>
      <w:r w:rsidRPr="00C220B7">
        <w:rPr>
          <w:lang w:val="ru-RU"/>
        </w:rPr>
        <w:t xml:space="preserve"> </w:t>
      </w:r>
      <w:r>
        <w:rPr>
          <w:lang w:val="ru-RU"/>
        </w:rPr>
        <w:t>пассивного</w:t>
      </w:r>
      <w:r w:rsidRPr="00C220B7">
        <w:rPr>
          <w:lang w:val="ru-RU"/>
        </w:rPr>
        <w:t xml:space="preserve"> </w:t>
      </w:r>
      <w:r>
        <w:rPr>
          <w:lang w:val="ru-RU"/>
        </w:rPr>
        <w:t>дистанционного</w:t>
      </w:r>
      <w:r w:rsidRPr="00C220B7">
        <w:rPr>
          <w:lang w:val="ru-RU"/>
        </w:rPr>
        <w:t xml:space="preserve"> </w:t>
      </w:r>
      <w:r>
        <w:rPr>
          <w:lang w:val="ru-RU"/>
        </w:rPr>
        <w:t>зондирования</w:t>
      </w:r>
      <w:r w:rsidRPr="00C220B7">
        <w:rPr>
          <w:lang w:val="ru-RU"/>
        </w:rPr>
        <w:t xml:space="preserve"> </w:t>
      </w:r>
      <w:r>
        <w:rPr>
          <w:lang w:val="ru-RU"/>
        </w:rPr>
        <w:t>суши</w:t>
      </w:r>
      <w:r w:rsidRPr="00C220B7">
        <w:rPr>
          <w:lang w:val="ru-RU"/>
        </w:rPr>
        <w:t xml:space="preserve">, </w:t>
      </w:r>
      <w:r>
        <w:rPr>
          <w:lang w:val="ru-RU"/>
        </w:rPr>
        <w:t>океанов</w:t>
      </w:r>
      <w:r w:rsidRPr="00C220B7">
        <w:rPr>
          <w:lang w:val="ru-RU"/>
        </w:rPr>
        <w:t xml:space="preserve"> </w:t>
      </w:r>
      <w:r>
        <w:rPr>
          <w:lang w:val="ru-RU"/>
        </w:rPr>
        <w:t>и</w:t>
      </w:r>
      <w:r w:rsidRPr="00C220B7">
        <w:rPr>
          <w:lang w:val="ru-RU"/>
        </w:rPr>
        <w:t xml:space="preserve"> </w:t>
      </w:r>
      <w:r>
        <w:rPr>
          <w:lang w:val="ru-RU"/>
        </w:rPr>
        <w:t>атмосферы</w:t>
      </w:r>
      <w:r w:rsidRPr="00C220B7">
        <w:rPr>
          <w:lang w:val="ru-RU"/>
        </w:rPr>
        <w:t xml:space="preserve"> </w:t>
      </w:r>
      <w:r>
        <w:rPr>
          <w:lang w:val="ru-RU"/>
        </w:rPr>
        <w:t>Земли,</w:t>
      </w:r>
      <w:r w:rsidRPr="00C220B7">
        <w:rPr>
          <w:lang w:val="ru-RU"/>
        </w:rPr>
        <w:t xml:space="preserve"> </w:t>
      </w:r>
      <w:r>
        <w:rPr>
          <w:lang w:val="ru-RU"/>
        </w:rPr>
        <w:t>использовались</w:t>
      </w:r>
      <w:r w:rsidRPr="00C220B7">
        <w:rPr>
          <w:lang w:val="ru-RU"/>
        </w:rPr>
        <w:t xml:space="preserve"> </w:t>
      </w:r>
      <w:r>
        <w:rPr>
          <w:lang w:val="ru-RU"/>
        </w:rPr>
        <w:t>как</w:t>
      </w:r>
      <w:r w:rsidRPr="00C220B7">
        <w:rPr>
          <w:lang w:val="ru-RU"/>
        </w:rPr>
        <w:t xml:space="preserve"> </w:t>
      </w:r>
      <w:r w:rsidRPr="003A4E3A">
        <w:rPr>
          <w:lang w:val="ru-RU"/>
        </w:rPr>
        <w:t>критерии</w:t>
      </w:r>
      <w:r w:rsidRPr="00C220B7">
        <w:rPr>
          <w:lang w:val="ru-RU"/>
        </w:rPr>
        <w:t xml:space="preserve"> </w:t>
      </w:r>
      <w:r w:rsidRPr="003A4E3A">
        <w:rPr>
          <w:lang w:val="ru-RU"/>
        </w:rPr>
        <w:t>качества</w:t>
      </w:r>
      <w:r w:rsidRPr="00C220B7">
        <w:rPr>
          <w:lang w:val="ru-RU"/>
        </w:rPr>
        <w:t>;</w:t>
      </w:r>
    </w:p>
    <w:p w:rsidR="002C1745" w:rsidRPr="00E71E71" w:rsidRDefault="002C1745" w:rsidP="002C1745">
      <w:pPr>
        <w:ind w:right="-142"/>
        <w:rPr>
          <w:lang w:val="ru-RU"/>
        </w:rPr>
      </w:pPr>
      <w:r w:rsidRPr="00E71E71">
        <w:rPr>
          <w:b/>
          <w:lang w:val="ru-RU"/>
        </w:rPr>
        <w:t>2</w:t>
      </w:r>
      <w:r w:rsidRPr="00E71E71">
        <w:rPr>
          <w:lang w:val="ru-RU"/>
        </w:rPr>
        <w:tab/>
      </w:r>
      <w:r>
        <w:rPr>
          <w:lang w:val="ru-RU"/>
        </w:rPr>
        <w:t>чтобы в полосах, используемых для спутникового пассивного дистанционного зондирования,</w:t>
      </w:r>
      <w:r w:rsidRPr="00E71E71">
        <w:rPr>
          <w:lang w:val="ru-RU"/>
        </w:rPr>
        <w:t xml:space="preserve"> </w:t>
      </w:r>
      <w:r>
        <w:rPr>
          <w:lang w:val="ru-RU"/>
        </w:rPr>
        <w:t>требуемые минимальные</w:t>
      </w:r>
      <w:r w:rsidRPr="00E71E71">
        <w:rPr>
          <w:lang w:val="ru-RU"/>
        </w:rPr>
        <w:t xml:space="preserve"> </w:t>
      </w:r>
      <w:r>
        <w:rPr>
          <w:lang w:val="ru-RU"/>
        </w:rPr>
        <w:t>значения</w:t>
      </w:r>
      <w:r w:rsidRPr="00E71E71">
        <w:rPr>
          <w:lang w:val="ru-RU"/>
        </w:rPr>
        <w:t xml:space="preserve"> </w:t>
      </w:r>
      <w:r>
        <w:rPr>
          <w:lang w:val="ru-RU"/>
        </w:rPr>
        <w:t>доступности данных пассивных датчиков для каждой полосы соответствовали значениям, определенным</w:t>
      </w:r>
      <w:r w:rsidRPr="00E71E71">
        <w:rPr>
          <w:lang w:val="ru-RU"/>
        </w:rPr>
        <w:t xml:space="preserve"> </w:t>
      </w:r>
      <w:r>
        <w:rPr>
          <w:lang w:val="ru-RU"/>
        </w:rPr>
        <w:t>в</w:t>
      </w:r>
      <w:r w:rsidRPr="00E71E71">
        <w:rPr>
          <w:lang w:val="ru-RU"/>
        </w:rPr>
        <w:t xml:space="preserve"> </w:t>
      </w:r>
      <w:r>
        <w:rPr>
          <w:lang w:val="ru-RU"/>
        </w:rPr>
        <w:t>графе</w:t>
      </w:r>
      <w:r w:rsidRPr="00D62C82">
        <w:rPr>
          <w:lang w:val="en-US"/>
        </w:rPr>
        <w:t> </w:t>
      </w:r>
      <w:r w:rsidRPr="00E71E71">
        <w:rPr>
          <w:lang w:val="ru-RU"/>
        </w:rPr>
        <w:t>3 (</w:t>
      </w:r>
      <w:r>
        <w:rPr>
          <w:lang w:val="ru-RU"/>
        </w:rPr>
        <w:t>Доступность</w:t>
      </w:r>
      <w:r w:rsidRPr="00E71E71">
        <w:rPr>
          <w:lang w:val="ru-RU"/>
        </w:rPr>
        <w:t xml:space="preserve"> </w:t>
      </w:r>
      <w:r>
        <w:rPr>
          <w:lang w:val="ru-RU"/>
        </w:rPr>
        <w:t>данных</w:t>
      </w:r>
      <w:r w:rsidRPr="00E71E71">
        <w:rPr>
          <w:lang w:val="ru-RU"/>
        </w:rPr>
        <w:t xml:space="preserve">) </w:t>
      </w:r>
      <w:r>
        <w:rPr>
          <w:lang w:val="ru-RU"/>
        </w:rPr>
        <w:t>таблицы</w:t>
      </w:r>
      <w:r w:rsidRPr="00E71E71">
        <w:rPr>
          <w:lang w:val="en-US"/>
        </w:rPr>
        <w:t> </w:t>
      </w:r>
      <w:r w:rsidRPr="00E71E71">
        <w:rPr>
          <w:lang w:val="ru-RU"/>
        </w:rPr>
        <w:t>1;</w:t>
      </w:r>
    </w:p>
    <w:p w:rsidR="002C1745" w:rsidRPr="00B20DC4" w:rsidRDefault="002C1745" w:rsidP="002C1745">
      <w:pPr>
        <w:rPr>
          <w:lang w:val="ru-RU"/>
        </w:rPr>
      </w:pPr>
      <w:r w:rsidRPr="00B20DC4">
        <w:rPr>
          <w:b/>
          <w:lang w:val="ru-RU"/>
        </w:rPr>
        <w:t>3</w:t>
      </w:r>
      <w:r w:rsidRPr="00B20DC4">
        <w:rPr>
          <w:lang w:val="ru-RU"/>
        </w:rPr>
        <w:tab/>
      </w:r>
      <w:r>
        <w:rPr>
          <w:lang w:val="ru-RU"/>
        </w:rPr>
        <w:t>чтобы</w:t>
      </w:r>
      <w:r w:rsidRPr="00B20DC4">
        <w:rPr>
          <w:lang w:val="ru-RU"/>
        </w:rPr>
        <w:t xml:space="preserve"> </w:t>
      </w:r>
      <w:r>
        <w:rPr>
          <w:lang w:val="ru-RU"/>
        </w:rPr>
        <w:t>допустимый</w:t>
      </w:r>
      <w:r w:rsidRPr="00B20DC4">
        <w:rPr>
          <w:lang w:val="ru-RU"/>
        </w:rPr>
        <w:t xml:space="preserve"> </w:t>
      </w:r>
      <w:r>
        <w:rPr>
          <w:lang w:val="ru-RU"/>
        </w:rPr>
        <w:t>уровень</w:t>
      </w:r>
      <w:r w:rsidRPr="00B20DC4">
        <w:rPr>
          <w:lang w:val="ru-RU"/>
        </w:rPr>
        <w:t xml:space="preserve"> </w:t>
      </w:r>
      <w:r>
        <w:rPr>
          <w:lang w:val="ru-RU"/>
        </w:rPr>
        <w:t>помех</w:t>
      </w:r>
      <w:r w:rsidRPr="00B20DC4">
        <w:rPr>
          <w:lang w:val="ru-RU"/>
        </w:rPr>
        <w:t xml:space="preserve"> </w:t>
      </w:r>
      <w:r>
        <w:rPr>
          <w:lang w:val="ru-RU"/>
        </w:rPr>
        <w:t>для</w:t>
      </w:r>
      <w:r w:rsidRPr="00B20DC4">
        <w:rPr>
          <w:lang w:val="ru-RU"/>
        </w:rPr>
        <w:t xml:space="preserve"> </w:t>
      </w:r>
      <w:r>
        <w:rPr>
          <w:lang w:val="ru-RU"/>
        </w:rPr>
        <w:t>космических пассивных датчиков устанавливался равным</w:t>
      </w:r>
      <w:r w:rsidRPr="00B20DC4">
        <w:rPr>
          <w:lang w:val="ru-RU"/>
        </w:rPr>
        <w:t xml:space="preserve"> 20% </w:t>
      </w:r>
      <w:r>
        <w:rPr>
          <w:lang w:val="ru-RU"/>
        </w:rPr>
        <w:t>от</w:t>
      </w:r>
      <w:r w:rsidRPr="00B20DC4">
        <w:rPr>
          <w:lang w:val="ru-RU"/>
        </w:rPr>
        <w:t xml:space="preserve"> </w:t>
      </w:r>
      <w:r w:rsidRPr="005716EE">
        <w:rPr>
          <w:rFonts w:ascii="Symbol" w:hAnsi="Symbol"/>
          <w:szCs w:val="24"/>
        </w:rPr>
        <w:sym w:font="Symbol" w:char="F044"/>
      </w:r>
      <w:r w:rsidRPr="002745CB">
        <w:rPr>
          <w:i/>
          <w:lang w:val="en-US"/>
        </w:rPr>
        <w:t>P</w:t>
      </w:r>
      <w:r w:rsidRPr="00B20DC4">
        <w:rPr>
          <w:lang w:val="ru-RU"/>
        </w:rPr>
        <w:t>;</w:t>
      </w:r>
    </w:p>
    <w:p w:rsidR="002C1745" w:rsidRPr="00CC1811" w:rsidRDefault="002C1745" w:rsidP="002C1745">
      <w:pPr>
        <w:rPr>
          <w:lang w:val="ru-RU"/>
        </w:rPr>
      </w:pPr>
      <w:r w:rsidRPr="00CC1811">
        <w:rPr>
          <w:b/>
          <w:lang w:val="ru-RU"/>
        </w:rPr>
        <w:t>4</w:t>
      </w:r>
      <w:r w:rsidRPr="00CC1811">
        <w:rPr>
          <w:lang w:val="ru-RU"/>
        </w:rPr>
        <w:tab/>
      </w:r>
      <w:r>
        <w:rPr>
          <w:lang w:val="ru-RU"/>
        </w:rPr>
        <w:t>чтобы</w:t>
      </w:r>
      <w:r w:rsidRPr="00CC1811">
        <w:rPr>
          <w:lang w:val="ru-RU"/>
        </w:rPr>
        <w:t xml:space="preserve"> </w:t>
      </w:r>
      <w:r>
        <w:rPr>
          <w:lang w:val="ru-RU"/>
        </w:rPr>
        <w:t>приведенные</w:t>
      </w:r>
      <w:r w:rsidRPr="00CC1811">
        <w:rPr>
          <w:lang w:val="ru-RU"/>
        </w:rPr>
        <w:t xml:space="preserve"> </w:t>
      </w:r>
      <w:r>
        <w:rPr>
          <w:lang w:val="ru-RU"/>
        </w:rPr>
        <w:t>в</w:t>
      </w:r>
      <w:r w:rsidRPr="00CC1811">
        <w:rPr>
          <w:lang w:val="ru-RU"/>
        </w:rPr>
        <w:t xml:space="preserve"> </w:t>
      </w:r>
      <w:r>
        <w:rPr>
          <w:lang w:val="ru-RU"/>
        </w:rPr>
        <w:t>таблице</w:t>
      </w:r>
      <w:r w:rsidRPr="00677031">
        <w:rPr>
          <w:lang w:val="en-US"/>
        </w:rPr>
        <w:t> </w:t>
      </w:r>
      <w:r w:rsidRPr="00CC1811">
        <w:rPr>
          <w:lang w:val="ru-RU"/>
        </w:rPr>
        <w:t xml:space="preserve">2 </w:t>
      </w:r>
      <w:r>
        <w:rPr>
          <w:lang w:val="ru-RU"/>
        </w:rPr>
        <w:t>допустимые</w:t>
      </w:r>
      <w:r w:rsidRPr="00CC1811">
        <w:rPr>
          <w:lang w:val="ru-RU"/>
        </w:rPr>
        <w:t xml:space="preserve"> </w:t>
      </w:r>
      <w:r>
        <w:rPr>
          <w:lang w:val="ru-RU"/>
        </w:rPr>
        <w:t>уровни</w:t>
      </w:r>
      <w:r w:rsidRPr="00CC1811">
        <w:rPr>
          <w:lang w:val="ru-RU"/>
        </w:rPr>
        <w:t xml:space="preserve"> </w:t>
      </w:r>
      <w:r>
        <w:rPr>
          <w:lang w:val="ru-RU"/>
        </w:rPr>
        <w:t>помех</w:t>
      </w:r>
      <w:r w:rsidRPr="00CC1811">
        <w:rPr>
          <w:lang w:val="ru-RU"/>
        </w:rPr>
        <w:t xml:space="preserve"> </w:t>
      </w:r>
      <w:r>
        <w:rPr>
          <w:lang w:val="ru-RU"/>
        </w:rPr>
        <w:t>и</w:t>
      </w:r>
      <w:r w:rsidRPr="00CC1811">
        <w:rPr>
          <w:lang w:val="ru-RU"/>
        </w:rPr>
        <w:t xml:space="preserve"> </w:t>
      </w:r>
      <w:r>
        <w:rPr>
          <w:lang w:val="ru-RU"/>
        </w:rPr>
        <w:t>значения</w:t>
      </w:r>
      <w:r w:rsidRPr="00CC1811">
        <w:rPr>
          <w:lang w:val="ru-RU"/>
        </w:rPr>
        <w:t xml:space="preserve"> </w:t>
      </w:r>
      <w:r>
        <w:rPr>
          <w:lang w:val="ru-RU"/>
        </w:rPr>
        <w:t>эталонной</w:t>
      </w:r>
      <w:r w:rsidRPr="00CC1811">
        <w:rPr>
          <w:lang w:val="ru-RU"/>
        </w:rPr>
        <w:t xml:space="preserve"> </w:t>
      </w:r>
      <w:r>
        <w:rPr>
          <w:lang w:val="ru-RU"/>
        </w:rPr>
        <w:t>ширины</w:t>
      </w:r>
      <w:r w:rsidRPr="00CC1811">
        <w:rPr>
          <w:lang w:val="ru-RU"/>
        </w:rPr>
        <w:t xml:space="preserve"> </w:t>
      </w:r>
      <w:r>
        <w:rPr>
          <w:lang w:val="ru-RU"/>
        </w:rPr>
        <w:t>полосы</w:t>
      </w:r>
      <w:r w:rsidRPr="00CC1811">
        <w:rPr>
          <w:lang w:val="ru-RU"/>
        </w:rPr>
        <w:t xml:space="preserve"> </w:t>
      </w:r>
      <w:r>
        <w:rPr>
          <w:lang w:val="ru-RU"/>
        </w:rPr>
        <w:t>для</w:t>
      </w:r>
      <w:r w:rsidRPr="00CC1811">
        <w:rPr>
          <w:lang w:val="ru-RU"/>
        </w:rPr>
        <w:t xml:space="preserve"> </w:t>
      </w:r>
      <w:r>
        <w:rPr>
          <w:lang w:val="ru-RU"/>
        </w:rPr>
        <w:t>полос</w:t>
      </w:r>
      <w:r w:rsidRPr="00CC1811">
        <w:rPr>
          <w:lang w:val="ru-RU"/>
        </w:rPr>
        <w:t xml:space="preserve"> </w:t>
      </w:r>
      <w:r>
        <w:rPr>
          <w:lang w:val="ru-RU"/>
        </w:rPr>
        <w:t>частот, предпочтительных для спутникового пассивного зондирования</w:t>
      </w:r>
      <w:r w:rsidRPr="00C220B7">
        <w:rPr>
          <w:lang w:val="ru-RU"/>
        </w:rPr>
        <w:t xml:space="preserve"> </w:t>
      </w:r>
      <w:r>
        <w:rPr>
          <w:lang w:val="ru-RU"/>
        </w:rPr>
        <w:t>суши</w:t>
      </w:r>
      <w:r w:rsidRPr="00C220B7">
        <w:rPr>
          <w:lang w:val="ru-RU"/>
        </w:rPr>
        <w:t xml:space="preserve">, </w:t>
      </w:r>
      <w:r>
        <w:rPr>
          <w:lang w:val="ru-RU"/>
        </w:rPr>
        <w:t>океанов</w:t>
      </w:r>
      <w:r w:rsidRPr="00C220B7">
        <w:rPr>
          <w:lang w:val="ru-RU"/>
        </w:rPr>
        <w:t xml:space="preserve"> </w:t>
      </w:r>
      <w:r>
        <w:rPr>
          <w:lang w:val="ru-RU"/>
        </w:rPr>
        <w:t>и</w:t>
      </w:r>
      <w:r w:rsidRPr="00C220B7">
        <w:rPr>
          <w:lang w:val="ru-RU"/>
        </w:rPr>
        <w:t xml:space="preserve"> </w:t>
      </w:r>
      <w:r>
        <w:rPr>
          <w:lang w:val="ru-RU"/>
        </w:rPr>
        <w:t>атмосферы</w:t>
      </w:r>
      <w:r w:rsidRPr="00C220B7">
        <w:rPr>
          <w:lang w:val="ru-RU"/>
        </w:rPr>
        <w:t xml:space="preserve"> </w:t>
      </w:r>
      <w:r>
        <w:rPr>
          <w:lang w:val="ru-RU"/>
        </w:rPr>
        <w:t>Земли,</w:t>
      </w:r>
      <w:r w:rsidRPr="00CC1811">
        <w:rPr>
          <w:lang w:val="ru-RU"/>
        </w:rPr>
        <w:t xml:space="preserve"> </w:t>
      </w:r>
      <w:r>
        <w:rPr>
          <w:lang w:val="ru-RU"/>
        </w:rPr>
        <w:t>использовались для любой оценки помех или исследования совместного использования частот</w:t>
      </w:r>
      <w:r w:rsidRPr="00CC1811">
        <w:rPr>
          <w:lang w:val="ru-RU"/>
        </w:rPr>
        <w:t>;</w:t>
      </w:r>
    </w:p>
    <w:p w:rsidR="002C1745" w:rsidRPr="00701766" w:rsidRDefault="002C1745" w:rsidP="002C1745">
      <w:pPr>
        <w:rPr>
          <w:lang w:val="ru-RU"/>
        </w:rPr>
      </w:pPr>
      <w:r w:rsidRPr="00701766">
        <w:rPr>
          <w:b/>
          <w:lang w:val="ru-RU"/>
        </w:rPr>
        <w:t>5</w:t>
      </w:r>
      <w:r w:rsidRPr="00701766">
        <w:rPr>
          <w:lang w:val="ru-RU"/>
        </w:rPr>
        <w:tab/>
      </w:r>
      <w:r>
        <w:rPr>
          <w:lang w:val="ru-RU"/>
        </w:rPr>
        <w:t>чтобы</w:t>
      </w:r>
      <w:r w:rsidRPr="00701766">
        <w:rPr>
          <w:lang w:val="ru-RU"/>
        </w:rPr>
        <w:t xml:space="preserve"> </w:t>
      </w:r>
      <w:r>
        <w:rPr>
          <w:lang w:val="ru-RU"/>
        </w:rPr>
        <w:t>превышение</w:t>
      </w:r>
      <w:r w:rsidRPr="00701766">
        <w:rPr>
          <w:lang w:val="ru-RU"/>
        </w:rPr>
        <w:t xml:space="preserve"> </w:t>
      </w:r>
      <w:r>
        <w:rPr>
          <w:lang w:val="ru-RU"/>
        </w:rPr>
        <w:t>уровня</w:t>
      </w:r>
      <w:r w:rsidRPr="00701766">
        <w:rPr>
          <w:lang w:val="ru-RU"/>
        </w:rPr>
        <w:t xml:space="preserve"> </w:t>
      </w:r>
      <w:r>
        <w:rPr>
          <w:lang w:val="ru-RU"/>
        </w:rPr>
        <w:t>помех</w:t>
      </w:r>
      <w:r w:rsidRPr="00701766">
        <w:rPr>
          <w:lang w:val="ru-RU"/>
        </w:rPr>
        <w:t xml:space="preserve">, </w:t>
      </w:r>
      <w:r>
        <w:rPr>
          <w:lang w:val="ru-RU"/>
        </w:rPr>
        <w:t>указанного</w:t>
      </w:r>
      <w:r w:rsidRPr="00701766">
        <w:rPr>
          <w:lang w:val="ru-RU"/>
        </w:rPr>
        <w:t xml:space="preserve"> </w:t>
      </w:r>
      <w:r>
        <w:rPr>
          <w:lang w:val="ru-RU"/>
        </w:rPr>
        <w:t>в</w:t>
      </w:r>
      <w:r w:rsidRPr="00701766">
        <w:rPr>
          <w:lang w:val="ru-RU"/>
        </w:rPr>
        <w:t xml:space="preserve"> </w:t>
      </w:r>
      <w:r>
        <w:rPr>
          <w:lang w:val="ru-RU"/>
        </w:rPr>
        <w:t>таблице</w:t>
      </w:r>
      <w:r w:rsidRPr="00C3656D">
        <w:rPr>
          <w:lang w:val="en-US"/>
        </w:rPr>
        <w:t> </w:t>
      </w:r>
      <w:r w:rsidRPr="00701766">
        <w:rPr>
          <w:lang w:val="ru-RU"/>
        </w:rPr>
        <w:t xml:space="preserve">2, </w:t>
      </w:r>
      <w:r>
        <w:rPr>
          <w:lang w:val="ru-RU"/>
        </w:rPr>
        <w:t>ограничивалось</w:t>
      </w:r>
      <w:r w:rsidRPr="00701766">
        <w:rPr>
          <w:lang w:val="ru-RU"/>
        </w:rPr>
        <w:t xml:space="preserve"> </w:t>
      </w:r>
      <w:r>
        <w:rPr>
          <w:lang w:val="ru-RU"/>
        </w:rPr>
        <w:t>процентной</w:t>
      </w:r>
      <w:r w:rsidRPr="00701766">
        <w:rPr>
          <w:lang w:val="ru-RU"/>
        </w:rPr>
        <w:t xml:space="preserve"> </w:t>
      </w:r>
      <w:r>
        <w:rPr>
          <w:lang w:val="ru-RU"/>
        </w:rPr>
        <w:t>долей</w:t>
      </w:r>
      <w:r w:rsidRPr="00701766">
        <w:rPr>
          <w:lang w:val="ru-RU"/>
        </w:rPr>
        <w:t xml:space="preserve"> </w:t>
      </w:r>
      <w:r>
        <w:rPr>
          <w:lang w:val="ru-RU"/>
        </w:rPr>
        <w:t>зоны обзора датчика или процентной долей времени измерения, указанными в графе 4 таблицы 2</w:t>
      </w:r>
      <w:r w:rsidRPr="00701766">
        <w:rPr>
          <w:lang w:val="ru-RU"/>
        </w:rPr>
        <w:t>.</w:t>
      </w:r>
    </w:p>
    <w:p w:rsidR="002C1745" w:rsidRPr="00701766" w:rsidRDefault="002C1745" w:rsidP="002C1745">
      <w:pPr>
        <w:overflowPunct/>
        <w:autoSpaceDE/>
        <w:autoSpaceDN/>
        <w:adjustRightInd/>
        <w:spacing w:before="0"/>
        <w:textAlignment w:val="auto"/>
        <w:rPr>
          <w:caps/>
          <w:sz w:val="20"/>
          <w:lang w:val="ru-RU"/>
        </w:rPr>
      </w:pPr>
      <w:r w:rsidRPr="00701766">
        <w:rPr>
          <w:lang w:val="ru-RU"/>
        </w:rPr>
        <w:br w:type="page"/>
      </w:r>
    </w:p>
    <w:p w:rsidR="002C1745" w:rsidRPr="006477A0" w:rsidRDefault="002C1745" w:rsidP="002C1745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Pr="006477A0">
        <w:rPr>
          <w:lang w:val="ru-RU"/>
        </w:rPr>
        <w:t xml:space="preserve"> 1</w:t>
      </w:r>
    </w:p>
    <w:p w:rsidR="002C1745" w:rsidRPr="006477A0" w:rsidRDefault="002C1745" w:rsidP="002C1745">
      <w:pPr>
        <w:pStyle w:val="Tabletitle"/>
        <w:rPr>
          <w:lang w:val="ru-RU"/>
        </w:rPr>
      </w:pPr>
      <w:r>
        <w:rPr>
          <w:lang w:val="ru-RU"/>
        </w:rPr>
        <w:t xml:space="preserve">Критерии качества для спутникового пассивного дистанционного </w:t>
      </w:r>
      <w:r>
        <w:rPr>
          <w:lang w:val="ru-RU"/>
        </w:rPr>
        <w:br/>
        <w:t>зондирования до</w:t>
      </w:r>
      <w:r w:rsidRPr="006477A0">
        <w:rPr>
          <w:lang w:val="ru-RU" w:eastAsia="ko-KR"/>
        </w:rPr>
        <w:t xml:space="preserve"> 1000</w:t>
      </w:r>
      <w:r w:rsidRPr="002745CB">
        <w:rPr>
          <w:lang w:val="en-US" w:eastAsia="ko-KR"/>
        </w:rPr>
        <w:t> </w:t>
      </w:r>
      <w:r>
        <w:rPr>
          <w:lang w:val="ru-RU" w:eastAsia="ko-KR"/>
        </w:rPr>
        <w:t>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409"/>
        <w:gridCol w:w="2409"/>
        <w:gridCol w:w="2411"/>
      </w:tblGrid>
      <w:tr w:rsidR="002C1745" w:rsidRPr="00C40C7D" w:rsidTr="00B62B72">
        <w:trPr>
          <w:tblHeader/>
          <w:jc w:val="center"/>
        </w:trPr>
        <w:tc>
          <w:tcPr>
            <w:tcW w:w="1829" w:type="dxa"/>
            <w:vAlign w:val="center"/>
          </w:tcPr>
          <w:p w:rsidR="002C1745" w:rsidRPr="00F65473" w:rsidRDefault="002C1745" w:rsidP="00B62B72">
            <w:pPr>
              <w:pStyle w:val="Tablehead"/>
            </w:pPr>
            <w:r>
              <w:rPr>
                <w:lang w:val="ru-RU"/>
              </w:rPr>
              <w:t>Полоса частот</w:t>
            </w:r>
            <w:r w:rsidRPr="00F65473">
              <w:t xml:space="preserve"> </w:t>
            </w:r>
            <w:r w:rsidRPr="00F65473">
              <w:br/>
              <w:t>(</w:t>
            </w:r>
            <w:r>
              <w:rPr>
                <w:lang w:val="ru-RU"/>
              </w:rPr>
              <w:t>ГГц</w:t>
            </w:r>
            <w:r w:rsidRPr="00F65473">
              <w:t>)</w:t>
            </w:r>
          </w:p>
        </w:tc>
        <w:tc>
          <w:tcPr>
            <w:tcW w:w="1829" w:type="dxa"/>
            <w:vAlign w:val="center"/>
          </w:tcPr>
          <w:p w:rsidR="002C1745" w:rsidRPr="00F65473" w:rsidRDefault="002C1745" w:rsidP="00B62B72">
            <w:pPr>
              <w:pStyle w:val="Tablehead"/>
            </w:pPr>
            <w:r>
              <w:rPr>
                <w:lang w:val="ru-RU"/>
              </w:rPr>
              <w:t>Требуемое</w:t>
            </w:r>
            <w:r w:rsidRPr="006477A0">
              <w:t xml:space="preserve"> </w:t>
            </w:r>
            <w:r>
              <w:rPr>
                <w:lang w:val="ru-RU"/>
              </w:rPr>
              <w:t>значение</w:t>
            </w:r>
            <w:r w:rsidRPr="006477A0">
              <w:br/>
            </w:r>
            <w:r w:rsidRPr="00F65473">
              <w:sym w:font="Symbol" w:char="F044"/>
            </w:r>
            <w:r w:rsidRPr="00881C34">
              <w:rPr>
                <w:i/>
                <w:iCs/>
              </w:rPr>
              <w:t>T</w:t>
            </w:r>
            <w:r w:rsidRPr="00881C34">
              <w:rPr>
                <w:i/>
                <w:iCs/>
                <w:vertAlign w:val="subscript"/>
              </w:rPr>
              <w:t>e</w:t>
            </w:r>
            <w:r w:rsidRPr="00F65473">
              <w:br/>
              <w:t>(K)</w:t>
            </w:r>
          </w:p>
        </w:tc>
        <w:tc>
          <w:tcPr>
            <w:tcW w:w="1829" w:type="dxa"/>
            <w:vAlign w:val="center"/>
          </w:tcPr>
          <w:p w:rsidR="002C1745" w:rsidRPr="00F65473" w:rsidRDefault="002C1745" w:rsidP="00B62B72">
            <w:pPr>
              <w:pStyle w:val="Tablehead"/>
            </w:pPr>
            <w:r>
              <w:rPr>
                <w:lang w:val="ru-RU"/>
              </w:rPr>
              <w:t>Доступность данных</w:t>
            </w:r>
            <w:r w:rsidRPr="00106307">
              <w:rPr>
                <w:b w:val="0"/>
                <w:bCs/>
                <w:vertAlign w:val="superscript"/>
              </w:rPr>
              <w:t>(</w:t>
            </w:r>
            <w:r w:rsidRPr="00106307">
              <w:rPr>
                <w:rFonts w:cs="Times New Roman Bold"/>
                <w:b w:val="0"/>
                <w:bCs/>
                <w:vertAlign w:val="superscript"/>
              </w:rPr>
              <w:t>1)</w:t>
            </w:r>
            <w:r w:rsidRPr="00F65473">
              <w:br/>
              <w:t>(%)</w:t>
            </w:r>
          </w:p>
        </w:tc>
        <w:tc>
          <w:tcPr>
            <w:tcW w:w="1830" w:type="dxa"/>
            <w:vAlign w:val="center"/>
          </w:tcPr>
          <w:p w:rsidR="002C1745" w:rsidRPr="001E4D6C" w:rsidRDefault="002C1745" w:rsidP="00B62B72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Режим </w:t>
            </w:r>
            <w:r>
              <w:rPr>
                <w:lang w:val="ru-RU"/>
              </w:rPr>
              <w:br/>
              <w:t>сканирования</w:t>
            </w:r>
            <w:r w:rsidRPr="001E4D6C">
              <w:rPr>
                <w:lang w:val="ru-RU"/>
              </w:rPr>
              <w:br/>
              <w:t>(</w:t>
            </w:r>
            <w:r w:rsidRPr="0044240F">
              <w:rPr>
                <w:lang w:val="fr-CH"/>
              </w:rPr>
              <w:t>N</w:t>
            </w:r>
            <w:r w:rsidRPr="001E4D6C">
              <w:rPr>
                <w:lang w:val="ru-RU"/>
              </w:rPr>
              <w:t xml:space="preserve">, </w:t>
            </w:r>
            <w:r w:rsidRPr="0044240F">
              <w:rPr>
                <w:lang w:val="fr-CH"/>
              </w:rPr>
              <w:t>C</w:t>
            </w:r>
            <w:r w:rsidRPr="001E4D6C">
              <w:rPr>
                <w:lang w:val="ru-RU"/>
              </w:rPr>
              <w:t xml:space="preserve">, </w:t>
            </w:r>
            <w:r w:rsidRPr="0044240F">
              <w:rPr>
                <w:lang w:val="fr-CH"/>
              </w:rPr>
              <w:t>L</w:t>
            </w:r>
            <w:r w:rsidRPr="001E4D6C">
              <w:rPr>
                <w:lang w:val="ru-RU"/>
              </w:rPr>
              <w:t>)</w:t>
            </w:r>
            <w:r w:rsidRPr="00106307">
              <w:rPr>
                <w:b w:val="0"/>
                <w:bCs/>
                <w:vertAlign w:val="superscript"/>
                <w:lang w:val="ru-RU"/>
              </w:rPr>
              <w:t>(</w:t>
            </w:r>
            <w:r w:rsidRPr="00106307">
              <w:rPr>
                <w:rFonts w:cs="Times New Roman Bold"/>
                <w:b w:val="0"/>
                <w:bCs/>
                <w:vertAlign w:val="superscript"/>
                <w:lang w:val="ru-RU"/>
              </w:rPr>
              <w:t>2)</w:t>
            </w:r>
          </w:p>
        </w:tc>
      </w:tr>
      <w:tr w:rsidR="002C1745" w:rsidRPr="001E4D6C" w:rsidTr="00B62B72">
        <w:trPr>
          <w:jc w:val="center"/>
        </w:trPr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1,370–1,427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0,05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99,9</w:t>
            </w:r>
          </w:p>
        </w:tc>
        <w:tc>
          <w:tcPr>
            <w:tcW w:w="1830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5716EE">
              <w:t>N</w:t>
            </w:r>
            <w:r w:rsidRPr="001E4D6C">
              <w:rPr>
                <w:lang w:val="ru-RU"/>
              </w:rPr>
              <w:t xml:space="preserve">, </w:t>
            </w:r>
            <w:r w:rsidRPr="005716EE">
              <w:t>C</w:t>
            </w:r>
          </w:p>
        </w:tc>
      </w:tr>
      <w:tr w:rsidR="002C1745" w:rsidRPr="001E4D6C" w:rsidTr="00B62B72">
        <w:trPr>
          <w:jc w:val="center"/>
        </w:trPr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2,64–2,70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0,1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99,9</w:t>
            </w:r>
          </w:p>
        </w:tc>
        <w:tc>
          <w:tcPr>
            <w:tcW w:w="1830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5716EE">
              <w:t>N</w:t>
            </w:r>
          </w:p>
        </w:tc>
      </w:tr>
      <w:tr w:rsidR="002C1745" w:rsidRPr="001E4D6C" w:rsidTr="00B62B72">
        <w:trPr>
          <w:jc w:val="center"/>
        </w:trPr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4,2–4,4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1E4D6C">
              <w:rPr>
                <w:lang w:val="ru-RU"/>
              </w:rPr>
              <w:t>0,05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99,9</w:t>
            </w:r>
          </w:p>
        </w:tc>
        <w:tc>
          <w:tcPr>
            <w:tcW w:w="1830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5716EE">
              <w:t>N</w:t>
            </w:r>
            <w:r w:rsidRPr="001E4D6C">
              <w:rPr>
                <w:lang w:val="ru-RU"/>
              </w:rPr>
              <w:t xml:space="preserve">, </w:t>
            </w:r>
            <w:r w:rsidRPr="005716EE">
              <w:t>C</w:t>
            </w:r>
          </w:p>
        </w:tc>
      </w:tr>
      <w:tr w:rsidR="002C1745" w:rsidRPr="001E4D6C" w:rsidTr="00B62B72">
        <w:trPr>
          <w:jc w:val="center"/>
        </w:trPr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6,425–7,25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1E4D6C">
              <w:rPr>
                <w:lang w:val="ru-RU"/>
              </w:rPr>
              <w:t>0,05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99,9</w:t>
            </w:r>
          </w:p>
        </w:tc>
        <w:tc>
          <w:tcPr>
            <w:tcW w:w="1830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5716EE">
              <w:t>N</w:t>
            </w:r>
            <w:r w:rsidRPr="001E4D6C">
              <w:rPr>
                <w:lang w:val="ru-RU"/>
              </w:rPr>
              <w:t xml:space="preserve">, </w:t>
            </w:r>
            <w:r w:rsidRPr="005716EE">
              <w:t>C</w:t>
            </w:r>
          </w:p>
        </w:tc>
      </w:tr>
      <w:tr w:rsidR="002C1745" w:rsidRPr="001E4D6C" w:rsidTr="00B62B72">
        <w:trPr>
          <w:jc w:val="center"/>
        </w:trPr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10,6–10,7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vertAlign w:val="superscript"/>
                <w:lang w:val="ru-RU"/>
              </w:rPr>
            </w:pPr>
            <w:r w:rsidRPr="001E4D6C">
              <w:rPr>
                <w:lang w:val="ru-RU"/>
              </w:rPr>
              <w:t>0,1</w:t>
            </w:r>
          </w:p>
        </w:tc>
        <w:tc>
          <w:tcPr>
            <w:tcW w:w="1829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1E4D6C">
              <w:rPr>
                <w:lang w:val="ru-RU"/>
              </w:rPr>
              <w:t>99,9</w:t>
            </w:r>
          </w:p>
        </w:tc>
        <w:tc>
          <w:tcPr>
            <w:tcW w:w="1830" w:type="dxa"/>
            <w:vAlign w:val="center"/>
          </w:tcPr>
          <w:p w:rsidR="002C1745" w:rsidRPr="001E4D6C" w:rsidRDefault="002C1745" w:rsidP="00106307">
            <w:pPr>
              <w:pStyle w:val="Tabletext"/>
              <w:jc w:val="center"/>
              <w:rPr>
                <w:lang w:val="ru-RU"/>
              </w:rPr>
            </w:pPr>
            <w:r w:rsidRPr="005716EE">
              <w:t>N</w:t>
            </w:r>
            <w:r w:rsidRPr="001E4D6C">
              <w:rPr>
                <w:lang w:val="ru-RU"/>
              </w:rPr>
              <w:t xml:space="preserve">, </w:t>
            </w:r>
            <w:r w:rsidRPr="005716EE">
              <w:t>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15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15</w:t>
            </w:r>
            <w:r>
              <w:t>,</w:t>
            </w:r>
            <w:r w:rsidRPr="005716EE">
              <w:t>4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18</w:t>
            </w:r>
            <w:r>
              <w:t>,</w:t>
            </w:r>
            <w:r w:rsidRPr="005716EE">
              <w:t>6</w:t>
            </w:r>
            <w:r>
              <w:t>–</w:t>
            </w:r>
            <w:r w:rsidRPr="005716EE">
              <w:t>18</w:t>
            </w:r>
            <w:r>
              <w:t>,</w:t>
            </w:r>
            <w:r w:rsidRPr="005716EE">
              <w:t>8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21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21</w:t>
            </w:r>
            <w:r>
              <w:t>,</w:t>
            </w:r>
            <w:r w:rsidRPr="005716EE">
              <w:t>4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22</w:t>
            </w:r>
            <w:r>
              <w:t>,</w:t>
            </w:r>
            <w:r w:rsidRPr="005716EE">
              <w:t>21</w:t>
            </w:r>
            <w:r>
              <w:t>–</w:t>
            </w:r>
            <w:r w:rsidRPr="005716EE">
              <w:t>22</w:t>
            </w:r>
            <w:r>
              <w:t>,</w:t>
            </w:r>
            <w:r w:rsidRPr="005716EE">
              <w:t>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23</w:t>
            </w:r>
            <w:r>
              <w:t>,</w:t>
            </w:r>
            <w:r w:rsidRPr="005716EE">
              <w:t>6</w:t>
            </w:r>
            <w:r>
              <w:t>–</w:t>
            </w:r>
            <w:r w:rsidRPr="005716EE">
              <w:t>24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31</w:t>
            </w:r>
            <w:r>
              <w:t>,</w:t>
            </w:r>
            <w:r w:rsidRPr="005716EE">
              <w:t>3</w:t>
            </w:r>
            <w:r>
              <w:t>–</w:t>
            </w:r>
            <w:r w:rsidRPr="005716EE">
              <w:t>31</w:t>
            </w:r>
            <w:r>
              <w:t>,</w:t>
            </w:r>
            <w:r w:rsidRPr="005716EE">
              <w:t>8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36</w:t>
            </w:r>
            <w:r>
              <w:t>–</w:t>
            </w:r>
            <w:r w:rsidRPr="005716EE">
              <w:t>37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50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50</w:t>
            </w:r>
            <w:r>
              <w:t>,</w:t>
            </w:r>
            <w:r w:rsidRPr="005716EE">
              <w:t>4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52</w:t>
            </w:r>
            <w:r>
              <w:t>,</w:t>
            </w:r>
            <w:r w:rsidRPr="005716EE">
              <w:t>6</w:t>
            </w:r>
            <w:r>
              <w:t>–</w:t>
            </w:r>
            <w:r w:rsidRPr="005716EE">
              <w:t>59</w:t>
            </w:r>
            <w:r>
              <w:t>,</w:t>
            </w:r>
            <w:r w:rsidRPr="005716EE">
              <w:t>3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86</w:t>
            </w:r>
            <w:r>
              <w:t>–</w:t>
            </w:r>
            <w:r w:rsidRPr="005716EE">
              <w:t>92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100</w:t>
            </w:r>
            <w:r>
              <w:t>–</w:t>
            </w:r>
            <w:r w:rsidRPr="005716EE">
              <w:t>102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109</w:t>
            </w:r>
            <w:r>
              <w:t>,</w:t>
            </w:r>
            <w:r w:rsidRPr="005716EE">
              <w:t>5</w:t>
            </w:r>
            <w:r>
              <w:t>–</w:t>
            </w:r>
            <w:r w:rsidRPr="005716EE">
              <w:t>111</w:t>
            </w:r>
            <w:r>
              <w:t>,</w:t>
            </w:r>
            <w:r w:rsidRPr="005716EE">
              <w:t>8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114</w:t>
            </w:r>
            <w:r>
              <w:t>,</w:t>
            </w:r>
            <w:r w:rsidRPr="005716EE">
              <w:t>25</w:t>
            </w:r>
            <w:r>
              <w:t>–</w:t>
            </w:r>
            <w:r w:rsidRPr="005716EE">
              <w:t>116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115</w:t>
            </w:r>
            <w:r>
              <w:t>,</w:t>
            </w:r>
            <w:r w:rsidRPr="005716EE">
              <w:t>25</w:t>
            </w:r>
            <w:r>
              <w:t>–</w:t>
            </w:r>
            <w:r w:rsidRPr="005716EE">
              <w:t>122</w:t>
            </w:r>
            <w:r>
              <w:t>,</w:t>
            </w:r>
            <w:r w:rsidRPr="005716EE">
              <w:t>25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05/0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148</w:t>
            </w:r>
            <w:r>
              <w:t>,</w:t>
            </w:r>
            <w:r w:rsidRPr="005716EE">
              <w:t>5</w:t>
            </w:r>
            <w:r>
              <w:t>–</w:t>
            </w:r>
            <w:r w:rsidRPr="005716EE">
              <w:t>151</w:t>
            </w:r>
            <w:r>
              <w:t>,</w:t>
            </w:r>
            <w:r w:rsidRPr="005716EE">
              <w:t>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1/0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155</w:t>
            </w:r>
            <w:r>
              <w:t>,</w:t>
            </w:r>
            <w:r w:rsidRPr="005716EE">
              <w:t>5</w:t>
            </w:r>
            <w:r>
              <w:t>–</w:t>
            </w:r>
            <w:r w:rsidRPr="005716EE">
              <w:t>158</w:t>
            </w:r>
            <w:r>
              <w:t>,</w:t>
            </w:r>
            <w:r w:rsidRPr="005716EE">
              <w:t>5</w:t>
            </w:r>
            <w:r w:rsidRPr="005716EE">
              <w:rPr>
                <w:vertAlign w:val="superscript"/>
              </w:rPr>
              <w:t>(4)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164</w:t>
            </w:r>
            <w:r>
              <w:t>–</w:t>
            </w:r>
            <w:r w:rsidRPr="005716EE">
              <w:t>167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1/0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174</w:t>
            </w:r>
            <w:r>
              <w:t>,</w:t>
            </w:r>
            <w:r w:rsidRPr="005716EE">
              <w:t>8</w:t>
            </w:r>
            <w:r>
              <w:t>–</w:t>
            </w:r>
            <w:r w:rsidRPr="005716EE">
              <w:t>191</w:t>
            </w:r>
            <w:r>
              <w:t>,</w:t>
            </w:r>
            <w:r w:rsidRPr="005716EE">
              <w:t>8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1/0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200</w:t>
            </w:r>
            <w:r>
              <w:t>–</w:t>
            </w:r>
            <w:r w:rsidRPr="005716EE">
              <w:t>209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226</w:t>
            </w:r>
            <w:r>
              <w:t>–</w:t>
            </w:r>
            <w:r w:rsidRPr="005716EE">
              <w:t>231</w:t>
            </w:r>
            <w:r>
              <w:t>,</w:t>
            </w:r>
            <w:r w:rsidRPr="005716EE">
              <w:t>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2/0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235</w:t>
            </w:r>
            <w:r>
              <w:t>–</w:t>
            </w:r>
            <w:r w:rsidRPr="005716EE">
              <w:t>238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250</w:t>
            </w:r>
            <w:r>
              <w:t>–</w:t>
            </w:r>
            <w:r w:rsidRPr="005716EE">
              <w:t>252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275</w:t>
            </w:r>
            <w:r>
              <w:t>–</w:t>
            </w:r>
            <w:r w:rsidRPr="005716EE">
              <w:t>285</w:t>
            </w:r>
            <w:r>
              <w:t>,</w:t>
            </w:r>
            <w:r w:rsidRPr="005716EE">
              <w:t>4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296</w:t>
            </w:r>
            <w:r>
              <w:t>–</w:t>
            </w:r>
            <w:r w:rsidRPr="005716EE">
              <w:t>306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2/0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</w:rPr>
            </w:pPr>
            <w:r w:rsidRPr="005716EE">
              <w:t>313</w:t>
            </w:r>
            <w:r>
              <w:t>,</w:t>
            </w:r>
            <w:r w:rsidRPr="005716EE">
              <w:t>5</w:t>
            </w:r>
            <w:r>
              <w:t>–</w:t>
            </w:r>
            <w:r w:rsidRPr="005716EE">
              <w:t>355</w:t>
            </w:r>
            <w:r>
              <w:t>,</w:t>
            </w:r>
            <w:r w:rsidRPr="005716EE">
              <w:t>6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3/0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361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365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3/0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</w:rPr>
            </w:pPr>
            <w:r w:rsidRPr="005716EE">
              <w:t>369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391</w:t>
            </w:r>
            <w:r>
              <w:t>,</w:t>
            </w:r>
            <w:r w:rsidRPr="005716EE">
              <w:t>2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3/0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397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399</w:t>
            </w:r>
            <w:r>
              <w:t>,</w:t>
            </w:r>
            <w:r w:rsidRPr="005716EE">
              <w:t>2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3/0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409</w:t>
            </w:r>
            <w:r>
              <w:t>–</w:t>
            </w:r>
            <w:r w:rsidRPr="005716EE">
              <w:t>411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416</w:t>
            </w:r>
            <w:r>
              <w:t>–</w:t>
            </w:r>
            <w:r w:rsidRPr="005716EE">
              <w:t>433</w:t>
            </w:r>
            <w:r>
              <w:t>,</w:t>
            </w:r>
            <w:r w:rsidRPr="005716EE">
              <w:t>46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4/0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</w:rPr>
            </w:pPr>
            <w:r w:rsidRPr="005716EE">
              <w:t>439</w:t>
            </w:r>
            <w:r>
              <w:t>,</w:t>
            </w:r>
            <w:r w:rsidRPr="005716EE">
              <w:t>1</w:t>
            </w:r>
            <w:r>
              <w:t>–</w:t>
            </w:r>
            <w:r w:rsidRPr="005716EE">
              <w:t>466</w:t>
            </w:r>
            <w:r>
              <w:t>,</w:t>
            </w:r>
            <w:r w:rsidRPr="005716EE">
              <w:t>3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4/0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2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83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C, L</w:t>
            </w:r>
          </w:p>
        </w:tc>
      </w:tr>
    </w:tbl>
    <w:p w:rsidR="002C1745" w:rsidRDefault="002C1745" w:rsidP="002C1745"/>
    <w:p w:rsidR="00106307" w:rsidRDefault="001063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2C1745" w:rsidRPr="002745CB" w:rsidRDefault="002C1745" w:rsidP="002C1745">
      <w:pPr>
        <w:pStyle w:val="TableNo"/>
        <w:rPr>
          <w:lang w:val="en-US"/>
        </w:rPr>
      </w:pPr>
      <w:r>
        <w:rPr>
          <w:lang w:val="ru-RU"/>
        </w:rPr>
        <w:lastRenderedPageBreak/>
        <w:t>ТАБЛИЦА</w:t>
      </w:r>
      <w:r w:rsidRPr="002745CB">
        <w:rPr>
          <w:lang w:val="en-US"/>
        </w:rPr>
        <w:t xml:space="preserve"> 1</w:t>
      </w:r>
      <w:r>
        <w:rPr>
          <w:lang w:val="en-US"/>
        </w:rPr>
        <w:t xml:space="preserve"> (</w:t>
      </w:r>
      <w:r>
        <w:rPr>
          <w:i/>
          <w:iCs/>
          <w:lang w:val="ru-RU"/>
        </w:rPr>
        <w:t>окончание</w:t>
      </w:r>
      <w:r>
        <w:rPr>
          <w:lang w:val="en-US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409"/>
        <w:gridCol w:w="2409"/>
        <w:gridCol w:w="2411"/>
      </w:tblGrid>
      <w:tr w:rsidR="002C1745" w:rsidRPr="00C40C7D" w:rsidTr="00B62B72">
        <w:trPr>
          <w:tblHeader/>
          <w:jc w:val="center"/>
        </w:trPr>
        <w:tc>
          <w:tcPr>
            <w:tcW w:w="2410" w:type="dxa"/>
            <w:vAlign w:val="center"/>
          </w:tcPr>
          <w:p w:rsidR="002C1745" w:rsidRPr="00F65473" w:rsidRDefault="002C1745" w:rsidP="00B62B72">
            <w:pPr>
              <w:pStyle w:val="Tablehead"/>
            </w:pPr>
            <w:r>
              <w:rPr>
                <w:lang w:val="ru-RU"/>
              </w:rPr>
              <w:t>Полоса частот</w:t>
            </w:r>
            <w:r w:rsidRPr="00F65473">
              <w:t xml:space="preserve"> </w:t>
            </w:r>
            <w:r w:rsidRPr="00F65473">
              <w:br/>
              <w:t>(</w:t>
            </w:r>
            <w:r>
              <w:rPr>
                <w:lang w:val="ru-RU"/>
              </w:rPr>
              <w:t>ГГц</w:t>
            </w:r>
            <w:r w:rsidRPr="00F65473">
              <w:t>)</w:t>
            </w:r>
          </w:p>
        </w:tc>
        <w:tc>
          <w:tcPr>
            <w:tcW w:w="2409" w:type="dxa"/>
            <w:vAlign w:val="center"/>
          </w:tcPr>
          <w:p w:rsidR="002C1745" w:rsidRPr="00F65473" w:rsidRDefault="002C1745" w:rsidP="00B62B72">
            <w:pPr>
              <w:pStyle w:val="Tablehead"/>
            </w:pPr>
            <w:r>
              <w:rPr>
                <w:lang w:val="ru-RU"/>
              </w:rPr>
              <w:t>Требуемое</w:t>
            </w:r>
            <w:r w:rsidRPr="006477A0">
              <w:t xml:space="preserve"> </w:t>
            </w:r>
            <w:r>
              <w:rPr>
                <w:lang w:val="ru-RU"/>
              </w:rPr>
              <w:t>значение</w:t>
            </w:r>
            <w:r w:rsidRPr="006477A0">
              <w:br/>
            </w:r>
            <w:r w:rsidRPr="00F65473">
              <w:sym w:font="Symbol" w:char="F044"/>
            </w:r>
            <w:r w:rsidRPr="00881C34">
              <w:rPr>
                <w:i/>
                <w:iCs/>
              </w:rPr>
              <w:t>T</w:t>
            </w:r>
            <w:r w:rsidRPr="00881C34">
              <w:rPr>
                <w:i/>
                <w:iCs/>
                <w:vertAlign w:val="subscript"/>
              </w:rPr>
              <w:t>e</w:t>
            </w:r>
            <w:r w:rsidRPr="00F65473">
              <w:br/>
              <w:t>(K)</w:t>
            </w:r>
          </w:p>
        </w:tc>
        <w:tc>
          <w:tcPr>
            <w:tcW w:w="2409" w:type="dxa"/>
            <w:vAlign w:val="center"/>
          </w:tcPr>
          <w:p w:rsidR="002C1745" w:rsidRPr="00F65473" w:rsidRDefault="002C1745" w:rsidP="00B62B72">
            <w:pPr>
              <w:pStyle w:val="Tablehead"/>
            </w:pPr>
            <w:r>
              <w:rPr>
                <w:lang w:val="ru-RU"/>
              </w:rPr>
              <w:t>Доступность данных</w:t>
            </w:r>
            <w:r w:rsidRPr="00B62B72">
              <w:rPr>
                <w:b w:val="0"/>
                <w:bCs/>
                <w:vertAlign w:val="superscript"/>
              </w:rPr>
              <w:t>(</w:t>
            </w:r>
            <w:r w:rsidRPr="00B62B72">
              <w:rPr>
                <w:rFonts w:cs="Times New Roman Bold"/>
                <w:b w:val="0"/>
                <w:bCs/>
                <w:vertAlign w:val="superscript"/>
              </w:rPr>
              <w:t>1)</w:t>
            </w:r>
            <w:r w:rsidRPr="00F65473">
              <w:br/>
              <w:t>(%)</w:t>
            </w:r>
          </w:p>
        </w:tc>
        <w:tc>
          <w:tcPr>
            <w:tcW w:w="2411" w:type="dxa"/>
            <w:vAlign w:val="center"/>
          </w:tcPr>
          <w:p w:rsidR="002C1745" w:rsidRPr="001E4D6C" w:rsidRDefault="002C1745" w:rsidP="00B62B72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Режим </w:t>
            </w:r>
            <w:r>
              <w:rPr>
                <w:lang w:val="ru-RU"/>
              </w:rPr>
              <w:br/>
              <w:t>сканирования</w:t>
            </w:r>
            <w:r w:rsidRPr="001E4D6C">
              <w:rPr>
                <w:lang w:val="ru-RU"/>
              </w:rPr>
              <w:br/>
              <w:t>(</w:t>
            </w:r>
            <w:r w:rsidRPr="0044240F">
              <w:rPr>
                <w:lang w:val="fr-CH"/>
              </w:rPr>
              <w:t>N</w:t>
            </w:r>
            <w:r w:rsidRPr="001E4D6C">
              <w:rPr>
                <w:lang w:val="ru-RU"/>
              </w:rPr>
              <w:t xml:space="preserve">, </w:t>
            </w:r>
            <w:r w:rsidRPr="0044240F">
              <w:rPr>
                <w:lang w:val="fr-CH"/>
              </w:rPr>
              <w:t>C</w:t>
            </w:r>
            <w:r w:rsidRPr="001E4D6C">
              <w:rPr>
                <w:lang w:val="ru-RU"/>
              </w:rPr>
              <w:t xml:space="preserve">, </w:t>
            </w:r>
            <w:r w:rsidRPr="0044240F">
              <w:rPr>
                <w:lang w:val="fr-CH"/>
              </w:rPr>
              <w:t>L</w:t>
            </w:r>
            <w:r w:rsidRPr="001E4D6C">
              <w:rPr>
                <w:lang w:val="ru-RU"/>
              </w:rPr>
              <w:t>)</w:t>
            </w:r>
            <w:r w:rsidRPr="00B62B72">
              <w:rPr>
                <w:b w:val="0"/>
                <w:bCs/>
                <w:vertAlign w:val="superscript"/>
                <w:lang w:val="ru-RU"/>
              </w:rPr>
              <w:t>(</w:t>
            </w:r>
            <w:r w:rsidRPr="00B62B72">
              <w:rPr>
                <w:rFonts w:cs="Times New Roman Bold"/>
                <w:b w:val="0"/>
                <w:bCs/>
                <w:vertAlign w:val="superscript"/>
                <w:lang w:val="ru-RU"/>
              </w:rPr>
              <w:t>2)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477</w:t>
            </w:r>
            <w:r>
              <w:t>,</w:t>
            </w:r>
            <w:r w:rsidRPr="005716EE">
              <w:t>75</w:t>
            </w:r>
            <w:r>
              <w:t>–</w:t>
            </w:r>
            <w:r w:rsidRPr="005716EE">
              <w:t>496</w:t>
            </w:r>
            <w:r>
              <w:t>,</w:t>
            </w:r>
            <w:r w:rsidRPr="005716EE">
              <w:t>75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497</w:t>
            </w:r>
            <w:r>
              <w:t>–</w:t>
            </w:r>
            <w:r w:rsidRPr="005716EE">
              <w:t>502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5/0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523</w:t>
            </w:r>
            <w:r>
              <w:t>–</w:t>
            </w:r>
            <w:r w:rsidRPr="005716EE">
              <w:t>527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538</w:t>
            </w:r>
            <w:r>
              <w:t>–</w:t>
            </w:r>
            <w:r w:rsidRPr="005716EE">
              <w:t>581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5/0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</w:rPr>
            </w:pPr>
            <w:r w:rsidRPr="005716EE">
              <w:t>611</w:t>
            </w:r>
            <w:r>
              <w:t>,</w:t>
            </w:r>
            <w:r w:rsidRPr="005716EE">
              <w:t>7</w:t>
            </w:r>
            <w:r>
              <w:t>–</w:t>
            </w:r>
            <w:r w:rsidRPr="005716EE">
              <w:t>629</w:t>
            </w:r>
            <w:r>
              <w:t>,</w:t>
            </w:r>
            <w:r w:rsidRPr="005716EE">
              <w:t>7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634</w:t>
            </w:r>
            <w:r>
              <w:t>–</w:t>
            </w:r>
            <w:r w:rsidRPr="005716EE">
              <w:t>654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6/0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656</w:t>
            </w:r>
            <w:r>
              <w:t>,</w:t>
            </w:r>
            <w:r w:rsidRPr="005716EE">
              <w:t>9</w:t>
            </w:r>
            <w:r>
              <w:t>–</w:t>
            </w:r>
            <w:r w:rsidRPr="005716EE">
              <w:t>692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6/0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vertAlign w:val="superscript"/>
              </w:rPr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713</w:t>
            </w:r>
            <w:r>
              <w:t>,</w:t>
            </w:r>
            <w:r w:rsidRPr="005716EE">
              <w:t>4</w:t>
            </w:r>
            <w:r>
              <w:t>–</w:t>
            </w:r>
            <w:r w:rsidRPr="005716EE">
              <w:t>717</w:t>
            </w:r>
            <w:r>
              <w:t>,</w:t>
            </w:r>
            <w:r w:rsidRPr="005716EE">
              <w:t>4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729</w:t>
            </w:r>
            <w:r>
              <w:t>–</w:t>
            </w:r>
            <w:r w:rsidRPr="005716EE">
              <w:t>733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750</w:t>
            </w:r>
            <w:r>
              <w:t>–</w:t>
            </w:r>
            <w:r w:rsidRPr="005716EE">
              <w:t>754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771</w:t>
            </w:r>
            <w:r>
              <w:t>,</w:t>
            </w:r>
            <w:r w:rsidRPr="005716EE">
              <w:t>8</w:t>
            </w:r>
            <w:r>
              <w:t>–</w:t>
            </w:r>
            <w:r w:rsidRPr="005716EE">
              <w:t>775</w:t>
            </w:r>
            <w:r>
              <w:t>,</w:t>
            </w:r>
            <w:r w:rsidRPr="005716EE">
              <w:t>8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823</w:t>
            </w:r>
            <w:r>
              <w:t>,</w:t>
            </w:r>
            <w:r w:rsidRPr="005716EE">
              <w:t>15</w:t>
            </w:r>
            <w:r>
              <w:t>–</w:t>
            </w:r>
            <w:r w:rsidRPr="005716EE">
              <w:t>845</w:t>
            </w:r>
            <w:r>
              <w:t>,</w:t>
            </w:r>
            <w:r w:rsidRPr="005716EE">
              <w:t>15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8/0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850</w:t>
            </w:r>
            <w:r>
              <w:t>–</w:t>
            </w:r>
            <w:r w:rsidRPr="005716EE">
              <w:t>854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</w:rPr>
            </w:pPr>
            <w:r w:rsidRPr="005716EE">
              <w:t>857</w:t>
            </w:r>
            <w:r>
              <w:t>,</w:t>
            </w:r>
            <w:r w:rsidRPr="005716EE">
              <w:t>9</w:t>
            </w:r>
            <w:r>
              <w:t>–</w:t>
            </w:r>
            <w:r w:rsidRPr="005716EE">
              <w:t>861</w:t>
            </w:r>
            <w:r>
              <w:t>,</w:t>
            </w:r>
            <w:r w:rsidRPr="005716EE">
              <w:t>9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866</w:t>
            </w:r>
            <w:r>
              <w:t>–</w:t>
            </w:r>
            <w:r w:rsidRPr="005716EE">
              <w:t>882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8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C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</w:rPr>
            </w:pPr>
            <w:r w:rsidRPr="005716EE">
              <w:t>905</w:t>
            </w:r>
            <w:r>
              <w:t>,</w:t>
            </w:r>
            <w:r w:rsidRPr="005716EE">
              <w:t>17</w:t>
            </w:r>
            <w:r>
              <w:t>–</w:t>
            </w:r>
            <w:r w:rsidRPr="005716EE">
              <w:t>927</w:t>
            </w:r>
            <w:r>
              <w:t>,</w:t>
            </w:r>
            <w:r w:rsidRPr="005716EE">
              <w:t>17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9/0</w:t>
            </w:r>
            <w:r>
              <w:t>,</w:t>
            </w:r>
            <w:r w:rsidRPr="005716EE">
              <w:t>005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  <w:r>
              <w:t>,</w:t>
            </w:r>
            <w:r w:rsidRPr="005716EE">
              <w:t>99/99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951</w:t>
            </w:r>
            <w:r>
              <w:t>–</w:t>
            </w:r>
            <w:r w:rsidRPr="005716EE">
              <w:t>956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</w:rPr>
            </w:pPr>
            <w:r w:rsidRPr="005716EE">
              <w:t>968</w:t>
            </w:r>
            <w:r>
              <w:t>,</w:t>
            </w:r>
            <w:r w:rsidRPr="005716EE">
              <w:t>31</w:t>
            </w:r>
            <w:r>
              <w:t>–</w:t>
            </w:r>
            <w:r w:rsidRPr="005716EE">
              <w:t>972</w:t>
            </w:r>
            <w:r>
              <w:t>,</w:t>
            </w:r>
            <w:r w:rsidRPr="005716EE">
              <w:t>31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jc w:val="center"/>
        </w:trPr>
        <w:tc>
          <w:tcPr>
            <w:tcW w:w="2410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  <w:rPr>
                <w:b/>
              </w:rPr>
            </w:pPr>
            <w:r w:rsidRPr="005716EE">
              <w:t>985</w:t>
            </w:r>
            <w:r>
              <w:t>,</w:t>
            </w:r>
            <w:r w:rsidRPr="005716EE">
              <w:t>9</w:t>
            </w:r>
            <w:r>
              <w:t>–</w:t>
            </w:r>
            <w:r w:rsidRPr="005716EE">
              <w:t>989</w:t>
            </w:r>
            <w:r>
              <w:t>,</w:t>
            </w:r>
            <w:r w:rsidRPr="005716EE">
              <w:t>9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0</w:t>
            </w:r>
            <w:r>
              <w:t>,</w:t>
            </w:r>
            <w:r w:rsidRPr="005716EE">
              <w:t>005</w:t>
            </w:r>
          </w:p>
        </w:tc>
        <w:tc>
          <w:tcPr>
            <w:tcW w:w="2409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99</w:t>
            </w:r>
          </w:p>
        </w:tc>
        <w:tc>
          <w:tcPr>
            <w:tcW w:w="2411" w:type="dxa"/>
            <w:vAlign w:val="center"/>
          </w:tcPr>
          <w:p w:rsidR="002C1745" w:rsidRPr="005716EE" w:rsidRDefault="002C1745" w:rsidP="00106307">
            <w:pPr>
              <w:pStyle w:val="Tabletext"/>
              <w:jc w:val="center"/>
            </w:pPr>
            <w:r w:rsidRPr="005716EE">
              <w:t>L</w:t>
            </w:r>
          </w:p>
        </w:tc>
      </w:tr>
      <w:tr w:rsidR="002C1745" w:rsidRPr="00C40C7D" w:rsidTr="00B62B72">
        <w:trPr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2C1745" w:rsidRPr="004B74C7" w:rsidRDefault="002C1745" w:rsidP="00106307">
            <w:pPr>
              <w:pStyle w:val="Tablelegend"/>
              <w:rPr>
                <w:lang w:val="ru-RU"/>
              </w:rPr>
            </w:pPr>
            <w:r w:rsidRPr="002D310B">
              <w:rPr>
                <w:vertAlign w:val="superscript"/>
                <w:lang w:val="ru-RU"/>
              </w:rPr>
              <w:t>(1)</w:t>
            </w:r>
            <w:r w:rsidRPr="002D310B">
              <w:rPr>
                <w:lang w:val="ru-RU"/>
              </w:rPr>
              <w:tab/>
            </w:r>
            <w:r>
              <w:rPr>
                <w:lang w:val="ru-RU"/>
              </w:rPr>
              <w:t>Доступность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данных</w:t>
            </w:r>
            <w:r w:rsidRPr="00273FC6">
              <w:t> </w:t>
            </w:r>
            <w:r w:rsidRPr="002D310B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это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процентная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доля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зоны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времени</w:t>
            </w:r>
            <w:r w:rsidRPr="002D310B">
              <w:rPr>
                <w:lang w:val="ru-RU"/>
              </w:rPr>
              <w:t xml:space="preserve">, </w:t>
            </w:r>
            <w:r>
              <w:rPr>
                <w:lang w:val="ru-RU"/>
              </w:rPr>
              <w:t>для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которых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имеются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точные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данные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конкретной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зоне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измерений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датчика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времени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измерений</w:t>
            </w:r>
            <w:r w:rsidRPr="002D310B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датчика</w:t>
            </w:r>
            <w:r w:rsidRPr="002D310B">
              <w:rPr>
                <w:lang w:val="ru-RU"/>
              </w:rPr>
              <w:t xml:space="preserve">. </w:t>
            </w:r>
            <w:r>
              <w:rPr>
                <w:lang w:val="ru-RU"/>
              </w:rPr>
              <w:t>Доступность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данных</w:t>
            </w:r>
            <w:r w:rsidRPr="002745CB">
              <w:rPr>
                <w:lang w:val="en-US"/>
              </w:rPr>
              <w:t> </w:t>
            </w:r>
            <w:r w:rsidRPr="002C7BBB">
              <w:rPr>
                <w:lang w:val="ru-RU"/>
              </w:rPr>
              <w:t xml:space="preserve">99,99% </w:t>
            </w:r>
            <w:r>
              <w:rPr>
                <w:lang w:val="ru-RU"/>
              </w:rPr>
              <w:t>означает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зону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измерений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квадрата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Земле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площадью</w:t>
            </w:r>
            <w:r w:rsidRPr="002C7BBB">
              <w:rPr>
                <w:lang w:val="ru-RU"/>
              </w:rPr>
              <w:t xml:space="preserve"> </w:t>
            </w:r>
            <w:r w:rsidRPr="00C556A2">
              <w:rPr>
                <w:lang w:val="ru-RU"/>
              </w:rPr>
              <w:t>2</w:t>
            </w:r>
            <w:r w:rsidRPr="002745CB">
              <w:rPr>
                <w:lang w:val="en-US"/>
              </w:rPr>
              <w:t> </w:t>
            </w:r>
            <w:r w:rsidRPr="00C556A2">
              <w:rPr>
                <w:lang w:val="ru-RU"/>
              </w:rPr>
              <w:t>000</w:t>
            </w:r>
            <w:r w:rsidRPr="002745CB">
              <w:rPr>
                <w:lang w:val="en-US"/>
              </w:rPr>
              <w:t> </w:t>
            </w:r>
            <w:r w:rsidRPr="00C556A2">
              <w:rPr>
                <w:lang w:val="ru-RU"/>
              </w:rPr>
              <w:t>000</w:t>
            </w:r>
            <w:r w:rsidRPr="002745CB">
              <w:rPr>
                <w:lang w:val="en-US"/>
              </w:rPr>
              <w:t> </w:t>
            </w:r>
            <w:r>
              <w:rPr>
                <w:lang w:val="ru-RU"/>
              </w:rPr>
              <w:t>км</w:t>
            </w:r>
            <w:r w:rsidRPr="00C556A2">
              <w:rPr>
                <w:vertAlign w:val="superscript"/>
                <w:lang w:val="ru-RU"/>
              </w:rPr>
              <w:t>2</w:t>
            </w:r>
            <w:r w:rsidRPr="00C556A2">
              <w:rPr>
                <w:lang w:val="ru-RU"/>
              </w:rPr>
              <w:t xml:space="preserve">, </w:t>
            </w:r>
            <w:r>
              <w:rPr>
                <w:lang w:val="ru-RU"/>
              </w:rPr>
              <w:t>если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оговорено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иное</w:t>
            </w:r>
            <w:r w:rsidRPr="00C556A2">
              <w:rPr>
                <w:lang w:val="ru-RU"/>
              </w:rPr>
              <w:t xml:space="preserve">; </w:t>
            </w:r>
            <w:r>
              <w:rPr>
                <w:lang w:val="ru-RU"/>
              </w:rPr>
              <w:t>доступность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данных</w:t>
            </w:r>
            <w:r w:rsidRPr="00C556A2">
              <w:rPr>
                <w:lang w:val="ru-RU"/>
              </w:rPr>
              <w:t xml:space="preserve"> 99,9% </w:t>
            </w:r>
            <w:r>
              <w:rPr>
                <w:lang w:val="ru-RU"/>
              </w:rPr>
              <w:t>означает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зону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измерений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квадрата на Земле площадью </w:t>
            </w:r>
            <w:r w:rsidRPr="004B74C7">
              <w:rPr>
                <w:lang w:val="ru-RU"/>
              </w:rPr>
              <w:t>10</w:t>
            </w:r>
            <w:r w:rsidRPr="002745CB">
              <w:rPr>
                <w:lang w:val="en-US"/>
              </w:rPr>
              <w:t> </w:t>
            </w:r>
            <w:r w:rsidRPr="004B74C7">
              <w:rPr>
                <w:lang w:val="ru-RU"/>
              </w:rPr>
              <w:t>000</w:t>
            </w:r>
            <w:r w:rsidRPr="002745CB">
              <w:rPr>
                <w:lang w:val="en-US"/>
              </w:rPr>
              <w:t> </w:t>
            </w:r>
            <w:r w:rsidRPr="004B74C7">
              <w:rPr>
                <w:lang w:val="ru-RU"/>
              </w:rPr>
              <w:t>000</w:t>
            </w:r>
            <w:r w:rsidRPr="002745CB">
              <w:rPr>
                <w:lang w:val="en-US"/>
              </w:rPr>
              <w:t> </w:t>
            </w:r>
            <w:r>
              <w:rPr>
                <w:lang w:val="ru-RU"/>
              </w:rPr>
              <w:t>км</w:t>
            </w:r>
            <w:r w:rsidRPr="004B74C7">
              <w:rPr>
                <w:vertAlign w:val="superscript"/>
                <w:lang w:val="ru-RU"/>
              </w:rPr>
              <w:t>2</w:t>
            </w:r>
            <w:r w:rsidRPr="004B74C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если</w:t>
            </w:r>
            <w:r w:rsidRPr="004B74C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4B74C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оговорено</w:t>
            </w:r>
            <w:r w:rsidRPr="004B74C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иное</w:t>
            </w:r>
            <w:r w:rsidRPr="004B74C7">
              <w:rPr>
                <w:lang w:val="ru-RU"/>
              </w:rPr>
              <w:t xml:space="preserve">; </w:t>
            </w:r>
            <w:r>
              <w:rPr>
                <w:lang w:val="ru-RU"/>
              </w:rPr>
              <w:t>доступность</w:t>
            </w:r>
            <w:r w:rsidRPr="00C556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данных</w:t>
            </w:r>
            <w:r w:rsidRPr="004B74C7">
              <w:rPr>
                <w:lang w:val="ru-RU"/>
              </w:rPr>
              <w:t xml:space="preserve"> 99% </w:t>
            </w:r>
            <w:r>
              <w:rPr>
                <w:lang w:val="ru-RU"/>
              </w:rPr>
              <w:t>означает время измерений, равное 24 ч, если не оговорено иное</w:t>
            </w:r>
            <w:r w:rsidRPr="004B74C7">
              <w:rPr>
                <w:lang w:val="ru-RU"/>
              </w:rPr>
              <w:t>.</w:t>
            </w:r>
          </w:p>
          <w:p w:rsidR="002C1745" w:rsidRPr="00D35ECD" w:rsidRDefault="002C1745" w:rsidP="00106307">
            <w:pPr>
              <w:pStyle w:val="Tablelegend"/>
              <w:rPr>
                <w:lang w:val="ru-RU"/>
              </w:rPr>
            </w:pPr>
            <w:r w:rsidRPr="000229E6">
              <w:rPr>
                <w:vertAlign w:val="superscript"/>
                <w:lang w:val="ru-RU"/>
              </w:rPr>
              <w:t>(2)</w:t>
            </w:r>
            <w:r w:rsidRPr="000229E6">
              <w:rPr>
                <w:lang w:val="ru-RU"/>
              </w:rPr>
              <w:tab/>
            </w:r>
            <w:r w:rsidRPr="002745CB">
              <w:rPr>
                <w:lang w:val="en-US"/>
              </w:rPr>
              <w:t>N</w:t>
            </w:r>
            <w:r w:rsidRPr="000229E6">
              <w:rPr>
                <w:lang w:val="ru-RU"/>
              </w:rPr>
              <w:t>:</w:t>
            </w:r>
            <w:r w:rsidRPr="002745CB">
              <w:rPr>
                <w:lang w:val="en-US"/>
              </w:rPr>
              <w:t> </w:t>
            </w:r>
            <w:r>
              <w:rPr>
                <w:lang w:val="ru-RU"/>
              </w:rPr>
              <w:t>надир</w:t>
            </w:r>
            <w:r w:rsidRPr="000229E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режимы</w:t>
            </w:r>
            <w:r w:rsidRPr="000229E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сканирования</w:t>
            </w:r>
            <w:r w:rsidRPr="000229E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0229E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надире</w:t>
            </w:r>
            <w:r w:rsidRPr="000229E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предусматривают в основном зондирование или просмотр поверхности Земли под углами, близкими к падению по нормали. Сканирование завершается на поверхности или на разных уровнях в атмосфере в </w:t>
            </w:r>
            <w:r w:rsidRPr="00B516B2">
              <w:rPr>
                <w:lang w:val="ru-RU"/>
              </w:rPr>
              <w:t>зависимости</w:t>
            </w:r>
            <w:r>
              <w:rPr>
                <w:lang w:val="ru-RU"/>
              </w:rPr>
              <w:t xml:space="preserve"> от весовых функций</w:t>
            </w:r>
            <w:r w:rsidRPr="00DE41E7">
              <w:rPr>
                <w:lang w:val="ru-RU"/>
              </w:rPr>
              <w:t xml:space="preserve">. </w:t>
            </w:r>
            <w:r w:rsidRPr="002745CB">
              <w:rPr>
                <w:lang w:val="en-US"/>
              </w:rPr>
              <w:t>L</w:t>
            </w:r>
            <w:r w:rsidRPr="00ED0497">
              <w:rPr>
                <w:lang w:val="ru-RU"/>
              </w:rPr>
              <w:t>:</w:t>
            </w:r>
            <w:r w:rsidRPr="002745CB">
              <w:rPr>
                <w:lang w:val="en-US"/>
              </w:rPr>
              <w:t> </w:t>
            </w:r>
            <w:r>
              <w:rPr>
                <w:lang w:val="ru-RU"/>
              </w:rPr>
              <w:t>лимб</w:t>
            </w:r>
            <w:r w:rsidRPr="00ED049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режимах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сканирования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лимбу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осуществляется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просмотр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атмосферы</w:t>
            </w:r>
            <w:r w:rsidRPr="00ED0497">
              <w:rPr>
                <w:lang w:val="ru-RU"/>
              </w:rPr>
              <w:t xml:space="preserve"> "</w:t>
            </w:r>
            <w:r>
              <w:rPr>
                <w:lang w:val="ru-RU"/>
              </w:rPr>
              <w:t>по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ребру</w:t>
            </w:r>
            <w:r w:rsidRPr="00ED0497">
              <w:rPr>
                <w:lang w:val="ru-RU"/>
              </w:rPr>
              <w:t xml:space="preserve">" </w:t>
            </w:r>
            <w:r>
              <w:rPr>
                <w:lang w:val="ru-RU"/>
              </w:rPr>
              <w:t>и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заканчивается в космосе, а не на поверхности, и, соответственно, достигается взвешенный ноль на поверхности и максимум на высоте точки касания. </w:t>
            </w:r>
            <w:r w:rsidRPr="002745CB">
              <w:rPr>
                <w:lang w:val="en-US"/>
              </w:rPr>
              <w:t>C</w:t>
            </w:r>
            <w:r w:rsidRPr="00D35ECD">
              <w:rPr>
                <w:lang w:val="ru-RU"/>
              </w:rPr>
              <w:t>:</w:t>
            </w:r>
            <w:r w:rsidRPr="002745CB">
              <w:rPr>
                <w:lang w:val="en-US"/>
              </w:rPr>
              <w:t> </w:t>
            </w:r>
            <w:r>
              <w:rPr>
                <w:lang w:val="ru-RU"/>
              </w:rPr>
              <w:t>конический</w:t>
            </w:r>
            <w:r w:rsidRPr="00D35ECD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</w:t>
            </w:r>
            <w:r w:rsidRPr="00D35ECD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режимах</w:t>
            </w:r>
            <w:r w:rsidRPr="00D35ECD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конического</w:t>
            </w:r>
            <w:r w:rsidRPr="00D35ECD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сканирования осуществляется просмотр поверхности Земли путем поворота антенны на угол смещения относительно направления на надир</w:t>
            </w:r>
            <w:r w:rsidRPr="00D35ECD">
              <w:rPr>
                <w:lang w:val="ru-RU"/>
              </w:rPr>
              <w:t>.</w:t>
            </w:r>
          </w:p>
          <w:p w:rsidR="002C1745" w:rsidRPr="0041781A" w:rsidRDefault="002C1745" w:rsidP="00106307">
            <w:pPr>
              <w:pStyle w:val="Tablelegend"/>
              <w:rPr>
                <w:lang w:val="ru-RU"/>
              </w:rPr>
            </w:pPr>
            <w:r w:rsidRPr="0041781A">
              <w:rPr>
                <w:vertAlign w:val="superscript"/>
                <w:lang w:val="ru-RU"/>
              </w:rPr>
              <w:t>(3)</w:t>
            </w:r>
            <w:r w:rsidRPr="0041781A">
              <w:rPr>
                <w:lang w:val="ru-RU"/>
              </w:rPr>
              <w:tab/>
            </w:r>
            <w:r>
              <w:rPr>
                <w:lang w:val="ru-RU"/>
              </w:rPr>
              <w:t>Первая цифра для режимов в надире или конических режимов, вторая цифра для применений микроволнового зондирования по лимбу</w:t>
            </w:r>
            <w:r w:rsidRPr="0041781A">
              <w:rPr>
                <w:lang w:val="ru-RU"/>
              </w:rPr>
              <w:t>.</w:t>
            </w:r>
          </w:p>
          <w:p w:rsidR="002C1745" w:rsidRPr="0041781A" w:rsidRDefault="002C1745" w:rsidP="00106307">
            <w:pPr>
              <w:pStyle w:val="Tablelegend"/>
              <w:rPr>
                <w:lang w:val="ru-RU"/>
              </w:rPr>
            </w:pPr>
            <w:r w:rsidRPr="0041781A">
              <w:rPr>
                <w:vertAlign w:val="superscript"/>
                <w:lang w:val="ru-RU"/>
              </w:rPr>
              <w:t>(4)</w:t>
            </w:r>
            <w:r w:rsidRPr="0041781A">
              <w:rPr>
                <w:lang w:val="ru-RU"/>
              </w:rPr>
              <w:tab/>
            </w:r>
            <w:r>
              <w:rPr>
                <w:lang w:val="ru-RU"/>
              </w:rPr>
              <w:t>Данная</w:t>
            </w:r>
            <w:r w:rsidRPr="004178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полоса</w:t>
            </w:r>
            <w:r w:rsidRPr="004178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необходима</w:t>
            </w:r>
            <w:r w:rsidRPr="004178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Pr="0041781A">
              <w:rPr>
                <w:lang w:val="ru-RU"/>
              </w:rPr>
              <w:t xml:space="preserve"> 2018</w:t>
            </w:r>
            <w:r w:rsidRPr="0041781A">
              <w:rPr>
                <w:lang w:val="en-US"/>
              </w:rPr>
              <w:t> </w:t>
            </w:r>
            <w:r>
              <w:rPr>
                <w:lang w:val="ru-RU"/>
              </w:rPr>
              <w:t>года</w:t>
            </w:r>
            <w:r w:rsidRPr="004178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41781A">
              <w:rPr>
                <w:lang w:val="ru-RU"/>
              </w:rPr>
              <w:t xml:space="preserve"> </w:t>
            </w:r>
            <w:r w:rsidRPr="00B516B2">
              <w:rPr>
                <w:lang w:val="ru-RU"/>
              </w:rPr>
              <w:t>обеспечения</w:t>
            </w:r>
            <w:r>
              <w:rPr>
                <w:lang w:val="ru-RU"/>
              </w:rPr>
              <w:t xml:space="preserve"> работы существующих и планируемых датчиков</w:t>
            </w:r>
            <w:r w:rsidRPr="0041781A">
              <w:rPr>
                <w:lang w:val="ru-RU"/>
              </w:rPr>
              <w:t>.</w:t>
            </w:r>
          </w:p>
        </w:tc>
      </w:tr>
    </w:tbl>
    <w:p w:rsidR="002C1745" w:rsidRPr="0041781A" w:rsidRDefault="002C1745" w:rsidP="002C1745">
      <w:pPr>
        <w:rPr>
          <w:lang w:val="ru-RU"/>
        </w:rPr>
      </w:pPr>
    </w:p>
    <w:p w:rsidR="002C1745" w:rsidRPr="0041781A" w:rsidRDefault="002C1745" w:rsidP="002C1745">
      <w:pPr>
        <w:overflowPunct/>
        <w:autoSpaceDE/>
        <w:autoSpaceDN/>
        <w:adjustRightInd/>
        <w:spacing w:before="0"/>
        <w:textAlignment w:val="auto"/>
        <w:rPr>
          <w:rFonts w:ascii="Times New Roman Bold" w:hAnsi="Times New Roman Bold"/>
          <w:b/>
          <w:sz w:val="20"/>
          <w:lang w:val="ru-RU"/>
        </w:rPr>
      </w:pPr>
      <w:r w:rsidRPr="0041781A">
        <w:rPr>
          <w:lang w:val="ru-RU"/>
        </w:rPr>
        <w:br w:type="page"/>
      </w:r>
    </w:p>
    <w:p w:rsidR="002C1745" w:rsidRPr="00106307" w:rsidRDefault="002C1745" w:rsidP="002C1745">
      <w:pPr>
        <w:pStyle w:val="TableNo"/>
        <w:rPr>
          <w:lang w:val="ru-RU"/>
        </w:rPr>
      </w:pPr>
      <w:r>
        <w:rPr>
          <w:lang w:val="ru-RU"/>
        </w:rPr>
        <w:lastRenderedPageBreak/>
        <w:t>ТАБЛИЦА</w:t>
      </w:r>
      <w:r w:rsidRPr="00106307">
        <w:rPr>
          <w:lang w:val="ru-RU"/>
        </w:rPr>
        <w:t xml:space="preserve"> 2</w:t>
      </w:r>
    </w:p>
    <w:p w:rsidR="002C1745" w:rsidRPr="00555982" w:rsidRDefault="002C1745" w:rsidP="002C1745">
      <w:pPr>
        <w:pStyle w:val="Tabletitle"/>
        <w:rPr>
          <w:lang w:val="ru-RU"/>
        </w:rPr>
      </w:pPr>
      <w:r>
        <w:rPr>
          <w:lang w:val="ru-RU"/>
        </w:rPr>
        <w:t>Критерии</w:t>
      </w:r>
      <w:r w:rsidRPr="00555982">
        <w:rPr>
          <w:lang w:val="ru-RU"/>
        </w:rPr>
        <w:t xml:space="preserve"> </w:t>
      </w:r>
      <w:r>
        <w:rPr>
          <w:lang w:val="ru-RU"/>
        </w:rPr>
        <w:t>помех</w:t>
      </w:r>
      <w:r w:rsidRPr="00555982">
        <w:rPr>
          <w:lang w:val="ru-RU"/>
        </w:rPr>
        <w:t xml:space="preserve"> </w:t>
      </w:r>
      <w:r>
        <w:rPr>
          <w:lang w:val="ru-RU"/>
        </w:rPr>
        <w:t>для</w:t>
      </w:r>
      <w:r w:rsidRPr="00555982">
        <w:rPr>
          <w:lang w:val="ru-RU"/>
        </w:rPr>
        <w:t xml:space="preserve"> </w:t>
      </w:r>
      <w:r>
        <w:rPr>
          <w:lang w:val="ru-RU"/>
        </w:rPr>
        <w:t xml:space="preserve">спутникового пассивного дистанционного </w:t>
      </w:r>
      <w:r>
        <w:rPr>
          <w:lang w:val="ru-RU"/>
        </w:rPr>
        <w:br/>
        <w:t>зондирования до</w:t>
      </w:r>
      <w:r w:rsidRPr="006477A0">
        <w:rPr>
          <w:lang w:val="ru-RU" w:eastAsia="ko-KR"/>
        </w:rPr>
        <w:t xml:space="preserve"> 1000</w:t>
      </w:r>
      <w:r w:rsidRPr="002745CB">
        <w:rPr>
          <w:lang w:val="en-US" w:eastAsia="ko-KR"/>
        </w:rPr>
        <w:t> </w:t>
      </w:r>
      <w:r>
        <w:rPr>
          <w:lang w:val="ru-RU" w:eastAsia="ko-KR"/>
        </w:rPr>
        <w:t>ГГц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928"/>
        <w:gridCol w:w="1928"/>
        <w:gridCol w:w="1927"/>
        <w:gridCol w:w="1928"/>
        <w:gridCol w:w="1928"/>
      </w:tblGrid>
      <w:tr w:rsidR="002C1745" w:rsidRPr="00C40C7D" w:rsidTr="00B62B72">
        <w:trPr>
          <w:cantSplit/>
          <w:trHeight w:val="20"/>
          <w:tblHeader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D13807" w:rsidRDefault="002C1745" w:rsidP="00B62B72">
            <w:pPr>
              <w:pStyle w:val="Tablehead"/>
              <w:spacing w:line="200" w:lineRule="exact"/>
            </w:pPr>
            <w:r>
              <w:rPr>
                <w:lang w:val="ru-RU"/>
              </w:rPr>
              <w:t>Полоса частот</w:t>
            </w:r>
            <w:r w:rsidRPr="00F65473">
              <w:t xml:space="preserve"> </w:t>
            </w:r>
            <w:r w:rsidRPr="00F65473">
              <w:br/>
              <w:t>(</w:t>
            </w:r>
            <w:r>
              <w:rPr>
                <w:lang w:val="ru-RU"/>
              </w:rPr>
              <w:t>ГГц</w:t>
            </w:r>
            <w:r w:rsidRPr="00F65473">
              <w:t>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D13807" w:rsidRDefault="002C1745" w:rsidP="00B62B72">
            <w:pPr>
              <w:pStyle w:val="Tablehead"/>
              <w:spacing w:line="200" w:lineRule="exact"/>
            </w:pPr>
            <w:r>
              <w:rPr>
                <w:lang w:val="ru-RU"/>
              </w:rPr>
              <w:t>Эталонная ширина полосы</w:t>
            </w:r>
            <w:r w:rsidRPr="00D13807">
              <w:t xml:space="preserve"> (</w:t>
            </w:r>
            <w:r>
              <w:rPr>
                <w:lang w:val="ru-RU"/>
              </w:rPr>
              <w:t>МГц</w:t>
            </w:r>
            <w:r w:rsidRPr="00D13807">
              <w:t>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D13807" w:rsidRDefault="002C1745" w:rsidP="00B62B72">
            <w:pPr>
              <w:pStyle w:val="Tablehead"/>
              <w:spacing w:line="200" w:lineRule="exact"/>
            </w:pPr>
            <w:r>
              <w:rPr>
                <w:lang w:val="ru-RU"/>
              </w:rPr>
              <w:t>Максимальный</w:t>
            </w:r>
            <w:r w:rsidRPr="00555982">
              <w:t xml:space="preserve"> </w:t>
            </w:r>
            <w:r>
              <w:rPr>
                <w:lang w:val="ru-RU"/>
              </w:rPr>
              <w:t>уровень</w:t>
            </w:r>
            <w:r w:rsidRPr="00555982">
              <w:t xml:space="preserve"> </w:t>
            </w:r>
            <w:r>
              <w:rPr>
                <w:lang w:val="ru-RU"/>
              </w:rPr>
              <w:t>помех</w:t>
            </w:r>
            <w:r w:rsidRPr="00D13807">
              <w:t xml:space="preserve"> </w:t>
            </w:r>
            <w:r w:rsidRPr="00D13807">
              <w:br/>
              <w:t>(</w:t>
            </w:r>
            <w:r>
              <w:rPr>
                <w:lang w:val="ru-RU"/>
              </w:rPr>
              <w:t>дБВт</w:t>
            </w:r>
            <w:r w:rsidRPr="00D13807">
              <w:t>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D31D2C" w:rsidRDefault="002C1745" w:rsidP="00B62B72">
            <w:pPr>
              <w:pStyle w:val="Tablehead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Процентная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доля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зоны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времени</w:t>
            </w:r>
            <w:r w:rsidRPr="00D31D2C">
              <w:rPr>
                <w:lang w:val="ru-RU"/>
              </w:rPr>
              <w:t xml:space="preserve">, </w:t>
            </w:r>
            <w:r>
              <w:rPr>
                <w:lang w:val="ru-RU"/>
              </w:rPr>
              <w:t>для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которой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допустимо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превышение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уровня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помех</w:t>
            </w:r>
            <w:r w:rsidRPr="00B62B72">
              <w:rPr>
                <w:b w:val="0"/>
                <w:bCs/>
                <w:vertAlign w:val="superscript"/>
                <w:lang w:val="ru-RU"/>
              </w:rPr>
              <w:t>(</w:t>
            </w:r>
            <w:r w:rsidRPr="00B62B72">
              <w:rPr>
                <w:rFonts w:cs="Times New Roman Bold"/>
                <w:b w:val="0"/>
                <w:bCs/>
                <w:vertAlign w:val="superscript"/>
                <w:lang w:val="ru-RU"/>
              </w:rPr>
              <w:t>1)</w:t>
            </w:r>
            <w:r w:rsidRPr="00D31D2C">
              <w:rPr>
                <w:lang w:val="ru-RU"/>
              </w:rPr>
              <w:t xml:space="preserve"> (%)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4825CB" w:rsidRDefault="002C1745" w:rsidP="00B62B72">
            <w:pPr>
              <w:pStyle w:val="Tablehead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Режим сканирования</w:t>
            </w:r>
            <w:r w:rsidRPr="004825CB">
              <w:rPr>
                <w:lang w:val="ru-RU"/>
              </w:rPr>
              <w:t xml:space="preserve"> </w:t>
            </w:r>
            <w:r w:rsidRPr="004825CB">
              <w:rPr>
                <w:lang w:val="ru-RU"/>
              </w:rPr>
              <w:br/>
              <w:t>(</w:t>
            </w:r>
            <w:r w:rsidRPr="0044240F">
              <w:rPr>
                <w:lang w:val="fr-CH"/>
              </w:rPr>
              <w:t>N</w:t>
            </w:r>
            <w:r w:rsidRPr="004825CB">
              <w:rPr>
                <w:lang w:val="ru-RU"/>
              </w:rPr>
              <w:t xml:space="preserve">, </w:t>
            </w:r>
            <w:r w:rsidRPr="0044240F">
              <w:rPr>
                <w:lang w:val="fr-CH"/>
              </w:rPr>
              <w:t>C</w:t>
            </w:r>
            <w:r w:rsidRPr="004825CB">
              <w:rPr>
                <w:lang w:val="ru-RU"/>
              </w:rPr>
              <w:t xml:space="preserve">, </w:t>
            </w:r>
            <w:r w:rsidRPr="0044240F">
              <w:rPr>
                <w:lang w:val="fr-CH"/>
              </w:rPr>
              <w:t>L</w:t>
            </w:r>
            <w:r w:rsidRPr="004825CB">
              <w:rPr>
                <w:lang w:val="ru-RU"/>
              </w:rPr>
              <w:t>)</w:t>
            </w:r>
            <w:r w:rsidRPr="00B62B72">
              <w:rPr>
                <w:b w:val="0"/>
                <w:bCs/>
                <w:vertAlign w:val="superscript"/>
                <w:lang w:val="ru-RU"/>
              </w:rPr>
              <w:t>(</w:t>
            </w:r>
            <w:r w:rsidRPr="00B62B72">
              <w:rPr>
                <w:rFonts w:cs="Times New Roman Bold"/>
                <w:b w:val="0"/>
                <w:bCs/>
                <w:vertAlign w:val="superscript"/>
                <w:lang w:val="ru-RU"/>
              </w:rPr>
              <w:t>2)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</w:t>
            </w:r>
            <w:r>
              <w:t>,</w:t>
            </w:r>
            <w:r w:rsidRPr="005716EE">
              <w:t>370</w:t>
            </w:r>
            <w:r>
              <w:t>–</w:t>
            </w:r>
            <w:r w:rsidRPr="005716EE">
              <w:t>1</w:t>
            </w:r>
            <w:r>
              <w:t>,</w:t>
            </w:r>
            <w:r w:rsidRPr="005716EE">
              <w:t>427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27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−174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</w:t>
            </w:r>
            <w:r>
              <w:t>,</w:t>
            </w:r>
            <w:r w:rsidRPr="005716EE">
              <w:t>64</w:t>
            </w:r>
            <w:r>
              <w:t>–</w:t>
            </w:r>
            <w:r w:rsidRPr="005716EE">
              <w:t>2</w:t>
            </w:r>
            <w:r>
              <w:t>,</w:t>
            </w:r>
            <w:r w:rsidRPr="005716EE">
              <w:t>70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−176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4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4</w:t>
            </w:r>
            <w:r>
              <w:t>,</w:t>
            </w:r>
            <w:r w:rsidRPr="005716EE">
              <w:t>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−166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6</w:t>
            </w:r>
            <w:r>
              <w:t>,</w:t>
            </w:r>
            <w:r w:rsidRPr="005716EE">
              <w:t>425</w:t>
            </w:r>
            <w:r>
              <w:t>–</w:t>
            </w:r>
            <w:r w:rsidRPr="005716EE">
              <w:t>7</w:t>
            </w:r>
            <w:r>
              <w:t>,</w:t>
            </w:r>
            <w:r w:rsidRPr="005716EE">
              <w:t>25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−166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</w:t>
            </w:r>
            <w:r>
              <w:t>,</w:t>
            </w:r>
            <w:r w:rsidRPr="005716EE">
              <w:t>6</w:t>
            </w:r>
            <w:r>
              <w:t>–</w:t>
            </w:r>
            <w:r w:rsidRPr="005716EE">
              <w:t>10</w:t>
            </w:r>
            <w:r>
              <w:t>,</w:t>
            </w:r>
            <w:r w:rsidRPr="005716EE">
              <w:t>7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−166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15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15</w:t>
            </w:r>
            <w:r>
              <w:t>,</w:t>
            </w:r>
            <w:r w:rsidRPr="005716EE">
              <w:t>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50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−169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18</w:t>
            </w:r>
            <w:r>
              <w:t>,</w:t>
            </w:r>
            <w:r w:rsidRPr="005716EE">
              <w:t>6</w:t>
            </w:r>
            <w:r>
              <w:t>–</w:t>
            </w:r>
            <w:r w:rsidRPr="005716EE">
              <w:t>18</w:t>
            </w:r>
            <w:r>
              <w:t>,</w:t>
            </w:r>
            <w:r w:rsidRPr="005716EE">
              <w:t>8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−163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21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21</w:t>
            </w:r>
            <w:r>
              <w:t>,</w:t>
            </w:r>
            <w:r w:rsidRPr="005716EE">
              <w:t>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−169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22</w:t>
            </w:r>
            <w:r>
              <w:t>,</w:t>
            </w:r>
            <w:r w:rsidRPr="005716EE">
              <w:t>21</w:t>
            </w:r>
            <w:r>
              <w:t>–</w:t>
            </w:r>
            <w:r w:rsidRPr="005716EE">
              <w:t>22</w:t>
            </w:r>
            <w:r>
              <w:t>,</w:t>
            </w:r>
            <w:r w:rsidRPr="005716EE">
              <w:t>5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−169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23</w:t>
            </w:r>
            <w:r>
              <w:t>,</w:t>
            </w:r>
            <w:r w:rsidRPr="005716EE">
              <w:t>6</w:t>
            </w:r>
            <w:r>
              <w:t>–</w:t>
            </w:r>
            <w:r w:rsidRPr="005716EE">
              <w:t>24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−166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31</w:t>
            </w:r>
            <w:r>
              <w:t>,</w:t>
            </w:r>
            <w:r w:rsidRPr="005716EE">
              <w:t>3</w:t>
            </w:r>
            <w:r>
              <w:t>–</w:t>
            </w:r>
            <w:r w:rsidRPr="005716EE">
              <w:t>31</w:t>
            </w:r>
            <w:r>
              <w:t>,</w:t>
            </w:r>
            <w:r w:rsidRPr="005716EE">
              <w:t>8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−166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36</w:t>
            </w:r>
            <w:r>
              <w:t>–</w:t>
            </w:r>
            <w:r w:rsidRPr="005716EE">
              <w:t>37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−166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50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50</w:t>
            </w:r>
            <w:r>
              <w:t>,</w:t>
            </w:r>
            <w:r w:rsidRPr="005716EE">
              <w:t>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−166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52</w:t>
            </w:r>
            <w:r>
              <w:t>,</w:t>
            </w:r>
            <w:r w:rsidRPr="005716EE">
              <w:t>6</w:t>
            </w:r>
            <w:r>
              <w:t>–</w:t>
            </w:r>
            <w:r w:rsidRPr="005716EE">
              <w:t>59</w:t>
            </w:r>
            <w:r>
              <w:t>,</w:t>
            </w:r>
            <w:r w:rsidRPr="005716EE">
              <w:t>3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Cs/>
              </w:rPr>
            </w:pPr>
            <w:r w:rsidRPr="005716EE">
              <w:rPr>
                <w:bCs/>
              </w:rPr>
              <w:t>100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−169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86</w:t>
            </w:r>
            <w:r>
              <w:t>–</w:t>
            </w:r>
            <w:r w:rsidRPr="005716EE">
              <w:t>92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−169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100</w:t>
            </w:r>
            <w:r>
              <w:t>–</w:t>
            </w:r>
            <w:r w:rsidRPr="005716EE">
              <w:t>102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−189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109</w:t>
            </w:r>
            <w:r>
              <w:t>,</w:t>
            </w:r>
            <w:r w:rsidRPr="005716EE">
              <w:t>5</w:t>
            </w:r>
            <w:r>
              <w:t>–</w:t>
            </w:r>
            <w:r w:rsidRPr="005716EE">
              <w:t>111</w:t>
            </w:r>
            <w:r>
              <w:t>,</w:t>
            </w:r>
            <w:r w:rsidRPr="005716EE">
              <w:t>8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−189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114</w:t>
            </w:r>
            <w:r>
              <w:t>,</w:t>
            </w:r>
            <w:r w:rsidRPr="005716EE">
              <w:t>25</w:t>
            </w:r>
            <w:r>
              <w:t>–</w:t>
            </w:r>
            <w:r w:rsidRPr="005716EE">
              <w:t>116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−189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115</w:t>
            </w:r>
            <w:r>
              <w:t>,</w:t>
            </w:r>
            <w:r w:rsidRPr="005716EE">
              <w:t>25</w:t>
            </w:r>
            <w:r>
              <w:t>–</w:t>
            </w:r>
            <w:r w:rsidRPr="005716EE">
              <w:t>122</w:t>
            </w:r>
            <w:r>
              <w:t>,</w:t>
            </w:r>
            <w:r w:rsidRPr="005716EE">
              <w:t>25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200/10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−166/−189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148</w:t>
            </w:r>
            <w:r>
              <w:t>,</w:t>
            </w:r>
            <w:r w:rsidRPr="005716EE">
              <w:t>5</w:t>
            </w:r>
            <w:r>
              <w:t>–</w:t>
            </w:r>
            <w:r w:rsidRPr="005716EE">
              <w:t>151</w:t>
            </w:r>
            <w:r>
              <w:t>,</w:t>
            </w:r>
            <w:r w:rsidRPr="005716EE">
              <w:t>5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500/10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−159/−189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155</w:t>
            </w:r>
            <w:r>
              <w:t>,</w:t>
            </w:r>
            <w:r w:rsidRPr="005716EE">
              <w:t>5</w:t>
            </w:r>
            <w:r>
              <w:t>–</w:t>
            </w:r>
            <w:r w:rsidRPr="005716EE">
              <w:t>158</w:t>
            </w:r>
            <w:r>
              <w:t>,</w:t>
            </w:r>
            <w:r w:rsidRPr="005716EE">
              <w:t>5</w:t>
            </w:r>
            <w:r w:rsidRPr="005716EE">
              <w:rPr>
                <w:vertAlign w:val="superscript"/>
              </w:rPr>
              <w:t>(4)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−163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164</w:t>
            </w:r>
            <w:r>
              <w:t>–</w:t>
            </w:r>
            <w:r w:rsidRPr="005716EE">
              <w:t>167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200/10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−163/−189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174</w:t>
            </w:r>
            <w:r>
              <w:t>,</w:t>
            </w:r>
            <w:r w:rsidRPr="005716EE">
              <w:t>8</w:t>
            </w:r>
            <w:r>
              <w:t>–</w:t>
            </w:r>
            <w:r w:rsidRPr="005716EE">
              <w:t>191</w:t>
            </w:r>
            <w:r>
              <w:t>,</w:t>
            </w:r>
            <w:r w:rsidRPr="005716EE">
              <w:t>8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200/10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−163/−189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200</w:t>
            </w:r>
            <w:r>
              <w:t>–</w:t>
            </w:r>
            <w:r w:rsidRPr="005716EE">
              <w:t>209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226</w:t>
            </w:r>
            <w:r>
              <w:t>–</w:t>
            </w:r>
            <w:r w:rsidRPr="005716EE">
              <w:t>231</w:t>
            </w:r>
            <w:r>
              <w:t>,</w:t>
            </w:r>
            <w:r w:rsidRPr="005716EE">
              <w:t>5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−160/−194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235</w:t>
            </w:r>
            <w:r>
              <w:t>–</w:t>
            </w:r>
            <w:r w:rsidRPr="005716EE">
              <w:t>238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250</w:t>
            </w:r>
            <w:r>
              <w:t>–</w:t>
            </w:r>
            <w:r w:rsidRPr="005716EE">
              <w:t>252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275</w:t>
            </w:r>
            <w:r>
              <w:t>–</w:t>
            </w:r>
            <w:r w:rsidRPr="005716EE">
              <w:t>285</w:t>
            </w:r>
            <w:r>
              <w:t>,</w:t>
            </w:r>
            <w:r w:rsidRPr="005716EE">
              <w:t>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296</w:t>
            </w:r>
            <w:r>
              <w:t>–</w:t>
            </w:r>
            <w:r w:rsidRPr="005716EE">
              <w:t>306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−160/−194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EB1419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313</w:t>
            </w:r>
            <w:r>
              <w:t>,</w:t>
            </w:r>
            <w:r w:rsidRPr="005716EE">
              <w:t>5</w:t>
            </w:r>
            <w:r>
              <w:t>–</w:t>
            </w:r>
            <w:r w:rsidRPr="005716EE">
              <w:t>355</w:t>
            </w:r>
            <w:r>
              <w:t>,</w:t>
            </w:r>
            <w:r w:rsidRPr="005716EE">
              <w:t>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−158/−194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361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365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−158/−194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369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391</w:t>
            </w:r>
            <w:r>
              <w:t>,</w:t>
            </w:r>
            <w:r w:rsidRPr="005716EE">
              <w:t>2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−158/−194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B62B72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</w:tbl>
    <w:p w:rsidR="002C1745" w:rsidRPr="002745CB" w:rsidRDefault="002C1745" w:rsidP="002C1745">
      <w:pPr>
        <w:pStyle w:val="TableNo"/>
        <w:rPr>
          <w:lang w:val="en-US"/>
        </w:rPr>
      </w:pPr>
      <w:r>
        <w:rPr>
          <w:lang w:val="ru-RU"/>
        </w:rPr>
        <w:lastRenderedPageBreak/>
        <w:t>ТАБЛИЦА</w:t>
      </w:r>
      <w:r w:rsidRPr="002745CB">
        <w:rPr>
          <w:lang w:val="en-US"/>
        </w:rPr>
        <w:t xml:space="preserve"> 2</w:t>
      </w:r>
      <w:r>
        <w:rPr>
          <w:lang w:val="en-US"/>
        </w:rPr>
        <w:t xml:space="preserve"> (</w:t>
      </w:r>
      <w:r>
        <w:rPr>
          <w:i/>
          <w:iCs/>
          <w:lang w:val="ru-RU"/>
        </w:rPr>
        <w:t>окончание</w:t>
      </w:r>
      <w:r>
        <w:rPr>
          <w:lang w:val="en-US"/>
        </w:rPr>
        <w:t>)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928"/>
        <w:gridCol w:w="1928"/>
        <w:gridCol w:w="1927"/>
        <w:gridCol w:w="1928"/>
        <w:gridCol w:w="1928"/>
      </w:tblGrid>
      <w:tr w:rsidR="002C1745" w:rsidRPr="00C40C7D" w:rsidTr="00B62B72">
        <w:trPr>
          <w:cantSplit/>
          <w:trHeight w:val="20"/>
          <w:tblHeader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D13807" w:rsidRDefault="002C1745" w:rsidP="0069136F">
            <w:pPr>
              <w:pStyle w:val="Tablehead"/>
              <w:spacing w:line="200" w:lineRule="exact"/>
            </w:pPr>
            <w:r>
              <w:rPr>
                <w:lang w:val="ru-RU"/>
              </w:rPr>
              <w:t>Полоса частот</w:t>
            </w:r>
            <w:r w:rsidRPr="00F65473">
              <w:t xml:space="preserve"> </w:t>
            </w:r>
            <w:r w:rsidRPr="00F65473">
              <w:br/>
              <w:t>(</w:t>
            </w:r>
            <w:r>
              <w:rPr>
                <w:lang w:val="ru-RU"/>
              </w:rPr>
              <w:t>ГГц</w:t>
            </w:r>
            <w:r w:rsidRPr="00F65473">
              <w:t>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D13807" w:rsidRDefault="002C1745" w:rsidP="0069136F">
            <w:pPr>
              <w:pStyle w:val="Tablehead"/>
              <w:spacing w:line="200" w:lineRule="exact"/>
            </w:pPr>
            <w:r>
              <w:rPr>
                <w:lang w:val="ru-RU"/>
              </w:rPr>
              <w:t>Эталонная ширина полосы</w:t>
            </w:r>
            <w:r w:rsidRPr="00D13807">
              <w:t xml:space="preserve"> (</w:t>
            </w:r>
            <w:r>
              <w:rPr>
                <w:lang w:val="ru-RU"/>
              </w:rPr>
              <w:t>МГц</w:t>
            </w:r>
            <w:r w:rsidRPr="00D13807">
              <w:t>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D13807" w:rsidRDefault="002C1745" w:rsidP="0069136F">
            <w:pPr>
              <w:pStyle w:val="Tablehead"/>
              <w:spacing w:line="200" w:lineRule="exact"/>
            </w:pPr>
            <w:r>
              <w:rPr>
                <w:lang w:val="ru-RU"/>
              </w:rPr>
              <w:t>Максимальный</w:t>
            </w:r>
            <w:r w:rsidRPr="00555982">
              <w:t xml:space="preserve"> </w:t>
            </w:r>
            <w:r>
              <w:rPr>
                <w:lang w:val="ru-RU"/>
              </w:rPr>
              <w:t>уровень</w:t>
            </w:r>
            <w:r w:rsidRPr="00555982">
              <w:t xml:space="preserve"> </w:t>
            </w:r>
            <w:r>
              <w:rPr>
                <w:lang w:val="ru-RU"/>
              </w:rPr>
              <w:t>помех</w:t>
            </w:r>
            <w:r w:rsidRPr="00D13807">
              <w:t xml:space="preserve"> </w:t>
            </w:r>
            <w:r w:rsidRPr="00D13807">
              <w:br/>
              <w:t>(</w:t>
            </w:r>
            <w:r>
              <w:rPr>
                <w:lang w:val="ru-RU"/>
              </w:rPr>
              <w:t>дБВт</w:t>
            </w:r>
            <w:r w:rsidRPr="00D13807">
              <w:t>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D31D2C" w:rsidRDefault="002C1745" w:rsidP="0069136F">
            <w:pPr>
              <w:pStyle w:val="Tablehead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Процентная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доля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зоны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времени</w:t>
            </w:r>
            <w:r w:rsidRPr="00D31D2C">
              <w:rPr>
                <w:lang w:val="ru-RU"/>
              </w:rPr>
              <w:t xml:space="preserve">, </w:t>
            </w:r>
            <w:r>
              <w:rPr>
                <w:lang w:val="ru-RU"/>
              </w:rPr>
              <w:t>для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которой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допустимо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превышение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уровня</w:t>
            </w:r>
            <w:r w:rsidRPr="00D31D2C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помех</w:t>
            </w:r>
            <w:r w:rsidRPr="0069136F">
              <w:rPr>
                <w:b w:val="0"/>
                <w:bCs/>
                <w:vertAlign w:val="superscript"/>
                <w:lang w:val="ru-RU"/>
              </w:rPr>
              <w:t>(</w:t>
            </w:r>
            <w:r w:rsidRPr="0069136F">
              <w:rPr>
                <w:rFonts w:cs="Times New Roman Bold"/>
                <w:b w:val="0"/>
                <w:bCs/>
                <w:vertAlign w:val="superscript"/>
                <w:lang w:val="ru-RU"/>
              </w:rPr>
              <w:t>1)</w:t>
            </w:r>
            <w:r w:rsidRPr="00D31D2C">
              <w:rPr>
                <w:lang w:val="ru-RU"/>
              </w:rPr>
              <w:t xml:space="preserve"> (%)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4825CB" w:rsidRDefault="002C1745" w:rsidP="0069136F">
            <w:pPr>
              <w:pStyle w:val="Tablehead"/>
              <w:spacing w:line="200" w:lineRule="exact"/>
              <w:rPr>
                <w:lang w:val="ru-RU"/>
              </w:rPr>
            </w:pPr>
            <w:r>
              <w:rPr>
                <w:lang w:val="ru-RU"/>
              </w:rPr>
              <w:t>Режим сканирования</w:t>
            </w:r>
            <w:r w:rsidRPr="004825CB">
              <w:rPr>
                <w:lang w:val="ru-RU"/>
              </w:rPr>
              <w:t xml:space="preserve"> </w:t>
            </w:r>
            <w:r w:rsidRPr="004825CB">
              <w:rPr>
                <w:lang w:val="ru-RU"/>
              </w:rPr>
              <w:br/>
              <w:t>(</w:t>
            </w:r>
            <w:r w:rsidRPr="0044240F">
              <w:rPr>
                <w:lang w:val="fr-CH"/>
              </w:rPr>
              <w:t>N</w:t>
            </w:r>
            <w:r w:rsidRPr="004825CB">
              <w:rPr>
                <w:lang w:val="ru-RU"/>
              </w:rPr>
              <w:t xml:space="preserve">, </w:t>
            </w:r>
            <w:r w:rsidRPr="0044240F">
              <w:rPr>
                <w:lang w:val="fr-CH"/>
              </w:rPr>
              <w:t>C</w:t>
            </w:r>
            <w:r w:rsidRPr="004825CB">
              <w:rPr>
                <w:lang w:val="ru-RU"/>
              </w:rPr>
              <w:t xml:space="preserve">, </w:t>
            </w:r>
            <w:r w:rsidRPr="0044240F">
              <w:rPr>
                <w:lang w:val="fr-CH"/>
              </w:rPr>
              <w:t>L</w:t>
            </w:r>
            <w:r w:rsidRPr="004825CB">
              <w:rPr>
                <w:lang w:val="ru-RU"/>
              </w:rPr>
              <w:t>)</w:t>
            </w:r>
            <w:r w:rsidRPr="0069136F">
              <w:rPr>
                <w:b w:val="0"/>
                <w:bCs/>
                <w:vertAlign w:val="superscript"/>
                <w:lang w:val="ru-RU"/>
              </w:rPr>
              <w:t>(</w:t>
            </w:r>
            <w:r w:rsidRPr="0069136F">
              <w:rPr>
                <w:rFonts w:cs="Times New Roman Bold"/>
                <w:b w:val="0"/>
                <w:bCs/>
                <w:vertAlign w:val="superscript"/>
                <w:lang w:val="ru-RU"/>
              </w:rPr>
              <w:t>2)</w:t>
            </w:r>
          </w:p>
        </w:tc>
      </w:tr>
      <w:tr w:rsidR="002C1745" w:rsidRPr="005716EE" w:rsidTr="00B62B72">
        <w:trPr>
          <w:cantSplit/>
          <w:trHeight w:val="65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397</w:t>
            </w:r>
            <w:r>
              <w:t>,</w:t>
            </w:r>
            <w:r w:rsidRPr="005716EE">
              <w:t>2</w:t>
            </w:r>
            <w:r>
              <w:t>–</w:t>
            </w:r>
            <w:r w:rsidRPr="005716EE">
              <w:t>399</w:t>
            </w:r>
            <w:r>
              <w:t>,</w:t>
            </w:r>
            <w:r w:rsidRPr="005716EE">
              <w:t>2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−158/−194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409</w:t>
            </w:r>
            <w:r>
              <w:t>–</w:t>
            </w:r>
            <w:r w:rsidRPr="005716EE">
              <w:t>411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7B72AA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416</w:t>
            </w:r>
            <w:r>
              <w:t>–</w:t>
            </w:r>
            <w:r w:rsidRPr="005716EE">
              <w:t>433</w:t>
            </w:r>
            <w:r>
              <w:t>,</w:t>
            </w:r>
            <w:r w:rsidRPr="005716EE">
              <w:t>46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−157/−194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439</w:t>
            </w:r>
            <w:r>
              <w:t>,</w:t>
            </w:r>
            <w:r w:rsidRPr="005716EE">
              <w:t>1</w:t>
            </w:r>
            <w:r>
              <w:t>–</w:t>
            </w:r>
            <w:r w:rsidRPr="005716EE">
              <w:t>466</w:t>
            </w:r>
            <w:r>
              <w:t>,</w:t>
            </w:r>
            <w:r w:rsidRPr="005716EE">
              <w:t>3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−157/−194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477</w:t>
            </w:r>
            <w:r>
              <w:t>,</w:t>
            </w:r>
            <w:r w:rsidRPr="005716EE">
              <w:t>75</w:t>
            </w:r>
            <w:r>
              <w:t>–</w:t>
            </w:r>
            <w:r w:rsidRPr="005716EE">
              <w:t>496</w:t>
            </w:r>
            <w:r>
              <w:t>,</w:t>
            </w:r>
            <w:r w:rsidRPr="005716EE">
              <w:t>75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bCs/>
                <w:vertAlign w:val="superscript"/>
              </w:rPr>
            </w:pPr>
            <w:r w:rsidRPr="005716EE">
              <w:rPr>
                <w:bCs/>
              </w:rPr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497</w:t>
            </w:r>
            <w:r>
              <w:t>–</w:t>
            </w:r>
            <w:r w:rsidRPr="005716EE">
              <w:t>502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bCs/>
                <w:vertAlign w:val="superscript"/>
              </w:rPr>
            </w:pPr>
            <w:r w:rsidRPr="005716EE">
              <w:rPr>
                <w:bCs/>
              </w:rPr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−156/−194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523</w:t>
            </w:r>
            <w:r>
              <w:t>–</w:t>
            </w:r>
            <w:r w:rsidRPr="005716EE">
              <w:t>527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bCs/>
              </w:rPr>
            </w:pPr>
            <w:r w:rsidRPr="005716EE">
              <w:rPr>
                <w:bCs/>
              </w:rPr>
              <w:t>200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−156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N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538</w:t>
            </w:r>
            <w:r>
              <w:t>–</w:t>
            </w:r>
            <w:r w:rsidRPr="005716EE">
              <w:t>581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−156/−194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611</w:t>
            </w:r>
            <w:r>
              <w:t>,</w:t>
            </w:r>
            <w:r w:rsidRPr="005716EE">
              <w:t>7</w:t>
            </w:r>
            <w:r>
              <w:t>–</w:t>
            </w:r>
            <w:r w:rsidRPr="005716EE">
              <w:t>629</w:t>
            </w:r>
            <w:r>
              <w:t>,</w:t>
            </w:r>
            <w:r w:rsidRPr="005716EE">
              <w:t>7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634</w:t>
            </w:r>
            <w:r>
              <w:t>–</w:t>
            </w:r>
            <w:r w:rsidRPr="005716EE">
              <w:t>654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−155/−194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N,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656</w:t>
            </w:r>
            <w:r>
              <w:t>,</w:t>
            </w:r>
            <w:r w:rsidRPr="005716EE">
              <w:t>9</w:t>
            </w:r>
            <w:r>
              <w:t>–</w:t>
            </w:r>
            <w:r w:rsidRPr="005716EE">
              <w:t>692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−155/−194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vertAlign w:val="superscript"/>
              </w:rPr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tabs>
                <w:tab w:val="clear" w:pos="1134"/>
                <w:tab w:val="clear" w:pos="1418"/>
                <w:tab w:val="left" w:pos="1260"/>
              </w:tabs>
              <w:spacing w:line="200" w:lineRule="exact"/>
              <w:jc w:val="center"/>
              <w:rPr>
                <w:bCs/>
              </w:rPr>
            </w:pPr>
            <w:r w:rsidRPr="005716EE">
              <w:rPr>
                <w:bCs/>
              </w:rPr>
              <w:t>713</w:t>
            </w:r>
            <w:r>
              <w:rPr>
                <w:bCs/>
              </w:rPr>
              <w:t>,</w:t>
            </w:r>
            <w:r w:rsidRPr="005716EE">
              <w:rPr>
                <w:bCs/>
              </w:rPr>
              <w:t>4</w:t>
            </w:r>
            <w:r>
              <w:rPr>
                <w:bCs/>
              </w:rPr>
              <w:t>–</w:t>
            </w:r>
            <w:r w:rsidRPr="005716EE">
              <w:rPr>
                <w:bCs/>
              </w:rPr>
              <w:t>717</w:t>
            </w:r>
            <w:r>
              <w:rPr>
                <w:bCs/>
              </w:rPr>
              <w:t>,</w:t>
            </w:r>
            <w:r w:rsidRPr="005716EE">
              <w:rPr>
                <w:bCs/>
              </w:rPr>
              <w:t>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729</w:t>
            </w:r>
            <w:r>
              <w:t>–</w:t>
            </w:r>
            <w:r w:rsidRPr="005716EE">
              <w:t>733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Del="00077B86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750</w:t>
            </w:r>
            <w:r>
              <w:t>–</w:t>
            </w:r>
            <w:r w:rsidRPr="005716EE">
              <w:t>754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771</w:t>
            </w:r>
            <w:r>
              <w:t>,</w:t>
            </w:r>
            <w:r w:rsidRPr="005716EE">
              <w:t>8</w:t>
            </w:r>
            <w:r>
              <w:t>–</w:t>
            </w:r>
            <w:r w:rsidRPr="005716EE">
              <w:t>775</w:t>
            </w:r>
            <w:r>
              <w:t>,</w:t>
            </w:r>
            <w:r w:rsidRPr="005716EE">
              <w:t>8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823</w:t>
            </w:r>
            <w:r>
              <w:t>,</w:t>
            </w:r>
            <w:r w:rsidRPr="005716EE">
              <w:t>15</w:t>
            </w:r>
            <w:r>
              <w:t>–</w:t>
            </w:r>
            <w:r w:rsidRPr="005716EE">
              <w:t>845</w:t>
            </w:r>
            <w:r>
              <w:t>,</w:t>
            </w:r>
            <w:r w:rsidRPr="005716EE">
              <w:t>15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−154/−194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N, C, 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  <w:rPr>
                <w:b/>
              </w:rPr>
            </w:pPr>
            <w:r w:rsidRPr="005716EE">
              <w:t>850</w:t>
            </w:r>
            <w:r>
              <w:t>–</w:t>
            </w:r>
            <w:r w:rsidRPr="005716EE">
              <w:t>854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857</w:t>
            </w:r>
            <w:r>
              <w:t>,</w:t>
            </w:r>
            <w:r w:rsidRPr="005716EE">
              <w:t>9</w:t>
            </w:r>
            <w:r>
              <w:t>–</w:t>
            </w:r>
            <w:r w:rsidRPr="005716EE">
              <w:t>861</w:t>
            </w:r>
            <w:r>
              <w:t>,</w:t>
            </w:r>
            <w:r w:rsidRPr="005716EE">
              <w:t>9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866</w:t>
            </w:r>
            <w:r>
              <w:t>–</w:t>
            </w:r>
            <w:r w:rsidRPr="005716EE">
              <w:t>882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200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−154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C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905</w:t>
            </w:r>
            <w:r>
              <w:t>,</w:t>
            </w:r>
            <w:r w:rsidRPr="005716EE">
              <w:t>17</w:t>
            </w:r>
            <w:r>
              <w:t>–</w:t>
            </w:r>
            <w:r w:rsidRPr="005716EE">
              <w:t>927</w:t>
            </w:r>
            <w:r>
              <w:t>,</w:t>
            </w:r>
            <w:r w:rsidRPr="005716EE">
              <w:t>17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200/3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−153/−194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0</w:t>
            </w:r>
            <w:r>
              <w:t>,</w:t>
            </w:r>
            <w:r w:rsidRPr="005716EE">
              <w:t>01/1</w:t>
            </w:r>
            <w:r w:rsidRPr="005716EE">
              <w:rPr>
                <w:vertAlign w:val="superscript"/>
              </w:rPr>
              <w:t>(3)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016090" w:rsidP="0069136F">
            <w:pPr>
              <w:pStyle w:val="Tabletext"/>
              <w:spacing w:line="200" w:lineRule="exact"/>
              <w:jc w:val="center"/>
            </w:pPr>
            <w:r>
              <w:t xml:space="preserve">N, </w:t>
            </w:r>
            <w:r w:rsidR="002C1745"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951</w:t>
            </w:r>
            <w:r>
              <w:t>–</w:t>
            </w:r>
            <w:r w:rsidRPr="005716EE">
              <w:t>956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968</w:t>
            </w:r>
            <w:r>
              <w:t>,</w:t>
            </w:r>
            <w:r w:rsidRPr="005716EE">
              <w:t>31</w:t>
            </w:r>
            <w:r>
              <w:t>–</w:t>
            </w:r>
            <w:r w:rsidRPr="005716EE">
              <w:t>972</w:t>
            </w:r>
            <w:r>
              <w:t>,</w:t>
            </w:r>
            <w:r w:rsidRPr="005716EE">
              <w:t>31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5716EE" w:rsidTr="00B62B72">
        <w:trPr>
          <w:cantSplit/>
          <w:trHeight w:val="20"/>
          <w:jc w:val="center"/>
        </w:trPr>
        <w:tc>
          <w:tcPr>
            <w:tcW w:w="1928" w:type="dxa"/>
            <w:tcBorders>
              <w:bottom w:val="single" w:sz="4" w:space="0" w:color="auto"/>
            </w:tcBorders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985</w:t>
            </w:r>
            <w:r>
              <w:t>,</w:t>
            </w:r>
            <w:r w:rsidRPr="005716EE">
              <w:t>9</w:t>
            </w:r>
            <w:r>
              <w:t>–</w:t>
            </w:r>
            <w:r w:rsidRPr="005716EE">
              <w:t>989</w:t>
            </w:r>
            <w:r>
              <w:t>,</w:t>
            </w:r>
            <w:r w:rsidRPr="005716EE">
              <w:t>9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3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−194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1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top w:w="29" w:type="dxa"/>
              <w:bottom w:w="29" w:type="dxa"/>
            </w:tcMar>
            <w:vAlign w:val="center"/>
          </w:tcPr>
          <w:p w:rsidR="002C1745" w:rsidRPr="005716EE" w:rsidRDefault="002C1745" w:rsidP="0069136F">
            <w:pPr>
              <w:pStyle w:val="Tabletext"/>
              <w:spacing w:line="200" w:lineRule="exact"/>
              <w:jc w:val="center"/>
            </w:pPr>
            <w:r w:rsidRPr="005716EE">
              <w:t>L</w:t>
            </w:r>
          </w:p>
        </w:tc>
      </w:tr>
      <w:tr w:rsidR="002C1745" w:rsidRPr="00C40C7D" w:rsidTr="00B62B72">
        <w:trPr>
          <w:cantSplit/>
          <w:trHeight w:val="20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9" w:type="dxa"/>
              <w:bottom w:w="29" w:type="dxa"/>
            </w:tcMar>
          </w:tcPr>
          <w:p w:rsidR="002C1745" w:rsidRPr="009D52D5" w:rsidRDefault="002C1745" w:rsidP="0069136F">
            <w:pPr>
              <w:pStyle w:val="Tablelegend"/>
              <w:rPr>
                <w:lang w:val="ru-RU"/>
              </w:rPr>
            </w:pPr>
            <w:r w:rsidRPr="00F26E09">
              <w:rPr>
                <w:vertAlign w:val="superscript"/>
                <w:lang w:val="ru-RU"/>
              </w:rPr>
              <w:t>(1)</w:t>
            </w:r>
            <w:r w:rsidRPr="00F26E09">
              <w:rPr>
                <w:lang w:val="ru-RU"/>
              </w:rPr>
              <w:tab/>
            </w:r>
            <w:r>
              <w:rPr>
                <w:lang w:val="ru-RU"/>
              </w:rPr>
              <w:t>Уровень</w:t>
            </w:r>
            <w:r w:rsidRPr="00F26E09">
              <w:rPr>
                <w:lang w:val="ru-RU"/>
              </w:rPr>
              <w:t xml:space="preserve"> 0,01% </w:t>
            </w:r>
            <w:r>
              <w:rPr>
                <w:lang w:val="ru-RU"/>
              </w:rPr>
              <w:t>означает</w:t>
            </w:r>
            <w:r w:rsidRPr="00F26E09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зону</w:t>
            </w:r>
            <w:r w:rsidRPr="00F26E0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измерений</w:t>
            </w:r>
            <w:r w:rsidRPr="00F26E0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квадрата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Земле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площадью</w:t>
            </w:r>
            <w:r w:rsidRPr="00F26E09">
              <w:rPr>
                <w:lang w:val="ru-RU"/>
              </w:rPr>
              <w:t xml:space="preserve"> </w:t>
            </w:r>
            <w:r w:rsidRPr="002B2727">
              <w:rPr>
                <w:lang w:val="ru-RU"/>
              </w:rPr>
              <w:t>2</w:t>
            </w:r>
            <w:r w:rsidRPr="00881C34">
              <w:rPr>
                <w:lang w:val="en-US"/>
              </w:rPr>
              <w:t> </w:t>
            </w:r>
            <w:r w:rsidRPr="002B2727">
              <w:rPr>
                <w:lang w:val="ru-RU"/>
              </w:rPr>
              <w:t>000</w:t>
            </w:r>
            <w:r w:rsidRPr="00881C34">
              <w:rPr>
                <w:lang w:val="en-US"/>
              </w:rPr>
              <w:t> </w:t>
            </w:r>
            <w:r w:rsidRPr="002B2727">
              <w:rPr>
                <w:lang w:val="ru-RU"/>
              </w:rPr>
              <w:t>000</w:t>
            </w:r>
            <w:r w:rsidRPr="00881C34">
              <w:rPr>
                <w:lang w:val="en-US"/>
              </w:rPr>
              <w:t> </w:t>
            </w:r>
            <w:r>
              <w:rPr>
                <w:lang w:val="ru-RU"/>
              </w:rPr>
              <w:t>км</w:t>
            </w:r>
            <w:r w:rsidRPr="002B2727">
              <w:rPr>
                <w:vertAlign w:val="superscript"/>
                <w:lang w:val="ru-RU"/>
              </w:rPr>
              <w:t>2</w:t>
            </w:r>
            <w:r w:rsidRPr="002B272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если</w:t>
            </w:r>
            <w:r w:rsidRPr="002B272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2B272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оговорено</w:t>
            </w:r>
            <w:r w:rsidRPr="002B2727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иное</w:t>
            </w:r>
            <w:r w:rsidRPr="002B2727">
              <w:rPr>
                <w:lang w:val="ru-RU"/>
              </w:rPr>
              <w:t xml:space="preserve">; </w:t>
            </w:r>
            <w:r>
              <w:rPr>
                <w:lang w:val="ru-RU"/>
              </w:rPr>
              <w:t>уровень</w:t>
            </w:r>
            <w:r w:rsidRPr="002B2727">
              <w:rPr>
                <w:lang w:val="ru-RU"/>
              </w:rPr>
              <w:t xml:space="preserve"> 0,1% </w:t>
            </w:r>
            <w:r>
              <w:rPr>
                <w:lang w:val="ru-RU"/>
              </w:rPr>
              <w:t>означает</w:t>
            </w:r>
            <w:r w:rsidRPr="00F26E09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зону</w:t>
            </w:r>
            <w:r w:rsidRPr="00F26E0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измерений</w:t>
            </w:r>
            <w:r w:rsidRPr="00F26E0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квадрата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Земле</w:t>
            </w:r>
            <w:r w:rsidRPr="002C7BB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площадью</w:t>
            </w:r>
            <w:r w:rsidRPr="00F26E09">
              <w:rPr>
                <w:lang w:val="ru-RU"/>
              </w:rPr>
              <w:t xml:space="preserve"> </w:t>
            </w:r>
            <w:r w:rsidRPr="009D52D5">
              <w:rPr>
                <w:lang w:val="ru-RU"/>
              </w:rPr>
              <w:t>10</w:t>
            </w:r>
            <w:r w:rsidRPr="00881C34">
              <w:rPr>
                <w:lang w:val="en-US"/>
              </w:rPr>
              <w:t> </w:t>
            </w:r>
            <w:r w:rsidRPr="009D52D5">
              <w:rPr>
                <w:lang w:val="ru-RU"/>
              </w:rPr>
              <w:t>000</w:t>
            </w:r>
            <w:r w:rsidRPr="00881C34">
              <w:rPr>
                <w:lang w:val="en-US"/>
              </w:rPr>
              <w:t> </w:t>
            </w:r>
            <w:r w:rsidRPr="009D52D5">
              <w:rPr>
                <w:lang w:val="ru-RU"/>
              </w:rPr>
              <w:t>000</w:t>
            </w:r>
            <w:r w:rsidRPr="00881C34">
              <w:rPr>
                <w:lang w:val="en-US"/>
              </w:rPr>
              <w:t> </w:t>
            </w:r>
            <w:r>
              <w:rPr>
                <w:lang w:val="ru-RU"/>
              </w:rPr>
              <w:t>км</w:t>
            </w:r>
            <w:r w:rsidRPr="009D52D5">
              <w:rPr>
                <w:vertAlign w:val="superscript"/>
                <w:lang w:val="ru-RU"/>
              </w:rPr>
              <w:t>2</w:t>
            </w:r>
            <w:r w:rsidRPr="009D52D5">
              <w:rPr>
                <w:lang w:val="ru-RU"/>
              </w:rPr>
              <w:t xml:space="preserve">, </w:t>
            </w:r>
            <w:r>
              <w:rPr>
                <w:lang w:val="ru-RU"/>
              </w:rPr>
              <w:t>если</w:t>
            </w:r>
            <w:r w:rsidRPr="009D52D5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9D52D5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оговорено</w:t>
            </w:r>
            <w:r w:rsidRPr="009D52D5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иное</w:t>
            </w:r>
            <w:r w:rsidRPr="009D52D5">
              <w:rPr>
                <w:lang w:val="ru-RU"/>
              </w:rPr>
              <w:t xml:space="preserve">; </w:t>
            </w:r>
            <w:r>
              <w:rPr>
                <w:lang w:val="ru-RU"/>
              </w:rPr>
              <w:t>уровень</w:t>
            </w:r>
            <w:r w:rsidRPr="009D52D5">
              <w:rPr>
                <w:lang w:val="ru-RU"/>
              </w:rPr>
              <w:t xml:space="preserve"> 1% </w:t>
            </w:r>
            <w:r>
              <w:rPr>
                <w:lang w:val="ru-RU"/>
              </w:rPr>
              <w:t>означает время измерений, равное 24 ч, если не оговорено иное</w:t>
            </w:r>
            <w:r w:rsidRPr="009D52D5">
              <w:rPr>
                <w:lang w:val="ru-RU"/>
              </w:rPr>
              <w:t>.</w:t>
            </w:r>
          </w:p>
          <w:p w:rsidR="002C1745" w:rsidRPr="000D46D2" w:rsidRDefault="002C1745" w:rsidP="0069136F">
            <w:pPr>
              <w:pStyle w:val="Tablelegend"/>
              <w:rPr>
                <w:lang w:val="ru-RU"/>
              </w:rPr>
            </w:pPr>
            <w:r w:rsidRPr="000D46D2">
              <w:rPr>
                <w:vertAlign w:val="superscript"/>
                <w:lang w:val="ru-RU"/>
              </w:rPr>
              <w:t>(2)</w:t>
            </w:r>
            <w:r w:rsidRPr="000D46D2">
              <w:rPr>
                <w:lang w:val="ru-RU"/>
              </w:rPr>
              <w:tab/>
            </w:r>
            <w:r w:rsidRPr="00881C34">
              <w:rPr>
                <w:lang w:val="en-US"/>
              </w:rPr>
              <w:t>N</w:t>
            </w:r>
            <w:r w:rsidRPr="000D46D2">
              <w:rPr>
                <w:lang w:val="ru-RU"/>
              </w:rPr>
              <w:t>:</w:t>
            </w:r>
            <w:r w:rsidRPr="00881C34">
              <w:rPr>
                <w:lang w:val="en-US"/>
              </w:rPr>
              <w:t> </w:t>
            </w:r>
            <w:r>
              <w:rPr>
                <w:lang w:val="ru-RU"/>
              </w:rPr>
              <w:t>надир</w:t>
            </w:r>
            <w:r w:rsidRPr="000229E6">
              <w:rPr>
                <w:lang w:val="ru-RU"/>
              </w:rPr>
              <w:t xml:space="preserve">, </w:t>
            </w:r>
            <w:r>
              <w:rPr>
                <w:lang w:val="ru-RU"/>
              </w:rPr>
              <w:t>режимы</w:t>
            </w:r>
            <w:r w:rsidRPr="000229E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сканирования</w:t>
            </w:r>
            <w:r w:rsidRPr="000229E6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0229E6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надире</w:t>
            </w:r>
            <w:r w:rsidRPr="000229E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предусматривают в основном зондирование или просмотр поверхности Земли под углами, близкими к падению по нормали. </w:t>
            </w:r>
            <w:r w:rsidRPr="00106307">
              <w:rPr>
                <w:lang w:val="ru-RU"/>
              </w:rPr>
              <w:t>Сканирование</w:t>
            </w:r>
            <w:r>
              <w:rPr>
                <w:lang w:val="ru-RU"/>
              </w:rPr>
              <w:t xml:space="preserve"> завершается на поверхности или на разных уровнях в атмосфере в зависимости от весовых функций</w:t>
            </w:r>
            <w:r w:rsidRPr="00DE41E7">
              <w:rPr>
                <w:lang w:val="ru-RU"/>
              </w:rPr>
              <w:t xml:space="preserve">. </w:t>
            </w:r>
            <w:r w:rsidRPr="002745CB">
              <w:rPr>
                <w:lang w:val="en-US"/>
              </w:rPr>
              <w:t>L</w:t>
            </w:r>
            <w:r w:rsidRPr="00ED0497">
              <w:rPr>
                <w:lang w:val="ru-RU"/>
              </w:rPr>
              <w:t>:</w:t>
            </w:r>
            <w:r w:rsidRPr="002745CB">
              <w:rPr>
                <w:lang w:val="en-US"/>
              </w:rPr>
              <w:t> </w:t>
            </w:r>
            <w:r>
              <w:rPr>
                <w:lang w:val="ru-RU"/>
              </w:rPr>
              <w:t>лимб</w:t>
            </w:r>
            <w:r w:rsidRPr="00ED049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режимах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сканирования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лимбу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осуществляется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просмотр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атмосферы</w:t>
            </w:r>
            <w:r w:rsidRPr="00ED0497">
              <w:rPr>
                <w:lang w:val="ru-RU"/>
              </w:rPr>
              <w:t xml:space="preserve"> "</w:t>
            </w:r>
            <w:r>
              <w:rPr>
                <w:lang w:val="ru-RU"/>
              </w:rPr>
              <w:t>по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ребру</w:t>
            </w:r>
            <w:r w:rsidRPr="00ED0497">
              <w:rPr>
                <w:lang w:val="ru-RU"/>
              </w:rPr>
              <w:t xml:space="preserve">" </w:t>
            </w:r>
            <w:r>
              <w:rPr>
                <w:lang w:val="ru-RU"/>
              </w:rPr>
              <w:t>и</w:t>
            </w:r>
            <w:r w:rsidRPr="00ED049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заканчивается в космосе, а не поверхности, и, соответственно, достигается взвешенный ноль на поверхности и максимум на высоте точки касания. </w:t>
            </w:r>
            <w:r w:rsidRPr="002745CB">
              <w:rPr>
                <w:lang w:val="en-US"/>
              </w:rPr>
              <w:t>C</w:t>
            </w:r>
            <w:r w:rsidRPr="00D35ECD">
              <w:rPr>
                <w:lang w:val="ru-RU"/>
              </w:rPr>
              <w:t>:</w:t>
            </w:r>
            <w:r w:rsidRPr="002745CB">
              <w:rPr>
                <w:lang w:val="en-US"/>
              </w:rPr>
              <w:t> </w:t>
            </w:r>
            <w:r>
              <w:rPr>
                <w:lang w:val="ru-RU"/>
              </w:rPr>
              <w:t>конический</w:t>
            </w:r>
            <w:r w:rsidRPr="00D35ECD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</w:t>
            </w:r>
            <w:r w:rsidRPr="00D35ECD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режимах</w:t>
            </w:r>
            <w:r w:rsidRPr="00D35ECD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конического</w:t>
            </w:r>
            <w:r w:rsidRPr="00D35ECD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сканирования осуществляется просмотр поверхности Земли путем поворота антенны на угол смещения относительно направления на надир</w:t>
            </w:r>
            <w:r w:rsidRPr="000D46D2">
              <w:rPr>
                <w:lang w:val="ru-RU"/>
              </w:rPr>
              <w:t>.</w:t>
            </w:r>
          </w:p>
          <w:p w:rsidR="002C1745" w:rsidRPr="000D46D2" w:rsidRDefault="002C1745" w:rsidP="0069136F">
            <w:pPr>
              <w:pStyle w:val="Tablelegend"/>
              <w:rPr>
                <w:lang w:val="ru-RU"/>
              </w:rPr>
            </w:pPr>
            <w:r w:rsidRPr="000D46D2">
              <w:rPr>
                <w:vertAlign w:val="superscript"/>
                <w:lang w:val="ru-RU"/>
              </w:rPr>
              <w:t>(3)</w:t>
            </w:r>
            <w:r w:rsidRPr="000D46D2">
              <w:rPr>
                <w:lang w:val="ru-RU"/>
              </w:rPr>
              <w:tab/>
            </w:r>
            <w:r>
              <w:rPr>
                <w:lang w:val="ru-RU"/>
              </w:rPr>
              <w:t xml:space="preserve">Первая цифра для режимов в надире или конических режимов, вторая </w:t>
            </w:r>
            <w:r w:rsidRPr="00106307">
              <w:rPr>
                <w:lang w:val="ru-RU"/>
              </w:rPr>
              <w:t>цифра</w:t>
            </w:r>
            <w:r>
              <w:rPr>
                <w:lang w:val="ru-RU"/>
              </w:rPr>
              <w:t xml:space="preserve"> для применений микроволнового зондирования по лимбу</w:t>
            </w:r>
            <w:r w:rsidRPr="000D46D2">
              <w:rPr>
                <w:lang w:val="ru-RU"/>
              </w:rPr>
              <w:t>.</w:t>
            </w:r>
          </w:p>
          <w:p w:rsidR="002C1745" w:rsidRPr="000D46D2" w:rsidRDefault="002C1745" w:rsidP="0069136F">
            <w:pPr>
              <w:pStyle w:val="Tablelegend"/>
              <w:rPr>
                <w:lang w:val="ru-RU"/>
              </w:rPr>
            </w:pPr>
            <w:r w:rsidRPr="000D46D2">
              <w:rPr>
                <w:vertAlign w:val="superscript"/>
                <w:lang w:val="ru-RU"/>
              </w:rPr>
              <w:t>(4)</w:t>
            </w:r>
            <w:r w:rsidRPr="000D46D2">
              <w:rPr>
                <w:lang w:val="ru-RU"/>
              </w:rPr>
              <w:tab/>
            </w:r>
            <w:r>
              <w:rPr>
                <w:lang w:val="ru-RU"/>
              </w:rPr>
              <w:t>Данная</w:t>
            </w:r>
            <w:r w:rsidRPr="004178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полоса</w:t>
            </w:r>
            <w:r w:rsidRPr="004178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необходима</w:t>
            </w:r>
            <w:r w:rsidRPr="004178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Pr="0041781A">
              <w:rPr>
                <w:lang w:val="ru-RU"/>
              </w:rPr>
              <w:t xml:space="preserve"> 2018</w:t>
            </w:r>
            <w:r w:rsidRPr="0041781A">
              <w:rPr>
                <w:lang w:val="en-US"/>
              </w:rPr>
              <w:t> </w:t>
            </w:r>
            <w:r>
              <w:rPr>
                <w:lang w:val="ru-RU"/>
              </w:rPr>
              <w:t>года</w:t>
            </w:r>
            <w:r w:rsidRPr="004178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41781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обеспечения работы существующих и планируемых датчиков</w:t>
            </w:r>
            <w:r w:rsidRPr="000D46D2">
              <w:rPr>
                <w:lang w:val="ru-RU"/>
              </w:rPr>
              <w:t>.</w:t>
            </w:r>
          </w:p>
        </w:tc>
      </w:tr>
    </w:tbl>
    <w:p w:rsidR="00E167D3" w:rsidRPr="00ED2622" w:rsidRDefault="002C1745" w:rsidP="00106307">
      <w:pPr>
        <w:spacing w:before="480"/>
        <w:jc w:val="center"/>
        <w:rPr>
          <w:lang w:val="ru-RU"/>
        </w:rPr>
      </w:pPr>
      <w:r>
        <w:rPr>
          <w:lang w:eastAsia="zh-CN"/>
        </w:rPr>
        <w:t>_______________</w:t>
      </w:r>
    </w:p>
    <w:sectPr w:rsidR="00E167D3" w:rsidRPr="00ED2622" w:rsidSect="00EC63BA">
      <w:headerReference w:type="first" r:id="rId1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B72" w:rsidRDefault="00B62B72">
      <w:r>
        <w:separator/>
      </w:r>
    </w:p>
  </w:endnote>
  <w:endnote w:type="continuationSeparator" w:id="0">
    <w:p w:rsidR="00B62B72" w:rsidRDefault="00B6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B72" w:rsidRDefault="00B62B72">
      <w:r>
        <w:separator/>
      </w:r>
    </w:p>
  </w:footnote>
  <w:footnote w:type="continuationSeparator" w:id="0">
    <w:p w:rsidR="00B62B72" w:rsidRDefault="00B62B72">
      <w:r>
        <w:continuationSeparator/>
      </w:r>
    </w:p>
  </w:footnote>
  <w:footnote w:id="1">
    <w:p w:rsidR="006D5051" w:rsidRPr="00055E3E" w:rsidRDefault="006D5051" w:rsidP="006D5051">
      <w:pPr>
        <w:pStyle w:val="FootnoteText"/>
        <w:rPr>
          <w:lang w:val="ru-RU"/>
        </w:rPr>
      </w:pPr>
      <w:r w:rsidRPr="009920D2">
        <w:rPr>
          <w:rStyle w:val="FootnoteReference"/>
          <w:szCs w:val="16"/>
          <w:lang w:val="ru-RU"/>
        </w:rPr>
        <w:t>*</w:t>
      </w:r>
      <w:r w:rsidRPr="00761523">
        <w:rPr>
          <w:lang w:val="ru-RU"/>
        </w:rPr>
        <w:tab/>
      </w:r>
      <w:r w:rsidRPr="009920D2">
        <w:rPr>
          <w:lang w:val="ru-RU"/>
        </w:rPr>
        <w:t>В 20</w:t>
      </w:r>
      <w:r w:rsidRPr="008B4278">
        <w:rPr>
          <w:lang w:val="ru-RU"/>
        </w:rPr>
        <w:t>1</w:t>
      </w:r>
      <w:r w:rsidRPr="004A38E8">
        <w:rPr>
          <w:lang w:val="ru-RU"/>
        </w:rPr>
        <w:t>7</w:t>
      </w:r>
      <w:r w:rsidRPr="009920D2">
        <w:rPr>
          <w:lang w:val="ru-RU"/>
        </w:rPr>
        <w:t xml:space="preserve"> году </w:t>
      </w:r>
      <w:r w:rsidRPr="004A38E8">
        <w:rPr>
          <w:lang w:val="ru-RU"/>
        </w:rPr>
        <w:t>7</w:t>
      </w:r>
      <w:r w:rsidRPr="009920D2">
        <w:rPr>
          <w:lang w:val="ru-RU"/>
        </w:rPr>
        <w:t xml:space="preserve">-я </w:t>
      </w:r>
      <w:r w:rsidRPr="008B4278">
        <w:rPr>
          <w:lang w:val="ru-RU"/>
        </w:rPr>
        <w:t>Исследовательская</w:t>
      </w:r>
      <w:r w:rsidRPr="009920D2">
        <w:rPr>
          <w:lang w:val="ru-RU"/>
        </w:rPr>
        <w:t xml:space="preserve"> комиссия по радиосвязи внесла </w:t>
      </w:r>
      <w:r>
        <w:rPr>
          <w:lang w:val="ru-RU"/>
        </w:rPr>
        <w:t>редакционные</w:t>
      </w:r>
      <w:r w:rsidRPr="009920D2">
        <w:rPr>
          <w:lang w:val="ru-RU"/>
        </w:rPr>
        <w:t xml:space="preserve"> поп</w:t>
      </w:r>
      <w:r>
        <w:rPr>
          <w:lang w:val="ru-RU"/>
        </w:rPr>
        <w:t>равки в</w:t>
      </w:r>
      <w:r>
        <w:rPr>
          <w:lang w:val="en-US"/>
        </w:rPr>
        <w:t> </w:t>
      </w:r>
      <w:r w:rsidRPr="009920D2">
        <w:rPr>
          <w:lang w:val="ru-RU"/>
        </w:rPr>
        <w:t>настоящую Рекомендацию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в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соответствии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с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Резолюцией</w:t>
      </w:r>
      <w:r w:rsidRPr="00055E3E">
        <w:rPr>
          <w:lang w:val="ru-RU"/>
        </w:rPr>
        <w:t xml:space="preserve"> </w:t>
      </w:r>
      <w:r w:rsidRPr="009920D2">
        <w:rPr>
          <w:lang w:val="ru-RU"/>
        </w:rPr>
        <w:t>МСЭ</w:t>
      </w:r>
      <w:r w:rsidRPr="00055E3E">
        <w:rPr>
          <w:lang w:val="ru-RU"/>
        </w:rPr>
        <w:t>-</w:t>
      </w:r>
      <w:r w:rsidRPr="009920D2">
        <w:rPr>
          <w:lang w:val="en-US"/>
        </w:rPr>
        <w:t>R</w:t>
      </w:r>
      <w:r w:rsidRPr="00055E3E">
        <w:rPr>
          <w:lang w:val="ru-RU"/>
        </w:rPr>
        <w:t xml:space="preserve">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B72" w:rsidRPr="0087787F" w:rsidRDefault="00B62B72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</w:t>
    </w:r>
    <w:r w:rsidRPr="0087787F">
      <w:rPr>
        <w:b/>
        <w:szCs w:val="22"/>
        <w:lang w:val="en-US"/>
      </w:rPr>
      <w:t>.</w:t>
    </w:r>
    <w:r>
      <w:rPr>
        <w:b/>
        <w:szCs w:val="22"/>
        <w:lang w:val="en-US"/>
      </w:rPr>
      <w:t xml:space="preserve"> </w:t>
    </w:r>
    <w:r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91535B">
      <w:rPr>
        <w:b/>
        <w:bCs/>
        <w:noProof/>
        <w:szCs w:val="22"/>
        <w:lang w:val="en-US"/>
      </w:rPr>
      <w:t>МСЭ-R  RS.2017-0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B72" w:rsidRDefault="00B62B72" w:rsidP="006C4CC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3B5451F9" wp14:editId="2CD992A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B72" w:rsidRPr="00106307" w:rsidRDefault="00B62B72" w:rsidP="00280753">
    <w:pPr>
      <w:pStyle w:val="Header"/>
      <w:tabs>
        <w:tab w:val="center" w:pos="4820"/>
      </w:tabs>
      <w:jc w:val="left"/>
      <w:rPr>
        <w:b/>
        <w:bCs/>
        <w:szCs w:val="22"/>
      </w:rPr>
    </w:pPr>
    <w:r w:rsidRPr="00106307">
      <w:rPr>
        <w:rStyle w:val="PageNumber"/>
        <w:rFonts w:eastAsia="SimSun"/>
        <w:b/>
        <w:bCs/>
        <w:szCs w:val="22"/>
      </w:rPr>
      <w:fldChar w:fldCharType="begin"/>
    </w:r>
    <w:r w:rsidRPr="00106307">
      <w:rPr>
        <w:rStyle w:val="PageNumber"/>
        <w:rFonts w:eastAsia="SimSun"/>
        <w:b/>
        <w:bCs/>
        <w:szCs w:val="22"/>
      </w:rPr>
      <w:instrText xml:space="preserve"> PAGE </w:instrText>
    </w:r>
    <w:r w:rsidRPr="00106307">
      <w:rPr>
        <w:rStyle w:val="PageNumber"/>
        <w:rFonts w:eastAsia="SimSun"/>
        <w:b/>
        <w:bCs/>
        <w:szCs w:val="22"/>
      </w:rPr>
      <w:fldChar w:fldCharType="separate"/>
    </w:r>
    <w:r w:rsidR="0091535B">
      <w:rPr>
        <w:rStyle w:val="PageNumber"/>
        <w:rFonts w:eastAsia="SimSun"/>
        <w:b/>
        <w:bCs/>
        <w:noProof/>
        <w:szCs w:val="22"/>
      </w:rPr>
      <w:t>4</w:t>
    </w:r>
    <w:r w:rsidRPr="00106307">
      <w:rPr>
        <w:rStyle w:val="PageNumber"/>
        <w:rFonts w:eastAsia="SimSun"/>
        <w:b/>
        <w:bCs/>
        <w:szCs w:val="22"/>
      </w:rPr>
      <w:fldChar w:fldCharType="end"/>
    </w:r>
    <w:r w:rsidRPr="00106307">
      <w:rPr>
        <w:rStyle w:val="PageNumber"/>
        <w:rFonts w:eastAsia="SimSun"/>
        <w:b/>
        <w:bCs/>
        <w:szCs w:val="22"/>
        <w:lang w:val="ru-RU"/>
      </w:rPr>
      <w:tab/>
    </w:r>
    <w:r w:rsidR="00280753" w:rsidRPr="00F310C1">
      <w:rPr>
        <w:b/>
        <w:bCs/>
      </w:rPr>
      <w:t xml:space="preserve">Рек.  </w:t>
    </w:r>
    <w:r w:rsidR="00280753" w:rsidRPr="00F310C1">
      <w:rPr>
        <w:b/>
        <w:bCs/>
      </w:rPr>
      <w:fldChar w:fldCharType="begin"/>
    </w:r>
    <w:r w:rsidR="00280753" w:rsidRPr="00F310C1">
      <w:rPr>
        <w:b/>
        <w:bCs/>
      </w:rPr>
      <w:instrText>styleref href</w:instrText>
    </w:r>
    <w:r w:rsidR="00280753" w:rsidRPr="00F310C1">
      <w:rPr>
        <w:b/>
        <w:bCs/>
      </w:rPr>
      <w:fldChar w:fldCharType="separate"/>
    </w:r>
    <w:r w:rsidR="0091535B">
      <w:rPr>
        <w:b/>
        <w:bCs/>
        <w:noProof/>
      </w:rPr>
      <w:t>МСЭ-R  RS.2017-0</w:t>
    </w:r>
    <w:r w:rsidR="00280753" w:rsidRPr="00F310C1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B72" w:rsidRPr="00106307" w:rsidRDefault="00B62B72" w:rsidP="00280753">
    <w:pPr>
      <w:pStyle w:val="Header"/>
      <w:tabs>
        <w:tab w:val="center" w:pos="4820"/>
        <w:tab w:val="right" w:pos="9639"/>
      </w:tabs>
      <w:jc w:val="left"/>
      <w:rPr>
        <w:b/>
        <w:bCs/>
        <w:szCs w:val="22"/>
      </w:rPr>
    </w:pPr>
    <w:r w:rsidRPr="00106307">
      <w:rPr>
        <w:b/>
        <w:bCs/>
        <w:szCs w:val="22"/>
        <w:lang w:val="ru-RU"/>
      </w:rPr>
      <w:tab/>
    </w:r>
    <w:r w:rsidR="00280753" w:rsidRPr="00F310C1">
      <w:rPr>
        <w:b/>
        <w:bCs/>
      </w:rPr>
      <w:t xml:space="preserve">Рек.  </w:t>
    </w:r>
    <w:r w:rsidR="00280753" w:rsidRPr="00F310C1">
      <w:rPr>
        <w:b/>
        <w:bCs/>
      </w:rPr>
      <w:fldChar w:fldCharType="begin"/>
    </w:r>
    <w:r w:rsidR="00280753" w:rsidRPr="00F310C1">
      <w:rPr>
        <w:b/>
        <w:bCs/>
      </w:rPr>
      <w:instrText>styleref href</w:instrText>
    </w:r>
    <w:r w:rsidR="00280753" w:rsidRPr="00F310C1">
      <w:rPr>
        <w:b/>
        <w:bCs/>
      </w:rPr>
      <w:fldChar w:fldCharType="separate"/>
    </w:r>
    <w:r w:rsidR="0091535B">
      <w:rPr>
        <w:b/>
        <w:bCs/>
        <w:noProof/>
      </w:rPr>
      <w:t>МСЭ-R  RS.2017-0</w:t>
    </w:r>
    <w:r w:rsidR="00280753" w:rsidRPr="00F310C1">
      <w:rPr>
        <w:b/>
        <w:bCs/>
      </w:rPr>
      <w:fldChar w:fldCharType="end"/>
    </w:r>
    <w:r w:rsidRPr="00106307">
      <w:rPr>
        <w:b/>
        <w:bCs/>
        <w:szCs w:val="22"/>
        <w:lang w:val="ru-RU" w:eastAsia="ja-JP"/>
      </w:rPr>
      <w:tab/>
    </w:r>
    <w:r w:rsidRPr="00106307">
      <w:rPr>
        <w:rStyle w:val="PageNumber"/>
        <w:rFonts w:eastAsia="SimSun"/>
        <w:b/>
        <w:bCs/>
        <w:szCs w:val="22"/>
      </w:rPr>
      <w:fldChar w:fldCharType="begin"/>
    </w:r>
    <w:r w:rsidRPr="00106307">
      <w:rPr>
        <w:rStyle w:val="PageNumber"/>
        <w:rFonts w:eastAsia="SimSun"/>
        <w:b/>
        <w:bCs/>
        <w:szCs w:val="22"/>
      </w:rPr>
      <w:instrText xml:space="preserve"> PAGE </w:instrText>
    </w:r>
    <w:r w:rsidRPr="00106307">
      <w:rPr>
        <w:rStyle w:val="PageNumber"/>
        <w:rFonts w:eastAsia="SimSun"/>
        <w:b/>
        <w:bCs/>
        <w:szCs w:val="22"/>
      </w:rPr>
      <w:fldChar w:fldCharType="separate"/>
    </w:r>
    <w:r w:rsidR="0091535B">
      <w:rPr>
        <w:rStyle w:val="PageNumber"/>
        <w:rFonts w:eastAsia="SimSun"/>
        <w:b/>
        <w:bCs/>
        <w:noProof/>
        <w:szCs w:val="22"/>
      </w:rPr>
      <w:t>3</w:t>
    </w:r>
    <w:r w:rsidRPr="00106307">
      <w:rPr>
        <w:rStyle w:val="PageNumber"/>
        <w:rFonts w:eastAsia="SimSun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B72" w:rsidRPr="00EC63BA" w:rsidRDefault="00B62B72" w:rsidP="00EC63BA">
    <w:pPr>
      <w:pStyle w:val="Header"/>
      <w:jc w:val="left"/>
      <w:rPr>
        <w:szCs w:val="22"/>
        <w:lang w:val="en-US"/>
      </w:rPr>
    </w:pPr>
    <w:r w:rsidRPr="00EC63BA">
      <w:rPr>
        <w:rStyle w:val="PageNumber"/>
        <w:b/>
        <w:bCs/>
        <w:szCs w:val="22"/>
        <w:lang w:val="en-US"/>
      </w:rPr>
      <w:fldChar w:fldCharType="begin"/>
    </w:r>
    <w:r w:rsidRPr="00EC63BA">
      <w:rPr>
        <w:rStyle w:val="PageNumber"/>
        <w:b/>
        <w:bCs/>
        <w:szCs w:val="22"/>
        <w:lang w:val="en-US"/>
      </w:rPr>
      <w:instrText xml:space="preserve"> PAGE </w:instrText>
    </w:r>
    <w:r w:rsidRPr="00EC63BA">
      <w:rPr>
        <w:rStyle w:val="PageNumber"/>
        <w:b/>
        <w:bCs/>
        <w:szCs w:val="22"/>
        <w:lang w:val="en-US"/>
      </w:rPr>
      <w:fldChar w:fldCharType="separate"/>
    </w:r>
    <w:r w:rsidR="0091535B">
      <w:rPr>
        <w:rStyle w:val="PageNumber"/>
        <w:b/>
        <w:bCs/>
        <w:noProof/>
        <w:szCs w:val="22"/>
        <w:lang w:val="en-US"/>
      </w:rPr>
      <w:t>ii</w:t>
    </w:r>
    <w:r w:rsidRPr="00EC63BA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1535B">
      <w:rPr>
        <w:b/>
        <w:bCs/>
        <w:noProof/>
        <w:szCs w:val="22"/>
        <w:lang w:val="en-US"/>
      </w:rPr>
      <w:t>МСЭ-R  RS.2017-0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B72" w:rsidRPr="00EC63BA" w:rsidRDefault="00B62B72" w:rsidP="00EC63BA">
    <w:pPr>
      <w:pStyle w:val="Header"/>
      <w:rPr>
        <w:b/>
        <w:bCs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91535B">
      <w:rPr>
        <w:b/>
        <w:bCs/>
        <w:noProof/>
      </w:rPr>
      <w:t>МСЭ-R  RS.2017-0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91535B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C4"/>
    <w:rsid w:val="00016090"/>
    <w:rsid w:val="00022D6E"/>
    <w:rsid w:val="000302C4"/>
    <w:rsid w:val="00090D61"/>
    <w:rsid w:val="000B6D5E"/>
    <w:rsid w:val="000C692B"/>
    <w:rsid w:val="000E6793"/>
    <w:rsid w:val="00106307"/>
    <w:rsid w:val="00141FB2"/>
    <w:rsid w:val="00155A9D"/>
    <w:rsid w:val="001A7241"/>
    <w:rsid w:val="001F1778"/>
    <w:rsid w:val="001F38BB"/>
    <w:rsid w:val="001F3D76"/>
    <w:rsid w:val="001F55AB"/>
    <w:rsid w:val="00202B3A"/>
    <w:rsid w:val="00211024"/>
    <w:rsid w:val="00242EDC"/>
    <w:rsid w:val="00261E05"/>
    <w:rsid w:val="00262AF0"/>
    <w:rsid w:val="00280753"/>
    <w:rsid w:val="00285728"/>
    <w:rsid w:val="002A47C4"/>
    <w:rsid w:val="002B255D"/>
    <w:rsid w:val="002C1745"/>
    <w:rsid w:val="002C211C"/>
    <w:rsid w:val="002D76C4"/>
    <w:rsid w:val="002E0F1F"/>
    <w:rsid w:val="003020FE"/>
    <w:rsid w:val="00345055"/>
    <w:rsid w:val="00350642"/>
    <w:rsid w:val="00360765"/>
    <w:rsid w:val="003632CE"/>
    <w:rsid w:val="003844F5"/>
    <w:rsid w:val="00394E4A"/>
    <w:rsid w:val="003A5758"/>
    <w:rsid w:val="003A72C0"/>
    <w:rsid w:val="003B6F4D"/>
    <w:rsid w:val="003C210C"/>
    <w:rsid w:val="003C2818"/>
    <w:rsid w:val="003D083B"/>
    <w:rsid w:val="00406257"/>
    <w:rsid w:val="004A138C"/>
    <w:rsid w:val="004A6C01"/>
    <w:rsid w:val="004B6D86"/>
    <w:rsid w:val="004C07D5"/>
    <w:rsid w:val="004C7316"/>
    <w:rsid w:val="004D2825"/>
    <w:rsid w:val="00553C5F"/>
    <w:rsid w:val="00566860"/>
    <w:rsid w:val="00567211"/>
    <w:rsid w:val="00595F33"/>
    <w:rsid w:val="005A2568"/>
    <w:rsid w:val="005A6B87"/>
    <w:rsid w:val="005C2A63"/>
    <w:rsid w:val="005D742F"/>
    <w:rsid w:val="00603EFE"/>
    <w:rsid w:val="006057B3"/>
    <w:rsid w:val="00607D68"/>
    <w:rsid w:val="00612042"/>
    <w:rsid w:val="00642A54"/>
    <w:rsid w:val="006754FA"/>
    <w:rsid w:val="006819AF"/>
    <w:rsid w:val="00683303"/>
    <w:rsid w:val="0069082E"/>
    <w:rsid w:val="0069136F"/>
    <w:rsid w:val="006A0D1B"/>
    <w:rsid w:val="006A439D"/>
    <w:rsid w:val="006B67F1"/>
    <w:rsid w:val="006C4CCA"/>
    <w:rsid w:val="006D5051"/>
    <w:rsid w:val="006E5C1B"/>
    <w:rsid w:val="007062C4"/>
    <w:rsid w:val="00714ECE"/>
    <w:rsid w:val="00744173"/>
    <w:rsid w:val="007468DA"/>
    <w:rsid w:val="00770C37"/>
    <w:rsid w:val="007B1C30"/>
    <w:rsid w:val="007B72AA"/>
    <w:rsid w:val="007D3949"/>
    <w:rsid w:val="007D4404"/>
    <w:rsid w:val="007E458E"/>
    <w:rsid w:val="0081768D"/>
    <w:rsid w:val="00822AD6"/>
    <w:rsid w:val="00822C73"/>
    <w:rsid w:val="00831DCB"/>
    <w:rsid w:val="008367CE"/>
    <w:rsid w:val="00851D6F"/>
    <w:rsid w:val="00871CE9"/>
    <w:rsid w:val="0087787F"/>
    <w:rsid w:val="00880C18"/>
    <w:rsid w:val="008C2CDF"/>
    <w:rsid w:val="008C4E6F"/>
    <w:rsid w:val="00907586"/>
    <w:rsid w:val="009100DB"/>
    <w:rsid w:val="009147EC"/>
    <w:rsid w:val="0091535B"/>
    <w:rsid w:val="009343B7"/>
    <w:rsid w:val="00956248"/>
    <w:rsid w:val="009669C2"/>
    <w:rsid w:val="009815C0"/>
    <w:rsid w:val="00990A79"/>
    <w:rsid w:val="009A2F5B"/>
    <w:rsid w:val="009E1424"/>
    <w:rsid w:val="009F3311"/>
    <w:rsid w:val="00A01360"/>
    <w:rsid w:val="00A03ADE"/>
    <w:rsid w:val="00A12202"/>
    <w:rsid w:val="00A25081"/>
    <w:rsid w:val="00A42B65"/>
    <w:rsid w:val="00A43973"/>
    <w:rsid w:val="00A51B7E"/>
    <w:rsid w:val="00A60BE4"/>
    <w:rsid w:val="00A6617B"/>
    <w:rsid w:val="00A673AC"/>
    <w:rsid w:val="00A92951"/>
    <w:rsid w:val="00AB0DC8"/>
    <w:rsid w:val="00AD24EE"/>
    <w:rsid w:val="00AF1EE1"/>
    <w:rsid w:val="00B16784"/>
    <w:rsid w:val="00B23BB0"/>
    <w:rsid w:val="00B24DB3"/>
    <w:rsid w:val="00B270C7"/>
    <w:rsid w:val="00B31341"/>
    <w:rsid w:val="00B44E24"/>
    <w:rsid w:val="00B503E6"/>
    <w:rsid w:val="00B516B2"/>
    <w:rsid w:val="00B62B72"/>
    <w:rsid w:val="00BA1F57"/>
    <w:rsid w:val="00BB7FA3"/>
    <w:rsid w:val="00C356DA"/>
    <w:rsid w:val="00C40C7D"/>
    <w:rsid w:val="00C615E5"/>
    <w:rsid w:val="00C67D2F"/>
    <w:rsid w:val="00C7458C"/>
    <w:rsid w:val="00CB10E0"/>
    <w:rsid w:val="00CC0017"/>
    <w:rsid w:val="00CC4B3E"/>
    <w:rsid w:val="00CC4DDA"/>
    <w:rsid w:val="00CD5FB7"/>
    <w:rsid w:val="00CF223A"/>
    <w:rsid w:val="00D22DF9"/>
    <w:rsid w:val="00D30B66"/>
    <w:rsid w:val="00D56630"/>
    <w:rsid w:val="00D66B08"/>
    <w:rsid w:val="00D81734"/>
    <w:rsid w:val="00DE2BFC"/>
    <w:rsid w:val="00DF00F0"/>
    <w:rsid w:val="00DF4176"/>
    <w:rsid w:val="00E043FB"/>
    <w:rsid w:val="00E167D3"/>
    <w:rsid w:val="00E33626"/>
    <w:rsid w:val="00E54115"/>
    <w:rsid w:val="00E7138C"/>
    <w:rsid w:val="00E77FB7"/>
    <w:rsid w:val="00E917F4"/>
    <w:rsid w:val="00E94F3B"/>
    <w:rsid w:val="00EB1419"/>
    <w:rsid w:val="00EB6480"/>
    <w:rsid w:val="00EC63BA"/>
    <w:rsid w:val="00ED2622"/>
    <w:rsid w:val="00EF17A6"/>
    <w:rsid w:val="00EF6CD3"/>
    <w:rsid w:val="00F35730"/>
    <w:rsid w:val="00F52441"/>
    <w:rsid w:val="00F665E2"/>
    <w:rsid w:val="00F705B4"/>
    <w:rsid w:val="00F90BBD"/>
    <w:rsid w:val="00FB0B31"/>
    <w:rsid w:val="00FC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5:docId w15:val="{36DFFD91-CD79-427C-B377-017B10D80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0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00F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00F0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00F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00F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00F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00F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00F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00F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00F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A47C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rsid w:val="00DF00F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F00F0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9243D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DF00F0"/>
  </w:style>
  <w:style w:type="paragraph" w:customStyle="1" w:styleId="Headingb">
    <w:name w:val="Heading_b"/>
    <w:basedOn w:val="Heading3"/>
    <w:next w:val="Normal"/>
    <w:link w:val="HeadingbChar"/>
    <w:rsid w:val="00DF00F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F00F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F00F0"/>
  </w:style>
  <w:style w:type="paragraph" w:customStyle="1" w:styleId="enumlev1">
    <w:name w:val="enumlev1"/>
    <w:basedOn w:val="Normal"/>
    <w:rsid w:val="00DF00F0"/>
    <w:pPr>
      <w:spacing w:before="80"/>
      <w:ind w:left="794" w:hanging="794"/>
    </w:pPr>
  </w:style>
  <w:style w:type="paragraph" w:customStyle="1" w:styleId="enumlev2">
    <w:name w:val="enumlev2"/>
    <w:basedOn w:val="enumlev1"/>
    <w:rsid w:val="00DF00F0"/>
    <w:pPr>
      <w:ind w:left="1191" w:hanging="397"/>
    </w:pPr>
  </w:style>
  <w:style w:type="paragraph" w:customStyle="1" w:styleId="enumlev3">
    <w:name w:val="enumlev3"/>
    <w:basedOn w:val="enumlev2"/>
    <w:rsid w:val="00DF00F0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DF00F0"/>
    <w:pPr>
      <w:spacing w:before="320"/>
    </w:pPr>
  </w:style>
  <w:style w:type="paragraph" w:customStyle="1" w:styleId="Note">
    <w:name w:val="Note"/>
    <w:basedOn w:val="Normal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DF00F0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DF00F0"/>
    <w:pPr>
      <w:jc w:val="center"/>
    </w:pPr>
  </w:style>
  <w:style w:type="paragraph" w:customStyle="1" w:styleId="Recdate">
    <w:name w:val="Rec_date"/>
    <w:basedOn w:val="Recref"/>
    <w:next w:val="Normalaftertitle"/>
    <w:rsid w:val="00DF00F0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DF00F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DF00F0"/>
  </w:style>
  <w:style w:type="paragraph" w:customStyle="1" w:styleId="Tablefin">
    <w:name w:val="Table_fin"/>
    <w:basedOn w:val="Normal"/>
    <w:next w:val="Normal"/>
    <w:rsid w:val="00DF00F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F00F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DF00F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DF00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DF00F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F00F0"/>
    <w:pPr>
      <w:ind w:left="794"/>
    </w:pPr>
  </w:style>
  <w:style w:type="paragraph" w:customStyle="1" w:styleId="Figurelegend">
    <w:name w:val="Figure_legend"/>
    <w:basedOn w:val="Normal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00F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F00F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F00F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F00F0"/>
    <w:rPr>
      <w:b/>
    </w:rPr>
  </w:style>
  <w:style w:type="paragraph" w:customStyle="1" w:styleId="Chaptitle">
    <w:name w:val="Chap_title"/>
    <w:basedOn w:val="Arttitle"/>
    <w:next w:val="Normalaftertitle"/>
    <w:rsid w:val="00DF00F0"/>
  </w:style>
  <w:style w:type="character" w:styleId="FootnoteReference">
    <w:name w:val="footnote reference"/>
    <w:basedOn w:val="DefaultParagraphFont"/>
    <w:rsid w:val="00DF00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F00F0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semiHidden/>
    <w:rsid w:val="00DF00F0"/>
  </w:style>
  <w:style w:type="paragraph" w:styleId="Index2">
    <w:name w:val="index 2"/>
    <w:basedOn w:val="Normal"/>
    <w:next w:val="Normal"/>
    <w:semiHidden/>
    <w:rsid w:val="00DF00F0"/>
    <w:pPr>
      <w:ind w:left="283"/>
    </w:pPr>
  </w:style>
  <w:style w:type="paragraph" w:styleId="Index3">
    <w:name w:val="index 3"/>
    <w:basedOn w:val="Normal"/>
    <w:next w:val="Normal"/>
    <w:semiHidden/>
    <w:rsid w:val="00DF00F0"/>
    <w:pPr>
      <w:ind w:left="566"/>
    </w:pPr>
  </w:style>
  <w:style w:type="paragraph" w:styleId="IndexHeading">
    <w:name w:val="index heading"/>
    <w:basedOn w:val="Normal"/>
    <w:next w:val="Index1"/>
    <w:semiHidden/>
    <w:rsid w:val="00DF00F0"/>
  </w:style>
  <w:style w:type="paragraph" w:customStyle="1" w:styleId="Line">
    <w:name w:val="Line"/>
    <w:basedOn w:val="Normal"/>
    <w:next w:val="Normal"/>
    <w:rsid w:val="00DF00F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F00F0"/>
  </w:style>
  <w:style w:type="paragraph" w:customStyle="1" w:styleId="Partref">
    <w:name w:val="Part_ref"/>
    <w:basedOn w:val="Normal"/>
    <w:next w:val="Normal"/>
    <w:rsid w:val="00DF00F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F00F0"/>
  </w:style>
  <w:style w:type="paragraph" w:customStyle="1" w:styleId="QuestionNo">
    <w:name w:val="Question_No"/>
    <w:basedOn w:val="RecNo"/>
    <w:next w:val="Normal"/>
    <w:rsid w:val="00DF00F0"/>
  </w:style>
  <w:style w:type="paragraph" w:customStyle="1" w:styleId="Questionref">
    <w:name w:val="Question_ref"/>
    <w:basedOn w:val="Recref"/>
    <w:next w:val="Questiondate"/>
    <w:rsid w:val="00DF00F0"/>
  </w:style>
  <w:style w:type="paragraph" w:customStyle="1" w:styleId="Questiontitle">
    <w:name w:val="Question_title"/>
    <w:basedOn w:val="Normal"/>
    <w:next w:val="Questionref"/>
    <w:rsid w:val="00DF00F0"/>
  </w:style>
  <w:style w:type="paragraph" w:customStyle="1" w:styleId="Reftext">
    <w:name w:val="Ref_text"/>
    <w:basedOn w:val="Normal"/>
    <w:rsid w:val="00DF00F0"/>
    <w:pPr>
      <w:ind w:left="794" w:hanging="794"/>
    </w:pPr>
  </w:style>
  <w:style w:type="paragraph" w:customStyle="1" w:styleId="Reftitle">
    <w:name w:val="Ref_title"/>
    <w:basedOn w:val="Normal"/>
    <w:next w:val="Reftext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00F0"/>
  </w:style>
  <w:style w:type="paragraph" w:customStyle="1" w:styleId="RepNo">
    <w:name w:val="Rep_No"/>
    <w:basedOn w:val="RecNo"/>
    <w:next w:val="Reptitle"/>
    <w:rsid w:val="00DF00F0"/>
  </w:style>
  <w:style w:type="paragraph" w:customStyle="1" w:styleId="Repref">
    <w:name w:val="Rep_ref"/>
    <w:basedOn w:val="Recref"/>
    <w:next w:val="Repdate"/>
    <w:rsid w:val="00DF00F0"/>
  </w:style>
  <w:style w:type="paragraph" w:customStyle="1" w:styleId="Reptitle">
    <w:name w:val="Rep_title"/>
    <w:basedOn w:val="Rectitle"/>
    <w:next w:val="Repref"/>
    <w:rsid w:val="00DF00F0"/>
  </w:style>
  <w:style w:type="paragraph" w:customStyle="1" w:styleId="Resdate">
    <w:name w:val="Res_date"/>
    <w:basedOn w:val="Recdate"/>
    <w:next w:val="Normalaftertitle"/>
    <w:rsid w:val="00DF00F0"/>
  </w:style>
  <w:style w:type="paragraph" w:customStyle="1" w:styleId="ResNo">
    <w:name w:val="Res_No"/>
    <w:basedOn w:val="RecNo"/>
    <w:next w:val="Restitle"/>
    <w:rsid w:val="00DF00F0"/>
  </w:style>
  <w:style w:type="paragraph" w:customStyle="1" w:styleId="Resref">
    <w:name w:val="Res_ref"/>
    <w:basedOn w:val="Recref"/>
    <w:next w:val="Resdate"/>
    <w:rsid w:val="00DF00F0"/>
  </w:style>
  <w:style w:type="paragraph" w:customStyle="1" w:styleId="Restitle">
    <w:name w:val="Res_title"/>
    <w:basedOn w:val="Normal"/>
    <w:next w:val="Resref"/>
    <w:rsid w:val="00DF00F0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DF00F0"/>
  </w:style>
  <w:style w:type="paragraph" w:customStyle="1" w:styleId="Sectiontitle">
    <w:name w:val="Section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F00F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F00F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F00F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F00F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F00F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F00F0"/>
  </w:style>
  <w:style w:type="paragraph" w:styleId="TOC6">
    <w:name w:val="toc 6"/>
    <w:basedOn w:val="TOC4"/>
    <w:semiHidden/>
    <w:rsid w:val="00DF00F0"/>
  </w:style>
  <w:style w:type="paragraph" w:styleId="TOC7">
    <w:name w:val="toc 7"/>
    <w:basedOn w:val="TOC4"/>
    <w:semiHidden/>
    <w:rsid w:val="00DF00F0"/>
  </w:style>
  <w:style w:type="paragraph" w:styleId="TOC8">
    <w:name w:val="toc 8"/>
    <w:basedOn w:val="TOC4"/>
    <w:semiHidden/>
    <w:rsid w:val="00DF00F0"/>
  </w:style>
  <w:style w:type="paragraph" w:customStyle="1" w:styleId="Rectitle">
    <w:name w:val="Rec_title"/>
    <w:basedOn w:val="Normal"/>
    <w:next w:val="Recref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DF00F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00F0"/>
  </w:style>
  <w:style w:type="paragraph" w:customStyle="1" w:styleId="Figuretitle">
    <w:name w:val="Figure_title"/>
    <w:basedOn w:val="Normal"/>
    <w:next w:val="Figure"/>
    <w:rsid w:val="00DF00F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DF00F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F00F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DF00F0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DF00F0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9243D"/>
    <w:rPr>
      <w:sz w:val="0"/>
      <w:szCs w:val="0"/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2A47C4"/>
    <w:pPr>
      <w:spacing w:before="840" w:after="200"/>
      <w:jc w:val="center"/>
    </w:pPr>
    <w:rPr>
      <w:b/>
      <w:sz w:val="28"/>
      <w:lang w:val="en-GB"/>
    </w:rPr>
  </w:style>
  <w:style w:type="character" w:customStyle="1" w:styleId="AnnexNoTitleChar">
    <w:name w:val="Annex_NoTitle Char"/>
    <w:basedOn w:val="DefaultParagraphFont"/>
    <w:link w:val="AnnexNoTitle"/>
    <w:locked/>
    <w:rsid w:val="00FB0B31"/>
    <w:rPr>
      <w:b/>
      <w:sz w:val="26"/>
      <w:szCs w:val="20"/>
      <w:lang w:val="fr-FR" w:eastAsia="en-US"/>
    </w:rPr>
  </w:style>
  <w:style w:type="paragraph" w:customStyle="1" w:styleId="Normalaftertitle0">
    <w:name w:val="Normal after title"/>
    <w:basedOn w:val="Normal"/>
    <w:next w:val="Normal"/>
    <w:uiPriority w:val="99"/>
    <w:rsid w:val="00AF1EE1"/>
    <w:pPr>
      <w:spacing w:before="280"/>
      <w:jc w:val="left"/>
      <w:textAlignment w:val="auto"/>
    </w:pPr>
    <w:rPr>
      <w:lang w:val="en-GB"/>
    </w:rPr>
  </w:style>
  <w:style w:type="character" w:styleId="Hyperlink">
    <w:name w:val="Hyperlink"/>
    <w:basedOn w:val="DefaultParagraphFont"/>
    <w:rsid w:val="00DF00F0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669C2"/>
    <w:rPr>
      <w:szCs w:val="20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2C1745"/>
    <w:rPr>
      <w:i/>
      <w:szCs w:val="20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2C1745"/>
    <w:rPr>
      <w:szCs w:val="20"/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2C1745"/>
    <w:rPr>
      <w:szCs w:val="20"/>
      <w:lang w:val="en-US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2C1745"/>
    <w:rPr>
      <w:b/>
      <w:szCs w:val="20"/>
      <w:lang w:val="fr-FR" w:eastAsia="en-US"/>
    </w:rPr>
  </w:style>
  <w:style w:type="character" w:customStyle="1" w:styleId="TableNo0">
    <w:name w:val="Table_No Знак"/>
    <w:basedOn w:val="DefaultParagraphFont"/>
    <w:link w:val="TableNo"/>
    <w:locked/>
    <w:rsid w:val="002C1745"/>
    <w:rPr>
      <w:szCs w:val="20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2C1745"/>
    <w:rPr>
      <w:b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08FE9-C6D3-446E-86B1-B60537083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24</TotalTime>
  <Pages>8</Pages>
  <Words>2110</Words>
  <Characters>12028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RS.2017 (08/2012) - Критерии качества и критерии помех для спутникового пассивного дистанционного зондирования </vt:lpstr>
    </vt:vector>
  </TitlesOfParts>
  <Company>ITU</Company>
  <LinksUpToDate>false</LinksUpToDate>
  <CharactersWithSpaces>14110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RS.2017-0* - Критерии качества и критерии помех для спутникового пассивного дистанционного зондирования</dc:title>
  <dc:subject/>
  <dc:creator>ITU Radiocommunication Bureau (BR)</dc:creator>
  <cp:keywords>RS,2017-0*</cp:keywords>
  <dc:description>Berdyeva, 22/06/2017, ITU51009916</dc:description>
  <cp:lastModifiedBy>Berdyeva, Elena</cp:lastModifiedBy>
  <cp:revision>19</cp:revision>
  <cp:lastPrinted>2017-06-22T07:27:00Z</cp:lastPrinted>
  <dcterms:created xsi:type="dcterms:W3CDTF">2013-03-07T15:28:00Z</dcterms:created>
  <dcterms:modified xsi:type="dcterms:W3CDTF">2017-06-22T07:28:00Z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22 June 2017</vt:lpwstr>
  </property>
</Properties>
</file>