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r>
        <w:rPr>
          <w:noProof/>
          <w:lang w:val="en-GB"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AE033E">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AE033E">
              <w:rPr>
                <w:rFonts w:ascii="Tahoma" w:hAnsi="Tahoma" w:cs="Tahoma" w:hint="eastAsia"/>
                <w:b/>
                <w:bCs/>
                <w:iCs/>
                <w:color w:val="243285"/>
                <w:sz w:val="36"/>
                <w:szCs w:val="36"/>
                <w:lang w:eastAsia="zh-CN"/>
              </w:rPr>
              <w:t>RA</w:t>
            </w:r>
            <w:r w:rsidRPr="0033209F">
              <w:rPr>
                <w:rFonts w:ascii="Tahoma" w:hAnsi="Tahoma" w:cs="Tahoma"/>
                <w:b/>
                <w:bCs/>
                <w:iCs/>
                <w:color w:val="243285"/>
                <w:sz w:val="36"/>
                <w:szCs w:val="36"/>
              </w:rPr>
              <w:t>.</w:t>
            </w:r>
            <w:r w:rsidR="00AE033E">
              <w:rPr>
                <w:rFonts w:ascii="Tahoma" w:hAnsi="Tahoma" w:cs="Tahoma" w:hint="eastAsia"/>
                <w:b/>
                <w:bCs/>
                <w:iCs/>
                <w:color w:val="243285"/>
                <w:sz w:val="36"/>
                <w:szCs w:val="36"/>
                <w:lang w:eastAsia="zh-CN"/>
              </w:rPr>
              <w:t>1237</w:t>
            </w:r>
            <w:r>
              <w:rPr>
                <w:rFonts w:ascii="Tahoma" w:hAnsi="Tahoma" w:cs="Tahoma" w:hint="eastAsia"/>
                <w:b/>
                <w:bCs/>
                <w:iCs/>
                <w:color w:val="243285"/>
                <w:sz w:val="36"/>
                <w:szCs w:val="36"/>
                <w:lang w:eastAsia="zh-CN"/>
              </w:rPr>
              <w:t>-</w:t>
            </w:r>
            <w:r w:rsidR="00AE033E">
              <w:rPr>
                <w:rFonts w:ascii="Tahoma" w:hAnsi="Tahoma" w:cs="Tahoma" w:hint="eastAsia"/>
                <w:b/>
                <w:bCs/>
                <w:iCs/>
                <w:color w:val="243285"/>
                <w:sz w:val="36"/>
                <w:szCs w:val="36"/>
                <w:lang w:eastAsia="zh-CN"/>
              </w:rPr>
              <w:t>2</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AE033E">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E033E">
              <w:rPr>
                <w:rFonts w:ascii="Tahoma" w:hAnsi="Tahoma" w:cs="Tahoma" w:hint="eastAsia"/>
                <w:b/>
                <w:bCs/>
                <w:iCs/>
                <w:color w:val="243285"/>
                <w:szCs w:val="24"/>
                <w:lang w:eastAsia="zh-CN"/>
              </w:rPr>
              <w:t>0</w:t>
            </w:r>
            <w:r>
              <w:rPr>
                <w:rFonts w:ascii="Tahoma" w:hAnsi="Tahoma" w:cs="Tahoma" w:hint="eastAsia"/>
                <w:b/>
                <w:bCs/>
                <w:iCs/>
                <w:color w:val="243285"/>
                <w:szCs w:val="24"/>
                <w:lang w:eastAsia="zh-CN"/>
              </w:rPr>
              <w:t>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AE033E">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AE033E" w:rsidP="00DE40B2">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保护无线电射电天文业务</w:t>
            </w:r>
            <w:r>
              <w:rPr>
                <w:rFonts w:ascii="Tahoma" w:eastAsia="SimHei" w:hAnsi="Tahoma" w:cs="Tahoma"/>
                <w:b/>
                <w:bCs/>
                <w:color w:val="243285"/>
                <w:sz w:val="44"/>
                <w:szCs w:val="44"/>
                <w:lang w:val="en-US" w:eastAsia="zh-CN"/>
              </w:rPr>
              <w:br/>
            </w:r>
            <w:r w:rsidR="00DE40B2">
              <w:rPr>
                <w:rFonts w:ascii="Tahoma" w:eastAsia="SimHei" w:hAnsi="Tahoma" w:cs="Tahoma" w:hint="eastAsia"/>
                <w:b/>
                <w:bCs/>
                <w:color w:val="243285"/>
                <w:sz w:val="44"/>
                <w:szCs w:val="44"/>
                <w:lang w:val="en-US" w:eastAsia="zh-CN"/>
              </w:rPr>
              <w:t>不受</w:t>
            </w:r>
            <w:r>
              <w:rPr>
                <w:rFonts w:ascii="Tahoma" w:eastAsia="SimHei" w:hAnsi="Tahoma" w:cs="Tahoma" w:hint="eastAsia"/>
                <w:b/>
                <w:bCs/>
                <w:color w:val="243285"/>
                <w:sz w:val="44"/>
                <w:szCs w:val="44"/>
                <w:lang w:val="en-US" w:eastAsia="zh-CN"/>
              </w:rPr>
              <w:t>宽带数字调制应用</w:t>
            </w:r>
            <w:r w:rsidR="00156A7F">
              <w:rPr>
                <w:rFonts w:ascii="Tahoma" w:eastAsia="SimHei" w:hAnsi="Tahoma" w:cs="Tahoma"/>
                <w:b/>
                <w:bCs/>
                <w:color w:val="243285"/>
                <w:sz w:val="44"/>
                <w:szCs w:val="44"/>
                <w:lang w:val="en-US" w:eastAsia="zh-CN"/>
              </w:rPr>
              <w:br/>
            </w:r>
            <w:r w:rsidR="00DE40B2">
              <w:rPr>
                <w:rFonts w:ascii="Tahoma" w:eastAsia="SimHei" w:hAnsi="Tahoma" w:cs="Tahoma" w:hint="eastAsia"/>
                <w:b/>
                <w:bCs/>
                <w:color w:val="243285"/>
                <w:sz w:val="44"/>
                <w:szCs w:val="44"/>
                <w:lang w:val="en-US" w:eastAsia="zh-CN"/>
              </w:rPr>
              <w:t>产生的</w:t>
            </w:r>
            <w:r>
              <w:rPr>
                <w:rFonts w:ascii="Tahoma" w:eastAsia="SimHei" w:hAnsi="Tahoma" w:cs="Tahoma" w:hint="eastAsia"/>
                <w:b/>
                <w:bCs/>
                <w:color w:val="243285"/>
                <w:sz w:val="44"/>
                <w:szCs w:val="44"/>
                <w:lang w:val="en-US" w:eastAsia="zh-CN"/>
              </w:rPr>
              <w:t>无用发射的干扰</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AE033E" w:rsidP="00AE033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RA</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AE033E" w:rsidP="00AE033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射</w:t>
            </w:r>
            <w:r w:rsidR="00156A7F">
              <w:rPr>
                <w:rFonts w:ascii="SimHei" w:eastAsia="SimHei" w:hAnsi="Tahoma" w:cs="Tahoma" w:hint="eastAsia"/>
                <w:b/>
                <w:bCs/>
                <w:iCs/>
                <w:color w:val="243285"/>
                <w:sz w:val="36"/>
                <w:szCs w:val="36"/>
                <w:lang w:val="en-US" w:eastAsia="zh-CN"/>
              </w:rPr>
              <w:t>电</w:t>
            </w:r>
            <w:r>
              <w:rPr>
                <w:rFonts w:ascii="SimHei" w:eastAsia="SimHei" w:hAnsi="Tahoma" w:cs="Tahoma" w:hint="eastAsia"/>
                <w:b/>
                <w:bCs/>
                <w:iCs/>
                <w:color w:val="243285"/>
                <w:sz w:val="36"/>
                <w:szCs w:val="36"/>
                <w:lang w:val="en-US" w:eastAsia="zh-CN"/>
              </w:rPr>
              <w:t>天文</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782EE0">
          <w:headerReference w:type="even" r:id="rId9"/>
          <w:headerReference w:type="default" r:id="rId10"/>
          <w:pgSz w:w="11907" w:h="16834" w:code="9"/>
          <w:pgMar w:top="1089" w:right="1089" w:bottom="284" w:left="1089" w:header="567" w:footer="284"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DE40B2">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782EE0">
        <w:tc>
          <w:tcPr>
            <w:tcW w:w="960" w:type="dxa"/>
            <w:tcBorders>
              <w:top w:val="nil"/>
              <w:bottom w:val="nil"/>
            </w:tcBorders>
            <w:shd w:val="clear" w:color="auto" w:fill="auto"/>
          </w:tcPr>
          <w:p w:rsidR="00156A7F" w:rsidRPr="00AF6DEC" w:rsidRDefault="00156A7F" w:rsidP="00AE033E">
            <w:pPr>
              <w:spacing w:before="30" w:after="30"/>
              <w:ind w:left="57"/>
              <w:jc w:val="left"/>
              <w:rPr>
                <w:sz w:val="20"/>
                <w:lang w:val="en-US" w:eastAsia="zh-CN"/>
              </w:rPr>
            </w:pPr>
            <w:r w:rsidRPr="00AF6DEC">
              <w:rPr>
                <w:sz w:val="20"/>
                <w:lang w:val="en-US" w:eastAsia="zh-CN"/>
              </w:rPr>
              <w:t>P</w:t>
            </w:r>
          </w:p>
        </w:tc>
        <w:tc>
          <w:tcPr>
            <w:tcW w:w="8788" w:type="dxa"/>
            <w:tcBorders>
              <w:top w:val="nil"/>
              <w:bottom w:val="nil"/>
            </w:tcBorders>
            <w:shd w:val="clear" w:color="auto" w:fill="auto"/>
          </w:tcPr>
          <w:p w:rsidR="00156A7F" w:rsidRPr="00AF6DEC" w:rsidRDefault="00156A7F" w:rsidP="00AE03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AF6DEC">
              <w:rPr>
                <w:rFonts w:hint="eastAsia"/>
                <w:b w:val="0"/>
                <w:sz w:val="20"/>
                <w:lang w:val="en-US" w:eastAsia="zh-CN"/>
              </w:rPr>
              <w:t>无线电波传播</w:t>
            </w:r>
          </w:p>
        </w:tc>
      </w:tr>
      <w:tr w:rsidR="00156A7F" w:rsidRPr="00355C93" w:rsidTr="00782EE0">
        <w:tc>
          <w:tcPr>
            <w:tcW w:w="960" w:type="dxa"/>
            <w:tcBorders>
              <w:top w:val="nil"/>
              <w:bottom w:val="nil"/>
            </w:tcBorders>
            <w:shd w:val="pct5" w:color="auto" w:fill="FFFFFF" w:themeFill="background1"/>
          </w:tcPr>
          <w:p w:rsidR="00156A7F" w:rsidRPr="00C211C6" w:rsidRDefault="00156A7F" w:rsidP="00156A7F">
            <w:pPr>
              <w:spacing w:before="30" w:after="30"/>
              <w:ind w:left="57"/>
              <w:jc w:val="left"/>
              <w:rPr>
                <w:b/>
                <w:bCs/>
                <w:sz w:val="20"/>
                <w:shd w:val="pct15" w:color="auto" w:fill="FFFFFF"/>
                <w:lang w:val="en-US"/>
              </w:rPr>
            </w:pPr>
            <w:r w:rsidRPr="00782EE0">
              <w:rPr>
                <w:rFonts w:eastAsia="Times New Roman"/>
                <w:b/>
                <w:bCs/>
                <w:color w:val="000080"/>
                <w:sz w:val="20"/>
                <w:lang w:val="en-US"/>
              </w:rPr>
              <w:t>RA</w:t>
            </w:r>
          </w:p>
        </w:tc>
        <w:tc>
          <w:tcPr>
            <w:tcW w:w="8788" w:type="dxa"/>
            <w:tcBorders>
              <w:top w:val="nil"/>
              <w:bottom w:val="nil"/>
            </w:tcBorders>
            <w:shd w:val="pct5" w:color="auto" w:fill="FFFFFF" w:themeFill="background1"/>
          </w:tcPr>
          <w:p w:rsidR="00156A7F" w:rsidRPr="00782EE0"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hAnsi="SimSun"/>
                <w:b/>
                <w:bCs/>
                <w:sz w:val="20"/>
                <w:shd w:val="pct15" w:color="auto" w:fill="FFFFFF"/>
                <w:lang w:val="en-US"/>
              </w:rPr>
            </w:pPr>
            <w:r w:rsidRPr="00782EE0">
              <w:rPr>
                <w:rFonts w:ascii="SimSun" w:hAnsi="SimSun" w:hint="eastAsia"/>
                <w:b/>
                <w:bCs/>
                <w:color w:val="000080"/>
                <w:sz w:val="20"/>
                <w:lang w:val="en-US"/>
              </w:rPr>
              <w:t>射电天文</w:t>
            </w:r>
          </w:p>
        </w:tc>
      </w:tr>
      <w:tr w:rsidR="00156A7F" w:rsidRPr="00355C93" w:rsidTr="00782EE0">
        <w:tc>
          <w:tcPr>
            <w:tcW w:w="960" w:type="dxa"/>
            <w:tcBorders>
              <w:top w:val="nil"/>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0C1D1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0C1D10">
        <w:rPr>
          <w:sz w:val="20"/>
          <w:lang w:eastAsia="zh-CN"/>
        </w:rPr>
        <w:t>7</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0C1D10">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w:t>
      </w:r>
      <w:r w:rsidR="000C1D10">
        <w:rPr>
          <w:sz w:val="20"/>
          <w:lang w:val="en-US" w:eastAsia="zh-CN"/>
        </w:rPr>
        <w:t>7</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782EE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E033E" w:rsidRPr="004F4F8C" w:rsidRDefault="00AE033E" w:rsidP="00782EE0">
      <w:pPr>
        <w:pStyle w:val="RecNoBR"/>
        <w:spacing w:before="240"/>
        <w:rPr>
          <w:rStyle w:val="href"/>
          <w:lang w:val="en-US" w:eastAsia="zh-CN"/>
        </w:rPr>
      </w:pPr>
      <w:bookmarkStart w:id="1" w:name="irecnoe"/>
      <w:bookmarkStart w:id="2" w:name="OLE_LINK5"/>
      <w:bookmarkStart w:id="3" w:name="OLE_LINK6"/>
      <w:bookmarkEnd w:id="1"/>
      <w:r w:rsidRPr="004F4F8C">
        <w:rPr>
          <w:lang w:eastAsia="zh-CN"/>
        </w:rPr>
        <w:lastRenderedPageBreak/>
        <w:t>ITU-R</w:t>
      </w:r>
      <w:r w:rsidR="00DE40B2">
        <w:rPr>
          <w:rFonts w:hint="eastAsia"/>
          <w:lang w:eastAsia="zh-CN"/>
        </w:rPr>
        <w:t xml:space="preserve"> </w:t>
      </w:r>
      <w:r w:rsidRPr="004F4F8C">
        <w:rPr>
          <w:lang w:eastAsia="zh-CN"/>
        </w:rPr>
        <w:t xml:space="preserve"> RA.1237-</w:t>
      </w:r>
      <w:r w:rsidR="00CE2B2D">
        <w:rPr>
          <w:rFonts w:hint="eastAsia"/>
          <w:lang w:eastAsia="zh-CN"/>
        </w:rPr>
        <w:t>2</w:t>
      </w:r>
      <w:r w:rsidR="000C1D10">
        <w:rPr>
          <w:rStyle w:val="FootnoteReference"/>
          <w:lang w:val="en-US"/>
        </w:rPr>
        <w:footnoteReference w:customMarkFollows="1" w:id="1"/>
        <w:t>*</w:t>
      </w:r>
      <w:r w:rsidR="00DE40B2">
        <w:rPr>
          <w:rFonts w:hint="eastAsia"/>
          <w:lang w:eastAsia="zh-CN"/>
        </w:rPr>
        <w:t xml:space="preserve"> </w:t>
      </w:r>
      <w:r w:rsidRPr="004F4F8C">
        <w:rPr>
          <w:rFonts w:hint="eastAsia"/>
          <w:lang w:eastAsia="zh-CN"/>
        </w:rPr>
        <w:t>建议书</w:t>
      </w:r>
      <w:bookmarkEnd w:id="2"/>
      <w:bookmarkEnd w:id="3"/>
    </w:p>
    <w:p w:rsidR="00AE033E" w:rsidRDefault="00AE033E" w:rsidP="00782EE0">
      <w:pPr>
        <w:pStyle w:val="RectitleBR"/>
        <w:rPr>
          <w:lang w:val="en-US" w:eastAsia="zh-CN"/>
        </w:rPr>
      </w:pPr>
      <w:bookmarkStart w:id="4" w:name="OLE_LINK7"/>
      <w:bookmarkStart w:id="5" w:name="OLE_LINK8"/>
      <w:r>
        <w:rPr>
          <w:rFonts w:hint="eastAsia"/>
          <w:lang w:eastAsia="zh-CN"/>
        </w:rPr>
        <w:t>保护无线电射电天文业务不受宽带数字调制应用</w:t>
      </w:r>
      <w:r>
        <w:rPr>
          <w:lang w:eastAsia="zh-CN"/>
        </w:rPr>
        <w:br/>
      </w:r>
      <w:r>
        <w:rPr>
          <w:rFonts w:hint="eastAsia"/>
          <w:lang w:eastAsia="zh-CN"/>
        </w:rPr>
        <w:t>产生的无用发射的干扰</w:t>
      </w:r>
      <w:bookmarkEnd w:id="4"/>
      <w:bookmarkEnd w:id="5"/>
    </w:p>
    <w:p w:rsidR="00AE033E" w:rsidRPr="008C520A" w:rsidRDefault="00AE033E" w:rsidP="00AE033E">
      <w:pPr>
        <w:pStyle w:val="Recref"/>
        <w:rPr>
          <w:lang w:val="en-US" w:eastAsia="zh-CN"/>
        </w:rPr>
      </w:pPr>
      <w:r>
        <w:rPr>
          <w:rFonts w:hint="eastAsia"/>
          <w:lang w:val="en-US" w:eastAsia="zh-CN"/>
        </w:rPr>
        <w:t>（</w:t>
      </w:r>
      <w:r>
        <w:rPr>
          <w:lang w:val="en-US" w:eastAsia="zh-CN"/>
        </w:rPr>
        <w:t>ITU-R 145/7</w:t>
      </w:r>
      <w:r>
        <w:rPr>
          <w:rFonts w:hint="eastAsia"/>
          <w:lang w:val="en-US" w:eastAsia="zh-CN"/>
        </w:rPr>
        <w:t>号课题）</w:t>
      </w:r>
    </w:p>
    <w:p w:rsidR="00AE033E" w:rsidRPr="00422DA5" w:rsidRDefault="00AE033E" w:rsidP="00AE033E">
      <w:pPr>
        <w:pStyle w:val="Recdate"/>
        <w:spacing w:before="0" w:after="120"/>
        <w:rPr>
          <w:lang w:val="en-US" w:eastAsia="zh-CN"/>
        </w:rPr>
      </w:pPr>
      <w:r>
        <w:rPr>
          <w:rFonts w:hint="eastAsia"/>
          <w:lang w:val="en-US" w:eastAsia="zh-CN"/>
        </w:rPr>
        <w:t>（</w:t>
      </w:r>
      <w:r>
        <w:rPr>
          <w:lang w:val="en-US" w:eastAsia="zh-CN"/>
        </w:rPr>
        <w:t>1997-2003-2010</w:t>
      </w:r>
      <w:r>
        <w:rPr>
          <w:rFonts w:hint="eastAsia"/>
          <w:lang w:val="en-US" w:eastAsia="zh-CN"/>
        </w:rPr>
        <w:t>年）</w:t>
      </w:r>
    </w:p>
    <w:p w:rsidR="00AE033E" w:rsidRPr="00782EE0" w:rsidRDefault="00AE033E" w:rsidP="00782EE0">
      <w:pPr>
        <w:pStyle w:val="Heading1"/>
        <w:rPr>
          <w:sz w:val="22"/>
          <w:szCs w:val="22"/>
          <w:lang w:eastAsia="zh-CN"/>
        </w:rPr>
      </w:pPr>
      <w:r w:rsidRPr="00782EE0">
        <w:rPr>
          <w:rFonts w:hint="eastAsia"/>
          <w:sz w:val="22"/>
          <w:szCs w:val="22"/>
          <w:lang w:eastAsia="zh-CN"/>
        </w:rPr>
        <w:t>范围</w:t>
      </w:r>
    </w:p>
    <w:p w:rsidR="00AE033E" w:rsidRPr="00782EE0" w:rsidRDefault="00AE033E" w:rsidP="00782EE0">
      <w:pPr>
        <w:ind w:firstLineChars="200" w:firstLine="440"/>
        <w:rPr>
          <w:rFonts w:cs="Arial"/>
          <w:color w:val="888888"/>
          <w:sz w:val="22"/>
          <w:szCs w:val="22"/>
          <w:lang w:val="en-US" w:eastAsia="zh-CN"/>
        </w:rPr>
      </w:pPr>
      <w:r w:rsidRPr="00782EE0">
        <w:rPr>
          <w:rFonts w:hint="eastAsia"/>
          <w:sz w:val="22"/>
          <w:szCs w:val="22"/>
          <w:lang w:val="en-US" w:eastAsia="zh-CN"/>
        </w:rPr>
        <w:t>本建议书涉及保护无线电射电天文业务不受宽带数字调制应用产生的无用发射的干扰问题。技术信息见附件</w:t>
      </w:r>
      <w:r w:rsidRPr="00782EE0">
        <w:rPr>
          <w:rFonts w:hint="eastAsia"/>
          <w:sz w:val="22"/>
          <w:szCs w:val="22"/>
          <w:lang w:val="en-US" w:eastAsia="zh-CN"/>
        </w:rPr>
        <w:t>1</w:t>
      </w:r>
      <w:r w:rsidRPr="00782EE0">
        <w:rPr>
          <w:rFonts w:hint="eastAsia"/>
          <w:sz w:val="22"/>
          <w:szCs w:val="22"/>
          <w:lang w:val="en-US" w:eastAsia="zh-CN"/>
        </w:rPr>
        <w:t>，重点涉及卫星系统对射电天文的干扰电平。建议书提出，应对采用宽带数字调制技术的系统采取一切可行措施，以减少无用发射。</w:t>
      </w:r>
    </w:p>
    <w:p w:rsidR="00AE033E" w:rsidRPr="00A53AE1" w:rsidRDefault="00AE033E" w:rsidP="00DE40B2">
      <w:pPr>
        <w:pStyle w:val="Normalaftertitle0"/>
        <w:spacing w:before="480"/>
        <w:rPr>
          <w:lang w:eastAsia="zh-CN"/>
        </w:rPr>
      </w:pPr>
      <w:r>
        <w:rPr>
          <w:rFonts w:hint="eastAsia"/>
          <w:lang w:eastAsia="zh-CN"/>
        </w:rPr>
        <w:t>国际电联无线电通信全会，</w:t>
      </w:r>
    </w:p>
    <w:p w:rsidR="00AE033E" w:rsidRPr="00AE033E" w:rsidRDefault="00AE033E" w:rsidP="00AE033E">
      <w:pPr>
        <w:pStyle w:val="Call"/>
        <w:rPr>
          <w:rFonts w:ascii="STKaiti" w:eastAsia="STKaiti" w:hAnsi="STKaiti"/>
          <w:i w:val="0"/>
          <w:iCs/>
          <w:lang w:eastAsia="zh-CN"/>
        </w:rPr>
      </w:pPr>
      <w:r w:rsidRPr="00AE033E">
        <w:rPr>
          <w:rFonts w:ascii="STKaiti" w:eastAsia="STKaiti" w:hAnsi="STKaiti" w:hint="eastAsia"/>
          <w:i w:val="0"/>
          <w:iCs/>
          <w:lang w:eastAsia="zh-CN"/>
        </w:rPr>
        <w:t>考虑到</w:t>
      </w:r>
    </w:p>
    <w:p w:rsidR="00AE033E" w:rsidRPr="00A53AE1" w:rsidRDefault="00AE033E" w:rsidP="00AE033E">
      <w:pPr>
        <w:rPr>
          <w:lang w:val="en-US" w:eastAsia="zh-CN"/>
        </w:rPr>
      </w:pPr>
      <w:r w:rsidRPr="00A53AE1">
        <w:rPr>
          <w:lang w:val="en-US" w:eastAsia="zh-CN"/>
        </w:rPr>
        <w:t>a)</w:t>
      </w:r>
      <w:r w:rsidRPr="00A53AE1">
        <w:rPr>
          <w:lang w:val="en-US" w:eastAsia="zh-CN"/>
        </w:rPr>
        <w:tab/>
      </w:r>
      <w:r>
        <w:rPr>
          <w:rFonts w:hint="eastAsia"/>
          <w:lang w:val="en-US" w:eastAsia="zh-CN"/>
        </w:rPr>
        <w:t>射电天文业务及其它无源业务依然对科学有着重大实质性贡献；</w:t>
      </w:r>
    </w:p>
    <w:p w:rsidR="00AE033E" w:rsidRPr="00A53AE1" w:rsidRDefault="00AE033E" w:rsidP="00AE033E">
      <w:pPr>
        <w:rPr>
          <w:lang w:val="en-US" w:eastAsia="zh-CN"/>
        </w:rPr>
      </w:pPr>
      <w:r w:rsidRPr="00A53AE1">
        <w:rPr>
          <w:lang w:val="en-US" w:eastAsia="zh-CN"/>
        </w:rPr>
        <w:t>b)</w:t>
      </w:r>
      <w:r w:rsidRPr="00A53AE1">
        <w:rPr>
          <w:lang w:val="en-US" w:eastAsia="zh-CN"/>
        </w:rPr>
        <w:tab/>
      </w:r>
      <w:r>
        <w:rPr>
          <w:rFonts w:hint="eastAsia"/>
          <w:lang w:val="en-US" w:eastAsia="zh-CN"/>
        </w:rPr>
        <w:t>射电天文方面的进展严重依赖于灵敏度达到最高极限的观测；</w:t>
      </w:r>
    </w:p>
    <w:p w:rsidR="00AE033E" w:rsidRPr="00A53AE1" w:rsidRDefault="00AE033E" w:rsidP="00AE033E">
      <w:pPr>
        <w:rPr>
          <w:lang w:val="en-US" w:eastAsia="zh-CN"/>
        </w:rPr>
      </w:pPr>
      <w:r w:rsidRPr="00A53AE1">
        <w:rPr>
          <w:lang w:val="en-US" w:eastAsia="zh-CN"/>
        </w:rPr>
        <w:t>c)</w:t>
      </w:r>
      <w:r w:rsidRPr="00A53AE1">
        <w:rPr>
          <w:lang w:val="en-US" w:eastAsia="zh-CN"/>
        </w:rPr>
        <w:tab/>
      </w:r>
      <w:r>
        <w:rPr>
          <w:rFonts w:hint="eastAsia"/>
          <w:lang w:val="en-US" w:eastAsia="zh-CN"/>
        </w:rPr>
        <w:t>所有业务都能受益于降低或消除频谱中无用发射的措施；</w:t>
      </w:r>
    </w:p>
    <w:p w:rsidR="00AE033E" w:rsidRPr="00A53AE1" w:rsidRDefault="00AE033E" w:rsidP="000C1D10">
      <w:pPr>
        <w:rPr>
          <w:lang w:val="en-US" w:eastAsia="zh-CN"/>
        </w:rPr>
      </w:pPr>
      <w:r w:rsidRPr="00A53AE1">
        <w:rPr>
          <w:lang w:val="en-US" w:eastAsia="zh-CN"/>
        </w:rPr>
        <w:t>d)</w:t>
      </w:r>
      <w:r w:rsidRPr="00A53AE1">
        <w:rPr>
          <w:lang w:val="en-US" w:eastAsia="zh-CN"/>
        </w:rPr>
        <w:tab/>
      </w:r>
      <w:r w:rsidRPr="00F25D18">
        <w:rPr>
          <w:rFonts w:hint="eastAsia"/>
          <w:lang w:val="en-US" w:eastAsia="zh-CN"/>
        </w:rPr>
        <w:t>第</w:t>
      </w:r>
      <w:r w:rsidRPr="000C1D10">
        <w:rPr>
          <w:b/>
          <w:bCs/>
          <w:lang w:val="en-US" w:eastAsia="zh-CN"/>
        </w:rPr>
        <w:t>7</w:t>
      </w:r>
      <w:r w:rsidRPr="000C1D10">
        <w:rPr>
          <w:rFonts w:hint="eastAsia"/>
          <w:b/>
          <w:bCs/>
          <w:lang w:val="en-US" w:eastAsia="zh-CN"/>
        </w:rPr>
        <w:t>39</w:t>
      </w:r>
      <w:r>
        <w:rPr>
          <w:rFonts w:hint="eastAsia"/>
          <w:lang w:val="en-US" w:eastAsia="zh-CN"/>
        </w:rPr>
        <w:t>号</w:t>
      </w:r>
      <w:r w:rsidRPr="00F25D18">
        <w:rPr>
          <w:rFonts w:hint="eastAsia"/>
          <w:lang w:val="en-US" w:eastAsia="zh-CN"/>
        </w:rPr>
        <w:t>决议</w:t>
      </w:r>
      <w:r w:rsidRPr="000C1D10">
        <w:rPr>
          <w:rFonts w:hint="eastAsia"/>
          <w:b/>
          <w:bCs/>
          <w:lang w:val="en-US" w:eastAsia="zh-CN"/>
        </w:rPr>
        <w:t>（</w:t>
      </w:r>
      <w:r w:rsidRPr="000C1D10">
        <w:rPr>
          <w:b/>
          <w:bCs/>
          <w:lang w:val="en-US" w:eastAsia="zh-CN"/>
        </w:rPr>
        <w:t>WRC-</w:t>
      </w:r>
      <w:r w:rsidR="000C1D10" w:rsidRPr="000C1D10">
        <w:rPr>
          <w:b/>
          <w:bCs/>
          <w:lang w:val="en-US" w:eastAsia="zh-CN"/>
        </w:rPr>
        <w:t>15</w:t>
      </w:r>
      <w:r w:rsidRPr="000C1D10">
        <w:rPr>
          <w:rFonts w:hint="eastAsia"/>
          <w:b/>
          <w:bCs/>
          <w:lang w:val="en-US" w:eastAsia="zh-CN"/>
        </w:rPr>
        <w:t>，修订版）</w:t>
      </w:r>
      <w:r>
        <w:rPr>
          <w:rFonts w:hint="eastAsia"/>
          <w:lang w:val="en-US" w:eastAsia="zh-CN"/>
        </w:rPr>
        <w:t>确定</w:t>
      </w:r>
      <w:r w:rsidRPr="00F25D18">
        <w:rPr>
          <w:rFonts w:hint="eastAsia"/>
          <w:lang w:val="en-US" w:eastAsia="zh-CN"/>
        </w:rPr>
        <w:t>了一个</w:t>
      </w:r>
      <w:r>
        <w:rPr>
          <w:rFonts w:hint="eastAsia"/>
          <w:lang w:val="en-US" w:eastAsia="zh-CN"/>
        </w:rPr>
        <w:t>磋商</w:t>
      </w:r>
      <w:r w:rsidRPr="00F25D18">
        <w:rPr>
          <w:rFonts w:hint="eastAsia"/>
          <w:lang w:val="en-US" w:eastAsia="zh-CN"/>
        </w:rPr>
        <w:t>程序，</w:t>
      </w:r>
      <w:r>
        <w:rPr>
          <w:rFonts w:hint="eastAsia"/>
          <w:lang w:val="en-US" w:eastAsia="zh-CN"/>
        </w:rPr>
        <w:t>当</w:t>
      </w:r>
      <w:r w:rsidRPr="00F25D18">
        <w:rPr>
          <w:rFonts w:hint="eastAsia"/>
          <w:lang w:val="en-US" w:eastAsia="zh-CN"/>
        </w:rPr>
        <w:t>一些在特定频段运</w:t>
      </w:r>
      <w:r>
        <w:rPr>
          <w:rFonts w:hint="eastAsia"/>
          <w:lang w:val="en-US" w:eastAsia="zh-CN"/>
        </w:rPr>
        <w:t>行</w:t>
      </w:r>
      <w:r w:rsidRPr="00F25D18">
        <w:rPr>
          <w:rFonts w:hint="eastAsia"/>
          <w:lang w:val="en-US" w:eastAsia="zh-CN"/>
        </w:rPr>
        <w:t>的</w:t>
      </w:r>
      <w:r>
        <w:rPr>
          <w:rFonts w:hint="eastAsia"/>
          <w:lang w:val="en-US" w:eastAsia="zh-CN"/>
        </w:rPr>
        <w:t>业务的</w:t>
      </w:r>
      <w:r w:rsidRPr="00F25D18">
        <w:rPr>
          <w:rFonts w:hint="eastAsia"/>
          <w:lang w:val="en-US" w:eastAsia="zh-CN"/>
        </w:rPr>
        <w:t>下行</w:t>
      </w:r>
      <w:r>
        <w:rPr>
          <w:rFonts w:hint="eastAsia"/>
          <w:lang w:val="en-US" w:eastAsia="zh-CN"/>
        </w:rPr>
        <w:t>链路的无用发射</w:t>
      </w:r>
      <w:r w:rsidRPr="00F25D18">
        <w:rPr>
          <w:rFonts w:hint="eastAsia"/>
          <w:lang w:val="en-US" w:eastAsia="zh-CN"/>
        </w:rPr>
        <w:t>超过</w:t>
      </w:r>
      <w:r>
        <w:rPr>
          <w:rFonts w:hint="eastAsia"/>
          <w:lang w:val="en-US" w:eastAsia="zh-CN"/>
        </w:rPr>
        <w:t>某些</w:t>
      </w:r>
      <w:r w:rsidRPr="00F25D18">
        <w:rPr>
          <w:rFonts w:hint="eastAsia"/>
          <w:lang w:val="en-US" w:eastAsia="zh-CN"/>
        </w:rPr>
        <w:t>射电天文学</w:t>
      </w:r>
      <w:r>
        <w:rPr>
          <w:rFonts w:hint="eastAsia"/>
          <w:lang w:val="en-US" w:eastAsia="zh-CN"/>
        </w:rPr>
        <w:t>频段</w:t>
      </w:r>
      <w:r w:rsidRPr="00F25D18">
        <w:rPr>
          <w:rFonts w:hint="eastAsia"/>
          <w:lang w:val="en-US" w:eastAsia="zh-CN"/>
        </w:rPr>
        <w:t>中</w:t>
      </w:r>
      <w:r>
        <w:rPr>
          <w:rFonts w:hint="eastAsia"/>
          <w:lang w:val="en-US" w:eastAsia="zh-CN"/>
        </w:rPr>
        <w:t>的</w:t>
      </w:r>
      <w:r w:rsidRPr="00F25D18">
        <w:rPr>
          <w:rFonts w:hint="eastAsia"/>
          <w:lang w:val="en-US" w:eastAsia="zh-CN"/>
        </w:rPr>
        <w:t>有害干扰</w:t>
      </w:r>
      <w:r>
        <w:rPr>
          <w:rFonts w:hint="eastAsia"/>
          <w:lang w:val="en-US" w:eastAsia="zh-CN"/>
        </w:rPr>
        <w:t>电</w:t>
      </w:r>
      <w:r w:rsidRPr="00F25D18">
        <w:rPr>
          <w:rFonts w:hint="eastAsia"/>
          <w:lang w:val="en-US" w:eastAsia="zh-CN"/>
        </w:rPr>
        <w:t>平</w:t>
      </w:r>
      <w:r>
        <w:rPr>
          <w:rFonts w:hint="eastAsia"/>
          <w:lang w:val="en-US" w:eastAsia="zh-CN"/>
        </w:rPr>
        <w:t>时，应遵循该程序；</w:t>
      </w:r>
    </w:p>
    <w:p w:rsidR="00AE033E" w:rsidRPr="00A53AE1" w:rsidRDefault="00AE033E" w:rsidP="00AE033E">
      <w:pPr>
        <w:rPr>
          <w:lang w:val="en-US" w:eastAsia="zh-CN"/>
        </w:rPr>
      </w:pPr>
      <w:r w:rsidRPr="00A53AE1">
        <w:rPr>
          <w:lang w:val="en-US" w:eastAsia="zh-CN"/>
        </w:rPr>
        <w:t>e)</w:t>
      </w:r>
      <w:r w:rsidRPr="00A53AE1">
        <w:rPr>
          <w:lang w:val="en-US" w:eastAsia="zh-CN"/>
        </w:rPr>
        <w:tab/>
      </w:r>
      <w:r w:rsidRPr="00F25D18">
        <w:rPr>
          <w:rFonts w:hint="eastAsia"/>
          <w:lang w:val="en-US" w:eastAsia="zh-CN"/>
        </w:rPr>
        <w:t>发射</w:t>
      </w:r>
      <w:r>
        <w:rPr>
          <w:rFonts w:hint="eastAsia"/>
          <w:lang w:val="en-US" w:eastAsia="zh-CN"/>
        </w:rPr>
        <w:t>机</w:t>
      </w:r>
      <w:r w:rsidRPr="00F25D18">
        <w:rPr>
          <w:rFonts w:hint="eastAsia"/>
          <w:lang w:val="en-US" w:eastAsia="zh-CN"/>
        </w:rPr>
        <w:t>，特别是空间站</w:t>
      </w:r>
      <w:r>
        <w:rPr>
          <w:rFonts w:hint="eastAsia"/>
          <w:lang w:val="en-US" w:eastAsia="zh-CN"/>
        </w:rPr>
        <w:t>的发</w:t>
      </w:r>
      <w:bookmarkStart w:id="6" w:name="_GoBack"/>
      <w:bookmarkEnd w:id="6"/>
      <w:r>
        <w:rPr>
          <w:rFonts w:hint="eastAsia"/>
          <w:lang w:val="en-US" w:eastAsia="zh-CN"/>
        </w:rPr>
        <w:t>射机</w:t>
      </w:r>
      <w:r w:rsidRPr="00F25D18">
        <w:rPr>
          <w:rFonts w:hint="eastAsia"/>
          <w:lang w:val="en-US" w:eastAsia="zh-CN"/>
        </w:rPr>
        <w:t>，越来越多地采用直接序列扩频（</w:t>
      </w:r>
      <w:r w:rsidRPr="00F25D18">
        <w:rPr>
          <w:lang w:val="en-US" w:eastAsia="zh-CN"/>
        </w:rPr>
        <w:t>DSSS</w:t>
      </w:r>
      <w:r w:rsidRPr="00F25D18">
        <w:rPr>
          <w:rFonts w:hint="eastAsia"/>
          <w:lang w:val="en-US" w:eastAsia="zh-CN"/>
        </w:rPr>
        <w:t>）和其它宽带数字调制技术，</w:t>
      </w:r>
      <w:r>
        <w:rPr>
          <w:rFonts w:hint="eastAsia"/>
          <w:lang w:val="en-US" w:eastAsia="zh-CN"/>
        </w:rPr>
        <w:t>它们产生的无用发射边带</w:t>
      </w:r>
      <w:r w:rsidRPr="00F25D18">
        <w:rPr>
          <w:rFonts w:hint="eastAsia"/>
          <w:lang w:val="en-US" w:eastAsia="zh-CN"/>
        </w:rPr>
        <w:t>可能会</w:t>
      </w:r>
      <w:r>
        <w:rPr>
          <w:rFonts w:hint="eastAsia"/>
          <w:lang w:val="en-US" w:eastAsia="zh-CN"/>
        </w:rPr>
        <w:t>波及</w:t>
      </w:r>
      <w:r w:rsidRPr="00F25D18">
        <w:rPr>
          <w:rFonts w:hint="eastAsia"/>
          <w:lang w:val="en-US" w:eastAsia="zh-CN"/>
        </w:rPr>
        <w:t>远离</w:t>
      </w:r>
      <w:r>
        <w:rPr>
          <w:rFonts w:hint="eastAsia"/>
          <w:lang w:val="en-US" w:eastAsia="zh-CN"/>
        </w:rPr>
        <w:t>附件</w:t>
      </w:r>
      <w:r>
        <w:rPr>
          <w:rFonts w:hint="eastAsia"/>
          <w:lang w:val="en-US" w:eastAsia="zh-CN"/>
        </w:rPr>
        <w:t>1</w:t>
      </w:r>
      <w:r>
        <w:rPr>
          <w:rFonts w:hint="eastAsia"/>
          <w:lang w:val="en-US" w:eastAsia="zh-CN"/>
        </w:rPr>
        <w:t>提及的</w:t>
      </w:r>
      <w:r w:rsidRPr="00F25D18">
        <w:rPr>
          <w:rFonts w:hint="eastAsia"/>
          <w:lang w:val="en-US" w:eastAsia="zh-CN"/>
        </w:rPr>
        <w:t>载频</w:t>
      </w:r>
      <w:r>
        <w:rPr>
          <w:rFonts w:hint="eastAsia"/>
          <w:lang w:val="en-US" w:eastAsia="zh-CN"/>
        </w:rPr>
        <w:t>的频率；</w:t>
      </w:r>
    </w:p>
    <w:p w:rsidR="00AE033E" w:rsidRPr="00A53AE1" w:rsidRDefault="00AE033E" w:rsidP="00AE033E">
      <w:pPr>
        <w:rPr>
          <w:lang w:val="en-US" w:eastAsia="zh-CN"/>
        </w:rPr>
      </w:pPr>
      <w:r w:rsidRPr="00A53AE1">
        <w:rPr>
          <w:lang w:val="en-US" w:eastAsia="zh-CN"/>
        </w:rPr>
        <w:t>f)</w:t>
      </w:r>
      <w:r w:rsidRPr="00A53AE1">
        <w:rPr>
          <w:lang w:val="en-US" w:eastAsia="zh-CN"/>
        </w:rPr>
        <w:tab/>
      </w:r>
      <w:r w:rsidRPr="00F25D18">
        <w:rPr>
          <w:rFonts w:hint="eastAsia"/>
          <w:lang w:val="en-US" w:eastAsia="zh-CN"/>
        </w:rPr>
        <w:t>过滤无用发射边带</w:t>
      </w:r>
      <w:r>
        <w:rPr>
          <w:rFonts w:hint="eastAsia"/>
          <w:lang w:val="en-US" w:eastAsia="zh-CN"/>
        </w:rPr>
        <w:t>的</w:t>
      </w:r>
      <w:r w:rsidRPr="00F25D18">
        <w:rPr>
          <w:rFonts w:hint="eastAsia"/>
          <w:lang w:val="en-US" w:eastAsia="zh-CN"/>
        </w:rPr>
        <w:t>技术手段已开发</w:t>
      </w:r>
      <w:r>
        <w:rPr>
          <w:rFonts w:hint="eastAsia"/>
          <w:lang w:val="en-US" w:eastAsia="zh-CN"/>
        </w:rPr>
        <w:t>完成</w:t>
      </w:r>
      <w:r w:rsidRPr="00F25D18">
        <w:rPr>
          <w:rFonts w:hint="eastAsia"/>
          <w:lang w:val="en-US" w:eastAsia="zh-CN"/>
        </w:rPr>
        <w:t>并成功</w:t>
      </w:r>
      <w:r>
        <w:rPr>
          <w:rFonts w:hint="eastAsia"/>
          <w:lang w:val="en-US" w:eastAsia="zh-CN"/>
        </w:rPr>
        <w:t>投</w:t>
      </w:r>
      <w:r w:rsidRPr="00F25D18">
        <w:rPr>
          <w:rFonts w:hint="eastAsia"/>
          <w:lang w:val="en-US" w:eastAsia="zh-CN"/>
        </w:rPr>
        <w:t>用</w:t>
      </w:r>
      <w:r>
        <w:rPr>
          <w:rFonts w:hint="eastAsia"/>
          <w:lang w:val="en-US" w:eastAsia="zh-CN"/>
        </w:rPr>
        <w:t>；</w:t>
      </w:r>
    </w:p>
    <w:p w:rsidR="00AE033E" w:rsidRPr="00A53AE1" w:rsidRDefault="00AE033E" w:rsidP="00AE033E">
      <w:pPr>
        <w:rPr>
          <w:lang w:val="en-US" w:eastAsia="zh-CN"/>
        </w:rPr>
      </w:pPr>
      <w:r w:rsidRPr="00A53AE1">
        <w:rPr>
          <w:lang w:val="en-US" w:eastAsia="zh-CN"/>
        </w:rPr>
        <w:t>g)</w:t>
      </w:r>
      <w:r w:rsidRPr="00A53AE1">
        <w:rPr>
          <w:lang w:val="en-US" w:eastAsia="zh-CN"/>
        </w:rPr>
        <w:tab/>
      </w:r>
      <w:r>
        <w:rPr>
          <w:rFonts w:hint="eastAsia"/>
          <w:lang w:val="en-US" w:eastAsia="zh-CN"/>
        </w:rPr>
        <w:t>节约</w:t>
      </w:r>
      <w:r w:rsidRPr="00F25D18">
        <w:rPr>
          <w:rFonts w:hint="eastAsia"/>
          <w:lang w:val="en-US" w:eastAsia="zh-CN"/>
        </w:rPr>
        <w:t>频谱的数字调制技术是众所周知的，它</w:t>
      </w:r>
      <w:r>
        <w:rPr>
          <w:rFonts w:hint="eastAsia"/>
          <w:lang w:val="en-US" w:eastAsia="zh-CN"/>
        </w:rPr>
        <w:t>自身</w:t>
      </w:r>
      <w:r w:rsidRPr="00F25D18">
        <w:rPr>
          <w:rFonts w:hint="eastAsia"/>
          <w:lang w:val="en-US" w:eastAsia="zh-CN"/>
        </w:rPr>
        <w:t>产生的</w:t>
      </w:r>
      <w:r>
        <w:rPr>
          <w:rFonts w:hint="eastAsia"/>
          <w:lang w:val="en-US" w:eastAsia="zh-CN"/>
        </w:rPr>
        <w:t>无用发射电平很低，而且这类技术</w:t>
      </w:r>
      <w:r w:rsidRPr="00F25D18">
        <w:rPr>
          <w:rFonts w:hint="eastAsia"/>
          <w:lang w:val="en-US" w:eastAsia="zh-CN"/>
        </w:rPr>
        <w:t>已</w:t>
      </w:r>
      <w:r>
        <w:rPr>
          <w:rFonts w:hint="eastAsia"/>
          <w:lang w:val="en-US" w:eastAsia="zh-CN"/>
        </w:rPr>
        <w:t>得到论证；</w:t>
      </w:r>
    </w:p>
    <w:p w:rsidR="00AE033E" w:rsidRPr="00A53AE1" w:rsidRDefault="00AE033E" w:rsidP="00AE033E">
      <w:pPr>
        <w:rPr>
          <w:lang w:val="en-US" w:eastAsia="zh-CN"/>
        </w:rPr>
      </w:pPr>
      <w:r w:rsidRPr="00A53AE1">
        <w:rPr>
          <w:lang w:val="en-US" w:eastAsia="zh-CN"/>
        </w:rPr>
        <w:t>h)</w:t>
      </w:r>
      <w:r w:rsidRPr="00A53AE1">
        <w:rPr>
          <w:lang w:val="en-US" w:eastAsia="zh-CN"/>
        </w:rPr>
        <w:tab/>
      </w:r>
      <w:r>
        <w:rPr>
          <w:rFonts w:hint="eastAsia"/>
          <w:lang w:val="en-US" w:eastAsia="zh-CN"/>
        </w:rPr>
        <w:t>从处于划分给产生</w:t>
      </w:r>
      <w:r w:rsidRPr="00F25D18">
        <w:rPr>
          <w:rFonts w:hint="eastAsia"/>
          <w:lang w:val="en-US" w:eastAsia="zh-CN"/>
        </w:rPr>
        <w:t>无用发射</w:t>
      </w:r>
      <w:r>
        <w:rPr>
          <w:rFonts w:hint="eastAsia"/>
          <w:lang w:val="en-US" w:eastAsia="zh-CN"/>
        </w:rPr>
        <w:t>频段之外的划分频段的</w:t>
      </w:r>
      <w:r w:rsidRPr="00F25D18">
        <w:rPr>
          <w:rFonts w:hint="eastAsia"/>
          <w:lang w:val="en-US" w:eastAsia="zh-CN"/>
        </w:rPr>
        <w:t>受害</w:t>
      </w:r>
      <w:r>
        <w:rPr>
          <w:rFonts w:hint="eastAsia"/>
          <w:lang w:val="en-US" w:eastAsia="zh-CN"/>
        </w:rPr>
        <w:t>业务角度看</w:t>
      </w:r>
      <w:r w:rsidRPr="00F25D18">
        <w:rPr>
          <w:rFonts w:hint="eastAsia"/>
          <w:lang w:val="en-US" w:eastAsia="zh-CN"/>
        </w:rPr>
        <w:t>，</w:t>
      </w:r>
      <w:r>
        <w:rPr>
          <w:rFonts w:ascii="Arial" w:hAnsi="Arial" w:cs="Arial"/>
          <w:color w:val="000000"/>
          <w:lang w:eastAsia="zh-CN"/>
        </w:rPr>
        <w:t>杂散</w:t>
      </w:r>
      <w:r>
        <w:rPr>
          <w:rFonts w:ascii="SimSun" w:hAnsi="SimSun" w:cs="SimSun" w:hint="eastAsia"/>
          <w:color w:val="000000"/>
          <w:lang w:eastAsia="zh-CN"/>
        </w:rPr>
        <w:t>域和</w:t>
      </w:r>
      <w:r w:rsidRPr="00F25D18">
        <w:rPr>
          <w:rFonts w:hint="eastAsia"/>
          <w:lang w:val="en-US" w:eastAsia="zh-CN"/>
        </w:rPr>
        <w:t>带外域的干扰</w:t>
      </w:r>
      <w:r>
        <w:rPr>
          <w:rFonts w:hint="eastAsia"/>
          <w:lang w:val="en-US" w:eastAsia="zh-CN"/>
        </w:rPr>
        <w:t>之间没有实际差</w:t>
      </w:r>
      <w:r w:rsidRPr="00F25D18">
        <w:rPr>
          <w:rFonts w:hint="eastAsia"/>
          <w:lang w:val="en-US" w:eastAsia="zh-CN"/>
        </w:rPr>
        <w:t>别</w:t>
      </w:r>
      <w:r>
        <w:rPr>
          <w:rFonts w:hint="eastAsia"/>
          <w:lang w:val="en-US" w:eastAsia="zh-CN"/>
        </w:rPr>
        <w:t>，</w:t>
      </w:r>
    </w:p>
    <w:p w:rsidR="00AE033E" w:rsidRPr="00AE033E" w:rsidRDefault="00AE033E" w:rsidP="00AE033E">
      <w:pPr>
        <w:pStyle w:val="Call"/>
        <w:rPr>
          <w:rFonts w:ascii="STKaiti" w:eastAsia="STKaiti" w:hAnsi="STKaiti"/>
          <w:i w:val="0"/>
          <w:iCs/>
          <w:lang w:val="en-US" w:eastAsia="ja-JP"/>
        </w:rPr>
      </w:pPr>
      <w:r w:rsidRPr="00AE033E">
        <w:rPr>
          <w:rFonts w:ascii="STKaiti" w:eastAsia="STKaiti" w:hAnsi="STKaiti" w:hint="eastAsia"/>
          <w:i w:val="0"/>
          <w:iCs/>
          <w:lang w:val="en-US" w:eastAsia="zh-CN"/>
        </w:rPr>
        <w:t>注意到</w:t>
      </w:r>
    </w:p>
    <w:p w:rsidR="00AE033E" w:rsidRPr="00A53AE1" w:rsidRDefault="00AE033E" w:rsidP="00AE033E">
      <w:pPr>
        <w:rPr>
          <w:lang w:val="en-US" w:eastAsia="ja-JP"/>
        </w:rPr>
      </w:pPr>
      <w:r w:rsidRPr="00A53AE1">
        <w:rPr>
          <w:lang w:val="en-US" w:eastAsia="ja-JP"/>
        </w:rPr>
        <w:t>a)</w:t>
      </w:r>
      <w:r w:rsidRPr="00A53AE1">
        <w:rPr>
          <w:lang w:val="en-US" w:eastAsia="ja-JP"/>
        </w:rPr>
        <w:tab/>
      </w:r>
      <w:r>
        <w:rPr>
          <w:rFonts w:hint="eastAsia"/>
          <w:lang w:val="en-US" w:eastAsia="zh-CN"/>
        </w:rPr>
        <w:t>有关采用可能对射电天文台造成干扰的</w:t>
      </w:r>
      <w:r w:rsidRPr="00A53AE1">
        <w:rPr>
          <w:lang w:val="en-US" w:eastAsia="ja-JP"/>
        </w:rPr>
        <w:t>DSSS</w:t>
      </w:r>
      <w:r>
        <w:rPr>
          <w:rFonts w:hint="eastAsia"/>
          <w:lang w:val="en-US" w:eastAsia="zh-CN"/>
        </w:rPr>
        <w:t>调制方式的卫星系统的实例，见</w:t>
      </w:r>
      <w:r w:rsidRPr="00A53AE1">
        <w:rPr>
          <w:lang w:val="en-US" w:eastAsia="ja-JP"/>
        </w:rPr>
        <w:t>ITU-R SM.2091</w:t>
      </w:r>
      <w:r>
        <w:rPr>
          <w:rFonts w:hint="eastAsia"/>
          <w:lang w:val="en-US" w:eastAsia="zh-CN"/>
        </w:rPr>
        <w:t>号报告，</w:t>
      </w:r>
    </w:p>
    <w:p w:rsidR="00AE033E" w:rsidRPr="007D4852" w:rsidRDefault="00AE033E" w:rsidP="00AE033E">
      <w:pPr>
        <w:pStyle w:val="Call"/>
        <w:rPr>
          <w:rFonts w:ascii="STKaiti" w:eastAsia="STKaiti" w:hAnsi="STKaiti"/>
          <w:i w:val="0"/>
          <w:iCs/>
          <w:lang w:val="en-US" w:eastAsia="zh-CN"/>
        </w:rPr>
      </w:pPr>
      <w:r w:rsidRPr="007D4852">
        <w:rPr>
          <w:rFonts w:ascii="STKaiti" w:eastAsia="STKaiti" w:hAnsi="STKaiti" w:hint="eastAsia"/>
          <w:i w:val="0"/>
          <w:iCs/>
          <w:lang w:val="en-US" w:eastAsia="zh-CN"/>
        </w:rPr>
        <w:t>建议</w:t>
      </w:r>
    </w:p>
    <w:p w:rsidR="00AE033E" w:rsidRPr="007D4852" w:rsidRDefault="00AE033E" w:rsidP="00AE033E">
      <w:pPr>
        <w:textAlignment w:val="top"/>
        <w:rPr>
          <w:rFonts w:ascii="Arial" w:eastAsia="Times New Roman" w:hAnsi="Arial" w:cs="Arial"/>
          <w:color w:val="888888"/>
          <w:sz w:val="15"/>
          <w:szCs w:val="15"/>
          <w:lang w:val="en-US" w:eastAsia="zh-CN"/>
        </w:rPr>
      </w:pPr>
      <w:r w:rsidRPr="00A53AE1">
        <w:rPr>
          <w:b/>
          <w:lang w:val="en-US" w:eastAsia="zh-CN"/>
        </w:rPr>
        <w:t>1</w:t>
      </w:r>
      <w:r w:rsidRPr="00A53AE1">
        <w:rPr>
          <w:lang w:val="en-US" w:eastAsia="zh-CN"/>
        </w:rPr>
        <w:tab/>
      </w:r>
      <w:r w:rsidRPr="007D4852">
        <w:rPr>
          <w:rFonts w:hint="eastAsia"/>
          <w:lang w:val="en-US" w:eastAsia="zh-CN"/>
        </w:rPr>
        <w:t>对于采用宽带数字调制技术的系统，应采取</w:t>
      </w:r>
      <w:r>
        <w:rPr>
          <w:rFonts w:hint="eastAsia"/>
          <w:lang w:val="en-US" w:eastAsia="zh-CN"/>
        </w:rPr>
        <w:t>一切</w:t>
      </w:r>
      <w:r w:rsidRPr="007D4852">
        <w:rPr>
          <w:rFonts w:hint="eastAsia"/>
          <w:lang w:val="en-US" w:eastAsia="zh-CN"/>
        </w:rPr>
        <w:t>可行的</w:t>
      </w:r>
      <w:r>
        <w:rPr>
          <w:rFonts w:hint="eastAsia"/>
          <w:lang w:val="en-US" w:eastAsia="zh-CN"/>
        </w:rPr>
        <w:t>措施</w:t>
      </w:r>
      <w:r w:rsidRPr="007D4852">
        <w:rPr>
          <w:rFonts w:hint="eastAsia"/>
          <w:lang w:val="en-US" w:eastAsia="zh-CN"/>
        </w:rPr>
        <w:t>，以</w:t>
      </w:r>
      <w:r>
        <w:rPr>
          <w:rFonts w:hint="eastAsia"/>
          <w:lang w:val="en-US" w:eastAsia="zh-CN"/>
        </w:rPr>
        <w:t>降低划分给业务</w:t>
      </w:r>
      <w:r w:rsidRPr="007D4852">
        <w:rPr>
          <w:rFonts w:hint="eastAsia"/>
          <w:lang w:val="en-US" w:eastAsia="zh-CN"/>
        </w:rPr>
        <w:t>的</w:t>
      </w:r>
      <w:r>
        <w:rPr>
          <w:rFonts w:hint="eastAsia"/>
          <w:lang w:val="en-US" w:eastAsia="zh-CN"/>
        </w:rPr>
        <w:t>频段以外的</w:t>
      </w:r>
      <w:r w:rsidRPr="007D4852">
        <w:rPr>
          <w:rFonts w:hint="eastAsia"/>
          <w:lang w:val="en-US" w:eastAsia="zh-CN"/>
        </w:rPr>
        <w:t>边带的</w:t>
      </w:r>
      <w:r>
        <w:rPr>
          <w:rFonts w:hint="eastAsia"/>
          <w:lang w:val="en-US" w:eastAsia="zh-CN"/>
        </w:rPr>
        <w:t>电</w:t>
      </w:r>
      <w:r w:rsidRPr="007D4852">
        <w:rPr>
          <w:rFonts w:hint="eastAsia"/>
          <w:lang w:val="en-US" w:eastAsia="zh-CN"/>
        </w:rPr>
        <w:t>平，同时考虑到附件</w:t>
      </w:r>
      <w:r w:rsidRPr="007D4852">
        <w:rPr>
          <w:lang w:val="en-US" w:eastAsia="zh-CN"/>
        </w:rPr>
        <w:t>1</w:t>
      </w:r>
      <w:r w:rsidRPr="007D4852">
        <w:rPr>
          <w:rFonts w:hint="eastAsia"/>
          <w:lang w:val="en-US" w:eastAsia="zh-CN"/>
        </w:rPr>
        <w:t>提供的指导</w:t>
      </w:r>
      <w:r>
        <w:rPr>
          <w:rFonts w:hint="eastAsia"/>
          <w:lang w:val="en-US" w:eastAsia="zh-CN"/>
        </w:rPr>
        <w:t>原则</w:t>
      </w:r>
      <w:r w:rsidRPr="007D4852">
        <w:rPr>
          <w:rFonts w:hint="eastAsia"/>
          <w:lang w:val="en-US" w:eastAsia="zh-CN"/>
        </w:rPr>
        <w:t>。</w:t>
      </w:r>
    </w:p>
    <w:p w:rsidR="00AE033E" w:rsidRPr="00A53AE1" w:rsidRDefault="00AE033E" w:rsidP="00782EE0">
      <w:pPr>
        <w:pStyle w:val="AnnexNoTitle"/>
        <w:rPr>
          <w:lang w:eastAsia="zh-CN"/>
        </w:rPr>
      </w:pPr>
      <w:r>
        <w:rPr>
          <w:rFonts w:hint="eastAsia"/>
          <w:lang w:eastAsia="zh-CN"/>
        </w:rPr>
        <w:lastRenderedPageBreak/>
        <w:t>附件</w:t>
      </w:r>
      <w:r w:rsidRPr="00A53AE1">
        <w:rPr>
          <w:lang w:eastAsia="zh-CN"/>
        </w:rPr>
        <w:t xml:space="preserve"> 1</w:t>
      </w:r>
      <w:r w:rsidR="00782EE0">
        <w:rPr>
          <w:rFonts w:hint="eastAsia"/>
          <w:lang w:eastAsia="zh-CN"/>
        </w:rPr>
        <w:br/>
      </w:r>
      <w:r w:rsidR="00782EE0">
        <w:rPr>
          <w:lang w:eastAsia="zh-CN"/>
        </w:rPr>
        <w:br/>
      </w:r>
      <w:r w:rsidRPr="008E4745">
        <w:rPr>
          <w:rFonts w:hint="eastAsia"/>
          <w:lang w:eastAsia="zh-CN"/>
        </w:rPr>
        <w:t>宽带数字调制</w:t>
      </w:r>
      <w:r>
        <w:rPr>
          <w:rFonts w:hint="eastAsia"/>
          <w:lang w:eastAsia="zh-CN"/>
        </w:rPr>
        <w:t>应用的无用（杂散或带外）发射</w:t>
      </w:r>
      <w:r>
        <w:rPr>
          <w:lang w:eastAsia="zh-CN"/>
        </w:rPr>
        <w:br/>
      </w:r>
      <w:r>
        <w:rPr>
          <w:rFonts w:hint="eastAsia"/>
          <w:lang w:eastAsia="zh-CN"/>
        </w:rPr>
        <w:t>对射电天文的干扰</w:t>
      </w:r>
    </w:p>
    <w:p w:rsidR="00AE033E" w:rsidRPr="00AE033E" w:rsidRDefault="00AE033E" w:rsidP="00AE033E">
      <w:pPr>
        <w:pStyle w:val="Heading1"/>
        <w:rPr>
          <w:lang w:eastAsia="zh-CN"/>
        </w:rPr>
      </w:pPr>
      <w:r w:rsidRPr="00AE033E">
        <w:rPr>
          <w:lang w:eastAsia="zh-CN"/>
        </w:rPr>
        <w:t>1</w:t>
      </w:r>
      <w:r w:rsidRPr="00AE033E">
        <w:rPr>
          <w:lang w:eastAsia="zh-CN"/>
        </w:rPr>
        <w:tab/>
      </w:r>
      <w:r w:rsidRPr="00AE033E">
        <w:rPr>
          <w:rFonts w:hint="eastAsia"/>
          <w:lang w:eastAsia="zh-CN"/>
        </w:rPr>
        <w:t>引言</w:t>
      </w:r>
    </w:p>
    <w:p w:rsidR="00AE033E" w:rsidRPr="008E4745" w:rsidRDefault="00AE033E" w:rsidP="007D17F0">
      <w:pPr>
        <w:ind w:firstLineChars="200" w:firstLine="480"/>
        <w:rPr>
          <w:lang w:val="en-US" w:eastAsia="zh-CN"/>
        </w:rPr>
      </w:pPr>
      <w:r w:rsidRPr="008E4745">
        <w:rPr>
          <w:rFonts w:hint="eastAsia"/>
          <w:lang w:val="en-US" w:eastAsia="zh-CN"/>
        </w:rPr>
        <w:t>经验表明，</w:t>
      </w:r>
      <w:r>
        <w:rPr>
          <w:rFonts w:hint="eastAsia"/>
          <w:lang w:val="en-US" w:eastAsia="zh-CN"/>
        </w:rPr>
        <w:t>对</w:t>
      </w:r>
      <w:r w:rsidRPr="008E4745">
        <w:rPr>
          <w:rFonts w:hint="eastAsia"/>
          <w:lang w:val="en-US" w:eastAsia="zh-CN"/>
        </w:rPr>
        <w:t>射电天文</w:t>
      </w:r>
      <w:r>
        <w:rPr>
          <w:rFonts w:hint="eastAsia"/>
          <w:lang w:val="en-US" w:eastAsia="zh-CN"/>
        </w:rPr>
        <w:t>造成严重破坏的</w:t>
      </w:r>
      <w:r w:rsidRPr="008E4745">
        <w:rPr>
          <w:rFonts w:hint="eastAsia"/>
          <w:lang w:val="en-US" w:eastAsia="zh-CN"/>
        </w:rPr>
        <w:t>干扰</w:t>
      </w:r>
      <w:r>
        <w:rPr>
          <w:rFonts w:hint="eastAsia"/>
          <w:lang w:val="en-US" w:eastAsia="zh-CN"/>
        </w:rPr>
        <w:t>多源于</w:t>
      </w:r>
      <w:r w:rsidRPr="008E4745">
        <w:rPr>
          <w:rFonts w:hint="eastAsia"/>
          <w:lang w:val="en-US" w:eastAsia="zh-CN"/>
        </w:rPr>
        <w:t>卫星发射</w:t>
      </w:r>
      <w:r>
        <w:rPr>
          <w:rFonts w:hint="eastAsia"/>
          <w:lang w:val="en-US" w:eastAsia="zh-CN"/>
        </w:rPr>
        <w:t>机</w:t>
      </w:r>
      <w:r w:rsidRPr="008E4745">
        <w:rPr>
          <w:rFonts w:hint="eastAsia"/>
          <w:lang w:val="en-US" w:eastAsia="zh-CN"/>
        </w:rPr>
        <w:t>。大多</w:t>
      </w:r>
      <w:r>
        <w:rPr>
          <w:rFonts w:hint="eastAsia"/>
          <w:lang w:val="en-US" w:eastAsia="zh-CN"/>
        </w:rPr>
        <w:t>数</w:t>
      </w:r>
      <w:r w:rsidRPr="008E4745">
        <w:rPr>
          <w:rFonts w:hint="eastAsia"/>
          <w:lang w:val="en-US" w:eastAsia="zh-CN"/>
        </w:rPr>
        <w:t>这</w:t>
      </w:r>
      <w:r>
        <w:rPr>
          <w:rFonts w:hint="eastAsia"/>
          <w:lang w:val="en-US" w:eastAsia="zh-CN"/>
        </w:rPr>
        <w:t>类</w:t>
      </w:r>
      <w:r w:rsidRPr="008E4745">
        <w:rPr>
          <w:rFonts w:hint="eastAsia"/>
          <w:lang w:val="en-US" w:eastAsia="zh-CN"/>
        </w:rPr>
        <w:t>干</w:t>
      </w:r>
      <w:r>
        <w:rPr>
          <w:rFonts w:hint="eastAsia"/>
          <w:lang w:val="en-US" w:eastAsia="zh-CN"/>
        </w:rPr>
        <w:t>扰产生于无用发射</w:t>
      </w:r>
      <w:r w:rsidRPr="008E4745">
        <w:rPr>
          <w:rFonts w:hint="eastAsia"/>
          <w:lang w:val="en-US" w:eastAsia="zh-CN"/>
        </w:rPr>
        <w:t>，即互调</w:t>
      </w:r>
      <w:r>
        <w:rPr>
          <w:rFonts w:hint="eastAsia"/>
          <w:lang w:val="en-US" w:eastAsia="zh-CN"/>
        </w:rPr>
        <w:t>及其它</w:t>
      </w:r>
      <w:r w:rsidRPr="008E4745">
        <w:rPr>
          <w:rFonts w:hint="eastAsia"/>
          <w:lang w:val="en-US" w:eastAsia="zh-CN"/>
        </w:rPr>
        <w:t>非线性效应和数字传输扩展边带，有时</w:t>
      </w:r>
      <w:r>
        <w:rPr>
          <w:rFonts w:hint="eastAsia"/>
          <w:lang w:val="en-US" w:eastAsia="zh-CN"/>
        </w:rPr>
        <w:t>扩展至</w:t>
      </w:r>
      <w:r w:rsidRPr="008E4745">
        <w:rPr>
          <w:rFonts w:hint="eastAsia"/>
          <w:lang w:val="en-US" w:eastAsia="zh-CN"/>
        </w:rPr>
        <w:t>卫星发射</w:t>
      </w:r>
      <w:r>
        <w:rPr>
          <w:rFonts w:hint="eastAsia"/>
          <w:lang w:val="en-US" w:eastAsia="zh-CN"/>
        </w:rPr>
        <w:t>机指</w:t>
      </w:r>
      <w:r w:rsidRPr="008E4745">
        <w:rPr>
          <w:rFonts w:hint="eastAsia"/>
          <w:lang w:val="en-US" w:eastAsia="zh-CN"/>
        </w:rPr>
        <w:t>配带宽</w:t>
      </w:r>
      <w:r>
        <w:rPr>
          <w:rFonts w:hint="eastAsia"/>
          <w:lang w:val="en-US" w:eastAsia="zh-CN"/>
        </w:rPr>
        <w:t>以外</w:t>
      </w:r>
      <w:r w:rsidRPr="008E4745">
        <w:rPr>
          <w:rFonts w:hint="eastAsia"/>
          <w:lang w:val="en-US" w:eastAsia="zh-CN"/>
        </w:rPr>
        <w:t>的</w:t>
      </w:r>
      <w:r>
        <w:rPr>
          <w:rFonts w:hint="eastAsia"/>
          <w:lang w:val="en-US" w:eastAsia="zh-CN"/>
        </w:rPr>
        <w:t>分配带宽的许多倍。得到稳妥</w:t>
      </w:r>
      <w:r w:rsidRPr="008E4745">
        <w:rPr>
          <w:rFonts w:hint="eastAsia"/>
          <w:lang w:val="en-US" w:eastAsia="zh-CN"/>
        </w:rPr>
        <w:t>地面发射屏蔽保护</w:t>
      </w:r>
      <w:r>
        <w:rPr>
          <w:rFonts w:hint="eastAsia"/>
          <w:lang w:val="en-US" w:eastAsia="zh-CN"/>
        </w:rPr>
        <w:t>的</w:t>
      </w:r>
      <w:r w:rsidRPr="008E4745">
        <w:rPr>
          <w:rFonts w:hint="eastAsia"/>
          <w:lang w:val="en-US" w:eastAsia="zh-CN"/>
        </w:rPr>
        <w:t>天文台站</w:t>
      </w:r>
      <w:r>
        <w:rPr>
          <w:rFonts w:hint="eastAsia"/>
          <w:lang w:val="en-US" w:eastAsia="zh-CN"/>
        </w:rPr>
        <w:t>，未能针对卫星发射提供</w:t>
      </w:r>
      <w:r w:rsidR="007D17F0">
        <w:rPr>
          <w:rFonts w:hint="eastAsia"/>
          <w:lang w:val="en-US" w:eastAsia="zh-CN"/>
        </w:rPr>
        <w:t>保</w:t>
      </w:r>
      <w:r>
        <w:rPr>
          <w:rFonts w:hint="eastAsia"/>
          <w:lang w:val="en-US" w:eastAsia="zh-CN"/>
        </w:rPr>
        <w:t>护，而且也无法对卫星加装</w:t>
      </w:r>
      <w:r w:rsidRPr="008E4745">
        <w:rPr>
          <w:rFonts w:hint="eastAsia"/>
          <w:lang w:val="en-US" w:eastAsia="zh-CN"/>
        </w:rPr>
        <w:t>过滤器</w:t>
      </w:r>
      <w:r>
        <w:rPr>
          <w:rFonts w:hint="eastAsia"/>
          <w:lang w:val="en-US" w:eastAsia="zh-CN"/>
        </w:rPr>
        <w:t>或采用其它缓解技术。鉴于</w:t>
      </w:r>
      <w:r w:rsidRPr="008E4745">
        <w:rPr>
          <w:rFonts w:hint="eastAsia"/>
          <w:lang w:val="en-US" w:eastAsia="zh-CN"/>
        </w:rPr>
        <w:t>卫星的使用</w:t>
      </w:r>
      <w:r>
        <w:rPr>
          <w:rFonts w:hint="eastAsia"/>
          <w:lang w:val="en-US" w:eastAsia="zh-CN"/>
        </w:rPr>
        <w:t>向</w:t>
      </w:r>
      <w:r w:rsidRPr="008E4745">
        <w:rPr>
          <w:rFonts w:hint="eastAsia"/>
          <w:lang w:val="en-US" w:eastAsia="zh-CN"/>
        </w:rPr>
        <w:t>多用途扩</w:t>
      </w:r>
      <w:r>
        <w:rPr>
          <w:rFonts w:hint="eastAsia"/>
          <w:lang w:val="en-US" w:eastAsia="zh-CN"/>
        </w:rPr>
        <w:t>展，</w:t>
      </w:r>
      <w:r w:rsidRPr="008E4745">
        <w:rPr>
          <w:rFonts w:hint="eastAsia"/>
          <w:lang w:val="en-US" w:eastAsia="zh-CN"/>
        </w:rPr>
        <w:t>卫星</w:t>
      </w:r>
      <w:r>
        <w:rPr>
          <w:rFonts w:hint="eastAsia"/>
          <w:lang w:val="en-US" w:eastAsia="zh-CN"/>
        </w:rPr>
        <w:t>的</w:t>
      </w:r>
      <w:r w:rsidRPr="008E4745">
        <w:rPr>
          <w:rFonts w:hint="eastAsia"/>
          <w:lang w:val="en-US" w:eastAsia="zh-CN"/>
        </w:rPr>
        <w:t>无用发射</w:t>
      </w:r>
      <w:r>
        <w:rPr>
          <w:rFonts w:hint="eastAsia"/>
          <w:lang w:val="en-US" w:eastAsia="zh-CN"/>
        </w:rPr>
        <w:t>对</w:t>
      </w:r>
      <w:r w:rsidRPr="008E4745">
        <w:rPr>
          <w:rFonts w:hint="eastAsia"/>
          <w:lang w:val="en-US" w:eastAsia="zh-CN"/>
        </w:rPr>
        <w:t>射电天文业务</w:t>
      </w:r>
      <w:r>
        <w:rPr>
          <w:rFonts w:hint="eastAsia"/>
          <w:lang w:val="en-US" w:eastAsia="zh-CN"/>
        </w:rPr>
        <w:t>构成了</w:t>
      </w:r>
      <w:r w:rsidRPr="008E4745">
        <w:rPr>
          <w:rFonts w:hint="eastAsia"/>
          <w:lang w:val="en-US" w:eastAsia="zh-CN"/>
        </w:rPr>
        <w:t>最严重的威胁。</w:t>
      </w:r>
    </w:p>
    <w:p w:rsidR="00AE033E" w:rsidRPr="00A53AE1" w:rsidRDefault="00AE033E" w:rsidP="00AE033E">
      <w:pPr>
        <w:pStyle w:val="Heading1"/>
        <w:rPr>
          <w:lang w:val="en-US" w:eastAsia="zh-CN"/>
        </w:rPr>
      </w:pPr>
      <w:r w:rsidRPr="00A53AE1">
        <w:rPr>
          <w:lang w:val="en-US" w:eastAsia="zh-CN"/>
        </w:rPr>
        <w:t>2</w:t>
      </w:r>
      <w:r w:rsidRPr="00A53AE1">
        <w:rPr>
          <w:lang w:val="en-US" w:eastAsia="zh-CN"/>
        </w:rPr>
        <w:tab/>
      </w:r>
      <w:r w:rsidRPr="008E4745">
        <w:rPr>
          <w:rFonts w:hint="eastAsia"/>
          <w:lang w:val="en-US" w:eastAsia="zh-CN"/>
        </w:rPr>
        <w:t>数字调制</w:t>
      </w:r>
      <w:r>
        <w:rPr>
          <w:rFonts w:hint="eastAsia"/>
          <w:lang w:val="en-US" w:eastAsia="zh-CN"/>
        </w:rPr>
        <w:t>的杂散或带外发射</w:t>
      </w:r>
    </w:p>
    <w:p w:rsidR="00AE033E" w:rsidRPr="00A53AE1" w:rsidRDefault="00AE033E" w:rsidP="007D17F0">
      <w:pPr>
        <w:ind w:firstLineChars="200" w:firstLine="480"/>
        <w:rPr>
          <w:lang w:val="en-US" w:eastAsia="zh-CN"/>
        </w:rPr>
      </w:pPr>
      <w:r w:rsidRPr="008E4745">
        <w:rPr>
          <w:rFonts w:hint="eastAsia"/>
          <w:lang w:val="en-US" w:eastAsia="zh-CN"/>
        </w:rPr>
        <w:t>包括</w:t>
      </w:r>
      <w:r w:rsidRPr="00A53AE1">
        <w:rPr>
          <w:lang w:val="en-US" w:eastAsia="zh-CN"/>
        </w:rPr>
        <w:t>DSSS</w:t>
      </w:r>
      <w:r w:rsidRPr="008E4745">
        <w:rPr>
          <w:rFonts w:hint="eastAsia"/>
          <w:lang w:val="en-US" w:eastAsia="zh-CN"/>
        </w:rPr>
        <w:t>调制的数字调制扩频的使用，可能导致边带</w:t>
      </w:r>
      <w:r>
        <w:rPr>
          <w:rFonts w:hint="eastAsia"/>
          <w:lang w:val="en-US" w:eastAsia="zh-CN"/>
        </w:rPr>
        <w:t>扩展</w:t>
      </w:r>
      <w:r w:rsidRPr="008E4745">
        <w:rPr>
          <w:rFonts w:hint="eastAsia"/>
          <w:lang w:val="en-US" w:eastAsia="zh-CN"/>
        </w:rPr>
        <w:t>。</w:t>
      </w:r>
      <w:r>
        <w:rPr>
          <w:rFonts w:hint="eastAsia"/>
          <w:lang w:val="en-US" w:eastAsia="zh-CN"/>
        </w:rPr>
        <w:t>《</w:t>
      </w:r>
      <w:r w:rsidRPr="008E4745">
        <w:rPr>
          <w:rFonts w:hint="eastAsia"/>
          <w:lang w:val="en-US" w:eastAsia="zh-CN"/>
        </w:rPr>
        <w:t>无线电规则</w:t>
      </w:r>
      <w:r>
        <w:rPr>
          <w:rFonts w:hint="eastAsia"/>
          <w:lang w:val="en-US" w:eastAsia="zh-CN"/>
        </w:rPr>
        <w:t>》</w:t>
      </w:r>
      <w:r w:rsidRPr="008E4745">
        <w:rPr>
          <w:rFonts w:hint="eastAsia"/>
          <w:lang w:val="en-US" w:eastAsia="zh-CN"/>
        </w:rPr>
        <w:t>（</w:t>
      </w:r>
      <w:r w:rsidRPr="008E4745">
        <w:rPr>
          <w:lang w:val="en-US" w:eastAsia="zh-CN"/>
        </w:rPr>
        <w:t>RR</w:t>
      </w:r>
      <w:r w:rsidRPr="008E4745">
        <w:rPr>
          <w:rFonts w:hint="eastAsia"/>
          <w:lang w:val="en-US" w:eastAsia="zh-CN"/>
        </w:rPr>
        <w:t>）</w:t>
      </w:r>
      <w:r>
        <w:rPr>
          <w:rFonts w:hint="eastAsia"/>
          <w:lang w:val="en-US" w:eastAsia="zh-CN"/>
        </w:rPr>
        <w:t>第</w:t>
      </w:r>
      <w:r w:rsidRPr="008E4745">
        <w:rPr>
          <w:lang w:val="en-US" w:eastAsia="zh-CN"/>
        </w:rPr>
        <w:t>1.144</w:t>
      </w:r>
      <w:r>
        <w:rPr>
          <w:rFonts w:hint="eastAsia"/>
          <w:lang w:val="en-US" w:eastAsia="zh-CN"/>
        </w:rPr>
        <w:t>和</w:t>
      </w:r>
      <w:r w:rsidRPr="008E4745">
        <w:rPr>
          <w:lang w:val="en-US" w:eastAsia="zh-CN"/>
        </w:rPr>
        <w:t>1.146</w:t>
      </w:r>
      <w:r>
        <w:rPr>
          <w:rFonts w:hint="eastAsia"/>
          <w:lang w:val="en-US" w:eastAsia="zh-CN"/>
        </w:rPr>
        <w:t>款从</w:t>
      </w:r>
      <w:r w:rsidRPr="008E4745">
        <w:rPr>
          <w:rFonts w:hint="eastAsia"/>
          <w:lang w:val="en-US" w:eastAsia="zh-CN"/>
        </w:rPr>
        <w:t>杂散发射</w:t>
      </w:r>
      <w:r>
        <w:rPr>
          <w:rFonts w:hint="eastAsia"/>
          <w:lang w:val="en-US" w:eastAsia="zh-CN"/>
        </w:rPr>
        <w:t>或</w:t>
      </w:r>
      <w:r w:rsidRPr="008E4745">
        <w:rPr>
          <w:rFonts w:hint="eastAsia"/>
          <w:lang w:val="en-US" w:eastAsia="zh-CN"/>
        </w:rPr>
        <w:t>带外发射</w:t>
      </w:r>
      <w:r>
        <w:rPr>
          <w:rFonts w:hint="eastAsia"/>
          <w:lang w:val="en-US" w:eastAsia="zh-CN"/>
        </w:rPr>
        <w:t>角度对这些边带作了说明</w:t>
      </w:r>
      <w:r w:rsidRPr="008E4745">
        <w:rPr>
          <w:rFonts w:hint="eastAsia"/>
          <w:lang w:val="en-US" w:eastAsia="zh-CN"/>
        </w:rPr>
        <w:t>。</w:t>
      </w:r>
      <w:r>
        <w:rPr>
          <w:rFonts w:hint="eastAsia"/>
          <w:lang w:val="en-US" w:eastAsia="zh-CN"/>
        </w:rPr>
        <w:t>带外发射和</w:t>
      </w:r>
      <w:r w:rsidRPr="008E4745">
        <w:rPr>
          <w:rFonts w:hint="eastAsia"/>
          <w:lang w:val="en-US" w:eastAsia="zh-CN"/>
        </w:rPr>
        <w:t>扩频边带</w:t>
      </w:r>
      <w:r>
        <w:rPr>
          <w:rFonts w:hint="eastAsia"/>
          <w:lang w:val="en-US" w:eastAsia="zh-CN"/>
        </w:rPr>
        <w:t>都来自于</w:t>
      </w:r>
      <w:r w:rsidRPr="008E4745">
        <w:rPr>
          <w:rFonts w:hint="eastAsia"/>
          <w:lang w:val="en-US" w:eastAsia="zh-CN"/>
        </w:rPr>
        <w:t>调制过程，但</w:t>
      </w:r>
      <w:r>
        <w:rPr>
          <w:rFonts w:hint="eastAsia"/>
          <w:lang w:val="en-US" w:eastAsia="zh-CN"/>
        </w:rPr>
        <w:t>认定</w:t>
      </w:r>
      <w:r w:rsidRPr="008E4745">
        <w:rPr>
          <w:rFonts w:hint="eastAsia"/>
          <w:lang w:val="en-US" w:eastAsia="zh-CN"/>
        </w:rPr>
        <w:t>它</w:t>
      </w:r>
      <w:r>
        <w:rPr>
          <w:rFonts w:hint="eastAsia"/>
          <w:lang w:val="en-US" w:eastAsia="zh-CN"/>
        </w:rPr>
        <w:t>处于“</w:t>
      </w:r>
      <w:r w:rsidRPr="00317FDB">
        <w:rPr>
          <w:rFonts w:ascii="STKaiti" w:eastAsia="STKaiti" w:hAnsi="STKaiti" w:hint="eastAsia"/>
          <w:lang w:val="en-US" w:eastAsia="zh-CN"/>
        </w:rPr>
        <w:t>紧邻</w:t>
      </w:r>
      <w:r>
        <w:rPr>
          <w:rFonts w:hint="eastAsia"/>
          <w:lang w:val="en-US" w:eastAsia="zh-CN"/>
        </w:rPr>
        <w:t>”必要</w:t>
      </w:r>
      <w:r w:rsidRPr="008E4745">
        <w:rPr>
          <w:rFonts w:hint="eastAsia"/>
          <w:lang w:val="en-US" w:eastAsia="zh-CN"/>
        </w:rPr>
        <w:t>带宽的</w:t>
      </w:r>
      <w:r>
        <w:rPr>
          <w:rFonts w:hint="eastAsia"/>
          <w:lang w:val="en-US" w:eastAsia="zh-CN"/>
        </w:rPr>
        <w:t>位置</w:t>
      </w:r>
      <w:r w:rsidRPr="008E4745">
        <w:rPr>
          <w:rFonts w:hint="eastAsia"/>
          <w:lang w:val="en-US" w:eastAsia="zh-CN"/>
        </w:rPr>
        <w:t>。</w:t>
      </w:r>
      <w:r>
        <w:rPr>
          <w:rFonts w:hint="eastAsia"/>
          <w:lang w:val="en-US" w:eastAsia="zh-CN"/>
        </w:rPr>
        <w:t>根据</w:t>
      </w:r>
      <w:r w:rsidRPr="008E4745">
        <w:rPr>
          <w:rFonts w:hint="eastAsia"/>
          <w:lang w:val="en-US" w:eastAsia="zh-CN"/>
        </w:rPr>
        <w:t>通常的理解</w:t>
      </w:r>
      <w:r>
        <w:rPr>
          <w:rFonts w:hint="eastAsia"/>
          <w:lang w:val="en-US" w:eastAsia="zh-CN"/>
        </w:rPr>
        <w:t>，这</w:t>
      </w:r>
      <w:r w:rsidRPr="008E4745">
        <w:rPr>
          <w:rFonts w:hint="eastAsia"/>
          <w:lang w:val="en-US" w:eastAsia="zh-CN"/>
        </w:rPr>
        <w:t>意</w:t>
      </w:r>
      <w:r>
        <w:rPr>
          <w:rFonts w:hint="eastAsia"/>
          <w:lang w:val="en-US" w:eastAsia="zh-CN"/>
        </w:rPr>
        <w:t>味着</w:t>
      </w:r>
      <w:r w:rsidRPr="008E4745">
        <w:rPr>
          <w:rFonts w:hint="eastAsia"/>
          <w:lang w:val="en-US" w:eastAsia="zh-CN"/>
        </w:rPr>
        <w:t>带外发射</w:t>
      </w:r>
      <w:r>
        <w:rPr>
          <w:rFonts w:hint="eastAsia"/>
          <w:lang w:val="en-US" w:eastAsia="zh-CN"/>
        </w:rPr>
        <w:t>的</w:t>
      </w:r>
      <w:r w:rsidRPr="008E4745">
        <w:rPr>
          <w:rFonts w:hint="eastAsia"/>
          <w:lang w:val="en-US" w:eastAsia="zh-CN"/>
        </w:rPr>
        <w:t>频率范围是</w:t>
      </w:r>
      <w:r>
        <w:rPr>
          <w:rFonts w:hint="eastAsia"/>
          <w:lang w:val="en-US" w:eastAsia="zh-CN"/>
        </w:rPr>
        <w:t>必要</w:t>
      </w:r>
      <w:r w:rsidRPr="008E4745">
        <w:rPr>
          <w:rFonts w:hint="eastAsia"/>
          <w:lang w:val="en-US" w:eastAsia="zh-CN"/>
        </w:rPr>
        <w:t>带宽的</w:t>
      </w:r>
      <w:r>
        <w:rPr>
          <w:rFonts w:hint="eastAsia"/>
          <w:lang w:val="en-US" w:eastAsia="zh-CN"/>
        </w:rPr>
        <w:t>数</w:t>
      </w:r>
      <w:r w:rsidRPr="008E4745">
        <w:rPr>
          <w:rFonts w:hint="eastAsia"/>
          <w:lang w:val="en-US" w:eastAsia="zh-CN"/>
        </w:rPr>
        <w:t>倍。杂散发射</w:t>
      </w:r>
      <w:r>
        <w:rPr>
          <w:rFonts w:hint="eastAsia"/>
          <w:lang w:val="en-US" w:eastAsia="zh-CN"/>
        </w:rPr>
        <w:t>处于距</w:t>
      </w:r>
      <w:r w:rsidRPr="008E4745">
        <w:rPr>
          <w:rFonts w:hint="eastAsia"/>
          <w:lang w:val="en-US" w:eastAsia="zh-CN"/>
        </w:rPr>
        <w:t>必要带宽</w:t>
      </w:r>
      <w:r>
        <w:rPr>
          <w:rFonts w:hint="eastAsia"/>
          <w:lang w:val="en-US" w:eastAsia="zh-CN"/>
        </w:rPr>
        <w:t>更远一</w:t>
      </w:r>
      <w:r w:rsidR="007D17F0">
        <w:rPr>
          <w:rFonts w:hint="eastAsia"/>
          <w:lang w:val="en-US" w:eastAsia="zh-CN"/>
        </w:rPr>
        <w:t>些</w:t>
      </w:r>
      <w:r w:rsidRPr="008E4745">
        <w:rPr>
          <w:rFonts w:hint="eastAsia"/>
          <w:lang w:val="en-US" w:eastAsia="zh-CN"/>
        </w:rPr>
        <w:t>的</w:t>
      </w:r>
      <w:r>
        <w:rPr>
          <w:rFonts w:hint="eastAsia"/>
          <w:lang w:val="en-US" w:eastAsia="zh-CN"/>
        </w:rPr>
        <w:t>位置，并可</w:t>
      </w:r>
      <w:r w:rsidRPr="008E4745">
        <w:rPr>
          <w:rFonts w:hint="eastAsia"/>
          <w:lang w:val="en-US" w:eastAsia="zh-CN"/>
        </w:rPr>
        <w:t>在不影响相应信息传输的</w:t>
      </w:r>
      <w:r>
        <w:rPr>
          <w:rFonts w:hint="eastAsia"/>
          <w:lang w:val="en-US" w:eastAsia="zh-CN"/>
        </w:rPr>
        <w:t>情况下被压缩</w:t>
      </w:r>
      <w:r w:rsidRPr="008E4745">
        <w:rPr>
          <w:rFonts w:hint="eastAsia"/>
          <w:lang w:val="en-US" w:eastAsia="zh-CN"/>
        </w:rPr>
        <w:t>，</w:t>
      </w:r>
      <w:r>
        <w:rPr>
          <w:rFonts w:hint="eastAsia"/>
          <w:lang w:val="en-US" w:eastAsia="zh-CN"/>
        </w:rPr>
        <w:t>而</w:t>
      </w:r>
      <w:r w:rsidRPr="008E4745">
        <w:rPr>
          <w:rFonts w:hint="eastAsia"/>
          <w:lang w:val="en-US" w:eastAsia="zh-CN"/>
        </w:rPr>
        <w:t>扩频边带</w:t>
      </w:r>
      <w:r>
        <w:rPr>
          <w:rFonts w:hint="eastAsia"/>
          <w:lang w:val="en-US" w:eastAsia="zh-CN"/>
        </w:rPr>
        <w:t>同样具有</w:t>
      </w:r>
      <w:r w:rsidRPr="008E4745">
        <w:rPr>
          <w:rFonts w:hint="eastAsia"/>
          <w:lang w:val="en-US" w:eastAsia="zh-CN"/>
        </w:rPr>
        <w:t>这两种特性。这类边带可</w:t>
      </w:r>
      <w:r>
        <w:rPr>
          <w:rFonts w:hint="eastAsia"/>
          <w:lang w:val="en-US" w:eastAsia="zh-CN"/>
        </w:rPr>
        <w:t>在</w:t>
      </w:r>
      <w:r w:rsidRPr="008E4745">
        <w:rPr>
          <w:rFonts w:hint="eastAsia"/>
          <w:lang w:val="en-US" w:eastAsia="zh-CN"/>
        </w:rPr>
        <w:t>相邻频段引起严重干扰或</w:t>
      </w:r>
      <w:r>
        <w:rPr>
          <w:rFonts w:hint="eastAsia"/>
          <w:lang w:val="en-US" w:eastAsia="zh-CN"/>
        </w:rPr>
        <w:t>大幅扩大其</w:t>
      </w:r>
      <w:r w:rsidRPr="008E4745">
        <w:rPr>
          <w:rFonts w:hint="eastAsia"/>
          <w:lang w:val="en-US" w:eastAsia="zh-CN"/>
        </w:rPr>
        <w:t>频率</w:t>
      </w:r>
      <w:r>
        <w:rPr>
          <w:rFonts w:hint="eastAsia"/>
          <w:lang w:val="en-US" w:eastAsia="zh-CN"/>
        </w:rPr>
        <w:t>间</w:t>
      </w:r>
      <w:r w:rsidR="007D17F0">
        <w:rPr>
          <w:rFonts w:hint="eastAsia"/>
          <w:lang w:val="en-US" w:eastAsia="zh-CN"/>
        </w:rPr>
        <w:t>隔</w:t>
      </w:r>
      <w:r w:rsidRPr="008E4745">
        <w:rPr>
          <w:rFonts w:hint="eastAsia"/>
          <w:lang w:val="en-US" w:eastAsia="zh-CN"/>
        </w:rPr>
        <w:t>。</w:t>
      </w:r>
      <w:r>
        <w:rPr>
          <w:rFonts w:hint="eastAsia"/>
          <w:lang w:val="en-US" w:eastAsia="zh-CN"/>
        </w:rPr>
        <w:t>形成无用发射</w:t>
      </w:r>
      <w:r w:rsidRPr="008E4745">
        <w:rPr>
          <w:rFonts w:hint="eastAsia"/>
          <w:lang w:val="en-US" w:eastAsia="zh-CN"/>
        </w:rPr>
        <w:t>域概念的主要目的</w:t>
      </w:r>
      <w:r>
        <w:rPr>
          <w:rFonts w:hint="eastAsia"/>
          <w:lang w:val="en-US" w:eastAsia="zh-CN"/>
        </w:rPr>
        <w:t>在于</w:t>
      </w:r>
      <w:r w:rsidRPr="008E4745">
        <w:rPr>
          <w:rFonts w:hint="eastAsia"/>
          <w:lang w:val="en-US" w:eastAsia="zh-CN"/>
        </w:rPr>
        <w:t>澄清定义（见</w:t>
      </w:r>
      <w:r>
        <w:rPr>
          <w:rFonts w:hint="eastAsia"/>
          <w:lang w:val="en-US" w:eastAsia="zh-CN"/>
        </w:rPr>
        <w:t>《</w:t>
      </w:r>
      <w:r w:rsidRPr="008E4745">
        <w:rPr>
          <w:rFonts w:hint="eastAsia"/>
          <w:lang w:val="en-US" w:eastAsia="zh-CN"/>
        </w:rPr>
        <w:t>无线电规则</w:t>
      </w:r>
      <w:r>
        <w:rPr>
          <w:rFonts w:hint="eastAsia"/>
          <w:lang w:val="en-US" w:eastAsia="zh-CN"/>
        </w:rPr>
        <w:t>》</w:t>
      </w:r>
      <w:r w:rsidRPr="008E4745">
        <w:rPr>
          <w:rFonts w:hint="eastAsia"/>
          <w:lang w:val="en-US" w:eastAsia="zh-CN"/>
        </w:rPr>
        <w:t>第</w:t>
      </w:r>
      <w:r w:rsidRPr="008E4745">
        <w:rPr>
          <w:lang w:val="en-US" w:eastAsia="zh-CN"/>
        </w:rPr>
        <w:t>1.146A</w:t>
      </w:r>
      <w:r w:rsidRPr="008E4745">
        <w:rPr>
          <w:rFonts w:hint="eastAsia"/>
          <w:lang w:val="en-US" w:eastAsia="zh-CN"/>
        </w:rPr>
        <w:t>和</w:t>
      </w:r>
      <w:r w:rsidRPr="008E4745">
        <w:rPr>
          <w:lang w:val="en-US" w:eastAsia="zh-CN"/>
        </w:rPr>
        <w:t>1.146B</w:t>
      </w:r>
      <w:r>
        <w:rPr>
          <w:rFonts w:hint="eastAsia"/>
          <w:lang w:val="en-US" w:eastAsia="zh-CN"/>
        </w:rPr>
        <w:t>款</w:t>
      </w:r>
      <w:r w:rsidRPr="008E4745">
        <w:rPr>
          <w:rFonts w:hint="eastAsia"/>
          <w:lang w:val="en-US" w:eastAsia="zh-CN"/>
        </w:rPr>
        <w:t>）。</w:t>
      </w:r>
    </w:p>
    <w:p w:rsidR="00AE033E" w:rsidRPr="00A53AE1" w:rsidRDefault="00AE033E" w:rsidP="00AE033E">
      <w:pPr>
        <w:pStyle w:val="Heading1"/>
        <w:rPr>
          <w:lang w:val="en-US" w:eastAsia="zh-CN"/>
        </w:rPr>
      </w:pPr>
      <w:r w:rsidRPr="00A53AE1">
        <w:rPr>
          <w:lang w:val="en-US" w:eastAsia="zh-CN"/>
        </w:rPr>
        <w:t>3</w:t>
      </w:r>
      <w:r w:rsidRPr="00A53AE1">
        <w:rPr>
          <w:lang w:val="en-US" w:eastAsia="zh-CN"/>
        </w:rPr>
        <w:tab/>
      </w:r>
      <w:r>
        <w:rPr>
          <w:rFonts w:hint="eastAsia"/>
          <w:lang w:val="en-US" w:eastAsia="zh-CN"/>
        </w:rPr>
        <w:t>对射电天文的干扰电平</w:t>
      </w:r>
    </w:p>
    <w:p w:rsidR="00AE033E" w:rsidRDefault="00AE033E" w:rsidP="00AE033E">
      <w:pPr>
        <w:ind w:firstLineChars="200" w:firstLine="480"/>
        <w:rPr>
          <w:lang w:val="en-US" w:eastAsia="zh-CN"/>
        </w:rPr>
      </w:pPr>
      <w:r w:rsidRPr="00317FDB">
        <w:rPr>
          <w:rFonts w:hint="eastAsia"/>
          <w:lang w:val="en-US" w:eastAsia="zh-CN"/>
        </w:rPr>
        <w:t>干扰信号</w:t>
      </w:r>
      <w:r>
        <w:rPr>
          <w:rFonts w:hint="eastAsia"/>
          <w:lang w:val="en-US" w:eastAsia="zh-CN"/>
        </w:rPr>
        <w:t>变得对</w:t>
      </w:r>
      <w:r w:rsidRPr="00317FDB">
        <w:rPr>
          <w:rFonts w:hint="eastAsia"/>
          <w:lang w:val="en-US" w:eastAsia="zh-CN"/>
        </w:rPr>
        <w:t>射电天文有害</w:t>
      </w:r>
      <w:r>
        <w:rPr>
          <w:rFonts w:hint="eastAsia"/>
          <w:lang w:val="en-US" w:eastAsia="zh-CN"/>
        </w:rPr>
        <w:t>的</w:t>
      </w:r>
      <w:r w:rsidRPr="00317FDB">
        <w:rPr>
          <w:rFonts w:hint="eastAsia"/>
          <w:lang w:val="en-US" w:eastAsia="zh-CN"/>
        </w:rPr>
        <w:t>阈值</w:t>
      </w:r>
      <w:r>
        <w:rPr>
          <w:rFonts w:hint="eastAsia"/>
          <w:lang w:val="en-US" w:eastAsia="zh-CN"/>
        </w:rPr>
        <w:t>电</w:t>
      </w:r>
      <w:r w:rsidRPr="00317FDB">
        <w:rPr>
          <w:rFonts w:hint="eastAsia"/>
          <w:lang w:val="en-US" w:eastAsia="zh-CN"/>
        </w:rPr>
        <w:t>平，</w:t>
      </w:r>
      <w:r>
        <w:rPr>
          <w:rFonts w:hint="eastAsia"/>
          <w:lang w:val="en-US" w:eastAsia="zh-CN"/>
        </w:rPr>
        <w:t>见</w:t>
      </w:r>
      <w:r w:rsidRPr="00A53AE1">
        <w:rPr>
          <w:bCs/>
          <w:lang w:val="en-US" w:eastAsia="zh-CN"/>
        </w:rPr>
        <w:t>ITU</w:t>
      </w:r>
      <w:r w:rsidRPr="00A53AE1">
        <w:rPr>
          <w:bCs/>
          <w:lang w:val="en-US" w:eastAsia="zh-CN"/>
        </w:rPr>
        <w:noBreakHyphen/>
        <w:t>R RA.769</w:t>
      </w:r>
      <w:r w:rsidRPr="00317FDB">
        <w:rPr>
          <w:rFonts w:hint="eastAsia"/>
          <w:lang w:val="en-US" w:eastAsia="zh-CN"/>
        </w:rPr>
        <w:t>建议</w:t>
      </w:r>
      <w:r>
        <w:rPr>
          <w:rFonts w:hint="eastAsia"/>
          <w:lang w:val="en-US" w:eastAsia="zh-CN"/>
        </w:rPr>
        <w:t>书</w:t>
      </w:r>
      <w:r w:rsidRPr="00317FDB">
        <w:rPr>
          <w:rFonts w:hint="eastAsia"/>
          <w:lang w:val="en-US" w:eastAsia="zh-CN"/>
        </w:rPr>
        <w:t>。</w:t>
      </w:r>
      <w:r>
        <w:rPr>
          <w:rFonts w:hint="eastAsia"/>
          <w:lang w:val="en-US" w:eastAsia="zh-CN"/>
        </w:rPr>
        <w:t>它们以</w:t>
      </w:r>
      <w:r w:rsidRPr="00317FDB">
        <w:rPr>
          <w:rFonts w:hint="eastAsia"/>
          <w:lang w:val="en-US" w:eastAsia="zh-CN"/>
        </w:rPr>
        <w:t>天线端口接收功率</w:t>
      </w:r>
      <w:r>
        <w:rPr>
          <w:rFonts w:hint="eastAsia"/>
          <w:lang w:val="en-US" w:eastAsia="zh-CN"/>
        </w:rPr>
        <w:t>、</w:t>
      </w:r>
      <w:r w:rsidRPr="00317FDB">
        <w:rPr>
          <w:rFonts w:hint="eastAsia"/>
          <w:lang w:val="en-US" w:eastAsia="zh-CN"/>
        </w:rPr>
        <w:t>接收功率谱密度</w:t>
      </w:r>
      <w:r>
        <w:rPr>
          <w:rFonts w:hint="eastAsia"/>
          <w:lang w:val="en-US" w:eastAsia="zh-CN"/>
        </w:rPr>
        <w:t>、</w:t>
      </w:r>
      <w:r w:rsidRPr="00317FDB">
        <w:rPr>
          <w:rFonts w:hint="eastAsia"/>
          <w:lang w:val="en-US" w:eastAsia="zh-CN"/>
        </w:rPr>
        <w:t>功率通量密度（</w:t>
      </w:r>
      <w:r w:rsidRPr="00A53AE1">
        <w:rPr>
          <w:lang w:val="en-US" w:eastAsia="zh-CN"/>
        </w:rPr>
        <w:t>pfd</w:t>
      </w:r>
      <w:r w:rsidRPr="00317FDB">
        <w:rPr>
          <w:rFonts w:hint="eastAsia"/>
          <w:lang w:val="en-US" w:eastAsia="zh-CN"/>
        </w:rPr>
        <w:t>）和</w:t>
      </w:r>
      <w:r>
        <w:rPr>
          <w:rFonts w:hint="eastAsia"/>
          <w:lang w:val="en-US" w:eastAsia="zh-CN"/>
        </w:rPr>
        <w:t>频</w:t>
      </w:r>
      <w:r w:rsidRPr="00317FDB">
        <w:rPr>
          <w:rFonts w:hint="eastAsia"/>
          <w:lang w:val="en-US" w:eastAsia="zh-CN"/>
        </w:rPr>
        <w:t>谱功率通量密度（</w:t>
      </w:r>
      <w:r w:rsidRPr="00317FDB">
        <w:rPr>
          <w:lang w:val="en-US" w:eastAsia="zh-CN"/>
        </w:rPr>
        <w:t>spfd</w:t>
      </w:r>
      <w:r w:rsidRPr="00317FDB">
        <w:rPr>
          <w:rFonts w:hint="eastAsia"/>
          <w:lang w:val="en-US" w:eastAsia="zh-CN"/>
        </w:rPr>
        <w:t>）的形式</w:t>
      </w:r>
      <w:r>
        <w:rPr>
          <w:rFonts w:hint="eastAsia"/>
          <w:lang w:val="en-US" w:eastAsia="zh-CN"/>
        </w:rPr>
        <w:t>出现</w:t>
      </w:r>
      <w:r w:rsidRPr="00317FDB">
        <w:rPr>
          <w:rFonts w:hint="eastAsia"/>
          <w:lang w:val="en-US" w:eastAsia="zh-CN"/>
        </w:rPr>
        <w:t>，</w:t>
      </w:r>
      <w:r>
        <w:rPr>
          <w:rFonts w:hint="eastAsia"/>
          <w:lang w:val="en-US" w:eastAsia="zh-CN"/>
        </w:rPr>
        <w:t>通过对它们的计算得出整个频谱的具有代表性的一些列</w:t>
      </w:r>
      <w:r w:rsidRPr="00317FDB">
        <w:rPr>
          <w:rFonts w:hint="eastAsia"/>
          <w:lang w:val="en-US" w:eastAsia="zh-CN"/>
        </w:rPr>
        <w:t>射电天文</w:t>
      </w:r>
      <w:r>
        <w:rPr>
          <w:rFonts w:hint="eastAsia"/>
          <w:lang w:val="en-US" w:eastAsia="zh-CN"/>
        </w:rPr>
        <w:t>频段</w:t>
      </w:r>
      <w:r w:rsidRPr="00317FDB">
        <w:rPr>
          <w:rFonts w:hint="eastAsia"/>
          <w:lang w:val="en-US" w:eastAsia="zh-CN"/>
        </w:rPr>
        <w:t>。本表格所列的干扰</w:t>
      </w:r>
      <w:r>
        <w:rPr>
          <w:rFonts w:hint="eastAsia"/>
          <w:lang w:val="en-US" w:eastAsia="zh-CN"/>
        </w:rPr>
        <w:t>电</w:t>
      </w:r>
      <w:r w:rsidRPr="00317FDB">
        <w:rPr>
          <w:rFonts w:hint="eastAsia"/>
          <w:lang w:val="en-US" w:eastAsia="zh-CN"/>
        </w:rPr>
        <w:t>平，广泛适用于可能会干扰</w:t>
      </w:r>
      <w:r>
        <w:rPr>
          <w:rFonts w:hint="eastAsia"/>
          <w:lang w:val="en-US" w:eastAsia="zh-CN"/>
        </w:rPr>
        <w:t>射</w:t>
      </w:r>
      <w:r w:rsidRPr="00317FDB">
        <w:rPr>
          <w:rFonts w:hint="eastAsia"/>
          <w:lang w:val="en-US" w:eastAsia="zh-CN"/>
        </w:rPr>
        <w:t>电天文</w:t>
      </w:r>
      <w:r>
        <w:rPr>
          <w:rFonts w:hint="eastAsia"/>
          <w:lang w:val="en-US" w:eastAsia="zh-CN"/>
        </w:rPr>
        <w:t>的大量有源业</w:t>
      </w:r>
      <w:r w:rsidRPr="00317FDB">
        <w:rPr>
          <w:rFonts w:hint="eastAsia"/>
          <w:lang w:val="en-US" w:eastAsia="zh-CN"/>
        </w:rPr>
        <w:t>务。</w:t>
      </w:r>
    </w:p>
    <w:p w:rsidR="00AE033E" w:rsidRDefault="00AE033E" w:rsidP="007D17F0">
      <w:pPr>
        <w:ind w:firstLineChars="200" w:firstLine="480"/>
        <w:rPr>
          <w:lang w:val="en-US" w:eastAsia="zh-CN"/>
        </w:rPr>
      </w:pPr>
      <w:r>
        <w:rPr>
          <w:rFonts w:hint="eastAsia"/>
          <w:lang w:val="en-US" w:eastAsia="zh-CN"/>
        </w:rPr>
        <w:t>《</w:t>
      </w:r>
      <w:r w:rsidRPr="00317FDB">
        <w:rPr>
          <w:rFonts w:hint="eastAsia"/>
          <w:lang w:val="en-US" w:eastAsia="zh-CN"/>
        </w:rPr>
        <w:t>无线电规则</w:t>
      </w:r>
      <w:r>
        <w:rPr>
          <w:rFonts w:hint="eastAsia"/>
          <w:lang w:val="en-US" w:eastAsia="zh-CN"/>
        </w:rPr>
        <w:t>》</w:t>
      </w:r>
      <w:r w:rsidRPr="00317FDB">
        <w:rPr>
          <w:rFonts w:hint="eastAsia"/>
          <w:lang w:val="en-US" w:eastAsia="zh-CN"/>
        </w:rPr>
        <w:t>附录</w:t>
      </w:r>
      <w:r w:rsidRPr="00317FDB">
        <w:rPr>
          <w:lang w:val="en-US" w:eastAsia="zh-CN"/>
        </w:rPr>
        <w:t>3</w:t>
      </w:r>
      <w:r>
        <w:rPr>
          <w:rFonts w:hint="eastAsia"/>
          <w:lang w:val="en-US" w:eastAsia="zh-CN"/>
        </w:rPr>
        <w:t>以进入</w:t>
      </w:r>
      <w:r w:rsidRPr="00317FDB">
        <w:rPr>
          <w:rFonts w:hint="eastAsia"/>
          <w:lang w:val="en-US" w:eastAsia="zh-CN"/>
        </w:rPr>
        <w:t>天线传输线</w:t>
      </w:r>
      <w:r>
        <w:rPr>
          <w:rFonts w:hint="eastAsia"/>
          <w:lang w:val="en-US" w:eastAsia="zh-CN"/>
        </w:rPr>
        <w:t>的功率为标准，</w:t>
      </w:r>
      <w:r w:rsidRPr="00317FDB">
        <w:rPr>
          <w:rFonts w:hint="eastAsia"/>
          <w:lang w:val="en-US" w:eastAsia="zh-CN"/>
        </w:rPr>
        <w:t>规定</w:t>
      </w:r>
      <w:r>
        <w:rPr>
          <w:rFonts w:hint="eastAsia"/>
          <w:lang w:val="en-US" w:eastAsia="zh-CN"/>
        </w:rPr>
        <w:t>了无用发射限值。</w:t>
      </w:r>
      <w:r w:rsidRPr="00317FDB">
        <w:rPr>
          <w:rFonts w:hint="eastAsia"/>
          <w:lang w:val="en-US" w:eastAsia="zh-CN"/>
        </w:rPr>
        <w:t>然而，</w:t>
      </w:r>
      <w:r>
        <w:rPr>
          <w:rFonts w:hint="eastAsia"/>
          <w:lang w:val="en-US" w:eastAsia="zh-CN"/>
        </w:rPr>
        <w:t>规定</w:t>
      </w:r>
      <w:r w:rsidRPr="00317FDB">
        <w:rPr>
          <w:rFonts w:hint="eastAsia"/>
          <w:lang w:val="en-US" w:eastAsia="zh-CN"/>
        </w:rPr>
        <w:t>这些限</w:t>
      </w:r>
      <w:r>
        <w:rPr>
          <w:rFonts w:hint="eastAsia"/>
          <w:lang w:val="en-US" w:eastAsia="zh-CN"/>
        </w:rPr>
        <w:t>值时</w:t>
      </w:r>
      <w:r w:rsidRPr="00317FDB">
        <w:rPr>
          <w:rFonts w:hint="eastAsia"/>
          <w:lang w:val="en-US" w:eastAsia="zh-CN"/>
        </w:rPr>
        <w:t>并没有</w:t>
      </w:r>
      <w:r>
        <w:rPr>
          <w:rFonts w:hint="eastAsia"/>
          <w:lang w:val="en-US" w:eastAsia="zh-CN"/>
        </w:rPr>
        <w:t>考虑到对无源业务的保护</w:t>
      </w:r>
      <w:r w:rsidRPr="00317FDB">
        <w:rPr>
          <w:rFonts w:hint="eastAsia"/>
          <w:lang w:val="en-US" w:eastAsia="zh-CN"/>
        </w:rPr>
        <w:t>，因此在某些情况下可能不足</w:t>
      </w:r>
      <w:r>
        <w:rPr>
          <w:rFonts w:hint="eastAsia"/>
          <w:lang w:val="en-US" w:eastAsia="zh-CN"/>
        </w:rPr>
        <w:t>以对</w:t>
      </w:r>
      <w:r w:rsidRPr="00317FDB">
        <w:rPr>
          <w:lang w:val="en-US" w:eastAsia="zh-CN"/>
        </w:rPr>
        <w:t>RAS</w:t>
      </w:r>
      <w:r>
        <w:rPr>
          <w:rFonts w:hint="eastAsia"/>
          <w:lang w:val="en-US" w:eastAsia="zh-CN"/>
        </w:rPr>
        <w:t>提供</w:t>
      </w:r>
      <w:r w:rsidRPr="00317FDB">
        <w:rPr>
          <w:rFonts w:hint="eastAsia"/>
          <w:lang w:val="en-US" w:eastAsia="zh-CN"/>
        </w:rPr>
        <w:t>保护。此外，为</w:t>
      </w:r>
      <w:r>
        <w:rPr>
          <w:rFonts w:hint="eastAsia"/>
          <w:lang w:val="en-US" w:eastAsia="zh-CN"/>
        </w:rPr>
        <w:t>从</w:t>
      </w:r>
      <w:r w:rsidRPr="00317FDB">
        <w:rPr>
          <w:rFonts w:hint="eastAsia"/>
          <w:lang w:val="en-US" w:eastAsia="zh-CN"/>
        </w:rPr>
        <w:t>射电天文干扰的</w:t>
      </w:r>
      <w:r>
        <w:rPr>
          <w:rFonts w:hint="eastAsia"/>
          <w:lang w:val="en-US" w:eastAsia="zh-CN"/>
        </w:rPr>
        <w:t>角度理</w:t>
      </w:r>
      <w:r w:rsidRPr="00317FDB">
        <w:rPr>
          <w:rFonts w:hint="eastAsia"/>
          <w:lang w:val="en-US" w:eastAsia="zh-CN"/>
        </w:rPr>
        <w:t>解</w:t>
      </w:r>
      <w:r>
        <w:rPr>
          <w:rFonts w:hint="eastAsia"/>
          <w:lang w:val="en-US" w:eastAsia="zh-CN"/>
        </w:rPr>
        <w:t>这类</w:t>
      </w:r>
      <w:r w:rsidRPr="00317FDB">
        <w:rPr>
          <w:rFonts w:hint="eastAsia"/>
          <w:lang w:val="en-US" w:eastAsia="zh-CN"/>
        </w:rPr>
        <w:t>限</w:t>
      </w:r>
      <w:r>
        <w:rPr>
          <w:rFonts w:hint="eastAsia"/>
          <w:lang w:val="en-US" w:eastAsia="zh-CN"/>
        </w:rPr>
        <w:t>值</w:t>
      </w:r>
      <w:r w:rsidRPr="00317FDB">
        <w:rPr>
          <w:rFonts w:hint="eastAsia"/>
          <w:lang w:val="en-US" w:eastAsia="zh-CN"/>
        </w:rPr>
        <w:t>，</w:t>
      </w:r>
      <w:r>
        <w:rPr>
          <w:rFonts w:hint="eastAsia"/>
          <w:lang w:val="en-US" w:eastAsia="zh-CN"/>
        </w:rPr>
        <w:t>必须</w:t>
      </w:r>
      <w:r w:rsidRPr="00317FDB">
        <w:rPr>
          <w:rFonts w:hint="eastAsia"/>
          <w:lang w:val="en-US" w:eastAsia="zh-CN"/>
        </w:rPr>
        <w:t>了解每一</w:t>
      </w:r>
      <w:r>
        <w:rPr>
          <w:rFonts w:hint="eastAsia"/>
          <w:lang w:val="en-US" w:eastAsia="zh-CN"/>
        </w:rPr>
        <w:t>种</w:t>
      </w:r>
      <w:r w:rsidRPr="00317FDB">
        <w:rPr>
          <w:rFonts w:hint="eastAsia"/>
          <w:lang w:val="en-US" w:eastAsia="zh-CN"/>
        </w:rPr>
        <w:t>潜在干扰源</w:t>
      </w:r>
      <w:r w:rsidR="007D17F0">
        <w:rPr>
          <w:rFonts w:hint="eastAsia"/>
          <w:lang w:val="en-US" w:eastAsia="zh-CN"/>
        </w:rPr>
        <w:t>的</w:t>
      </w:r>
      <w:r w:rsidRPr="00317FDB">
        <w:rPr>
          <w:rFonts w:hint="eastAsia"/>
          <w:lang w:val="en-US" w:eastAsia="zh-CN"/>
        </w:rPr>
        <w:t>发射天线特性，以及发射天线</w:t>
      </w:r>
      <w:r>
        <w:rPr>
          <w:rFonts w:hint="eastAsia"/>
          <w:lang w:val="en-US" w:eastAsia="zh-CN"/>
        </w:rPr>
        <w:t>和所有</w:t>
      </w:r>
      <w:r w:rsidRPr="00317FDB">
        <w:rPr>
          <w:rFonts w:hint="eastAsia"/>
          <w:lang w:val="en-US" w:eastAsia="zh-CN"/>
        </w:rPr>
        <w:t>射电天文天线</w:t>
      </w:r>
      <w:r>
        <w:rPr>
          <w:rFonts w:hint="eastAsia"/>
          <w:lang w:val="en-US" w:eastAsia="zh-CN"/>
        </w:rPr>
        <w:t>之间的</w:t>
      </w:r>
      <w:r w:rsidRPr="00317FDB">
        <w:rPr>
          <w:rFonts w:hint="eastAsia"/>
          <w:lang w:val="en-US" w:eastAsia="zh-CN"/>
        </w:rPr>
        <w:t>路径损</w:t>
      </w:r>
      <w:r>
        <w:rPr>
          <w:rFonts w:hint="eastAsia"/>
          <w:lang w:val="en-US" w:eastAsia="zh-CN"/>
        </w:rPr>
        <w:t>耗</w:t>
      </w:r>
      <w:r w:rsidRPr="00317FDB">
        <w:rPr>
          <w:rFonts w:hint="eastAsia"/>
          <w:lang w:val="en-US" w:eastAsia="zh-CN"/>
        </w:rPr>
        <w:t>。此外，这种形式</w:t>
      </w:r>
      <w:r>
        <w:rPr>
          <w:rFonts w:hint="eastAsia"/>
          <w:lang w:val="en-US" w:eastAsia="zh-CN"/>
        </w:rPr>
        <w:t>的</w:t>
      </w:r>
      <w:r w:rsidRPr="00317FDB">
        <w:rPr>
          <w:rFonts w:hint="eastAsia"/>
          <w:lang w:val="en-US" w:eastAsia="zh-CN"/>
        </w:rPr>
        <w:t>限</w:t>
      </w:r>
      <w:r>
        <w:rPr>
          <w:rFonts w:hint="eastAsia"/>
          <w:lang w:val="en-US" w:eastAsia="zh-CN"/>
        </w:rPr>
        <w:t>值不适用于</w:t>
      </w:r>
      <w:r w:rsidRPr="00317FDB">
        <w:rPr>
          <w:rFonts w:hint="eastAsia"/>
          <w:lang w:val="en-US" w:eastAsia="zh-CN"/>
        </w:rPr>
        <w:t>有源天线阵列，</w:t>
      </w:r>
      <w:r>
        <w:rPr>
          <w:rFonts w:hint="eastAsia"/>
          <w:lang w:val="en-US" w:eastAsia="zh-CN"/>
        </w:rPr>
        <w:t>因为那里</w:t>
      </w:r>
      <w:r w:rsidRPr="00317FDB">
        <w:rPr>
          <w:rFonts w:hint="eastAsia"/>
          <w:lang w:val="en-US" w:eastAsia="zh-CN"/>
        </w:rPr>
        <w:t>没有单一的发射机输出端口。</w:t>
      </w:r>
      <w:r>
        <w:rPr>
          <w:rFonts w:hint="eastAsia"/>
          <w:lang w:val="en-US" w:eastAsia="zh-CN"/>
        </w:rPr>
        <w:t>人们基于这种考虑提出，</w:t>
      </w:r>
      <w:r w:rsidRPr="00317FDB">
        <w:rPr>
          <w:rFonts w:hint="eastAsia"/>
          <w:lang w:val="en-US" w:eastAsia="zh-CN"/>
        </w:rPr>
        <w:t>在射电天文台的方向</w:t>
      </w:r>
      <w:r>
        <w:rPr>
          <w:rFonts w:hint="eastAsia"/>
          <w:lang w:val="en-US" w:eastAsia="zh-CN"/>
        </w:rPr>
        <w:t>上，最好利用</w:t>
      </w:r>
      <w:r w:rsidRPr="00317FDB">
        <w:rPr>
          <w:rFonts w:hint="eastAsia"/>
          <w:lang w:val="en-US" w:eastAsia="zh-CN"/>
        </w:rPr>
        <w:t>有效全向辐射功率（</w:t>
      </w:r>
      <w:r w:rsidRPr="00317FDB">
        <w:rPr>
          <w:lang w:val="en-US" w:eastAsia="zh-CN"/>
        </w:rPr>
        <w:t>EIRP</w:t>
      </w:r>
      <w:r w:rsidRPr="00317FDB">
        <w:rPr>
          <w:rFonts w:hint="eastAsia"/>
          <w:lang w:val="en-US" w:eastAsia="zh-CN"/>
        </w:rPr>
        <w:t>）</w:t>
      </w:r>
      <w:r>
        <w:rPr>
          <w:rFonts w:hint="eastAsia"/>
          <w:lang w:val="en-US" w:eastAsia="zh-CN"/>
        </w:rPr>
        <w:t>规定发射</w:t>
      </w:r>
      <w:r w:rsidRPr="00317FDB">
        <w:rPr>
          <w:rFonts w:hint="eastAsia"/>
          <w:lang w:val="en-US" w:eastAsia="zh-CN"/>
        </w:rPr>
        <w:t>限值</w:t>
      </w:r>
      <w:r>
        <w:rPr>
          <w:rFonts w:hint="eastAsia"/>
          <w:lang w:val="en-US" w:eastAsia="zh-CN"/>
        </w:rPr>
        <w:t>。</w:t>
      </w:r>
    </w:p>
    <w:p w:rsidR="00782EE0" w:rsidRDefault="00782EE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033E" w:rsidRDefault="00AE033E" w:rsidP="007D17F0">
      <w:pPr>
        <w:ind w:firstLineChars="200" w:firstLine="480"/>
        <w:rPr>
          <w:lang w:val="en-US" w:eastAsia="zh-CN"/>
        </w:rPr>
      </w:pPr>
      <w:r>
        <w:rPr>
          <w:rFonts w:hint="eastAsia"/>
          <w:lang w:val="en-US" w:eastAsia="zh-CN"/>
        </w:rPr>
        <w:lastRenderedPageBreak/>
        <w:t>可将对</w:t>
      </w:r>
      <w:r w:rsidRPr="00317FDB">
        <w:rPr>
          <w:rFonts w:hint="eastAsia"/>
          <w:lang w:val="en-US" w:eastAsia="zh-CN"/>
        </w:rPr>
        <w:t>地静止卫星</w:t>
      </w:r>
      <w:r>
        <w:rPr>
          <w:rFonts w:hint="eastAsia"/>
          <w:lang w:val="en-US" w:eastAsia="zh-CN"/>
        </w:rPr>
        <w:t>的</w:t>
      </w:r>
      <w:r w:rsidRPr="00317FDB">
        <w:rPr>
          <w:rFonts w:hint="eastAsia"/>
          <w:lang w:val="en-US" w:eastAsia="zh-CN"/>
        </w:rPr>
        <w:t>发射</w:t>
      </w:r>
      <w:r>
        <w:rPr>
          <w:rFonts w:hint="eastAsia"/>
          <w:lang w:val="en-US" w:eastAsia="zh-CN"/>
        </w:rPr>
        <w:t>机</w:t>
      </w:r>
      <w:r w:rsidR="007D17F0">
        <w:rPr>
          <w:rFonts w:hint="eastAsia"/>
          <w:lang w:val="en-US" w:eastAsia="zh-CN"/>
        </w:rPr>
        <w:t>作</w:t>
      </w:r>
      <w:r>
        <w:rPr>
          <w:rFonts w:hint="eastAsia"/>
          <w:lang w:val="en-US" w:eastAsia="zh-CN"/>
        </w:rPr>
        <w:t>为</w:t>
      </w:r>
      <w:r w:rsidRPr="00317FDB">
        <w:rPr>
          <w:lang w:val="en-US" w:eastAsia="zh-CN"/>
        </w:rPr>
        <w:t>EIRP</w:t>
      </w:r>
      <w:r>
        <w:rPr>
          <w:rFonts w:hint="eastAsia"/>
          <w:lang w:val="en-US" w:eastAsia="zh-CN"/>
        </w:rPr>
        <w:t>的</w:t>
      </w:r>
      <w:r w:rsidRPr="00317FDB">
        <w:rPr>
          <w:rFonts w:hint="eastAsia"/>
          <w:lang w:val="en-US" w:eastAsia="zh-CN"/>
        </w:rPr>
        <w:t>使用范例</w:t>
      </w:r>
      <w:r>
        <w:rPr>
          <w:rFonts w:hint="eastAsia"/>
          <w:lang w:val="en-US" w:eastAsia="zh-CN"/>
        </w:rPr>
        <w:t>加以考虑</w:t>
      </w:r>
      <w:r w:rsidRPr="00317FDB">
        <w:rPr>
          <w:rFonts w:hint="eastAsia"/>
          <w:lang w:val="en-US" w:eastAsia="zh-CN"/>
        </w:rPr>
        <w:t>。</w:t>
      </w:r>
      <w:r>
        <w:rPr>
          <w:rFonts w:hint="eastAsia"/>
          <w:lang w:val="en-US" w:eastAsia="zh-CN"/>
        </w:rPr>
        <w:t>由于从地球许多地区的地平线上都可见</w:t>
      </w:r>
      <w:r w:rsidRPr="00317FDB">
        <w:rPr>
          <w:rFonts w:hint="eastAsia"/>
          <w:lang w:val="en-US" w:eastAsia="zh-CN"/>
        </w:rPr>
        <w:t>这</w:t>
      </w:r>
      <w:r>
        <w:rPr>
          <w:rFonts w:hint="eastAsia"/>
          <w:lang w:val="en-US" w:eastAsia="zh-CN"/>
        </w:rPr>
        <w:t>类</w:t>
      </w:r>
      <w:r w:rsidRPr="00317FDB">
        <w:rPr>
          <w:rFonts w:hint="eastAsia"/>
          <w:lang w:val="en-US" w:eastAsia="zh-CN"/>
        </w:rPr>
        <w:t>卫星</w:t>
      </w:r>
      <w:r>
        <w:rPr>
          <w:rFonts w:hint="eastAsia"/>
          <w:lang w:val="en-US" w:eastAsia="zh-CN"/>
        </w:rPr>
        <w:t>，</w:t>
      </w:r>
      <w:r w:rsidRPr="00317FDB">
        <w:rPr>
          <w:rFonts w:hint="eastAsia"/>
          <w:lang w:val="en-US" w:eastAsia="zh-CN"/>
        </w:rPr>
        <w:t>它可能</w:t>
      </w:r>
      <w:r>
        <w:rPr>
          <w:rFonts w:hint="eastAsia"/>
          <w:lang w:val="en-US" w:eastAsia="zh-CN"/>
        </w:rPr>
        <w:t>对一个或多个</w:t>
      </w:r>
      <w:r w:rsidRPr="00317FDB">
        <w:rPr>
          <w:rFonts w:hint="eastAsia"/>
          <w:lang w:val="en-US" w:eastAsia="zh-CN"/>
        </w:rPr>
        <w:t>射电</w:t>
      </w:r>
      <w:r>
        <w:rPr>
          <w:rFonts w:hint="eastAsia"/>
          <w:lang w:val="en-US" w:eastAsia="zh-CN"/>
        </w:rPr>
        <w:t>天文台</w:t>
      </w:r>
      <w:r w:rsidRPr="00317FDB">
        <w:rPr>
          <w:rFonts w:hint="eastAsia"/>
          <w:lang w:val="en-US" w:eastAsia="zh-CN"/>
        </w:rPr>
        <w:t>方向</w:t>
      </w:r>
      <w:r>
        <w:rPr>
          <w:rFonts w:hint="eastAsia"/>
          <w:lang w:val="en-US" w:eastAsia="zh-CN"/>
        </w:rPr>
        <w:t>展示其</w:t>
      </w:r>
      <w:r w:rsidRPr="00317FDB">
        <w:rPr>
          <w:rFonts w:hint="eastAsia"/>
          <w:lang w:val="en-US" w:eastAsia="zh-CN"/>
        </w:rPr>
        <w:t>旁瓣。然而，下行</w:t>
      </w:r>
      <w:r>
        <w:rPr>
          <w:rFonts w:hint="eastAsia"/>
          <w:lang w:val="en-US" w:eastAsia="zh-CN"/>
        </w:rPr>
        <w:t>链路的脚印</w:t>
      </w:r>
      <w:r w:rsidRPr="00317FDB">
        <w:rPr>
          <w:rFonts w:hint="eastAsia"/>
          <w:lang w:val="en-US" w:eastAsia="zh-CN"/>
        </w:rPr>
        <w:t>可</w:t>
      </w:r>
      <w:r>
        <w:rPr>
          <w:rFonts w:hint="eastAsia"/>
          <w:lang w:val="en-US" w:eastAsia="zh-CN"/>
        </w:rPr>
        <w:t>能</w:t>
      </w:r>
      <w:r w:rsidRPr="00317FDB">
        <w:rPr>
          <w:rFonts w:hint="eastAsia"/>
          <w:lang w:val="en-US" w:eastAsia="zh-CN"/>
        </w:rPr>
        <w:t>覆盖较小的地球</w:t>
      </w:r>
      <w:r>
        <w:rPr>
          <w:rFonts w:hint="eastAsia"/>
          <w:lang w:val="en-US" w:eastAsia="zh-CN"/>
        </w:rPr>
        <w:t>面积，其中</w:t>
      </w:r>
      <w:r w:rsidRPr="00317FDB">
        <w:rPr>
          <w:rFonts w:hint="eastAsia"/>
          <w:lang w:val="en-US" w:eastAsia="zh-CN"/>
        </w:rPr>
        <w:t>可能</w:t>
      </w:r>
      <w:r>
        <w:rPr>
          <w:rFonts w:hint="eastAsia"/>
          <w:lang w:val="en-US" w:eastAsia="zh-CN"/>
        </w:rPr>
        <w:t>没有</w:t>
      </w:r>
      <w:r w:rsidRPr="00317FDB">
        <w:rPr>
          <w:rFonts w:hint="eastAsia"/>
          <w:lang w:val="en-US" w:eastAsia="zh-CN"/>
        </w:rPr>
        <w:t>射电天文台。因此，卫星系统设计人员可以选择减少旁瓣反应，</w:t>
      </w:r>
      <w:r>
        <w:rPr>
          <w:rFonts w:hint="eastAsia"/>
          <w:lang w:val="en-US" w:eastAsia="zh-CN"/>
        </w:rPr>
        <w:t>作为</w:t>
      </w:r>
      <w:r w:rsidRPr="00317FDB">
        <w:rPr>
          <w:rFonts w:hint="eastAsia"/>
          <w:lang w:val="en-US" w:eastAsia="zh-CN"/>
        </w:rPr>
        <w:t>避免干扰射电天文</w:t>
      </w:r>
      <w:r>
        <w:rPr>
          <w:rFonts w:hint="eastAsia"/>
          <w:lang w:val="en-US" w:eastAsia="zh-CN"/>
        </w:rPr>
        <w:t>的</w:t>
      </w:r>
      <w:r w:rsidRPr="00317FDB">
        <w:rPr>
          <w:rFonts w:hint="eastAsia"/>
          <w:lang w:val="en-US" w:eastAsia="zh-CN"/>
        </w:rPr>
        <w:t>一</w:t>
      </w:r>
      <w:r>
        <w:rPr>
          <w:rFonts w:hint="eastAsia"/>
          <w:lang w:val="en-US" w:eastAsia="zh-CN"/>
        </w:rPr>
        <w:t>个措施</w:t>
      </w:r>
      <w:r w:rsidRPr="00317FDB">
        <w:rPr>
          <w:rFonts w:hint="eastAsia"/>
          <w:lang w:val="en-US" w:eastAsia="zh-CN"/>
        </w:rPr>
        <w:t>。如果</w:t>
      </w:r>
      <w:r>
        <w:rPr>
          <w:rFonts w:hint="eastAsia"/>
          <w:lang w:val="en-US" w:eastAsia="zh-CN"/>
        </w:rPr>
        <w:t>以天文台</w:t>
      </w:r>
      <w:r w:rsidRPr="00317FDB">
        <w:rPr>
          <w:rFonts w:hint="eastAsia"/>
          <w:lang w:val="en-US" w:eastAsia="zh-CN"/>
        </w:rPr>
        <w:t>方向</w:t>
      </w:r>
      <w:r>
        <w:rPr>
          <w:rFonts w:hint="eastAsia"/>
          <w:lang w:val="en-US" w:eastAsia="zh-CN"/>
        </w:rPr>
        <w:t>的</w:t>
      </w:r>
      <w:r w:rsidRPr="00317FDB">
        <w:rPr>
          <w:lang w:val="en-US" w:eastAsia="zh-CN"/>
        </w:rPr>
        <w:t>e.i.r.p</w:t>
      </w:r>
      <w:r>
        <w:rPr>
          <w:rFonts w:hint="eastAsia"/>
          <w:lang w:val="en-US" w:eastAsia="zh-CN"/>
        </w:rPr>
        <w:t>确定</w:t>
      </w:r>
      <w:r w:rsidRPr="00317FDB">
        <w:rPr>
          <w:rFonts w:hint="eastAsia"/>
          <w:lang w:val="en-US" w:eastAsia="zh-CN"/>
        </w:rPr>
        <w:t>限</w:t>
      </w:r>
      <w:r>
        <w:rPr>
          <w:rFonts w:hint="eastAsia"/>
          <w:lang w:val="en-US" w:eastAsia="zh-CN"/>
        </w:rPr>
        <w:t>值，就能够做到这一点。</w:t>
      </w:r>
      <w:r w:rsidRPr="00317FDB">
        <w:rPr>
          <w:rFonts w:hint="eastAsia"/>
          <w:lang w:val="en-US" w:eastAsia="zh-CN"/>
        </w:rPr>
        <w:t>但是，如果</w:t>
      </w:r>
      <w:r>
        <w:rPr>
          <w:rFonts w:hint="eastAsia"/>
          <w:lang w:val="en-US" w:eastAsia="zh-CN"/>
        </w:rPr>
        <w:t>效仿《</w:t>
      </w:r>
      <w:r w:rsidRPr="00317FDB">
        <w:rPr>
          <w:rFonts w:hint="eastAsia"/>
          <w:lang w:val="en-US" w:eastAsia="zh-CN"/>
        </w:rPr>
        <w:t>无线电规则</w:t>
      </w:r>
      <w:r>
        <w:rPr>
          <w:rFonts w:hint="eastAsia"/>
          <w:lang w:val="en-US" w:eastAsia="zh-CN"/>
        </w:rPr>
        <w:t>》</w:t>
      </w:r>
      <w:r w:rsidRPr="00317FDB">
        <w:rPr>
          <w:rFonts w:hint="eastAsia"/>
          <w:lang w:val="en-US" w:eastAsia="zh-CN"/>
        </w:rPr>
        <w:t>附录</w:t>
      </w:r>
      <w:r w:rsidRPr="00317FDB">
        <w:rPr>
          <w:lang w:val="en-US" w:eastAsia="zh-CN"/>
        </w:rPr>
        <w:t>3</w:t>
      </w:r>
      <w:r>
        <w:rPr>
          <w:rFonts w:hint="eastAsia"/>
          <w:lang w:val="en-US" w:eastAsia="zh-CN"/>
        </w:rPr>
        <w:t>的现状，以进入</w:t>
      </w:r>
      <w:r w:rsidRPr="00317FDB">
        <w:rPr>
          <w:rFonts w:hint="eastAsia"/>
          <w:lang w:val="en-US" w:eastAsia="zh-CN"/>
        </w:rPr>
        <w:t>天线传输线</w:t>
      </w:r>
      <w:r>
        <w:rPr>
          <w:rFonts w:hint="eastAsia"/>
          <w:lang w:val="en-US" w:eastAsia="zh-CN"/>
        </w:rPr>
        <w:t>的功率确定限值，那么就需假设在最坏的情况下，</w:t>
      </w:r>
      <w:r w:rsidRPr="00317FDB">
        <w:rPr>
          <w:rFonts w:hint="eastAsia"/>
          <w:lang w:val="en-US" w:eastAsia="zh-CN"/>
        </w:rPr>
        <w:t>发射天线的全增益可能</w:t>
      </w:r>
      <w:r>
        <w:rPr>
          <w:rFonts w:hint="eastAsia"/>
          <w:lang w:val="en-US" w:eastAsia="zh-CN"/>
        </w:rPr>
        <w:t>指向</w:t>
      </w:r>
      <w:r w:rsidRPr="00317FDB">
        <w:rPr>
          <w:rFonts w:hint="eastAsia"/>
          <w:lang w:val="en-US" w:eastAsia="zh-CN"/>
        </w:rPr>
        <w:t>天文台</w:t>
      </w:r>
      <w:r>
        <w:rPr>
          <w:rFonts w:hint="eastAsia"/>
          <w:lang w:val="en-US" w:eastAsia="zh-CN"/>
        </w:rPr>
        <w:t>。达到</w:t>
      </w:r>
      <w:r w:rsidRPr="00317FDB">
        <w:rPr>
          <w:rFonts w:hint="eastAsia"/>
          <w:lang w:val="en-US" w:eastAsia="zh-CN"/>
        </w:rPr>
        <w:t>这种限</w:t>
      </w:r>
      <w:r>
        <w:rPr>
          <w:rFonts w:hint="eastAsia"/>
          <w:lang w:val="en-US" w:eastAsia="zh-CN"/>
        </w:rPr>
        <w:t>值</w:t>
      </w:r>
      <w:r w:rsidRPr="00317FDB">
        <w:rPr>
          <w:rFonts w:hint="eastAsia"/>
          <w:lang w:val="en-US" w:eastAsia="zh-CN"/>
        </w:rPr>
        <w:t>可能会更加</w:t>
      </w:r>
      <w:r>
        <w:rPr>
          <w:rFonts w:hint="eastAsia"/>
          <w:lang w:val="en-US" w:eastAsia="zh-CN"/>
        </w:rPr>
        <w:t>困</w:t>
      </w:r>
      <w:r w:rsidRPr="00317FDB">
        <w:rPr>
          <w:rFonts w:hint="eastAsia"/>
          <w:lang w:val="en-US" w:eastAsia="zh-CN"/>
        </w:rPr>
        <w:t>难。因此看来</w:t>
      </w:r>
      <w:r>
        <w:rPr>
          <w:rFonts w:hint="eastAsia"/>
          <w:lang w:val="en-US" w:eastAsia="zh-CN"/>
        </w:rPr>
        <w:t>，指向</w:t>
      </w:r>
      <w:r w:rsidRPr="00317FDB">
        <w:rPr>
          <w:rFonts w:hint="eastAsia"/>
          <w:lang w:val="en-US" w:eastAsia="zh-CN"/>
        </w:rPr>
        <w:t>射电天文天线方向</w:t>
      </w:r>
      <w:r>
        <w:rPr>
          <w:rFonts w:hint="eastAsia"/>
          <w:lang w:val="en-US" w:eastAsia="zh-CN"/>
        </w:rPr>
        <w:t>的</w:t>
      </w:r>
      <w:r w:rsidRPr="00317FDB">
        <w:rPr>
          <w:lang w:val="en-US" w:eastAsia="zh-CN"/>
        </w:rPr>
        <w:t>e.i.r.p.</w:t>
      </w:r>
      <w:r w:rsidRPr="00317FDB">
        <w:rPr>
          <w:rFonts w:hint="eastAsia"/>
          <w:lang w:val="en-US" w:eastAsia="zh-CN"/>
        </w:rPr>
        <w:t>值</w:t>
      </w:r>
      <w:r>
        <w:rPr>
          <w:rFonts w:hint="eastAsia"/>
          <w:lang w:val="en-US" w:eastAsia="zh-CN"/>
        </w:rPr>
        <w:t>，可为</w:t>
      </w:r>
      <w:r w:rsidRPr="00317FDB">
        <w:rPr>
          <w:rFonts w:hint="eastAsia"/>
          <w:lang w:val="en-US" w:eastAsia="zh-CN"/>
        </w:rPr>
        <w:t>保护射电天文提供</w:t>
      </w:r>
      <w:r>
        <w:rPr>
          <w:rFonts w:hint="eastAsia"/>
          <w:lang w:val="en-US" w:eastAsia="zh-CN"/>
        </w:rPr>
        <w:t>一个确定无用发射限值</w:t>
      </w:r>
      <w:r w:rsidRPr="00317FDB">
        <w:rPr>
          <w:rFonts w:hint="eastAsia"/>
          <w:lang w:val="en-US" w:eastAsia="zh-CN"/>
        </w:rPr>
        <w:t>的更</w:t>
      </w:r>
      <w:r>
        <w:rPr>
          <w:rFonts w:hint="eastAsia"/>
          <w:lang w:val="en-US" w:eastAsia="zh-CN"/>
        </w:rPr>
        <w:t>适用</w:t>
      </w:r>
      <w:r w:rsidRPr="00317FDB">
        <w:rPr>
          <w:rFonts w:hint="eastAsia"/>
          <w:lang w:val="en-US" w:eastAsia="zh-CN"/>
        </w:rPr>
        <w:t>形式</w:t>
      </w:r>
      <w:r>
        <w:rPr>
          <w:rFonts w:hint="eastAsia"/>
          <w:lang w:val="en-US" w:eastAsia="zh-CN"/>
        </w:rPr>
        <w:t>。</w:t>
      </w:r>
      <w:r w:rsidRPr="00317FDB">
        <w:rPr>
          <w:rFonts w:hint="eastAsia"/>
          <w:lang w:val="en-US" w:eastAsia="zh-CN"/>
        </w:rPr>
        <w:t>这一结论同样适用于</w:t>
      </w:r>
      <w:r>
        <w:rPr>
          <w:rFonts w:hint="eastAsia"/>
          <w:lang w:val="en-US" w:eastAsia="zh-CN"/>
        </w:rPr>
        <w:t>所有</w:t>
      </w:r>
      <w:r w:rsidRPr="00317FDB">
        <w:rPr>
          <w:rFonts w:hint="eastAsia"/>
          <w:lang w:val="en-US" w:eastAsia="zh-CN"/>
        </w:rPr>
        <w:t>其</w:t>
      </w:r>
      <w:r>
        <w:rPr>
          <w:rFonts w:hint="eastAsia"/>
          <w:lang w:val="en-US" w:eastAsia="zh-CN"/>
        </w:rPr>
        <w:t>它</w:t>
      </w:r>
      <w:r w:rsidRPr="00317FDB">
        <w:rPr>
          <w:rFonts w:hint="eastAsia"/>
          <w:lang w:val="en-US" w:eastAsia="zh-CN"/>
        </w:rPr>
        <w:t>类型的传输，包括地</w:t>
      </w:r>
      <w:r>
        <w:rPr>
          <w:rFonts w:hint="eastAsia"/>
          <w:lang w:val="en-US" w:eastAsia="zh-CN"/>
        </w:rPr>
        <w:t>基</w:t>
      </w:r>
      <w:r w:rsidRPr="00317FDB">
        <w:rPr>
          <w:rFonts w:hint="eastAsia"/>
          <w:lang w:val="en-US" w:eastAsia="zh-CN"/>
        </w:rPr>
        <w:t>发射</w:t>
      </w:r>
      <w:r>
        <w:rPr>
          <w:rFonts w:hint="eastAsia"/>
          <w:lang w:val="en-US" w:eastAsia="zh-CN"/>
        </w:rPr>
        <w:t>机</w:t>
      </w:r>
      <w:r w:rsidRPr="00317FDB">
        <w:rPr>
          <w:rFonts w:hint="eastAsia"/>
          <w:lang w:val="en-US" w:eastAsia="zh-CN"/>
        </w:rPr>
        <w:t>的</w:t>
      </w:r>
      <w:r>
        <w:rPr>
          <w:rFonts w:hint="eastAsia"/>
          <w:lang w:val="en-US" w:eastAsia="zh-CN"/>
        </w:rPr>
        <w:t>传输</w:t>
      </w:r>
      <w:r w:rsidRPr="00317FDB">
        <w:rPr>
          <w:rFonts w:hint="eastAsia"/>
          <w:lang w:val="en-US" w:eastAsia="zh-CN"/>
        </w:rPr>
        <w:t>。只要</w:t>
      </w:r>
      <w:r>
        <w:rPr>
          <w:rFonts w:hint="eastAsia"/>
          <w:lang w:val="en-US" w:eastAsia="zh-CN"/>
        </w:rPr>
        <w:t>了解</w:t>
      </w:r>
      <w:r>
        <w:rPr>
          <w:rFonts w:ascii="Arial" w:hAnsi="Arial" w:cs="Arial"/>
          <w:color w:val="000000"/>
          <w:lang w:eastAsia="zh-CN"/>
        </w:rPr>
        <w:t>传播损</w:t>
      </w:r>
      <w:r>
        <w:rPr>
          <w:rFonts w:ascii="SimSun" w:hAnsi="SimSun" w:cs="SimSun" w:hint="eastAsia"/>
          <w:color w:val="000000"/>
          <w:lang w:eastAsia="zh-CN"/>
        </w:rPr>
        <w:t>耗，就能从</w:t>
      </w:r>
      <w:r w:rsidRPr="00A53AE1">
        <w:rPr>
          <w:lang w:val="en-US" w:eastAsia="zh-CN"/>
        </w:rPr>
        <w:t>ITU</w:t>
      </w:r>
      <w:r w:rsidRPr="00A53AE1">
        <w:rPr>
          <w:lang w:val="en-US" w:eastAsia="zh-CN"/>
        </w:rPr>
        <w:noBreakHyphen/>
        <w:t>R RA.769</w:t>
      </w:r>
      <w:r>
        <w:rPr>
          <w:rFonts w:hint="eastAsia"/>
          <w:lang w:val="en-US" w:eastAsia="zh-CN"/>
        </w:rPr>
        <w:t>建议书的</w:t>
      </w:r>
      <w:r w:rsidRPr="00A53AE1">
        <w:rPr>
          <w:lang w:val="en-US" w:eastAsia="zh-CN"/>
        </w:rPr>
        <w:t xml:space="preserve">pfd </w:t>
      </w:r>
      <w:r>
        <w:rPr>
          <w:rFonts w:hint="eastAsia"/>
          <w:lang w:val="en-US" w:eastAsia="zh-CN"/>
        </w:rPr>
        <w:t>或</w:t>
      </w:r>
      <w:r w:rsidRPr="00A53AE1">
        <w:rPr>
          <w:lang w:val="en-US" w:eastAsia="zh-CN"/>
        </w:rPr>
        <w:t xml:space="preserve"> spfd</w:t>
      </w:r>
      <w:r>
        <w:rPr>
          <w:rFonts w:hint="eastAsia"/>
          <w:lang w:val="en-US" w:eastAsia="zh-CN"/>
        </w:rPr>
        <w:t>之中得出</w:t>
      </w:r>
      <w:r w:rsidRPr="00317FDB">
        <w:rPr>
          <w:lang w:val="en-US" w:eastAsia="zh-CN"/>
        </w:rPr>
        <w:t>e.i.r.p.</w:t>
      </w:r>
      <w:r w:rsidRPr="00317FDB">
        <w:rPr>
          <w:rFonts w:hint="eastAsia"/>
          <w:lang w:val="en-US" w:eastAsia="zh-CN"/>
        </w:rPr>
        <w:t>值</w:t>
      </w:r>
      <w:r>
        <w:rPr>
          <w:rFonts w:hint="eastAsia"/>
          <w:lang w:val="en-US" w:eastAsia="zh-CN"/>
        </w:rPr>
        <w:t>。</w:t>
      </w:r>
    </w:p>
    <w:p w:rsidR="00AE033E" w:rsidRPr="00A53AE1" w:rsidRDefault="00AE033E" w:rsidP="00AE033E">
      <w:pPr>
        <w:ind w:firstLineChars="200" w:firstLine="480"/>
        <w:rPr>
          <w:lang w:val="en-US" w:eastAsia="zh-CN"/>
        </w:rPr>
      </w:pPr>
      <w:r w:rsidRPr="00317FDB">
        <w:rPr>
          <w:rFonts w:hint="eastAsia"/>
          <w:lang w:val="en-US" w:eastAsia="zh-CN"/>
        </w:rPr>
        <w:t>还应指出</w:t>
      </w:r>
      <w:r>
        <w:rPr>
          <w:rFonts w:hint="eastAsia"/>
          <w:lang w:val="en-US" w:eastAsia="zh-CN"/>
        </w:rPr>
        <w:t>的是</w:t>
      </w:r>
      <w:r w:rsidRPr="00317FDB">
        <w:rPr>
          <w:rFonts w:hint="eastAsia"/>
          <w:lang w:val="en-US" w:eastAsia="zh-CN"/>
        </w:rPr>
        <w:t>，必须</w:t>
      </w:r>
      <w:r>
        <w:rPr>
          <w:rFonts w:hint="eastAsia"/>
          <w:lang w:val="en-US" w:eastAsia="zh-CN"/>
        </w:rPr>
        <w:t>了解</w:t>
      </w:r>
      <w:r w:rsidRPr="00317FDB">
        <w:rPr>
          <w:rFonts w:hint="eastAsia"/>
          <w:lang w:val="en-US" w:eastAsia="zh-CN"/>
        </w:rPr>
        <w:t>干扰计算</w:t>
      </w:r>
      <w:r>
        <w:rPr>
          <w:rFonts w:hint="eastAsia"/>
          <w:lang w:val="en-US" w:eastAsia="zh-CN"/>
        </w:rPr>
        <w:t>当中无用发射的</w:t>
      </w:r>
      <w:r w:rsidRPr="00317FDB">
        <w:rPr>
          <w:rFonts w:hint="eastAsia"/>
          <w:lang w:val="en-US" w:eastAsia="zh-CN"/>
        </w:rPr>
        <w:t>绝对值，而不是相对</w:t>
      </w:r>
      <w:r>
        <w:rPr>
          <w:rFonts w:hint="eastAsia"/>
          <w:lang w:val="en-US" w:eastAsia="zh-CN"/>
        </w:rPr>
        <w:t>于主要传输的</w:t>
      </w:r>
      <w:r w:rsidRPr="00317FDB">
        <w:rPr>
          <w:rFonts w:hint="eastAsia"/>
          <w:lang w:val="en-US" w:eastAsia="zh-CN"/>
        </w:rPr>
        <w:t>分贝</w:t>
      </w:r>
      <w:r>
        <w:rPr>
          <w:rFonts w:hint="eastAsia"/>
          <w:lang w:val="en-US" w:eastAsia="zh-CN"/>
        </w:rPr>
        <w:t>数</w:t>
      </w:r>
      <w:r w:rsidRPr="00317FDB">
        <w:rPr>
          <w:rFonts w:hint="eastAsia"/>
          <w:lang w:val="en-US" w:eastAsia="zh-CN"/>
        </w:rPr>
        <w:t>。在许多情况下，</w:t>
      </w:r>
      <w:r>
        <w:rPr>
          <w:rFonts w:hint="eastAsia"/>
          <w:lang w:val="en-US" w:eastAsia="zh-CN"/>
        </w:rPr>
        <w:t>无用发射的</w:t>
      </w:r>
      <w:r w:rsidRPr="00317FDB">
        <w:rPr>
          <w:rFonts w:hint="eastAsia"/>
          <w:lang w:val="en-US" w:eastAsia="zh-CN"/>
        </w:rPr>
        <w:t>频率</w:t>
      </w:r>
      <w:r>
        <w:rPr>
          <w:rFonts w:hint="eastAsia"/>
          <w:lang w:val="en-US" w:eastAsia="zh-CN"/>
        </w:rPr>
        <w:t>距主要传输很远，而且</w:t>
      </w:r>
      <w:r w:rsidRPr="00317FDB">
        <w:rPr>
          <w:rFonts w:hint="eastAsia"/>
          <w:lang w:val="en-US" w:eastAsia="zh-CN"/>
        </w:rPr>
        <w:t>受害</w:t>
      </w:r>
      <w:r>
        <w:rPr>
          <w:rFonts w:hint="eastAsia"/>
          <w:lang w:val="en-US" w:eastAsia="zh-CN"/>
        </w:rPr>
        <w:t>业务</w:t>
      </w:r>
      <w:r w:rsidRPr="00317FDB">
        <w:rPr>
          <w:rFonts w:hint="eastAsia"/>
          <w:lang w:val="en-US" w:eastAsia="zh-CN"/>
        </w:rPr>
        <w:t>和主</w:t>
      </w:r>
      <w:r>
        <w:rPr>
          <w:rFonts w:hint="eastAsia"/>
          <w:lang w:val="en-US" w:eastAsia="zh-CN"/>
        </w:rPr>
        <w:t>要传输</w:t>
      </w:r>
      <w:r w:rsidRPr="00317FDB">
        <w:rPr>
          <w:rFonts w:hint="eastAsia"/>
          <w:lang w:val="en-US" w:eastAsia="zh-CN"/>
        </w:rPr>
        <w:t>占据不同的分配频</w:t>
      </w:r>
      <w:r>
        <w:rPr>
          <w:rFonts w:hint="eastAsia"/>
          <w:lang w:val="en-US" w:eastAsia="zh-CN"/>
        </w:rPr>
        <w:t>段</w:t>
      </w:r>
      <w:r w:rsidRPr="00317FDB">
        <w:rPr>
          <w:rFonts w:hint="eastAsia"/>
          <w:lang w:val="en-US" w:eastAsia="zh-CN"/>
        </w:rPr>
        <w:t>。因此，合</w:t>
      </w:r>
      <w:r>
        <w:rPr>
          <w:rFonts w:hint="eastAsia"/>
          <w:lang w:val="en-US" w:eastAsia="zh-CN"/>
        </w:rPr>
        <w:t>理</w:t>
      </w:r>
      <w:r w:rsidRPr="00317FDB">
        <w:rPr>
          <w:rFonts w:hint="eastAsia"/>
          <w:lang w:val="en-US" w:eastAsia="zh-CN"/>
        </w:rPr>
        <w:t>的</w:t>
      </w:r>
      <w:r>
        <w:rPr>
          <w:rFonts w:hint="eastAsia"/>
          <w:lang w:val="en-US" w:eastAsia="zh-CN"/>
        </w:rPr>
        <w:t>做法是以</w:t>
      </w:r>
      <w:r w:rsidRPr="00317FDB">
        <w:rPr>
          <w:rFonts w:hint="eastAsia"/>
          <w:lang w:val="en-US" w:eastAsia="zh-CN"/>
        </w:rPr>
        <w:t>绝对</w:t>
      </w:r>
      <w:r>
        <w:rPr>
          <w:rFonts w:hint="eastAsia"/>
          <w:lang w:val="en-US" w:eastAsia="zh-CN"/>
        </w:rPr>
        <w:t>的</w:t>
      </w:r>
      <w:r w:rsidRPr="00A53AE1">
        <w:rPr>
          <w:lang w:val="en-US" w:eastAsia="zh-CN"/>
        </w:rPr>
        <w:t xml:space="preserve">pfd </w:t>
      </w:r>
      <w:r>
        <w:rPr>
          <w:rFonts w:hint="eastAsia"/>
          <w:lang w:val="en-US" w:eastAsia="zh-CN"/>
        </w:rPr>
        <w:t>或</w:t>
      </w:r>
      <w:r w:rsidRPr="00A53AE1">
        <w:rPr>
          <w:lang w:val="en-US" w:eastAsia="zh-CN"/>
        </w:rPr>
        <w:t xml:space="preserve"> spfd</w:t>
      </w:r>
      <w:r w:rsidRPr="00317FDB">
        <w:rPr>
          <w:rFonts w:hint="eastAsia"/>
          <w:lang w:val="en-US" w:eastAsia="zh-CN"/>
        </w:rPr>
        <w:t>单位，而不是</w:t>
      </w:r>
      <w:r>
        <w:rPr>
          <w:rFonts w:hint="eastAsia"/>
          <w:lang w:val="en-US" w:eastAsia="zh-CN"/>
        </w:rPr>
        <w:t>以</w:t>
      </w:r>
      <w:r w:rsidRPr="00317FDB">
        <w:rPr>
          <w:rFonts w:hint="eastAsia"/>
          <w:lang w:val="en-US" w:eastAsia="zh-CN"/>
        </w:rPr>
        <w:t>主要</w:t>
      </w:r>
      <w:r>
        <w:rPr>
          <w:rFonts w:hint="eastAsia"/>
          <w:lang w:val="en-US" w:eastAsia="zh-CN"/>
        </w:rPr>
        <w:t>发射的</w:t>
      </w:r>
      <w:r w:rsidRPr="00317FDB">
        <w:rPr>
          <w:rFonts w:hint="eastAsia"/>
          <w:lang w:val="en-US" w:eastAsia="zh-CN"/>
        </w:rPr>
        <w:t>分数</w:t>
      </w:r>
      <w:r>
        <w:rPr>
          <w:rFonts w:hint="eastAsia"/>
          <w:lang w:val="en-US" w:eastAsia="zh-CN"/>
        </w:rPr>
        <w:t>确定限值。</w:t>
      </w:r>
    </w:p>
    <w:p w:rsidR="00AE033E" w:rsidRPr="00AE033E" w:rsidRDefault="00AE033E" w:rsidP="00AE033E">
      <w:pPr>
        <w:pStyle w:val="Heading1"/>
        <w:rPr>
          <w:lang w:eastAsia="zh-CN"/>
        </w:rPr>
      </w:pPr>
      <w:r w:rsidRPr="00AE033E">
        <w:rPr>
          <w:lang w:eastAsia="zh-CN"/>
        </w:rPr>
        <w:t>4</w:t>
      </w:r>
      <w:r w:rsidRPr="00AE033E">
        <w:rPr>
          <w:lang w:eastAsia="zh-CN"/>
        </w:rPr>
        <w:tab/>
      </w:r>
      <w:r w:rsidRPr="00AE033E">
        <w:rPr>
          <w:rFonts w:hint="eastAsia"/>
          <w:lang w:eastAsia="zh-CN"/>
        </w:rPr>
        <w:t>来自卫星的干扰</w:t>
      </w:r>
    </w:p>
    <w:p w:rsidR="00AE033E" w:rsidRDefault="00AE033E" w:rsidP="00AE033E">
      <w:pPr>
        <w:ind w:firstLineChars="200" w:firstLine="480"/>
        <w:rPr>
          <w:lang w:val="en-US" w:eastAsia="zh-CN"/>
        </w:rPr>
      </w:pPr>
      <w:r w:rsidRPr="0074366B">
        <w:rPr>
          <w:lang w:val="en-US" w:eastAsia="zh-CN"/>
        </w:rPr>
        <w:t>RAS</w:t>
      </w:r>
      <w:r w:rsidRPr="0074366B">
        <w:rPr>
          <w:rFonts w:hint="eastAsia"/>
          <w:lang w:val="en-US" w:eastAsia="zh-CN"/>
        </w:rPr>
        <w:t>站</w:t>
      </w:r>
      <w:r>
        <w:rPr>
          <w:rFonts w:hint="eastAsia"/>
          <w:lang w:val="en-US" w:eastAsia="zh-CN"/>
        </w:rPr>
        <w:t>的</w:t>
      </w:r>
      <w:r w:rsidRPr="0074366B">
        <w:rPr>
          <w:rFonts w:hint="eastAsia"/>
          <w:lang w:val="en-US" w:eastAsia="zh-CN"/>
        </w:rPr>
        <w:t>干扰来自</w:t>
      </w:r>
      <w:r>
        <w:rPr>
          <w:rFonts w:hint="eastAsia"/>
          <w:lang w:val="en-US" w:eastAsia="zh-CN"/>
        </w:rPr>
        <w:t>对</w:t>
      </w:r>
      <w:r w:rsidRPr="0074366B">
        <w:rPr>
          <w:rFonts w:hint="eastAsia"/>
          <w:lang w:val="en-US" w:eastAsia="zh-CN"/>
        </w:rPr>
        <w:t>地球静止</w:t>
      </w:r>
      <w:r>
        <w:rPr>
          <w:rFonts w:hint="eastAsia"/>
          <w:lang w:val="en-US" w:eastAsia="zh-CN"/>
        </w:rPr>
        <w:t>或</w:t>
      </w:r>
      <w:r w:rsidRPr="0074366B">
        <w:rPr>
          <w:rFonts w:hint="eastAsia"/>
          <w:lang w:val="en-US" w:eastAsia="zh-CN"/>
        </w:rPr>
        <w:t>非</w:t>
      </w:r>
      <w:r>
        <w:rPr>
          <w:rFonts w:hint="eastAsia"/>
          <w:lang w:val="en-US" w:eastAsia="zh-CN"/>
        </w:rPr>
        <w:t>对地</w:t>
      </w:r>
      <w:r w:rsidRPr="0074366B">
        <w:rPr>
          <w:rFonts w:hint="eastAsia"/>
          <w:lang w:val="en-US" w:eastAsia="zh-CN"/>
        </w:rPr>
        <w:t>静止轨道卫星</w:t>
      </w:r>
      <w:r>
        <w:rPr>
          <w:rFonts w:hint="eastAsia"/>
          <w:lang w:val="en-US" w:eastAsia="zh-CN"/>
        </w:rPr>
        <w:t>业</w:t>
      </w:r>
      <w:r w:rsidRPr="0074366B">
        <w:rPr>
          <w:rFonts w:hint="eastAsia"/>
          <w:lang w:val="en-US" w:eastAsia="zh-CN"/>
        </w:rPr>
        <w:t>务的下行</w:t>
      </w:r>
      <w:r>
        <w:rPr>
          <w:rFonts w:hint="eastAsia"/>
          <w:lang w:val="en-US" w:eastAsia="zh-CN"/>
        </w:rPr>
        <w:t>链路</w:t>
      </w:r>
      <w:r w:rsidRPr="0074366B">
        <w:rPr>
          <w:rFonts w:hint="eastAsia"/>
          <w:lang w:val="en-US" w:eastAsia="zh-CN"/>
        </w:rPr>
        <w:t>。</w:t>
      </w:r>
      <w:r>
        <w:rPr>
          <w:rFonts w:hint="eastAsia"/>
          <w:lang w:val="en-US" w:eastAsia="zh-CN"/>
        </w:rPr>
        <w:t>前</w:t>
      </w:r>
      <w:r w:rsidRPr="0074366B">
        <w:rPr>
          <w:rFonts w:hint="eastAsia"/>
          <w:lang w:val="en-US" w:eastAsia="zh-CN"/>
        </w:rPr>
        <w:t>一种情况的干扰</w:t>
      </w:r>
      <w:r>
        <w:rPr>
          <w:rFonts w:hint="eastAsia"/>
          <w:lang w:val="en-US" w:eastAsia="zh-CN"/>
        </w:rPr>
        <w:t>在两个当中的任何一个位置上都不会出现差异。</w:t>
      </w:r>
      <w:r w:rsidRPr="0074366B">
        <w:rPr>
          <w:rFonts w:hint="eastAsia"/>
          <w:lang w:val="en-US" w:eastAsia="zh-CN"/>
        </w:rPr>
        <w:t>在第二种情况下，干扰功率</w:t>
      </w:r>
      <w:r>
        <w:rPr>
          <w:rFonts w:hint="eastAsia"/>
          <w:lang w:val="en-US" w:eastAsia="zh-CN"/>
        </w:rPr>
        <w:t>会在空中时间和位置上</w:t>
      </w:r>
      <w:r w:rsidRPr="0074366B">
        <w:rPr>
          <w:rFonts w:hint="eastAsia"/>
          <w:lang w:val="en-US" w:eastAsia="zh-CN"/>
        </w:rPr>
        <w:t>有所不同。</w:t>
      </w:r>
    </w:p>
    <w:p w:rsidR="00AE033E" w:rsidRPr="00A53AE1" w:rsidRDefault="00AE033E" w:rsidP="007D17F0">
      <w:pPr>
        <w:ind w:firstLineChars="200" w:firstLine="480"/>
        <w:rPr>
          <w:lang w:val="en-US" w:eastAsia="zh-CN"/>
        </w:rPr>
      </w:pPr>
      <w:r w:rsidRPr="0074366B">
        <w:rPr>
          <w:rFonts w:hint="eastAsia"/>
          <w:lang w:val="en-US" w:eastAsia="zh-CN"/>
        </w:rPr>
        <w:t>在</w:t>
      </w:r>
      <w:r>
        <w:rPr>
          <w:rFonts w:hint="eastAsia"/>
          <w:lang w:val="en-US" w:eastAsia="zh-CN"/>
        </w:rPr>
        <w:t>以连续观测为主的频段，</w:t>
      </w:r>
      <w:r w:rsidRPr="0074366B">
        <w:rPr>
          <w:rFonts w:hint="eastAsia"/>
          <w:lang w:val="en-US" w:eastAsia="zh-CN"/>
        </w:rPr>
        <w:t>用</w:t>
      </w:r>
      <w:r>
        <w:rPr>
          <w:rFonts w:hint="eastAsia"/>
          <w:lang w:val="en-US" w:eastAsia="zh-CN"/>
        </w:rPr>
        <w:t>于</w:t>
      </w:r>
      <w:r w:rsidRPr="0074366B">
        <w:rPr>
          <w:rFonts w:hint="eastAsia"/>
          <w:lang w:val="en-US" w:eastAsia="zh-CN"/>
        </w:rPr>
        <w:t>计算有害干扰阈值</w:t>
      </w:r>
      <w:r>
        <w:rPr>
          <w:rFonts w:hint="eastAsia"/>
          <w:lang w:val="en-US" w:eastAsia="zh-CN"/>
        </w:rPr>
        <w:t>电平</w:t>
      </w:r>
      <w:r w:rsidRPr="0074366B">
        <w:rPr>
          <w:rFonts w:hint="eastAsia"/>
          <w:lang w:val="en-US" w:eastAsia="zh-CN"/>
        </w:rPr>
        <w:t>的带宽是分配</w:t>
      </w:r>
      <w:r>
        <w:rPr>
          <w:rFonts w:hint="eastAsia"/>
          <w:lang w:val="en-US" w:eastAsia="zh-CN"/>
        </w:rPr>
        <w:t>给</w:t>
      </w:r>
      <w:r w:rsidRPr="0074366B">
        <w:rPr>
          <w:lang w:val="en-US" w:eastAsia="zh-CN"/>
        </w:rPr>
        <w:t>RAS</w:t>
      </w:r>
      <w:r w:rsidRPr="0074366B">
        <w:rPr>
          <w:rFonts w:hint="eastAsia"/>
          <w:lang w:val="en-US" w:eastAsia="zh-CN"/>
        </w:rPr>
        <w:t>的</w:t>
      </w:r>
      <w:r>
        <w:rPr>
          <w:rFonts w:hint="eastAsia"/>
          <w:lang w:val="en-US" w:eastAsia="zh-CN"/>
        </w:rPr>
        <w:t>带宽</w:t>
      </w:r>
      <w:r w:rsidRPr="0074366B">
        <w:rPr>
          <w:rFonts w:hint="eastAsia"/>
          <w:lang w:val="en-US" w:eastAsia="zh-CN"/>
        </w:rPr>
        <w:t>（</w:t>
      </w:r>
      <w:r>
        <w:rPr>
          <w:rFonts w:hint="eastAsia"/>
          <w:lang w:val="en-US" w:eastAsia="zh-CN"/>
        </w:rPr>
        <w:t>源自</w:t>
      </w:r>
      <w:r w:rsidRPr="00A53AE1">
        <w:rPr>
          <w:bCs/>
          <w:lang w:val="en-US" w:eastAsia="zh-CN"/>
        </w:rPr>
        <w:t>ITU-R RA.769</w:t>
      </w:r>
      <w:r w:rsidRPr="0074366B">
        <w:rPr>
          <w:rFonts w:hint="eastAsia"/>
          <w:lang w:val="en-US" w:eastAsia="zh-CN"/>
        </w:rPr>
        <w:t>建议</w:t>
      </w:r>
      <w:r>
        <w:rPr>
          <w:rFonts w:hint="eastAsia"/>
          <w:lang w:val="en-US" w:eastAsia="zh-CN"/>
        </w:rPr>
        <w:t>书表</w:t>
      </w:r>
      <w:r>
        <w:rPr>
          <w:rFonts w:hint="eastAsia"/>
          <w:lang w:val="en-US" w:eastAsia="zh-CN"/>
        </w:rPr>
        <w:t>1</w:t>
      </w:r>
      <w:r w:rsidRPr="0074366B">
        <w:rPr>
          <w:rFonts w:hint="eastAsia"/>
          <w:lang w:val="en-US" w:eastAsia="zh-CN"/>
        </w:rPr>
        <w:t>）。在</w:t>
      </w:r>
      <w:r>
        <w:rPr>
          <w:rFonts w:hint="eastAsia"/>
          <w:lang w:val="en-US" w:eastAsia="zh-CN"/>
        </w:rPr>
        <w:t>以</w:t>
      </w:r>
      <w:r w:rsidRPr="0074366B">
        <w:rPr>
          <w:rFonts w:hint="eastAsia"/>
          <w:lang w:val="en-US" w:eastAsia="zh-CN"/>
        </w:rPr>
        <w:t>谱线观测为主的</w:t>
      </w:r>
      <w:r>
        <w:rPr>
          <w:rFonts w:hint="eastAsia"/>
          <w:lang w:val="en-US" w:eastAsia="zh-CN"/>
        </w:rPr>
        <w:t>频段，</w:t>
      </w:r>
      <w:r w:rsidRPr="0074366B">
        <w:rPr>
          <w:rFonts w:hint="eastAsia"/>
          <w:lang w:val="en-US" w:eastAsia="zh-CN"/>
        </w:rPr>
        <w:t>用</w:t>
      </w:r>
      <w:r>
        <w:rPr>
          <w:rFonts w:hint="eastAsia"/>
          <w:lang w:val="en-US" w:eastAsia="zh-CN"/>
        </w:rPr>
        <w:t>于</w:t>
      </w:r>
      <w:r w:rsidRPr="0074366B">
        <w:rPr>
          <w:rFonts w:hint="eastAsia"/>
          <w:lang w:val="en-US" w:eastAsia="zh-CN"/>
        </w:rPr>
        <w:t>计算干扰阈值</w:t>
      </w:r>
      <w:r>
        <w:rPr>
          <w:rFonts w:hint="eastAsia"/>
          <w:lang w:val="en-US" w:eastAsia="zh-CN"/>
        </w:rPr>
        <w:t>电平</w:t>
      </w:r>
      <w:r w:rsidRPr="0074366B">
        <w:rPr>
          <w:rFonts w:hint="eastAsia"/>
          <w:lang w:val="en-US" w:eastAsia="zh-CN"/>
        </w:rPr>
        <w:t>的</w:t>
      </w:r>
      <w:r>
        <w:rPr>
          <w:rFonts w:hint="eastAsia"/>
          <w:lang w:val="en-US" w:eastAsia="zh-CN"/>
        </w:rPr>
        <w:t>信道</w:t>
      </w:r>
      <w:r w:rsidRPr="0074366B">
        <w:rPr>
          <w:rFonts w:hint="eastAsia"/>
          <w:lang w:val="en-US" w:eastAsia="zh-CN"/>
        </w:rPr>
        <w:t>带宽是</w:t>
      </w:r>
      <w:r>
        <w:rPr>
          <w:rFonts w:hint="eastAsia"/>
          <w:lang w:val="en-US" w:eastAsia="zh-CN"/>
        </w:rPr>
        <w:t>假设的</w:t>
      </w:r>
      <w:r w:rsidRPr="0074366B">
        <w:rPr>
          <w:lang w:val="en-US" w:eastAsia="zh-CN"/>
        </w:rPr>
        <w:t>RAS</w:t>
      </w:r>
      <w:r>
        <w:rPr>
          <w:rFonts w:hint="eastAsia"/>
          <w:lang w:val="en-US" w:eastAsia="zh-CN"/>
        </w:rPr>
        <w:t>接收机信道</w:t>
      </w:r>
      <w:r w:rsidRPr="0074366B">
        <w:rPr>
          <w:rFonts w:hint="eastAsia"/>
          <w:lang w:val="en-US" w:eastAsia="zh-CN"/>
        </w:rPr>
        <w:t>带宽的</w:t>
      </w:r>
      <w:r>
        <w:rPr>
          <w:rFonts w:hint="eastAsia"/>
          <w:lang w:val="en-US" w:eastAsia="zh-CN"/>
        </w:rPr>
        <w:t>频</w:t>
      </w:r>
      <w:r w:rsidRPr="0074366B">
        <w:rPr>
          <w:rFonts w:hint="eastAsia"/>
          <w:lang w:val="en-US" w:eastAsia="zh-CN"/>
        </w:rPr>
        <w:t>谱线（</w:t>
      </w:r>
      <w:r>
        <w:rPr>
          <w:rFonts w:hint="eastAsia"/>
          <w:lang w:val="en-US" w:eastAsia="zh-CN"/>
        </w:rPr>
        <w:t>源自</w:t>
      </w:r>
      <w:r w:rsidRPr="00A53AE1">
        <w:rPr>
          <w:bCs/>
          <w:lang w:val="en-US" w:eastAsia="zh-CN"/>
        </w:rPr>
        <w:t>ITU-R RA.769</w:t>
      </w:r>
      <w:r w:rsidRPr="0074366B">
        <w:rPr>
          <w:rFonts w:hint="eastAsia"/>
          <w:lang w:val="en-US" w:eastAsia="zh-CN"/>
        </w:rPr>
        <w:t>建议</w:t>
      </w:r>
      <w:r>
        <w:rPr>
          <w:rFonts w:hint="eastAsia"/>
          <w:lang w:val="en-US" w:eastAsia="zh-CN"/>
        </w:rPr>
        <w:t>书表</w:t>
      </w:r>
      <w:r>
        <w:rPr>
          <w:rFonts w:hint="eastAsia"/>
          <w:lang w:val="en-US" w:eastAsia="zh-CN"/>
        </w:rPr>
        <w:t>2</w:t>
      </w:r>
      <w:r w:rsidRPr="0074366B">
        <w:rPr>
          <w:rFonts w:hint="eastAsia"/>
          <w:lang w:val="en-US" w:eastAsia="zh-CN"/>
        </w:rPr>
        <w:t>）。</w:t>
      </w:r>
    </w:p>
    <w:p w:rsidR="00AE033E" w:rsidRPr="00AE033E" w:rsidRDefault="00AE033E" w:rsidP="00AE033E">
      <w:pPr>
        <w:pStyle w:val="Heading2"/>
        <w:rPr>
          <w:lang w:eastAsia="zh-CN"/>
        </w:rPr>
      </w:pPr>
      <w:bookmarkStart w:id="7" w:name="_Toc51045424"/>
      <w:r w:rsidRPr="00AE033E">
        <w:rPr>
          <w:lang w:eastAsia="zh-CN"/>
        </w:rPr>
        <w:t>4.1</w:t>
      </w:r>
      <w:r w:rsidRPr="00AE033E">
        <w:rPr>
          <w:lang w:eastAsia="zh-CN"/>
        </w:rPr>
        <w:tab/>
      </w:r>
      <w:r w:rsidRPr="00AE033E">
        <w:rPr>
          <w:rFonts w:hint="eastAsia"/>
          <w:lang w:eastAsia="zh-CN"/>
        </w:rPr>
        <w:t>来自对地静止卫星系统（下行链路）的无用发射</w:t>
      </w:r>
      <w:bookmarkEnd w:id="7"/>
    </w:p>
    <w:p w:rsidR="00AE033E" w:rsidRPr="00A53AE1" w:rsidRDefault="00AE033E" w:rsidP="00AE033E">
      <w:pPr>
        <w:ind w:firstLineChars="200" w:firstLine="480"/>
        <w:rPr>
          <w:lang w:val="en-US" w:eastAsia="zh-CN"/>
        </w:rPr>
      </w:pPr>
      <w:r>
        <w:rPr>
          <w:rFonts w:hint="eastAsia"/>
          <w:lang w:val="en-US" w:eastAsia="zh-CN"/>
        </w:rPr>
        <w:t>可按下列方式估算无用发射的</w:t>
      </w:r>
      <w:r w:rsidRPr="00A53AE1">
        <w:rPr>
          <w:lang w:val="en-US" w:eastAsia="zh-CN"/>
        </w:rPr>
        <w:t xml:space="preserve"> pfd </w:t>
      </w:r>
      <w:r>
        <w:rPr>
          <w:rFonts w:hint="eastAsia"/>
          <w:lang w:val="en-US" w:eastAsia="zh-CN"/>
        </w:rPr>
        <w:t>值：</w:t>
      </w:r>
    </w:p>
    <w:p w:rsidR="00AE033E" w:rsidRPr="00A53AE1" w:rsidRDefault="00AE033E" w:rsidP="00AE033E">
      <w:pPr>
        <w:pStyle w:val="Equation"/>
        <w:rPr>
          <w:lang w:val="en-US" w:eastAsia="zh-CN"/>
        </w:rPr>
      </w:pPr>
      <w:r w:rsidRPr="00A53AE1">
        <w:rPr>
          <w:lang w:val="en-US" w:eastAsia="zh-CN"/>
        </w:rPr>
        <w:tab/>
      </w:r>
      <w:r w:rsidRPr="00A53AE1">
        <w:rPr>
          <w:lang w:val="en-US" w:eastAsia="zh-CN"/>
        </w:rPr>
        <w:tab/>
      </w:r>
      <w:r w:rsidRPr="0074366B">
        <w:rPr>
          <w:position w:val="-34"/>
        </w:rPr>
        <w:object w:dxaOrig="301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pt;height:39pt" o:ole="">
            <v:imagedata r:id="rId15" o:title=""/>
          </v:shape>
          <o:OLEObject Type="Embed" ProgID="Equation.3" ShapeID="_x0000_i1025" DrawAspect="Content" ObjectID="_1558445465" r:id="rId16"/>
        </w:object>
      </w:r>
      <w:r w:rsidRPr="00A53AE1">
        <w:rPr>
          <w:lang w:val="en-US" w:eastAsia="zh-CN"/>
        </w:rPr>
        <w:tab/>
        <w:t>(1)</w:t>
      </w:r>
    </w:p>
    <w:p w:rsidR="00AE033E" w:rsidRPr="00A53AE1" w:rsidRDefault="007D17F0" w:rsidP="007D17F0">
      <w:pPr>
        <w:rPr>
          <w:lang w:val="en-US" w:eastAsia="zh-CN"/>
        </w:rPr>
      </w:pPr>
      <w:r>
        <w:rPr>
          <w:rFonts w:hint="eastAsia"/>
          <w:lang w:val="en-US" w:eastAsia="zh-CN"/>
        </w:rPr>
        <w:t>设：</w:t>
      </w:r>
    </w:p>
    <w:p w:rsidR="00AE033E" w:rsidRPr="002C1547" w:rsidRDefault="00AE033E" w:rsidP="00AE033E">
      <w:pPr>
        <w:pStyle w:val="Equationlegend"/>
        <w:rPr>
          <w:lang w:eastAsia="zh-CN"/>
        </w:rPr>
      </w:pPr>
      <w:r w:rsidRPr="002C1547">
        <w:rPr>
          <w:lang w:eastAsia="zh-CN"/>
        </w:rPr>
        <w:tab/>
      </w:r>
      <w:r w:rsidRPr="002C1547">
        <w:rPr>
          <w:i/>
          <w:lang w:eastAsia="zh-CN"/>
        </w:rPr>
        <w:t>pfd</w:t>
      </w:r>
      <w:r>
        <w:rPr>
          <w:rFonts w:hint="eastAsia"/>
          <w:i/>
          <w:vertAlign w:val="subscript"/>
          <w:lang w:eastAsia="zh-CN"/>
        </w:rPr>
        <w:t>无用发射</w:t>
      </w:r>
      <w:r w:rsidRPr="002C1547">
        <w:rPr>
          <w:lang w:eastAsia="zh-CN"/>
        </w:rPr>
        <w:t>:</w:t>
      </w:r>
      <w:r w:rsidRPr="002C1547">
        <w:rPr>
          <w:lang w:eastAsia="zh-CN"/>
        </w:rPr>
        <w:tab/>
        <w:t>RAS</w:t>
      </w:r>
      <w:r>
        <w:rPr>
          <w:rFonts w:hint="eastAsia"/>
          <w:lang w:eastAsia="zh-CN"/>
        </w:rPr>
        <w:t>台站的</w:t>
      </w:r>
      <w:r w:rsidRPr="002C1547">
        <w:rPr>
          <w:lang w:eastAsia="zh-CN"/>
        </w:rPr>
        <w:t xml:space="preserve"> pfd </w:t>
      </w:r>
      <w:r>
        <w:rPr>
          <w:rFonts w:hint="eastAsia"/>
          <w:lang w:eastAsia="zh-CN"/>
        </w:rPr>
        <w:t>值</w:t>
      </w:r>
      <w:r w:rsidRPr="002C1547">
        <w:rPr>
          <w:lang w:eastAsia="zh-CN"/>
        </w:rPr>
        <w:t>(W/m</w:t>
      </w:r>
      <w:r w:rsidRPr="002C1547">
        <w:rPr>
          <w:vertAlign w:val="superscript"/>
          <w:lang w:eastAsia="zh-CN"/>
        </w:rPr>
        <w:t>2</w:t>
      </w:r>
      <w:r w:rsidRPr="002C1547">
        <w:rPr>
          <w:lang w:eastAsia="zh-CN"/>
        </w:rPr>
        <w:t>)</w:t>
      </w:r>
      <w:r>
        <w:rPr>
          <w:rFonts w:hint="eastAsia"/>
          <w:lang w:eastAsia="zh-CN"/>
        </w:rPr>
        <w:t>；</w:t>
      </w:r>
    </w:p>
    <w:p w:rsidR="00AE033E" w:rsidRPr="002C1547" w:rsidRDefault="00AE033E" w:rsidP="00AE033E">
      <w:pPr>
        <w:pStyle w:val="Equationlegend"/>
        <w:rPr>
          <w:lang w:eastAsia="zh-CN"/>
        </w:rPr>
      </w:pPr>
      <w:r w:rsidRPr="002C1547">
        <w:rPr>
          <w:lang w:eastAsia="zh-CN"/>
        </w:rPr>
        <w:tab/>
      </w:r>
      <w:r w:rsidRPr="002C1547">
        <w:rPr>
          <w:i/>
          <w:lang w:eastAsia="zh-CN"/>
        </w:rPr>
        <w:t>f</w:t>
      </w:r>
      <w:r w:rsidRPr="002C1547">
        <w:rPr>
          <w:vertAlign w:val="subscript"/>
          <w:lang w:eastAsia="zh-CN"/>
        </w:rPr>
        <w:t>1</w:t>
      </w:r>
      <w:r w:rsidRPr="002C1547">
        <w:rPr>
          <w:i/>
          <w:lang w:eastAsia="zh-CN"/>
        </w:rPr>
        <w:t>, f</w:t>
      </w:r>
      <w:r w:rsidRPr="002C1547">
        <w:rPr>
          <w:vertAlign w:val="subscript"/>
          <w:lang w:eastAsia="zh-CN"/>
        </w:rPr>
        <w:t>2</w:t>
      </w:r>
      <w:r w:rsidRPr="002C1547">
        <w:rPr>
          <w:lang w:eastAsia="zh-CN"/>
        </w:rPr>
        <w:t>:</w:t>
      </w:r>
      <w:r w:rsidRPr="002C1547">
        <w:rPr>
          <w:lang w:eastAsia="zh-CN"/>
        </w:rPr>
        <w:tab/>
        <w:t xml:space="preserve">RAS </w:t>
      </w:r>
      <w:r>
        <w:rPr>
          <w:rFonts w:hint="eastAsia"/>
          <w:lang w:eastAsia="zh-CN"/>
        </w:rPr>
        <w:t>参考带宽（</w:t>
      </w:r>
      <w:r w:rsidRPr="002C1547">
        <w:rPr>
          <w:lang w:eastAsia="zh-CN"/>
        </w:rPr>
        <w:t>Hz</w:t>
      </w:r>
      <w:r>
        <w:rPr>
          <w:rFonts w:hint="eastAsia"/>
          <w:lang w:eastAsia="zh-CN"/>
        </w:rPr>
        <w:t>）的上下两个边缘；</w:t>
      </w:r>
    </w:p>
    <w:p w:rsidR="00AE033E" w:rsidRPr="002C1547" w:rsidRDefault="00AE033E" w:rsidP="00AE033E">
      <w:pPr>
        <w:pStyle w:val="Equationlegend"/>
        <w:rPr>
          <w:lang w:eastAsia="zh-CN"/>
        </w:rPr>
      </w:pPr>
      <w:r w:rsidRPr="002C1547">
        <w:rPr>
          <w:lang w:eastAsia="zh-CN"/>
        </w:rPr>
        <w:tab/>
      </w:r>
      <w:r w:rsidRPr="002C1547">
        <w:rPr>
          <w:i/>
          <w:lang w:eastAsia="zh-CN"/>
        </w:rPr>
        <w:t>p</w:t>
      </w:r>
      <w:r w:rsidRPr="002C1547">
        <w:rPr>
          <w:lang w:eastAsia="zh-CN"/>
        </w:rPr>
        <w:t>(</w:t>
      </w:r>
      <w:r w:rsidRPr="002C1547">
        <w:rPr>
          <w:rFonts w:ascii="Tms Rmn" w:hAnsi="Tms Rmn"/>
          <w:i/>
          <w:sz w:val="12"/>
          <w:lang w:eastAsia="zh-CN"/>
        </w:rPr>
        <w:t> </w:t>
      </w:r>
      <w:r w:rsidRPr="002C1547">
        <w:rPr>
          <w:i/>
          <w:lang w:eastAsia="zh-CN"/>
        </w:rPr>
        <w:t>f</w:t>
      </w:r>
      <w:r w:rsidRPr="002C1547">
        <w:rPr>
          <w:rFonts w:ascii="Tms Rmn" w:hAnsi="Tms Rmn"/>
          <w:sz w:val="12"/>
          <w:lang w:eastAsia="zh-CN"/>
        </w:rPr>
        <w:t> </w:t>
      </w:r>
      <w:r w:rsidRPr="002C1547">
        <w:rPr>
          <w:lang w:eastAsia="zh-CN"/>
        </w:rPr>
        <w:t>):</w:t>
      </w:r>
      <w:r w:rsidRPr="002C1547">
        <w:rPr>
          <w:lang w:eastAsia="zh-CN"/>
        </w:rPr>
        <w:tab/>
      </w:r>
      <w:r>
        <w:rPr>
          <w:rFonts w:hint="eastAsia"/>
          <w:lang w:eastAsia="zh-CN"/>
        </w:rPr>
        <w:t>传输天线</w:t>
      </w:r>
      <w:r>
        <w:rPr>
          <w:rFonts w:ascii="Arial" w:hAnsi="Arial" w:cs="Arial"/>
          <w:color w:val="000000"/>
          <w:lang w:eastAsia="zh-CN"/>
        </w:rPr>
        <w:t>轮</w:t>
      </w:r>
      <w:r>
        <w:rPr>
          <w:rFonts w:ascii="SimSun" w:hAnsi="SimSun" w:cs="SimSun" w:hint="eastAsia"/>
          <w:color w:val="000000"/>
          <w:lang w:eastAsia="zh-CN"/>
        </w:rPr>
        <w:t>缘的</w:t>
      </w:r>
      <w:r>
        <w:rPr>
          <w:rFonts w:hint="eastAsia"/>
          <w:lang w:eastAsia="zh-CN"/>
        </w:rPr>
        <w:t>无用发射功率密度（</w:t>
      </w:r>
      <w:r w:rsidRPr="002C1547">
        <w:rPr>
          <w:lang w:eastAsia="zh-CN"/>
        </w:rPr>
        <w:t>W/Hz</w:t>
      </w:r>
      <w:r>
        <w:rPr>
          <w:rFonts w:hint="eastAsia"/>
          <w:lang w:eastAsia="zh-CN"/>
        </w:rPr>
        <w:t>）；</w:t>
      </w:r>
    </w:p>
    <w:p w:rsidR="00AE033E" w:rsidRPr="002C1547" w:rsidRDefault="00AE033E" w:rsidP="00AE033E">
      <w:pPr>
        <w:pStyle w:val="Equationlegend"/>
        <w:rPr>
          <w:lang w:eastAsia="zh-CN"/>
        </w:rPr>
      </w:pPr>
      <w:r w:rsidRPr="002C1547">
        <w:rPr>
          <w:lang w:eastAsia="zh-CN"/>
        </w:rPr>
        <w:tab/>
      </w:r>
      <w:r w:rsidRPr="002C1547">
        <w:rPr>
          <w:i/>
          <w:lang w:eastAsia="zh-CN"/>
        </w:rPr>
        <w:t>g</w:t>
      </w:r>
      <w:r w:rsidRPr="002C1547">
        <w:rPr>
          <w:lang w:eastAsia="zh-CN"/>
        </w:rPr>
        <w:t>(</w:t>
      </w:r>
      <w:r w:rsidRPr="002C1547">
        <w:rPr>
          <w:rFonts w:ascii="Tms Rmn" w:hAnsi="Tms Rmn"/>
          <w:i/>
          <w:sz w:val="12"/>
          <w:lang w:eastAsia="zh-CN"/>
        </w:rPr>
        <w:t> </w:t>
      </w:r>
      <w:r w:rsidRPr="002C1547">
        <w:rPr>
          <w:i/>
          <w:lang w:eastAsia="zh-CN"/>
        </w:rPr>
        <w:t>f</w:t>
      </w:r>
      <w:r w:rsidRPr="002C1547">
        <w:rPr>
          <w:rFonts w:ascii="Tms Rmn" w:hAnsi="Tms Rmn"/>
          <w:i/>
          <w:sz w:val="12"/>
          <w:lang w:eastAsia="zh-CN"/>
        </w:rPr>
        <w:t> </w:t>
      </w:r>
      <w:r w:rsidRPr="002C1547">
        <w:rPr>
          <w:lang w:eastAsia="zh-CN"/>
        </w:rPr>
        <w:t>):</w:t>
      </w:r>
      <w:r w:rsidRPr="002C1547">
        <w:rPr>
          <w:lang w:eastAsia="zh-CN"/>
        </w:rPr>
        <w:tab/>
      </w:r>
      <w:r>
        <w:rPr>
          <w:rFonts w:hint="eastAsia"/>
          <w:lang w:eastAsia="zh-CN"/>
        </w:rPr>
        <w:t>射电天文台方向的传输天线增益；</w:t>
      </w:r>
    </w:p>
    <w:p w:rsidR="00AE033E" w:rsidRPr="002C1547" w:rsidRDefault="00AE033E" w:rsidP="00AE033E">
      <w:pPr>
        <w:pStyle w:val="Equationlegend"/>
        <w:rPr>
          <w:lang w:eastAsia="zh-CN"/>
        </w:rPr>
      </w:pPr>
      <w:r w:rsidRPr="002C1547">
        <w:rPr>
          <w:lang w:eastAsia="zh-CN"/>
        </w:rPr>
        <w:tab/>
      </w:r>
      <w:r w:rsidRPr="002C1547">
        <w:rPr>
          <w:i/>
          <w:lang w:eastAsia="zh-CN"/>
        </w:rPr>
        <w:t>SL</w:t>
      </w:r>
      <w:r w:rsidRPr="002C1547">
        <w:rPr>
          <w:lang w:eastAsia="zh-CN"/>
        </w:rPr>
        <w:t>:</w:t>
      </w:r>
      <w:r w:rsidRPr="002C1547">
        <w:rPr>
          <w:lang w:eastAsia="zh-CN"/>
        </w:rPr>
        <w:tab/>
      </w:r>
      <w:r>
        <w:rPr>
          <w:rFonts w:ascii="Arial" w:hAnsi="Arial" w:cs="Arial"/>
          <w:color w:val="000000"/>
          <w:lang w:eastAsia="zh-CN"/>
        </w:rPr>
        <w:t>扩展损</w:t>
      </w:r>
      <w:r>
        <w:rPr>
          <w:rFonts w:ascii="SimSun" w:hAnsi="SimSun" w:cs="SimSun" w:hint="eastAsia"/>
          <w:color w:val="000000"/>
          <w:lang w:eastAsia="zh-CN"/>
        </w:rPr>
        <w:t>耗（</w:t>
      </w:r>
      <w:r>
        <w:rPr>
          <w:lang w:eastAsia="zh-CN"/>
        </w:rPr>
        <w:t>dB</w:t>
      </w:r>
      <w:r>
        <w:rPr>
          <w:rFonts w:ascii="SimSun" w:hAnsi="SimSun" w:cs="SimSun" w:hint="eastAsia"/>
          <w:color w:val="000000"/>
          <w:lang w:eastAsia="zh-CN"/>
        </w:rPr>
        <w:t>）</w:t>
      </w:r>
      <w:r>
        <w:rPr>
          <w:rFonts w:hint="eastAsia"/>
          <w:lang w:eastAsia="zh-CN"/>
        </w:rPr>
        <w:t>；</w:t>
      </w:r>
    </w:p>
    <w:p w:rsidR="00AE033E" w:rsidRPr="002C1547" w:rsidRDefault="00AE033E" w:rsidP="00AE033E">
      <w:pPr>
        <w:pStyle w:val="Equationlegend"/>
        <w:rPr>
          <w:lang w:eastAsia="zh-CN"/>
        </w:rPr>
      </w:pPr>
      <w:r w:rsidRPr="002C1547">
        <w:rPr>
          <w:lang w:eastAsia="zh-CN"/>
        </w:rPr>
        <w:tab/>
      </w:r>
      <w:r w:rsidRPr="002C1547">
        <w:rPr>
          <w:i/>
          <w:lang w:eastAsia="zh-CN"/>
        </w:rPr>
        <w:t>ATM</w:t>
      </w:r>
      <w:r w:rsidRPr="002C1547">
        <w:rPr>
          <w:lang w:eastAsia="zh-CN"/>
        </w:rPr>
        <w:t>(</w:t>
      </w:r>
      <w:r w:rsidRPr="002C1547">
        <w:rPr>
          <w:rFonts w:ascii="Tms Rmn" w:hAnsi="Tms Rmn"/>
          <w:i/>
          <w:sz w:val="12"/>
          <w:lang w:eastAsia="zh-CN"/>
        </w:rPr>
        <w:t> </w:t>
      </w:r>
      <w:r w:rsidRPr="002C1547">
        <w:rPr>
          <w:i/>
          <w:lang w:eastAsia="zh-CN"/>
        </w:rPr>
        <w:t>f</w:t>
      </w:r>
      <w:r w:rsidRPr="002C1547">
        <w:rPr>
          <w:rFonts w:ascii="Tms Rmn" w:hAnsi="Tms Rmn"/>
          <w:i/>
          <w:sz w:val="12"/>
          <w:lang w:eastAsia="zh-CN"/>
        </w:rPr>
        <w:t> </w:t>
      </w:r>
      <w:r w:rsidRPr="002C1547">
        <w:rPr>
          <w:lang w:eastAsia="zh-CN"/>
        </w:rPr>
        <w:t>):</w:t>
      </w:r>
      <w:r w:rsidRPr="002C1547">
        <w:rPr>
          <w:lang w:eastAsia="zh-CN"/>
        </w:rPr>
        <w:tab/>
      </w:r>
      <w:r>
        <w:rPr>
          <w:rFonts w:hint="eastAsia"/>
          <w:lang w:eastAsia="zh-CN"/>
        </w:rPr>
        <w:t>作为频率函数的</w:t>
      </w:r>
      <w:r w:rsidRPr="002C1547">
        <w:rPr>
          <w:i/>
          <w:lang w:eastAsia="zh-CN"/>
        </w:rPr>
        <w:t>f</w:t>
      </w:r>
      <w:r w:rsidRPr="002C1547">
        <w:rPr>
          <w:vertAlign w:val="subscript"/>
          <w:lang w:eastAsia="zh-CN"/>
        </w:rPr>
        <w:t>1</w:t>
      </w:r>
      <w:r w:rsidRPr="002C1547">
        <w:rPr>
          <w:lang w:eastAsia="zh-CN"/>
        </w:rPr>
        <w:t xml:space="preserve"> – </w:t>
      </w:r>
      <w:r w:rsidRPr="002C1547">
        <w:rPr>
          <w:i/>
          <w:lang w:eastAsia="zh-CN"/>
        </w:rPr>
        <w:t>f</w:t>
      </w:r>
      <w:r w:rsidRPr="002C1547">
        <w:rPr>
          <w:vertAlign w:val="subscript"/>
          <w:lang w:eastAsia="zh-CN"/>
        </w:rPr>
        <w:t>2</w:t>
      </w:r>
      <w:r>
        <w:rPr>
          <w:rFonts w:ascii="Arial" w:hAnsi="Arial" w:cs="Arial" w:hint="eastAsia"/>
          <w:color w:val="000000"/>
          <w:lang w:eastAsia="zh-CN"/>
        </w:rPr>
        <w:t>频段的</w:t>
      </w:r>
      <w:r>
        <w:rPr>
          <w:rFonts w:ascii="Arial" w:hAnsi="Arial" w:cs="Arial"/>
          <w:color w:val="000000"/>
          <w:lang w:eastAsia="zh-CN"/>
        </w:rPr>
        <w:t>大气吸</w:t>
      </w:r>
      <w:r>
        <w:rPr>
          <w:rFonts w:ascii="SimSun" w:hAnsi="SimSun" w:cs="SimSun" w:hint="eastAsia"/>
          <w:color w:val="000000"/>
          <w:lang w:eastAsia="zh-CN"/>
        </w:rPr>
        <w:t>收。</w:t>
      </w:r>
    </w:p>
    <w:p w:rsidR="00782EE0" w:rsidRDefault="00AE033E" w:rsidP="00AE033E">
      <w:pPr>
        <w:ind w:firstLineChars="200" w:firstLine="480"/>
        <w:rPr>
          <w:lang w:eastAsia="zh-CN"/>
        </w:rPr>
      </w:pPr>
      <w:r w:rsidRPr="00D23365">
        <w:rPr>
          <w:rFonts w:hint="eastAsia"/>
          <w:lang w:eastAsia="zh-CN"/>
        </w:rPr>
        <w:t>应该指出的是，传输信号的功率密度</w:t>
      </w:r>
      <w:r>
        <w:rPr>
          <w:rFonts w:hint="eastAsia"/>
          <w:lang w:eastAsia="zh-CN"/>
        </w:rPr>
        <w:t>、</w:t>
      </w:r>
      <w:r w:rsidRPr="00D23365">
        <w:rPr>
          <w:rFonts w:hint="eastAsia"/>
          <w:lang w:eastAsia="zh-CN"/>
        </w:rPr>
        <w:t>系统增益天线</w:t>
      </w:r>
      <w:r>
        <w:rPr>
          <w:rFonts w:hint="eastAsia"/>
          <w:lang w:eastAsia="zh-CN"/>
        </w:rPr>
        <w:t>子系统和</w:t>
      </w:r>
      <w:r w:rsidRPr="00D23365">
        <w:rPr>
          <w:rFonts w:hint="eastAsia"/>
          <w:lang w:eastAsia="zh-CN"/>
        </w:rPr>
        <w:t>大气吸收</w:t>
      </w:r>
      <w:r>
        <w:rPr>
          <w:rFonts w:hint="eastAsia"/>
          <w:lang w:eastAsia="zh-CN"/>
        </w:rPr>
        <w:t>随</w:t>
      </w:r>
      <w:r w:rsidRPr="00D23365">
        <w:rPr>
          <w:rFonts w:hint="eastAsia"/>
          <w:lang w:eastAsia="zh-CN"/>
        </w:rPr>
        <w:t>频率</w:t>
      </w:r>
      <w:r>
        <w:rPr>
          <w:rFonts w:hint="eastAsia"/>
          <w:lang w:eastAsia="zh-CN"/>
        </w:rPr>
        <w:t>变化</w:t>
      </w:r>
      <w:r w:rsidRPr="00D23365">
        <w:rPr>
          <w:rFonts w:hint="eastAsia"/>
          <w:lang w:eastAsia="zh-CN"/>
        </w:rPr>
        <w:t>，因此</w:t>
      </w:r>
      <w:r>
        <w:rPr>
          <w:rFonts w:hint="eastAsia"/>
          <w:lang w:eastAsia="zh-CN"/>
        </w:rPr>
        <w:t>表示为</w:t>
      </w:r>
      <w:r w:rsidRPr="00D23365">
        <w:rPr>
          <w:rFonts w:hint="eastAsia"/>
          <w:lang w:eastAsia="zh-CN"/>
        </w:rPr>
        <w:t>频率的函数。</w:t>
      </w:r>
      <w:r>
        <w:rPr>
          <w:rFonts w:hint="eastAsia"/>
          <w:lang w:eastAsia="zh-CN"/>
        </w:rPr>
        <w:t>正</w:t>
      </w:r>
      <w:r w:rsidRPr="00D23365">
        <w:rPr>
          <w:rFonts w:hint="eastAsia"/>
          <w:lang w:eastAsia="zh-CN"/>
        </w:rPr>
        <w:t>如上</w:t>
      </w:r>
      <w:r>
        <w:rPr>
          <w:rFonts w:hint="eastAsia"/>
          <w:lang w:eastAsia="zh-CN"/>
        </w:rPr>
        <w:t>述</w:t>
      </w:r>
      <w:r w:rsidRPr="00D23365">
        <w:rPr>
          <w:rFonts w:hint="eastAsia"/>
          <w:lang w:eastAsia="zh-CN"/>
        </w:rPr>
        <w:t>通带频率</w:t>
      </w:r>
      <w:r>
        <w:rPr>
          <w:rFonts w:hint="eastAsia"/>
          <w:lang w:eastAsia="zh-CN"/>
        </w:rPr>
        <w:t>所</w:t>
      </w:r>
      <w:r w:rsidRPr="00D23365">
        <w:rPr>
          <w:rFonts w:hint="eastAsia"/>
          <w:lang w:eastAsia="zh-CN"/>
        </w:rPr>
        <w:t>示</w:t>
      </w:r>
      <w:r>
        <w:rPr>
          <w:rFonts w:hint="eastAsia"/>
          <w:lang w:eastAsia="zh-CN"/>
        </w:rPr>
        <w:t>，</w:t>
      </w:r>
      <w:r w:rsidRPr="00A53AE1">
        <w:rPr>
          <w:lang w:eastAsia="zh-CN"/>
        </w:rPr>
        <w:t>RAS</w:t>
      </w:r>
      <w:r>
        <w:rPr>
          <w:rFonts w:hint="eastAsia"/>
          <w:lang w:eastAsia="zh-CN"/>
        </w:rPr>
        <w:t>台站所在地的无用发射</w:t>
      </w:r>
      <w:r w:rsidRPr="00A53AE1">
        <w:rPr>
          <w:lang w:eastAsia="zh-CN"/>
        </w:rPr>
        <w:t>pfd</w:t>
      </w:r>
      <w:r>
        <w:rPr>
          <w:rFonts w:hint="eastAsia"/>
          <w:lang w:eastAsia="zh-CN"/>
        </w:rPr>
        <w:t>值是所有这</w:t>
      </w:r>
    </w:p>
    <w:p w:rsidR="00782EE0" w:rsidRDefault="00782EE0">
      <w:pPr>
        <w:tabs>
          <w:tab w:val="clear" w:pos="794"/>
          <w:tab w:val="clear" w:pos="1191"/>
          <w:tab w:val="clear" w:pos="1588"/>
          <w:tab w:val="clear" w:pos="1985"/>
        </w:tabs>
        <w:overflowPunct/>
        <w:autoSpaceDE/>
        <w:autoSpaceDN/>
        <w:adjustRightInd/>
        <w:spacing w:before="0"/>
        <w:jc w:val="left"/>
        <w:textAlignment w:val="auto"/>
        <w:rPr>
          <w:lang w:eastAsia="zh-CN"/>
        </w:rPr>
      </w:pPr>
    </w:p>
    <w:p w:rsidR="00782EE0" w:rsidRDefault="00782EE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E033E" w:rsidRPr="00D23365" w:rsidRDefault="00AE033E" w:rsidP="00782EE0">
      <w:pPr>
        <w:rPr>
          <w:lang w:eastAsia="zh-CN"/>
        </w:rPr>
      </w:pPr>
      <w:r>
        <w:rPr>
          <w:rFonts w:hint="eastAsia"/>
          <w:lang w:eastAsia="zh-CN"/>
        </w:rPr>
        <w:lastRenderedPageBreak/>
        <w:t>些函数的积。</w:t>
      </w:r>
      <w:r w:rsidRPr="00D23365">
        <w:rPr>
          <w:rFonts w:hint="eastAsia"/>
          <w:lang w:eastAsia="zh-CN"/>
        </w:rPr>
        <w:t>在</w:t>
      </w:r>
      <w:r>
        <w:rPr>
          <w:rFonts w:hint="eastAsia"/>
          <w:lang w:eastAsia="zh-CN"/>
        </w:rPr>
        <w:t>无用</w:t>
      </w:r>
      <w:r w:rsidRPr="00D23365">
        <w:rPr>
          <w:rFonts w:hint="eastAsia"/>
          <w:lang w:eastAsia="zh-CN"/>
        </w:rPr>
        <w:t>发射功率密度</w:t>
      </w:r>
      <w:r>
        <w:rPr>
          <w:rFonts w:hint="eastAsia"/>
          <w:lang w:eastAsia="zh-CN"/>
        </w:rPr>
        <w:t>、</w:t>
      </w:r>
      <w:r w:rsidRPr="00D23365">
        <w:rPr>
          <w:rFonts w:hint="eastAsia"/>
          <w:lang w:eastAsia="zh-CN"/>
        </w:rPr>
        <w:t>天线增益以及大气吸收</w:t>
      </w:r>
      <w:r>
        <w:rPr>
          <w:rFonts w:hint="eastAsia"/>
          <w:lang w:eastAsia="zh-CN"/>
        </w:rPr>
        <w:t>在整个无源业务接收机</w:t>
      </w:r>
      <w:r w:rsidRPr="00D23365">
        <w:rPr>
          <w:rFonts w:hint="eastAsia"/>
          <w:lang w:eastAsia="zh-CN"/>
        </w:rPr>
        <w:t>的</w:t>
      </w:r>
      <w:r>
        <w:rPr>
          <w:rFonts w:hint="eastAsia"/>
          <w:lang w:eastAsia="zh-CN"/>
        </w:rPr>
        <w:t>带宽上都保持</w:t>
      </w:r>
      <w:r w:rsidRPr="00D23365">
        <w:rPr>
          <w:rFonts w:hint="eastAsia"/>
          <w:lang w:eastAsia="zh-CN"/>
        </w:rPr>
        <w:t>恒定</w:t>
      </w:r>
      <w:r>
        <w:rPr>
          <w:rFonts w:hint="eastAsia"/>
          <w:lang w:eastAsia="zh-CN"/>
        </w:rPr>
        <w:t>时</w:t>
      </w:r>
      <w:r w:rsidRPr="00D23365">
        <w:rPr>
          <w:rFonts w:hint="eastAsia"/>
          <w:lang w:eastAsia="zh-CN"/>
        </w:rPr>
        <w:t>，函数可以简化为：</w:t>
      </w:r>
    </w:p>
    <w:p w:rsidR="00AE033E" w:rsidRPr="00A53AE1" w:rsidRDefault="00AE033E" w:rsidP="00AE033E">
      <w:pPr>
        <w:pStyle w:val="Equation"/>
        <w:rPr>
          <w:lang w:val="en-US" w:eastAsia="zh-CN"/>
        </w:rPr>
      </w:pPr>
      <w:r w:rsidRPr="00A53AE1">
        <w:rPr>
          <w:lang w:val="en-US" w:eastAsia="zh-CN"/>
        </w:rPr>
        <w:tab/>
      </w:r>
      <w:r w:rsidRPr="00A53AE1">
        <w:rPr>
          <w:lang w:val="en-US" w:eastAsia="zh-CN"/>
        </w:rPr>
        <w:tab/>
      </w:r>
      <w:r w:rsidR="00B87B49" w:rsidRPr="002C1547">
        <w:rPr>
          <w:position w:val="-30"/>
        </w:rPr>
        <w:object w:dxaOrig="2840" w:dyaOrig="680">
          <v:shape id="_x0000_i1026" type="#_x0000_t75" style="width:141.6pt;height:34.8pt" o:ole="">
            <v:imagedata r:id="rId17" o:title=""/>
          </v:shape>
          <o:OLEObject Type="Embed" ProgID="Equation.3" ShapeID="_x0000_i1026" DrawAspect="Content" ObjectID="_1558445466" r:id="rId18"/>
        </w:object>
      </w:r>
      <w:r w:rsidRPr="00A53AE1">
        <w:rPr>
          <w:lang w:val="en-US" w:eastAsia="zh-CN"/>
        </w:rPr>
        <w:tab/>
        <w:t>(2)</w:t>
      </w:r>
    </w:p>
    <w:p w:rsidR="00AE033E" w:rsidRDefault="00AE033E" w:rsidP="007D17F0">
      <w:pPr>
        <w:ind w:firstLineChars="200" w:firstLine="480"/>
        <w:rPr>
          <w:lang w:eastAsia="zh-CN"/>
        </w:rPr>
      </w:pPr>
      <w:bookmarkStart w:id="8" w:name="_Toc51045425"/>
      <w:r w:rsidRPr="008573C3">
        <w:rPr>
          <w:rFonts w:hint="eastAsia"/>
          <w:lang w:eastAsia="zh-CN"/>
        </w:rPr>
        <w:t>在</w:t>
      </w:r>
      <w:r>
        <w:rPr>
          <w:rFonts w:hint="eastAsia"/>
          <w:lang w:eastAsia="zh-CN"/>
        </w:rPr>
        <w:t>有源频段</w:t>
      </w:r>
      <w:r w:rsidR="007D17F0">
        <w:rPr>
          <w:rFonts w:hint="eastAsia"/>
          <w:lang w:eastAsia="zh-CN"/>
        </w:rPr>
        <w:t>邻近</w:t>
      </w:r>
      <w:r>
        <w:rPr>
          <w:rFonts w:hint="eastAsia"/>
          <w:lang w:eastAsia="zh-CN"/>
        </w:rPr>
        <w:t>无源频段的情况下</w:t>
      </w:r>
      <w:r w:rsidRPr="008573C3">
        <w:rPr>
          <w:rFonts w:hint="eastAsia"/>
          <w:lang w:eastAsia="zh-CN"/>
        </w:rPr>
        <w:t>，</w:t>
      </w:r>
      <w:r>
        <w:rPr>
          <w:rFonts w:hint="eastAsia"/>
          <w:lang w:eastAsia="zh-CN"/>
        </w:rPr>
        <w:t>可以</w:t>
      </w:r>
      <w:r w:rsidRPr="008573C3">
        <w:rPr>
          <w:rFonts w:hint="eastAsia"/>
          <w:lang w:eastAsia="zh-CN"/>
        </w:rPr>
        <w:t>假设传输天线的增益</w:t>
      </w:r>
      <w:r>
        <w:rPr>
          <w:rFonts w:hint="eastAsia"/>
          <w:lang w:eastAsia="zh-CN"/>
        </w:rPr>
        <w:t>在</w:t>
      </w:r>
      <w:r w:rsidRPr="008573C3">
        <w:rPr>
          <w:rFonts w:hint="eastAsia"/>
          <w:lang w:eastAsia="zh-CN"/>
        </w:rPr>
        <w:t>传输频段和</w:t>
      </w:r>
      <w:r>
        <w:rPr>
          <w:rFonts w:hint="eastAsia"/>
          <w:lang w:eastAsia="zh-CN"/>
        </w:rPr>
        <w:t>无源频段</w:t>
      </w:r>
      <w:r w:rsidRPr="008573C3">
        <w:rPr>
          <w:rFonts w:hint="eastAsia"/>
          <w:lang w:eastAsia="zh-CN"/>
        </w:rPr>
        <w:t>均</w:t>
      </w:r>
      <w:r>
        <w:rPr>
          <w:rFonts w:hint="eastAsia"/>
          <w:lang w:eastAsia="zh-CN"/>
        </w:rPr>
        <w:t>大致</w:t>
      </w:r>
      <w:r w:rsidRPr="008573C3">
        <w:rPr>
          <w:rFonts w:hint="eastAsia"/>
          <w:lang w:eastAsia="zh-CN"/>
        </w:rPr>
        <w:t>保持</w:t>
      </w:r>
      <w:r>
        <w:rPr>
          <w:rFonts w:hint="eastAsia"/>
          <w:lang w:eastAsia="zh-CN"/>
        </w:rPr>
        <w:t>恒定</w:t>
      </w:r>
      <w:r w:rsidRPr="008573C3">
        <w:rPr>
          <w:rFonts w:hint="eastAsia"/>
          <w:lang w:eastAsia="zh-CN"/>
        </w:rPr>
        <w:t>。然而，</w:t>
      </w:r>
      <w:r>
        <w:rPr>
          <w:rFonts w:hint="eastAsia"/>
          <w:lang w:eastAsia="zh-CN"/>
        </w:rPr>
        <w:t>情况</w:t>
      </w:r>
      <w:r w:rsidRPr="008573C3">
        <w:rPr>
          <w:rFonts w:hint="eastAsia"/>
          <w:lang w:eastAsia="zh-CN"/>
        </w:rPr>
        <w:t>往往并非如此，</w:t>
      </w:r>
      <w:r>
        <w:rPr>
          <w:rFonts w:hint="eastAsia"/>
          <w:lang w:eastAsia="zh-CN"/>
        </w:rPr>
        <w:t>当无源频段低于</w:t>
      </w:r>
      <w:r w:rsidRPr="008573C3">
        <w:rPr>
          <w:rFonts w:hint="eastAsia"/>
          <w:lang w:eastAsia="zh-CN"/>
        </w:rPr>
        <w:t>天线子系统</w:t>
      </w:r>
      <w:r>
        <w:rPr>
          <w:rFonts w:hint="eastAsia"/>
          <w:lang w:eastAsia="zh-CN"/>
        </w:rPr>
        <w:t>的</w:t>
      </w:r>
      <w:r w:rsidRPr="008573C3">
        <w:rPr>
          <w:rFonts w:hint="eastAsia"/>
          <w:lang w:eastAsia="zh-CN"/>
        </w:rPr>
        <w:t>波导馈</w:t>
      </w:r>
      <w:r>
        <w:rPr>
          <w:rFonts w:hint="eastAsia"/>
          <w:lang w:eastAsia="zh-CN"/>
        </w:rPr>
        <w:t>送</w:t>
      </w:r>
      <w:r w:rsidRPr="008573C3">
        <w:rPr>
          <w:rFonts w:hint="eastAsia"/>
          <w:lang w:eastAsia="zh-CN"/>
        </w:rPr>
        <w:t>网络</w:t>
      </w:r>
      <w:r>
        <w:rPr>
          <w:rFonts w:hint="eastAsia"/>
          <w:lang w:eastAsia="zh-CN"/>
        </w:rPr>
        <w:t>的</w:t>
      </w:r>
      <w:r w:rsidRPr="008573C3">
        <w:rPr>
          <w:rFonts w:hint="eastAsia"/>
          <w:lang w:eastAsia="zh-CN"/>
        </w:rPr>
        <w:t>截止频率</w:t>
      </w:r>
      <w:r w:rsidR="007D17F0">
        <w:rPr>
          <w:rFonts w:hint="eastAsia"/>
          <w:lang w:eastAsia="zh-CN"/>
        </w:rPr>
        <w:t>时</w:t>
      </w:r>
      <w:r>
        <w:rPr>
          <w:rFonts w:hint="eastAsia"/>
          <w:lang w:eastAsia="zh-CN"/>
        </w:rPr>
        <w:t>尤其</w:t>
      </w:r>
      <w:r w:rsidR="007D17F0">
        <w:rPr>
          <w:rFonts w:hint="eastAsia"/>
          <w:lang w:eastAsia="zh-CN"/>
        </w:rPr>
        <w:t>不同</w:t>
      </w:r>
      <w:r w:rsidRPr="008573C3">
        <w:rPr>
          <w:rFonts w:hint="eastAsia"/>
          <w:lang w:eastAsia="zh-CN"/>
        </w:rPr>
        <w:t>。</w:t>
      </w:r>
    </w:p>
    <w:p w:rsidR="00AE033E" w:rsidRPr="00A53AE1" w:rsidRDefault="00AE033E" w:rsidP="00AE033E">
      <w:pPr>
        <w:ind w:firstLineChars="200" w:firstLine="480"/>
        <w:rPr>
          <w:lang w:eastAsia="zh-CN"/>
        </w:rPr>
      </w:pPr>
      <w:r w:rsidRPr="008573C3">
        <w:rPr>
          <w:rFonts w:hint="eastAsia"/>
          <w:lang w:eastAsia="zh-CN"/>
        </w:rPr>
        <w:t>那么</w:t>
      </w:r>
      <w:r>
        <w:rPr>
          <w:rFonts w:hint="eastAsia"/>
          <w:lang w:eastAsia="zh-CN"/>
        </w:rPr>
        <w:t>就</w:t>
      </w:r>
      <w:r w:rsidRPr="008573C3">
        <w:rPr>
          <w:rFonts w:hint="eastAsia"/>
          <w:lang w:eastAsia="zh-CN"/>
        </w:rPr>
        <w:t>需要</w:t>
      </w:r>
      <w:r>
        <w:rPr>
          <w:rFonts w:hint="eastAsia"/>
          <w:lang w:eastAsia="zh-CN"/>
        </w:rPr>
        <w:t>将</w:t>
      </w:r>
      <w:r w:rsidRPr="008573C3">
        <w:rPr>
          <w:rFonts w:hint="eastAsia"/>
          <w:lang w:eastAsia="zh-CN"/>
        </w:rPr>
        <w:t>这</w:t>
      </w:r>
      <w:r>
        <w:rPr>
          <w:rFonts w:hint="eastAsia"/>
          <w:lang w:eastAsia="zh-CN"/>
        </w:rPr>
        <w:t>一</w:t>
      </w:r>
      <w:r w:rsidRPr="00A53AE1">
        <w:rPr>
          <w:lang w:eastAsia="zh-CN"/>
        </w:rPr>
        <w:t>pfd</w:t>
      </w:r>
      <w:r w:rsidRPr="008573C3">
        <w:rPr>
          <w:lang w:eastAsia="zh-CN"/>
        </w:rPr>
        <w:t xml:space="preserve"> </w:t>
      </w:r>
      <w:r>
        <w:rPr>
          <w:rFonts w:hint="eastAsia"/>
          <w:lang w:eastAsia="zh-CN"/>
        </w:rPr>
        <w:t>电</w:t>
      </w:r>
      <w:r w:rsidRPr="008573C3">
        <w:rPr>
          <w:rFonts w:hint="eastAsia"/>
          <w:lang w:eastAsia="zh-CN"/>
        </w:rPr>
        <w:t>平</w:t>
      </w:r>
      <w:r>
        <w:rPr>
          <w:rFonts w:hint="eastAsia"/>
          <w:lang w:eastAsia="zh-CN"/>
        </w:rPr>
        <w:t>与</w:t>
      </w:r>
      <w:r w:rsidRPr="008573C3">
        <w:rPr>
          <w:lang w:eastAsia="zh-CN"/>
        </w:rPr>
        <w:t>ITU - R RA.769</w:t>
      </w:r>
      <w:r w:rsidRPr="008573C3">
        <w:rPr>
          <w:rFonts w:hint="eastAsia"/>
          <w:lang w:eastAsia="zh-CN"/>
        </w:rPr>
        <w:t>建议</w:t>
      </w:r>
      <w:r>
        <w:rPr>
          <w:rFonts w:hint="eastAsia"/>
          <w:lang w:eastAsia="zh-CN"/>
        </w:rPr>
        <w:t>书列出的阈值电平进行</w:t>
      </w:r>
      <w:r w:rsidRPr="008573C3">
        <w:rPr>
          <w:rFonts w:hint="eastAsia"/>
          <w:lang w:eastAsia="zh-CN"/>
        </w:rPr>
        <w:t>比较</w:t>
      </w:r>
      <w:r>
        <w:rPr>
          <w:rFonts w:hint="eastAsia"/>
          <w:lang w:eastAsia="zh-CN"/>
        </w:rPr>
        <w:t>。</w:t>
      </w:r>
    </w:p>
    <w:p w:rsidR="00AE033E" w:rsidRPr="00A53AE1" w:rsidRDefault="00AE033E" w:rsidP="00AE033E">
      <w:pPr>
        <w:pStyle w:val="Heading2"/>
        <w:rPr>
          <w:lang w:val="en-US" w:eastAsia="zh-CN"/>
        </w:rPr>
      </w:pPr>
      <w:r w:rsidRPr="00A53AE1">
        <w:rPr>
          <w:lang w:val="en-US" w:eastAsia="zh-CN"/>
        </w:rPr>
        <w:t>4.2</w:t>
      </w:r>
      <w:r w:rsidRPr="00A53AE1">
        <w:rPr>
          <w:lang w:val="en-US" w:eastAsia="zh-CN"/>
        </w:rPr>
        <w:tab/>
      </w:r>
      <w:r>
        <w:rPr>
          <w:rFonts w:hint="eastAsia"/>
          <w:lang w:val="en-US" w:eastAsia="zh-CN"/>
        </w:rPr>
        <w:t>来自非对地静止卫星系统（下行链路）的无用发射</w:t>
      </w:r>
      <w:bookmarkEnd w:id="8"/>
    </w:p>
    <w:p w:rsidR="00AE033E" w:rsidRPr="00850860" w:rsidRDefault="00AE033E" w:rsidP="00AE033E">
      <w:pPr>
        <w:ind w:firstLineChars="200" w:firstLine="480"/>
        <w:rPr>
          <w:rFonts w:ascii="Arial" w:eastAsia="Times New Roman" w:hAnsi="Arial" w:cs="Arial"/>
          <w:color w:val="888888"/>
          <w:sz w:val="15"/>
          <w:szCs w:val="15"/>
          <w:lang w:eastAsia="zh-CN"/>
        </w:rPr>
      </w:pPr>
      <w:r w:rsidRPr="00850860">
        <w:rPr>
          <w:rFonts w:hint="eastAsia"/>
          <w:lang w:eastAsia="zh-CN"/>
        </w:rPr>
        <w:t>为了评估</w:t>
      </w:r>
      <w:r>
        <w:rPr>
          <w:rFonts w:hint="eastAsia"/>
          <w:lang w:eastAsia="zh-CN"/>
        </w:rPr>
        <w:t>来自</w:t>
      </w:r>
      <w:r w:rsidRPr="00850860">
        <w:rPr>
          <w:rFonts w:hint="eastAsia"/>
          <w:lang w:eastAsia="zh-CN"/>
        </w:rPr>
        <w:t>非</w:t>
      </w:r>
      <w:r>
        <w:rPr>
          <w:rFonts w:hint="eastAsia"/>
          <w:lang w:eastAsia="zh-CN"/>
        </w:rPr>
        <w:t>对地</w:t>
      </w:r>
      <w:r w:rsidRPr="00850860">
        <w:rPr>
          <w:rFonts w:hint="eastAsia"/>
          <w:lang w:eastAsia="zh-CN"/>
        </w:rPr>
        <w:t>静止卫星固定业务（</w:t>
      </w:r>
      <w:r w:rsidRPr="00850860">
        <w:rPr>
          <w:rFonts w:hint="eastAsia"/>
          <w:lang w:eastAsia="zh-CN"/>
        </w:rPr>
        <w:t>FSS</w:t>
      </w:r>
      <w:r w:rsidRPr="00850860">
        <w:rPr>
          <w:rFonts w:hint="eastAsia"/>
          <w:lang w:eastAsia="zh-CN"/>
        </w:rPr>
        <w:t>）系统</w:t>
      </w:r>
      <w:r>
        <w:rPr>
          <w:rFonts w:hint="eastAsia"/>
          <w:lang w:eastAsia="zh-CN"/>
        </w:rPr>
        <w:t>对</w:t>
      </w:r>
      <w:r w:rsidRPr="00850860">
        <w:rPr>
          <w:lang w:eastAsia="zh-CN"/>
        </w:rPr>
        <w:t>RAS</w:t>
      </w:r>
      <w:r w:rsidRPr="00850860">
        <w:rPr>
          <w:rFonts w:hint="eastAsia"/>
          <w:lang w:eastAsia="zh-CN"/>
        </w:rPr>
        <w:t>站</w:t>
      </w:r>
      <w:r>
        <w:rPr>
          <w:rFonts w:hint="eastAsia"/>
          <w:lang w:eastAsia="zh-CN"/>
        </w:rPr>
        <w:t>的</w:t>
      </w:r>
      <w:r w:rsidRPr="00850860">
        <w:rPr>
          <w:rFonts w:hint="eastAsia"/>
          <w:lang w:eastAsia="zh-CN"/>
        </w:rPr>
        <w:t>干扰，除了上述</w:t>
      </w:r>
      <w:r>
        <w:rPr>
          <w:rFonts w:hint="eastAsia"/>
          <w:lang w:eastAsia="zh-CN"/>
        </w:rPr>
        <w:t>提供了</w:t>
      </w:r>
      <w:r w:rsidRPr="00850860">
        <w:rPr>
          <w:rFonts w:hint="eastAsia"/>
          <w:lang w:eastAsia="zh-CN"/>
        </w:rPr>
        <w:t>一特定卫星的</w:t>
      </w:r>
      <w:r w:rsidRPr="00A53AE1">
        <w:rPr>
          <w:lang w:eastAsia="zh-CN"/>
        </w:rPr>
        <w:t>pfd</w:t>
      </w:r>
      <w:r>
        <w:rPr>
          <w:rFonts w:hint="eastAsia"/>
          <w:lang w:eastAsia="zh-CN"/>
        </w:rPr>
        <w:t>值的</w:t>
      </w:r>
      <w:r w:rsidRPr="00850860">
        <w:rPr>
          <w:rFonts w:hint="eastAsia"/>
          <w:lang w:eastAsia="zh-CN"/>
        </w:rPr>
        <w:t>计算</w:t>
      </w:r>
      <w:r>
        <w:rPr>
          <w:rFonts w:hint="eastAsia"/>
          <w:lang w:eastAsia="zh-CN"/>
        </w:rPr>
        <w:t>方法之外</w:t>
      </w:r>
      <w:r w:rsidRPr="00850860">
        <w:rPr>
          <w:rFonts w:hint="eastAsia"/>
          <w:lang w:eastAsia="zh-CN"/>
        </w:rPr>
        <w:t>，</w:t>
      </w:r>
      <w:r>
        <w:rPr>
          <w:rFonts w:hint="eastAsia"/>
          <w:lang w:eastAsia="zh-CN"/>
        </w:rPr>
        <w:t>还应采用</w:t>
      </w:r>
      <w:r w:rsidRPr="00A53AE1">
        <w:rPr>
          <w:lang w:eastAsia="zh-CN"/>
        </w:rPr>
        <w:t>ITU-R S.1586</w:t>
      </w:r>
      <w:r w:rsidRPr="00850860">
        <w:rPr>
          <w:rFonts w:hint="eastAsia"/>
          <w:lang w:eastAsia="zh-CN"/>
        </w:rPr>
        <w:t>建议</w:t>
      </w:r>
      <w:r>
        <w:rPr>
          <w:rFonts w:hint="eastAsia"/>
          <w:lang w:eastAsia="zh-CN"/>
        </w:rPr>
        <w:t>书提出的</w:t>
      </w:r>
      <w:r w:rsidRPr="00850860">
        <w:rPr>
          <w:rFonts w:hint="eastAsia"/>
          <w:lang w:eastAsia="zh-CN"/>
        </w:rPr>
        <w:t>方法</w:t>
      </w:r>
      <w:r>
        <w:rPr>
          <w:rFonts w:hint="eastAsia"/>
          <w:lang w:eastAsia="zh-CN"/>
        </w:rPr>
        <w:t>。</w:t>
      </w:r>
      <w:r w:rsidRPr="00850860">
        <w:rPr>
          <w:rFonts w:hint="eastAsia"/>
          <w:lang w:eastAsia="zh-CN"/>
        </w:rPr>
        <w:t>同样，为了评估非</w:t>
      </w:r>
      <w:r>
        <w:rPr>
          <w:rFonts w:hint="eastAsia"/>
          <w:lang w:eastAsia="zh-CN"/>
        </w:rPr>
        <w:t>对地</w:t>
      </w:r>
      <w:r w:rsidRPr="00850860">
        <w:rPr>
          <w:rFonts w:hint="eastAsia"/>
          <w:lang w:eastAsia="zh-CN"/>
        </w:rPr>
        <w:t>静止轨道卫星移动业务（</w:t>
      </w:r>
      <w:r w:rsidRPr="00850860">
        <w:rPr>
          <w:lang w:eastAsia="zh-CN"/>
        </w:rPr>
        <w:t>MSS</w:t>
      </w:r>
      <w:r w:rsidRPr="00850860">
        <w:rPr>
          <w:rFonts w:hint="eastAsia"/>
          <w:lang w:eastAsia="zh-CN"/>
        </w:rPr>
        <w:t>）和卫星无线电导航服务（</w:t>
      </w:r>
      <w:r w:rsidRPr="00A53AE1">
        <w:rPr>
          <w:lang w:eastAsia="zh-CN"/>
        </w:rPr>
        <w:t>RNSS</w:t>
      </w:r>
      <w:r w:rsidRPr="00850860">
        <w:rPr>
          <w:rFonts w:hint="eastAsia"/>
          <w:lang w:eastAsia="zh-CN"/>
        </w:rPr>
        <w:t>）</w:t>
      </w:r>
      <w:r>
        <w:rPr>
          <w:rFonts w:hint="eastAsia"/>
          <w:lang w:eastAsia="zh-CN"/>
        </w:rPr>
        <w:t>对</w:t>
      </w:r>
      <w:r w:rsidRPr="00850860">
        <w:rPr>
          <w:lang w:eastAsia="zh-CN"/>
        </w:rPr>
        <w:t>RAS</w:t>
      </w:r>
      <w:r>
        <w:rPr>
          <w:rFonts w:hint="eastAsia"/>
          <w:lang w:eastAsia="zh-CN"/>
        </w:rPr>
        <w:t>台站的干扰</w:t>
      </w:r>
      <w:r w:rsidRPr="00850860">
        <w:rPr>
          <w:rFonts w:hint="eastAsia"/>
          <w:lang w:eastAsia="zh-CN"/>
        </w:rPr>
        <w:t>，</w:t>
      </w:r>
      <w:r>
        <w:rPr>
          <w:rFonts w:hint="eastAsia"/>
          <w:lang w:eastAsia="zh-CN"/>
        </w:rPr>
        <w:t>应采用</w:t>
      </w:r>
      <w:r w:rsidRPr="00A53AE1">
        <w:rPr>
          <w:lang w:eastAsia="zh-CN"/>
        </w:rPr>
        <w:t>ITU-R S.158</w:t>
      </w:r>
      <w:r>
        <w:rPr>
          <w:rFonts w:hint="eastAsia"/>
          <w:lang w:eastAsia="zh-CN"/>
        </w:rPr>
        <w:t>3</w:t>
      </w:r>
      <w:r w:rsidRPr="00850860">
        <w:rPr>
          <w:rFonts w:hint="eastAsia"/>
          <w:lang w:eastAsia="zh-CN"/>
        </w:rPr>
        <w:t>建议</w:t>
      </w:r>
      <w:r>
        <w:rPr>
          <w:rFonts w:hint="eastAsia"/>
          <w:lang w:eastAsia="zh-CN"/>
        </w:rPr>
        <w:t>书提出的</w:t>
      </w:r>
      <w:r w:rsidRPr="00850860">
        <w:rPr>
          <w:rFonts w:hint="eastAsia"/>
          <w:lang w:eastAsia="zh-CN"/>
        </w:rPr>
        <w:t>方法。</w:t>
      </w:r>
    </w:p>
    <w:p w:rsidR="00AE033E" w:rsidRPr="00A53AE1" w:rsidRDefault="00AE033E" w:rsidP="00AE033E">
      <w:pPr>
        <w:pStyle w:val="Heading1"/>
        <w:rPr>
          <w:lang w:val="en-US" w:eastAsia="zh-CN"/>
        </w:rPr>
      </w:pPr>
      <w:r w:rsidRPr="00A53AE1">
        <w:rPr>
          <w:lang w:val="en-US" w:eastAsia="zh-CN"/>
        </w:rPr>
        <w:t>5</w:t>
      </w:r>
      <w:r w:rsidRPr="00A53AE1">
        <w:rPr>
          <w:lang w:val="en-US" w:eastAsia="zh-CN"/>
        </w:rPr>
        <w:tab/>
      </w:r>
      <w:r>
        <w:rPr>
          <w:rFonts w:hint="eastAsia"/>
          <w:lang w:val="en-US" w:eastAsia="zh-CN"/>
        </w:rPr>
        <w:t>重点涉及射电天文业务的卫星无用发射</w:t>
      </w:r>
    </w:p>
    <w:p w:rsidR="00AE033E" w:rsidRPr="00A53AE1" w:rsidRDefault="00AE033E" w:rsidP="00AE033E">
      <w:pPr>
        <w:pStyle w:val="Heading2"/>
        <w:rPr>
          <w:lang w:val="en-US" w:eastAsia="zh-CN"/>
        </w:rPr>
      </w:pPr>
      <w:r w:rsidRPr="00A53AE1">
        <w:rPr>
          <w:lang w:val="en-US" w:eastAsia="zh-CN"/>
        </w:rPr>
        <w:t>5.1</w:t>
      </w:r>
      <w:r w:rsidRPr="00A53AE1">
        <w:rPr>
          <w:lang w:val="en-US" w:eastAsia="zh-CN"/>
        </w:rPr>
        <w:tab/>
      </w:r>
      <w:r>
        <w:rPr>
          <w:rFonts w:hint="eastAsia"/>
          <w:lang w:val="en-US" w:eastAsia="zh-CN"/>
        </w:rPr>
        <w:t>直</w:t>
      </w:r>
      <w:r>
        <w:rPr>
          <w:rFonts w:ascii="Arial" w:hAnsi="Arial" w:cs="Arial"/>
          <w:color w:val="000000"/>
          <w:lang w:eastAsia="zh-CN"/>
        </w:rPr>
        <w:t>接序列扩</w:t>
      </w:r>
      <w:r>
        <w:rPr>
          <w:rFonts w:ascii="SimSun" w:hAnsi="SimSun" w:cs="SimSun" w:hint="eastAsia"/>
          <w:color w:val="000000"/>
          <w:lang w:eastAsia="zh-CN"/>
        </w:rPr>
        <w:t>频</w:t>
      </w:r>
    </w:p>
    <w:p w:rsidR="00AE033E" w:rsidRPr="00874B12" w:rsidRDefault="00AE033E" w:rsidP="007D17F0">
      <w:pPr>
        <w:ind w:firstLineChars="200" w:firstLine="480"/>
        <w:rPr>
          <w:lang w:eastAsia="zh-CN"/>
        </w:rPr>
      </w:pPr>
      <w:r w:rsidRPr="00874B12">
        <w:rPr>
          <w:rFonts w:hint="eastAsia"/>
          <w:lang w:eastAsia="zh-CN"/>
        </w:rPr>
        <w:t>在</w:t>
      </w:r>
      <w:r>
        <w:rPr>
          <w:rFonts w:hint="eastAsia"/>
          <w:lang w:eastAsia="zh-CN"/>
        </w:rPr>
        <w:t>没有</w:t>
      </w:r>
      <w:r w:rsidRPr="00874B12">
        <w:rPr>
          <w:rFonts w:hint="eastAsia"/>
          <w:lang w:eastAsia="zh-CN"/>
        </w:rPr>
        <w:t>脉冲整形</w:t>
      </w:r>
      <w:r>
        <w:rPr>
          <w:rFonts w:hint="eastAsia"/>
          <w:lang w:eastAsia="zh-CN"/>
        </w:rPr>
        <w:t>的情况下</w:t>
      </w:r>
      <w:r w:rsidRPr="00874B12">
        <w:rPr>
          <w:rFonts w:hint="eastAsia"/>
          <w:lang w:eastAsia="zh-CN"/>
        </w:rPr>
        <w:t>，这种调制</w:t>
      </w:r>
      <w:r>
        <w:rPr>
          <w:rFonts w:hint="eastAsia"/>
          <w:lang w:eastAsia="zh-CN"/>
        </w:rPr>
        <w:t>会导致</w:t>
      </w:r>
      <w:r w:rsidRPr="00874B12">
        <w:rPr>
          <w:rFonts w:hint="eastAsia"/>
          <w:lang w:eastAsia="zh-CN"/>
        </w:rPr>
        <w:t>频率</w:t>
      </w:r>
      <w:r>
        <w:rPr>
          <w:rFonts w:hint="eastAsia"/>
          <w:lang w:eastAsia="zh-CN"/>
        </w:rPr>
        <w:t>为</w:t>
      </w:r>
      <w:r w:rsidRPr="00A53AE1">
        <w:rPr>
          <w:lang w:eastAsia="zh-CN"/>
        </w:rPr>
        <w:t>sinc</w:t>
      </w:r>
      <w:r>
        <w:rPr>
          <w:rFonts w:hint="eastAsia"/>
          <w:lang w:eastAsia="zh-CN"/>
        </w:rPr>
        <w:t>方函数形式并具有极其广泛边带的功率谱</w:t>
      </w:r>
      <w:r w:rsidRPr="00874B12">
        <w:rPr>
          <w:rFonts w:hint="eastAsia"/>
          <w:lang w:eastAsia="zh-CN"/>
        </w:rPr>
        <w:t>。如果</w:t>
      </w:r>
      <w:r w:rsidRPr="00FF1EB1">
        <w:rPr>
          <w:i/>
          <w:iCs/>
          <w:lang w:eastAsia="zh-CN"/>
        </w:rPr>
        <w:t>f</w:t>
      </w:r>
      <w:r w:rsidRPr="00874B12">
        <w:rPr>
          <w:rFonts w:hint="eastAsia"/>
          <w:lang w:eastAsia="zh-CN"/>
        </w:rPr>
        <w:t>是从载波频率</w:t>
      </w:r>
      <w:r>
        <w:rPr>
          <w:rFonts w:hint="eastAsia"/>
          <w:lang w:eastAsia="zh-CN"/>
        </w:rPr>
        <w:t>测得的频率，而</w:t>
      </w:r>
      <w:r w:rsidRPr="00FF1EB1">
        <w:rPr>
          <w:i/>
          <w:iCs/>
          <w:lang w:eastAsia="zh-CN"/>
        </w:rPr>
        <w:t>T</w:t>
      </w:r>
      <w:r>
        <w:rPr>
          <w:rFonts w:hint="eastAsia"/>
          <w:lang w:eastAsia="zh-CN"/>
        </w:rPr>
        <w:t>为扩频函数的基本阶段，</w:t>
      </w:r>
      <w:r w:rsidRPr="00874B12">
        <w:rPr>
          <w:rFonts w:hint="eastAsia"/>
          <w:lang w:eastAsia="zh-CN"/>
        </w:rPr>
        <w:t>频谱的形式</w:t>
      </w:r>
      <w:r>
        <w:rPr>
          <w:rFonts w:hint="eastAsia"/>
          <w:lang w:eastAsia="zh-CN"/>
        </w:rPr>
        <w:t>为</w:t>
      </w:r>
      <w:r w:rsidRPr="00874B12">
        <w:rPr>
          <w:rFonts w:hint="eastAsia"/>
          <w:lang w:eastAsia="zh-CN"/>
        </w:rPr>
        <w:t>：</w:t>
      </w:r>
    </w:p>
    <w:p w:rsidR="00AE033E" w:rsidRPr="00A53AE1" w:rsidRDefault="00AE033E" w:rsidP="00CE2B2D">
      <w:pPr>
        <w:pStyle w:val="Equation"/>
        <w:spacing w:before="240" w:after="240"/>
        <w:rPr>
          <w:lang w:val="en-US" w:eastAsia="zh-CN"/>
        </w:rPr>
      </w:pPr>
      <w:r w:rsidRPr="00A53AE1">
        <w:rPr>
          <w:lang w:val="en-US" w:eastAsia="zh-CN"/>
        </w:rPr>
        <w:tab/>
      </w:r>
      <w:r w:rsidRPr="00A53AE1">
        <w:rPr>
          <w:lang w:val="en-US" w:eastAsia="zh-CN"/>
        </w:rPr>
        <w:tab/>
        <w:t>(sin (</w:t>
      </w:r>
      <w:r w:rsidRPr="002C1547">
        <w:sym w:font="Symbol" w:char="F070"/>
      </w:r>
      <w:r w:rsidRPr="00A53AE1">
        <w:rPr>
          <w:lang w:val="en-US" w:eastAsia="zh-CN"/>
        </w:rPr>
        <w:t xml:space="preserve"> </w:t>
      </w:r>
      <w:r w:rsidRPr="00A53AE1">
        <w:rPr>
          <w:i/>
          <w:iCs/>
          <w:lang w:val="en-US" w:eastAsia="zh-CN"/>
        </w:rPr>
        <w:t>f</w:t>
      </w:r>
      <w:r w:rsidRPr="00A53AE1">
        <w:rPr>
          <w:lang w:val="en-US" w:eastAsia="zh-CN"/>
        </w:rPr>
        <w:t xml:space="preserve"> </w:t>
      </w:r>
      <w:r w:rsidRPr="00A53AE1">
        <w:rPr>
          <w:i/>
          <w:iCs/>
          <w:lang w:val="en-US" w:eastAsia="zh-CN"/>
        </w:rPr>
        <w:t>T</w:t>
      </w:r>
      <w:r w:rsidRPr="00A53AE1">
        <w:rPr>
          <w:rFonts w:ascii="Tms Rmn" w:hAnsi="Tms Rmn"/>
          <w:sz w:val="12"/>
          <w:lang w:val="en-US" w:eastAsia="zh-CN"/>
        </w:rPr>
        <w:t> </w:t>
      </w:r>
      <w:r w:rsidRPr="00A53AE1">
        <w:rPr>
          <w:lang w:val="en-US" w:eastAsia="zh-CN"/>
        </w:rPr>
        <w:t>) / (</w:t>
      </w:r>
      <w:r w:rsidRPr="002C1547">
        <w:sym w:font="Symbol" w:char="F070"/>
      </w:r>
      <w:r w:rsidRPr="00A53AE1">
        <w:rPr>
          <w:lang w:val="en-US" w:eastAsia="zh-CN"/>
        </w:rPr>
        <w:t xml:space="preserve"> </w:t>
      </w:r>
      <w:r w:rsidRPr="00A53AE1">
        <w:rPr>
          <w:i/>
          <w:iCs/>
          <w:lang w:val="en-US" w:eastAsia="zh-CN"/>
        </w:rPr>
        <w:t>f</w:t>
      </w:r>
      <w:r w:rsidRPr="00A53AE1">
        <w:rPr>
          <w:lang w:val="en-US" w:eastAsia="zh-CN"/>
        </w:rPr>
        <w:t xml:space="preserve"> </w:t>
      </w:r>
      <w:r w:rsidRPr="00A53AE1">
        <w:rPr>
          <w:i/>
          <w:iCs/>
          <w:lang w:val="en-US" w:eastAsia="zh-CN"/>
        </w:rPr>
        <w:t>T</w:t>
      </w:r>
      <w:r w:rsidRPr="00A53AE1">
        <w:rPr>
          <w:rFonts w:ascii="Tms Rmn" w:hAnsi="Tms Rmn"/>
          <w:sz w:val="12"/>
          <w:lang w:val="en-US" w:eastAsia="zh-CN"/>
        </w:rPr>
        <w:t> </w:t>
      </w:r>
      <w:r w:rsidRPr="00A53AE1">
        <w:rPr>
          <w:lang w:val="en-US" w:eastAsia="zh-CN"/>
        </w:rPr>
        <w:t>))</w:t>
      </w:r>
      <w:r w:rsidRPr="00A53AE1">
        <w:rPr>
          <w:vertAlign w:val="superscript"/>
          <w:lang w:val="en-US" w:eastAsia="zh-CN"/>
        </w:rPr>
        <w:t>2</w:t>
      </w:r>
      <w:r w:rsidRPr="00A53AE1">
        <w:rPr>
          <w:lang w:val="en-US" w:eastAsia="zh-CN"/>
        </w:rPr>
        <w:tab/>
        <w:t>(3)</w:t>
      </w:r>
    </w:p>
    <w:p w:rsidR="00AE033E" w:rsidRDefault="00AE033E" w:rsidP="007D17F0">
      <w:pPr>
        <w:ind w:firstLineChars="200" w:firstLine="480"/>
        <w:rPr>
          <w:lang w:val="en-US" w:eastAsia="zh-CN"/>
        </w:rPr>
      </w:pPr>
      <w:r w:rsidRPr="00FF1EB1">
        <w:rPr>
          <w:rFonts w:hint="eastAsia"/>
          <w:lang w:val="en-US" w:eastAsia="zh-CN"/>
        </w:rPr>
        <w:t>边带的峰值</w:t>
      </w:r>
      <w:r>
        <w:rPr>
          <w:rFonts w:hint="eastAsia"/>
          <w:lang w:val="en-US" w:eastAsia="zh-CN"/>
        </w:rPr>
        <w:t>电</w:t>
      </w:r>
      <w:r w:rsidRPr="00FF1EB1">
        <w:rPr>
          <w:rFonts w:hint="eastAsia"/>
          <w:lang w:val="en-US" w:eastAsia="zh-CN"/>
        </w:rPr>
        <w:t>平下降为</w:t>
      </w:r>
      <w:r w:rsidRPr="00A53AE1">
        <w:rPr>
          <w:i/>
          <w:lang w:val="en-US" w:eastAsia="zh-CN"/>
        </w:rPr>
        <w:t>f</w:t>
      </w:r>
      <w:r w:rsidRPr="00A53AE1">
        <w:rPr>
          <w:rFonts w:ascii="Tms Rmn" w:hAnsi="Tms Rmn"/>
          <w:sz w:val="12"/>
          <w:lang w:val="en-US" w:eastAsia="zh-CN"/>
        </w:rPr>
        <w:t>  </w:t>
      </w:r>
      <w:r w:rsidRPr="00A53AE1">
        <w:rPr>
          <w:vertAlign w:val="superscript"/>
          <w:lang w:val="en-US" w:eastAsia="zh-CN"/>
        </w:rPr>
        <w:t>–2</w:t>
      </w:r>
      <w:r w:rsidRPr="00FF1EB1">
        <w:rPr>
          <w:rFonts w:hint="eastAsia"/>
          <w:lang w:val="en-US" w:eastAsia="zh-CN"/>
        </w:rPr>
        <w:t>，即</w:t>
      </w:r>
      <w:r>
        <w:rPr>
          <w:rFonts w:hint="eastAsia"/>
          <w:lang w:val="en-US" w:eastAsia="zh-CN"/>
        </w:rPr>
        <w:t>在</w:t>
      </w:r>
      <w:r w:rsidRPr="00A53AE1">
        <w:rPr>
          <w:i/>
          <w:lang w:val="en-US" w:eastAsia="zh-CN"/>
        </w:rPr>
        <w:t>f</w:t>
      </w:r>
      <w:r w:rsidRPr="00FF1EB1">
        <w:rPr>
          <w:rFonts w:hint="eastAsia"/>
          <w:lang w:val="en-US" w:eastAsia="zh-CN"/>
        </w:rPr>
        <w:t>中只有</w:t>
      </w:r>
      <w:r w:rsidRPr="00FF1EB1">
        <w:rPr>
          <w:lang w:val="en-US" w:eastAsia="zh-CN"/>
        </w:rPr>
        <w:t>6</w:t>
      </w:r>
      <w:r w:rsidRPr="00FF1EB1">
        <w:rPr>
          <w:rFonts w:hint="eastAsia"/>
          <w:lang w:val="en-US" w:eastAsia="zh-CN"/>
        </w:rPr>
        <w:t>分贝</w:t>
      </w:r>
      <w:r w:rsidRPr="00FF1EB1">
        <w:rPr>
          <w:lang w:val="en-US" w:eastAsia="zh-CN"/>
        </w:rPr>
        <w:t>/</w:t>
      </w:r>
      <w:r w:rsidRPr="00FF1EB1">
        <w:rPr>
          <w:rFonts w:hint="eastAsia"/>
          <w:lang w:val="en-US" w:eastAsia="zh-CN"/>
        </w:rPr>
        <w:t>倍频程</w:t>
      </w:r>
      <w:r>
        <w:rPr>
          <w:rFonts w:hint="eastAsia"/>
          <w:lang w:val="en-US" w:eastAsia="zh-CN"/>
        </w:rPr>
        <w:t>。在最坏的情况下，</w:t>
      </w:r>
      <w:r w:rsidRPr="00FF1EB1">
        <w:rPr>
          <w:rFonts w:hint="eastAsia"/>
          <w:lang w:val="en-US" w:eastAsia="zh-CN"/>
        </w:rPr>
        <w:t>辐射谱</w:t>
      </w:r>
      <w:r>
        <w:rPr>
          <w:rFonts w:hint="eastAsia"/>
          <w:lang w:val="en-US" w:eastAsia="zh-CN"/>
        </w:rPr>
        <w:t>在广泛</w:t>
      </w:r>
      <w:r w:rsidRPr="00FF1EB1">
        <w:rPr>
          <w:rFonts w:hint="eastAsia"/>
          <w:lang w:val="en-US" w:eastAsia="zh-CN"/>
        </w:rPr>
        <w:t>的频率范围</w:t>
      </w:r>
      <w:r>
        <w:rPr>
          <w:rFonts w:hint="eastAsia"/>
          <w:lang w:val="en-US" w:eastAsia="zh-CN"/>
        </w:rPr>
        <w:t>内遵循</w:t>
      </w:r>
      <w:r w:rsidRPr="00FF1EB1">
        <w:rPr>
          <w:rFonts w:hint="eastAsia"/>
          <w:lang w:val="en-US" w:eastAsia="zh-CN"/>
        </w:rPr>
        <w:t>方程</w:t>
      </w:r>
      <w:r>
        <w:rPr>
          <w:rFonts w:hint="eastAsia"/>
          <w:lang w:val="en-US" w:eastAsia="zh-CN"/>
        </w:rPr>
        <w:t>式</w:t>
      </w:r>
      <w:r w:rsidR="007D17F0">
        <w:rPr>
          <w:rFonts w:hint="eastAsia"/>
          <w:lang w:val="en-US" w:eastAsia="zh-CN"/>
        </w:rPr>
        <w:t>(</w:t>
      </w:r>
      <w:r w:rsidRPr="00FF1EB1">
        <w:rPr>
          <w:lang w:val="en-US" w:eastAsia="zh-CN"/>
        </w:rPr>
        <w:t>3</w:t>
      </w:r>
      <w:r w:rsidR="007D17F0">
        <w:rPr>
          <w:rFonts w:hint="eastAsia"/>
          <w:lang w:val="en-US" w:eastAsia="zh-CN"/>
        </w:rPr>
        <w:t>)</w:t>
      </w:r>
      <w:r w:rsidR="007D17F0">
        <w:rPr>
          <w:rFonts w:hint="eastAsia"/>
          <w:lang w:val="en-US" w:eastAsia="zh-CN"/>
        </w:rPr>
        <w:t>的方式</w:t>
      </w:r>
      <w:r w:rsidRPr="00FF1EB1">
        <w:rPr>
          <w:rFonts w:hint="eastAsia"/>
          <w:lang w:val="en-US" w:eastAsia="zh-CN"/>
        </w:rPr>
        <w:t>，并可能</w:t>
      </w:r>
      <w:r>
        <w:rPr>
          <w:rFonts w:hint="eastAsia"/>
          <w:lang w:val="en-US" w:eastAsia="zh-CN"/>
        </w:rPr>
        <w:t>在远离</w:t>
      </w:r>
      <w:r w:rsidRPr="00FF1EB1">
        <w:rPr>
          <w:rFonts w:hint="eastAsia"/>
          <w:lang w:val="en-US" w:eastAsia="zh-CN"/>
        </w:rPr>
        <w:t>载波的频率</w:t>
      </w:r>
      <w:r>
        <w:rPr>
          <w:rFonts w:hint="eastAsia"/>
          <w:lang w:val="en-US" w:eastAsia="zh-CN"/>
        </w:rPr>
        <w:t>上对射电天文造成</w:t>
      </w:r>
      <w:r w:rsidRPr="00FF1EB1">
        <w:rPr>
          <w:rFonts w:hint="eastAsia"/>
          <w:lang w:val="en-US" w:eastAsia="zh-CN"/>
        </w:rPr>
        <w:t>严重干扰。然而在采用这种技术的系统</w:t>
      </w:r>
      <w:r>
        <w:rPr>
          <w:rFonts w:hint="eastAsia"/>
          <w:lang w:val="en-US" w:eastAsia="zh-CN"/>
        </w:rPr>
        <w:t>中</w:t>
      </w:r>
      <w:r w:rsidRPr="00FF1EB1">
        <w:rPr>
          <w:rFonts w:hint="eastAsia"/>
          <w:lang w:val="en-US" w:eastAsia="zh-CN"/>
        </w:rPr>
        <w:t>，</w:t>
      </w:r>
      <w:r>
        <w:rPr>
          <w:rFonts w:hint="eastAsia"/>
          <w:lang w:val="en-US" w:eastAsia="zh-CN"/>
        </w:rPr>
        <w:t>通常</w:t>
      </w:r>
      <w:r w:rsidRPr="00FF1EB1">
        <w:rPr>
          <w:rFonts w:hint="eastAsia"/>
          <w:lang w:val="en-US" w:eastAsia="zh-CN"/>
        </w:rPr>
        <w:t>只有发射频谱的</w:t>
      </w:r>
      <w:r>
        <w:rPr>
          <w:rFonts w:ascii="Arial" w:hAnsi="Arial" w:cs="Arial"/>
          <w:color w:val="000000"/>
          <w:lang w:eastAsia="zh-CN"/>
        </w:rPr>
        <w:t>中央极</w:t>
      </w:r>
      <w:r>
        <w:rPr>
          <w:rFonts w:ascii="SimSun" w:hAnsi="SimSun" w:cs="SimSun" w:hint="eastAsia"/>
          <w:color w:val="000000"/>
          <w:lang w:eastAsia="zh-CN"/>
        </w:rPr>
        <w:t>大值能够为</w:t>
      </w:r>
      <w:r w:rsidRPr="00FF1EB1">
        <w:rPr>
          <w:rFonts w:hint="eastAsia"/>
          <w:lang w:val="en-US" w:eastAsia="zh-CN"/>
        </w:rPr>
        <w:t>接收机的</w:t>
      </w:r>
      <w:r>
        <w:rPr>
          <w:rFonts w:hint="eastAsia"/>
          <w:lang w:val="en-US" w:eastAsia="zh-CN"/>
        </w:rPr>
        <w:t>IF</w:t>
      </w:r>
      <w:r w:rsidRPr="00FF1EB1">
        <w:rPr>
          <w:rFonts w:hint="eastAsia"/>
          <w:lang w:val="en-US" w:eastAsia="zh-CN"/>
        </w:rPr>
        <w:t>过滤器</w:t>
      </w:r>
      <w:r>
        <w:rPr>
          <w:rFonts w:hint="eastAsia"/>
          <w:lang w:val="en-US" w:eastAsia="zh-CN"/>
        </w:rPr>
        <w:t>所接受</w:t>
      </w:r>
      <w:r w:rsidRPr="00FF1EB1">
        <w:rPr>
          <w:rFonts w:hint="eastAsia"/>
          <w:lang w:val="en-US" w:eastAsia="zh-CN"/>
        </w:rPr>
        <w:t>，因此额外的边带</w:t>
      </w:r>
      <w:r>
        <w:rPr>
          <w:rFonts w:hint="eastAsia"/>
          <w:lang w:val="en-US" w:eastAsia="zh-CN"/>
        </w:rPr>
        <w:t>为无用发射</w:t>
      </w:r>
      <w:r w:rsidRPr="00FF1EB1">
        <w:rPr>
          <w:rFonts w:hint="eastAsia"/>
          <w:lang w:val="en-US" w:eastAsia="zh-CN"/>
        </w:rPr>
        <w:t>。</w:t>
      </w:r>
      <w:r w:rsidRPr="00A53AE1">
        <w:rPr>
          <w:lang w:val="en-US" w:eastAsia="zh-CN"/>
        </w:rPr>
        <w:t>RNSS</w:t>
      </w:r>
      <w:r>
        <w:rPr>
          <w:rFonts w:hint="eastAsia"/>
          <w:lang w:val="en-US" w:eastAsia="zh-CN"/>
        </w:rPr>
        <w:t>信号</w:t>
      </w:r>
      <w:r w:rsidRPr="00FF1EB1">
        <w:rPr>
          <w:rFonts w:hint="eastAsia"/>
          <w:lang w:val="en-US" w:eastAsia="zh-CN"/>
        </w:rPr>
        <w:t>可能不</w:t>
      </w:r>
      <w:r>
        <w:rPr>
          <w:rFonts w:hint="eastAsia"/>
          <w:lang w:val="en-US" w:eastAsia="zh-CN"/>
        </w:rPr>
        <w:t>是这种情况，这种信号</w:t>
      </w:r>
      <w:r w:rsidRPr="00FF1EB1">
        <w:rPr>
          <w:rFonts w:hint="eastAsia"/>
          <w:lang w:val="en-US" w:eastAsia="zh-CN"/>
        </w:rPr>
        <w:t>可能还需要考虑到相关过程中的旁瓣</w:t>
      </w:r>
      <w:r>
        <w:rPr>
          <w:rFonts w:hint="eastAsia"/>
          <w:lang w:val="en-US" w:eastAsia="zh-CN"/>
        </w:rPr>
        <w:t>，以</w:t>
      </w:r>
      <w:r w:rsidRPr="00FF1EB1">
        <w:rPr>
          <w:rFonts w:hint="eastAsia"/>
          <w:lang w:val="en-US" w:eastAsia="zh-CN"/>
        </w:rPr>
        <w:t>获得</w:t>
      </w:r>
      <w:r>
        <w:rPr>
          <w:rFonts w:hint="eastAsia"/>
          <w:lang w:val="en-US" w:eastAsia="zh-CN"/>
        </w:rPr>
        <w:t>足</w:t>
      </w:r>
      <w:r w:rsidRPr="00FF1EB1">
        <w:rPr>
          <w:rFonts w:hint="eastAsia"/>
          <w:lang w:val="en-US" w:eastAsia="zh-CN"/>
        </w:rPr>
        <w:t>够精确</w:t>
      </w:r>
      <w:r>
        <w:rPr>
          <w:rFonts w:hint="eastAsia"/>
          <w:lang w:val="en-US" w:eastAsia="zh-CN"/>
        </w:rPr>
        <w:t>的系统定位</w:t>
      </w:r>
      <w:r w:rsidRPr="00FF1EB1">
        <w:rPr>
          <w:rFonts w:hint="eastAsia"/>
          <w:lang w:val="en-US" w:eastAsia="zh-CN"/>
        </w:rPr>
        <w:t>（见</w:t>
      </w:r>
      <w:r w:rsidRPr="00A53AE1">
        <w:rPr>
          <w:lang w:val="en-US" w:eastAsia="zh-CN"/>
        </w:rPr>
        <w:t>ITU-R SM.2091</w:t>
      </w:r>
      <w:r>
        <w:rPr>
          <w:rFonts w:hint="eastAsia"/>
          <w:lang w:val="en-US" w:eastAsia="zh-CN"/>
        </w:rPr>
        <w:t>号</w:t>
      </w:r>
      <w:r w:rsidRPr="00FF1EB1">
        <w:rPr>
          <w:rFonts w:hint="eastAsia"/>
          <w:lang w:val="en-US" w:eastAsia="zh-CN"/>
        </w:rPr>
        <w:t>报告）</w:t>
      </w:r>
      <w:r>
        <w:rPr>
          <w:rFonts w:hint="eastAsia"/>
          <w:lang w:val="en-US" w:eastAsia="zh-CN"/>
        </w:rPr>
        <w:t>。</w:t>
      </w:r>
    </w:p>
    <w:p w:rsidR="00AE033E" w:rsidRDefault="00AE033E" w:rsidP="00AE033E">
      <w:pPr>
        <w:ind w:firstLineChars="200" w:firstLine="480"/>
        <w:rPr>
          <w:lang w:eastAsia="zh-CN"/>
        </w:rPr>
      </w:pPr>
      <w:r w:rsidRPr="00FF1EB1">
        <w:rPr>
          <w:rFonts w:hint="eastAsia"/>
          <w:lang w:eastAsia="zh-CN"/>
        </w:rPr>
        <w:t>如果扩频载波</w:t>
      </w:r>
      <w:r>
        <w:rPr>
          <w:rFonts w:hint="eastAsia"/>
          <w:lang w:eastAsia="zh-CN"/>
        </w:rPr>
        <w:t>邻</w:t>
      </w:r>
      <w:r w:rsidRPr="00FF1EB1">
        <w:rPr>
          <w:rFonts w:hint="eastAsia"/>
          <w:lang w:eastAsia="zh-CN"/>
        </w:rPr>
        <w:t>近射电天文</w:t>
      </w:r>
      <w:r>
        <w:rPr>
          <w:rFonts w:hint="eastAsia"/>
          <w:lang w:eastAsia="zh-CN"/>
        </w:rPr>
        <w:t>频</w:t>
      </w:r>
      <w:r w:rsidRPr="00FF1EB1">
        <w:rPr>
          <w:rFonts w:hint="eastAsia"/>
          <w:lang w:eastAsia="zh-CN"/>
        </w:rPr>
        <w:t>段</w:t>
      </w:r>
      <w:r>
        <w:rPr>
          <w:rFonts w:hint="eastAsia"/>
          <w:lang w:eastAsia="zh-CN"/>
        </w:rPr>
        <w:t>，通过</w:t>
      </w:r>
      <w:r w:rsidRPr="00FF1EB1">
        <w:rPr>
          <w:rFonts w:hint="eastAsia"/>
          <w:lang w:eastAsia="zh-CN"/>
        </w:rPr>
        <w:t>载波频率滤波器</w:t>
      </w:r>
      <w:r>
        <w:rPr>
          <w:rFonts w:hint="eastAsia"/>
          <w:lang w:eastAsia="zh-CN"/>
        </w:rPr>
        <w:t>消除</w:t>
      </w:r>
      <w:r w:rsidRPr="00FF1EB1">
        <w:rPr>
          <w:rFonts w:hint="eastAsia"/>
          <w:lang w:eastAsia="zh-CN"/>
        </w:rPr>
        <w:t>载波附近</w:t>
      </w:r>
      <w:r>
        <w:rPr>
          <w:rFonts w:hint="eastAsia"/>
          <w:lang w:eastAsia="zh-CN"/>
        </w:rPr>
        <w:t>的无用</w:t>
      </w:r>
      <w:r w:rsidRPr="00FF1EB1">
        <w:rPr>
          <w:rFonts w:hint="eastAsia"/>
          <w:lang w:eastAsia="zh-CN"/>
        </w:rPr>
        <w:t>扩频边带未必可行。减少</w:t>
      </w:r>
      <w:r>
        <w:rPr>
          <w:rFonts w:hint="eastAsia"/>
          <w:lang w:eastAsia="zh-CN"/>
        </w:rPr>
        <w:t>无用</w:t>
      </w:r>
      <w:r w:rsidRPr="00FF1EB1">
        <w:rPr>
          <w:rFonts w:hint="eastAsia"/>
          <w:lang w:eastAsia="zh-CN"/>
        </w:rPr>
        <w:t>边带</w:t>
      </w:r>
      <w:r>
        <w:rPr>
          <w:rFonts w:hint="eastAsia"/>
          <w:lang w:eastAsia="zh-CN"/>
        </w:rPr>
        <w:t>的</w:t>
      </w:r>
      <w:r w:rsidRPr="00FF1EB1">
        <w:rPr>
          <w:rFonts w:hint="eastAsia"/>
          <w:lang w:eastAsia="zh-CN"/>
        </w:rPr>
        <w:t>另一种方法</w:t>
      </w:r>
      <w:r>
        <w:rPr>
          <w:rFonts w:hint="eastAsia"/>
          <w:lang w:eastAsia="zh-CN"/>
        </w:rPr>
        <w:t>是</w:t>
      </w:r>
      <w:r w:rsidRPr="00FF1EB1">
        <w:rPr>
          <w:rFonts w:hint="eastAsia"/>
          <w:lang w:eastAsia="zh-CN"/>
        </w:rPr>
        <w:t>修改调制程</w:t>
      </w:r>
      <w:r>
        <w:rPr>
          <w:rFonts w:hint="eastAsia"/>
          <w:lang w:eastAsia="zh-CN"/>
        </w:rPr>
        <w:t>序</w:t>
      </w:r>
      <w:r w:rsidRPr="00FF1EB1">
        <w:rPr>
          <w:rFonts w:hint="eastAsia"/>
          <w:lang w:eastAsia="zh-CN"/>
        </w:rPr>
        <w:t>，</w:t>
      </w:r>
      <w:r>
        <w:rPr>
          <w:rFonts w:hint="eastAsia"/>
          <w:lang w:eastAsia="zh-CN"/>
        </w:rPr>
        <w:t>使它</w:t>
      </w:r>
      <w:r w:rsidRPr="00FF1EB1">
        <w:rPr>
          <w:rFonts w:hint="eastAsia"/>
          <w:lang w:eastAsia="zh-CN"/>
        </w:rPr>
        <w:t>们</w:t>
      </w:r>
      <w:r>
        <w:rPr>
          <w:rFonts w:hint="eastAsia"/>
          <w:lang w:eastAsia="zh-CN"/>
        </w:rPr>
        <w:t>出现衰减</w:t>
      </w:r>
      <w:r w:rsidRPr="00FF1EB1">
        <w:rPr>
          <w:rFonts w:hint="eastAsia"/>
          <w:lang w:eastAsia="zh-CN"/>
        </w:rPr>
        <w:t>。可以通过</w:t>
      </w:r>
      <w:r>
        <w:rPr>
          <w:rFonts w:hint="eastAsia"/>
          <w:lang w:eastAsia="zh-CN"/>
        </w:rPr>
        <w:t>在</w:t>
      </w:r>
      <w:r w:rsidRPr="00FF1EB1">
        <w:rPr>
          <w:rFonts w:hint="eastAsia"/>
          <w:lang w:eastAsia="zh-CN"/>
        </w:rPr>
        <w:t>扩频信号的基带一级</w:t>
      </w:r>
      <w:r>
        <w:rPr>
          <w:rFonts w:hint="eastAsia"/>
          <w:lang w:eastAsia="zh-CN"/>
        </w:rPr>
        <w:t>发挥作用的</w:t>
      </w:r>
      <w:r w:rsidRPr="00FF1EB1">
        <w:rPr>
          <w:rFonts w:hint="eastAsia"/>
          <w:lang w:eastAsia="zh-CN"/>
        </w:rPr>
        <w:t>现代数字</w:t>
      </w:r>
      <w:r>
        <w:rPr>
          <w:rFonts w:hint="eastAsia"/>
          <w:lang w:eastAsia="zh-CN"/>
        </w:rPr>
        <w:t>处理</w:t>
      </w:r>
      <w:r w:rsidRPr="00FF1EB1">
        <w:rPr>
          <w:rFonts w:hint="eastAsia"/>
          <w:lang w:eastAsia="zh-CN"/>
        </w:rPr>
        <w:t>技术（例如高斯滤波最小频移键控）</w:t>
      </w:r>
      <w:r>
        <w:rPr>
          <w:rFonts w:hint="eastAsia"/>
          <w:lang w:eastAsia="zh-CN"/>
        </w:rPr>
        <w:t>实现</w:t>
      </w:r>
      <w:r w:rsidRPr="00FF1EB1">
        <w:rPr>
          <w:rFonts w:hint="eastAsia"/>
          <w:lang w:eastAsia="zh-CN"/>
        </w:rPr>
        <w:t>准确的频谱整形。</w:t>
      </w:r>
    </w:p>
    <w:p w:rsidR="00AE033E" w:rsidRDefault="00AE033E" w:rsidP="007D17F0">
      <w:pPr>
        <w:ind w:firstLineChars="200" w:firstLine="480"/>
        <w:rPr>
          <w:lang w:eastAsia="zh-CN"/>
        </w:rPr>
      </w:pPr>
      <w:r w:rsidRPr="00FF1EB1">
        <w:rPr>
          <w:rFonts w:hint="eastAsia"/>
          <w:lang w:eastAsia="zh-CN"/>
        </w:rPr>
        <w:t>为</w:t>
      </w:r>
      <w:r>
        <w:rPr>
          <w:rFonts w:hint="eastAsia"/>
          <w:lang w:eastAsia="zh-CN"/>
        </w:rPr>
        <w:t>避免</w:t>
      </w:r>
      <w:r w:rsidR="007D17F0">
        <w:rPr>
          <w:rFonts w:hint="eastAsia"/>
          <w:lang w:eastAsia="zh-CN"/>
        </w:rPr>
        <w:t>达到</w:t>
      </w:r>
      <w:r>
        <w:rPr>
          <w:rFonts w:hint="eastAsia"/>
          <w:lang w:eastAsia="zh-CN"/>
        </w:rPr>
        <w:t>有损于</w:t>
      </w:r>
      <w:r w:rsidRPr="00FF1EB1">
        <w:rPr>
          <w:rFonts w:hint="eastAsia"/>
          <w:lang w:eastAsia="zh-CN"/>
        </w:rPr>
        <w:t>射电天文业务</w:t>
      </w:r>
      <w:r>
        <w:rPr>
          <w:rFonts w:hint="eastAsia"/>
          <w:lang w:eastAsia="zh-CN"/>
        </w:rPr>
        <w:t>的阈值，采用</w:t>
      </w:r>
      <w:r w:rsidRPr="00FF1EB1">
        <w:rPr>
          <w:lang w:eastAsia="zh-CN"/>
        </w:rPr>
        <w:t>DSSS</w:t>
      </w:r>
      <w:r>
        <w:rPr>
          <w:rFonts w:hint="eastAsia"/>
          <w:lang w:eastAsia="zh-CN"/>
        </w:rPr>
        <w:t>的</w:t>
      </w:r>
      <w:r w:rsidRPr="00FF1EB1">
        <w:rPr>
          <w:rFonts w:hint="eastAsia"/>
          <w:lang w:eastAsia="zh-CN"/>
        </w:rPr>
        <w:t>系统需要</w:t>
      </w:r>
      <w:r>
        <w:rPr>
          <w:rFonts w:hint="eastAsia"/>
          <w:lang w:eastAsia="zh-CN"/>
        </w:rPr>
        <w:t>利</w:t>
      </w:r>
      <w:r w:rsidRPr="00FF1EB1">
        <w:rPr>
          <w:rFonts w:hint="eastAsia"/>
          <w:lang w:eastAsia="zh-CN"/>
        </w:rPr>
        <w:t>用</w:t>
      </w:r>
      <w:r>
        <w:rPr>
          <w:rFonts w:hint="eastAsia"/>
          <w:lang w:eastAsia="zh-CN"/>
        </w:rPr>
        <w:t>滤波和频谱整形的综合方式，降低</w:t>
      </w:r>
      <w:r w:rsidRPr="00FF1EB1">
        <w:rPr>
          <w:rFonts w:hint="eastAsia"/>
          <w:lang w:eastAsia="zh-CN"/>
        </w:rPr>
        <w:t>边带</w:t>
      </w:r>
      <w:r>
        <w:rPr>
          <w:rFonts w:hint="eastAsia"/>
          <w:lang w:eastAsia="zh-CN"/>
        </w:rPr>
        <w:t>电</w:t>
      </w:r>
      <w:r w:rsidRPr="00FF1EB1">
        <w:rPr>
          <w:rFonts w:hint="eastAsia"/>
          <w:lang w:eastAsia="zh-CN"/>
        </w:rPr>
        <w:t>平。这些技术已</w:t>
      </w:r>
      <w:r w:rsidR="007D17F0">
        <w:rPr>
          <w:rFonts w:hint="eastAsia"/>
          <w:lang w:eastAsia="zh-CN"/>
        </w:rPr>
        <w:t>为</w:t>
      </w:r>
      <w:r w:rsidRPr="00FF1EB1">
        <w:rPr>
          <w:rFonts w:hint="eastAsia"/>
          <w:lang w:eastAsia="zh-CN"/>
        </w:rPr>
        <w:t>所有</w:t>
      </w:r>
      <w:r>
        <w:rPr>
          <w:rFonts w:hint="eastAsia"/>
          <w:lang w:eastAsia="zh-CN"/>
        </w:rPr>
        <w:t>在用</w:t>
      </w:r>
      <w:r w:rsidRPr="00FF1EB1">
        <w:rPr>
          <w:rFonts w:hint="eastAsia"/>
          <w:lang w:eastAsia="zh-CN"/>
        </w:rPr>
        <w:t>的</w:t>
      </w:r>
      <w:r w:rsidRPr="00A53AE1">
        <w:rPr>
          <w:lang w:eastAsia="zh-CN"/>
        </w:rPr>
        <w:t>RNSS</w:t>
      </w:r>
      <w:r w:rsidRPr="00FF1EB1">
        <w:rPr>
          <w:rFonts w:hint="eastAsia"/>
          <w:lang w:eastAsia="zh-CN"/>
        </w:rPr>
        <w:t>系统</w:t>
      </w:r>
      <w:r w:rsidR="007D17F0">
        <w:rPr>
          <w:rFonts w:hint="eastAsia"/>
          <w:lang w:eastAsia="zh-CN"/>
        </w:rPr>
        <w:t>所采用</w:t>
      </w:r>
      <w:r w:rsidRPr="00FF1EB1">
        <w:rPr>
          <w:rFonts w:hint="eastAsia"/>
          <w:lang w:eastAsia="zh-CN"/>
        </w:rPr>
        <w:t>，</w:t>
      </w:r>
      <w:r>
        <w:rPr>
          <w:rFonts w:hint="eastAsia"/>
          <w:lang w:eastAsia="zh-CN"/>
        </w:rPr>
        <w:t>不过未来</w:t>
      </w:r>
      <w:r w:rsidRPr="00FF1EB1">
        <w:rPr>
          <w:rFonts w:hint="eastAsia"/>
          <w:lang w:eastAsia="zh-CN"/>
        </w:rPr>
        <w:t>可能</w:t>
      </w:r>
      <w:r>
        <w:rPr>
          <w:rFonts w:hint="eastAsia"/>
          <w:lang w:eastAsia="zh-CN"/>
        </w:rPr>
        <w:t>需要</w:t>
      </w:r>
      <w:r w:rsidRPr="00FF1EB1">
        <w:rPr>
          <w:rFonts w:hint="eastAsia"/>
          <w:lang w:eastAsia="zh-CN"/>
        </w:rPr>
        <w:t>进一步改</w:t>
      </w:r>
      <w:r>
        <w:rPr>
          <w:rFonts w:hint="eastAsia"/>
          <w:lang w:eastAsia="zh-CN"/>
        </w:rPr>
        <w:t>进其中的一些</w:t>
      </w:r>
      <w:r w:rsidRPr="00FF1EB1">
        <w:rPr>
          <w:rFonts w:hint="eastAsia"/>
          <w:lang w:eastAsia="zh-CN"/>
        </w:rPr>
        <w:t>系统。</w:t>
      </w:r>
    </w:p>
    <w:p w:rsidR="00782EE0" w:rsidRDefault="00782EE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033E" w:rsidRPr="00FF1EB1" w:rsidRDefault="00AE033E" w:rsidP="007D17F0">
      <w:pPr>
        <w:ind w:firstLineChars="200" w:firstLine="480"/>
        <w:rPr>
          <w:rFonts w:ascii="Arial" w:eastAsia="Times New Roman" w:hAnsi="Arial" w:cs="Arial"/>
          <w:color w:val="888888"/>
          <w:sz w:val="15"/>
          <w:szCs w:val="15"/>
          <w:lang w:eastAsia="zh-CN"/>
        </w:rPr>
      </w:pPr>
      <w:r>
        <w:rPr>
          <w:rFonts w:hint="eastAsia"/>
          <w:lang w:val="en-US" w:eastAsia="zh-CN"/>
        </w:rPr>
        <w:lastRenderedPageBreak/>
        <w:t>对</w:t>
      </w:r>
      <w:r w:rsidRPr="00A53AE1">
        <w:rPr>
          <w:lang w:val="en-US" w:eastAsia="zh-CN"/>
        </w:rPr>
        <w:t>137-138 MHz</w:t>
      </w:r>
      <w:r>
        <w:rPr>
          <w:rFonts w:hint="eastAsia"/>
          <w:lang w:val="en-US" w:eastAsia="zh-CN"/>
        </w:rPr>
        <w:t>、</w:t>
      </w:r>
      <w:r w:rsidRPr="00A53AE1">
        <w:rPr>
          <w:lang w:val="en-US" w:eastAsia="zh-CN"/>
        </w:rPr>
        <w:t>387</w:t>
      </w:r>
      <w:r w:rsidRPr="00A53AE1">
        <w:rPr>
          <w:lang w:val="en-US" w:eastAsia="zh-CN"/>
        </w:rPr>
        <w:noBreakHyphen/>
        <w:t>39</w:t>
      </w:r>
      <w:r w:rsidR="007D17F0">
        <w:rPr>
          <w:lang w:val="en-US" w:eastAsia="zh-CN"/>
        </w:rPr>
        <w:t>0 MHz</w:t>
      </w:r>
      <w:r>
        <w:rPr>
          <w:rFonts w:hint="eastAsia"/>
          <w:lang w:val="en-US" w:eastAsia="zh-CN"/>
        </w:rPr>
        <w:t>和</w:t>
      </w:r>
      <w:r w:rsidRPr="00A53AE1">
        <w:rPr>
          <w:lang w:val="en-US" w:eastAsia="zh-CN"/>
        </w:rPr>
        <w:t>400.15-401 MHz</w:t>
      </w:r>
      <w:r w:rsidRPr="00FF1EB1">
        <w:rPr>
          <w:rFonts w:hint="eastAsia"/>
          <w:lang w:eastAsia="zh-CN"/>
        </w:rPr>
        <w:t>频段的</w:t>
      </w:r>
      <w:r>
        <w:rPr>
          <w:rFonts w:hint="eastAsia"/>
          <w:lang w:eastAsia="zh-CN"/>
        </w:rPr>
        <w:t>空</w:t>
      </w:r>
      <w:r w:rsidRPr="00FF1EB1">
        <w:rPr>
          <w:rFonts w:hint="eastAsia"/>
          <w:lang w:eastAsia="zh-CN"/>
        </w:rPr>
        <w:t>对地</w:t>
      </w:r>
      <w:r>
        <w:rPr>
          <w:rFonts w:hint="eastAsia"/>
          <w:lang w:eastAsia="zh-CN"/>
        </w:rPr>
        <w:t>卫星移动</w:t>
      </w:r>
      <w:r w:rsidRPr="00FF1EB1">
        <w:rPr>
          <w:rFonts w:hint="eastAsia"/>
          <w:lang w:eastAsia="zh-CN"/>
        </w:rPr>
        <w:t>传输</w:t>
      </w:r>
      <w:r>
        <w:rPr>
          <w:rFonts w:hint="eastAsia"/>
          <w:lang w:eastAsia="zh-CN"/>
        </w:rPr>
        <w:t>的</w:t>
      </w:r>
      <w:r w:rsidR="007D17F0">
        <w:rPr>
          <w:rFonts w:hint="eastAsia"/>
          <w:lang w:eastAsia="zh-CN"/>
        </w:rPr>
        <w:t>划</w:t>
      </w:r>
      <w:r w:rsidRPr="00FF1EB1">
        <w:rPr>
          <w:rFonts w:hint="eastAsia"/>
          <w:lang w:eastAsia="zh-CN"/>
        </w:rPr>
        <w:t>分</w:t>
      </w:r>
      <w:r>
        <w:rPr>
          <w:rFonts w:hint="eastAsia"/>
          <w:lang w:eastAsia="zh-CN"/>
        </w:rPr>
        <w:t>，也会引起来自</w:t>
      </w:r>
      <w:r w:rsidRPr="00FF1EB1">
        <w:rPr>
          <w:rFonts w:hint="eastAsia"/>
          <w:lang w:eastAsia="zh-CN"/>
        </w:rPr>
        <w:t>扩频</w:t>
      </w:r>
      <w:r>
        <w:rPr>
          <w:rFonts w:hint="eastAsia"/>
          <w:lang w:eastAsia="zh-CN"/>
        </w:rPr>
        <w:t>的扩展边带</w:t>
      </w:r>
      <w:r w:rsidRPr="00FF1EB1">
        <w:rPr>
          <w:rFonts w:hint="eastAsia"/>
          <w:lang w:eastAsia="zh-CN"/>
        </w:rPr>
        <w:t>或其</w:t>
      </w:r>
      <w:r>
        <w:rPr>
          <w:rFonts w:hint="eastAsia"/>
          <w:lang w:eastAsia="zh-CN"/>
        </w:rPr>
        <w:t>它无用发射的</w:t>
      </w:r>
      <w:r w:rsidRPr="00FF1EB1">
        <w:rPr>
          <w:rFonts w:hint="eastAsia"/>
          <w:lang w:eastAsia="zh-CN"/>
        </w:rPr>
        <w:t>卫星干扰问题。在这种情况下</w:t>
      </w:r>
      <w:r>
        <w:rPr>
          <w:rFonts w:hint="eastAsia"/>
          <w:lang w:eastAsia="zh-CN"/>
        </w:rPr>
        <w:t>，</w:t>
      </w:r>
      <w:r w:rsidRPr="00A53AE1">
        <w:rPr>
          <w:lang w:val="en-US" w:eastAsia="zh-CN"/>
        </w:rPr>
        <w:t>150.05-153 MHz</w:t>
      </w:r>
      <w:r>
        <w:rPr>
          <w:rFonts w:hint="eastAsia"/>
          <w:lang w:val="en-US" w:eastAsia="zh-CN"/>
        </w:rPr>
        <w:t>、</w:t>
      </w:r>
      <w:r w:rsidRPr="00A53AE1">
        <w:rPr>
          <w:lang w:val="en-US" w:eastAsia="zh-CN"/>
        </w:rPr>
        <w:t>322-328.6 MHz</w:t>
      </w:r>
      <w:r>
        <w:rPr>
          <w:rFonts w:hint="eastAsia"/>
          <w:lang w:val="en-US" w:eastAsia="zh-CN"/>
        </w:rPr>
        <w:t>、</w:t>
      </w:r>
      <w:r w:rsidRPr="00A53AE1">
        <w:rPr>
          <w:lang w:val="en-US" w:eastAsia="zh-CN"/>
        </w:rPr>
        <w:t xml:space="preserve">406.1-410 MHz </w:t>
      </w:r>
      <w:r>
        <w:rPr>
          <w:rFonts w:hint="eastAsia"/>
          <w:lang w:val="en-US" w:eastAsia="zh-CN"/>
        </w:rPr>
        <w:t>和可能的</w:t>
      </w:r>
      <w:r w:rsidRPr="00A53AE1">
        <w:rPr>
          <w:lang w:val="en-US" w:eastAsia="zh-CN"/>
        </w:rPr>
        <w:t>608-614 MHz</w:t>
      </w:r>
      <w:r>
        <w:rPr>
          <w:rFonts w:hint="eastAsia"/>
          <w:lang w:val="en-US" w:eastAsia="zh-CN"/>
        </w:rPr>
        <w:t>为</w:t>
      </w:r>
      <w:r w:rsidRPr="00FF1EB1">
        <w:rPr>
          <w:rFonts w:hint="eastAsia"/>
          <w:lang w:eastAsia="zh-CN"/>
        </w:rPr>
        <w:t>射电天文</w:t>
      </w:r>
      <w:r>
        <w:rPr>
          <w:rFonts w:hint="eastAsia"/>
          <w:lang w:val="en-US" w:eastAsia="zh-CN"/>
        </w:rPr>
        <w:t>频段。一些相关的</w:t>
      </w:r>
      <w:r w:rsidRPr="00FF1EB1">
        <w:rPr>
          <w:rFonts w:hint="eastAsia"/>
          <w:lang w:eastAsia="zh-CN"/>
        </w:rPr>
        <w:t>射电天文</w:t>
      </w:r>
      <w:r>
        <w:rPr>
          <w:rFonts w:hint="eastAsia"/>
          <w:lang w:val="en-US" w:eastAsia="zh-CN"/>
        </w:rPr>
        <w:t>频段被用于</w:t>
      </w:r>
      <w:r w:rsidRPr="00FF1EB1">
        <w:rPr>
          <w:rFonts w:hint="eastAsia"/>
          <w:lang w:eastAsia="zh-CN"/>
        </w:rPr>
        <w:t>中性氢线</w:t>
      </w:r>
      <w:r>
        <w:rPr>
          <w:rFonts w:hint="eastAsia"/>
          <w:lang w:eastAsia="zh-CN"/>
        </w:rPr>
        <w:t>的</w:t>
      </w:r>
      <w:r w:rsidRPr="00FF1EB1">
        <w:rPr>
          <w:rFonts w:hint="eastAsia"/>
          <w:lang w:eastAsia="zh-CN"/>
        </w:rPr>
        <w:t>高度红移</w:t>
      </w:r>
      <w:r>
        <w:rPr>
          <w:rFonts w:hint="eastAsia"/>
          <w:lang w:eastAsia="zh-CN"/>
        </w:rPr>
        <w:t>发射观测，对</w:t>
      </w:r>
      <w:r w:rsidRPr="00FF1EB1">
        <w:rPr>
          <w:rFonts w:hint="eastAsia"/>
          <w:lang w:eastAsia="zh-CN"/>
        </w:rPr>
        <w:t>宇宙最遥远</w:t>
      </w:r>
      <w:r w:rsidR="007D17F0">
        <w:rPr>
          <w:rFonts w:hint="eastAsia"/>
          <w:lang w:eastAsia="zh-CN"/>
        </w:rPr>
        <w:t>的</w:t>
      </w:r>
      <w:r>
        <w:rPr>
          <w:rFonts w:hint="eastAsia"/>
          <w:lang w:eastAsia="zh-CN"/>
        </w:rPr>
        <w:t>部分进行探索。</w:t>
      </w:r>
      <w:r w:rsidRPr="00FF1EB1">
        <w:rPr>
          <w:rFonts w:hint="eastAsia"/>
          <w:lang w:eastAsia="zh-CN"/>
        </w:rPr>
        <w:t>低于</w:t>
      </w:r>
      <w:r w:rsidRPr="00A53AE1">
        <w:rPr>
          <w:lang w:val="en-US" w:eastAsia="zh-CN"/>
        </w:rPr>
        <w:t>1</w:t>
      </w:r>
      <w:r w:rsidRPr="00A53AE1">
        <w:rPr>
          <w:rFonts w:ascii="Tms Rmn" w:hAnsi="Tms Rmn"/>
          <w:sz w:val="12"/>
          <w:lang w:val="en-US" w:eastAsia="zh-CN"/>
        </w:rPr>
        <w:t> </w:t>
      </w:r>
      <w:r w:rsidRPr="00A53AE1">
        <w:rPr>
          <w:lang w:val="en-US" w:eastAsia="zh-CN"/>
        </w:rPr>
        <w:t>400 MHz</w:t>
      </w:r>
      <w:r w:rsidRPr="00FF1EB1">
        <w:rPr>
          <w:rFonts w:hint="eastAsia"/>
          <w:lang w:eastAsia="zh-CN"/>
        </w:rPr>
        <w:t>频率</w:t>
      </w:r>
      <w:r>
        <w:rPr>
          <w:rFonts w:hint="eastAsia"/>
          <w:lang w:eastAsia="zh-CN"/>
        </w:rPr>
        <w:t>的</w:t>
      </w:r>
      <w:r w:rsidRPr="00FF1EB1">
        <w:rPr>
          <w:rFonts w:hint="eastAsia"/>
          <w:lang w:eastAsia="zh-CN"/>
        </w:rPr>
        <w:t>射电天文</w:t>
      </w:r>
      <w:r>
        <w:rPr>
          <w:rFonts w:hint="eastAsia"/>
          <w:lang w:eastAsia="zh-CN"/>
        </w:rPr>
        <w:t>频</w:t>
      </w:r>
      <w:r w:rsidRPr="00FF1EB1">
        <w:rPr>
          <w:rFonts w:hint="eastAsia"/>
          <w:lang w:eastAsia="zh-CN"/>
        </w:rPr>
        <w:t>段</w:t>
      </w:r>
      <w:r>
        <w:rPr>
          <w:rFonts w:hint="eastAsia"/>
          <w:lang w:eastAsia="zh-CN"/>
        </w:rPr>
        <w:t>，为这类研究</w:t>
      </w:r>
      <w:r w:rsidRPr="00FF1EB1">
        <w:rPr>
          <w:rFonts w:hint="eastAsia"/>
          <w:lang w:eastAsia="zh-CN"/>
        </w:rPr>
        <w:t>提供</w:t>
      </w:r>
      <w:r>
        <w:rPr>
          <w:rFonts w:hint="eastAsia"/>
          <w:lang w:eastAsia="zh-CN"/>
        </w:rPr>
        <w:t>了具有最</w:t>
      </w:r>
      <w:r w:rsidRPr="00FF1EB1">
        <w:rPr>
          <w:rFonts w:hint="eastAsia"/>
          <w:lang w:eastAsia="zh-CN"/>
        </w:rPr>
        <w:t>伟大科学</w:t>
      </w:r>
      <w:r>
        <w:rPr>
          <w:rFonts w:hint="eastAsia"/>
          <w:lang w:eastAsia="zh-CN"/>
        </w:rPr>
        <w:t>价值且</w:t>
      </w:r>
      <w:r w:rsidRPr="00FF1EB1">
        <w:rPr>
          <w:rFonts w:hint="eastAsia"/>
          <w:lang w:eastAsia="zh-CN"/>
        </w:rPr>
        <w:t>其它频段的</w:t>
      </w:r>
      <w:r>
        <w:rPr>
          <w:rFonts w:hint="eastAsia"/>
          <w:lang w:eastAsia="zh-CN"/>
        </w:rPr>
        <w:t>观测无法替代的</w:t>
      </w:r>
      <w:r w:rsidRPr="00FF1EB1">
        <w:rPr>
          <w:rFonts w:hint="eastAsia"/>
          <w:lang w:eastAsia="zh-CN"/>
        </w:rPr>
        <w:t>独特能力。</w:t>
      </w:r>
    </w:p>
    <w:p w:rsidR="00AE033E" w:rsidRPr="00A53AE1" w:rsidRDefault="00AE033E" w:rsidP="00AE033E">
      <w:pPr>
        <w:pStyle w:val="Heading2"/>
        <w:rPr>
          <w:lang w:val="en-US" w:eastAsia="zh-CN"/>
        </w:rPr>
      </w:pPr>
      <w:r w:rsidRPr="00A53AE1">
        <w:rPr>
          <w:lang w:val="en-US" w:eastAsia="zh-CN"/>
        </w:rPr>
        <w:t>5.2</w:t>
      </w:r>
      <w:r w:rsidRPr="00A53AE1">
        <w:rPr>
          <w:lang w:val="en-US" w:eastAsia="zh-CN"/>
        </w:rPr>
        <w:tab/>
      </w:r>
      <w:r>
        <w:rPr>
          <w:rFonts w:hint="eastAsia"/>
          <w:lang w:val="en-US" w:eastAsia="zh-CN"/>
        </w:rPr>
        <w:t>数字信号的</w:t>
      </w:r>
      <w:r>
        <w:rPr>
          <w:rFonts w:ascii="Arial" w:hAnsi="Arial" w:cs="Arial"/>
          <w:color w:val="000000"/>
          <w:lang w:eastAsia="zh-CN"/>
        </w:rPr>
        <w:t>相位</w:t>
      </w:r>
      <w:r>
        <w:rPr>
          <w:rFonts w:ascii="SimSun" w:hAnsi="SimSun" w:cs="SimSun" w:hint="eastAsia"/>
          <w:color w:val="000000"/>
          <w:lang w:eastAsia="zh-CN"/>
        </w:rPr>
        <w:t>调制</w:t>
      </w:r>
    </w:p>
    <w:p w:rsidR="00AE033E" w:rsidRDefault="00AE033E" w:rsidP="007D17F0">
      <w:pPr>
        <w:ind w:firstLineChars="200" w:firstLine="480"/>
        <w:rPr>
          <w:lang w:val="en-US" w:eastAsia="zh-CN"/>
        </w:rPr>
      </w:pPr>
      <w:r w:rsidRPr="004667A4">
        <w:rPr>
          <w:rFonts w:hint="eastAsia"/>
          <w:lang w:val="en-US" w:eastAsia="zh-CN"/>
        </w:rPr>
        <w:t>采用二进制相移键控（</w:t>
      </w:r>
      <w:r w:rsidRPr="004667A4">
        <w:rPr>
          <w:lang w:val="en-US" w:eastAsia="zh-CN"/>
        </w:rPr>
        <w:t>BPSK</w:t>
      </w:r>
      <w:r w:rsidRPr="004667A4">
        <w:rPr>
          <w:rFonts w:hint="eastAsia"/>
          <w:lang w:val="en-US" w:eastAsia="zh-CN"/>
        </w:rPr>
        <w:t>）或正交相移键控</w:t>
      </w:r>
      <w:r>
        <w:rPr>
          <w:rFonts w:hint="eastAsia"/>
          <w:lang w:val="en-US" w:eastAsia="zh-CN"/>
        </w:rPr>
        <w:t>（</w:t>
      </w:r>
      <w:r w:rsidRPr="00A53AE1">
        <w:rPr>
          <w:lang w:val="en-US" w:eastAsia="zh-CN"/>
        </w:rPr>
        <w:t>QPSK</w:t>
      </w:r>
      <w:r>
        <w:rPr>
          <w:rFonts w:hint="eastAsia"/>
          <w:lang w:val="en-US" w:eastAsia="zh-CN"/>
        </w:rPr>
        <w:t>）调制的</w:t>
      </w:r>
      <w:r w:rsidRPr="004667A4">
        <w:rPr>
          <w:rFonts w:hint="eastAsia"/>
          <w:lang w:val="en-US" w:eastAsia="zh-CN"/>
        </w:rPr>
        <w:t>数字数据传输</w:t>
      </w:r>
      <w:r>
        <w:rPr>
          <w:rFonts w:hint="eastAsia"/>
          <w:lang w:val="en-US" w:eastAsia="zh-CN"/>
        </w:rPr>
        <w:t>，可形成类似</w:t>
      </w:r>
      <w:r w:rsidRPr="00A53AE1">
        <w:rPr>
          <w:lang w:val="en-US" w:eastAsia="zh-CN"/>
        </w:rPr>
        <w:t>DS</w:t>
      </w:r>
      <w:r w:rsidRPr="004667A4">
        <w:rPr>
          <w:rFonts w:hint="eastAsia"/>
          <w:lang w:val="en-US" w:eastAsia="zh-CN"/>
        </w:rPr>
        <w:t>扩频</w:t>
      </w:r>
      <w:r>
        <w:rPr>
          <w:rFonts w:hint="eastAsia"/>
          <w:lang w:val="en-US" w:eastAsia="zh-CN"/>
        </w:rPr>
        <w:t>等</w:t>
      </w:r>
      <w:r w:rsidRPr="00A53AE1">
        <w:rPr>
          <w:lang w:eastAsia="zh-CN"/>
        </w:rPr>
        <w:t>sinc</w:t>
      </w:r>
      <w:r>
        <w:rPr>
          <w:rFonts w:hint="eastAsia"/>
          <w:lang w:eastAsia="zh-CN"/>
        </w:rPr>
        <w:t>方形式的频谱。</w:t>
      </w:r>
      <w:r w:rsidRPr="004667A4">
        <w:rPr>
          <w:rFonts w:hint="eastAsia"/>
          <w:lang w:val="en-US" w:eastAsia="zh-CN"/>
        </w:rPr>
        <w:t>在这种情况下，方程</w:t>
      </w:r>
      <w:r>
        <w:rPr>
          <w:rFonts w:hint="eastAsia"/>
          <w:lang w:val="en-US" w:eastAsia="zh-CN"/>
        </w:rPr>
        <w:t>式</w:t>
      </w:r>
      <w:r w:rsidR="007D17F0">
        <w:rPr>
          <w:rFonts w:hint="eastAsia"/>
          <w:lang w:val="en-US" w:eastAsia="zh-CN"/>
        </w:rPr>
        <w:t>(</w:t>
      </w:r>
      <w:r>
        <w:rPr>
          <w:rFonts w:hint="eastAsia"/>
          <w:lang w:val="en-US" w:eastAsia="zh-CN"/>
        </w:rPr>
        <w:t>3</w:t>
      </w:r>
      <w:r w:rsidR="007D17F0">
        <w:rPr>
          <w:rFonts w:hint="eastAsia"/>
          <w:lang w:val="en-US" w:eastAsia="zh-CN"/>
        </w:rPr>
        <w:t>)</w:t>
      </w:r>
      <w:r>
        <w:rPr>
          <w:rFonts w:hint="eastAsia"/>
          <w:lang w:val="en-US" w:eastAsia="zh-CN"/>
        </w:rPr>
        <w:t>中的</w:t>
      </w:r>
      <w:r w:rsidRPr="004667A4">
        <w:rPr>
          <w:rFonts w:hint="eastAsia"/>
          <w:i/>
          <w:iCs/>
          <w:lang w:val="en-US" w:eastAsia="zh-CN"/>
        </w:rPr>
        <w:t>T</w:t>
      </w:r>
      <w:r>
        <w:rPr>
          <w:rFonts w:hint="eastAsia"/>
          <w:lang w:val="en-US" w:eastAsia="zh-CN"/>
        </w:rPr>
        <w:t>在使用</w:t>
      </w:r>
      <w:r w:rsidRPr="00A53AE1">
        <w:rPr>
          <w:lang w:val="en-US" w:eastAsia="zh-CN"/>
        </w:rPr>
        <w:t>BPSK</w:t>
      </w:r>
      <w:r>
        <w:rPr>
          <w:rFonts w:hint="eastAsia"/>
          <w:lang w:val="en-US" w:eastAsia="zh-CN"/>
        </w:rPr>
        <w:t>时</w:t>
      </w:r>
      <w:r w:rsidRPr="004667A4">
        <w:rPr>
          <w:rFonts w:hint="eastAsia"/>
          <w:lang w:val="en-US" w:eastAsia="zh-CN"/>
        </w:rPr>
        <w:t>代表一个</w:t>
      </w:r>
      <w:r>
        <w:rPr>
          <w:rFonts w:hint="eastAsia"/>
          <w:lang w:val="en-US" w:eastAsia="zh-CN"/>
        </w:rPr>
        <w:t>比特周期</w:t>
      </w:r>
      <w:r w:rsidRPr="004667A4">
        <w:rPr>
          <w:rFonts w:hint="eastAsia"/>
          <w:lang w:val="en-US" w:eastAsia="zh-CN"/>
        </w:rPr>
        <w:t>，</w:t>
      </w:r>
      <w:r>
        <w:rPr>
          <w:rFonts w:hint="eastAsia"/>
          <w:lang w:val="en-US" w:eastAsia="zh-CN"/>
        </w:rPr>
        <w:t>在使用</w:t>
      </w:r>
      <w:r w:rsidRPr="004667A4">
        <w:rPr>
          <w:lang w:val="en-US" w:eastAsia="zh-CN"/>
        </w:rPr>
        <w:t>QPSK</w:t>
      </w:r>
      <w:r>
        <w:rPr>
          <w:rFonts w:hint="eastAsia"/>
          <w:lang w:val="en-US" w:eastAsia="zh-CN"/>
        </w:rPr>
        <w:t>时</w:t>
      </w:r>
      <w:r w:rsidRPr="004667A4">
        <w:rPr>
          <w:rFonts w:hint="eastAsia"/>
          <w:lang w:val="en-US" w:eastAsia="zh-CN"/>
        </w:rPr>
        <w:t>代表</w:t>
      </w:r>
      <w:r>
        <w:rPr>
          <w:rFonts w:hint="eastAsia"/>
          <w:lang w:val="en-US" w:eastAsia="zh-CN"/>
        </w:rPr>
        <w:t>两</w:t>
      </w:r>
      <w:r w:rsidRPr="004667A4">
        <w:rPr>
          <w:rFonts w:hint="eastAsia"/>
          <w:lang w:val="en-US" w:eastAsia="zh-CN"/>
        </w:rPr>
        <w:t>个</w:t>
      </w:r>
      <w:r>
        <w:rPr>
          <w:rFonts w:hint="eastAsia"/>
          <w:lang w:val="en-US" w:eastAsia="zh-CN"/>
        </w:rPr>
        <w:t>比特周期</w:t>
      </w:r>
      <w:r w:rsidRPr="004667A4">
        <w:rPr>
          <w:rFonts w:hint="eastAsia"/>
          <w:lang w:val="en-US" w:eastAsia="zh-CN"/>
        </w:rPr>
        <w:t>。高数据速率边带可</w:t>
      </w:r>
      <w:r>
        <w:rPr>
          <w:rFonts w:hint="eastAsia"/>
          <w:lang w:val="en-US" w:eastAsia="zh-CN"/>
        </w:rPr>
        <w:t>能会与</w:t>
      </w:r>
      <w:r w:rsidRPr="004667A4">
        <w:rPr>
          <w:rFonts w:hint="eastAsia"/>
          <w:lang w:val="en-US" w:eastAsia="zh-CN"/>
        </w:rPr>
        <w:t>扩频</w:t>
      </w:r>
      <w:r>
        <w:rPr>
          <w:rFonts w:hint="eastAsia"/>
          <w:lang w:val="en-US" w:eastAsia="zh-CN"/>
        </w:rPr>
        <w:t>边带一样引起</w:t>
      </w:r>
      <w:r w:rsidRPr="004667A4">
        <w:rPr>
          <w:rFonts w:hint="eastAsia"/>
          <w:lang w:val="en-US" w:eastAsia="zh-CN"/>
        </w:rPr>
        <w:t>麻烦。可</w:t>
      </w:r>
      <w:r>
        <w:rPr>
          <w:rFonts w:hint="eastAsia"/>
          <w:lang w:val="en-US" w:eastAsia="zh-CN"/>
        </w:rPr>
        <w:t>以采</w:t>
      </w:r>
      <w:r w:rsidRPr="004667A4">
        <w:rPr>
          <w:rFonts w:hint="eastAsia"/>
          <w:lang w:val="en-US" w:eastAsia="zh-CN"/>
        </w:rPr>
        <w:t>用</w:t>
      </w:r>
      <w:r>
        <w:rPr>
          <w:rFonts w:hint="eastAsia"/>
          <w:lang w:val="en-US" w:eastAsia="zh-CN"/>
        </w:rPr>
        <w:t>在调制</w:t>
      </w:r>
      <w:r w:rsidRPr="004667A4">
        <w:rPr>
          <w:rFonts w:hint="eastAsia"/>
          <w:lang w:val="en-US" w:eastAsia="zh-CN"/>
        </w:rPr>
        <w:t>过程中过滤或衰减边带</w:t>
      </w:r>
      <w:r>
        <w:rPr>
          <w:rFonts w:hint="eastAsia"/>
          <w:lang w:val="en-US" w:eastAsia="zh-CN"/>
        </w:rPr>
        <w:t>等相同的解决方案</w:t>
      </w:r>
      <w:r w:rsidRPr="004667A4">
        <w:rPr>
          <w:rFonts w:hint="eastAsia"/>
          <w:lang w:val="en-US" w:eastAsia="zh-CN"/>
        </w:rPr>
        <w:t>。</w:t>
      </w:r>
    </w:p>
    <w:p w:rsidR="00AE033E" w:rsidRDefault="00AE033E" w:rsidP="00CE2B2D">
      <w:pPr>
        <w:ind w:firstLineChars="200" w:firstLine="480"/>
        <w:rPr>
          <w:lang w:val="en-US" w:eastAsia="zh-CN"/>
        </w:rPr>
      </w:pPr>
      <w:r w:rsidRPr="004667A4">
        <w:rPr>
          <w:rFonts w:hint="eastAsia"/>
          <w:lang w:val="en-US" w:eastAsia="zh-CN"/>
        </w:rPr>
        <w:t>另外一种可能</w:t>
      </w:r>
      <w:r>
        <w:rPr>
          <w:rFonts w:hint="eastAsia"/>
          <w:lang w:val="en-US" w:eastAsia="zh-CN"/>
        </w:rPr>
        <w:t>对射</w:t>
      </w:r>
      <w:r w:rsidRPr="004667A4">
        <w:rPr>
          <w:rFonts w:hint="eastAsia"/>
          <w:lang w:val="en-US" w:eastAsia="zh-CN"/>
        </w:rPr>
        <w:t>电天</w:t>
      </w:r>
      <w:r>
        <w:rPr>
          <w:rFonts w:hint="eastAsia"/>
          <w:lang w:val="en-US" w:eastAsia="zh-CN"/>
        </w:rPr>
        <w:t>文造成麻烦的</w:t>
      </w:r>
      <w:r w:rsidRPr="004667A4">
        <w:rPr>
          <w:rFonts w:hint="eastAsia"/>
          <w:lang w:val="en-US" w:eastAsia="zh-CN"/>
        </w:rPr>
        <w:t>宽带数字调制方式的例子，</w:t>
      </w:r>
      <w:r>
        <w:rPr>
          <w:rFonts w:hint="eastAsia"/>
          <w:lang w:val="en-US" w:eastAsia="zh-CN"/>
        </w:rPr>
        <w:t>源于将地面和卫星传输共用的</w:t>
      </w:r>
      <w:r w:rsidRPr="00A53AE1">
        <w:rPr>
          <w:lang w:val="en-US" w:eastAsia="zh-CN"/>
        </w:rPr>
        <w:t>1</w:t>
      </w:r>
      <w:r w:rsidRPr="00A53AE1">
        <w:rPr>
          <w:rFonts w:ascii="Tms Rmn" w:hAnsi="Tms Rmn"/>
          <w:sz w:val="12"/>
          <w:lang w:val="en-US" w:eastAsia="zh-CN"/>
        </w:rPr>
        <w:t> </w:t>
      </w:r>
      <w:r w:rsidRPr="00A53AE1">
        <w:rPr>
          <w:lang w:val="en-US" w:eastAsia="zh-CN"/>
        </w:rPr>
        <w:t>452-1</w:t>
      </w:r>
      <w:r w:rsidRPr="00A53AE1">
        <w:rPr>
          <w:rFonts w:ascii="Tms Rmn" w:hAnsi="Tms Rmn"/>
          <w:sz w:val="12"/>
          <w:lang w:val="en-US" w:eastAsia="zh-CN"/>
        </w:rPr>
        <w:t> </w:t>
      </w:r>
      <w:r w:rsidRPr="00A53AE1">
        <w:rPr>
          <w:lang w:val="en-US" w:eastAsia="zh-CN"/>
        </w:rPr>
        <w:t>492 MHz</w:t>
      </w:r>
      <w:r>
        <w:rPr>
          <w:rFonts w:hint="eastAsia"/>
          <w:lang w:val="en-US" w:eastAsia="zh-CN"/>
        </w:rPr>
        <w:t>频段划分给</w:t>
      </w:r>
      <w:r w:rsidRPr="004667A4">
        <w:rPr>
          <w:rFonts w:hint="eastAsia"/>
          <w:lang w:val="en-US" w:eastAsia="zh-CN"/>
        </w:rPr>
        <w:t>数字音频广播（</w:t>
      </w:r>
      <w:r w:rsidRPr="004667A4">
        <w:rPr>
          <w:lang w:val="en-US" w:eastAsia="zh-CN"/>
        </w:rPr>
        <w:t>DAB</w:t>
      </w:r>
      <w:r w:rsidRPr="004667A4">
        <w:rPr>
          <w:rFonts w:hint="eastAsia"/>
          <w:lang w:val="en-US" w:eastAsia="zh-CN"/>
        </w:rPr>
        <w:t>）</w:t>
      </w:r>
      <w:r>
        <w:rPr>
          <w:rFonts w:hint="eastAsia"/>
          <w:lang w:val="en-US" w:eastAsia="zh-CN"/>
        </w:rPr>
        <w:t>。</w:t>
      </w:r>
      <w:r w:rsidRPr="00A53AE1">
        <w:rPr>
          <w:lang w:val="en-US" w:eastAsia="zh-CN"/>
        </w:rPr>
        <w:t>1</w:t>
      </w:r>
      <w:r w:rsidRPr="00A53AE1">
        <w:rPr>
          <w:rFonts w:ascii="Tms Rmn" w:hAnsi="Tms Rmn"/>
          <w:sz w:val="12"/>
          <w:lang w:val="en-US" w:eastAsia="zh-CN"/>
        </w:rPr>
        <w:t> </w:t>
      </w:r>
      <w:r w:rsidRPr="00A53AE1">
        <w:rPr>
          <w:lang w:val="en-US" w:eastAsia="zh-CN"/>
        </w:rPr>
        <w:t>400-1</w:t>
      </w:r>
      <w:r w:rsidRPr="00A53AE1">
        <w:rPr>
          <w:rFonts w:ascii="Tms Rmn" w:hAnsi="Tms Rmn"/>
          <w:sz w:val="12"/>
          <w:lang w:val="en-US" w:eastAsia="zh-CN"/>
        </w:rPr>
        <w:t> </w:t>
      </w:r>
      <w:r w:rsidRPr="00A53AE1">
        <w:rPr>
          <w:lang w:val="en-US" w:eastAsia="zh-CN"/>
        </w:rPr>
        <w:t>427 MHz</w:t>
      </w:r>
      <w:r w:rsidRPr="004667A4">
        <w:rPr>
          <w:rFonts w:hint="eastAsia"/>
          <w:lang w:val="en-US" w:eastAsia="zh-CN"/>
        </w:rPr>
        <w:t>射电天文</w:t>
      </w:r>
      <w:r>
        <w:rPr>
          <w:rFonts w:hint="eastAsia"/>
          <w:lang w:val="en-US" w:eastAsia="zh-CN"/>
        </w:rPr>
        <w:t>频段内的传输的边带如不得到足够的衰减</w:t>
      </w:r>
      <w:r w:rsidRPr="004667A4">
        <w:rPr>
          <w:rFonts w:hint="eastAsia"/>
          <w:lang w:val="en-US" w:eastAsia="zh-CN"/>
        </w:rPr>
        <w:t>，</w:t>
      </w:r>
      <w:r>
        <w:rPr>
          <w:rFonts w:hint="eastAsia"/>
          <w:lang w:val="en-US" w:eastAsia="zh-CN"/>
        </w:rPr>
        <w:t>就</w:t>
      </w:r>
      <w:r w:rsidRPr="004667A4">
        <w:rPr>
          <w:rFonts w:hint="eastAsia"/>
          <w:lang w:val="en-US" w:eastAsia="zh-CN"/>
        </w:rPr>
        <w:t>可能超</w:t>
      </w:r>
      <w:r w:rsidR="007D17F0">
        <w:rPr>
          <w:rFonts w:hint="eastAsia"/>
          <w:lang w:val="en-US" w:eastAsia="zh-CN"/>
        </w:rPr>
        <w:t>过</w:t>
      </w:r>
      <w:r w:rsidRPr="004667A4">
        <w:rPr>
          <w:rFonts w:hint="eastAsia"/>
          <w:lang w:val="en-US" w:eastAsia="zh-CN"/>
        </w:rPr>
        <w:t>射电天文的</w:t>
      </w:r>
      <w:r>
        <w:rPr>
          <w:rFonts w:hint="eastAsia"/>
          <w:lang w:val="en-US" w:eastAsia="zh-CN"/>
        </w:rPr>
        <w:t>干扰门限</w:t>
      </w:r>
      <w:r w:rsidRPr="004667A4">
        <w:rPr>
          <w:rFonts w:hint="eastAsia"/>
          <w:lang w:val="en-US" w:eastAsia="zh-CN"/>
        </w:rPr>
        <w:t>。采用的一种</w:t>
      </w:r>
      <w:r>
        <w:rPr>
          <w:rFonts w:hint="eastAsia"/>
          <w:lang w:val="en-US" w:eastAsia="zh-CN"/>
        </w:rPr>
        <w:t>名叫“</w:t>
      </w:r>
      <w:r>
        <w:rPr>
          <w:rFonts w:ascii="Arial" w:hAnsi="Arial" w:cs="Arial"/>
          <w:color w:val="000000"/>
          <w:lang w:eastAsia="zh-CN"/>
        </w:rPr>
        <w:t>编码正交频分复</w:t>
      </w:r>
      <w:r>
        <w:rPr>
          <w:rFonts w:ascii="SimSun" w:hAnsi="SimSun" w:cs="SimSun" w:hint="eastAsia"/>
          <w:color w:val="000000"/>
          <w:lang w:eastAsia="zh-CN"/>
        </w:rPr>
        <w:t>用</w:t>
      </w:r>
      <w:r>
        <w:rPr>
          <w:rFonts w:hint="eastAsia"/>
          <w:lang w:val="en-US" w:eastAsia="zh-CN"/>
        </w:rPr>
        <w:t>”</w:t>
      </w:r>
      <w:r w:rsidRPr="004667A4">
        <w:rPr>
          <w:rFonts w:hint="eastAsia"/>
          <w:lang w:val="en-US" w:eastAsia="zh-CN"/>
        </w:rPr>
        <w:t>（</w:t>
      </w:r>
      <w:r w:rsidRPr="004667A4">
        <w:rPr>
          <w:lang w:val="en-US" w:eastAsia="zh-CN"/>
        </w:rPr>
        <w:t>COFDM</w:t>
      </w:r>
      <w:r w:rsidRPr="004667A4">
        <w:rPr>
          <w:rFonts w:hint="eastAsia"/>
          <w:lang w:val="en-US" w:eastAsia="zh-CN"/>
        </w:rPr>
        <w:t>）调制方式，</w:t>
      </w:r>
      <w:r>
        <w:rPr>
          <w:rFonts w:hint="eastAsia"/>
          <w:lang w:val="en-US" w:eastAsia="zh-CN"/>
        </w:rPr>
        <w:t>是</w:t>
      </w:r>
      <w:r w:rsidRPr="004667A4">
        <w:rPr>
          <w:rFonts w:hint="eastAsia"/>
          <w:lang w:val="en-US" w:eastAsia="zh-CN"/>
        </w:rPr>
        <w:t>由</w:t>
      </w:r>
      <w:r w:rsidRPr="004667A4">
        <w:rPr>
          <w:lang w:val="en-US" w:eastAsia="zh-CN"/>
        </w:rPr>
        <w:t>1 536</w:t>
      </w:r>
      <w:r>
        <w:rPr>
          <w:rFonts w:hint="eastAsia"/>
          <w:lang w:val="en-US" w:eastAsia="zh-CN"/>
        </w:rPr>
        <w:t>个</w:t>
      </w:r>
      <w:r w:rsidRPr="004667A4">
        <w:rPr>
          <w:rFonts w:hint="eastAsia"/>
          <w:lang w:val="en-US" w:eastAsia="zh-CN"/>
        </w:rPr>
        <w:t>载</w:t>
      </w:r>
      <w:r>
        <w:rPr>
          <w:rFonts w:hint="eastAsia"/>
          <w:lang w:val="en-US" w:eastAsia="zh-CN"/>
        </w:rPr>
        <w:t>波组成的</w:t>
      </w:r>
      <w:r w:rsidRPr="004667A4">
        <w:rPr>
          <w:rFonts w:hint="eastAsia"/>
          <w:lang w:val="en-US" w:eastAsia="zh-CN"/>
        </w:rPr>
        <w:t>，每个</w:t>
      </w:r>
      <w:r>
        <w:rPr>
          <w:rFonts w:hint="eastAsia"/>
          <w:lang w:val="en-US" w:eastAsia="zh-CN"/>
        </w:rPr>
        <w:t>都经过</w:t>
      </w:r>
      <w:r w:rsidRPr="004667A4">
        <w:rPr>
          <w:lang w:val="en-US" w:eastAsia="zh-CN"/>
        </w:rPr>
        <w:t>QPSK</w:t>
      </w:r>
      <w:r w:rsidRPr="004667A4">
        <w:rPr>
          <w:rFonts w:hint="eastAsia"/>
          <w:lang w:val="en-US" w:eastAsia="zh-CN"/>
        </w:rPr>
        <w:t>调制，并</w:t>
      </w:r>
      <w:r>
        <w:rPr>
          <w:rFonts w:hint="eastAsia"/>
          <w:lang w:val="en-US" w:eastAsia="zh-CN"/>
        </w:rPr>
        <w:t>具有</w:t>
      </w:r>
      <w:r w:rsidRPr="004667A4">
        <w:rPr>
          <w:rFonts w:hint="eastAsia"/>
          <w:lang w:val="en-US" w:eastAsia="zh-CN"/>
        </w:rPr>
        <w:t>方程</w:t>
      </w:r>
      <w:r>
        <w:rPr>
          <w:rFonts w:hint="eastAsia"/>
          <w:lang w:val="en-US" w:eastAsia="zh-CN"/>
        </w:rPr>
        <w:t>式</w:t>
      </w:r>
      <w:r w:rsidR="007D17F0">
        <w:rPr>
          <w:rFonts w:hint="eastAsia"/>
          <w:lang w:val="en-US" w:eastAsia="zh-CN"/>
        </w:rPr>
        <w:t>(</w:t>
      </w:r>
      <w:r w:rsidRPr="004667A4">
        <w:rPr>
          <w:lang w:val="en-US" w:eastAsia="zh-CN"/>
        </w:rPr>
        <w:t>3</w:t>
      </w:r>
      <w:r w:rsidR="007D17F0">
        <w:rPr>
          <w:rFonts w:hint="eastAsia"/>
          <w:lang w:val="en-US" w:eastAsia="zh-CN"/>
        </w:rPr>
        <w:t>)</w:t>
      </w:r>
      <w:r w:rsidRPr="004667A4">
        <w:rPr>
          <w:rFonts w:hint="eastAsia"/>
          <w:lang w:val="en-US" w:eastAsia="zh-CN"/>
        </w:rPr>
        <w:t>所描述的</w:t>
      </w:r>
      <w:r>
        <w:rPr>
          <w:rFonts w:hint="eastAsia"/>
          <w:lang w:val="en-US" w:eastAsia="zh-CN"/>
        </w:rPr>
        <w:t>那种形式的</w:t>
      </w:r>
      <w:r w:rsidRPr="004667A4">
        <w:rPr>
          <w:rFonts w:hint="eastAsia"/>
          <w:lang w:val="en-US" w:eastAsia="zh-CN"/>
        </w:rPr>
        <w:t>功率谱</w:t>
      </w:r>
      <w:r>
        <w:rPr>
          <w:rFonts w:hint="eastAsia"/>
          <w:lang w:val="en-US" w:eastAsia="zh-CN"/>
        </w:rPr>
        <w:t>，即</w:t>
      </w:r>
      <w:r w:rsidRPr="00A53AE1">
        <w:rPr>
          <w:i/>
          <w:lang w:val="en-US" w:eastAsia="zh-CN"/>
        </w:rPr>
        <w:t>T</w:t>
      </w:r>
      <w:r w:rsidRPr="00A53AE1">
        <w:rPr>
          <w:lang w:val="en-US" w:eastAsia="zh-CN"/>
        </w:rPr>
        <w:t> </w:t>
      </w:r>
      <w:r w:rsidRPr="002C1547">
        <w:rPr>
          <w:rFonts w:ascii="Symbol" w:hAnsi="Symbol"/>
          <w:lang w:eastAsia="zh-CN"/>
        </w:rPr>
        <w:t></w:t>
      </w:r>
      <w:r w:rsidRPr="00A53AE1">
        <w:rPr>
          <w:lang w:val="en-US" w:eastAsia="zh-CN"/>
        </w:rPr>
        <w:t> 1.25 ms</w:t>
      </w:r>
      <w:r>
        <w:rPr>
          <w:rFonts w:hint="eastAsia"/>
          <w:lang w:val="en-US" w:eastAsia="zh-CN"/>
        </w:rPr>
        <w:t>。</w:t>
      </w:r>
      <w:r w:rsidRPr="004667A4">
        <w:rPr>
          <w:rFonts w:hint="eastAsia"/>
          <w:lang w:val="en-US" w:eastAsia="zh-CN"/>
        </w:rPr>
        <w:t>每个都是一个窄带数字调制</w:t>
      </w:r>
      <w:r>
        <w:rPr>
          <w:rFonts w:hint="eastAsia"/>
          <w:lang w:val="en-US" w:eastAsia="zh-CN"/>
        </w:rPr>
        <w:t>信</w:t>
      </w:r>
      <w:r w:rsidRPr="004667A4">
        <w:rPr>
          <w:rFonts w:hint="eastAsia"/>
          <w:lang w:val="en-US" w:eastAsia="zh-CN"/>
        </w:rPr>
        <w:t>道。</w:t>
      </w:r>
      <w:r>
        <w:rPr>
          <w:rFonts w:hint="eastAsia"/>
          <w:lang w:val="en-US" w:eastAsia="zh-CN"/>
        </w:rPr>
        <w:t>载波的</w:t>
      </w:r>
      <w:r w:rsidRPr="004667A4">
        <w:rPr>
          <w:rFonts w:hint="eastAsia"/>
          <w:lang w:val="en-US" w:eastAsia="zh-CN"/>
        </w:rPr>
        <w:t>间隔</w:t>
      </w:r>
      <w:r>
        <w:rPr>
          <w:rFonts w:hint="eastAsia"/>
          <w:lang w:val="en-US" w:eastAsia="zh-CN"/>
        </w:rPr>
        <w:t>为</w:t>
      </w:r>
      <w:r w:rsidRPr="00A53AE1">
        <w:rPr>
          <w:lang w:val="en-US" w:eastAsia="zh-CN"/>
        </w:rPr>
        <w:t>1 kHz</w:t>
      </w:r>
      <w:r w:rsidRPr="004667A4">
        <w:rPr>
          <w:rFonts w:hint="eastAsia"/>
          <w:lang w:val="en-US" w:eastAsia="zh-CN"/>
        </w:rPr>
        <w:t>。由此产生的</w:t>
      </w:r>
      <w:r>
        <w:rPr>
          <w:rFonts w:hint="eastAsia"/>
          <w:lang w:val="en-US" w:eastAsia="zh-CN"/>
        </w:rPr>
        <w:t>复合</w:t>
      </w:r>
      <w:r w:rsidRPr="004667A4">
        <w:rPr>
          <w:rFonts w:hint="eastAsia"/>
          <w:lang w:val="en-US" w:eastAsia="zh-CN"/>
        </w:rPr>
        <w:t>功率谱</w:t>
      </w:r>
      <w:r>
        <w:rPr>
          <w:rFonts w:hint="eastAsia"/>
          <w:lang w:val="en-US" w:eastAsia="zh-CN"/>
        </w:rPr>
        <w:t>在</w:t>
      </w:r>
      <w:r w:rsidRPr="004667A4">
        <w:rPr>
          <w:lang w:val="en-US" w:eastAsia="zh-CN"/>
        </w:rPr>
        <w:t>1.54</w:t>
      </w:r>
      <w:r w:rsidRPr="007F0E08">
        <w:rPr>
          <w:lang w:val="en-US" w:eastAsia="zh-CN"/>
        </w:rPr>
        <w:t xml:space="preserve"> </w:t>
      </w:r>
      <w:r w:rsidRPr="00A53AE1">
        <w:rPr>
          <w:lang w:val="en-US" w:eastAsia="zh-CN"/>
        </w:rPr>
        <w:t>MHz</w:t>
      </w:r>
      <w:r>
        <w:rPr>
          <w:rFonts w:hint="eastAsia"/>
          <w:lang w:val="en-US" w:eastAsia="zh-CN"/>
        </w:rPr>
        <w:t>频段上</w:t>
      </w:r>
      <w:r w:rsidRPr="004667A4">
        <w:rPr>
          <w:rFonts w:hint="eastAsia"/>
          <w:lang w:val="en-US" w:eastAsia="zh-CN"/>
        </w:rPr>
        <w:t>是平坦的</w:t>
      </w:r>
      <w:r>
        <w:rPr>
          <w:rFonts w:hint="eastAsia"/>
          <w:lang w:val="en-US" w:eastAsia="zh-CN"/>
        </w:rPr>
        <w:t>，但在频段边缘陡然下降了</w:t>
      </w:r>
      <w:r w:rsidRPr="004667A4">
        <w:rPr>
          <w:lang w:val="en-US" w:eastAsia="zh-CN"/>
        </w:rPr>
        <w:t>45</w:t>
      </w:r>
      <w:r w:rsidRPr="007F0E08">
        <w:rPr>
          <w:lang w:val="en-US" w:eastAsia="zh-CN"/>
        </w:rPr>
        <w:t xml:space="preserve"> </w:t>
      </w:r>
      <w:r w:rsidRPr="00A53AE1">
        <w:rPr>
          <w:lang w:val="en-US" w:eastAsia="zh-CN"/>
        </w:rPr>
        <w:t>dB</w:t>
      </w:r>
      <w:r>
        <w:rPr>
          <w:rFonts w:hint="eastAsia"/>
          <w:lang w:val="en-US" w:eastAsia="zh-CN"/>
        </w:rPr>
        <w:t>。</w:t>
      </w:r>
      <w:r w:rsidRPr="004667A4">
        <w:rPr>
          <w:rFonts w:hint="eastAsia"/>
          <w:lang w:val="en-US" w:eastAsia="zh-CN"/>
        </w:rPr>
        <w:t>远</w:t>
      </w:r>
      <w:r>
        <w:rPr>
          <w:rFonts w:hint="eastAsia"/>
          <w:lang w:val="en-US" w:eastAsia="zh-CN"/>
        </w:rPr>
        <w:t>端</w:t>
      </w:r>
      <w:r w:rsidRPr="004667A4">
        <w:rPr>
          <w:rFonts w:hint="eastAsia"/>
          <w:lang w:val="en-US" w:eastAsia="zh-CN"/>
        </w:rPr>
        <w:t>边带</w:t>
      </w:r>
      <w:r>
        <w:rPr>
          <w:rFonts w:hint="eastAsia"/>
          <w:lang w:val="en-US" w:eastAsia="zh-CN"/>
        </w:rPr>
        <w:t>电平</w:t>
      </w:r>
      <w:r w:rsidRPr="004667A4">
        <w:rPr>
          <w:rFonts w:hint="eastAsia"/>
          <w:lang w:val="en-US" w:eastAsia="zh-CN"/>
        </w:rPr>
        <w:t>下降约为</w:t>
      </w:r>
      <w:r w:rsidRPr="00A53AE1">
        <w:rPr>
          <w:i/>
          <w:lang w:val="en-US" w:eastAsia="zh-CN"/>
        </w:rPr>
        <w:t>f</w:t>
      </w:r>
      <w:r w:rsidRPr="00A53AE1">
        <w:rPr>
          <w:rFonts w:ascii="Tms Rmn" w:hAnsi="Tms Rmn"/>
          <w:sz w:val="12"/>
          <w:lang w:val="en-US" w:eastAsia="zh-CN"/>
        </w:rPr>
        <w:t> </w:t>
      </w:r>
      <w:r w:rsidR="00CE2B2D">
        <w:rPr>
          <w:rFonts w:ascii="Tms Rmn" w:hAnsi="Tms Rmn" w:hint="eastAsia"/>
          <w:sz w:val="12"/>
          <w:lang w:val="en-US" w:eastAsia="zh-CN"/>
        </w:rPr>
        <w:t xml:space="preserve"> </w:t>
      </w:r>
      <w:r w:rsidRPr="00A53AE1">
        <w:rPr>
          <w:vertAlign w:val="superscript"/>
          <w:lang w:val="en-US" w:eastAsia="zh-CN"/>
        </w:rPr>
        <w:t>–2</w:t>
      </w:r>
      <w:r w:rsidRPr="004667A4">
        <w:rPr>
          <w:rFonts w:hint="eastAsia"/>
          <w:lang w:val="en-US" w:eastAsia="zh-CN"/>
        </w:rPr>
        <w:t>，其中</w:t>
      </w:r>
      <w:r w:rsidRPr="007D17F0">
        <w:rPr>
          <w:i/>
          <w:iCs/>
          <w:lang w:val="en-US" w:eastAsia="zh-CN"/>
        </w:rPr>
        <w:t>f</w:t>
      </w:r>
      <w:r w:rsidRPr="004667A4">
        <w:rPr>
          <w:rFonts w:hint="eastAsia"/>
          <w:lang w:val="en-US" w:eastAsia="zh-CN"/>
        </w:rPr>
        <w:t>是从复合频带</w:t>
      </w:r>
      <w:r>
        <w:rPr>
          <w:rFonts w:hint="eastAsia"/>
          <w:lang w:val="en-US" w:eastAsia="zh-CN"/>
        </w:rPr>
        <w:t>中央</w:t>
      </w:r>
      <w:r w:rsidRPr="004667A4">
        <w:rPr>
          <w:rFonts w:hint="eastAsia"/>
          <w:lang w:val="en-US" w:eastAsia="zh-CN"/>
        </w:rPr>
        <w:t>测</w:t>
      </w:r>
      <w:r>
        <w:rPr>
          <w:rFonts w:hint="eastAsia"/>
          <w:lang w:val="en-US" w:eastAsia="zh-CN"/>
        </w:rPr>
        <w:t>得的</w:t>
      </w:r>
      <w:r w:rsidRPr="004667A4">
        <w:rPr>
          <w:rFonts w:hint="eastAsia"/>
          <w:lang w:val="en-US" w:eastAsia="zh-CN"/>
        </w:rPr>
        <w:t>。可能需要</w:t>
      </w:r>
      <w:r>
        <w:rPr>
          <w:rFonts w:hint="eastAsia"/>
          <w:lang w:val="en-US" w:eastAsia="zh-CN"/>
        </w:rPr>
        <w:t>附加过</w:t>
      </w:r>
      <w:r w:rsidRPr="004667A4">
        <w:rPr>
          <w:rFonts w:hint="eastAsia"/>
          <w:lang w:val="en-US" w:eastAsia="zh-CN"/>
        </w:rPr>
        <w:t>滤，以避免超过射电天文干</w:t>
      </w:r>
      <w:r>
        <w:rPr>
          <w:rFonts w:hint="eastAsia"/>
          <w:lang w:val="en-US" w:eastAsia="zh-CN"/>
        </w:rPr>
        <w:t>扰</w:t>
      </w:r>
      <w:r w:rsidRPr="004667A4">
        <w:rPr>
          <w:rFonts w:hint="eastAsia"/>
          <w:lang w:val="en-US" w:eastAsia="zh-CN"/>
        </w:rPr>
        <w:t>门</w:t>
      </w:r>
      <w:r>
        <w:rPr>
          <w:rFonts w:hint="eastAsia"/>
          <w:lang w:val="en-US" w:eastAsia="zh-CN"/>
        </w:rPr>
        <w:t>限</w:t>
      </w:r>
      <w:r w:rsidRPr="004667A4">
        <w:rPr>
          <w:rFonts w:hint="eastAsia"/>
          <w:lang w:val="en-US" w:eastAsia="zh-CN"/>
        </w:rPr>
        <w:t>的</w:t>
      </w:r>
      <w:r>
        <w:rPr>
          <w:rFonts w:hint="eastAsia"/>
          <w:lang w:val="en-US" w:eastAsia="zh-CN"/>
        </w:rPr>
        <w:t>集总无用</w:t>
      </w:r>
      <w:r w:rsidRPr="004667A4">
        <w:rPr>
          <w:rFonts w:hint="eastAsia"/>
          <w:lang w:val="en-US" w:eastAsia="zh-CN"/>
        </w:rPr>
        <w:t>边带</w:t>
      </w:r>
      <w:r w:rsidRPr="004667A4">
        <w:rPr>
          <w:lang w:val="en-US" w:eastAsia="zh-CN"/>
        </w:rPr>
        <w:t>spfd</w:t>
      </w:r>
      <w:r w:rsidRPr="004667A4">
        <w:rPr>
          <w:rFonts w:hint="eastAsia"/>
          <w:lang w:val="en-US" w:eastAsia="zh-CN"/>
        </w:rPr>
        <w:t>。这类过滤不得有</w:t>
      </w:r>
      <w:r>
        <w:rPr>
          <w:rFonts w:hint="eastAsia"/>
          <w:lang w:val="en-US" w:eastAsia="zh-CN"/>
        </w:rPr>
        <w:t>损于专门设计了可承受附加过</w:t>
      </w:r>
      <w:r w:rsidRPr="004667A4">
        <w:rPr>
          <w:rFonts w:hint="eastAsia"/>
          <w:lang w:val="en-US" w:eastAsia="zh-CN"/>
        </w:rPr>
        <w:t>滤</w:t>
      </w:r>
      <w:r>
        <w:rPr>
          <w:rFonts w:hint="eastAsia"/>
          <w:lang w:val="en-US" w:eastAsia="zh-CN"/>
        </w:rPr>
        <w:t>的</w:t>
      </w:r>
      <w:r w:rsidRPr="004667A4">
        <w:rPr>
          <w:lang w:val="en-US" w:eastAsia="zh-CN"/>
        </w:rPr>
        <w:t>COFDM</w:t>
      </w:r>
      <w:r w:rsidRPr="004667A4">
        <w:rPr>
          <w:rFonts w:hint="eastAsia"/>
          <w:lang w:val="en-US" w:eastAsia="zh-CN"/>
        </w:rPr>
        <w:t>系统</w:t>
      </w:r>
      <w:r>
        <w:rPr>
          <w:rFonts w:hint="eastAsia"/>
          <w:lang w:val="en-US" w:eastAsia="zh-CN"/>
        </w:rPr>
        <w:t>的运行</w:t>
      </w:r>
      <w:r w:rsidRPr="004667A4">
        <w:rPr>
          <w:rFonts w:hint="eastAsia"/>
          <w:lang w:val="en-US" w:eastAsia="zh-CN"/>
        </w:rPr>
        <w:t>。如果这一频段</w:t>
      </w:r>
      <w:r>
        <w:rPr>
          <w:rFonts w:hint="eastAsia"/>
          <w:lang w:val="en-US" w:eastAsia="zh-CN"/>
        </w:rPr>
        <w:t>的</w:t>
      </w:r>
      <w:r w:rsidRPr="00A53AE1">
        <w:rPr>
          <w:lang w:val="en-US" w:eastAsia="zh-CN"/>
        </w:rPr>
        <w:t>DAB</w:t>
      </w:r>
      <w:r>
        <w:rPr>
          <w:rFonts w:hint="eastAsia"/>
          <w:lang w:val="en-US" w:eastAsia="zh-CN"/>
        </w:rPr>
        <w:t>采用某</w:t>
      </w:r>
      <w:r w:rsidRPr="004667A4">
        <w:rPr>
          <w:rFonts w:hint="eastAsia"/>
          <w:lang w:val="en-US" w:eastAsia="zh-CN"/>
        </w:rPr>
        <w:t>种替代形式</w:t>
      </w:r>
      <w:r>
        <w:rPr>
          <w:rFonts w:hint="eastAsia"/>
          <w:lang w:val="en-US" w:eastAsia="zh-CN"/>
        </w:rPr>
        <w:t>的</w:t>
      </w:r>
      <w:r w:rsidRPr="004667A4">
        <w:rPr>
          <w:rFonts w:hint="eastAsia"/>
          <w:lang w:val="en-US" w:eastAsia="zh-CN"/>
        </w:rPr>
        <w:t>调制</w:t>
      </w:r>
      <w:r>
        <w:rPr>
          <w:rFonts w:hint="eastAsia"/>
          <w:lang w:val="en-US" w:eastAsia="zh-CN"/>
        </w:rPr>
        <w:t>方式</w:t>
      </w:r>
      <w:r w:rsidRPr="004667A4">
        <w:rPr>
          <w:rFonts w:hint="eastAsia"/>
          <w:lang w:val="en-US" w:eastAsia="zh-CN"/>
        </w:rPr>
        <w:t>，可能</w:t>
      </w:r>
      <w:r>
        <w:rPr>
          <w:rFonts w:hint="eastAsia"/>
          <w:lang w:val="en-US" w:eastAsia="zh-CN"/>
        </w:rPr>
        <w:t>产生的</w:t>
      </w:r>
      <w:r w:rsidRPr="004667A4">
        <w:rPr>
          <w:rFonts w:hint="eastAsia"/>
          <w:lang w:val="en-US" w:eastAsia="zh-CN"/>
        </w:rPr>
        <w:t>干扰问题应通过</w:t>
      </w:r>
      <w:r>
        <w:rPr>
          <w:rFonts w:hint="eastAsia"/>
          <w:lang w:val="en-US" w:eastAsia="zh-CN"/>
        </w:rPr>
        <w:t>地面</w:t>
      </w:r>
      <w:r w:rsidRPr="00A53AE1">
        <w:rPr>
          <w:lang w:val="en-US" w:eastAsia="zh-CN"/>
        </w:rPr>
        <w:t>DAB</w:t>
      </w:r>
      <w:r>
        <w:rPr>
          <w:rFonts w:hint="eastAsia"/>
          <w:lang w:val="en-US" w:eastAsia="zh-CN"/>
        </w:rPr>
        <w:t>和射电天文</w:t>
      </w:r>
      <w:r w:rsidRPr="004667A4">
        <w:rPr>
          <w:rFonts w:hint="eastAsia"/>
          <w:lang w:val="en-US" w:eastAsia="zh-CN"/>
        </w:rPr>
        <w:t>之间的协调</w:t>
      </w:r>
      <w:r>
        <w:rPr>
          <w:rFonts w:hint="eastAsia"/>
          <w:lang w:val="en-US" w:eastAsia="zh-CN"/>
        </w:rPr>
        <w:t>加以解决</w:t>
      </w:r>
      <w:r w:rsidRPr="004667A4">
        <w:rPr>
          <w:rFonts w:hint="eastAsia"/>
          <w:lang w:val="en-US" w:eastAsia="zh-CN"/>
        </w:rPr>
        <w:t>。</w:t>
      </w:r>
    </w:p>
    <w:p w:rsidR="007D17F0" w:rsidRPr="007D17F0" w:rsidRDefault="007D17F0" w:rsidP="007D17F0">
      <w:pPr>
        <w:pStyle w:val="Heading1"/>
        <w:rPr>
          <w:lang w:eastAsia="zh-CN"/>
        </w:rPr>
      </w:pPr>
      <w:r w:rsidRPr="007D17F0">
        <w:rPr>
          <w:lang w:eastAsia="zh-CN"/>
        </w:rPr>
        <w:t>6</w:t>
      </w:r>
      <w:r w:rsidRPr="007D17F0">
        <w:rPr>
          <w:lang w:eastAsia="zh-CN"/>
        </w:rPr>
        <w:tab/>
      </w:r>
      <w:r w:rsidRPr="007D17F0">
        <w:rPr>
          <w:rFonts w:hint="eastAsia"/>
          <w:lang w:eastAsia="zh-CN"/>
        </w:rPr>
        <w:t>来自地面发射机的杂散和带外发射</w:t>
      </w:r>
    </w:p>
    <w:p w:rsidR="00AE033E" w:rsidRDefault="007D17F0" w:rsidP="00CE2B2D">
      <w:pPr>
        <w:ind w:firstLineChars="200" w:firstLine="480"/>
        <w:rPr>
          <w:lang w:val="en-US" w:eastAsia="zh-CN"/>
        </w:rPr>
      </w:pPr>
      <w:r>
        <w:rPr>
          <w:rFonts w:hint="eastAsia"/>
          <w:lang w:val="en-US" w:eastAsia="zh-CN"/>
        </w:rPr>
        <w:t>地面发射机的杂散和带外发射给</w:t>
      </w:r>
      <w:r w:rsidRPr="00270BB5">
        <w:rPr>
          <w:rFonts w:hint="eastAsia"/>
          <w:lang w:val="en-US" w:eastAsia="zh-CN"/>
        </w:rPr>
        <w:t>射电天文</w:t>
      </w:r>
      <w:r>
        <w:rPr>
          <w:rFonts w:hint="eastAsia"/>
          <w:lang w:val="en-US" w:eastAsia="zh-CN"/>
        </w:rPr>
        <w:t>造成的麻烦，通常小于</w:t>
      </w:r>
      <w:r w:rsidRPr="00270BB5">
        <w:rPr>
          <w:rFonts w:hint="eastAsia"/>
          <w:lang w:val="en-US" w:eastAsia="zh-CN"/>
        </w:rPr>
        <w:t>卫星或飞机</w:t>
      </w:r>
      <w:r>
        <w:rPr>
          <w:rFonts w:hint="eastAsia"/>
          <w:lang w:val="en-US" w:eastAsia="zh-CN"/>
        </w:rPr>
        <w:t>的发射，因为</w:t>
      </w:r>
      <w:r w:rsidRPr="00270BB5">
        <w:rPr>
          <w:rFonts w:hint="eastAsia"/>
          <w:lang w:val="en-US" w:eastAsia="zh-CN"/>
        </w:rPr>
        <w:t>射电天文观测台</w:t>
      </w:r>
      <w:r>
        <w:rPr>
          <w:rFonts w:hint="eastAsia"/>
          <w:lang w:val="en-US" w:eastAsia="zh-CN"/>
        </w:rPr>
        <w:t>往往处于其</w:t>
      </w:r>
      <w:r w:rsidRPr="00270BB5">
        <w:rPr>
          <w:rFonts w:hint="eastAsia"/>
          <w:lang w:val="en-US" w:eastAsia="zh-CN"/>
        </w:rPr>
        <w:t>地形</w:t>
      </w:r>
      <w:r>
        <w:rPr>
          <w:rFonts w:hint="eastAsia"/>
          <w:lang w:val="en-US" w:eastAsia="zh-CN"/>
        </w:rPr>
        <w:t>可用作</w:t>
      </w:r>
      <w:r w:rsidRPr="00270BB5">
        <w:rPr>
          <w:rFonts w:hint="eastAsia"/>
          <w:lang w:val="en-US" w:eastAsia="zh-CN"/>
        </w:rPr>
        <w:t>屏蔽的远程站点。然而</w:t>
      </w:r>
      <w:r>
        <w:rPr>
          <w:rFonts w:hint="eastAsia"/>
          <w:lang w:val="en-US" w:eastAsia="zh-CN"/>
        </w:rPr>
        <w:t>有实</w:t>
      </w:r>
      <w:r w:rsidRPr="00270BB5">
        <w:rPr>
          <w:rFonts w:hint="eastAsia"/>
          <w:lang w:val="en-US" w:eastAsia="zh-CN"/>
        </w:rPr>
        <w:t>例</w:t>
      </w:r>
      <w:r>
        <w:rPr>
          <w:rFonts w:hint="eastAsia"/>
          <w:lang w:val="en-US" w:eastAsia="zh-CN"/>
        </w:rPr>
        <w:t>说明</w:t>
      </w:r>
      <w:r w:rsidRPr="00270BB5">
        <w:rPr>
          <w:rFonts w:hint="eastAsia"/>
          <w:lang w:val="en-US" w:eastAsia="zh-CN"/>
        </w:rPr>
        <w:t>，</w:t>
      </w:r>
      <w:r>
        <w:rPr>
          <w:rFonts w:hint="eastAsia"/>
          <w:lang w:val="en-US" w:eastAsia="zh-CN"/>
        </w:rPr>
        <w:t>地面电台的</w:t>
      </w:r>
      <w:r>
        <w:rPr>
          <w:lang w:val="en-US" w:eastAsia="zh-CN"/>
        </w:rPr>
        <w:br/>
      </w:r>
      <w:r w:rsidRPr="00270BB5">
        <w:rPr>
          <w:lang w:val="en-US" w:eastAsia="zh-CN"/>
        </w:rPr>
        <w:t>1 610-1 626.5</w:t>
      </w:r>
      <w:r>
        <w:rPr>
          <w:rFonts w:hint="eastAsia"/>
          <w:lang w:val="en-US" w:eastAsia="zh-CN"/>
        </w:rPr>
        <w:t xml:space="preserve"> MHz</w:t>
      </w:r>
      <w:r w:rsidRPr="00270BB5">
        <w:rPr>
          <w:rFonts w:hint="eastAsia"/>
          <w:lang w:val="en-US" w:eastAsia="zh-CN"/>
        </w:rPr>
        <w:t>频段</w:t>
      </w:r>
      <w:r>
        <w:rPr>
          <w:rFonts w:hint="eastAsia"/>
          <w:lang w:val="en-US" w:eastAsia="zh-CN"/>
        </w:rPr>
        <w:t>的上行链路发射，可能与射电天文使用的</w:t>
      </w:r>
      <w:r w:rsidRPr="00270BB5">
        <w:rPr>
          <w:lang w:val="en-US" w:eastAsia="zh-CN"/>
        </w:rPr>
        <w:t>1 610.6-1 613.8</w:t>
      </w:r>
      <w:r>
        <w:rPr>
          <w:rFonts w:hint="eastAsia"/>
          <w:lang w:val="en-US" w:eastAsia="zh-CN"/>
        </w:rPr>
        <w:t xml:space="preserve"> MHz</w:t>
      </w:r>
      <w:r>
        <w:rPr>
          <w:rFonts w:hint="eastAsia"/>
          <w:lang w:val="en-US" w:eastAsia="zh-CN"/>
        </w:rPr>
        <w:t>频段发生冲突。由于射电天文业务在</w:t>
      </w:r>
      <w:r w:rsidRPr="00270BB5">
        <w:rPr>
          <w:lang w:val="en-US" w:eastAsia="zh-CN"/>
        </w:rPr>
        <w:t>1 610.6-1 613.8</w:t>
      </w:r>
      <w:r>
        <w:rPr>
          <w:rFonts w:hint="eastAsia"/>
          <w:lang w:val="en-US" w:eastAsia="zh-CN"/>
        </w:rPr>
        <w:t xml:space="preserve"> MHz</w:t>
      </w:r>
      <w:r>
        <w:rPr>
          <w:rFonts w:hint="eastAsia"/>
          <w:lang w:val="en-US" w:eastAsia="zh-CN"/>
        </w:rPr>
        <w:t>频</w:t>
      </w:r>
      <w:r w:rsidRPr="00270BB5">
        <w:rPr>
          <w:rFonts w:hint="eastAsia"/>
          <w:lang w:val="en-US" w:eastAsia="zh-CN"/>
        </w:rPr>
        <w:t>段</w:t>
      </w:r>
      <w:r>
        <w:rPr>
          <w:rFonts w:hint="eastAsia"/>
          <w:lang w:val="en-US" w:eastAsia="zh-CN"/>
        </w:rPr>
        <w:t>具有一个主要业务划分，而且《无线电规则》</w:t>
      </w:r>
      <w:r w:rsidRPr="00270BB5">
        <w:rPr>
          <w:rFonts w:hint="eastAsia"/>
          <w:lang w:val="en-US" w:eastAsia="zh-CN"/>
        </w:rPr>
        <w:t>第</w:t>
      </w:r>
      <w:r w:rsidRPr="00270BB5">
        <w:rPr>
          <w:lang w:val="en-US" w:eastAsia="zh-CN"/>
        </w:rPr>
        <w:t>5.364</w:t>
      </w:r>
      <w:r w:rsidRPr="00270BB5">
        <w:rPr>
          <w:rFonts w:hint="eastAsia"/>
          <w:lang w:val="en-US" w:eastAsia="zh-CN"/>
        </w:rPr>
        <w:t>和</w:t>
      </w:r>
      <w:r w:rsidRPr="00270BB5">
        <w:rPr>
          <w:lang w:val="en-US" w:eastAsia="zh-CN"/>
        </w:rPr>
        <w:t>5.372</w:t>
      </w:r>
      <w:r>
        <w:rPr>
          <w:rFonts w:hint="eastAsia"/>
          <w:lang w:val="en-US" w:eastAsia="zh-CN"/>
        </w:rPr>
        <w:t>款也</w:t>
      </w:r>
      <w:r w:rsidRPr="00270BB5">
        <w:rPr>
          <w:rFonts w:hint="eastAsia"/>
          <w:lang w:val="en-US" w:eastAsia="zh-CN"/>
        </w:rPr>
        <w:t>保护</w:t>
      </w:r>
      <w:r>
        <w:rPr>
          <w:rFonts w:hint="eastAsia"/>
          <w:lang w:val="en-US" w:eastAsia="zh-CN"/>
        </w:rPr>
        <w:t>它免受</w:t>
      </w:r>
      <w:r w:rsidR="00CE2B2D">
        <w:rPr>
          <w:rFonts w:hint="eastAsia"/>
          <w:lang w:val="en-US" w:eastAsia="zh-CN"/>
        </w:rPr>
        <w:t>在</w:t>
      </w:r>
      <w:r w:rsidRPr="00270BB5">
        <w:rPr>
          <w:lang w:val="en-US" w:eastAsia="zh-CN"/>
        </w:rPr>
        <w:t>1 610-1 626.5 MHz</w:t>
      </w:r>
      <w:r>
        <w:rPr>
          <w:rFonts w:hint="eastAsia"/>
          <w:lang w:val="en-US" w:eastAsia="zh-CN"/>
        </w:rPr>
        <w:t>频段运行的</w:t>
      </w:r>
      <w:r>
        <w:rPr>
          <w:rFonts w:hint="eastAsia"/>
          <w:lang w:val="en-US" w:eastAsia="zh-CN"/>
        </w:rPr>
        <w:t>MSS</w:t>
      </w:r>
      <w:r>
        <w:rPr>
          <w:rFonts w:hint="eastAsia"/>
          <w:lang w:val="en-US" w:eastAsia="zh-CN"/>
        </w:rPr>
        <w:t>无用发射的干扰，因此可能需要进行协调。</w:t>
      </w:r>
      <w:r w:rsidRPr="00270BB5">
        <w:rPr>
          <w:rFonts w:hint="eastAsia"/>
          <w:lang w:val="en-US" w:eastAsia="zh-CN"/>
        </w:rPr>
        <w:t>一些系统</w:t>
      </w:r>
      <w:r>
        <w:rPr>
          <w:rFonts w:hint="eastAsia"/>
          <w:lang w:val="en-US" w:eastAsia="zh-CN"/>
        </w:rPr>
        <w:t>的</w:t>
      </w:r>
      <w:r w:rsidRPr="00270BB5">
        <w:rPr>
          <w:rFonts w:hint="eastAsia"/>
          <w:lang w:val="en-US" w:eastAsia="zh-CN"/>
        </w:rPr>
        <w:t>上行链路可</w:t>
      </w:r>
      <w:r w:rsidR="00CE2B2D">
        <w:rPr>
          <w:rFonts w:hint="eastAsia"/>
          <w:lang w:val="en-US" w:eastAsia="zh-CN"/>
        </w:rPr>
        <w:t>能</w:t>
      </w:r>
      <w:r>
        <w:rPr>
          <w:rFonts w:hint="eastAsia"/>
          <w:lang w:val="en-US" w:eastAsia="zh-CN"/>
        </w:rPr>
        <w:t>采</w:t>
      </w:r>
      <w:r w:rsidRPr="00270BB5">
        <w:rPr>
          <w:rFonts w:hint="eastAsia"/>
          <w:lang w:val="en-US" w:eastAsia="zh-CN"/>
        </w:rPr>
        <w:t>用</w:t>
      </w:r>
      <w:r w:rsidRPr="00270BB5">
        <w:rPr>
          <w:lang w:val="en-US" w:eastAsia="zh-CN"/>
        </w:rPr>
        <w:t>D</w:t>
      </w:r>
      <w:r w:rsidRPr="00270BB5">
        <w:rPr>
          <w:rFonts w:hint="eastAsia"/>
          <w:lang w:val="en-US" w:eastAsia="zh-CN"/>
        </w:rPr>
        <w:t>SSS</w:t>
      </w:r>
      <w:r w:rsidRPr="00270BB5">
        <w:rPr>
          <w:rFonts w:hint="eastAsia"/>
          <w:lang w:val="en-US" w:eastAsia="zh-CN"/>
        </w:rPr>
        <w:t>传输，</w:t>
      </w:r>
      <w:r>
        <w:rPr>
          <w:rFonts w:hint="eastAsia"/>
          <w:lang w:val="en-US" w:eastAsia="zh-CN"/>
        </w:rPr>
        <w:t>但如果不进行协调，即</w:t>
      </w:r>
      <w:r w:rsidRPr="00270BB5">
        <w:rPr>
          <w:rFonts w:hint="eastAsia"/>
          <w:lang w:val="en-US" w:eastAsia="zh-CN"/>
        </w:rPr>
        <w:t>使在</w:t>
      </w:r>
      <w:r>
        <w:rPr>
          <w:rFonts w:hint="eastAsia"/>
          <w:lang w:val="en-US" w:eastAsia="zh-CN"/>
        </w:rPr>
        <w:t>发射谱的主瓣处于</w:t>
      </w:r>
      <w:r w:rsidRPr="00270BB5">
        <w:rPr>
          <w:rFonts w:hint="eastAsia"/>
          <w:lang w:val="en-US" w:eastAsia="zh-CN"/>
        </w:rPr>
        <w:t>射</w:t>
      </w:r>
      <w:r>
        <w:rPr>
          <w:rFonts w:hint="eastAsia"/>
          <w:lang w:val="en-US" w:eastAsia="zh-CN"/>
        </w:rPr>
        <w:t>电天文频段之外，这些系统的边带也会造成干扰。</w:t>
      </w:r>
    </w:p>
    <w:p w:rsidR="007D17F0" w:rsidRDefault="007D17F0" w:rsidP="007D17F0">
      <w:pPr>
        <w:ind w:firstLineChars="200" w:firstLine="480"/>
        <w:rPr>
          <w:lang w:val="en-US" w:eastAsia="zh-CN"/>
        </w:rPr>
      </w:pPr>
    </w:p>
    <w:p w:rsidR="00782EE0" w:rsidRDefault="00782EE0" w:rsidP="007D17F0">
      <w:pPr>
        <w:ind w:firstLineChars="200" w:firstLine="480"/>
        <w:rPr>
          <w:lang w:val="en-US" w:eastAsia="zh-CN"/>
        </w:rPr>
      </w:pPr>
    </w:p>
    <w:p w:rsidR="007D17F0" w:rsidRDefault="007D17F0">
      <w:pPr>
        <w:jc w:val="center"/>
      </w:pPr>
      <w:r>
        <w:t>______________</w:t>
      </w:r>
    </w:p>
    <w:p w:rsidR="007D17F0" w:rsidRDefault="007D17F0" w:rsidP="007D17F0">
      <w:pPr>
        <w:ind w:firstLineChars="200" w:firstLine="480"/>
        <w:rPr>
          <w:lang w:val="en-US" w:eastAsia="zh-CN"/>
        </w:rPr>
      </w:pPr>
    </w:p>
    <w:sectPr w:rsidR="007D17F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0B2" w:rsidRDefault="00DE40B2">
      <w:r>
        <w:separator/>
      </w:r>
    </w:p>
  </w:endnote>
  <w:endnote w:type="continuationSeparator" w:id="0">
    <w:p w:rsidR="00DE40B2" w:rsidRDefault="00DE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0B2" w:rsidRDefault="00DE40B2">
      <w:r>
        <w:separator/>
      </w:r>
    </w:p>
  </w:footnote>
  <w:footnote w:type="continuationSeparator" w:id="0">
    <w:p w:rsidR="00DE40B2" w:rsidRDefault="00DE40B2">
      <w:r>
        <w:continuationSeparator/>
      </w:r>
    </w:p>
  </w:footnote>
  <w:footnote w:id="1">
    <w:p w:rsidR="000C1D10" w:rsidRPr="005326E5" w:rsidRDefault="000C1D10" w:rsidP="000C1D10">
      <w:pPr>
        <w:pStyle w:val="FootnoteText"/>
        <w:rPr>
          <w:lang w:val="en-GB" w:eastAsia="zh-CN"/>
        </w:rPr>
      </w:pPr>
      <w:r w:rsidRPr="005326E5">
        <w:rPr>
          <w:rStyle w:val="FootnoteReference"/>
          <w:lang w:val="en-GB" w:eastAsia="zh-CN"/>
        </w:rPr>
        <w:t>*</w:t>
      </w:r>
      <w:r w:rsidRPr="005326E5">
        <w:rPr>
          <w:lang w:val="en-GB" w:eastAsia="zh-CN"/>
        </w:rPr>
        <w:t xml:space="preserve"> </w:t>
      </w:r>
      <w:r w:rsidRPr="005326E5">
        <w:rPr>
          <w:lang w:val="en-GB" w:eastAsia="zh-CN"/>
        </w:rPr>
        <w:tab/>
      </w:r>
      <w:r w:rsidRPr="00981400">
        <w:rPr>
          <w:rFonts w:hint="eastAsia"/>
          <w:lang w:val="en-US" w:eastAsia="zh-CN"/>
        </w:rPr>
        <w:t>无线电通信第</w:t>
      </w:r>
      <w:r>
        <w:rPr>
          <w:lang w:val="en-US" w:eastAsia="zh-CN"/>
        </w:rPr>
        <w:t>7</w:t>
      </w:r>
      <w:r w:rsidRPr="00981400">
        <w:rPr>
          <w:rFonts w:hint="eastAsia"/>
          <w:lang w:val="en-US" w:eastAsia="zh-CN"/>
        </w:rPr>
        <w:t>研究组于</w:t>
      </w:r>
      <w:r w:rsidRPr="00981400">
        <w:rPr>
          <w:lang w:val="en-US" w:eastAsia="zh-CN"/>
        </w:rPr>
        <w:t>201</w:t>
      </w:r>
      <w:r>
        <w:rPr>
          <w:lang w:val="en-US" w:eastAsia="zh-CN"/>
        </w:rPr>
        <w:t>7</w:t>
      </w:r>
      <w:r w:rsidRPr="00981400">
        <w:rPr>
          <w:rFonts w:hint="eastAsia"/>
          <w:lang w:val="en-US" w:eastAsia="zh-CN"/>
        </w:rPr>
        <w:t>年根据</w:t>
      </w:r>
      <w:r w:rsidRPr="00981400">
        <w:rPr>
          <w:lang w:val="en-US" w:eastAsia="zh-CN"/>
        </w:rPr>
        <w:t>ITU-R</w:t>
      </w:r>
      <w:r w:rsidRPr="00981400">
        <w:rPr>
          <w:rFonts w:hint="eastAsia"/>
          <w:lang w:val="en-US" w:eastAsia="zh-CN"/>
        </w:rPr>
        <w:t>第</w:t>
      </w:r>
      <w:r w:rsidRPr="00981400">
        <w:rPr>
          <w:lang w:val="en-US" w:eastAsia="zh-CN"/>
        </w:rPr>
        <w:t>1</w:t>
      </w:r>
      <w:r w:rsidRPr="00981400">
        <w:rPr>
          <w:rFonts w:hint="eastAsia"/>
          <w:lang w:val="en-US"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AE03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1D10">
      <w:rPr>
        <w:rStyle w:val="PageNumber"/>
        <w:b/>
        <w:bCs/>
        <w:noProof/>
        <w:lang w:val="en-US"/>
      </w:rPr>
      <w:t>ii</w:t>
    </w:r>
    <w:r>
      <w:rPr>
        <w:rStyle w:val="PageNumber"/>
        <w:b/>
        <w:bCs/>
      </w:rPr>
      <w:fldChar w:fldCharType="end"/>
    </w:r>
    <w:r>
      <w:rPr>
        <w:lang w:val="en-US"/>
      </w:rP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237-2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AE033E">
    <w:pPr>
      <w:pStyle w:val="Header"/>
    </w:pPr>
    <w: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Pr>
        <w:rFonts w:hint="eastAsia"/>
        <w:b/>
        <w:bCs/>
        <w:szCs w:val="24"/>
        <w:lang w:eastAsia="zh-CN"/>
      </w:rPr>
      <w:t xml:space="preserve">237-2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C1D1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0AD"/>
    <w:rsid w:val="00036EE3"/>
    <w:rsid w:val="00042178"/>
    <w:rsid w:val="0004274F"/>
    <w:rsid w:val="00072484"/>
    <w:rsid w:val="00083442"/>
    <w:rsid w:val="00096612"/>
    <w:rsid w:val="000A417F"/>
    <w:rsid w:val="000B70EC"/>
    <w:rsid w:val="000B7683"/>
    <w:rsid w:val="000C1D10"/>
    <w:rsid w:val="000D0677"/>
    <w:rsid w:val="00102934"/>
    <w:rsid w:val="001117A6"/>
    <w:rsid w:val="00147110"/>
    <w:rsid w:val="00156A7F"/>
    <w:rsid w:val="00170EF2"/>
    <w:rsid w:val="00173908"/>
    <w:rsid w:val="001766E0"/>
    <w:rsid w:val="001A49DA"/>
    <w:rsid w:val="001C5C82"/>
    <w:rsid w:val="001E0863"/>
    <w:rsid w:val="002058CE"/>
    <w:rsid w:val="00212440"/>
    <w:rsid w:val="002165F1"/>
    <w:rsid w:val="00221369"/>
    <w:rsid w:val="00235FC2"/>
    <w:rsid w:val="00263BD5"/>
    <w:rsid w:val="00271475"/>
    <w:rsid w:val="00276D21"/>
    <w:rsid w:val="00296D7F"/>
    <w:rsid w:val="002B257B"/>
    <w:rsid w:val="002B3CF6"/>
    <w:rsid w:val="002C768A"/>
    <w:rsid w:val="002D2319"/>
    <w:rsid w:val="002D76C4"/>
    <w:rsid w:val="002F5199"/>
    <w:rsid w:val="00305339"/>
    <w:rsid w:val="00331D32"/>
    <w:rsid w:val="00350D35"/>
    <w:rsid w:val="00397C36"/>
    <w:rsid w:val="003A6A35"/>
    <w:rsid w:val="003B746D"/>
    <w:rsid w:val="003E7231"/>
    <w:rsid w:val="003E7E19"/>
    <w:rsid w:val="003F6D74"/>
    <w:rsid w:val="00420DFD"/>
    <w:rsid w:val="00456A68"/>
    <w:rsid w:val="00470E28"/>
    <w:rsid w:val="004934C5"/>
    <w:rsid w:val="004C29E3"/>
    <w:rsid w:val="004D7D8E"/>
    <w:rsid w:val="004E1ED9"/>
    <w:rsid w:val="004F63CD"/>
    <w:rsid w:val="0051660B"/>
    <w:rsid w:val="00545DC8"/>
    <w:rsid w:val="0055420D"/>
    <w:rsid w:val="00556548"/>
    <w:rsid w:val="00586EF8"/>
    <w:rsid w:val="005B1C79"/>
    <w:rsid w:val="005B3B6D"/>
    <w:rsid w:val="005B49AB"/>
    <w:rsid w:val="005B50E7"/>
    <w:rsid w:val="005E7B4F"/>
    <w:rsid w:val="005F003C"/>
    <w:rsid w:val="006038AE"/>
    <w:rsid w:val="00607D68"/>
    <w:rsid w:val="006134E2"/>
    <w:rsid w:val="006149B1"/>
    <w:rsid w:val="006455EA"/>
    <w:rsid w:val="006508D3"/>
    <w:rsid w:val="006677A0"/>
    <w:rsid w:val="006804B1"/>
    <w:rsid w:val="00680D2B"/>
    <w:rsid w:val="00681B32"/>
    <w:rsid w:val="006B1D2B"/>
    <w:rsid w:val="006D3574"/>
    <w:rsid w:val="006E2037"/>
    <w:rsid w:val="006E6199"/>
    <w:rsid w:val="00712701"/>
    <w:rsid w:val="00712870"/>
    <w:rsid w:val="00715F73"/>
    <w:rsid w:val="00722D70"/>
    <w:rsid w:val="00737264"/>
    <w:rsid w:val="00743D85"/>
    <w:rsid w:val="00753CF4"/>
    <w:rsid w:val="007565CC"/>
    <w:rsid w:val="00763B9A"/>
    <w:rsid w:val="007671B1"/>
    <w:rsid w:val="00782EE0"/>
    <w:rsid w:val="00795756"/>
    <w:rsid w:val="007A6AA8"/>
    <w:rsid w:val="007C30A6"/>
    <w:rsid w:val="007D17F0"/>
    <w:rsid w:val="00817CB8"/>
    <w:rsid w:val="008310C9"/>
    <w:rsid w:val="00853CC5"/>
    <w:rsid w:val="00866DFD"/>
    <w:rsid w:val="0086771B"/>
    <w:rsid w:val="00894EE4"/>
    <w:rsid w:val="008C24CC"/>
    <w:rsid w:val="008C7848"/>
    <w:rsid w:val="008F4883"/>
    <w:rsid w:val="00906AD6"/>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C554F"/>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C01C5"/>
    <w:rsid w:val="00AC1838"/>
    <w:rsid w:val="00AD7E2E"/>
    <w:rsid w:val="00AE033E"/>
    <w:rsid w:val="00AE2503"/>
    <w:rsid w:val="00AF6DEC"/>
    <w:rsid w:val="00B00A96"/>
    <w:rsid w:val="00B02364"/>
    <w:rsid w:val="00B033C8"/>
    <w:rsid w:val="00B053D1"/>
    <w:rsid w:val="00B20B1C"/>
    <w:rsid w:val="00B24626"/>
    <w:rsid w:val="00B33425"/>
    <w:rsid w:val="00B44E24"/>
    <w:rsid w:val="00B54ECC"/>
    <w:rsid w:val="00B61356"/>
    <w:rsid w:val="00B714F3"/>
    <w:rsid w:val="00B87B49"/>
    <w:rsid w:val="00B87B6B"/>
    <w:rsid w:val="00BC5D77"/>
    <w:rsid w:val="00BE204C"/>
    <w:rsid w:val="00BE5B6A"/>
    <w:rsid w:val="00BF487A"/>
    <w:rsid w:val="00C00988"/>
    <w:rsid w:val="00C1023D"/>
    <w:rsid w:val="00C211C6"/>
    <w:rsid w:val="00C35491"/>
    <w:rsid w:val="00C46BD9"/>
    <w:rsid w:val="00C55258"/>
    <w:rsid w:val="00C73560"/>
    <w:rsid w:val="00CB0F14"/>
    <w:rsid w:val="00CD659B"/>
    <w:rsid w:val="00CE2B2D"/>
    <w:rsid w:val="00CE5F08"/>
    <w:rsid w:val="00D112BD"/>
    <w:rsid w:val="00D21F65"/>
    <w:rsid w:val="00D22003"/>
    <w:rsid w:val="00D700EE"/>
    <w:rsid w:val="00D83556"/>
    <w:rsid w:val="00D84AE0"/>
    <w:rsid w:val="00DD0CD2"/>
    <w:rsid w:val="00DE40B2"/>
    <w:rsid w:val="00DE50D0"/>
    <w:rsid w:val="00DF4176"/>
    <w:rsid w:val="00E04E91"/>
    <w:rsid w:val="00E17240"/>
    <w:rsid w:val="00E26D07"/>
    <w:rsid w:val="00E53AB3"/>
    <w:rsid w:val="00E74595"/>
    <w:rsid w:val="00E9693D"/>
    <w:rsid w:val="00EB4FD9"/>
    <w:rsid w:val="00ED2695"/>
    <w:rsid w:val="00ED3104"/>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1FFC8467-45AD-4289-B2B1-C61533C4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Char"/>
    <w:rsid w:val="00AE033E"/>
    <w:pPr>
      <w:keepNext/>
      <w:keepLines/>
      <w:spacing w:before="240"/>
      <w:jc w:val="center"/>
    </w:pPr>
    <w:rPr>
      <w:rFonts w:eastAsiaTheme="minorEastAsia"/>
      <w:b/>
      <w:sz w:val="28"/>
    </w:rPr>
  </w:style>
  <w:style w:type="character" w:customStyle="1" w:styleId="NormalaftertitleChar">
    <w:name w:val="Normal_after_title Char"/>
    <w:basedOn w:val="DefaultParagraphFont"/>
    <w:link w:val="Normalaftertitle"/>
    <w:rsid w:val="00AE033E"/>
    <w:rPr>
      <w:sz w:val="24"/>
      <w:lang w:val="fr-FR" w:eastAsia="en-US"/>
    </w:rPr>
  </w:style>
  <w:style w:type="character" w:customStyle="1" w:styleId="AnnexNoTitleChar">
    <w:name w:val="Annex_NoTitle Char"/>
    <w:basedOn w:val="DefaultParagraphFont"/>
    <w:link w:val="AnnexNoTitle"/>
    <w:rsid w:val="00AE033E"/>
    <w:rPr>
      <w:b/>
      <w:sz w:val="28"/>
      <w:lang w:val="fr-FR" w:eastAsia="en-US"/>
    </w:rPr>
  </w:style>
  <w:style w:type="character" w:customStyle="1" w:styleId="RectitleChar">
    <w:name w:val="Rec_title Char"/>
    <w:basedOn w:val="DefaultParagraphFont"/>
    <w:link w:val="Rectitle0"/>
    <w:rsid w:val="00AE033E"/>
    <w:rPr>
      <w:rFonts w:eastAsiaTheme="minorEastAsia"/>
      <w:b/>
      <w:sz w:val="28"/>
      <w:lang w:val="fr-FR" w:eastAsia="en-US"/>
    </w:rPr>
  </w:style>
  <w:style w:type="character" w:customStyle="1" w:styleId="EquationChar">
    <w:name w:val="Equation Char"/>
    <w:basedOn w:val="DefaultParagraphFont"/>
    <w:link w:val="Equation"/>
    <w:rsid w:val="00AE033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88E03-F322-4500-969A-8DE9EB4B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83</TotalTime>
  <Pages>7</Pages>
  <Words>2302</Words>
  <Characters>3524</Characters>
  <Application>Microsoft Office Word</Application>
  <DocSecurity>0</DocSecurity>
  <Lines>1762</Lines>
  <Paragraphs>529</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5297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RA.1237-2建议书 - 保护无线电射电天文业务不受宽带数字调制应用产生的无用发射的干扰</dc:title>
  <dc:subject/>
  <dc:creator>zhengby</dc:creator>
  <cp:keywords/>
  <dc:description>Edition                       1.11.07      SP_x000d_
corr. editeur: 14.2.08/KJ_x000d_
REV - 18-02-08 - HB_x000d_
1er epreuve: 29.10.09/SC</dc:description>
  <cp:lastModifiedBy>Li, Jianying</cp:lastModifiedBy>
  <cp:revision>13</cp:revision>
  <cp:lastPrinted>2010-10-28T12:37:00Z</cp:lastPrinted>
  <dcterms:created xsi:type="dcterms:W3CDTF">2010-10-28T08:25:00Z</dcterms:created>
  <dcterms:modified xsi:type="dcterms:W3CDTF">2017-06-08T14:42:00Z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