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B81D47" w14:textId="77777777" w:rsidR="00061757" w:rsidRPr="000C4C76" w:rsidRDefault="00061757" w:rsidP="003367DB">
      <w:pPr>
        <w:rPr>
          <w:lang w:val="es-ES_tradnl"/>
        </w:rPr>
      </w:pPr>
      <w:bookmarkStart w:id="0" w:name="dbreak"/>
      <w:bookmarkEnd w:id="0"/>
    </w:p>
    <w:p w14:paraId="46480249" w14:textId="77777777" w:rsidR="00061757" w:rsidRPr="000C4C76" w:rsidRDefault="00061757" w:rsidP="003367DB">
      <w:pPr>
        <w:rPr>
          <w:lang w:val="es-ES_tradnl"/>
        </w:rPr>
      </w:pPr>
    </w:p>
    <w:p w14:paraId="538C8E06" w14:textId="77777777" w:rsidR="00061757" w:rsidRPr="000C4C76" w:rsidRDefault="00061757" w:rsidP="003367DB">
      <w:pPr>
        <w:rPr>
          <w:lang w:val="es-ES_tradnl"/>
        </w:rPr>
      </w:pPr>
    </w:p>
    <w:p w14:paraId="52315E69" w14:textId="77777777" w:rsidR="00061757" w:rsidRPr="000C4C76" w:rsidRDefault="00061757" w:rsidP="003367DB">
      <w:pPr>
        <w:rPr>
          <w:lang w:val="es-ES_tradnl"/>
        </w:rPr>
      </w:pPr>
    </w:p>
    <w:p w14:paraId="4AFFC101" w14:textId="77777777" w:rsidR="00061757" w:rsidRPr="000C4C76" w:rsidRDefault="00061757" w:rsidP="003367DB">
      <w:pPr>
        <w:rPr>
          <w:lang w:val="es-ES_tradnl"/>
        </w:rPr>
      </w:pPr>
      <w:bookmarkStart w:id="1" w:name="_GoBack"/>
      <w:bookmarkEnd w:id="1"/>
    </w:p>
    <w:p w14:paraId="509C1B8E" w14:textId="77777777" w:rsidR="00061757" w:rsidRPr="000C4C76" w:rsidRDefault="00061757" w:rsidP="003367DB">
      <w:pPr>
        <w:rPr>
          <w:lang w:val="es-ES_tradnl"/>
        </w:rPr>
      </w:pPr>
    </w:p>
    <w:p w14:paraId="0FD9E869" w14:textId="77777777" w:rsidR="00061757" w:rsidRPr="000C4C76" w:rsidRDefault="00061757" w:rsidP="003367DB">
      <w:pPr>
        <w:rPr>
          <w:lang w:val="es-ES_tradnl"/>
        </w:rPr>
      </w:pPr>
    </w:p>
    <w:p w14:paraId="35B5C51C" w14:textId="77777777" w:rsidR="00061757" w:rsidRPr="000C4C76" w:rsidRDefault="00061757" w:rsidP="003367DB">
      <w:pPr>
        <w:rPr>
          <w:lang w:val="es-ES_tradnl"/>
        </w:rPr>
      </w:pPr>
    </w:p>
    <w:p w14:paraId="4E359008" w14:textId="77777777" w:rsidR="00061757" w:rsidRPr="000C4C76" w:rsidRDefault="00061757" w:rsidP="003367DB">
      <w:pPr>
        <w:rPr>
          <w:lang w:val="es-ES_tradnl"/>
        </w:rPr>
      </w:pPr>
    </w:p>
    <w:p w14:paraId="77E36E33" w14:textId="77777777" w:rsidR="00061757" w:rsidRPr="000C4C76" w:rsidRDefault="00061757" w:rsidP="003367DB">
      <w:pPr>
        <w:rPr>
          <w:lang w:val="es-ES_tradnl"/>
        </w:rPr>
      </w:pPr>
    </w:p>
    <w:p w14:paraId="6B079EEC" w14:textId="77777777" w:rsidR="00061757" w:rsidRPr="000C4C76" w:rsidRDefault="00061757" w:rsidP="003367DB">
      <w:pPr>
        <w:rPr>
          <w:lang w:val="es-ES_tradnl"/>
        </w:rPr>
      </w:pPr>
    </w:p>
    <w:tbl>
      <w:tblPr>
        <w:tblW w:w="10089" w:type="dxa"/>
        <w:tblLook w:val="01E0" w:firstRow="1" w:lastRow="1" w:firstColumn="1" w:lastColumn="1" w:noHBand="0" w:noVBand="0"/>
      </w:tblPr>
      <w:tblGrid>
        <w:gridCol w:w="10089"/>
      </w:tblGrid>
      <w:tr w:rsidR="00061757" w:rsidRPr="000C4C76" w14:paraId="326CB520" w14:textId="77777777" w:rsidTr="003367DB">
        <w:tc>
          <w:tcPr>
            <w:tcW w:w="10089" w:type="dxa"/>
          </w:tcPr>
          <w:p w14:paraId="1E68C271" w14:textId="77777777" w:rsidR="00061757" w:rsidRPr="000C4C76" w:rsidRDefault="00061757" w:rsidP="003367DB">
            <w:pPr>
              <w:spacing w:before="380" w:line="280" w:lineRule="exact"/>
              <w:jc w:val="right"/>
              <w:rPr>
                <w:rFonts w:ascii="Tahoma" w:hAnsi="Tahoma" w:cs="Tahoma"/>
                <w:b/>
                <w:bCs/>
                <w:iCs/>
                <w:color w:val="243285"/>
                <w:sz w:val="32"/>
                <w:szCs w:val="32"/>
                <w:lang w:val="es-ES_tradnl"/>
              </w:rPr>
            </w:pPr>
          </w:p>
          <w:p w14:paraId="33F82286" w14:textId="38D94B4D" w:rsidR="00061757" w:rsidRPr="000C4C76" w:rsidRDefault="00061757" w:rsidP="00EC32CA">
            <w:pPr>
              <w:spacing w:before="380" w:line="280" w:lineRule="exact"/>
              <w:jc w:val="right"/>
              <w:rPr>
                <w:rFonts w:ascii="Tahoma" w:hAnsi="Tahoma" w:cs="Tahoma"/>
                <w:b/>
                <w:bCs/>
                <w:iCs/>
                <w:color w:val="243285"/>
                <w:sz w:val="36"/>
                <w:szCs w:val="36"/>
                <w:lang w:val="es-ES_tradnl"/>
              </w:rPr>
            </w:pPr>
            <w:proofErr w:type="gramStart"/>
            <w:r w:rsidRPr="000C4C76">
              <w:rPr>
                <w:rFonts w:ascii="Tahoma" w:hAnsi="Tahoma" w:cs="Tahoma"/>
                <w:b/>
                <w:bCs/>
                <w:iCs/>
                <w:color w:val="243285"/>
                <w:sz w:val="36"/>
                <w:szCs w:val="36"/>
                <w:lang w:val="es-ES_tradnl"/>
              </w:rPr>
              <w:t xml:space="preserve">Recomendación </w:t>
            </w:r>
            <w:r w:rsidR="00840EB1">
              <w:rPr>
                <w:rFonts w:ascii="Tahoma" w:hAnsi="Tahoma" w:cs="Tahoma"/>
                <w:b/>
                <w:bCs/>
                <w:iCs/>
                <w:color w:val="243285"/>
                <w:sz w:val="36"/>
                <w:szCs w:val="36"/>
                <w:lang w:val="es-ES_tradnl"/>
              </w:rPr>
              <w:t xml:space="preserve"> </w:t>
            </w:r>
            <w:r w:rsidRPr="000C4C76">
              <w:rPr>
                <w:rFonts w:ascii="Tahoma" w:hAnsi="Tahoma" w:cs="Tahoma"/>
                <w:b/>
                <w:bCs/>
                <w:iCs/>
                <w:color w:val="243285"/>
                <w:sz w:val="36"/>
                <w:szCs w:val="36"/>
                <w:lang w:val="es-ES_tradnl"/>
              </w:rPr>
              <w:t>UIT</w:t>
            </w:r>
            <w:proofErr w:type="gramEnd"/>
            <w:r w:rsidRPr="000C4C76">
              <w:rPr>
                <w:rFonts w:ascii="Tahoma" w:hAnsi="Tahoma" w:cs="Tahoma"/>
                <w:b/>
                <w:bCs/>
                <w:iCs/>
                <w:color w:val="243285"/>
                <w:sz w:val="36"/>
                <w:szCs w:val="36"/>
                <w:lang w:val="es-ES_tradnl"/>
              </w:rPr>
              <w:t xml:space="preserve">-R </w:t>
            </w:r>
            <w:r w:rsidR="00840EB1">
              <w:rPr>
                <w:rFonts w:ascii="Tahoma" w:hAnsi="Tahoma" w:cs="Tahoma"/>
                <w:b/>
                <w:bCs/>
                <w:iCs/>
                <w:color w:val="243285"/>
                <w:sz w:val="36"/>
                <w:szCs w:val="36"/>
                <w:lang w:val="es-ES_tradnl"/>
              </w:rPr>
              <w:t xml:space="preserve"> </w:t>
            </w:r>
            <w:r w:rsidRPr="000C4C76">
              <w:rPr>
                <w:rFonts w:ascii="Tahoma" w:hAnsi="Tahoma" w:cs="Tahoma"/>
                <w:b/>
                <w:bCs/>
                <w:iCs/>
                <w:color w:val="243285"/>
                <w:sz w:val="36"/>
                <w:szCs w:val="36"/>
                <w:lang w:val="es-ES_tradnl"/>
              </w:rPr>
              <w:t>P.</w:t>
            </w:r>
            <w:r w:rsidR="00EC32CA" w:rsidRPr="000C4C76">
              <w:rPr>
                <w:rFonts w:ascii="Tahoma" w:hAnsi="Tahoma" w:cs="Tahoma"/>
                <w:b/>
                <w:bCs/>
                <w:iCs/>
                <w:color w:val="243285"/>
                <w:sz w:val="36"/>
                <w:szCs w:val="36"/>
                <w:lang w:val="es-ES_tradnl"/>
              </w:rPr>
              <w:t>528</w:t>
            </w:r>
            <w:r w:rsidR="003367DB" w:rsidRPr="000C4C76">
              <w:rPr>
                <w:rFonts w:ascii="Tahoma" w:hAnsi="Tahoma" w:cs="Tahoma"/>
                <w:b/>
                <w:bCs/>
                <w:iCs/>
                <w:color w:val="243285"/>
                <w:sz w:val="36"/>
                <w:szCs w:val="36"/>
                <w:lang w:val="es-ES_tradnl"/>
              </w:rPr>
              <w:t>-</w:t>
            </w:r>
            <w:r w:rsidR="008B3910" w:rsidRPr="000C4C76">
              <w:rPr>
                <w:rFonts w:ascii="Tahoma" w:hAnsi="Tahoma" w:cs="Tahoma"/>
                <w:b/>
                <w:bCs/>
                <w:iCs/>
                <w:color w:val="243285"/>
                <w:sz w:val="36"/>
                <w:szCs w:val="36"/>
                <w:lang w:val="es-ES_tradnl"/>
              </w:rPr>
              <w:t>4</w:t>
            </w:r>
          </w:p>
          <w:p w14:paraId="51512E5E" w14:textId="2A282F26" w:rsidR="00061757" w:rsidRPr="000C4C76" w:rsidRDefault="00061757" w:rsidP="00EC32CA">
            <w:pPr>
              <w:spacing w:before="80" w:line="280" w:lineRule="exact"/>
              <w:jc w:val="right"/>
              <w:rPr>
                <w:rFonts w:ascii="Tahoma" w:hAnsi="Tahoma" w:cs="Tahoma"/>
                <w:b/>
                <w:bCs/>
                <w:iCs/>
                <w:color w:val="243285"/>
                <w:szCs w:val="24"/>
                <w:lang w:val="es-ES_tradnl"/>
              </w:rPr>
            </w:pPr>
            <w:r w:rsidRPr="000C4C76">
              <w:rPr>
                <w:rFonts w:ascii="Tahoma" w:hAnsi="Tahoma" w:cs="Tahoma"/>
                <w:b/>
                <w:bCs/>
                <w:iCs/>
                <w:color w:val="243285"/>
                <w:szCs w:val="24"/>
                <w:lang w:val="es-ES_tradnl"/>
              </w:rPr>
              <w:t>(</w:t>
            </w:r>
            <w:r w:rsidR="00EC32CA" w:rsidRPr="000C4C76">
              <w:rPr>
                <w:rFonts w:ascii="Tahoma" w:hAnsi="Tahoma" w:cs="Tahoma"/>
                <w:b/>
                <w:bCs/>
                <w:iCs/>
                <w:color w:val="243285"/>
                <w:szCs w:val="24"/>
                <w:lang w:val="es-ES_tradnl"/>
              </w:rPr>
              <w:t>0</w:t>
            </w:r>
            <w:r w:rsidR="00E11FDF" w:rsidRPr="000C4C76">
              <w:rPr>
                <w:rFonts w:ascii="Tahoma" w:hAnsi="Tahoma" w:cs="Tahoma"/>
                <w:b/>
                <w:bCs/>
                <w:iCs/>
                <w:color w:val="243285"/>
                <w:szCs w:val="24"/>
                <w:lang w:val="es-ES_tradnl"/>
              </w:rPr>
              <w:t>8</w:t>
            </w:r>
            <w:r w:rsidRPr="000C4C76">
              <w:rPr>
                <w:rFonts w:ascii="Tahoma" w:hAnsi="Tahoma" w:cs="Tahoma"/>
                <w:b/>
                <w:bCs/>
                <w:iCs/>
                <w:color w:val="243285"/>
                <w:szCs w:val="24"/>
                <w:lang w:val="es-ES_tradnl"/>
              </w:rPr>
              <w:t>/</w:t>
            </w:r>
            <w:r w:rsidR="00EC32CA" w:rsidRPr="000C4C76">
              <w:rPr>
                <w:rFonts w:ascii="Tahoma" w:hAnsi="Tahoma" w:cs="Tahoma"/>
                <w:b/>
                <w:bCs/>
                <w:iCs/>
                <w:color w:val="243285"/>
                <w:szCs w:val="24"/>
                <w:lang w:val="es-ES_tradnl"/>
              </w:rPr>
              <w:t>201</w:t>
            </w:r>
            <w:r w:rsidR="00E11FDF" w:rsidRPr="000C4C76">
              <w:rPr>
                <w:rFonts w:ascii="Tahoma" w:hAnsi="Tahoma" w:cs="Tahoma"/>
                <w:b/>
                <w:bCs/>
                <w:iCs/>
                <w:color w:val="243285"/>
                <w:szCs w:val="24"/>
                <w:lang w:val="es-ES_tradnl"/>
              </w:rPr>
              <w:t>9</w:t>
            </w:r>
            <w:r w:rsidRPr="000C4C76">
              <w:rPr>
                <w:rFonts w:ascii="Tahoma" w:hAnsi="Tahoma" w:cs="Tahoma"/>
                <w:b/>
                <w:bCs/>
                <w:iCs/>
                <w:color w:val="243285"/>
                <w:szCs w:val="24"/>
                <w:lang w:val="es-ES_tradnl"/>
              </w:rPr>
              <w:t>)</w:t>
            </w:r>
          </w:p>
        </w:tc>
      </w:tr>
      <w:tr w:rsidR="00061757" w:rsidRPr="00814EBA" w14:paraId="79B86A7F" w14:textId="77777777" w:rsidTr="003367DB">
        <w:tc>
          <w:tcPr>
            <w:tcW w:w="10089" w:type="dxa"/>
          </w:tcPr>
          <w:p w14:paraId="0F6D5276" w14:textId="77777777" w:rsidR="00061757" w:rsidRPr="000C4C76" w:rsidRDefault="00061757" w:rsidP="003367DB">
            <w:pPr>
              <w:spacing w:before="80" w:line="500" w:lineRule="exact"/>
              <w:jc w:val="right"/>
              <w:rPr>
                <w:rFonts w:ascii="Tahoma" w:hAnsi="Tahoma" w:cs="Tahoma"/>
                <w:b/>
                <w:bCs/>
                <w:iCs/>
                <w:color w:val="243285"/>
                <w:sz w:val="44"/>
                <w:szCs w:val="44"/>
                <w:lang w:val="es-ES_tradnl"/>
              </w:rPr>
            </w:pPr>
          </w:p>
          <w:p w14:paraId="7001376E" w14:textId="03648D92" w:rsidR="00061757" w:rsidRPr="000C4C76" w:rsidRDefault="000C72C9" w:rsidP="0010176A">
            <w:pPr>
              <w:spacing w:before="80" w:line="500" w:lineRule="exact"/>
              <w:jc w:val="right"/>
              <w:rPr>
                <w:rFonts w:ascii="Tahoma" w:hAnsi="Tahoma" w:cs="Tahoma"/>
                <w:b/>
                <w:bCs/>
                <w:iCs/>
                <w:color w:val="243285"/>
                <w:sz w:val="44"/>
                <w:szCs w:val="44"/>
                <w:lang w:val="es-ES_tradnl"/>
              </w:rPr>
            </w:pPr>
            <w:r w:rsidRPr="000C4C76">
              <w:rPr>
                <w:rFonts w:ascii="Tahoma" w:hAnsi="Tahoma" w:cs="Tahoma"/>
                <w:b/>
                <w:bCs/>
                <w:color w:val="243285"/>
                <w:sz w:val="44"/>
                <w:szCs w:val="44"/>
                <w:lang w:val="es-ES_tradnl"/>
              </w:rPr>
              <w:t>Método de pred</w:t>
            </w:r>
            <w:r w:rsidR="00E11FDF" w:rsidRPr="000C4C76">
              <w:rPr>
                <w:rFonts w:ascii="Tahoma" w:hAnsi="Tahoma" w:cs="Tahoma"/>
                <w:b/>
                <w:bCs/>
                <w:color w:val="243285"/>
                <w:sz w:val="44"/>
                <w:szCs w:val="44"/>
                <w:lang w:val="es-ES_tradnl"/>
              </w:rPr>
              <w:t>i</w:t>
            </w:r>
            <w:r w:rsidRPr="000C4C76">
              <w:rPr>
                <w:rFonts w:ascii="Tahoma" w:hAnsi="Tahoma" w:cs="Tahoma"/>
                <w:b/>
                <w:bCs/>
                <w:color w:val="243285"/>
                <w:sz w:val="44"/>
                <w:szCs w:val="44"/>
                <w:lang w:val="es-ES_tradnl"/>
              </w:rPr>
              <w:t>cción de la</w:t>
            </w:r>
            <w:r w:rsidR="008262A3" w:rsidRPr="000C4C76">
              <w:rPr>
                <w:rFonts w:ascii="Tahoma" w:hAnsi="Tahoma" w:cs="Tahoma"/>
                <w:b/>
                <w:bCs/>
                <w:color w:val="243285"/>
                <w:sz w:val="44"/>
                <w:szCs w:val="44"/>
                <w:lang w:val="es-ES_tradnl"/>
              </w:rPr>
              <w:t xml:space="preserve"> propagación para los servicios móvil aeronáutico</w:t>
            </w:r>
            <w:r w:rsidR="00DD1A99">
              <w:rPr>
                <w:rFonts w:ascii="Tahoma" w:hAnsi="Tahoma" w:cs="Tahoma"/>
                <w:b/>
                <w:bCs/>
                <w:color w:val="243285"/>
                <w:sz w:val="44"/>
                <w:szCs w:val="44"/>
                <w:lang w:val="es-ES_tradnl"/>
              </w:rPr>
              <w:br/>
            </w:r>
            <w:r w:rsidR="008262A3" w:rsidRPr="000C4C76">
              <w:rPr>
                <w:rFonts w:ascii="Tahoma" w:hAnsi="Tahoma" w:cs="Tahoma"/>
                <w:b/>
                <w:bCs/>
                <w:color w:val="243285"/>
                <w:sz w:val="44"/>
                <w:szCs w:val="44"/>
                <w:lang w:val="es-ES_tradnl"/>
              </w:rPr>
              <w:t>y de radionavegación aeronáutica</w:t>
            </w:r>
            <w:r w:rsidR="00DD1A99">
              <w:rPr>
                <w:rFonts w:ascii="Tahoma" w:hAnsi="Tahoma" w:cs="Tahoma"/>
                <w:b/>
                <w:bCs/>
                <w:color w:val="243285"/>
                <w:sz w:val="44"/>
                <w:szCs w:val="44"/>
                <w:lang w:val="es-ES_tradnl"/>
              </w:rPr>
              <w:br/>
            </w:r>
            <w:r w:rsidR="008262A3" w:rsidRPr="000C4C76">
              <w:rPr>
                <w:rFonts w:ascii="Tahoma" w:hAnsi="Tahoma" w:cs="Tahoma"/>
                <w:b/>
                <w:bCs/>
                <w:color w:val="243285"/>
                <w:sz w:val="44"/>
                <w:szCs w:val="44"/>
                <w:lang w:val="es-ES_tradnl"/>
              </w:rPr>
              <w:t>que utilizan las bandas</w:t>
            </w:r>
            <w:r w:rsidR="00E11FDF" w:rsidRPr="000C4C76">
              <w:rPr>
                <w:rFonts w:ascii="Tahoma" w:hAnsi="Tahoma" w:cs="Tahoma"/>
                <w:b/>
                <w:bCs/>
                <w:color w:val="243285"/>
                <w:sz w:val="44"/>
                <w:szCs w:val="44"/>
                <w:lang w:val="es-ES_tradnl"/>
              </w:rPr>
              <w:t xml:space="preserve"> </w:t>
            </w:r>
            <w:r w:rsidR="008262A3" w:rsidRPr="000C4C76">
              <w:rPr>
                <w:rFonts w:ascii="Tahoma" w:hAnsi="Tahoma" w:cs="Tahoma"/>
                <w:b/>
                <w:bCs/>
                <w:color w:val="243285"/>
                <w:sz w:val="44"/>
                <w:szCs w:val="44"/>
                <w:lang w:val="es-ES_tradnl"/>
              </w:rPr>
              <w:t>de ondas</w:t>
            </w:r>
            <w:r w:rsidR="00DD1A99">
              <w:rPr>
                <w:rFonts w:ascii="Tahoma" w:hAnsi="Tahoma" w:cs="Tahoma"/>
                <w:b/>
                <w:bCs/>
                <w:color w:val="243285"/>
                <w:sz w:val="44"/>
                <w:szCs w:val="44"/>
                <w:lang w:val="es-ES_tradnl"/>
              </w:rPr>
              <w:br/>
            </w:r>
            <w:r w:rsidR="008262A3" w:rsidRPr="000C4C76">
              <w:rPr>
                <w:rFonts w:ascii="Tahoma" w:hAnsi="Tahoma" w:cs="Tahoma"/>
                <w:b/>
                <w:bCs/>
                <w:color w:val="243285"/>
                <w:sz w:val="44"/>
                <w:szCs w:val="44"/>
                <w:lang w:val="es-ES_tradnl"/>
              </w:rPr>
              <w:t xml:space="preserve">métricas, decimétricas </w:t>
            </w:r>
            <w:r w:rsidR="008262A3" w:rsidRPr="000C4C76">
              <w:rPr>
                <w:rFonts w:ascii="Tahoma" w:hAnsi="Tahoma" w:cs="Tahoma"/>
                <w:b/>
                <w:bCs/>
                <w:color w:val="243285"/>
                <w:sz w:val="44"/>
                <w:szCs w:val="44"/>
                <w:lang w:val="es-ES_tradnl"/>
              </w:rPr>
              <w:br/>
              <w:t>y centimétricas</w:t>
            </w:r>
          </w:p>
        </w:tc>
      </w:tr>
      <w:tr w:rsidR="00061757" w:rsidRPr="00814EBA" w14:paraId="27354E6D" w14:textId="77777777" w:rsidTr="003367DB">
        <w:tc>
          <w:tcPr>
            <w:tcW w:w="10089" w:type="dxa"/>
          </w:tcPr>
          <w:p w14:paraId="32DA8DF0" w14:textId="77777777" w:rsidR="00061757" w:rsidRPr="000C4C76" w:rsidRDefault="00061757" w:rsidP="003367DB">
            <w:pPr>
              <w:spacing w:before="80" w:line="280" w:lineRule="exact"/>
              <w:ind w:right="640"/>
              <w:rPr>
                <w:rFonts w:ascii="Tahoma" w:hAnsi="Tahoma" w:cs="Tahoma"/>
                <w:b/>
                <w:bCs/>
                <w:iCs/>
                <w:color w:val="243285"/>
                <w:sz w:val="32"/>
                <w:szCs w:val="32"/>
                <w:lang w:val="es-ES_tradnl"/>
              </w:rPr>
            </w:pPr>
          </w:p>
          <w:p w14:paraId="0583F726" w14:textId="77777777" w:rsidR="00061757" w:rsidRPr="000C4C76" w:rsidRDefault="00061757" w:rsidP="003367DB">
            <w:pPr>
              <w:spacing w:before="80" w:line="280" w:lineRule="exact"/>
              <w:ind w:right="640"/>
              <w:rPr>
                <w:rFonts w:ascii="Tahoma" w:hAnsi="Tahoma" w:cs="Tahoma"/>
                <w:b/>
                <w:bCs/>
                <w:iCs/>
                <w:color w:val="243285"/>
                <w:sz w:val="32"/>
                <w:szCs w:val="32"/>
                <w:lang w:val="es-ES_tradnl"/>
              </w:rPr>
            </w:pPr>
          </w:p>
          <w:p w14:paraId="32AD20CE" w14:textId="77777777" w:rsidR="00061757" w:rsidRPr="000C4C76" w:rsidRDefault="00061757" w:rsidP="003367DB">
            <w:pPr>
              <w:spacing w:before="80" w:after="180" w:line="360" w:lineRule="exact"/>
              <w:ind w:right="720"/>
              <w:rPr>
                <w:rFonts w:ascii="Tahoma" w:hAnsi="Tahoma" w:cs="Tahoma"/>
                <w:b/>
                <w:bCs/>
                <w:iCs/>
                <w:color w:val="243285"/>
                <w:sz w:val="36"/>
                <w:szCs w:val="36"/>
                <w:lang w:val="es-ES_tradnl"/>
              </w:rPr>
            </w:pPr>
          </w:p>
          <w:p w14:paraId="36D05AEC" w14:textId="77777777" w:rsidR="00061757" w:rsidRPr="000C4C76" w:rsidRDefault="00061757" w:rsidP="003367DB">
            <w:pPr>
              <w:spacing w:before="80" w:after="180" w:line="360" w:lineRule="exact"/>
              <w:jc w:val="right"/>
              <w:rPr>
                <w:rFonts w:ascii="Tahoma" w:hAnsi="Tahoma" w:cs="Tahoma"/>
                <w:b/>
                <w:bCs/>
                <w:iCs/>
                <w:color w:val="243285"/>
                <w:sz w:val="36"/>
                <w:szCs w:val="36"/>
                <w:lang w:val="es-ES_tradnl"/>
              </w:rPr>
            </w:pPr>
            <w:r w:rsidRPr="000C4C76">
              <w:rPr>
                <w:rFonts w:ascii="Tahoma" w:hAnsi="Tahoma" w:cs="Tahoma"/>
                <w:b/>
                <w:bCs/>
                <w:iCs/>
                <w:color w:val="243285"/>
                <w:sz w:val="36"/>
                <w:szCs w:val="36"/>
                <w:lang w:val="es-ES_tradnl"/>
              </w:rPr>
              <w:t>Serie P</w:t>
            </w:r>
          </w:p>
          <w:p w14:paraId="723CF2A3" w14:textId="77777777" w:rsidR="00061757" w:rsidRPr="000C4C76" w:rsidRDefault="00061757" w:rsidP="003367DB">
            <w:pPr>
              <w:spacing w:before="80" w:line="420" w:lineRule="exact"/>
              <w:jc w:val="right"/>
              <w:rPr>
                <w:rFonts w:ascii="Tahoma" w:hAnsi="Tahoma" w:cs="Tahoma"/>
                <w:b/>
                <w:bCs/>
                <w:iCs/>
                <w:color w:val="243285"/>
                <w:sz w:val="36"/>
                <w:szCs w:val="36"/>
                <w:lang w:val="es-ES_tradnl"/>
              </w:rPr>
            </w:pPr>
            <w:r w:rsidRPr="000C4C76">
              <w:rPr>
                <w:rFonts w:ascii="Tahoma" w:hAnsi="Tahoma" w:cs="Tahoma"/>
                <w:b/>
                <w:bCs/>
                <w:iCs/>
                <w:color w:val="243285"/>
                <w:sz w:val="36"/>
                <w:szCs w:val="36"/>
                <w:lang w:val="es-ES_tradnl"/>
              </w:rPr>
              <w:t>Propagación de las ondas radioeléctricas</w:t>
            </w:r>
          </w:p>
        </w:tc>
      </w:tr>
    </w:tbl>
    <w:p w14:paraId="430E8523" w14:textId="77777777" w:rsidR="00061757" w:rsidRPr="000C4C76" w:rsidRDefault="00061757" w:rsidP="003367DB">
      <w:pPr>
        <w:spacing w:before="80"/>
        <w:rPr>
          <w:i/>
          <w:sz w:val="22"/>
          <w:lang w:val="es-ES_tradnl"/>
        </w:rPr>
      </w:pPr>
    </w:p>
    <w:p w14:paraId="1F166BE1" w14:textId="77777777" w:rsidR="00061757" w:rsidRPr="000C4C76" w:rsidRDefault="00061757" w:rsidP="003367DB">
      <w:pPr>
        <w:spacing w:before="80"/>
        <w:rPr>
          <w:i/>
          <w:sz w:val="22"/>
          <w:lang w:val="es-ES_tradnl"/>
        </w:rPr>
      </w:pPr>
    </w:p>
    <w:p w14:paraId="3A355A40" w14:textId="77777777" w:rsidR="00061757" w:rsidRPr="000C4C76" w:rsidRDefault="00061757" w:rsidP="003367DB">
      <w:pPr>
        <w:spacing w:before="80"/>
        <w:rPr>
          <w:i/>
          <w:sz w:val="22"/>
          <w:lang w:val="es-ES_tradnl"/>
        </w:rPr>
      </w:pPr>
    </w:p>
    <w:p w14:paraId="2BD415FA" w14:textId="77777777" w:rsidR="00061757" w:rsidRPr="000C4C76" w:rsidRDefault="00061757" w:rsidP="003367DB">
      <w:pPr>
        <w:spacing w:before="80"/>
        <w:rPr>
          <w:i/>
          <w:sz w:val="22"/>
          <w:lang w:val="es-ES_tradnl"/>
        </w:rPr>
      </w:pPr>
    </w:p>
    <w:p w14:paraId="025BF1AA" w14:textId="77777777" w:rsidR="00061757" w:rsidRPr="000C4C76" w:rsidRDefault="00061757" w:rsidP="003367DB">
      <w:pPr>
        <w:spacing w:before="80"/>
        <w:rPr>
          <w:i/>
          <w:sz w:val="22"/>
          <w:lang w:val="es-ES_tradnl"/>
        </w:rPr>
      </w:pPr>
    </w:p>
    <w:p w14:paraId="1C52B212" w14:textId="77777777" w:rsidR="00061757" w:rsidRPr="000C4C76" w:rsidRDefault="00061757" w:rsidP="003367DB">
      <w:pPr>
        <w:spacing w:before="80"/>
        <w:rPr>
          <w:i/>
          <w:sz w:val="22"/>
          <w:lang w:val="es-ES_tradnl"/>
        </w:rPr>
      </w:pPr>
    </w:p>
    <w:p w14:paraId="2B860F92" w14:textId="77777777" w:rsidR="00061757" w:rsidRPr="000C4C76" w:rsidRDefault="00061757" w:rsidP="003367DB">
      <w:pPr>
        <w:pStyle w:val="Equation"/>
        <w:tabs>
          <w:tab w:val="clear" w:pos="4820"/>
          <w:tab w:val="clear" w:pos="9639"/>
          <w:tab w:val="left" w:pos="1191"/>
          <w:tab w:val="left" w:pos="1588"/>
          <w:tab w:val="left" w:pos="1985"/>
        </w:tabs>
        <w:rPr>
          <w:rFonts w:ascii="Palatino Linotype" w:hAnsi="Palatino Linotype"/>
          <w:lang w:val="es-ES_tradnl"/>
        </w:rPr>
        <w:sectPr w:rsidR="00061757" w:rsidRPr="000C4C76" w:rsidSect="003367DB">
          <w:headerReference w:type="even" r:id="rId8"/>
          <w:headerReference w:type="default" r:id="rId9"/>
          <w:pgSz w:w="11907" w:h="16834" w:code="9"/>
          <w:pgMar w:top="1418" w:right="1134" w:bottom="1134" w:left="1134" w:header="720" w:footer="482" w:gutter="0"/>
          <w:paperSrc w:first="15" w:other="15"/>
          <w:cols w:space="720"/>
        </w:sectPr>
      </w:pPr>
    </w:p>
    <w:p w14:paraId="511012E7" w14:textId="77777777" w:rsidR="00061757" w:rsidRPr="000C4C76" w:rsidRDefault="00061757" w:rsidP="003367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0C4C76">
        <w:rPr>
          <w:bCs/>
          <w:sz w:val="24"/>
          <w:szCs w:val="24"/>
          <w:lang w:val="es-ES_tradnl"/>
        </w:rPr>
        <w:lastRenderedPageBreak/>
        <w:t>Prólogo</w:t>
      </w:r>
    </w:p>
    <w:p w14:paraId="70B210F7" w14:textId="77777777" w:rsidR="00061757" w:rsidRPr="000C4C76" w:rsidRDefault="00061757" w:rsidP="003367DB">
      <w:pPr>
        <w:spacing w:before="180"/>
        <w:rPr>
          <w:sz w:val="20"/>
          <w:lang w:val="es-ES_tradnl"/>
        </w:rPr>
      </w:pPr>
      <w:r w:rsidRPr="000C4C76">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7A41C6E4" w14:textId="77777777" w:rsidR="00061757" w:rsidRPr="000C4C76" w:rsidRDefault="00061757" w:rsidP="003367DB">
      <w:pPr>
        <w:rPr>
          <w:sz w:val="20"/>
          <w:lang w:val="es-ES_tradnl"/>
        </w:rPr>
      </w:pPr>
      <w:r w:rsidRPr="000C4C76">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48782013" w14:textId="77777777" w:rsidR="00061757" w:rsidRPr="000C4C76" w:rsidRDefault="00061757" w:rsidP="003367DB">
      <w:pPr>
        <w:pStyle w:val="Heading1"/>
        <w:spacing w:before="340"/>
        <w:jc w:val="center"/>
        <w:rPr>
          <w:szCs w:val="24"/>
          <w:lang w:val="es-ES_tradnl"/>
        </w:rPr>
      </w:pPr>
      <w:r w:rsidRPr="000C4C76">
        <w:rPr>
          <w:lang w:val="es-ES_tradnl"/>
        </w:rPr>
        <w:t>Política sobre Derechos de Propiedad Intelectual</w:t>
      </w:r>
      <w:r w:rsidRPr="000C4C76">
        <w:rPr>
          <w:szCs w:val="24"/>
          <w:lang w:val="es-ES_tradnl"/>
        </w:rPr>
        <w:t xml:space="preserve"> (IPR)</w:t>
      </w:r>
    </w:p>
    <w:p w14:paraId="43734D7F" w14:textId="2C4BA6CE" w:rsidR="00061757" w:rsidRPr="000C4C76" w:rsidRDefault="00061757" w:rsidP="003367DB">
      <w:pPr>
        <w:spacing w:before="180"/>
        <w:rPr>
          <w:sz w:val="20"/>
          <w:lang w:val="es-ES_tradnl"/>
        </w:rPr>
      </w:pPr>
      <w:r w:rsidRPr="000C4C76">
        <w:rPr>
          <w:sz w:val="20"/>
          <w:lang w:val="es-ES_tradnl"/>
        </w:rPr>
        <w:t>La política del UIT</w:t>
      </w:r>
      <w:r w:rsidRPr="000C4C76">
        <w:rPr>
          <w:sz w:val="20"/>
          <w:lang w:val="es-ES_tradnl"/>
        </w:rPr>
        <w:noBreakHyphen/>
        <w:t>R sobre Derechos de Propiedad Intelectual se describe en la Política Común de Patentes UIT</w:t>
      </w:r>
      <w:r w:rsidRPr="000C4C76">
        <w:rPr>
          <w:sz w:val="20"/>
          <w:lang w:val="es-ES_tradnl"/>
        </w:rPr>
        <w:noBreakHyphen/>
        <w:t>T/UIT</w:t>
      </w:r>
      <w:r w:rsidRPr="000C4C76">
        <w:rPr>
          <w:sz w:val="20"/>
          <w:lang w:val="es-ES_tradnl"/>
        </w:rPr>
        <w:noBreakHyphen/>
        <w:t>R/ISO/CEI a la que se hace referencia en la Resolución UIT</w:t>
      </w:r>
      <w:r w:rsidRPr="000C4C76">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C4C76">
          <w:rPr>
            <w:rStyle w:val="Hyperlink"/>
            <w:sz w:val="20"/>
            <w:lang w:val="es-ES_tradnl"/>
          </w:rPr>
          <w:t>http://www.itu.int/ITU-R/go/patents/es</w:t>
        </w:r>
      </w:hyperlink>
      <w:r w:rsidRPr="000C4C76">
        <w:rPr>
          <w:sz w:val="20"/>
          <w:lang w:val="es-ES_tradnl"/>
        </w:rPr>
        <w:t>, donde también aparecen las Directrices para la implementación de la Política Común de Patentes UIT</w:t>
      </w:r>
      <w:r w:rsidRPr="000C4C76">
        <w:rPr>
          <w:sz w:val="20"/>
          <w:lang w:val="es-ES_tradnl"/>
        </w:rPr>
        <w:noBreakHyphen/>
        <w:t>T/UIT</w:t>
      </w:r>
      <w:r w:rsidRPr="000C4C76">
        <w:rPr>
          <w:sz w:val="20"/>
          <w:lang w:val="es-ES_tradnl"/>
        </w:rPr>
        <w:noBreakHyphen/>
        <w:t>R/ISO/CEI y la base de datos sobre información de patentes del UIT</w:t>
      </w:r>
      <w:r w:rsidRPr="000C4C76">
        <w:rPr>
          <w:sz w:val="20"/>
          <w:lang w:val="es-ES_tradnl"/>
        </w:rPr>
        <w:noBreakHyphen/>
        <w:t>R sobre este asunto.</w:t>
      </w:r>
    </w:p>
    <w:p w14:paraId="3970DDC0" w14:textId="77777777" w:rsidR="00061757" w:rsidRPr="000C4C76" w:rsidRDefault="00061757" w:rsidP="003367DB">
      <w:pPr>
        <w:spacing w:before="0"/>
        <w:jc w:val="center"/>
        <w:rPr>
          <w:sz w:val="22"/>
          <w:lang w:val="es-ES_tradnl"/>
        </w:rPr>
      </w:pPr>
    </w:p>
    <w:p w14:paraId="39F7D5B5" w14:textId="77777777" w:rsidR="00061757" w:rsidRPr="000C4C76" w:rsidRDefault="00061757" w:rsidP="003367D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61757" w:rsidRPr="00814EBA" w14:paraId="2F10CB87" w14:textId="77777777" w:rsidTr="003367DB">
        <w:tc>
          <w:tcPr>
            <w:tcW w:w="9360" w:type="dxa"/>
            <w:gridSpan w:val="2"/>
          </w:tcPr>
          <w:p w14:paraId="73CE5B1D" w14:textId="77777777" w:rsidR="00061757" w:rsidRPr="000C4C76" w:rsidRDefault="00061757" w:rsidP="003367D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C4C76">
              <w:rPr>
                <w:sz w:val="22"/>
                <w:szCs w:val="22"/>
                <w:lang w:val="es-ES_tradnl"/>
              </w:rPr>
              <w:t xml:space="preserve">Series de las Recomendaciones UIT-R </w:t>
            </w:r>
          </w:p>
          <w:p w14:paraId="4E8A69FC" w14:textId="77777777" w:rsidR="00061757" w:rsidRPr="000C4C76" w:rsidRDefault="00061757" w:rsidP="003367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0C4C76">
              <w:rPr>
                <w:b w:val="0"/>
                <w:sz w:val="18"/>
                <w:szCs w:val="18"/>
                <w:lang w:val="es-ES_tradnl"/>
              </w:rPr>
              <w:t xml:space="preserve">(También disponible en línea en </w:t>
            </w:r>
            <w:hyperlink r:id="rId11" w:history="1">
              <w:r w:rsidRPr="000C4C76">
                <w:rPr>
                  <w:rStyle w:val="Hyperlink"/>
                  <w:b w:val="0"/>
                  <w:bCs/>
                  <w:sz w:val="18"/>
                  <w:szCs w:val="18"/>
                  <w:lang w:val="es-ES_tradnl"/>
                </w:rPr>
                <w:t>http://www.itu.int/publ/R-REC/es</w:t>
              </w:r>
            </w:hyperlink>
            <w:r w:rsidRPr="000C4C76">
              <w:rPr>
                <w:b w:val="0"/>
                <w:bCs/>
                <w:sz w:val="18"/>
                <w:szCs w:val="18"/>
                <w:lang w:val="es-ES_tradnl"/>
              </w:rPr>
              <w:t>)</w:t>
            </w:r>
          </w:p>
        </w:tc>
      </w:tr>
      <w:tr w:rsidR="00061757" w:rsidRPr="000C4C76" w14:paraId="47559845" w14:textId="77777777" w:rsidTr="003367DB">
        <w:tc>
          <w:tcPr>
            <w:tcW w:w="1140" w:type="dxa"/>
            <w:tcBorders>
              <w:bottom w:val="nil"/>
            </w:tcBorders>
          </w:tcPr>
          <w:p w14:paraId="325CD1DC" w14:textId="77777777" w:rsidR="00061757" w:rsidRPr="000C4C76" w:rsidRDefault="00061757" w:rsidP="003367DB">
            <w:pPr>
              <w:spacing w:before="180" w:after="100"/>
              <w:ind w:left="57"/>
              <w:rPr>
                <w:b/>
                <w:bCs/>
                <w:sz w:val="20"/>
                <w:lang w:val="es-ES_tradnl"/>
              </w:rPr>
            </w:pPr>
            <w:r w:rsidRPr="000C4C76">
              <w:rPr>
                <w:b/>
                <w:bCs/>
                <w:sz w:val="20"/>
                <w:lang w:val="es-ES_tradnl"/>
              </w:rPr>
              <w:t>Series</w:t>
            </w:r>
          </w:p>
        </w:tc>
        <w:tc>
          <w:tcPr>
            <w:tcW w:w="8220" w:type="dxa"/>
            <w:tcBorders>
              <w:bottom w:val="nil"/>
            </w:tcBorders>
          </w:tcPr>
          <w:p w14:paraId="2DEBBA44" w14:textId="77777777" w:rsidR="00061757" w:rsidRPr="000C4C76" w:rsidRDefault="00061757" w:rsidP="003367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0C4C76">
              <w:rPr>
                <w:bCs/>
                <w:sz w:val="20"/>
                <w:lang w:val="es-ES_tradnl"/>
              </w:rPr>
              <w:t>Título</w:t>
            </w:r>
          </w:p>
        </w:tc>
      </w:tr>
      <w:tr w:rsidR="00061757" w:rsidRPr="000C4C76" w14:paraId="6BB906C1" w14:textId="77777777" w:rsidTr="003367DB">
        <w:tc>
          <w:tcPr>
            <w:tcW w:w="1140" w:type="dxa"/>
            <w:tcBorders>
              <w:top w:val="nil"/>
              <w:bottom w:val="nil"/>
            </w:tcBorders>
            <w:shd w:val="clear" w:color="auto" w:fill="auto"/>
          </w:tcPr>
          <w:p w14:paraId="39BF798A" w14:textId="77777777" w:rsidR="00061757" w:rsidRPr="000C4C76" w:rsidRDefault="00061757" w:rsidP="003367DB">
            <w:pPr>
              <w:spacing w:before="30" w:after="30"/>
              <w:ind w:left="57"/>
              <w:jc w:val="left"/>
              <w:rPr>
                <w:b/>
                <w:bCs/>
                <w:sz w:val="20"/>
                <w:lang w:val="es-ES_tradnl"/>
              </w:rPr>
            </w:pPr>
            <w:r w:rsidRPr="000C4C76">
              <w:rPr>
                <w:b/>
                <w:bCs/>
                <w:sz w:val="20"/>
                <w:lang w:val="es-ES_tradnl"/>
              </w:rPr>
              <w:t>BO</w:t>
            </w:r>
          </w:p>
        </w:tc>
        <w:tc>
          <w:tcPr>
            <w:tcW w:w="8220" w:type="dxa"/>
            <w:tcBorders>
              <w:top w:val="nil"/>
              <w:bottom w:val="nil"/>
            </w:tcBorders>
            <w:shd w:val="clear" w:color="auto" w:fill="auto"/>
          </w:tcPr>
          <w:p w14:paraId="01A6813F" w14:textId="77777777" w:rsidR="00061757" w:rsidRPr="000C4C76" w:rsidRDefault="00061757" w:rsidP="003367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0C4C76">
              <w:rPr>
                <w:b w:val="0"/>
                <w:sz w:val="20"/>
                <w:lang w:val="es-ES_tradnl"/>
              </w:rPr>
              <w:t>Distribución por satélite</w:t>
            </w:r>
          </w:p>
        </w:tc>
      </w:tr>
      <w:tr w:rsidR="00061757" w:rsidRPr="00814EBA" w14:paraId="64B32519" w14:textId="77777777" w:rsidTr="003367DB">
        <w:tc>
          <w:tcPr>
            <w:tcW w:w="1140" w:type="dxa"/>
            <w:tcBorders>
              <w:top w:val="nil"/>
              <w:bottom w:val="nil"/>
            </w:tcBorders>
            <w:shd w:val="clear" w:color="auto" w:fill="auto"/>
          </w:tcPr>
          <w:p w14:paraId="34451526" w14:textId="77777777" w:rsidR="00061757" w:rsidRPr="000C4C76" w:rsidRDefault="00061757" w:rsidP="003367DB">
            <w:pPr>
              <w:spacing w:before="30" w:after="30"/>
              <w:ind w:left="57"/>
              <w:jc w:val="left"/>
              <w:rPr>
                <w:b/>
                <w:bCs/>
                <w:sz w:val="20"/>
                <w:lang w:val="es-ES_tradnl"/>
              </w:rPr>
            </w:pPr>
            <w:r w:rsidRPr="000C4C76">
              <w:rPr>
                <w:b/>
                <w:bCs/>
                <w:sz w:val="20"/>
                <w:lang w:val="es-ES_tradnl"/>
              </w:rPr>
              <w:t>BR</w:t>
            </w:r>
          </w:p>
        </w:tc>
        <w:tc>
          <w:tcPr>
            <w:tcW w:w="8220" w:type="dxa"/>
            <w:tcBorders>
              <w:top w:val="nil"/>
              <w:bottom w:val="nil"/>
            </w:tcBorders>
            <w:shd w:val="clear" w:color="auto" w:fill="auto"/>
          </w:tcPr>
          <w:p w14:paraId="59491B8F" w14:textId="77777777" w:rsidR="00061757" w:rsidRPr="000C4C76" w:rsidRDefault="00061757" w:rsidP="003367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0C4C76">
              <w:rPr>
                <w:b w:val="0"/>
                <w:sz w:val="20"/>
                <w:lang w:val="es-ES_tradnl"/>
              </w:rPr>
              <w:t>Registro para producción, archivo y reproducción; películas en televisión</w:t>
            </w:r>
          </w:p>
        </w:tc>
      </w:tr>
      <w:tr w:rsidR="00061757" w:rsidRPr="000C4C76" w14:paraId="6DE85445" w14:textId="77777777" w:rsidTr="003367DB">
        <w:tc>
          <w:tcPr>
            <w:tcW w:w="1140" w:type="dxa"/>
            <w:tcBorders>
              <w:top w:val="nil"/>
              <w:bottom w:val="nil"/>
            </w:tcBorders>
            <w:shd w:val="clear" w:color="auto" w:fill="auto"/>
          </w:tcPr>
          <w:p w14:paraId="47A31C5A" w14:textId="77777777" w:rsidR="00061757" w:rsidRPr="000C4C76" w:rsidRDefault="00061757" w:rsidP="003367DB">
            <w:pPr>
              <w:spacing w:before="30" w:after="30"/>
              <w:ind w:left="57"/>
              <w:jc w:val="left"/>
              <w:rPr>
                <w:b/>
                <w:bCs/>
                <w:sz w:val="20"/>
                <w:lang w:val="es-ES_tradnl"/>
              </w:rPr>
            </w:pPr>
            <w:r w:rsidRPr="000C4C76">
              <w:rPr>
                <w:b/>
                <w:bCs/>
                <w:sz w:val="20"/>
                <w:lang w:val="es-ES_tradnl"/>
              </w:rPr>
              <w:t>BS</w:t>
            </w:r>
          </w:p>
        </w:tc>
        <w:tc>
          <w:tcPr>
            <w:tcW w:w="8220" w:type="dxa"/>
            <w:tcBorders>
              <w:top w:val="nil"/>
              <w:bottom w:val="nil"/>
            </w:tcBorders>
            <w:shd w:val="clear" w:color="auto" w:fill="auto"/>
          </w:tcPr>
          <w:p w14:paraId="57839497" w14:textId="77777777" w:rsidR="00061757" w:rsidRPr="000C4C76" w:rsidRDefault="00061757" w:rsidP="003367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0C4C76">
              <w:rPr>
                <w:b w:val="0"/>
                <w:sz w:val="20"/>
                <w:lang w:val="es-ES_tradnl"/>
              </w:rPr>
              <w:t>Servicio de radiodifusión sonora</w:t>
            </w:r>
          </w:p>
        </w:tc>
      </w:tr>
      <w:tr w:rsidR="00061757" w:rsidRPr="000C4C76" w14:paraId="27477F37" w14:textId="77777777" w:rsidTr="003367DB">
        <w:tc>
          <w:tcPr>
            <w:tcW w:w="1140" w:type="dxa"/>
            <w:tcBorders>
              <w:top w:val="nil"/>
              <w:bottom w:val="nil"/>
            </w:tcBorders>
            <w:shd w:val="clear" w:color="auto" w:fill="auto"/>
          </w:tcPr>
          <w:p w14:paraId="04F5DF18" w14:textId="77777777" w:rsidR="00061757" w:rsidRPr="000C4C76" w:rsidRDefault="00061757" w:rsidP="003367DB">
            <w:pPr>
              <w:spacing w:before="30" w:after="30"/>
              <w:ind w:left="57"/>
              <w:jc w:val="left"/>
              <w:rPr>
                <w:b/>
                <w:bCs/>
                <w:sz w:val="20"/>
                <w:lang w:val="es-ES_tradnl"/>
              </w:rPr>
            </w:pPr>
            <w:r w:rsidRPr="000C4C76">
              <w:rPr>
                <w:b/>
                <w:bCs/>
                <w:sz w:val="20"/>
                <w:lang w:val="es-ES_tradnl"/>
              </w:rPr>
              <w:t>BT</w:t>
            </w:r>
          </w:p>
        </w:tc>
        <w:tc>
          <w:tcPr>
            <w:tcW w:w="8220" w:type="dxa"/>
            <w:tcBorders>
              <w:top w:val="nil"/>
              <w:bottom w:val="nil"/>
            </w:tcBorders>
            <w:shd w:val="clear" w:color="auto" w:fill="auto"/>
          </w:tcPr>
          <w:p w14:paraId="677C514A" w14:textId="77777777" w:rsidR="00061757" w:rsidRPr="000C4C76" w:rsidRDefault="00061757" w:rsidP="003367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C4C76">
              <w:rPr>
                <w:b w:val="0"/>
                <w:bCs/>
                <w:sz w:val="20"/>
                <w:lang w:val="es-ES_tradnl"/>
              </w:rPr>
              <w:t>Servicio de radiodifusión (televisión)</w:t>
            </w:r>
          </w:p>
        </w:tc>
      </w:tr>
      <w:tr w:rsidR="00061757" w:rsidRPr="000C4C76" w14:paraId="0985A2DB" w14:textId="77777777" w:rsidTr="003367DB">
        <w:tc>
          <w:tcPr>
            <w:tcW w:w="1140" w:type="dxa"/>
            <w:tcBorders>
              <w:top w:val="nil"/>
              <w:bottom w:val="nil"/>
            </w:tcBorders>
            <w:shd w:val="clear" w:color="auto" w:fill="auto"/>
          </w:tcPr>
          <w:p w14:paraId="7CE83A11" w14:textId="77777777" w:rsidR="00061757" w:rsidRPr="000C4C76" w:rsidRDefault="00061757" w:rsidP="003367DB">
            <w:pPr>
              <w:spacing w:before="30" w:after="30"/>
              <w:ind w:left="57"/>
              <w:jc w:val="left"/>
              <w:rPr>
                <w:b/>
                <w:bCs/>
                <w:sz w:val="20"/>
                <w:lang w:val="es-ES_tradnl"/>
              </w:rPr>
            </w:pPr>
            <w:r w:rsidRPr="000C4C76">
              <w:rPr>
                <w:b/>
                <w:bCs/>
                <w:sz w:val="20"/>
                <w:lang w:val="es-ES_tradnl"/>
              </w:rPr>
              <w:t>F</w:t>
            </w:r>
          </w:p>
        </w:tc>
        <w:tc>
          <w:tcPr>
            <w:tcW w:w="8220" w:type="dxa"/>
            <w:tcBorders>
              <w:top w:val="nil"/>
              <w:bottom w:val="nil"/>
            </w:tcBorders>
            <w:shd w:val="clear" w:color="auto" w:fill="auto"/>
          </w:tcPr>
          <w:p w14:paraId="74089D40" w14:textId="77777777" w:rsidR="00061757" w:rsidRPr="000C4C76" w:rsidRDefault="00061757" w:rsidP="003367D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0C4C76">
              <w:rPr>
                <w:sz w:val="20"/>
                <w:lang w:val="es-ES_tradnl"/>
              </w:rPr>
              <w:t>Servicio fijo</w:t>
            </w:r>
          </w:p>
        </w:tc>
      </w:tr>
      <w:tr w:rsidR="00061757" w:rsidRPr="00814EBA" w14:paraId="72906E3E" w14:textId="77777777" w:rsidTr="003367DB">
        <w:tc>
          <w:tcPr>
            <w:tcW w:w="1140" w:type="dxa"/>
            <w:tcBorders>
              <w:top w:val="nil"/>
              <w:bottom w:val="nil"/>
            </w:tcBorders>
            <w:shd w:val="clear" w:color="auto" w:fill="auto"/>
          </w:tcPr>
          <w:p w14:paraId="66C54FBF" w14:textId="77777777" w:rsidR="00061757" w:rsidRPr="000C4C76" w:rsidRDefault="00061757" w:rsidP="003367DB">
            <w:pPr>
              <w:spacing w:before="30" w:after="30"/>
              <w:ind w:left="57"/>
              <w:jc w:val="left"/>
              <w:rPr>
                <w:rFonts w:hAnsi="Times New Roman Bold"/>
                <w:b/>
                <w:bCs/>
                <w:sz w:val="20"/>
                <w:lang w:val="es-ES_tradnl"/>
              </w:rPr>
            </w:pPr>
            <w:r w:rsidRPr="000C4C76">
              <w:rPr>
                <w:rFonts w:hAnsi="Times New Roman Bold"/>
                <w:b/>
                <w:bCs/>
                <w:sz w:val="20"/>
                <w:lang w:val="es-ES_tradnl"/>
              </w:rPr>
              <w:t>M</w:t>
            </w:r>
          </w:p>
        </w:tc>
        <w:tc>
          <w:tcPr>
            <w:tcW w:w="8220" w:type="dxa"/>
            <w:tcBorders>
              <w:top w:val="nil"/>
              <w:bottom w:val="nil"/>
            </w:tcBorders>
            <w:shd w:val="clear" w:color="auto" w:fill="auto"/>
          </w:tcPr>
          <w:p w14:paraId="3A914853" w14:textId="77777777" w:rsidR="00061757" w:rsidRPr="000C4C76" w:rsidRDefault="00061757" w:rsidP="003367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0C4C76">
              <w:rPr>
                <w:rFonts w:hAnsi="Times New Roman Bold"/>
                <w:b w:val="0"/>
                <w:sz w:val="20"/>
                <w:lang w:val="es-ES_tradnl"/>
              </w:rPr>
              <w:t>Servicios m</w:t>
            </w:r>
            <w:r w:rsidRPr="000C4C76">
              <w:rPr>
                <w:rFonts w:hAnsi="Times New Roman Bold"/>
                <w:b w:val="0"/>
                <w:sz w:val="20"/>
                <w:lang w:val="es-ES_tradnl"/>
              </w:rPr>
              <w:t>ó</w:t>
            </w:r>
            <w:r w:rsidRPr="000C4C76">
              <w:rPr>
                <w:rFonts w:hAnsi="Times New Roman Bold"/>
                <w:b w:val="0"/>
                <w:sz w:val="20"/>
                <w:lang w:val="es-ES_tradnl"/>
              </w:rPr>
              <w:t>viles, de radiodeterminaci</w:t>
            </w:r>
            <w:r w:rsidRPr="000C4C76">
              <w:rPr>
                <w:rFonts w:hAnsi="Times New Roman Bold"/>
                <w:b w:val="0"/>
                <w:sz w:val="20"/>
                <w:lang w:val="es-ES_tradnl"/>
              </w:rPr>
              <w:t>ó</w:t>
            </w:r>
            <w:r w:rsidRPr="000C4C76">
              <w:rPr>
                <w:rFonts w:hAnsi="Times New Roman Bold"/>
                <w:b w:val="0"/>
                <w:sz w:val="20"/>
                <w:lang w:val="es-ES_tradnl"/>
              </w:rPr>
              <w:t>n, de aficionados y otros servicios por sat</w:t>
            </w:r>
            <w:r w:rsidRPr="000C4C76">
              <w:rPr>
                <w:rFonts w:hAnsi="Times New Roman Bold"/>
                <w:b w:val="0"/>
                <w:sz w:val="20"/>
                <w:lang w:val="es-ES_tradnl"/>
              </w:rPr>
              <w:t>é</w:t>
            </w:r>
            <w:r w:rsidRPr="000C4C76">
              <w:rPr>
                <w:rFonts w:hAnsi="Times New Roman Bold"/>
                <w:b w:val="0"/>
                <w:sz w:val="20"/>
                <w:lang w:val="es-ES_tradnl"/>
              </w:rPr>
              <w:t>lite conexos</w:t>
            </w:r>
          </w:p>
        </w:tc>
      </w:tr>
      <w:tr w:rsidR="00061757" w:rsidRPr="00814EBA" w14:paraId="23803B6D" w14:textId="77777777" w:rsidTr="003367DB">
        <w:tc>
          <w:tcPr>
            <w:tcW w:w="1140" w:type="dxa"/>
            <w:tcBorders>
              <w:top w:val="nil"/>
              <w:bottom w:val="nil"/>
            </w:tcBorders>
            <w:shd w:val="clear" w:color="auto" w:fill="F3F3F3"/>
          </w:tcPr>
          <w:p w14:paraId="29E2356A" w14:textId="77777777" w:rsidR="00061757" w:rsidRPr="000C4C76" w:rsidRDefault="00061757" w:rsidP="003367DB">
            <w:pPr>
              <w:spacing w:before="30" w:after="30"/>
              <w:ind w:left="57"/>
              <w:jc w:val="left"/>
              <w:rPr>
                <w:b/>
                <w:bCs/>
                <w:color w:val="000080"/>
                <w:sz w:val="20"/>
                <w:lang w:val="es-ES_tradnl"/>
              </w:rPr>
            </w:pPr>
            <w:r w:rsidRPr="000C4C76">
              <w:rPr>
                <w:b/>
                <w:bCs/>
                <w:color w:val="000080"/>
                <w:sz w:val="20"/>
                <w:lang w:val="es-ES_tradnl"/>
              </w:rPr>
              <w:t>P</w:t>
            </w:r>
          </w:p>
        </w:tc>
        <w:tc>
          <w:tcPr>
            <w:tcW w:w="8220" w:type="dxa"/>
            <w:tcBorders>
              <w:top w:val="nil"/>
              <w:bottom w:val="nil"/>
            </w:tcBorders>
            <w:shd w:val="clear" w:color="auto" w:fill="F3F3F3"/>
          </w:tcPr>
          <w:p w14:paraId="6627E4C5" w14:textId="77777777" w:rsidR="00061757" w:rsidRPr="000C4C76" w:rsidRDefault="00061757" w:rsidP="003367DB">
            <w:pPr>
              <w:spacing w:before="30" w:after="30"/>
              <w:jc w:val="left"/>
              <w:rPr>
                <w:b/>
                <w:bCs/>
                <w:color w:val="000080"/>
                <w:sz w:val="20"/>
                <w:lang w:val="es-ES_tradnl"/>
              </w:rPr>
            </w:pPr>
            <w:r w:rsidRPr="000C4C76">
              <w:rPr>
                <w:b/>
                <w:bCs/>
                <w:color w:val="000080"/>
                <w:sz w:val="20"/>
                <w:lang w:val="es-ES_tradnl"/>
              </w:rPr>
              <w:t>Propagación de las ondas radioeléctricas</w:t>
            </w:r>
          </w:p>
        </w:tc>
      </w:tr>
      <w:tr w:rsidR="00061757" w:rsidRPr="000C4C76" w14:paraId="4F750254" w14:textId="77777777" w:rsidTr="003367DB">
        <w:tc>
          <w:tcPr>
            <w:tcW w:w="1140" w:type="dxa"/>
            <w:tcBorders>
              <w:top w:val="nil"/>
            </w:tcBorders>
          </w:tcPr>
          <w:p w14:paraId="0974809E" w14:textId="77777777" w:rsidR="00061757" w:rsidRPr="000C4C76" w:rsidRDefault="00061757" w:rsidP="003367DB">
            <w:pPr>
              <w:spacing w:before="30" w:after="30"/>
              <w:ind w:left="57"/>
              <w:jc w:val="left"/>
              <w:rPr>
                <w:b/>
                <w:bCs/>
                <w:sz w:val="20"/>
                <w:lang w:val="es-ES_tradnl"/>
              </w:rPr>
            </w:pPr>
            <w:r w:rsidRPr="000C4C76">
              <w:rPr>
                <w:b/>
                <w:bCs/>
                <w:sz w:val="20"/>
                <w:lang w:val="es-ES_tradnl"/>
              </w:rPr>
              <w:t>RA</w:t>
            </w:r>
          </w:p>
        </w:tc>
        <w:tc>
          <w:tcPr>
            <w:tcW w:w="8220" w:type="dxa"/>
            <w:tcBorders>
              <w:top w:val="nil"/>
            </w:tcBorders>
          </w:tcPr>
          <w:p w14:paraId="5576F3D4" w14:textId="77777777" w:rsidR="00061757" w:rsidRPr="000C4C76" w:rsidRDefault="00061757" w:rsidP="00AF3EF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C4C76">
              <w:rPr>
                <w:bCs/>
                <w:sz w:val="20"/>
                <w:lang w:val="es-ES_tradnl"/>
              </w:rPr>
              <w:t>Radioastronomía</w:t>
            </w:r>
          </w:p>
        </w:tc>
      </w:tr>
      <w:tr w:rsidR="00061757" w:rsidRPr="00814EBA" w14:paraId="53D0DDEE" w14:textId="77777777" w:rsidTr="003367DB">
        <w:tc>
          <w:tcPr>
            <w:tcW w:w="1140" w:type="dxa"/>
          </w:tcPr>
          <w:p w14:paraId="56E72316" w14:textId="77777777" w:rsidR="00061757" w:rsidRPr="000C4C76" w:rsidRDefault="00061757" w:rsidP="003367DB">
            <w:pPr>
              <w:spacing w:before="30" w:after="30"/>
              <w:ind w:left="57"/>
              <w:jc w:val="left"/>
              <w:rPr>
                <w:b/>
                <w:bCs/>
                <w:sz w:val="20"/>
                <w:lang w:val="es-ES_tradnl"/>
              </w:rPr>
            </w:pPr>
            <w:r w:rsidRPr="000C4C76">
              <w:rPr>
                <w:b/>
                <w:bCs/>
                <w:sz w:val="20"/>
                <w:lang w:val="es-ES_tradnl"/>
              </w:rPr>
              <w:t>RS</w:t>
            </w:r>
          </w:p>
        </w:tc>
        <w:tc>
          <w:tcPr>
            <w:tcW w:w="8220" w:type="dxa"/>
          </w:tcPr>
          <w:p w14:paraId="7C39E346" w14:textId="77777777" w:rsidR="00061757" w:rsidRPr="000C4C76" w:rsidRDefault="00061757" w:rsidP="003367D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C4C76">
              <w:rPr>
                <w:bCs/>
                <w:sz w:val="20"/>
                <w:lang w:val="es-ES_tradnl"/>
              </w:rPr>
              <w:t>Sistemas de detección a distancia</w:t>
            </w:r>
          </w:p>
        </w:tc>
      </w:tr>
      <w:tr w:rsidR="00061757" w:rsidRPr="000C4C76" w14:paraId="0A93A554" w14:textId="77777777" w:rsidTr="003367DB">
        <w:tc>
          <w:tcPr>
            <w:tcW w:w="1140" w:type="dxa"/>
          </w:tcPr>
          <w:p w14:paraId="0EDEC3B6" w14:textId="77777777" w:rsidR="00061757" w:rsidRPr="000C4C76" w:rsidRDefault="00061757" w:rsidP="003367DB">
            <w:pPr>
              <w:spacing w:before="30" w:after="30"/>
              <w:ind w:left="57"/>
              <w:jc w:val="left"/>
              <w:rPr>
                <w:b/>
                <w:bCs/>
                <w:sz w:val="20"/>
                <w:lang w:val="es-ES_tradnl"/>
              </w:rPr>
            </w:pPr>
            <w:r w:rsidRPr="000C4C76">
              <w:rPr>
                <w:b/>
                <w:bCs/>
                <w:sz w:val="20"/>
                <w:lang w:val="es-ES_tradnl"/>
              </w:rPr>
              <w:t>S</w:t>
            </w:r>
          </w:p>
        </w:tc>
        <w:tc>
          <w:tcPr>
            <w:tcW w:w="8220" w:type="dxa"/>
          </w:tcPr>
          <w:p w14:paraId="1306E534" w14:textId="77777777" w:rsidR="00061757" w:rsidRPr="000C4C76" w:rsidRDefault="00061757" w:rsidP="003367DB">
            <w:pPr>
              <w:spacing w:before="30" w:after="30"/>
              <w:jc w:val="left"/>
              <w:rPr>
                <w:bCs/>
                <w:sz w:val="20"/>
                <w:lang w:val="es-ES_tradnl"/>
              </w:rPr>
            </w:pPr>
            <w:r w:rsidRPr="000C4C76">
              <w:rPr>
                <w:bCs/>
                <w:sz w:val="20"/>
                <w:lang w:val="es-ES_tradnl"/>
              </w:rPr>
              <w:t>Servicio fijo por satélite</w:t>
            </w:r>
          </w:p>
        </w:tc>
      </w:tr>
      <w:tr w:rsidR="00061757" w:rsidRPr="000C4C76" w14:paraId="24991D44" w14:textId="77777777" w:rsidTr="003367DB">
        <w:tc>
          <w:tcPr>
            <w:tcW w:w="1140" w:type="dxa"/>
          </w:tcPr>
          <w:p w14:paraId="5D3A4C26" w14:textId="77777777" w:rsidR="00061757" w:rsidRPr="000C4C76" w:rsidRDefault="00061757" w:rsidP="003367DB">
            <w:pPr>
              <w:spacing w:before="30" w:after="30"/>
              <w:ind w:left="57"/>
              <w:jc w:val="left"/>
              <w:rPr>
                <w:b/>
                <w:bCs/>
                <w:sz w:val="20"/>
                <w:lang w:val="es-ES_tradnl"/>
              </w:rPr>
            </w:pPr>
            <w:r w:rsidRPr="000C4C76">
              <w:rPr>
                <w:b/>
                <w:bCs/>
                <w:sz w:val="20"/>
                <w:lang w:val="es-ES_tradnl"/>
              </w:rPr>
              <w:t>SA</w:t>
            </w:r>
          </w:p>
        </w:tc>
        <w:tc>
          <w:tcPr>
            <w:tcW w:w="8220" w:type="dxa"/>
          </w:tcPr>
          <w:p w14:paraId="20883655" w14:textId="77777777" w:rsidR="00061757" w:rsidRPr="000C4C76" w:rsidRDefault="00061757" w:rsidP="003367DB">
            <w:pPr>
              <w:spacing w:before="30" w:after="30"/>
              <w:jc w:val="left"/>
              <w:rPr>
                <w:bCs/>
                <w:sz w:val="20"/>
                <w:lang w:val="es-ES_tradnl"/>
              </w:rPr>
            </w:pPr>
            <w:r w:rsidRPr="000C4C76">
              <w:rPr>
                <w:bCs/>
                <w:sz w:val="20"/>
                <w:lang w:val="es-ES_tradnl"/>
              </w:rPr>
              <w:t>Aplicaciones espaciales y meteorología</w:t>
            </w:r>
          </w:p>
        </w:tc>
      </w:tr>
      <w:tr w:rsidR="00061757" w:rsidRPr="00814EBA" w14:paraId="49B4F3BA" w14:textId="77777777" w:rsidTr="003367DB">
        <w:tc>
          <w:tcPr>
            <w:tcW w:w="1140" w:type="dxa"/>
          </w:tcPr>
          <w:p w14:paraId="210490FF" w14:textId="77777777" w:rsidR="00061757" w:rsidRPr="000C4C76" w:rsidRDefault="00061757" w:rsidP="003367DB">
            <w:pPr>
              <w:spacing w:before="30" w:after="30"/>
              <w:ind w:left="57"/>
              <w:jc w:val="left"/>
              <w:rPr>
                <w:b/>
                <w:bCs/>
                <w:sz w:val="20"/>
                <w:lang w:val="es-ES_tradnl"/>
              </w:rPr>
            </w:pPr>
            <w:r w:rsidRPr="000C4C76">
              <w:rPr>
                <w:b/>
                <w:bCs/>
                <w:sz w:val="20"/>
                <w:lang w:val="es-ES_tradnl"/>
              </w:rPr>
              <w:t>SF</w:t>
            </w:r>
          </w:p>
        </w:tc>
        <w:tc>
          <w:tcPr>
            <w:tcW w:w="8220" w:type="dxa"/>
          </w:tcPr>
          <w:p w14:paraId="473B5191" w14:textId="77777777" w:rsidR="00061757" w:rsidRPr="000C4C76" w:rsidRDefault="00061757" w:rsidP="003367DB">
            <w:pPr>
              <w:spacing w:before="30" w:after="30"/>
              <w:jc w:val="left"/>
              <w:rPr>
                <w:bCs/>
                <w:sz w:val="20"/>
                <w:lang w:val="es-ES_tradnl"/>
              </w:rPr>
            </w:pPr>
            <w:r w:rsidRPr="000C4C76">
              <w:rPr>
                <w:bCs/>
                <w:sz w:val="20"/>
                <w:lang w:val="es-ES_tradnl"/>
              </w:rPr>
              <w:t>Compartición de frecuencias y coordinación entre los sistemas del servicio fijo por satélite y del servicio fijo</w:t>
            </w:r>
          </w:p>
        </w:tc>
      </w:tr>
      <w:tr w:rsidR="00061757" w:rsidRPr="000C4C76" w14:paraId="40D7BDDF" w14:textId="77777777" w:rsidTr="003367DB">
        <w:tc>
          <w:tcPr>
            <w:tcW w:w="1140" w:type="dxa"/>
            <w:shd w:val="clear" w:color="auto" w:fill="auto"/>
          </w:tcPr>
          <w:p w14:paraId="3DF70E6C" w14:textId="77777777" w:rsidR="00061757" w:rsidRPr="000C4C76" w:rsidRDefault="00061757" w:rsidP="003367DB">
            <w:pPr>
              <w:spacing w:before="30" w:after="30"/>
              <w:ind w:left="57"/>
              <w:jc w:val="left"/>
              <w:rPr>
                <w:b/>
                <w:bCs/>
                <w:sz w:val="20"/>
                <w:lang w:val="es-ES_tradnl"/>
              </w:rPr>
            </w:pPr>
            <w:r w:rsidRPr="000C4C76">
              <w:rPr>
                <w:b/>
                <w:bCs/>
                <w:sz w:val="20"/>
                <w:lang w:val="es-ES_tradnl"/>
              </w:rPr>
              <w:t>SM</w:t>
            </w:r>
          </w:p>
        </w:tc>
        <w:tc>
          <w:tcPr>
            <w:tcW w:w="8220" w:type="dxa"/>
            <w:shd w:val="clear" w:color="auto" w:fill="auto"/>
          </w:tcPr>
          <w:p w14:paraId="49F115A2" w14:textId="77777777" w:rsidR="00061757" w:rsidRPr="000C4C76" w:rsidRDefault="00061757" w:rsidP="003367DB">
            <w:pPr>
              <w:spacing w:before="30" w:after="30"/>
              <w:jc w:val="left"/>
              <w:rPr>
                <w:sz w:val="20"/>
                <w:lang w:val="es-ES_tradnl"/>
              </w:rPr>
            </w:pPr>
            <w:r w:rsidRPr="000C4C76">
              <w:rPr>
                <w:sz w:val="20"/>
                <w:lang w:val="es-ES_tradnl"/>
              </w:rPr>
              <w:t>Gestión del espectro</w:t>
            </w:r>
          </w:p>
        </w:tc>
      </w:tr>
      <w:tr w:rsidR="00061757" w:rsidRPr="000C4C76" w14:paraId="726551B7" w14:textId="77777777" w:rsidTr="003367DB">
        <w:tc>
          <w:tcPr>
            <w:tcW w:w="1140" w:type="dxa"/>
          </w:tcPr>
          <w:p w14:paraId="2F9BDB92" w14:textId="77777777" w:rsidR="00061757" w:rsidRPr="000C4C76" w:rsidRDefault="00061757" w:rsidP="003367DB">
            <w:pPr>
              <w:spacing w:before="30" w:after="30"/>
              <w:ind w:left="57"/>
              <w:jc w:val="left"/>
              <w:rPr>
                <w:b/>
                <w:bCs/>
                <w:sz w:val="20"/>
                <w:lang w:val="es-ES_tradnl"/>
              </w:rPr>
            </w:pPr>
            <w:r w:rsidRPr="000C4C76">
              <w:rPr>
                <w:b/>
                <w:bCs/>
                <w:sz w:val="20"/>
                <w:lang w:val="es-ES_tradnl"/>
              </w:rPr>
              <w:t>SNG</w:t>
            </w:r>
          </w:p>
        </w:tc>
        <w:tc>
          <w:tcPr>
            <w:tcW w:w="8220" w:type="dxa"/>
          </w:tcPr>
          <w:p w14:paraId="0943356D" w14:textId="77777777" w:rsidR="00061757" w:rsidRPr="000C4C76" w:rsidRDefault="00061757" w:rsidP="003367DB">
            <w:pPr>
              <w:spacing w:before="30" w:after="30"/>
              <w:jc w:val="left"/>
              <w:rPr>
                <w:bCs/>
                <w:sz w:val="20"/>
                <w:lang w:val="es-ES_tradnl"/>
              </w:rPr>
            </w:pPr>
            <w:r w:rsidRPr="000C4C76">
              <w:rPr>
                <w:bCs/>
                <w:sz w:val="20"/>
                <w:lang w:val="es-ES_tradnl"/>
              </w:rPr>
              <w:t>Periodismo electrónico por satélite</w:t>
            </w:r>
          </w:p>
        </w:tc>
      </w:tr>
      <w:tr w:rsidR="00061757" w:rsidRPr="00814EBA" w14:paraId="76177AA7" w14:textId="77777777" w:rsidTr="003367DB">
        <w:tc>
          <w:tcPr>
            <w:tcW w:w="1140" w:type="dxa"/>
          </w:tcPr>
          <w:p w14:paraId="33FCBF62" w14:textId="77777777" w:rsidR="00061757" w:rsidRPr="000C4C76" w:rsidRDefault="00061757" w:rsidP="003367DB">
            <w:pPr>
              <w:spacing w:before="30" w:after="30"/>
              <w:ind w:left="57"/>
              <w:jc w:val="left"/>
              <w:rPr>
                <w:b/>
                <w:bCs/>
                <w:sz w:val="20"/>
                <w:lang w:val="es-ES_tradnl"/>
              </w:rPr>
            </w:pPr>
            <w:r w:rsidRPr="000C4C76">
              <w:rPr>
                <w:b/>
                <w:bCs/>
                <w:sz w:val="20"/>
                <w:lang w:val="es-ES_tradnl"/>
              </w:rPr>
              <w:t>TF</w:t>
            </w:r>
          </w:p>
        </w:tc>
        <w:tc>
          <w:tcPr>
            <w:tcW w:w="8220" w:type="dxa"/>
          </w:tcPr>
          <w:p w14:paraId="0246EDA5" w14:textId="77777777" w:rsidR="00061757" w:rsidRPr="000C4C76" w:rsidRDefault="00061757" w:rsidP="003367DB">
            <w:pPr>
              <w:spacing w:before="30" w:after="30"/>
              <w:jc w:val="left"/>
              <w:rPr>
                <w:bCs/>
                <w:sz w:val="20"/>
                <w:lang w:val="es-ES_tradnl"/>
              </w:rPr>
            </w:pPr>
            <w:r w:rsidRPr="000C4C76">
              <w:rPr>
                <w:bCs/>
                <w:sz w:val="20"/>
                <w:lang w:val="es-ES_tradnl"/>
              </w:rPr>
              <w:t>Emisiones de frecuencias patrón y señales horarias</w:t>
            </w:r>
          </w:p>
        </w:tc>
      </w:tr>
      <w:tr w:rsidR="00061757" w:rsidRPr="000C4C76" w14:paraId="517CBC3A" w14:textId="77777777" w:rsidTr="003367DB">
        <w:tc>
          <w:tcPr>
            <w:tcW w:w="1140" w:type="dxa"/>
          </w:tcPr>
          <w:p w14:paraId="7DC93CD9" w14:textId="77777777" w:rsidR="00061757" w:rsidRPr="000C4C76" w:rsidRDefault="00061757" w:rsidP="003367DB">
            <w:pPr>
              <w:spacing w:before="30" w:after="30"/>
              <w:ind w:left="57"/>
              <w:jc w:val="left"/>
              <w:rPr>
                <w:b/>
                <w:bCs/>
                <w:sz w:val="20"/>
                <w:lang w:val="es-ES_tradnl"/>
              </w:rPr>
            </w:pPr>
            <w:r w:rsidRPr="000C4C76">
              <w:rPr>
                <w:b/>
                <w:bCs/>
                <w:sz w:val="20"/>
                <w:lang w:val="es-ES_tradnl"/>
              </w:rPr>
              <w:t>V</w:t>
            </w:r>
          </w:p>
        </w:tc>
        <w:tc>
          <w:tcPr>
            <w:tcW w:w="8220" w:type="dxa"/>
          </w:tcPr>
          <w:p w14:paraId="2C303C0E" w14:textId="77777777" w:rsidR="00061757" w:rsidRPr="000C4C76" w:rsidRDefault="00061757" w:rsidP="003367DB">
            <w:pPr>
              <w:spacing w:before="30" w:after="140"/>
              <w:jc w:val="left"/>
              <w:rPr>
                <w:bCs/>
                <w:sz w:val="20"/>
                <w:lang w:val="es-ES_tradnl"/>
              </w:rPr>
            </w:pPr>
            <w:r w:rsidRPr="000C4C76">
              <w:rPr>
                <w:bCs/>
                <w:sz w:val="20"/>
                <w:lang w:val="es-ES_tradnl"/>
              </w:rPr>
              <w:t>Vocabulario y cuestiones afines</w:t>
            </w:r>
          </w:p>
        </w:tc>
      </w:tr>
    </w:tbl>
    <w:p w14:paraId="394DE06D" w14:textId="77777777" w:rsidR="00061757" w:rsidRPr="000C4C76" w:rsidRDefault="00061757" w:rsidP="003367DB">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061757" w:rsidRPr="000C4C76" w14:paraId="6561D6ED" w14:textId="77777777" w:rsidTr="003367DB">
        <w:tc>
          <w:tcPr>
            <w:tcW w:w="720" w:type="dxa"/>
          </w:tcPr>
          <w:p w14:paraId="7BA789E3" w14:textId="77777777" w:rsidR="00061757" w:rsidRPr="000C4C76" w:rsidRDefault="00061757" w:rsidP="003367DB">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61757" w:rsidRPr="00814EBA" w14:paraId="2DC359C9" w14:textId="77777777" w:rsidTr="003367DB">
        <w:tc>
          <w:tcPr>
            <w:tcW w:w="9360" w:type="dxa"/>
          </w:tcPr>
          <w:p w14:paraId="757F3FE6" w14:textId="77777777" w:rsidR="00061757" w:rsidRPr="000C4C76" w:rsidRDefault="00061757" w:rsidP="003367DB">
            <w:pPr>
              <w:spacing w:before="92" w:after="92"/>
              <w:jc w:val="left"/>
              <w:rPr>
                <w:i/>
                <w:iCs/>
                <w:sz w:val="20"/>
                <w:lang w:val="es-ES_tradnl"/>
              </w:rPr>
            </w:pPr>
            <w:r w:rsidRPr="000C4C76">
              <w:rPr>
                <w:b/>
                <w:bCs/>
                <w:i/>
                <w:iCs/>
                <w:sz w:val="20"/>
                <w:lang w:val="es-ES_tradnl"/>
              </w:rPr>
              <w:t>Nota</w:t>
            </w:r>
            <w:r w:rsidRPr="000C4C76">
              <w:rPr>
                <w:i/>
                <w:iCs/>
                <w:sz w:val="20"/>
                <w:lang w:val="es-ES_tradnl"/>
              </w:rPr>
              <w:t xml:space="preserve">: Esta Recomendación UIT-R fue aprobada en inglés conforme al procedimiento detallado en la </w:t>
            </w:r>
            <w:r w:rsidRPr="000C4C76">
              <w:rPr>
                <w:i/>
                <w:iCs/>
                <w:sz w:val="20"/>
                <w:lang w:val="es-ES_tradnl"/>
              </w:rPr>
              <w:br/>
              <w:t>Resolución UIT-R 1.</w:t>
            </w:r>
          </w:p>
        </w:tc>
      </w:tr>
    </w:tbl>
    <w:p w14:paraId="3A5837FB" w14:textId="77777777" w:rsidR="00061757" w:rsidRPr="000C4C76" w:rsidRDefault="00061757" w:rsidP="003367DB">
      <w:pPr>
        <w:spacing w:before="0"/>
        <w:jc w:val="center"/>
        <w:rPr>
          <w:sz w:val="22"/>
          <w:lang w:val="es-ES_tradnl"/>
        </w:rPr>
      </w:pPr>
    </w:p>
    <w:p w14:paraId="6568685B" w14:textId="77777777" w:rsidR="00061757" w:rsidRPr="000C4C76" w:rsidRDefault="00061757" w:rsidP="003367DB">
      <w:pPr>
        <w:spacing w:before="60"/>
        <w:jc w:val="right"/>
        <w:rPr>
          <w:i/>
          <w:iCs/>
          <w:sz w:val="20"/>
          <w:lang w:val="es-ES_tradnl"/>
        </w:rPr>
      </w:pPr>
      <w:r w:rsidRPr="000C4C76">
        <w:rPr>
          <w:i/>
          <w:iCs/>
          <w:sz w:val="20"/>
          <w:lang w:val="es-ES_tradnl"/>
        </w:rPr>
        <w:t>Publicación electrónica</w:t>
      </w:r>
    </w:p>
    <w:p w14:paraId="71785288" w14:textId="7D33EA31" w:rsidR="00061757" w:rsidRPr="000C4C76" w:rsidRDefault="00061757" w:rsidP="00B34E75">
      <w:pPr>
        <w:spacing w:before="0" w:after="40"/>
        <w:jc w:val="right"/>
        <w:rPr>
          <w:sz w:val="20"/>
          <w:lang w:val="es-ES_tradnl"/>
        </w:rPr>
      </w:pPr>
      <w:r w:rsidRPr="000C4C76">
        <w:rPr>
          <w:sz w:val="20"/>
          <w:lang w:val="es-ES_tradnl"/>
        </w:rPr>
        <w:t>Ginebra, 201</w:t>
      </w:r>
      <w:r w:rsidR="00901876" w:rsidRPr="000C4C76">
        <w:rPr>
          <w:sz w:val="20"/>
          <w:lang w:val="es-ES_tradnl"/>
        </w:rPr>
        <w:t>9</w:t>
      </w:r>
    </w:p>
    <w:p w14:paraId="300325B1" w14:textId="77777777" w:rsidR="00061757" w:rsidRPr="000C4C76" w:rsidRDefault="00061757" w:rsidP="003367DB">
      <w:pPr>
        <w:spacing w:before="0"/>
        <w:jc w:val="center"/>
        <w:rPr>
          <w:sz w:val="22"/>
          <w:lang w:val="es-ES_tradnl"/>
        </w:rPr>
      </w:pPr>
    </w:p>
    <w:p w14:paraId="03C9BB91" w14:textId="32E1D8FD" w:rsidR="00061757" w:rsidRPr="000C4C76" w:rsidRDefault="00061757" w:rsidP="00B34E75">
      <w:pPr>
        <w:spacing w:before="0"/>
        <w:jc w:val="center"/>
        <w:rPr>
          <w:sz w:val="20"/>
          <w:lang w:val="es-ES_tradnl"/>
        </w:rPr>
      </w:pPr>
      <w:r w:rsidRPr="000C4C76">
        <w:rPr>
          <w:sz w:val="20"/>
          <w:lang w:val="es-ES_tradnl"/>
        </w:rPr>
        <w:sym w:font="Symbol" w:char="F0E3"/>
      </w:r>
      <w:r w:rsidRPr="000C4C76">
        <w:rPr>
          <w:sz w:val="20"/>
          <w:lang w:val="es-ES_tradnl"/>
        </w:rPr>
        <w:t xml:space="preserve"> UIT </w:t>
      </w:r>
      <w:bookmarkStart w:id="3" w:name="iiannee"/>
      <w:bookmarkEnd w:id="3"/>
      <w:r w:rsidRPr="000C4C76">
        <w:rPr>
          <w:sz w:val="20"/>
          <w:lang w:val="es-ES_tradnl"/>
        </w:rPr>
        <w:t>201</w:t>
      </w:r>
      <w:r w:rsidR="00901876" w:rsidRPr="000C4C76">
        <w:rPr>
          <w:sz w:val="20"/>
          <w:lang w:val="es-ES_tradnl"/>
        </w:rPr>
        <w:t>9</w:t>
      </w:r>
    </w:p>
    <w:p w14:paraId="6D2D48FE" w14:textId="77777777" w:rsidR="00061757" w:rsidRPr="000C4C76" w:rsidRDefault="00061757" w:rsidP="003367DB">
      <w:pPr>
        <w:spacing w:before="80"/>
        <w:rPr>
          <w:sz w:val="18"/>
          <w:szCs w:val="18"/>
          <w:lang w:val="es-ES_tradnl"/>
        </w:rPr>
      </w:pPr>
      <w:r w:rsidRPr="000C4C76">
        <w:rPr>
          <w:sz w:val="18"/>
          <w:szCs w:val="18"/>
          <w:lang w:val="es-ES_tradnl"/>
        </w:rPr>
        <w:t>Reservados todos los derechos. Ninguna parte de esta publicación puede reproducirse por ningún procedimiento sin previa autorización escrita por parte de la UIT.</w:t>
      </w:r>
    </w:p>
    <w:p w14:paraId="7D5635A0" w14:textId="77777777" w:rsidR="00061757" w:rsidRPr="000C4C76" w:rsidRDefault="00061757" w:rsidP="003367DB">
      <w:pPr>
        <w:spacing w:before="160"/>
        <w:rPr>
          <w:i/>
          <w:sz w:val="20"/>
          <w:highlight w:val="yellow"/>
          <w:lang w:val="es-ES_tradnl"/>
        </w:rPr>
        <w:sectPr w:rsidR="00061757" w:rsidRPr="000C4C76" w:rsidSect="003367DB">
          <w:headerReference w:type="even" r:id="rId12"/>
          <w:headerReference w:type="default" r:id="rId13"/>
          <w:pgSz w:w="11907" w:h="16834" w:code="9"/>
          <w:pgMar w:top="1418" w:right="1134" w:bottom="1134" w:left="1134" w:header="720" w:footer="482" w:gutter="0"/>
          <w:pgNumType w:fmt="lowerRoman" w:start="2"/>
          <w:cols w:space="720"/>
        </w:sectPr>
      </w:pPr>
    </w:p>
    <w:p w14:paraId="6F5436FB" w14:textId="430718F5" w:rsidR="00061757" w:rsidRPr="000C4C76" w:rsidRDefault="00061757" w:rsidP="00546F79">
      <w:pPr>
        <w:pStyle w:val="RecNo"/>
        <w:spacing w:before="0"/>
        <w:rPr>
          <w:lang w:val="es-ES_tradnl"/>
        </w:rPr>
      </w:pPr>
      <w:bookmarkStart w:id="4" w:name="irecnoe"/>
      <w:bookmarkEnd w:id="4"/>
      <w:r w:rsidRPr="000C4C76">
        <w:rPr>
          <w:lang w:val="es-ES_tradnl"/>
        </w:rPr>
        <w:lastRenderedPageBreak/>
        <w:t xml:space="preserve">RECOMENDACIÓN </w:t>
      </w:r>
      <w:r w:rsidRPr="000C4C76">
        <w:rPr>
          <w:rStyle w:val="href"/>
          <w:lang w:val="es-ES_tradnl"/>
        </w:rPr>
        <w:t>UIT-R P.528-</w:t>
      </w:r>
      <w:r w:rsidR="00901876" w:rsidRPr="000C4C76">
        <w:rPr>
          <w:rStyle w:val="href"/>
          <w:lang w:val="es-ES_tradnl"/>
        </w:rPr>
        <w:t>4</w:t>
      </w:r>
      <w:r w:rsidR="003367DB" w:rsidRPr="000C4C76">
        <w:rPr>
          <w:rStyle w:val="FootnoteReference"/>
          <w:lang w:val="es-ES_tradnl"/>
        </w:rPr>
        <w:footnoteReference w:customMarkFollows="1" w:id="1"/>
        <w:t>*</w:t>
      </w:r>
      <w:r w:rsidR="00A50FD6" w:rsidRPr="00A50FD6">
        <w:rPr>
          <w:rStyle w:val="FootnoteReference"/>
          <w:lang w:val="es-ES_tradnl"/>
        </w:rPr>
        <w:t xml:space="preserve">, </w:t>
      </w:r>
      <w:r w:rsidR="00974B26">
        <w:rPr>
          <w:rStyle w:val="FootnoteReference"/>
          <w:lang w:val="es-ES_tradnl"/>
        </w:rPr>
        <w:footnoteReference w:customMarkFollows="1" w:id="2"/>
        <w:t>**</w:t>
      </w:r>
    </w:p>
    <w:p w14:paraId="0CCE1EC4" w14:textId="124BBD77" w:rsidR="003367DB" w:rsidRPr="000C4C76" w:rsidRDefault="00896ECA" w:rsidP="0010176A">
      <w:pPr>
        <w:pStyle w:val="Rectitle"/>
        <w:rPr>
          <w:lang w:val="es-ES_tradnl"/>
        </w:rPr>
      </w:pPr>
      <w:r w:rsidRPr="000C4C76">
        <w:rPr>
          <w:lang w:val="es-ES_tradnl"/>
        </w:rPr>
        <w:t xml:space="preserve">Método de predicción de la </w:t>
      </w:r>
      <w:r w:rsidR="003367DB" w:rsidRPr="000C4C76">
        <w:rPr>
          <w:lang w:val="es-ES_tradnl"/>
        </w:rPr>
        <w:t>propagación para los servicios móvil aeronáutico</w:t>
      </w:r>
      <w:r w:rsidR="003367DB" w:rsidRPr="000C4C76">
        <w:rPr>
          <w:lang w:val="es-ES_tradnl"/>
        </w:rPr>
        <w:br/>
        <w:t>y de radionavegación aeronáutica que utilizan las bandas</w:t>
      </w:r>
      <w:r w:rsidR="0010176A" w:rsidRPr="000C4C76">
        <w:rPr>
          <w:lang w:val="es-ES_tradnl"/>
        </w:rPr>
        <w:br/>
      </w:r>
      <w:r w:rsidR="003367DB" w:rsidRPr="000C4C76">
        <w:rPr>
          <w:lang w:val="es-ES_tradnl"/>
        </w:rPr>
        <w:t>de ondas métricas, decimétricas y centimétricas</w:t>
      </w:r>
    </w:p>
    <w:p w14:paraId="5667223E" w14:textId="77777777" w:rsidR="003367DB" w:rsidRPr="000C4C76" w:rsidRDefault="003367DB" w:rsidP="001613D3">
      <w:pPr>
        <w:pStyle w:val="Recref"/>
        <w:rPr>
          <w:lang w:val="es-ES_tradnl"/>
        </w:rPr>
      </w:pPr>
      <w:r w:rsidRPr="000C4C76">
        <w:rPr>
          <w:lang w:val="es-ES_tradnl"/>
        </w:rPr>
        <w:t>(Cuestión UIT-R 203/3)</w:t>
      </w:r>
    </w:p>
    <w:p w14:paraId="13C290C5" w14:textId="4C2A36C8" w:rsidR="003367DB" w:rsidRPr="000C4C76" w:rsidRDefault="003367DB" w:rsidP="003367DB">
      <w:pPr>
        <w:pStyle w:val="Recdate"/>
        <w:rPr>
          <w:lang w:val="es-ES_tradnl"/>
        </w:rPr>
      </w:pPr>
      <w:r w:rsidRPr="000C4C76">
        <w:rPr>
          <w:lang w:val="es-ES_tradnl"/>
        </w:rPr>
        <w:t>(1978-1982-1986</w:t>
      </w:r>
      <w:r w:rsidR="00050E81" w:rsidRPr="000C4C76">
        <w:rPr>
          <w:lang w:val="es-ES_tradnl"/>
        </w:rPr>
        <w:t>-2012</w:t>
      </w:r>
      <w:r w:rsidR="00896ECA" w:rsidRPr="000C4C76">
        <w:rPr>
          <w:lang w:val="es-ES_tradnl"/>
        </w:rPr>
        <w:t>-2019</w:t>
      </w:r>
      <w:r w:rsidRPr="000C4C76">
        <w:rPr>
          <w:lang w:val="es-ES_tradnl"/>
        </w:rPr>
        <w:t>)</w:t>
      </w:r>
    </w:p>
    <w:p w14:paraId="5A15CCD1" w14:textId="77777777" w:rsidR="003367DB" w:rsidRPr="000C4C76" w:rsidRDefault="00C8649B" w:rsidP="003367DB">
      <w:pPr>
        <w:pStyle w:val="HeadingSum"/>
      </w:pPr>
      <w:r w:rsidRPr="000C4C76">
        <w:t>Cometido</w:t>
      </w:r>
    </w:p>
    <w:p w14:paraId="115F510F" w14:textId="2D75C645" w:rsidR="00C8649B" w:rsidRPr="000C4C76" w:rsidRDefault="00C8649B" w:rsidP="00310B86">
      <w:pPr>
        <w:pStyle w:val="Summary"/>
      </w:pPr>
      <w:r w:rsidRPr="000C4C76">
        <w:t>Esta Recomendación contiene un método para predecir las pérdidas de transmisión básicas en la gama de frecuencias 125</w:t>
      </w:r>
      <w:r w:rsidR="009778CD">
        <w:t> MHz</w:t>
      </w:r>
      <w:r w:rsidRPr="000C4C76">
        <w:t>-15</w:t>
      </w:r>
      <w:r w:rsidR="00F9190F" w:rsidRPr="000C4C76">
        <w:t>,</w:t>
      </w:r>
      <w:r w:rsidRPr="000C4C76">
        <w:t>5 </w:t>
      </w:r>
      <w:r w:rsidR="00F9190F" w:rsidRPr="000C4C76">
        <w:t>G</w:t>
      </w:r>
      <w:r w:rsidRPr="000C4C76">
        <w:t xml:space="preserve">Hz para los servicios aeronáutico y por satélite. </w:t>
      </w:r>
      <w:r w:rsidR="00F9190F" w:rsidRPr="000C4C76">
        <w:t>Se basa en una metodología por etapas</w:t>
      </w:r>
      <w:r w:rsidRPr="000C4C76">
        <w:t xml:space="preserve"> </w:t>
      </w:r>
      <w:r w:rsidR="00F9190F" w:rsidRPr="000C4C76">
        <w:t>para determinar las</w:t>
      </w:r>
      <w:r w:rsidRPr="000C4C76">
        <w:t xml:space="preserve"> pérdidas de transmisión básicas. Los únicos datos necesarios para aplicar este método son la distancia entre antenas, la altura de las antenas sobre el nivel medio del mar, la frecuencia y el porcentaje de tiempo.</w:t>
      </w:r>
    </w:p>
    <w:p w14:paraId="10B56BD7" w14:textId="633E412C" w:rsidR="00C8649B" w:rsidRDefault="00C8649B" w:rsidP="00310B86">
      <w:pPr>
        <w:pStyle w:val="Summary"/>
      </w:pPr>
      <w:r w:rsidRPr="00840EB1">
        <w:t>Esta</w:t>
      </w:r>
      <w:r w:rsidRPr="000C4C76">
        <w:t xml:space="preserve"> Recomendación también presenta los cálculos de la relación de protección esperada o de la relación señal deseada/señal interferente rebasada en el receptor durante al menos el 95% del tiempo, </w:t>
      </w:r>
      <w:r w:rsidRPr="000C4C76">
        <w:rPr>
          <w:i/>
          <w:iCs/>
        </w:rPr>
        <w:t xml:space="preserve">R </w:t>
      </w:r>
      <w:r w:rsidRPr="000C4C76">
        <w:t>(0,95). Este cálculo requiere emplear los siguientes datos adicionales de las señales deseada y no deseada: potencia transmitida, ganancia de la antena transmisora y ganancia de la antena receptora.</w:t>
      </w:r>
    </w:p>
    <w:p w14:paraId="1AF6E436" w14:textId="77777777" w:rsidR="003367DB" w:rsidRPr="000C4C76" w:rsidRDefault="003367DB" w:rsidP="003367DB">
      <w:pPr>
        <w:pStyle w:val="Normalaftertitle"/>
        <w:rPr>
          <w:lang w:val="es-ES_tradnl"/>
        </w:rPr>
      </w:pPr>
      <w:r w:rsidRPr="000C4C76">
        <w:rPr>
          <w:lang w:val="es-ES_tradnl"/>
        </w:rPr>
        <w:t>La Asamblea de Radiocomunicaciones de la UIT,</w:t>
      </w:r>
    </w:p>
    <w:p w14:paraId="0C9D9B93" w14:textId="64716798" w:rsidR="003367DB" w:rsidRPr="00834D27" w:rsidRDefault="003367DB" w:rsidP="00840EB1">
      <w:pPr>
        <w:pStyle w:val="Call"/>
        <w:rPr>
          <w:lang w:val="es-ES_tradnl"/>
        </w:rPr>
      </w:pPr>
      <w:r w:rsidRPr="00834D27">
        <w:rPr>
          <w:lang w:val="es-ES_tradnl"/>
        </w:rPr>
        <w:t>considerando</w:t>
      </w:r>
    </w:p>
    <w:p w14:paraId="15661379" w14:textId="77777777" w:rsidR="003367DB" w:rsidRPr="000C4C76" w:rsidRDefault="003367DB" w:rsidP="00840EB1">
      <w:pPr>
        <w:rPr>
          <w:lang w:val="es-ES_tradnl"/>
        </w:rPr>
      </w:pPr>
      <w:r w:rsidRPr="00840EB1">
        <w:rPr>
          <w:i/>
          <w:iCs/>
          <w:lang w:val="es-ES_tradnl"/>
        </w:rPr>
        <w:t>a)</w:t>
      </w:r>
      <w:r w:rsidRPr="000C4C76">
        <w:rPr>
          <w:lang w:val="es-ES_tradnl"/>
        </w:rPr>
        <w:tab/>
        <w:t>que es necesario facilitar directrices a los ingenieros para la planificación de los servicios aeronáuticos en las bandas de ondas métricas y centimétricas;</w:t>
      </w:r>
    </w:p>
    <w:p w14:paraId="0805BDDC" w14:textId="0E27F4CB" w:rsidR="003367DB" w:rsidRPr="000C4C76" w:rsidRDefault="003367DB" w:rsidP="005C59F2">
      <w:pPr>
        <w:rPr>
          <w:iCs/>
          <w:lang w:val="es-ES_tradnl"/>
        </w:rPr>
      </w:pPr>
      <w:r w:rsidRPr="00840EB1">
        <w:rPr>
          <w:i/>
          <w:lang w:val="es-ES_tradnl"/>
        </w:rPr>
        <w:t>b)</w:t>
      </w:r>
      <w:r w:rsidRPr="000C4C76">
        <w:rPr>
          <w:iCs/>
          <w:lang w:val="es-ES_tradnl"/>
        </w:rPr>
        <w:tab/>
        <w:t xml:space="preserve">que el modelo de propagación </w:t>
      </w:r>
      <w:r w:rsidR="009E0994" w:rsidRPr="000C4C76">
        <w:rPr>
          <w:iCs/>
          <w:lang w:val="es-ES_tradnl"/>
        </w:rPr>
        <w:t>que se proporciona en el</w:t>
      </w:r>
      <w:r w:rsidRPr="000C4C76">
        <w:rPr>
          <w:iCs/>
          <w:lang w:val="es-ES_tradnl"/>
        </w:rPr>
        <w:t xml:space="preserve"> </w:t>
      </w:r>
      <w:r w:rsidR="005C59F2" w:rsidRPr="000C4C76">
        <w:rPr>
          <w:iCs/>
          <w:lang w:val="es-ES_tradnl"/>
        </w:rPr>
        <w:t>A</w:t>
      </w:r>
      <w:r w:rsidRPr="000C4C76">
        <w:rPr>
          <w:iCs/>
          <w:lang w:val="es-ES_tradnl"/>
        </w:rPr>
        <w:t>nexo</w:t>
      </w:r>
      <w:r w:rsidR="009778CD">
        <w:rPr>
          <w:iCs/>
          <w:lang w:val="es-ES_tradnl"/>
        </w:rPr>
        <w:t> </w:t>
      </w:r>
      <w:r w:rsidR="005C59F2" w:rsidRPr="000C4C76">
        <w:rPr>
          <w:iCs/>
          <w:lang w:val="es-ES_tradnl"/>
        </w:rPr>
        <w:t>2</w:t>
      </w:r>
      <w:r w:rsidRPr="000C4C76">
        <w:rPr>
          <w:iCs/>
          <w:lang w:val="es-ES_tradnl"/>
        </w:rPr>
        <w:t xml:space="preserve"> se basa en un volumen considerable de datos experimentales (véase el </w:t>
      </w:r>
      <w:r w:rsidR="005C59F2" w:rsidRPr="000C4C76">
        <w:rPr>
          <w:iCs/>
          <w:lang w:val="es-ES_tradnl"/>
        </w:rPr>
        <w:t>A</w:t>
      </w:r>
      <w:r w:rsidRPr="000C4C76">
        <w:rPr>
          <w:iCs/>
          <w:lang w:val="es-ES_tradnl"/>
        </w:rPr>
        <w:t xml:space="preserve">nexo </w:t>
      </w:r>
      <w:r w:rsidR="005C59F2" w:rsidRPr="000C4C76">
        <w:rPr>
          <w:iCs/>
          <w:lang w:val="es-ES_tradnl"/>
        </w:rPr>
        <w:t>1</w:t>
      </w:r>
      <w:r w:rsidRPr="000C4C76">
        <w:rPr>
          <w:iCs/>
          <w:lang w:val="es-ES_tradnl"/>
        </w:rPr>
        <w:t>);</w:t>
      </w:r>
    </w:p>
    <w:p w14:paraId="5F515D8A" w14:textId="77777777" w:rsidR="003367DB" w:rsidRPr="000C4C76" w:rsidRDefault="003367DB" w:rsidP="003367DB">
      <w:pPr>
        <w:rPr>
          <w:iCs/>
          <w:lang w:val="es-ES_tradnl"/>
        </w:rPr>
      </w:pPr>
      <w:r w:rsidRPr="00840EB1">
        <w:rPr>
          <w:i/>
          <w:lang w:val="es-ES_tradnl"/>
        </w:rPr>
        <w:t>c)</w:t>
      </w:r>
      <w:r w:rsidRPr="000C4C76">
        <w:rPr>
          <w:iCs/>
          <w:lang w:val="es-ES_tradnl"/>
        </w:rPr>
        <w:tab/>
        <w:t>que el servicio aeronáutico cumple a menudo una función de protección de la vida humana y necesita, por lo tanto, un grado de disponibilidad mayor que otros muchos servicios;</w:t>
      </w:r>
    </w:p>
    <w:p w14:paraId="4F7E4EF3" w14:textId="77777777" w:rsidR="003367DB" w:rsidRPr="000C4C76" w:rsidRDefault="003367DB" w:rsidP="005A6329">
      <w:pPr>
        <w:rPr>
          <w:iCs/>
          <w:lang w:val="es-ES_tradnl"/>
        </w:rPr>
      </w:pPr>
      <w:r w:rsidRPr="00840EB1">
        <w:rPr>
          <w:i/>
          <w:lang w:val="es-ES_tradnl"/>
        </w:rPr>
        <w:t>d)</w:t>
      </w:r>
      <w:r w:rsidRPr="000C4C76">
        <w:rPr>
          <w:iCs/>
          <w:lang w:val="es-ES_tradnl"/>
        </w:rPr>
        <w:tab/>
      </w:r>
      <w:proofErr w:type="gramStart"/>
      <w:r w:rsidRPr="000C4C76">
        <w:rPr>
          <w:iCs/>
          <w:lang w:val="es-ES_tradnl"/>
        </w:rPr>
        <w:t>que</w:t>
      </w:r>
      <w:proofErr w:type="gramEnd"/>
      <w:r w:rsidRPr="000C4C76">
        <w:rPr>
          <w:iCs/>
          <w:lang w:val="es-ES_tradnl"/>
        </w:rPr>
        <w:t xml:space="preserve"> para obtener un servicio más fiable, debe utilizarse una disponibilidad en el tiempo de</w:t>
      </w:r>
      <w:r w:rsidR="005A6329" w:rsidRPr="000C4C76">
        <w:rPr>
          <w:iCs/>
          <w:lang w:val="es-ES_tradnl"/>
        </w:rPr>
        <w:t> </w:t>
      </w:r>
      <w:r w:rsidRPr="000C4C76">
        <w:rPr>
          <w:iCs/>
          <w:lang w:val="es-ES_tradnl"/>
        </w:rPr>
        <w:t>0,95,</w:t>
      </w:r>
    </w:p>
    <w:p w14:paraId="3BA7959F" w14:textId="717480D8" w:rsidR="003367DB" w:rsidRPr="00834D27" w:rsidRDefault="003367DB" w:rsidP="00840EB1">
      <w:pPr>
        <w:pStyle w:val="Call"/>
        <w:rPr>
          <w:lang w:val="es-ES_tradnl"/>
        </w:rPr>
      </w:pPr>
      <w:r w:rsidRPr="00834D27">
        <w:rPr>
          <w:lang w:val="es-ES_tradnl"/>
        </w:rPr>
        <w:t>recomienda</w:t>
      </w:r>
    </w:p>
    <w:p w14:paraId="2723CA55" w14:textId="493DE6A4" w:rsidR="003367DB" w:rsidRPr="000C4C76" w:rsidRDefault="005C59F2" w:rsidP="00840EB1">
      <w:pPr>
        <w:rPr>
          <w:lang w:val="es-ES_tradnl"/>
        </w:rPr>
      </w:pPr>
      <w:r w:rsidRPr="000C4C76">
        <w:rPr>
          <w:b/>
          <w:bCs/>
          <w:lang w:val="es-ES_tradnl"/>
        </w:rPr>
        <w:t>1</w:t>
      </w:r>
      <w:r w:rsidR="003367DB" w:rsidRPr="000C4C76">
        <w:rPr>
          <w:lang w:val="es-ES_tradnl"/>
        </w:rPr>
        <w:tab/>
        <w:t xml:space="preserve">que se </w:t>
      </w:r>
      <w:r w:rsidR="007A1F12" w:rsidRPr="000C4C76">
        <w:rPr>
          <w:lang w:val="es-ES_tradnl"/>
        </w:rPr>
        <w:t xml:space="preserve">utilice el soporte lógico integral que se especifica en la presente Recomendación para </w:t>
      </w:r>
      <w:r w:rsidR="00AE4526" w:rsidRPr="000C4C76">
        <w:rPr>
          <w:lang w:val="es-ES_tradnl"/>
        </w:rPr>
        <w:t>generar</w:t>
      </w:r>
      <w:r w:rsidR="007A1F12" w:rsidRPr="000C4C76">
        <w:rPr>
          <w:lang w:val="es-ES_tradnl"/>
        </w:rPr>
        <w:t xml:space="preserve"> valores </w:t>
      </w:r>
      <w:r w:rsidR="00627E47" w:rsidRPr="000C4C76">
        <w:rPr>
          <w:lang w:val="es-ES_tradnl"/>
        </w:rPr>
        <w:t xml:space="preserve">y curvas </w:t>
      </w:r>
      <w:r w:rsidR="007A1F12" w:rsidRPr="000C4C76">
        <w:rPr>
          <w:lang w:val="es-ES_tradnl"/>
        </w:rPr>
        <w:t xml:space="preserve">de pérdidas </w:t>
      </w:r>
      <w:r w:rsidR="00651D9A" w:rsidRPr="000C4C76">
        <w:rPr>
          <w:lang w:val="es-ES_tradnl"/>
        </w:rPr>
        <w:t>de</w:t>
      </w:r>
      <w:r w:rsidR="007A1F12" w:rsidRPr="000C4C76">
        <w:rPr>
          <w:lang w:val="es-ES_tradnl"/>
        </w:rPr>
        <w:t xml:space="preserve"> transmisión </w:t>
      </w:r>
      <w:r w:rsidR="00627E47" w:rsidRPr="000C4C76">
        <w:rPr>
          <w:lang w:val="es-ES_tradnl"/>
        </w:rPr>
        <w:t xml:space="preserve">básicas </w:t>
      </w:r>
      <w:r w:rsidR="00BF6A3D" w:rsidRPr="000C4C76">
        <w:rPr>
          <w:lang w:val="es-ES_tradnl"/>
        </w:rPr>
        <w:t xml:space="preserve">con respecto a </w:t>
      </w:r>
      <w:r w:rsidR="002937F1" w:rsidRPr="000C4C76">
        <w:rPr>
          <w:lang w:val="es-ES_tradnl"/>
        </w:rPr>
        <w:t>valores de</w:t>
      </w:r>
      <w:r w:rsidR="00BF6A3D" w:rsidRPr="000C4C76">
        <w:rPr>
          <w:lang w:val="es-ES_tradnl"/>
        </w:rPr>
        <w:t xml:space="preserve"> altura, frecuencia y </w:t>
      </w:r>
      <w:r w:rsidR="00627E47" w:rsidRPr="000C4C76">
        <w:rPr>
          <w:lang w:val="es-ES_tradnl"/>
        </w:rPr>
        <w:t>porcentajes de tiempo</w:t>
      </w:r>
      <w:r w:rsidR="003367DB" w:rsidRPr="000C4C76">
        <w:rPr>
          <w:lang w:val="es-ES_tradnl"/>
        </w:rPr>
        <w:t xml:space="preserve"> </w:t>
      </w:r>
      <w:r w:rsidR="002937F1" w:rsidRPr="000C4C76">
        <w:rPr>
          <w:lang w:val="es-ES_tradnl"/>
        </w:rPr>
        <w:t>frecuentes en</w:t>
      </w:r>
      <w:r w:rsidR="005521D8" w:rsidRPr="000C4C76">
        <w:rPr>
          <w:lang w:val="es-ES_tradnl"/>
        </w:rPr>
        <w:t xml:space="preserve"> los</w:t>
      </w:r>
      <w:r w:rsidR="002937F1" w:rsidRPr="000C4C76">
        <w:rPr>
          <w:lang w:val="es-ES_tradnl"/>
        </w:rPr>
        <w:t xml:space="preserve"> terminales de</w:t>
      </w:r>
      <w:r w:rsidR="003367DB" w:rsidRPr="000C4C76">
        <w:rPr>
          <w:lang w:val="es-ES_tradnl"/>
        </w:rPr>
        <w:t xml:space="preserve"> servicios aeronáuticos</w:t>
      </w:r>
      <w:r w:rsidR="008F1530">
        <w:rPr>
          <w:lang w:val="es-ES_tradnl"/>
        </w:rPr>
        <w:t>;</w:t>
      </w:r>
    </w:p>
    <w:p w14:paraId="77DEF69C" w14:textId="569623A0" w:rsidR="00651D9A" w:rsidRPr="000C4C76" w:rsidRDefault="00651D9A" w:rsidP="00840EB1">
      <w:pPr>
        <w:rPr>
          <w:lang w:val="es-ES_tradnl"/>
        </w:rPr>
      </w:pPr>
      <w:r w:rsidRPr="008F1530">
        <w:rPr>
          <w:b/>
          <w:bCs/>
          <w:lang w:val="es-ES_tradnl"/>
        </w:rPr>
        <w:t>2</w:t>
      </w:r>
      <w:r w:rsidRPr="000C4C76">
        <w:rPr>
          <w:lang w:val="es-ES_tradnl"/>
        </w:rPr>
        <w:tab/>
        <w:t>que las notas enumeradas a continuación se consideren parte de la presente Recomendación.</w:t>
      </w:r>
    </w:p>
    <w:p w14:paraId="2315E2FE" w14:textId="0336DEC4" w:rsidR="003367DB" w:rsidRPr="000C4C76" w:rsidRDefault="005C59F2" w:rsidP="00A50FD6">
      <w:pPr>
        <w:pStyle w:val="Note"/>
        <w:rPr>
          <w:lang w:val="es-ES_tradnl"/>
        </w:rPr>
      </w:pPr>
      <w:r w:rsidRPr="000C4C76">
        <w:rPr>
          <w:iCs/>
          <w:lang w:val="es-ES_tradnl"/>
        </w:rPr>
        <w:t>NOTA</w:t>
      </w:r>
      <w:r w:rsidR="00D85298" w:rsidRPr="000C4C76">
        <w:rPr>
          <w:iCs/>
          <w:lang w:val="es-ES_tradnl"/>
        </w:rPr>
        <w:t> </w:t>
      </w:r>
      <w:r w:rsidRPr="000C4C76">
        <w:rPr>
          <w:iCs/>
          <w:lang w:val="es-ES_tradnl"/>
        </w:rPr>
        <w:t>1</w:t>
      </w:r>
      <w:r w:rsidR="00D85298" w:rsidRPr="000C4C76">
        <w:rPr>
          <w:iCs/>
          <w:lang w:val="es-ES_tradnl"/>
        </w:rPr>
        <w:t> </w:t>
      </w:r>
      <w:r w:rsidR="003367DB" w:rsidRPr="000C4C76">
        <w:rPr>
          <w:lang w:val="es-ES_tradnl"/>
        </w:rPr>
        <w:t>–</w:t>
      </w:r>
      <w:r w:rsidR="00D85298" w:rsidRPr="000C4C76">
        <w:rPr>
          <w:lang w:val="es-ES_tradnl"/>
        </w:rPr>
        <w:t> </w:t>
      </w:r>
      <w:r w:rsidR="003367DB" w:rsidRPr="000C4C76">
        <w:rPr>
          <w:lang w:val="es-ES_tradnl"/>
        </w:rPr>
        <w:t>Debe</w:t>
      </w:r>
      <w:r w:rsidR="00F06E4E" w:rsidRPr="000C4C76">
        <w:rPr>
          <w:lang w:val="es-ES_tradnl"/>
        </w:rPr>
        <w:t>ría</w:t>
      </w:r>
      <w:r w:rsidR="003367DB" w:rsidRPr="000C4C76">
        <w:rPr>
          <w:lang w:val="es-ES_tradnl"/>
        </w:rPr>
        <w:t xml:space="preserve"> </w:t>
      </w:r>
      <w:r w:rsidR="00F06E4E" w:rsidRPr="000C4C76">
        <w:rPr>
          <w:lang w:val="es-ES_tradnl"/>
        </w:rPr>
        <w:t>ponerse de manifiesto</w:t>
      </w:r>
      <w:r w:rsidR="003367DB" w:rsidRPr="000C4C76">
        <w:rPr>
          <w:lang w:val="es-ES_tradnl"/>
        </w:rPr>
        <w:t xml:space="preserve"> que </w:t>
      </w:r>
      <w:r w:rsidR="00F06E4E" w:rsidRPr="000C4C76">
        <w:rPr>
          <w:lang w:val="es-ES_tradnl"/>
        </w:rPr>
        <w:t>los valores generados se basan</w:t>
      </w:r>
      <w:r w:rsidR="003367DB" w:rsidRPr="000C4C76">
        <w:rPr>
          <w:lang w:val="es-ES_tradnl"/>
        </w:rPr>
        <w:t xml:space="preserve"> en datos obtenidos principalmente </w:t>
      </w:r>
      <w:r w:rsidR="00F06E4E" w:rsidRPr="000C4C76">
        <w:rPr>
          <w:lang w:val="es-ES_tradnl"/>
        </w:rPr>
        <w:t>para</w:t>
      </w:r>
      <w:r w:rsidR="003367DB" w:rsidRPr="000C4C76">
        <w:rPr>
          <w:lang w:val="es-ES_tradnl"/>
        </w:rPr>
        <w:t xml:space="preserve"> un clima continental templado.</w:t>
      </w:r>
    </w:p>
    <w:p w14:paraId="19B1E206" w14:textId="4CDC5E53" w:rsidR="003367DB" w:rsidRPr="000C4C76" w:rsidRDefault="005C59F2" w:rsidP="00A50FD6">
      <w:pPr>
        <w:pStyle w:val="Note"/>
        <w:rPr>
          <w:lang w:val="es-ES_tradnl"/>
        </w:rPr>
      </w:pPr>
      <w:r w:rsidRPr="000C4C76">
        <w:rPr>
          <w:lang w:val="es-ES_tradnl"/>
        </w:rPr>
        <w:t>NOTA</w:t>
      </w:r>
      <w:r w:rsidR="00D85298" w:rsidRPr="000C4C76">
        <w:rPr>
          <w:lang w:val="es-ES_tradnl"/>
        </w:rPr>
        <w:t> </w:t>
      </w:r>
      <w:r w:rsidRPr="000C4C76">
        <w:rPr>
          <w:lang w:val="es-ES_tradnl"/>
        </w:rPr>
        <w:t>2</w:t>
      </w:r>
      <w:r w:rsidR="00D85298" w:rsidRPr="000C4C76">
        <w:rPr>
          <w:lang w:val="es-ES_tradnl"/>
        </w:rPr>
        <w:t> </w:t>
      </w:r>
      <w:r w:rsidRPr="000C4C76">
        <w:rPr>
          <w:lang w:val="es-ES_tradnl"/>
        </w:rPr>
        <w:t>–</w:t>
      </w:r>
      <w:r w:rsidR="00D85298" w:rsidRPr="000C4C76">
        <w:rPr>
          <w:lang w:val="es-ES_tradnl"/>
        </w:rPr>
        <w:t> </w:t>
      </w:r>
      <w:r w:rsidR="00F06E4E" w:rsidRPr="000C4C76">
        <w:rPr>
          <w:lang w:val="es-ES_tradnl"/>
        </w:rPr>
        <w:t>El método permite determinar</w:t>
      </w:r>
      <w:r w:rsidRPr="000C4C76">
        <w:rPr>
          <w:lang w:val="es-ES_tradnl"/>
        </w:rPr>
        <w:t xml:space="preserve"> las pérdidas de transmisión básicas, es decir, las pérdidas entre antenas isótropas ideales en espacio libre. Cuando el efecto de multitrayecto por reflexión en la superficie en la instalación o en la estación terrestre se ha reducido utilizando contraantenas o mediante un diagrama de radiación vertical direccional adecuado, deben incluirse en el análisis los diagramas de radiación de la antena.</w:t>
      </w:r>
    </w:p>
    <w:p w14:paraId="4D226BE8" w14:textId="0969A70D" w:rsidR="003367DB" w:rsidRPr="000C4C76" w:rsidRDefault="005C59F2" w:rsidP="005C59F2">
      <w:pPr>
        <w:pStyle w:val="AnnexNoTitle"/>
        <w:rPr>
          <w:lang w:val="es-ES_tradnl"/>
        </w:rPr>
      </w:pPr>
      <w:r w:rsidRPr="000C4C76">
        <w:rPr>
          <w:lang w:val="es-ES_tradnl"/>
        </w:rPr>
        <w:lastRenderedPageBreak/>
        <w:t>Anexo</w:t>
      </w:r>
      <w:r w:rsidR="00E65AE8" w:rsidRPr="000C4C76">
        <w:rPr>
          <w:lang w:val="es-ES_tradnl"/>
        </w:rPr>
        <w:t xml:space="preserve"> </w:t>
      </w:r>
      <w:r w:rsidRPr="000C4C76">
        <w:rPr>
          <w:lang w:val="es-ES_tradnl"/>
        </w:rPr>
        <w:t>1</w:t>
      </w:r>
      <w:r w:rsidRPr="000C4C76">
        <w:rPr>
          <w:lang w:val="es-ES_tradnl"/>
        </w:rPr>
        <w:br/>
      </w:r>
      <w:r w:rsidRPr="000C4C76">
        <w:rPr>
          <w:lang w:val="es-ES_tradnl"/>
        </w:rPr>
        <w:br/>
        <w:t xml:space="preserve">Elaboración y aplicación </w:t>
      </w:r>
      <w:r w:rsidR="00D215E9" w:rsidRPr="000C4C76">
        <w:rPr>
          <w:lang w:val="es-ES_tradnl"/>
        </w:rPr>
        <w:t>del modelo</w:t>
      </w:r>
    </w:p>
    <w:p w14:paraId="3C928C7B" w14:textId="0F41FD2C" w:rsidR="003367DB" w:rsidRPr="000C4C76" w:rsidRDefault="003367DB" w:rsidP="000D5A32">
      <w:pPr>
        <w:pStyle w:val="Normalaftertitle"/>
        <w:rPr>
          <w:lang w:val="es-ES_tradnl"/>
        </w:rPr>
      </w:pPr>
      <w:r w:rsidRPr="000C4C76">
        <w:rPr>
          <w:lang w:val="es-ES_tradnl"/>
        </w:rPr>
        <w:t xml:space="preserve">Los métodos para predecir las pérdidas de transmisión </w:t>
      </w:r>
      <w:r w:rsidR="00E44F2C" w:rsidRPr="000C4C76">
        <w:rPr>
          <w:lang w:val="es-ES_tradnl"/>
        </w:rPr>
        <w:t>se han elaborado para determinar las</w:t>
      </w:r>
      <w:r w:rsidRPr="000C4C76">
        <w:rPr>
          <w:lang w:val="es-ES_tradnl"/>
        </w:rPr>
        <w:t xml:space="preserve"> pérdidas de transmisión básicas </w:t>
      </w:r>
      <w:r w:rsidR="00E44F2C" w:rsidRPr="000C4C76">
        <w:rPr>
          <w:lang w:val="es-ES_tradnl"/>
        </w:rPr>
        <w:t>para porcentajes de tiempo que oscilan entre el 1% y el 99%</w:t>
      </w:r>
      <w:r w:rsidRPr="000C4C76">
        <w:rPr>
          <w:lang w:val="es-ES_tradnl"/>
        </w:rPr>
        <w:t xml:space="preserve"> para alturas de antenas aplicables a los servicios aeronáuticos. Esos métodos se basan en una considerable cantidad de datos experimentales que se han comparado ampliamente con las predicciones. Para realizar estos cálculos se tomó como base una tierra llana (parámetro del terreno </w:t>
      </w:r>
      <w:r w:rsidRPr="000C4C76">
        <w:rPr>
          <w:rFonts w:ascii="Symbol" w:hAnsi="Symbol"/>
          <w:lang w:val="es-ES_tradnl"/>
        </w:rPr>
        <w:t></w:t>
      </w:r>
      <w:r w:rsidRPr="000C4C76">
        <w:rPr>
          <w:i/>
          <w:lang w:val="es-ES_tradnl"/>
        </w:rPr>
        <w:t>h</w:t>
      </w:r>
      <w:r w:rsidR="000D5A32" w:rsidRPr="000C4C76">
        <w:rPr>
          <w:lang w:val="es-ES_tradnl"/>
        </w:rPr>
        <w:t> </w:t>
      </w:r>
      <w:r w:rsidRPr="000C4C76">
        <w:rPr>
          <w:rFonts w:ascii="Symbol" w:hAnsi="Symbol"/>
          <w:lang w:val="es-ES_tradnl"/>
        </w:rPr>
        <w:t></w:t>
      </w:r>
      <w:r w:rsidR="000D5A32" w:rsidRPr="000C4C76">
        <w:rPr>
          <w:lang w:val="es-ES_tradnl"/>
        </w:rPr>
        <w:t> </w:t>
      </w:r>
      <w:r w:rsidRPr="000C4C76">
        <w:rPr>
          <w:lang w:val="es-ES_tradnl"/>
        </w:rPr>
        <w:t>0) con un coeficiente del radio ficticio de la Tierra</w:t>
      </w:r>
      <w:r w:rsidR="009778CD">
        <w:rPr>
          <w:i/>
          <w:lang w:val="es-ES_tradnl"/>
        </w:rPr>
        <w:t> </w:t>
      </w:r>
      <w:r w:rsidRPr="000C4C76">
        <w:rPr>
          <w:i/>
          <w:lang w:val="es-ES_tradnl"/>
        </w:rPr>
        <w:t>k</w:t>
      </w:r>
      <w:r w:rsidRPr="000C4C76">
        <w:rPr>
          <w:lang w:val="es-ES_tradnl"/>
        </w:rPr>
        <w:t xml:space="preserve"> de 4/3 (coíndice de refracción en la superficie</w:t>
      </w:r>
      <w:r w:rsidRPr="000C4C76">
        <w:rPr>
          <w:i/>
          <w:lang w:val="es-ES_tradnl"/>
        </w:rPr>
        <w:t xml:space="preserve"> N</w:t>
      </w:r>
      <w:r w:rsidRPr="000C4C76">
        <w:rPr>
          <w:i/>
          <w:position w:val="-4"/>
          <w:sz w:val="16"/>
          <w:lang w:val="es-ES_tradnl"/>
        </w:rPr>
        <w:t>s</w:t>
      </w:r>
      <w:r w:rsidR="000D5A32" w:rsidRPr="000C4C76">
        <w:rPr>
          <w:lang w:val="es-ES_tradnl"/>
        </w:rPr>
        <w:t> </w:t>
      </w:r>
      <w:r w:rsidRPr="000C4C76">
        <w:rPr>
          <w:rFonts w:ascii="Symbol" w:hAnsi="Symbol"/>
          <w:lang w:val="es-ES_tradnl"/>
        </w:rPr>
        <w:t></w:t>
      </w:r>
      <w:r w:rsidR="000D5A32" w:rsidRPr="000C4C76">
        <w:rPr>
          <w:lang w:val="es-ES_tradnl"/>
        </w:rPr>
        <w:t> </w:t>
      </w:r>
      <w:r w:rsidRPr="000C4C76">
        <w:rPr>
          <w:lang w:val="es-ES_tradnl"/>
        </w:rPr>
        <w:t>301); además se compensó la curvatura excesiva de los rayos que acompaña al modelo</w:t>
      </w:r>
      <w:r w:rsidR="009778CD">
        <w:rPr>
          <w:lang w:val="es-ES_tradnl"/>
        </w:rPr>
        <w:t> </w:t>
      </w:r>
      <w:r w:rsidRPr="000C4C76">
        <w:rPr>
          <w:lang w:val="es-ES_tradnl"/>
        </w:rPr>
        <w:t xml:space="preserve">4/3 a grandes altitudes. También se utilizaron constantes para terreno medio, polarización horizontal, antenas isótropas y estadísticas a largo plazo de desvanecimiento de potencia en un clima continental templado. Aunque esos parámetros pueden considerarse razonables o representativos del caso más desfavorable para muchas aplicaciones, hay que utilizar con precaución </w:t>
      </w:r>
      <w:r w:rsidR="002449EC" w:rsidRPr="000C4C76">
        <w:rPr>
          <w:lang w:val="es-ES_tradnl"/>
        </w:rPr>
        <w:t>los valores calculados</w:t>
      </w:r>
      <w:r w:rsidRPr="000C4C76">
        <w:rPr>
          <w:lang w:val="es-ES_tradnl"/>
        </w:rPr>
        <w:t xml:space="preserve"> si las condiciones difieren radicalmente de las previstas en la hipótesis.</w:t>
      </w:r>
    </w:p>
    <w:p w14:paraId="5D24256C" w14:textId="2E576FA1" w:rsidR="003367DB" w:rsidRPr="000C4C76" w:rsidRDefault="003367DB" w:rsidP="005C59F2">
      <w:pPr>
        <w:rPr>
          <w:lang w:val="es-ES_tradnl"/>
        </w:rPr>
      </w:pPr>
      <w:r w:rsidRPr="000C4C76">
        <w:rPr>
          <w:lang w:val="es-ES_tradnl"/>
        </w:rPr>
        <w:t>A excepción de una zona «próxima» al horizonte radioeléctrico, se han obtenido los valores medianos de la pérdida básica de transmisión para los trayectos «dentro del horizonte» agregando la atenuación debida a la absorción atmosférica (en dB) a la pérdida de transmisión correspondiente a las condiciones en el espacio libre. Para la zona «próxima» al horizonte radioeléctrico, se han calculado los valores de la pérdida de transmisión según las leyes de óptica geométrica, a fin de tener en cuenta la interferencia entre el rayo directo y un rayo reflejado en la superficie de la Tierra.</w:t>
      </w:r>
    </w:p>
    <w:p w14:paraId="4EBC78CD" w14:textId="77777777" w:rsidR="003367DB" w:rsidRPr="000C4C76" w:rsidRDefault="003367DB" w:rsidP="005C59F2">
      <w:pPr>
        <w:rPr>
          <w:lang w:val="es-ES_tradnl"/>
        </w:rPr>
      </w:pPr>
      <w:r w:rsidRPr="000C4C76">
        <w:rPr>
          <w:lang w:val="es-ES_tradnl"/>
        </w:rPr>
        <w:t>Para calcular los valores medianos «dentro del horizonte», no se ha utilizado exclusivamente el modelo de interferencia de dos rayos, ya que la forma lobular resultante de este modelo para los trayectos cortos depende mucho de las características de la superficie del suelo (tanto de su irregularidad como de sus constantes eléctricas), de las condiciones atmosféricas (el radio ficticio de la Tierra varía en el tiempo), y de las características de la antena (polarización, orientación y diagrama de directividad). Las curvas así obtenidas, en vez de ser útiles, conducirían a errores, ya que los detalles de la forma lobulada están muy sujetos a la influencia de parámetros difíciles de determinar con exactitud suficiente. Sin embargo, la estructura lobulada se tiene en cuenta a efectos estadísticos en el cálculo de la variabilidad.</w:t>
      </w:r>
    </w:p>
    <w:p w14:paraId="2F731EC6" w14:textId="1BF927F3" w:rsidR="003367DB" w:rsidRPr="000C4C76" w:rsidRDefault="003367DB" w:rsidP="000D5A32">
      <w:pPr>
        <w:rPr>
          <w:lang w:val="es-ES_tradnl"/>
        </w:rPr>
      </w:pPr>
      <w:r w:rsidRPr="000C4C76">
        <w:rPr>
          <w:lang w:val="es-ES_tradnl"/>
        </w:rPr>
        <w:t xml:space="preserve">Para disponibilidades en el tiempo distintas de 0,50, </w:t>
      </w:r>
      <w:r w:rsidR="00B617E0" w:rsidRPr="000C4C76">
        <w:rPr>
          <w:lang w:val="es-ES_tradnl"/>
        </w:rPr>
        <w:t>los valores generados por el usuario</w:t>
      </w:r>
      <w:r w:rsidR="006B4E70" w:rsidRPr="000C4C76">
        <w:rPr>
          <w:lang w:val="es-ES_tradnl"/>
        </w:rPr>
        <w:t xml:space="preserve"> respecto</w:t>
      </w:r>
      <w:r w:rsidRPr="000C4C76">
        <w:rPr>
          <w:lang w:val="es-ES_tradnl"/>
        </w:rPr>
        <w:t xml:space="preserve"> de la pérdida básica de transmisión</w:t>
      </w:r>
      <w:r w:rsidR="000D5A32" w:rsidRPr="000C4C76">
        <w:rPr>
          <w:i/>
          <w:lang w:val="es-ES_tradnl"/>
        </w:rPr>
        <w:t> </w:t>
      </w:r>
      <w:r w:rsidRPr="000C4C76">
        <w:rPr>
          <w:i/>
          <w:lang w:val="es-ES_tradnl"/>
        </w:rPr>
        <w:t>L</w:t>
      </w:r>
      <w:r w:rsidRPr="000C4C76">
        <w:rPr>
          <w:i/>
          <w:position w:val="-4"/>
          <w:sz w:val="16"/>
          <w:lang w:val="es-ES_tradnl"/>
        </w:rPr>
        <w:t>b</w:t>
      </w:r>
      <w:r w:rsidRPr="000C4C76">
        <w:rPr>
          <w:lang w:val="es-ES_tradnl"/>
        </w:rPr>
        <w:t xml:space="preserve"> no siempre aumentan monotónicamente con la distancia, pues los cambios de variabilidad en función de la distancia pueden a veces contrarrestar los cambios del valor mediano. Contribuyen a la variabilidad el desvanecimiento de potencia mediano horario o a largo plazo y el desvanecimiento por interferencia de fase dentro de una hora o a corto plazo. En la fórmula utilizada para calcular el desvanecimiento a corto plazo se incluyen la reflexión en el terreno y la propagación troposférica por trayectos múltiples.</w:t>
      </w:r>
    </w:p>
    <w:p w14:paraId="68D22286" w14:textId="1AEEF73F" w:rsidR="003367DB" w:rsidRPr="000C4C76" w:rsidRDefault="006B4E70" w:rsidP="000D5A32">
      <w:pPr>
        <w:rPr>
          <w:lang w:val="es-ES_tradnl"/>
        </w:rPr>
      </w:pPr>
      <w:r w:rsidRPr="000C4C76">
        <w:rPr>
          <w:lang w:val="es-ES_tradnl"/>
        </w:rPr>
        <w:t>Los valores</w:t>
      </w:r>
      <w:r w:rsidR="003367DB" w:rsidRPr="000C4C76">
        <w:rPr>
          <w:lang w:val="es-ES_tradnl"/>
        </w:rPr>
        <w:t xml:space="preserve"> de </w:t>
      </w:r>
      <w:r w:rsidRPr="000C4C76">
        <w:rPr>
          <w:lang w:val="es-ES_tradnl"/>
        </w:rPr>
        <w:t xml:space="preserve">la </w:t>
      </w:r>
      <w:r w:rsidR="003367DB" w:rsidRPr="000C4C76">
        <w:rPr>
          <w:lang w:val="es-ES_tradnl"/>
        </w:rPr>
        <w:t>pérdida de transmisión básica,</w:t>
      </w:r>
      <w:r w:rsidR="003367DB" w:rsidRPr="000C4C76">
        <w:rPr>
          <w:i/>
          <w:lang w:val="es-ES_tradnl"/>
        </w:rPr>
        <w:t xml:space="preserve"> </w:t>
      </w:r>
      <w:proofErr w:type="gramStart"/>
      <w:r w:rsidR="003367DB" w:rsidRPr="000C4C76">
        <w:rPr>
          <w:i/>
          <w:lang w:val="es-ES_tradnl"/>
        </w:rPr>
        <w:t>L</w:t>
      </w:r>
      <w:r w:rsidR="003367DB" w:rsidRPr="000C4C76">
        <w:rPr>
          <w:i/>
          <w:position w:val="-4"/>
          <w:sz w:val="16"/>
          <w:lang w:val="es-ES_tradnl"/>
        </w:rPr>
        <w:t>b</w:t>
      </w:r>
      <w:r w:rsidR="003367DB" w:rsidRPr="000C4C76">
        <w:rPr>
          <w:lang w:val="es-ES_tradnl"/>
        </w:rPr>
        <w:t>(</w:t>
      </w:r>
      <w:proofErr w:type="gramEnd"/>
      <w:r w:rsidR="003367DB" w:rsidRPr="000C4C76">
        <w:rPr>
          <w:lang w:val="es-ES_tradnl"/>
        </w:rPr>
        <w:t>0,05), pueden utilizarse para calcular los valores de</w:t>
      </w:r>
      <w:r w:rsidR="000D5A32" w:rsidRPr="000C4C76">
        <w:rPr>
          <w:i/>
          <w:lang w:val="es-ES_tradnl"/>
        </w:rPr>
        <w:t> </w:t>
      </w:r>
      <w:r w:rsidR="003367DB" w:rsidRPr="000C4C76">
        <w:rPr>
          <w:i/>
          <w:lang w:val="es-ES_tradnl"/>
        </w:rPr>
        <w:t>L</w:t>
      </w:r>
      <w:r w:rsidR="003367DB" w:rsidRPr="000C4C76">
        <w:rPr>
          <w:i/>
          <w:position w:val="-4"/>
          <w:sz w:val="16"/>
          <w:lang w:val="es-ES_tradnl"/>
        </w:rPr>
        <w:t>b</w:t>
      </w:r>
      <w:r w:rsidR="003367DB" w:rsidRPr="000C4C76">
        <w:rPr>
          <w:lang w:val="es-ES_tradnl"/>
        </w:rPr>
        <w:t xml:space="preserve"> en el caso de una señal interferente no deseada excedida durante el 95% (100%</w:t>
      </w:r>
      <w:r w:rsidR="00310B86">
        <w:rPr>
          <w:lang w:val="es-ES_tradnl"/>
        </w:rPr>
        <w:t> </w:t>
      </w:r>
      <w:r w:rsidR="003367DB" w:rsidRPr="000C4C76">
        <w:rPr>
          <w:lang w:val="es-ES_tradnl"/>
        </w:rPr>
        <w:t>–</w:t>
      </w:r>
      <w:r w:rsidR="00310B86">
        <w:rPr>
          <w:lang w:val="es-ES_tradnl"/>
        </w:rPr>
        <w:t> </w:t>
      </w:r>
      <w:r w:rsidR="003367DB" w:rsidRPr="000C4C76">
        <w:rPr>
          <w:lang w:val="es-ES_tradnl"/>
        </w:rPr>
        <w:t>5%) del</w:t>
      </w:r>
      <w:r w:rsidR="000D5A32" w:rsidRPr="000C4C76">
        <w:rPr>
          <w:lang w:val="es-ES_tradnl"/>
        </w:rPr>
        <w:t xml:space="preserve"> </w:t>
      </w:r>
      <w:r w:rsidR="003367DB" w:rsidRPr="000C4C76">
        <w:rPr>
          <w:lang w:val="es-ES_tradnl"/>
        </w:rPr>
        <w:t xml:space="preserve">tiempo. Las condiciones de propagación correspondientes al valor mediano (50%) pueden calcularse con </w:t>
      </w:r>
      <w:r w:rsidR="00575929" w:rsidRPr="000C4C76">
        <w:rPr>
          <w:lang w:val="es-ES_tradnl"/>
        </w:rPr>
        <w:t>los valores</w:t>
      </w:r>
      <w:r w:rsidR="003367DB" w:rsidRPr="000C4C76">
        <w:rPr>
          <w:lang w:val="es-ES_tradnl"/>
        </w:rPr>
        <w:t xml:space="preserve"> de</w:t>
      </w:r>
      <w:r w:rsidR="003367DB" w:rsidRPr="000C4C76">
        <w:rPr>
          <w:i/>
          <w:lang w:val="es-ES_tradnl"/>
        </w:rPr>
        <w:t xml:space="preserve"> </w:t>
      </w:r>
      <w:proofErr w:type="gramStart"/>
      <w:r w:rsidR="003367DB" w:rsidRPr="000C4C76">
        <w:rPr>
          <w:i/>
          <w:lang w:val="es-ES_tradnl"/>
        </w:rPr>
        <w:t>L</w:t>
      </w:r>
      <w:r w:rsidR="003367DB" w:rsidRPr="000C4C76">
        <w:rPr>
          <w:i/>
          <w:position w:val="-4"/>
          <w:sz w:val="16"/>
          <w:lang w:val="es-ES_tradnl"/>
        </w:rPr>
        <w:t>b</w:t>
      </w:r>
      <w:r w:rsidR="003367DB" w:rsidRPr="000C4C76">
        <w:rPr>
          <w:lang w:val="es-ES_tradnl"/>
        </w:rPr>
        <w:t>(</w:t>
      </w:r>
      <w:proofErr w:type="gramEnd"/>
      <w:r w:rsidR="003367DB" w:rsidRPr="000C4C76">
        <w:rPr>
          <w:lang w:val="es-ES_tradnl"/>
        </w:rPr>
        <w:t xml:space="preserve">0,50). </w:t>
      </w:r>
      <w:r w:rsidR="00575929" w:rsidRPr="000C4C76">
        <w:rPr>
          <w:lang w:val="es-ES_tradnl"/>
        </w:rPr>
        <w:t>Los valores</w:t>
      </w:r>
      <w:r w:rsidR="003367DB" w:rsidRPr="000C4C76">
        <w:rPr>
          <w:lang w:val="es-ES_tradnl"/>
        </w:rPr>
        <w:t xml:space="preserve"> de</w:t>
      </w:r>
      <w:r w:rsidR="00D43472">
        <w:rPr>
          <w:lang w:val="es-ES_tradnl"/>
        </w:rPr>
        <w:t xml:space="preserve"> </w:t>
      </w:r>
      <w:proofErr w:type="gramStart"/>
      <w:r w:rsidR="003367DB" w:rsidRPr="000C4C76">
        <w:rPr>
          <w:i/>
          <w:lang w:val="es-ES_tradnl"/>
        </w:rPr>
        <w:t>L</w:t>
      </w:r>
      <w:r w:rsidR="003367DB" w:rsidRPr="000C4C76">
        <w:rPr>
          <w:i/>
          <w:position w:val="-4"/>
          <w:sz w:val="16"/>
          <w:lang w:val="es-ES_tradnl"/>
        </w:rPr>
        <w:t>b</w:t>
      </w:r>
      <w:r w:rsidR="003367DB" w:rsidRPr="000C4C76">
        <w:rPr>
          <w:lang w:val="es-ES_tradnl"/>
        </w:rPr>
        <w:t>(</w:t>
      </w:r>
      <w:proofErr w:type="gramEnd"/>
      <w:r w:rsidR="003367DB" w:rsidRPr="000C4C76">
        <w:rPr>
          <w:lang w:val="es-ES_tradnl"/>
        </w:rPr>
        <w:t>0,95) pueden utilizarse para calcular el alcance de servicio de una señal deseada que proporcionaría servicio durante el 95% del tiempo de ausencia de interferencia.</w:t>
      </w:r>
    </w:p>
    <w:p w14:paraId="60835003" w14:textId="79A2F478" w:rsidR="003367DB" w:rsidRPr="000C4C76" w:rsidRDefault="003367DB" w:rsidP="009778CD">
      <w:pPr>
        <w:keepNext/>
        <w:keepLines/>
        <w:rPr>
          <w:lang w:val="es-ES_tradnl"/>
        </w:rPr>
      </w:pPr>
      <w:r w:rsidRPr="000C4C76">
        <w:rPr>
          <w:lang w:val="es-ES_tradnl"/>
        </w:rPr>
        <w:lastRenderedPageBreak/>
        <w:t>La relación de protección prevista o relación «señal deseada/señal no deseada» excedida en el receptor durante el 95% del tiempo por lo menos,</w:t>
      </w:r>
      <w:r w:rsidRPr="000C4C76">
        <w:rPr>
          <w:i/>
          <w:lang w:val="es-ES_tradnl"/>
        </w:rPr>
        <w:t xml:space="preserve"> </w:t>
      </w:r>
      <w:proofErr w:type="gramStart"/>
      <w:r w:rsidRPr="000C4C76">
        <w:rPr>
          <w:i/>
          <w:lang w:val="es-ES_tradnl"/>
        </w:rPr>
        <w:t>R</w:t>
      </w:r>
      <w:r w:rsidRPr="000C4C76">
        <w:rPr>
          <w:lang w:val="es-ES_tradnl"/>
        </w:rPr>
        <w:t>(</w:t>
      </w:r>
      <w:proofErr w:type="gramEnd"/>
      <w:r w:rsidRPr="000C4C76">
        <w:rPr>
          <w:lang w:val="es-ES_tradnl"/>
        </w:rPr>
        <w:t>0,95), puede calcularse del siguiente modo:</w:t>
      </w:r>
    </w:p>
    <w:p w14:paraId="28A15B0F" w14:textId="77777777" w:rsidR="003367DB" w:rsidRPr="000C4C76" w:rsidRDefault="003367DB" w:rsidP="009778CD">
      <w:pPr>
        <w:pStyle w:val="Equation"/>
        <w:keepNext/>
        <w:keepLines/>
        <w:rPr>
          <w:lang w:val="es-ES_tradnl"/>
        </w:rPr>
      </w:pPr>
      <w:r w:rsidRPr="000C4C76">
        <w:rPr>
          <w:i/>
          <w:lang w:val="es-ES_tradnl"/>
        </w:rPr>
        <w:tab/>
      </w:r>
      <w:r w:rsidRPr="000C4C76">
        <w:rPr>
          <w:i/>
          <w:lang w:val="es-ES_tradnl"/>
        </w:rPr>
        <w:tab/>
      </w:r>
      <w:proofErr w:type="gramStart"/>
      <w:r w:rsidRPr="000C4C76">
        <w:rPr>
          <w:i/>
          <w:lang w:val="es-ES_tradnl"/>
        </w:rPr>
        <w:t>R</w:t>
      </w:r>
      <w:r w:rsidRPr="000C4C76">
        <w:rPr>
          <w:lang w:val="es-ES_tradnl"/>
        </w:rPr>
        <w:t>(</w:t>
      </w:r>
      <w:proofErr w:type="gramEnd"/>
      <w:r w:rsidRPr="000C4C76">
        <w:rPr>
          <w:lang w:val="es-ES_tradnl"/>
        </w:rPr>
        <w:t xml:space="preserve">0,95)  </w:t>
      </w:r>
      <w:r w:rsidRPr="000C4C76">
        <w:rPr>
          <w:rFonts w:ascii="Symbol" w:hAnsi="Symbol"/>
          <w:lang w:val="es-ES_tradnl"/>
        </w:rPr>
        <w:t></w:t>
      </w:r>
      <w:r w:rsidRPr="000C4C76">
        <w:rPr>
          <w:lang w:val="es-ES_tradnl"/>
        </w:rPr>
        <w:t xml:space="preserve">  </w:t>
      </w:r>
      <w:r w:rsidRPr="000C4C76">
        <w:rPr>
          <w:i/>
          <w:lang w:val="es-ES_tradnl"/>
        </w:rPr>
        <w:t>R</w:t>
      </w:r>
      <w:r w:rsidRPr="000C4C76">
        <w:rPr>
          <w:lang w:val="es-ES_tradnl"/>
        </w:rPr>
        <w:t xml:space="preserve">(0,50)  </w:t>
      </w:r>
      <w:r w:rsidRPr="000C4C76">
        <w:rPr>
          <w:rFonts w:ascii="Symbol" w:hAnsi="Symbol"/>
          <w:lang w:val="es-ES_tradnl"/>
        </w:rPr>
        <w:t></w:t>
      </w:r>
      <w:r w:rsidRPr="000C4C76">
        <w:rPr>
          <w:lang w:val="es-ES_tradnl"/>
        </w:rPr>
        <w:t xml:space="preserve">  </w:t>
      </w:r>
      <w:r w:rsidRPr="000C4C76">
        <w:rPr>
          <w:i/>
          <w:lang w:val="es-ES_tradnl"/>
        </w:rPr>
        <w:t>Y</w:t>
      </w:r>
      <w:r w:rsidRPr="000C4C76">
        <w:rPr>
          <w:i/>
          <w:position w:val="-4"/>
          <w:sz w:val="16"/>
          <w:lang w:val="es-ES_tradnl"/>
        </w:rPr>
        <w:t>R</w:t>
      </w:r>
      <w:r w:rsidRPr="000C4C76">
        <w:rPr>
          <w:lang w:val="es-ES_tradnl"/>
        </w:rPr>
        <w:t>(0,95)</w:t>
      </w:r>
      <w:r w:rsidRPr="000C4C76">
        <w:rPr>
          <w:lang w:val="es-ES_tradnl"/>
        </w:rPr>
        <w:tab/>
        <w:t>(1)</w:t>
      </w:r>
    </w:p>
    <w:p w14:paraId="14D3E27A" w14:textId="6E1492C7" w:rsidR="003367DB" w:rsidRPr="000C4C76" w:rsidRDefault="00840EB1" w:rsidP="000C5957">
      <w:pPr>
        <w:pStyle w:val="Equation"/>
        <w:jc w:val="center"/>
        <w:rPr>
          <w:lang w:val="es-ES_tradnl"/>
        </w:rPr>
      </w:pPr>
      <w:r>
        <w:rPr>
          <w:i/>
          <w:iCs/>
          <w:lang w:val="es-ES_tradnl"/>
        </w:rPr>
        <w:tab/>
      </w:r>
      <w:proofErr w:type="gramStart"/>
      <w:r w:rsidR="003367DB" w:rsidRPr="000C4C76">
        <w:rPr>
          <w:i/>
          <w:iCs/>
          <w:lang w:val="es-ES_tradnl"/>
        </w:rPr>
        <w:t>R</w:t>
      </w:r>
      <w:r w:rsidR="003367DB" w:rsidRPr="000C4C76">
        <w:rPr>
          <w:lang w:val="es-ES_tradnl"/>
        </w:rPr>
        <w:t>(</w:t>
      </w:r>
      <w:proofErr w:type="gramEnd"/>
      <w:r w:rsidR="003367DB" w:rsidRPr="000C4C76">
        <w:rPr>
          <w:lang w:val="es-ES_tradnl"/>
        </w:rPr>
        <w:t>0,50)</w:t>
      </w:r>
      <w:r w:rsidR="000C5957" w:rsidRPr="000C4C76">
        <w:rPr>
          <w:lang w:val="es-ES_tradnl"/>
        </w:rPr>
        <w:t> </w:t>
      </w:r>
      <w:r w:rsidR="000C5957" w:rsidRPr="000C4C76">
        <w:rPr>
          <w:sz w:val="12"/>
          <w:lang w:val="es-ES_tradnl"/>
        </w:rPr>
        <w:t> </w:t>
      </w:r>
      <w:r w:rsidR="000C5957" w:rsidRPr="000C4C76">
        <w:rPr>
          <w:lang w:val="es-ES_tradnl"/>
        </w:rPr>
        <w:t>= </w:t>
      </w:r>
      <w:r w:rsidR="000C5957" w:rsidRPr="000C4C76">
        <w:rPr>
          <w:sz w:val="12"/>
          <w:lang w:val="es-ES_tradnl"/>
        </w:rPr>
        <w:t> </w:t>
      </w:r>
      <w:r w:rsidR="003367DB" w:rsidRPr="000C4C76">
        <w:rPr>
          <w:lang w:val="es-ES_tradnl"/>
        </w:rPr>
        <w:t>[</w:t>
      </w:r>
      <w:r w:rsidR="003367DB" w:rsidRPr="000C4C76">
        <w:rPr>
          <w:i/>
          <w:iCs/>
          <w:lang w:val="es-ES_tradnl"/>
        </w:rPr>
        <w:t>P</w:t>
      </w:r>
      <w:r w:rsidR="003367DB" w:rsidRPr="000C4C76">
        <w:rPr>
          <w:i/>
          <w:iCs/>
          <w:vertAlign w:val="subscript"/>
          <w:lang w:val="es-ES_tradnl"/>
        </w:rPr>
        <w:t>t</w:t>
      </w:r>
      <w:r w:rsidR="000C5957" w:rsidRPr="000C4C76">
        <w:rPr>
          <w:lang w:val="es-ES_tradnl"/>
        </w:rPr>
        <w:t> </w:t>
      </w:r>
      <w:r w:rsidR="000C5957" w:rsidRPr="000C4C76">
        <w:rPr>
          <w:sz w:val="12"/>
          <w:lang w:val="es-ES_tradnl"/>
        </w:rPr>
        <w:t> </w:t>
      </w:r>
      <w:r w:rsidR="000C5957" w:rsidRPr="000C4C76">
        <w:rPr>
          <w:lang w:val="es-ES_tradnl"/>
        </w:rPr>
        <w:t>+ </w:t>
      </w:r>
      <w:r w:rsidR="000C5957" w:rsidRPr="000C4C76">
        <w:rPr>
          <w:sz w:val="12"/>
          <w:lang w:val="es-ES_tradnl"/>
        </w:rPr>
        <w:t> </w:t>
      </w:r>
      <w:r w:rsidR="003367DB" w:rsidRPr="000C4C76">
        <w:rPr>
          <w:i/>
          <w:iCs/>
          <w:lang w:val="es-ES_tradnl"/>
        </w:rPr>
        <w:t>G</w:t>
      </w:r>
      <w:r w:rsidR="003367DB" w:rsidRPr="000C4C76">
        <w:rPr>
          <w:i/>
          <w:iCs/>
          <w:vertAlign w:val="subscript"/>
          <w:lang w:val="es-ES_tradnl"/>
        </w:rPr>
        <w:t>t</w:t>
      </w:r>
      <w:r w:rsidR="000C5957" w:rsidRPr="000C4C76">
        <w:rPr>
          <w:lang w:val="es-ES_tradnl"/>
        </w:rPr>
        <w:t> </w:t>
      </w:r>
      <w:r w:rsidR="000C5957" w:rsidRPr="000C4C76">
        <w:rPr>
          <w:sz w:val="12"/>
          <w:lang w:val="es-ES_tradnl"/>
        </w:rPr>
        <w:t> </w:t>
      </w:r>
      <w:r w:rsidR="000C5957" w:rsidRPr="000C4C76">
        <w:rPr>
          <w:lang w:val="es-ES_tradnl"/>
        </w:rPr>
        <w:t>+ </w:t>
      </w:r>
      <w:r w:rsidR="000C5957" w:rsidRPr="000C4C76">
        <w:rPr>
          <w:sz w:val="12"/>
          <w:lang w:val="es-ES_tradnl"/>
        </w:rPr>
        <w:t> </w:t>
      </w:r>
      <w:r w:rsidR="003367DB" w:rsidRPr="000C4C76">
        <w:rPr>
          <w:i/>
          <w:iCs/>
          <w:lang w:val="es-ES_tradnl"/>
        </w:rPr>
        <w:t>G</w:t>
      </w:r>
      <w:r w:rsidR="003367DB" w:rsidRPr="000C4C76">
        <w:rPr>
          <w:i/>
          <w:iCs/>
          <w:vertAlign w:val="subscript"/>
          <w:lang w:val="es-ES_tradnl"/>
        </w:rPr>
        <w:t>r</w:t>
      </w:r>
      <w:r w:rsidR="000C5957" w:rsidRPr="000C4C76">
        <w:rPr>
          <w:lang w:val="es-ES_tradnl"/>
        </w:rPr>
        <w:t> </w:t>
      </w:r>
      <w:r w:rsidR="000C5957" w:rsidRPr="000C4C76">
        <w:rPr>
          <w:sz w:val="12"/>
          <w:lang w:val="es-ES_tradnl"/>
        </w:rPr>
        <w:t> </w:t>
      </w:r>
      <w:r w:rsidR="003367DB" w:rsidRPr="000C4C76">
        <w:rPr>
          <w:lang w:val="es-ES_tradnl"/>
        </w:rPr>
        <w:t>–</w:t>
      </w:r>
      <w:r w:rsidR="000C5957" w:rsidRPr="000C4C76">
        <w:rPr>
          <w:lang w:val="es-ES_tradnl"/>
        </w:rPr>
        <w:t> </w:t>
      </w:r>
      <w:r w:rsidR="000C5957" w:rsidRPr="000C4C76">
        <w:rPr>
          <w:sz w:val="12"/>
          <w:lang w:val="es-ES_tradnl"/>
        </w:rPr>
        <w:t> </w:t>
      </w:r>
      <w:r w:rsidR="003367DB" w:rsidRPr="000C4C76">
        <w:rPr>
          <w:i/>
          <w:iCs/>
          <w:lang w:val="es-ES_tradnl"/>
        </w:rPr>
        <w:t>L</w:t>
      </w:r>
      <w:r w:rsidR="003367DB" w:rsidRPr="000C4C76">
        <w:rPr>
          <w:i/>
          <w:iCs/>
          <w:vertAlign w:val="subscript"/>
          <w:lang w:val="es-ES_tradnl"/>
        </w:rPr>
        <w:t>b</w:t>
      </w:r>
      <w:r w:rsidR="003367DB" w:rsidRPr="000C4C76">
        <w:rPr>
          <w:lang w:val="es-ES_tradnl"/>
        </w:rPr>
        <w:t>(0,50)]</w:t>
      </w:r>
      <w:r w:rsidR="003367DB" w:rsidRPr="000C4C76">
        <w:rPr>
          <w:i/>
          <w:iCs/>
          <w:vertAlign w:val="subscript"/>
          <w:lang w:val="es-ES_tradnl"/>
        </w:rPr>
        <w:t>señal deseada</w:t>
      </w:r>
      <w:r w:rsidR="000C5957" w:rsidRPr="000C4C76">
        <w:rPr>
          <w:lang w:val="es-ES_tradnl"/>
        </w:rPr>
        <w:t> – </w:t>
      </w:r>
      <w:r w:rsidR="003367DB" w:rsidRPr="000C4C76">
        <w:rPr>
          <w:lang w:val="es-ES_tradnl"/>
        </w:rPr>
        <w:t>[</w:t>
      </w:r>
      <w:r w:rsidR="003367DB" w:rsidRPr="000C4C76">
        <w:rPr>
          <w:i/>
          <w:iCs/>
          <w:lang w:val="es-ES_tradnl"/>
        </w:rPr>
        <w:t>P</w:t>
      </w:r>
      <w:r w:rsidR="003367DB" w:rsidRPr="000C4C76">
        <w:rPr>
          <w:i/>
          <w:iCs/>
          <w:vertAlign w:val="subscript"/>
          <w:lang w:val="es-ES_tradnl"/>
        </w:rPr>
        <w:t>t</w:t>
      </w:r>
      <w:r w:rsidR="000C5957" w:rsidRPr="000C4C76">
        <w:rPr>
          <w:lang w:val="es-ES_tradnl"/>
        </w:rPr>
        <w:t> </w:t>
      </w:r>
      <w:r w:rsidR="000C5957" w:rsidRPr="000C4C76">
        <w:rPr>
          <w:sz w:val="12"/>
          <w:lang w:val="es-ES_tradnl"/>
        </w:rPr>
        <w:t> </w:t>
      </w:r>
      <w:r w:rsidR="000C5957" w:rsidRPr="000C4C76">
        <w:rPr>
          <w:lang w:val="es-ES_tradnl"/>
        </w:rPr>
        <w:t>+ </w:t>
      </w:r>
      <w:r w:rsidR="000C5957" w:rsidRPr="000C4C76">
        <w:rPr>
          <w:sz w:val="12"/>
          <w:lang w:val="es-ES_tradnl"/>
        </w:rPr>
        <w:t> </w:t>
      </w:r>
      <w:r w:rsidR="003367DB" w:rsidRPr="000C4C76">
        <w:rPr>
          <w:i/>
          <w:iCs/>
          <w:lang w:val="es-ES_tradnl"/>
        </w:rPr>
        <w:t>G</w:t>
      </w:r>
      <w:r w:rsidR="003367DB" w:rsidRPr="000C4C76">
        <w:rPr>
          <w:i/>
          <w:iCs/>
          <w:vertAlign w:val="subscript"/>
          <w:lang w:val="es-ES_tradnl"/>
        </w:rPr>
        <w:t>t</w:t>
      </w:r>
      <w:r w:rsidR="000C5957" w:rsidRPr="000C4C76">
        <w:rPr>
          <w:lang w:val="es-ES_tradnl"/>
        </w:rPr>
        <w:t> </w:t>
      </w:r>
      <w:r w:rsidR="000C5957" w:rsidRPr="000C4C76">
        <w:rPr>
          <w:sz w:val="12"/>
          <w:lang w:val="es-ES_tradnl"/>
        </w:rPr>
        <w:t> </w:t>
      </w:r>
      <w:r w:rsidR="000C5957" w:rsidRPr="000C4C76">
        <w:rPr>
          <w:lang w:val="es-ES_tradnl"/>
        </w:rPr>
        <w:t>+ </w:t>
      </w:r>
      <w:r w:rsidR="000C5957" w:rsidRPr="000C4C76">
        <w:rPr>
          <w:sz w:val="12"/>
          <w:lang w:val="es-ES_tradnl"/>
        </w:rPr>
        <w:t> </w:t>
      </w:r>
      <w:r w:rsidR="003367DB" w:rsidRPr="000C4C76">
        <w:rPr>
          <w:i/>
          <w:iCs/>
          <w:lang w:val="es-ES_tradnl"/>
        </w:rPr>
        <w:t>G</w:t>
      </w:r>
      <w:r w:rsidR="003367DB" w:rsidRPr="000C4C76">
        <w:rPr>
          <w:i/>
          <w:iCs/>
          <w:vertAlign w:val="subscript"/>
          <w:lang w:val="es-ES_tradnl"/>
        </w:rPr>
        <w:t>r</w:t>
      </w:r>
      <w:r w:rsidR="000C5957" w:rsidRPr="000C4C76">
        <w:rPr>
          <w:lang w:val="es-ES_tradnl"/>
        </w:rPr>
        <w:t> </w:t>
      </w:r>
      <w:r w:rsidR="000C5957" w:rsidRPr="000C4C76">
        <w:rPr>
          <w:sz w:val="12"/>
          <w:lang w:val="es-ES_tradnl"/>
        </w:rPr>
        <w:t> </w:t>
      </w:r>
      <w:r w:rsidR="000C5957" w:rsidRPr="000C4C76">
        <w:rPr>
          <w:lang w:val="es-ES_tradnl"/>
        </w:rPr>
        <w:t>– </w:t>
      </w:r>
      <w:r w:rsidR="000C5957" w:rsidRPr="000C4C76">
        <w:rPr>
          <w:sz w:val="12"/>
          <w:lang w:val="es-ES_tradnl"/>
        </w:rPr>
        <w:t> </w:t>
      </w:r>
      <w:r w:rsidR="003367DB" w:rsidRPr="000C4C76">
        <w:rPr>
          <w:i/>
          <w:iCs/>
          <w:lang w:val="es-ES_tradnl"/>
        </w:rPr>
        <w:t>L</w:t>
      </w:r>
      <w:r w:rsidR="003367DB" w:rsidRPr="000C4C76">
        <w:rPr>
          <w:i/>
          <w:iCs/>
          <w:vertAlign w:val="subscript"/>
          <w:lang w:val="es-ES_tradnl"/>
        </w:rPr>
        <w:t>b</w:t>
      </w:r>
      <w:r w:rsidR="003367DB" w:rsidRPr="000C4C76">
        <w:rPr>
          <w:lang w:val="es-ES_tradnl"/>
        </w:rPr>
        <w:t>(0,50)]</w:t>
      </w:r>
      <w:r w:rsidR="003367DB" w:rsidRPr="000C4C76">
        <w:rPr>
          <w:i/>
          <w:iCs/>
          <w:vertAlign w:val="subscript"/>
          <w:lang w:val="es-ES_tradnl"/>
        </w:rPr>
        <w:t>señal no deseada</w:t>
      </w:r>
      <w:r w:rsidR="003367DB" w:rsidRPr="000C4C76">
        <w:rPr>
          <w:i/>
          <w:position w:val="-6"/>
          <w:lang w:val="es-ES_tradnl"/>
        </w:rPr>
        <w:tab/>
      </w:r>
      <w:r w:rsidR="003367DB" w:rsidRPr="000C4C76">
        <w:rPr>
          <w:lang w:val="es-ES_tradnl"/>
        </w:rPr>
        <w:t>(2)</w:t>
      </w:r>
    </w:p>
    <w:p w14:paraId="1FA4272F" w14:textId="77777777" w:rsidR="003367DB" w:rsidRPr="000C4C76" w:rsidRDefault="003367DB" w:rsidP="003367DB">
      <w:pPr>
        <w:rPr>
          <w:lang w:val="es-ES_tradnl"/>
        </w:rPr>
      </w:pPr>
      <w:r w:rsidRPr="000C4C76">
        <w:rPr>
          <w:lang w:val="es-ES_tradnl"/>
        </w:rPr>
        <w:t>y</w:t>
      </w:r>
    </w:p>
    <w:p w14:paraId="777FE6C6" w14:textId="77777777" w:rsidR="00982D71" w:rsidRPr="000C4C76" w:rsidRDefault="00982D71" w:rsidP="00546F79">
      <w:pPr>
        <w:pStyle w:val="Equation"/>
        <w:rPr>
          <w:lang w:val="es-ES_tradnl"/>
        </w:rPr>
      </w:pPr>
      <w:r w:rsidRPr="000C4C76">
        <w:rPr>
          <w:lang w:val="es-ES_tradnl"/>
        </w:rPr>
        <w:tab/>
      </w:r>
      <w:r w:rsidR="00F93742" w:rsidRPr="000C4C76">
        <w:rPr>
          <w:position w:val="-20"/>
          <w:lang w:val="es-ES_tradnl"/>
        </w:rPr>
        <w:object w:dxaOrig="7660" w:dyaOrig="560" w14:anchorId="76BBDE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8.5pt" o:ole="">
            <v:imagedata r:id="rId14" o:title=""/>
          </v:shape>
          <o:OLEObject Type="Embed" ProgID="Equation.3" ShapeID="_x0000_i1025" DrawAspect="Content" ObjectID="_1661141355" r:id="rId15"/>
        </w:object>
      </w:r>
      <w:r w:rsidRPr="000C4C76">
        <w:rPr>
          <w:lang w:val="es-ES_tradnl"/>
        </w:rPr>
        <w:tab/>
        <w:t>(</w:t>
      </w:r>
      <w:r w:rsidR="00546F79" w:rsidRPr="000C4C76">
        <w:rPr>
          <w:lang w:val="es-ES_tradnl"/>
        </w:rPr>
        <w:t>3</w:t>
      </w:r>
      <w:r w:rsidRPr="000C4C76">
        <w:rPr>
          <w:lang w:val="es-ES_tradnl"/>
        </w:rPr>
        <w:t>)</w:t>
      </w:r>
    </w:p>
    <w:p w14:paraId="29B5B7B4" w14:textId="77777777" w:rsidR="003367DB" w:rsidRPr="000C4C76" w:rsidRDefault="003367DB" w:rsidP="003367DB">
      <w:pPr>
        <w:rPr>
          <w:lang w:val="es-ES_tradnl"/>
        </w:rPr>
      </w:pPr>
      <w:r w:rsidRPr="000C4C76">
        <w:rPr>
          <w:lang w:val="es-ES_tradnl"/>
        </w:rPr>
        <w:t>En la ecuación (2),</w:t>
      </w:r>
      <w:r w:rsidRPr="000C4C76">
        <w:rPr>
          <w:i/>
          <w:lang w:val="es-ES_tradnl"/>
        </w:rPr>
        <w:t xml:space="preserve"> P</w:t>
      </w:r>
      <w:r w:rsidRPr="000C4C76">
        <w:rPr>
          <w:i/>
          <w:position w:val="-4"/>
          <w:sz w:val="16"/>
          <w:lang w:val="es-ES_tradnl"/>
        </w:rPr>
        <w:t>t</w:t>
      </w:r>
      <w:r w:rsidRPr="000C4C76">
        <w:rPr>
          <w:lang w:val="es-ES_tradnl"/>
        </w:rPr>
        <w:t xml:space="preserve"> es la potencia transmitida y</w:t>
      </w:r>
      <w:r w:rsidRPr="000C4C76">
        <w:rPr>
          <w:i/>
          <w:lang w:val="es-ES_tradnl"/>
        </w:rPr>
        <w:t xml:space="preserve"> G</w:t>
      </w:r>
      <w:r w:rsidRPr="000C4C76">
        <w:rPr>
          <w:i/>
          <w:position w:val="-4"/>
          <w:sz w:val="16"/>
          <w:lang w:val="es-ES_tradnl"/>
        </w:rPr>
        <w:t>t</w:t>
      </w:r>
      <w:r w:rsidRPr="000C4C76">
        <w:rPr>
          <w:lang w:val="es-ES_tradnl"/>
        </w:rPr>
        <w:t xml:space="preserve"> y</w:t>
      </w:r>
      <w:r w:rsidRPr="000C4C76">
        <w:rPr>
          <w:i/>
          <w:lang w:val="es-ES_tradnl"/>
        </w:rPr>
        <w:t xml:space="preserve"> G</w:t>
      </w:r>
      <w:r w:rsidRPr="000C4C76">
        <w:rPr>
          <w:i/>
          <w:position w:val="-4"/>
          <w:sz w:val="16"/>
          <w:lang w:val="es-ES_tradnl"/>
        </w:rPr>
        <w:t>r</w:t>
      </w:r>
      <w:r w:rsidRPr="000C4C76">
        <w:rPr>
          <w:lang w:val="es-ES_tradnl"/>
        </w:rPr>
        <w:t xml:space="preserve"> son las ganancias isótropas de las antenas de transmisión y de recepción, todos esos valores se expresan en dB.</w:t>
      </w:r>
    </w:p>
    <w:p w14:paraId="3B553BB9" w14:textId="77777777" w:rsidR="003367DB" w:rsidRPr="000C4C76" w:rsidRDefault="003367DB" w:rsidP="00721284">
      <w:pPr>
        <w:rPr>
          <w:lang w:val="es-ES_tradnl"/>
        </w:rPr>
      </w:pPr>
      <w:r w:rsidRPr="000C4C76">
        <w:rPr>
          <w:lang w:val="es-ES_tradnl"/>
        </w:rPr>
        <w:t>En la ecuación</w:t>
      </w:r>
      <w:r w:rsidR="00721284" w:rsidRPr="000C4C76">
        <w:rPr>
          <w:lang w:val="es-ES_tradnl"/>
        </w:rPr>
        <w:t> </w:t>
      </w:r>
      <w:r w:rsidRPr="000C4C76">
        <w:rPr>
          <w:lang w:val="es-ES_tradnl"/>
        </w:rPr>
        <w:t>(3), pueden incluirse fácilmente variabilidades adicionales, siempre que su determinación sea posible, para factores como la ganancia de antena. La utilización continua (100%) o simultánea de canales va implícita en la fórmula de</w:t>
      </w:r>
      <w:r w:rsidRPr="000C4C76">
        <w:rPr>
          <w:i/>
          <w:lang w:val="es-ES_tradnl"/>
        </w:rPr>
        <w:t xml:space="preserve"> </w:t>
      </w:r>
      <w:proofErr w:type="gramStart"/>
      <w:r w:rsidRPr="000C4C76">
        <w:rPr>
          <w:i/>
          <w:lang w:val="es-ES_tradnl"/>
        </w:rPr>
        <w:t>R</w:t>
      </w:r>
      <w:r w:rsidRPr="000C4C76">
        <w:rPr>
          <w:lang w:val="es-ES_tradnl"/>
        </w:rPr>
        <w:t>(</w:t>
      </w:r>
      <w:proofErr w:type="gramEnd"/>
      <w:r w:rsidRPr="000C4C76">
        <w:rPr>
          <w:lang w:val="es-ES_tradnl"/>
        </w:rPr>
        <w:t>0,95) arriba indicada, de modo que es indispensable examinar por separado el efecto del funcionamiento intermitente del transmisor.</w:t>
      </w:r>
    </w:p>
    <w:p w14:paraId="532F66D2" w14:textId="6B0EB8FB" w:rsidR="00721284" w:rsidRDefault="00575929" w:rsidP="00955022">
      <w:pPr>
        <w:rPr>
          <w:lang w:val="es-ES_tradnl"/>
        </w:rPr>
      </w:pPr>
      <w:proofErr w:type="gramStart"/>
      <w:r w:rsidRPr="000C4C76">
        <w:rPr>
          <w:lang w:val="es-ES_tradnl"/>
        </w:rPr>
        <w:t xml:space="preserve">El soporte lógico integral para obtener los valores </w:t>
      </w:r>
      <w:r w:rsidR="00AA58BF" w:rsidRPr="000C4C76">
        <w:rPr>
          <w:lang w:val="es-ES_tradnl"/>
        </w:rPr>
        <w:t xml:space="preserve">y las curvas </w:t>
      </w:r>
      <w:r w:rsidRPr="000C4C76">
        <w:rPr>
          <w:lang w:val="es-ES_tradnl"/>
        </w:rPr>
        <w:t xml:space="preserve">de pérdida básica de transmisión </w:t>
      </w:r>
      <w:r w:rsidR="00AA58BF" w:rsidRPr="000C4C76">
        <w:rPr>
          <w:lang w:val="es-ES_tradnl"/>
        </w:rPr>
        <w:t xml:space="preserve">se proporciona en el archivo suplementario comprimido </w:t>
      </w:r>
      <w:r w:rsidR="00834D27" w:rsidRPr="00834D27">
        <w:rPr>
          <w:lang w:val="es-ES_tradnl"/>
        </w:rPr>
        <w:t>R-REC-P.528-4-201908-I!!</w:t>
      </w:r>
      <w:proofErr w:type="gramEnd"/>
      <w:r w:rsidR="00834D27" w:rsidRPr="00834D27">
        <w:rPr>
          <w:lang w:val="es-ES_tradnl"/>
        </w:rPr>
        <w:t>ZIP.zip</w:t>
      </w:r>
      <w:r w:rsidR="00AA58BF" w:rsidRPr="000C4C76">
        <w:rPr>
          <w:lang w:val="es-ES_tradnl"/>
        </w:rPr>
        <w:t xml:space="preserve">, incluida la documentación pertinente. </w:t>
      </w:r>
      <w:r w:rsidR="009509F6" w:rsidRPr="000C4C76">
        <w:rPr>
          <w:lang w:val="es-ES_tradnl"/>
        </w:rPr>
        <w:t xml:space="preserve">También se facilitan valores tabulados de las pérdidas de </w:t>
      </w:r>
      <w:r w:rsidR="000C4C76" w:rsidRPr="000C4C76">
        <w:rPr>
          <w:lang w:val="es-ES_tradnl"/>
        </w:rPr>
        <w:t>transmisión</w:t>
      </w:r>
      <w:r w:rsidR="009509F6" w:rsidRPr="000C4C76">
        <w:rPr>
          <w:lang w:val="es-ES_tradnl"/>
        </w:rPr>
        <w:t xml:space="preserve"> básicas en el archivo </w:t>
      </w:r>
      <w:r w:rsidR="00955022" w:rsidRPr="000C4C76">
        <w:rPr>
          <w:lang w:val="es-ES_tradnl"/>
        </w:rPr>
        <w:t xml:space="preserve">suplementario </w:t>
      </w:r>
      <w:r w:rsidR="009509F6" w:rsidRPr="000C4C76">
        <w:rPr>
          <w:lang w:val="es-ES_tradnl"/>
        </w:rPr>
        <w:t>comprimido R-REC-P.528-4-201908-P2</w:t>
      </w:r>
      <w:r w:rsidR="00036817" w:rsidRPr="000C4C76">
        <w:rPr>
          <w:lang w:val="es-ES_tradnl"/>
        </w:rPr>
        <w:t>.</w:t>
      </w:r>
    </w:p>
    <w:p w14:paraId="577734C2" w14:textId="6E06A339" w:rsidR="009778CD" w:rsidRDefault="009778CD" w:rsidP="009778CD">
      <w:pPr>
        <w:rPr>
          <w:lang w:val="es-ES_tradnl"/>
        </w:rPr>
      </w:pPr>
    </w:p>
    <w:p w14:paraId="0FB0B5ED" w14:textId="59BE5699" w:rsidR="009778CD" w:rsidRDefault="009778CD" w:rsidP="009778CD">
      <w:pPr>
        <w:rPr>
          <w:lang w:val="es-ES_tradnl"/>
        </w:rPr>
      </w:pPr>
    </w:p>
    <w:p w14:paraId="784F72F9" w14:textId="33D43CE2" w:rsidR="003367DB" w:rsidRPr="000C4C76" w:rsidRDefault="003367DB" w:rsidP="00A9136E">
      <w:pPr>
        <w:pStyle w:val="AnnexNoTitle"/>
        <w:rPr>
          <w:lang w:val="es-ES_tradnl"/>
        </w:rPr>
      </w:pPr>
      <w:r w:rsidRPr="000C4C76">
        <w:rPr>
          <w:lang w:val="es-ES_tradnl"/>
        </w:rPr>
        <w:t>A</w:t>
      </w:r>
      <w:r w:rsidR="00A9136E" w:rsidRPr="000C4C76">
        <w:rPr>
          <w:lang w:val="es-ES_tradnl"/>
        </w:rPr>
        <w:t>nexo</w:t>
      </w:r>
      <w:r w:rsidR="00E65AE8" w:rsidRPr="000C4C76">
        <w:rPr>
          <w:lang w:val="es-ES_tradnl"/>
        </w:rPr>
        <w:t xml:space="preserve"> </w:t>
      </w:r>
      <w:r w:rsidR="00A9136E" w:rsidRPr="000C4C76">
        <w:rPr>
          <w:lang w:val="es-ES_tradnl"/>
        </w:rPr>
        <w:t>2</w:t>
      </w:r>
      <w:r w:rsidR="00A9136E" w:rsidRPr="000C4C76">
        <w:rPr>
          <w:lang w:val="es-ES_tradnl"/>
        </w:rPr>
        <w:br/>
      </w:r>
      <w:r w:rsidR="00A9136E" w:rsidRPr="000C4C76">
        <w:rPr>
          <w:lang w:val="es-ES_tradnl"/>
        </w:rPr>
        <w:br/>
      </w:r>
      <w:r w:rsidR="00FC027B" w:rsidRPr="000C4C76">
        <w:rPr>
          <w:lang w:val="es-ES_tradnl"/>
        </w:rPr>
        <w:t xml:space="preserve">Método </w:t>
      </w:r>
      <w:r w:rsidR="00032D5E" w:rsidRPr="000C4C76">
        <w:rPr>
          <w:lang w:val="es-ES_tradnl"/>
        </w:rPr>
        <w:t>por etapas</w:t>
      </w:r>
    </w:p>
    <w:p w14:paraId="19B30922" w14:textId="48914CFC" w:rsidR="000A5640" w:rsidRPr="000C4C76" w:rsidRDefault="000A5640" w:rsidP="000E25D1">
      <w:pPr>
        <w:pStyle w:val="Normalaftertitle"/>
        <w:rPr>
          <w:lang w:val="es-ES_tradnl"/>
        </w:rPr>
      </w:pPr>
      <w:r w:rsidRPr="000C4C76">
        <w:rPr>
          <w:lang w:val="es-ES_tradnl"/>
        </w:rPr>
        <w:t xml:space="preserve">En el marco del presente Anexo, las variables que describen el terminal inferior se representan mediante el subíndice </w:t>
      </w:r>
      <w:r w:rsidR="00D43472">
        <w:rPr>
          <w:lang w:val="es-ES_tradnl"/>
        </w:rPr>
        <w:t>'</w:t>
      </w:r>
      <w:r w:rsidRPr="000C4C76">
        <w:rPr>
          <w:lang w:val="es-ES_tradnl"/>
        </w:rPr>
        <w:t>1</w:t>
      </w:r>
      <w:r w:rsidR="00D43472">
        <w:rPr>
          <w:lang w:val="es-ES_tradnl"/>
        </w:rPr>
        <w:t>'</w:t>
      </w:r>
      <w:r w:rsidRPr="000C4C76">
        <w:rPr>
          <w:lang w:val="es-ES_tradnl"/>
        </w:rPr>
        <w:t xml:space="preserve"> </w:t>
      </w:r>
      <w:r w:rsidR="000E25D1">
        <w:rPr>
          <w:lang w:val="es-ES_tradnl"/>
        </w:rPr>
        <w:t>(</w:t>
      </w:r>
      <m:oMath>
        <m:sSub>
          <m:sSubPr>
            <m:ctrlPr>
              <w:rPr>
                <w:rFonts w:ascii="Cambria Math" w:hAnsi="Cambria Math"/>
                <w:i/>
              </w:rPr>
            </m:ctrlPr>
          </m:sSubPr>
          <m:e>
            <m:r>
              <w:rPr>
                <w:rFonts w:ascii="Cambria Math" w:hAnsi="Cambria Math"/>
                <w:lang w:val="es-ES"/>
              </w:rPr>
              <m:t>h</m:t>
            </m:r>
          </m:e>
          <m:sub>
            <m:r>
              <w:rPr>
                <w:rFonts w:ascii="Cambria Math" w:hAnsi="Cambria Math"/>
              </w:rPr>
              <m:t>r</m:t>
            </m:r>
            <m:r>
              <w:rPr>
                <w:rFonts w:ascii="Cambria Math" w:hAnsi="Cambria Math"/>
                <w:lang w:val="es-ES"/>
              </w:rPr>
              <m:t>1</m:t>
            </m:r>
          </m:sub>
        </m:sSub>
      </m:oMath>
      <w:r w:rsidR="000E25D1" w:rsidRPr="00DD1A99">
        <w:rPr>
          <w:lang w:val="es-ES"/>
        </w:rPr>
        <w:t xml:space="preserve"> </w:t>
      </w:r>
      <w:r w:rsidR="000E25D1" w:rsidRPr="000E25D1">
        <w:rPr>
          <w:lang w:val="es-ES_tradnl"/>
        </w:rPr>
        <w:t>corresponde a la altura del terminal inferior</w:t>
      </w:r>
      <w:r w:rsidR="000E25D1">
        <w:rPr>
          <w:lang w:val="es-ES_tradnl"/>
        </w:rPr>
        <w:t xml:space="preserve">), </w:t>
      </w:r>
      <w:r w:rsidRPr="000C4C76">
        <w:rPr>
          <w:lang w:val="es-ES_tradnl"/>
        </w:rPr>
        <w:t xml:space="preserve">y las variables relativas al terminal superior mediante el subíndice </w:t>
      </w:r>
      <w:r w:rsidR="00D43472">
        <w:rPr>
          <w:lang w:val="es-ES_tradnl"/>
        </w:rPr>
        <w:t>'</w:t>
      </w:r>
      <w:r w:rsidRPr="000C4C76">
        <w:rPr>
          <w:lang w:val="es-ES_tradnl"/>
        </w:rPr>
        <w:t>2</w:t>
      </w:r>
      <w:r w:rsidR="00D43472">
        <w:rPr>
          <w:lang w:val="es-ES_tradnl"/>
        </w:rPr>
        <w:t>'</w:t>
      </w:r>
      <w:r w:rsidR="000E25D1">
        <w:rPr>
          <w:lang w:val="es-ES_tradnl"/>
        </w:rPr>
        <w:t xml:space="preserve"> (</w:t>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r2</m:t>
            </m:r>
          </m:sub>
        </m:sSub>
      </m:oMath>
      <w:r w:rsidR="000E25D1">
        <w:rPr>
          <w:lang w:val="es-ES_tradnl"/>
        </w:rPr>
        <w:t xml:space="preserve"> </w:t>
      </w:r>
      <w:r w:rsidR="000E25D1" w:rsidRPr="000E25D1">
        <w:rPr>
          <w:lang w:val="es-ES_tradnl"/>
        </w:rPr>
        <w:t>corresponde a la altura del terminal superior</w:t>
      </w:r>
      <w:r w:rsidR="000E25D1">
        <w:rPr>
          <w:lang w:val="es-ES_tradnl"/>
        </w:rPr>
        <w:t>).</w:t>
      </w:r>
    </w:p>
    <w:p w14:paraId="1AFABFAF" w14:textId="77777777" w:rsidR="003367DB" w:rsidRPr="000C4C76" w:rsidRDefault="00A9136E" w:rsidP="00A9136E">
      <w:pPr>
        <w:pStyle w:val="Heading1"/>
        <w:rPr>
          <w:lang w:val="es-ES_tradnl"/>
        </w:rPr>
      </w:pPr>
      <w:r w:rsidRPr="000C4C76">
        <w:rPr>
          <w:lang w:val="es-ES_tradnl"/>
        </w:rPr>
        <w:t>1</w:t>
      </w:r>
      <w:r w:rsidRPr="000C4C76">
        <w:rPr>
          <w:lang w:val="es-ES_tradnl"/>
        </w:rPr>
        <w:tab/>
      </w:r>
      <w:proofErr w:type="gramStart"/>
      <w:r w:rsidRPr="000C4C76">
        <w:rPr>
          <w:lang w:val="es-ES_tradnl"/>
        </w:rPr>
        <w:t>Introducción</w:t>
      </w:r>
      <w:proofErr w:type="gramEnd"/>
    </w:p>
    <w:p w14:paraId="17B29A12" w14:textId="21BD9827" w:rsidR="00AA0C23" w:rsidRPr="000C4C76" w:rsidRDefault="00384352" w:rsidP="00AA0C23">
      <w:pPr>
        <w:keepNext/>
        <w:rPr>
          <w:lang w:val="es-ES_tradnl"/>
        </w:rPr>
      </w:pPr>
      <w:r w:rsidRPr="000C4C76">
        <w:rPr>
          <w:lang w:val="es-ES_tradnl"/>
        </w:rPr>
        <w:t xml:space="preserve">En el presente anexo se describe un método </w:t>
      </w:r>
      <w:r w:rsidR="00940C9C" w:rsidRPr="000C4C76">
        <w:rPr>
          <w:lang w:val="es-ES_tradnl"/>
        </w:rPr>
        <w:t>de varias</w:t>
      </w:r>
      <w:r w:rsidRPr="000C4C76">
        <w:rPr>
          <w:lang w:val="es-ES_tradnl"/>
        </w:rPr>
        <w:t xml:space="preserve"> etapas para calcular la pérdida </w:t>
      </w:r>
      <w:r w:rsidR="00940C9C" w:rsidRPr="000C4C76">
        <w:rPr>
          <w:lang w:val="es-ES_tradnl"/>
        </w:rPr>
        <w:t xml:space="preserve">básica </w:t>
      </w:r>
      <w:r w:rsidRPr="000C4C76">
        <w:rPr>
          <w:lang w:val="es-ES_tradnl"/>
        </w:rPr>
        <w:t xml:space="preserve">de transmisión para </w:t>
      </w:r>
      <w:r w:rsidR="00940C9C" w:rsidRPr="000C4C76">
        <w:rPr>
          <w:lang w:val="es-ES_tradnl"/>
        </w:rPr>
        <w:t xml:space="preserve">un </w:t>
      </w:r>
      <w:r w:rsidRPr="000C4C76">
        <w:rPr>
          <w:lang w:val="es-ES_tradnl"/>
        </w:rPr>
        <w:t xml:space="preserve">trayecto especificado por el usuario, </w:t>
      </w:r>
      <w:r w:rsidR="00940C9C" w:rsidRPr="000C4C76">
        <w:rPr>
          <w:lang w:val="es-ES_tradnl"/>
        </w:rPr>
        <w:t>en el que</w:t>
      </w:r>
      <w:r w:rsidR="00AA0C23" w:rsidRPr="000C4C76">
        <w:rPr>
          <w:lang w:val="es-ES_tradnl"/>
        </w:rPr>
        <w:t>:</w:t>
      </w:r>
    </w:p>
    <w:p w14:paraId="39CD50F9" w14:textId="1FDDE9A9" w:rsidR="00AA0C23" w:rsidRPr="000C4C76" w:rsidRDefault="00AA0C23" w:rsidP="00AA0C23">
      <w:pPr>
        <w:pStyle w:val="enumlev1"/>
        <w:rPr>
          <w:lang w:val="es-ES_tradnl"/>
        </w:rPr>
      </w:pPr>
      <w:r w:rsidRPr="000C4C76">
        <w:rPr>
          <w:i/>
          <w:lang w:val="es-ES_tradnl"/>
        </w:rPr>
        <w:t>–</w:t>
      </w:r>
      <w:r w:rsidRPr="000C4C76">
        <w:rPr>
          <w:i/>
          <w:lang w:val="es-ES_tradnl"/>
        </w:rPr>
        <w:tab/>
      </w:r>
      <w:r w:rsidR="00E95342" w:rsidRPr="000C4C76">
        <w:rPr>
          <w:iCs/>
          <w:lang w:val="es-ES_tradnl"/>
        </w:rPr>
        <w:t>los valores de</w:t>
      </w:r>
      <w:r w:rsidR="00E95342" w:rsidRPr="000C4C76">
        <w:rPr>
          <w:i/>
          <w:lang w:val="es-ES_tradnl"/>
        </w:rPr>
        <w:t xml:space="preserve"> </w:t>
      </w:r>
      <w:r w:rsidR="00E95342" w:rsidRPr="000C4C76">
        <w:rPr>
          <w:lang w:val="es-ES_tradnl"/>
        </w:rPr>
        <w:t>altura de los terminales</w:t>
      </w:r>
      <w:r w:rsidRPr="000C4C76">
        <w:rPr>
          <w:lang w:val="es-ES_tradnl"/>
        </w:rPr>
        <w:t>,</w:t>
      </w:r>
      <w:r w:rsidR="00310B86">
        <w:rPr>
          <w:lang w:val="es-ES_tradnl"/>
        </w:rPr>
        <w:t xml:space="preserve"> </w:t>
      </w:r>
      <w:r w:rsidR="00310B86" w:rsidRPr="00310B86">
        <w:rPr>
          <w:i/>
          <w:iCs/>
          <w:lang w:val="es-ES_tradnl"/>
        </w:rPr>
        <w:t>h</w:t>
      </w:r>
      <w:r w:rsidR="00310B86" w:rsidRPr="00310B86">
        <w:rPr>
          <w:i/>
          <w:iCs/>
          <w:vertAlign w:val="subscript"/>
          <w:lang w:val="es-ES_tradnl"/>
        </w:rPr>
        <w:t>r</w:t>
      </w:r>
      <w:r w:rsidR="00310B86" w:rsidRPr="00310B86">
        <w:rPr>
          <w:vertAlign w:val="subscript"/>
          <w:lang w:val="es-ES_tradnl"/>
        </w:rPr>
        <w:t>1</w:t>
      </w:r>
      <w:r w:rsidR="00310B86" w:rsidRPr="00834D27">
        <w:rPr>
          <w:lang w:val="es-ES_tradnl"/>
        </w:rPr>
        <w:t xml:space="preserve"> y </w:t>
      </w:r>
      <w:r w:rsidR="00310B86" w:rsidRPr="00310B86">
        <w:rPr>
          <w:i/>
          <w:iCs/>
          <w:lang w:val="es-ES_tradnl"/>
        </w:rPr>
        <w:t>h</w:t>
      </w:r>
      <w:r w:rsidR="00310B86" w:rsidRPr="00310B86">
        <w:rPr>
          <w:i/>
          <w:iCs/>
          <w:vertAlign w:val="subscript"/>
          <w:lang w:val="es-ES_tradnl"/>
        </w:rPr>
        <w:t>r</w:t>
      </w:r>
      <w:r w:rsidR="00310B86">
        <w:rPr>
          <w:vertAlign w:val="subscript"/>
          <w:lang w:val="es-ES_tradnl"/>
        </w:rPr>
        <w:t>2</w:t>
      </w:r>
      <w:r w:rsidRPr="000C4C76">
        <w:rPr>
          <w:lang w:val="es-ES_tradnl"/>
        </w:rPr>
        <w:t xml:space="preserve">, </w:t>
      </w:r>
      <w:r w:rsidR="00E95342" w:rsidRPr="000C4C76">
        <w:rPr>
          <w:lang w:val="es-ES_tradnl"/>
        </w:rPr>
        <w:t>vienen dados e</w:t>
      </w:r>
      <w:r w:rsidRPr="000C4C76">
        <w:rPr>
          <w:lang w:val="es-ES_tradnl"/>
        </w:rPr>
        <w:t xml:space="preserve">n km </w:t>
      </w:r>
      <w:r w:rsidR="00E95342" w:rsidRPr="000C4C76">
        <w:rPr>
          <w:lang w:val="es-ES_tradnl"/>
        </w:rPr>
        <w:t>por encima del nivel medio del mar</w:t>
      </w:r>
      <w:r w:rsidRPr="000C4C76">
        <w:rPr>
          <w:lang w:val="es-ES_tradnl"/>
        </w:rPr>
        <w:t xml:space="preserve">, </w:t>
      </w:r>
      <w:r w:rsidR="00E95342" w:rsidRPr="000C4C76">
        <w:rPr>
          <w:lang w:val="es-ES_tradnl"/>
        </w:rPr>
        <w:t>siendo</w:t>
      </w:r>
      <w:r w:rsidR="00310B86">
        <w:rPr>
          <w:lang w:val="es-ES_tradnl"/>
        </w:rPr>
        <w:t xml:space="preserve"> 0,0015 ≤ </w:t>
      </w:r>
      <w:r w:rsidR="00310B86" w:rsidRPr="00310B86">
        <w:rPr>
          <w:i/>
          <w:iCs/>
          <w:lang w:val="es-ES_tradnl"/>
        </w:rPr>
        <w:t>h</w:t>
      </w:r>
      <w:r w:rsidR="00310B86" w:rsidRPr="00310B86">
        <w:rPr>
          <w:i/>
          <w:iCs/>
          <w:vertAlign w:val="subscript"/>
          <w:lang w:val="es-ES_tradnl"/>
        </w:rPr>
        <w:t>r</w:t>
      </w:r>
      <w:r w:rsidR="00310B86" w:rsidRPr="00310B86">
        <w:rPr>
          <w:vertAlign w:val="subscript"/>
          <w:lang w:val="es-ES_tradnl"/>
        </w:rPr>
        <w:t>1</w:t>
      </w:r>
      <w:r w:rsidR="00310B86">
        <w:rPr>
          <w:vertAlign w:val="subscript"/>
          <w:lang w:val="es-ES_tradnl"/>
        </w:rPr>
        <w:t>,</w:t>
      </w:r>
      <w:r w:rsidR="00310B86" w:rsidRPr="00310B86">
        <w:rPr>
          <w:vertAlign w:val="subscript"/>
          <w:lang w:val="es-ES_tradnl"/>
        </w:rPr>
        <w:t>2</w:t>
      </w:r>
      <w:r w:rsidR="00310B86">
        <w:rPr>
          <w:lang w:val="es-ES_tradnl"/>
        </w:rPr>
        <w:t xml:space="preserve"> ≤ 20</w:t>
      </w:r>
      <w:r w:rsidRPr="000C4C76">
        <w:rPr>
          <w:lang w:val="es-ES_tradnl"/>
        </w:rPr>
        <w:t xml:space="preserve"> (</w:t>
      </w:r>
      <w:r w:rsidR="00E95342" w:rsidRPr="000C4C76">
        <w:rPr>
          <w:lang w:val="es-ES_tradnl"/>
        </w:rPr>
        <w:t xml:space="preserve">de </w:t>
      </w:r>
      <w:r w:rsidR="00310B86">
        <w:rPr>
          <w:lang w:val="es-ES_tradnl"/>
        </w:rPr>
        <w:t>1</w:t>
      </w:r>
      <w:r w:rsidR="00E95342" w:rsidRPr="000C4C76">
        <w:rPr>
          <w:lang w:val="es-ES_tradnl"/>
        </w:rPr>
        <w:t>,</w:t>
      </w:r>
      <w:r w:rsidRPr="000C4C76">
        <w:rPr>
          <w:lang w:val="es-ES_tradnl"/>
        </w:rPr>
        <w:t>5 metr</w:t>
      </w:r>
      <w:r w:rsidR="00E95342" w:rsidRPr="000C4C76">
        <w:rPr>
          <w:lang w:val="es-ES_tradnl"/>
        </w:rPr>
        <w:t>o</w:t>
      </w:r>
      <w:r w:rsidRPr="000C4C76">
        <w:rPr>
          <w:lang w:val="es-ES_tradnl"/>
        </w:rPr>
        <w:t xml:space="preserve">s </w:t>
      </w:r>
      <w:r w:rsidR="00E95342" w:rsidRPr="000C4C76">
        <w:rPr>
          <w:lang w:val="es-ES_tradnl"/>
        </w:rPr>
        <w:t>a</w:t>
      </w:r>
      <w:r w:rsidRPr="000C4C76">
        <w:rPr>
          <w:lang w:val="es-ES_tradnl"/>
        </w:rPr>
        <w:t xml:space="preserve"> 20</w:t>
      </w:r>
      <w:r w:rsidR="000E25D1">
        <w:rPr>
          <w:lang w:val="es-ES_tradnl"/>
        </w:rPr>
        <w:t> </w:t>
      </w:r>
      <w:r w:rsidRPr="000C4C76">
        <w:rPr>
          <w:lang w:val="es-ES_tradnl"/>
        </w:rPr>
        <w:t>000 metr</w:t>
      </w:r>
      <w:r w:rsidR="00E95342" w:rsidRPr="000C4C76">
        <w:rPr>
          <w:lang w:val="es-ES_tradnl"/>
        </w:rPr>
        <w:t>o</w:t>
      </w:r>
      <w:r w:rsidRPr="000C4C76">
        <w:rPr>
          <w:lang w:val="es-ES_tradnl"/>
        </w:rPr>
        <w:t>s)</w:t>
      </w:r>
      <w:r w:rsidR="000E25D1">
        <w:rPr>
          <w:lang w:val="es-ES_tradnl"/>
        </w:rPr>
        <w:t>;</w:t>
      </w:r>
    </w:p>
    <w:p w14:paraId="14A82F49" w14:textId="07A4BA00" w:rsidR="00AA0C23" w:rsidRPr="000C4C76" w:rsidRDefault="00AA0C23" w:rsidP="00AA0C23">
      <w:pPr>
        <w:pStyle w:val="enumlev1"/>
        <w:rPr>
          <w:lang w:val="es-ES_tradnl"/>
        </w:rPr>
      </w:pPr>
      <w:r w:rsidRPr="000C4C76">
        <w:rPr>
          <w:i/>
          <w:lang w:val="es-ES_tradnl"/>
        </w:rPr>
        <w:t>–</w:t>
      </w:r>
      <w:r w:rsidRPr="000C4C76">
        <w:rPr>
          <w:i/>
          <w:lang w:val="es-ES_tradnl"/>
        </w:rPr>
        <w:tab/>
      </w:r>
      <w:r w:rsidR="00E95342" w:rsidRPr="000C4C76">
        <w:rPr>
          <w:lang w:val="es-ES_tradnl"/>
        </w:rPr>
        <w:t>la frecuencia</w:t>
      </w:r>
      <w:r w:rsidRPr="000C4C76">
        <w:rPr>
          <w:lang w:val="es-ES_tradnl"/>
        </w:rPr>
        <w:t>,</w:t>
      </w:r>
      <w:r w:rsidR="00310B86">
        <w:rPr>
          <w:lang w:val="es-ES_tradnl"/>
        </w:rPr>
        <w:t xml:space="preserve"> </w:t>
      </w:r>
      <w:r w:rsidR="00310B86" w:rsidRPr="00310B86">
        <w:rPr>
          <w:i/>
          <w:iCs/>
          <w:lang w:val="es-ES_tradnl"/>
        </w:rPr>
        <w:t>f</w:t>
      </w:r>
      <w:r w:rsidRPr="000C4C76">
        <w:rPr>
          <w:lang w:val="es-ES_tradnl"/>
        </w:rPr>
        <w:t xml:space="preserve">, </w:t>
      </w:r>
      <w:r w:rsidR="00E95342" w:rsidRPr="000C4C76">
        <w:rPr>
          <w:lang w:val="es-ES_tradnl"/>
        </w:rPr>
        <w:t>viene dada en</w:t>
      </w:r>
      <w:r w:rsidR="009778CD">
        <w:rPr>
          <w:lang w:val="es-ES_tradnl"/>
        </w:rPr>
        <w:t> MHz</w:t>
      </w:r>
      <w:r w:rsidRPr="000C4C76">
        <w:rPr>
          <w:lang w:val="es-ES_tradnl"/>
        </w:rPr>
        <w:t xml:space="preserve">, </w:t>
      </w:r>
      <w:r w:rsidR="00E95342" w:rsidRPr="000C4C76">
        <w:rPr>
          <w:lang w:val="es-ES_tradnl"/>
        </w:rPr>
        <w:t>siendo</w:t>
      </w:r>
      <w:r w:rsidR="00310B86">
        <w:rPr>
          <w:lang w:val="es-ES_tradnl"/>
        </w:rPr>
        <w:t xml:space="preserve"> 125 ≤ </w:t>
      </w:r>
      <w:r w:rsidR="00310B86">
        <w:rPr>
          <w:i/>
          <w:iCs/>
          <w:lang w:val="es-ES_tradnl"/>
        </w:rPr>
        <w:t>f</w:t>
      </w:r>
      <w:r w:rsidR="00310B86">
        <w:rPr>
          <w:lang w:val="es-ES_tradnl"/>
        </w:rPr>
        <w:t xml:space="preserve"> ≤ </w:t>
      </w:r>
      <w:r w:rsidR="00310B86" w:rsidRPr="00834D27">
        <w:rPr>
          <w:lang w:val="es-ES_tradnl"/>
        </w:rPr>
        <w:t>15 500 MHZ</w:t>
      </w:r>
      <w:r w:rsidR="000E25D1">
        <w:rPr>
          <w:lang w:val="es-ES_tradnl"/>
        </w:rPr>
        <w:t>;</w:t>
      </w:r>
    </w:p>
    <w:p w14:paraId="132ABA4C" w14:textId="25CD7346" w:rsidR="00AA0C23" w:rsidRPr="000C4C76" w:rsidRDefault="00AA0C23" w:rsidP="00AA0C23">
      <w:pPr>
        <w:pStyle w:val="enumlev1"/>
        <w:rPr>
          <w:lang w:val="es-ES_tradnl"/>
        </w:rPr>
      </w:pPr>
      <w:r w:rsidRPr="000C4C76">
        <w:rPr>
          <w:i/>
          <w:lang w:val="es-ES_tradnl"/>
        </w:rPr>
        <w:t>–</w:t>
      </w:r>
      <w:r w:rsidRPr="000C4C76">
        <w:rPr>
          <w:i/>
          <w:lang w:val="es-ES_tradnl"/>
        </w:rPr>
        <w:tab/>
      </w:r>
      <w:r w:rsidR="004C7A0C" w:rsidRPr="000C4C76">
        <w:rPr>
          <w:lang w:val="es-ES_tradnl"/>
        </w:rPr>
        <w:t>el</w:t>
      </w:r>
      <w:r w:rsidR="00E95342" w:rsidRPr="000C4C76">
        <w:rPr>
          <w:lang w:val="es-ES_tradnl"/>
        </w:rPr>
        <w:t xml:space="preserve"> porcentaje de tiempo</w:t>
      </w:r>
      <w:r w:rsidRPr="000C4C76">
        <w:rPr>
          <w:lang w:val="es-ES_tradnl"/>
        </w:rPr>
        <w:t>,</w:t>
      </w:r>
      <w:r w:rsidR="00310B86">
        <w:rPr>
          <w:lang w:val="es-ES_tradnl"/>
        </w:rPr>
        <w:t xml:space="preserve"> </w:t>
      </w:r>
      <w:r w:rsidR="00310B86" w:rsidRPr="00310B86">
        <w:rPr>
          <w:i/>
          <w:iCs/>
          <w:lang w:val="es-ES_tradnl"/>
        </w:rPr>
        <w:t>q</w:t>
      </w:r>
      <w:r w:rsidRPr="000C4C76">
        <w:rPr>
          <w:lang w:val="es-ES_tradnl"/>
        </w:rPr>
        <w:t xml:space="preserve">, </w:t>
      </w:r>
      <w:r w:rsidR="004C7A0C" w:rsidRPr="000C4C76">
        <w:rPr>
          <w:lang w:val="es-ES_tradnl"/>
        </w:rPr>
        <w:t>corresponde a la gama de valores</w:t>
      </w:r>
      <w:r w:rsidR="00310B86" w:rsidRPr="00834D27">
        <w:rPr>
          <w:lang w:val="es-ES_tradnl"/>
        </w:rPr>
        <w:t xml:space="preserve"> 0,01 ≤ </w:t>
      </w:r>
      <w:r w:rsidR="00310B86" w:rsidRPr="00834D27">
        <w:rPr>
          <w:i/>
          <w:iCs/>
          <w:lang w:val="es-ES_tradnl"/>
        </w:rPr>
        <w:t>q</w:t>
      </w:r>
      <w:r w:rsidR="00310B86" w:rsidRPr="00834D27">
        <w:rPr>
          <w:lang w:val="es-ES_tradnl"/>
        </w:rPr>
        <w:t xml:space="preserve"> ≤ 0,99</w:t>
      </w:r>
      <w:r w:rsidR="000E25D1">
        <w:rPr>
          <w:lang w:val="es-ES_tradnl"/>
        </w:rPr>
        <w:t>;</w:t>
      </w:r>
    </w:p>
    <w:p w14:paraId="6939A09E" w14:textId="2DEC9EB9" w:rsidR="00AA0C23" w:rsidRPr="000C4C76" w:rsidRDefault="00AA0C23" w:rsidP="00AA0C23">
      <w:pPr>
        <w:pStyle w:val="enumlev1"/>
        <w:rPr>
          <w:lang w:val="es-ES_tradnl"/>
        </w:rPr>
      </w:pPr>
      <w:r w:rsidRPr="000C4C76">
        <w:rPr>
          <w:i/>
          <w:lang w:val="es-ES_tradnl"/>
        </w:rPr>
        <w:t>–</w:t>
      </w:r>
      <w:r w:rsidRPr="000C4C76">
        <w:rPr>
          <w:i/>
          <w:lang w:val="es-ES_tradnl"/>
        </w:rPr>
        <w:tab/>
      </w:r>
      <w:r w:rsidR="004C7A0C" w:rsidRPr="000C4C76">
        <w:rPr>
          <w:lang w:val="es-ES_tradnl"/>
        </w:rPr>
        <w:t>la distancia del trayecto</w:t>
      </w:r>
      <w:r w:rsidRPr="000C4C76">
        <w:rPr>
          <w:lang w:val="es-ES_tradnl"/>
        </w:rPr>
        <w:t>,</w:t>
      </w:r>
      <w:r w:rsidR="00310B86">
        <w:rPr>
          <w:lang w:val="es-ES_tradnl"/>
        </w:rPr>
        <w:t xml:space="preserve"> </w:t>
      </w:r>
      <w:r w:rsidR="00310B86" w:rsidRPr="00310B86">
        <w:rPr>
          <w:i/>
          <w:iCs/>
          <w:lang w:val="es-ES_tradnl"/>
        </w:rPr>
        <w:t>d</w:t>
      </w:r>
      <w:r w:rsidRPr="000C4C76">
        <w:rPr>
          <w:lang w:val="es-ES_tradnl"/>
        </w:rPr>
        <w:t xml:space="preserve">, </w:t>
      </w:r>
      <w:r w:rsidR="004C7A0C" w:rsidRPr="000C4C76">
        <w:rPr>
          <w:lang w:val="es-ES_tradnl"/>
        </w:rPr>
        <w:t>viene dada en</w:t>
      </w:r>
      <w:r w:rsidRPr="000C4C76">
        <w:rPr>
          <w:lang w:val="es-ES_tradnl"/>
        </w:rPr>
        <w:t xml:space="preserve"> km.</w:t>
      </w:r>
    </w:p>
    <w:p w14:paraId="62D3B147" w14:textId="13193E7A" w:rsidR="00AA0C23" w:rsidRPr="000C4C76" w:rsidRDefault="00AA0C23" w:rsidP="00A50FD6">
      <w:pPr>
        <w:pStyle w:val="Heading1"/>
        <w:rPr>
          <w:lang w:val="es-ES_tradnl"/>
        </w:rPr>
      </w:pPr>
      <w:r w:rsidRPr="000C4C76">
        <w:rPr>
          <w:lang w:val="es-ES_tradnl"/>
        </w:rPr>
        <w:lastRenderedPageBreak/>
        <w:t>2</w:t>
      </w:r>
      <w:r w:rsidRPr="000C4C76">
        <w:rPr>
          <w:lang w:val="es-ES_tradnl"/>
        </w:rPr>
        <w:tab/>
      </w:r>
      <w:proofErr w:type="gramStart"/>
      <w:r w:rsidR="006B05B7" w:rsidRPr="000C4C76">
        <w:rPr>
          <w:lang w:val="es-ES_tradnl"/>
        </w:rPr>
        <w:t>Hipótesis</w:t>
      </w:r>
      <w:proofErr w:type="gramEnd"/>
      <w:r w:rsidR="004C7A0C" w:rsidRPr="000C4C76">
        <w:rPr>
          <w:lang w:val="es-ES_tradnl"/>
        </w:rPr>
        <w:t>, definiciones y convenios</w:t>
      </w:r>
    </w:p>
    <w:p w14:paraId="6E44CF80" w14:textId="5BB292E7" w:rsidR="00AA0C23" w:rsidRPr="000C4C76" w:rsidRDefault="00C45091" w:rsidP="00A50FD6">
      <w:pPr>
        <w:keepNext/>
        <w:keepLines/>
        <w:rPr>
          <w:lang w:val="es-ES_tradnl"/>
        </w:rPr>
      </w:pPr>
      <w:r w:rsidRPr="000C4C76">
        <w:rPr>
          <w:lang w:val="es-ES_tradnl"/>
        </w:rPr>
        <w:t>En la Recomendación</w:t>
      </w:r>
      <w:r w:rsidR="00AA0C23" w:rsidRPr="000C4C76">
        <w:rPr>
          <w:lang w:val="es-ES_tradnl"/>
        </w:rPr>
        <w:t xml:space="preserve"> </w:t>
      </w:r>
      <w:r w:rsidRPr="000C4C76">
        <w:rPr>
          <w:lang w:val="es-ES_tradnl"/>
        </w:rPr>
        <w:t>UIT</w:t>
      </w:r>
      <w:r w:rsidR="00AA0C23" w:rsidRPr="000C4C76">
        <w:rPr>
          <w:lang w:val="es-ES_tradnl"/>
        </w:rPr>
        <w:t xml:space="preserve">-R P.528 </w:t>
      </w:r>
      <w:r w:rsidRPr="000C4C76">
        <w:rPr>
          <w:lang w:val="es-ES_tradnl"/>
        </w:rPr>
        <w:t>se tienen en cuenta los valores siguientes</w:t>
      </w:r>
      <w:r w:rsidR="00AA0C23" w:rsidRPr="000C4C76">
        <w:rPr>
          <w:lang w:val="es-ES_tradnl"/>
        </w:rPr>
        <w:t>:</w:t>
      </w:r>
    </w:p>
    <w:p w14:paraId="60D9521E" w14:textId="6B4FBD62" w:rsidR="00AA0C23" w:rsidRPr="000C4C76" w:rsidRDefault="00AA0C23" w:rsidP="00A50FD6">
      <w:pPr>
        <w:pStyle w:val="Equationlegend"/>
        <w:keepNext/>
        <w:keepLines/>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s</m:t>
            </m:r>
          </m:sub>
        </m:sSub>
      </m:oMath>
      <w:r w:rsidRPr="000C4C76">
        <w:rPr>
          <w:lang w:val="es-ES_tradnl"/>
        </w:rPr>
        <w:t>:</w:t>
      </w:r>
      <w:r w:rsidRPr="000C4C76">
        <w:rPr>
          <w:lang w:val="es-ES_tradnl"/>
        </w:rPr>
        <w:tab/>
      </w:r>
      <w:r w:rsidR="00C45091" w:rsidRPr="000C4C76">
        <w:rPr>
          <w:lang w:val="es-ES_tradnl"/>
        </w:rPr>
        <w:t xml:space="preserve">refractividad </w:t>
      </w:r>
      <w:r w:rsidR="006B0823" w:rsidRPr="000C4C76">
        <w:rPr>
          <w:lang w:val="es-ES_tradnl"/>
        </w:rPr>
        <w:t>en</w:t>
      </w:r>
      <w:r w:rsidR="00C45091" w:rsidRPr="000C4C76">
        <w:rPr>
          <w:lang w:val="es-ES_tradnl"/>
        </w:rPr>
        <w:t xml:space="preserve"> la superficie</w:t>
      </w:r>
      <w:r w:rsidRPr="000C4C76">
        <w:rPr>
          <w:lang w:val="es-ES_tradnl"/>
        </w:rPr>
        <w:t xml:space="preserve">, </w:t>
      </w:r>
      <w:r w:rsidR="00C45091" w:rsidRPr="000C4C76">
        <w:rPr>
          <w:lang w:val="es-ES_tradnl"/>
        </w:rPr>
        <w:t>en unidades</w:t>
      </w:r>
      <w:r w:rsidRPr="000C4C76">
        <w:rPr>
          <w:lang w:val="es-ES_tradnl"/>
        </w:rPr>
        <w:t xml:space="preserve"> N. </w:t>
      </w:r>
      <w:r w:rsidR="00C45091" w:rsidRPr="000C4C76">
        <w:rPr>
          <w:lang w:val="es-ES_tradnl"/>
        </w:rPr>
        <w:t xml:space="preserve">Valor </w:t>
      </w:r>
      <w:r w:rsidR="006C1E9A" w:rsidRPr="000C4C76">
        <w:rPr>
          <w:lang w:val="es-ES_tradnl"/>
        </w:rPr>
        <w:t>considerado</w:t>
      </w:r>
      <w:r w:rsidR="00C45091" w:rsidRPr="000C4C76">
        <w:rPr>
          <w:lang w:val="es-ES_tradnl"/>
        </w:rPr>
        <w:t>:</w:t>
      </w:r>
      <w:r w:rsidRPr="000C4C76">
        <w:rPr>
          <w:lang w:val="es-ES_tradnl"/>
        </w:rPr>
        <w:t xml:space="preserve"> 301 </w:t>
      </w:r>
      <w:r w:rsidR="00C45091" w:rsidRPr="000C4C76">
        <w:rPr>
          <w:lang w:val="es-ES_tradnl"/>
        </w:rPr>
        <w:t>unidades</w:t>
      </w:r>
      <w:r w:rsidR="00BA421B">
        <w:rPr>
          <w:lang w:val="es-ES_tradnl"/>
        </w:rPr>
        <w:t> </w:t>
      </w:r>
      <w:r w:rsidR="00C45091" w:rsidRPr="000C4C76">
        <w:rPr>
          <w:lang w:val="es-ES_tradnl"/>
        </w:rPr>
        <w:t>N</w:t>
      </w:r>
    </w:p>
    <w:p w14:paraId="0C30230A" w14:textId="3F5FA7FF" w:rsidR="00AA0C23" w:rsidRPr="000C4C76" w:rsidRDefault="00AA0C23" w:rsidP="00A50FD6">
      <w:pPr>
        <w:pStyle w:val="Equationlegend"/>
        <w:keepNext/>
        <w:keepLines/>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0</m:t>
            </m:r>
          </m:sub>
        </m:sSub>
      </m:oMath>
      <w:r w:rsidRPr="000C4C76">
        <w:rPr>
          <w:lang w:val="es-ES_tradnl"/>
        </w:rPr>
        <w:t>:</w:t>
      </w:r>
      <w:r w:rsidRPr="000C4C76">
        <w:rPr>
          <w:lang w:val="es-ES_tradnl"/>
        </w:rPr>
        <w:tab/>
      </w:r>
      <w:r w:rsidR="00C45091" w:rsidRPr="000C4C76">
        <w:rPr>
          <w:lang w:val="es-ES_tradnl"/>
        </w:rPr>
        <w:t>radio real de la Tierra</w:t>
      </w:r>
      <w:r w:rsidRPr="000C4C76">
        <w:rPr>
          <w:lang w:val="es-ES_tradnl"/>
        </w:rPr>
        <w:t xml:space="preserve">. </w:t>
      </w:r>
      <w:r w:rsidR="00C45091" w:rsidRPr="000C4C76">
        <w:rPr>
          <w:lang w:val="es-ES_tradnl"/>
        </w:rPr>
        <w:t xml:space="preserve">Valor </w:t>
      </w:r>
      <w:r w:rsidR="006C1E9A" w:rsidRPr="000C4C76">
        <w:rPr>
          <w:lang w:val="es-ES_tradnl"/>
        </w:rPr>
        <w:t>considerado</w:t>
      </w:r>
      <w:r w:rsidR="00C45091" w:rsidRPr="000C4C76">
        <w:rPr>
          <w:lang w:val="es-ES_tradnl"/>
        </w:rPr>
        <w:t>:</w:t>
      </w:r>
      <w:r w:rsidRPr="000C4C76">
        <w:rPr>
          <w:lang w:val="es-ES_tradnl"/>
        </w:rPr>
        <w:t xml:space="preserve"> 6 370 km</w:t>
      </w:r>
    </w:p>
    <w:p w14:paraId="2DBCFDD1" w14:textId="569C6735" w:rsidR="00AA0C23" w:rsidRPr="000C4C76" w:rsidRDefault="00AA0C23" w:rsidP="00A50FD6">
      <w:pPr>
        <w:pStyle w:val="Equationlegend"/>
        <w:keepNext/>
        <w:keepLines/>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oMath>
      <w:r w:rsidRPr="000C4C76">
        <w:rPr>
          <w:lang w:val="es-ES_tradnl"/>
        </w:rPr>
        <w:t>:</w:t>
      </w:r>
      <w:r w:rsidRPr="000C4C76">
        <w:rPr>
          <w:lang w:val="es-ES_tradnl"/>
        </w:rPr>
        <w:tab/>
      </w:r>
      <w:r w:rsidR="0083047A" w:rsidRPr="000C4C76">
        <w:rPr>
          <w:lang w:val="es-ES_tradnl"/>
        </w:rPr>
        <w:t xml:space="preserve">radio </w:t>
      </w:r>
      <w:r w:rsidR="003E27A3" w:rsidRPr="000C4C76">
        <w:rPr>
          <w:lang w:val="es-ES_tradnl"/>
        </w:rPr>
        <w:t>ficticio</w:t>
      </w:r>
      <w:r w:rsidR="0083047A" w:rsidRPr="000C4C76">
        <w:rPr>
          <w:lang w:val="es-ES_tradnl"/>
        </w:rPr>
        <w:t xml:space="preserve"> de la Tierra. Valor </w:t>
      </w:r>
      <w:r w:rsidR="006C1E9A" w:rsidRPr="000C4C76">
        <w:rPr>
          <w:lang w:val="es-ES_tradnl"/>
        </w:rPr>
        <w:t>considerado</w:t>
      </w:r>
      <w:r w:rsidR="0083047A" w:rsidRPr="000C4C76">
        <w:rPr>
          <w:lang w:val="es-ES_tradnl"/>
        </w:rPr>
        <w:t>:</w:t>
      </w:r>
      <w:r w:rsidRPr="000C4C76">
        <w:rPr>
          <w:lang w:val="es-ES_tradnl"/>
        </w:rPr>
        <w:t xml:space="preserve"> 8 493 km (</w:t>
      </w:r>
      <w:r w:rsidR="0083047A" w:rsidRPr="000C4C76">
        <w:rPr>
          <w:lang w:val="es-ES_tradnl"/>
        </w:rPr>
        <w:t>correspondiente a una refractividad en la superficie de</w:t>
      </w:r>
      <w:r w:rsidRPr="000C4C76">
        <w:rPr>
          <w:lang w:val="es-ES_tradnl"/>
        </w:rPr>
        <w:t xml:space="preserve"> 301 </w:t>
      </w:r>
      <w:r w:rsidR="0083047A" w:rsidRPr="000C4C76">
        <w:rPr>
          <w:lang w:val="es-ES_tradnl"/>
        </w:rPr>
        <w:t>unidades N</w:t>
      </w:r>
      <w:r w:rsidRPr="000C4C76">
        <w:rPr>
          <w:lang w:val="es-ES_tradnl"/>
        </w:rPr>
        <w:t>)</w:t>
      </w:r>
    </w:p>
    <w:p w14:paraId="466203D5" w14:textId="367CC74A" w:rsidR="00AA0C23" w:rsidRPr="000C4C76" w:rsidRDefault="00AA0C23" w:rsidP="00A50FD6">
      <w:pPr>
        <w:pStyle w:val="Equationlegend"/>
        <w:keepNext/>
        <w:keepLines/>
        <w:rPr>
          <w:lang w:val="es-ES_tradnl"/>
        </w:rPr>
      </w:pPr>
      <w:r w:rsidRPr="000C4C76">
        <w:rPr>
          <w:i/>
          <w:lang w:val="es-ES_tradnl"/>
        </w:rPr>
        <w:tab/>
      </w:r>
      <m:oMath>
        <m:sSub>
          <m:sSubPr>
            <m:ctrlPr>
              <w:rPr>
                <w:rFonts w:ascii="Cambria Math" w:hAnsi="Cambria Math"/>
                <w:i/>
                <w:lang w:val="es-ES_tradnl"/>
              </w:rPr>
            </m:ctrlPr>
          </m:sSubPr>
          <m:e>
            <m:r>
              <m:rPr>
                <m:sty m:val="p"/>
              </m:rPr>
              <w:rPr>
                <w:rFonts w:ascii="Cambria Math" w:hAnsi="Cambria Math"/>
                <w:lang w:val="es-ES_tradnl"/>
              </w:rPr>
              <m:t>ϵ</m:t>
            </m:r>
          </m:e>
          <m:sub>
            <m:r>
              <w:rPr>
                <w:rFonts w:ascii="Cambria Math" w:hAnsi="Cambria Math"/>
                <w:lang w:val="es-ES_tradnl"/>
              </w:rPr>
              <m:t>r</m:t>
            </m:r>
          </m:sub>
        </m:sSub>
      </m:oMath>
      <w:r w:rsidRPr="000C4C76">
        <w:rPr>
          <w:lang w:val="es-ES_tradnl"/>
        </w:rPr>
        <w:t>:</w:t>
      </w:r>
      <w:r w:rsidRPr="000C4C76">
        <w:rPr>
          <w:lang w:val="es-ES_tradnl"/>
        </w:rPr>
        <w:tab/>
      </w:r>
      <w:r w:rsidR="008D1CE3" w:rsidRPr="000C4C76">
        <w:rPr>
          <w:lang w:val="es-ES_tradnl"/>
        </w:rPr>
        <w:t>constante dieléctrica relativa</w:t>
      </w:r>
      <w:r w:rsidRPr="000C4C76">
        <w:rPr>
          <w:lang w:val="es-ES_tradnl"/>
        </w:rPr>
        <w:t xml:space="preserve">. </w:t>
      </w:r>
      <w:r w:rsidR="008D1CE3" w:rsidRPr="000C4C76">
        <w:rPr>
          <w:lang w:val="es-ES_tradnl"/>
        </w:rPr>
        <w:t xml:space="preserve">Valor </w:t>
      </w:r>
      <w:r w:rsidR="006C1E9A" w:rsidRPr="000C4C76">
        <w:rPr>
          <w:lang w:val="es-ES_tradnl"/>
        </w:rPr>
        <w:t>considerado</w:t>
      </w:r>
      <w:r w:rsidR="008D1CE3" w:rsidRPr="000C4C76">
        <w:rPr>
          <w:lang w:val="es-ES_tradnl"/>
        </w:rPr>
        <w:t>:</w:t>
      </w:r>
      <w:r w:rsidRPr="000C4C76">
        <w:rPr>
          <w:lang w:val="es-ES_tradnl"/>
        </w:rPr>
        <w:t xml:space="preserve"> 15 (</w:t>
      </w:r>
      <w:r w:rsidR="006C1E9A" w:rsidRPr="000C4C76">
        <w:rPr>
          <w:lang w:val="es-ES_tradnl"/>
        </w:rPr>
        <w:t xml:space="preserve">para </w:t>
      </w:r>
      <w:r w:rsidR="00620556" w:rsidRPr="000C4C76">
        <w:rPr>
          <w:lang w:val="es-ES_tradnl"/>
        </w:rPr>
        <w:t xml:space="preserve">un tipo promedio de </w:t>
      </w:r>
      <w:r w:rsidR="006C1E9A" w:rsidRPr="000C4C76">
        <w:rPr>
          <w:lang w:val="es-ES_tradnl"/>
        </w:rPr>
        <w:t>terreno</w:t>
      </w:r>
      <w:r w:rsidRPr="000C4C76">
        <w:rPr>
          <w:lang w:val="es-ES_tradnl"/>
        </w:rPr>
        <w:t>)</w:t>
      </w:r>
    </w:p>
    <w:p w14:paraId="3939D21A" w14:textId="38B82D79" w:rsidR="00AA0C23" w:rsidRPr="000C4C76" w:rsidRDefault="00AA0C23" w:rsidP="00A50FD6">
      <w:pPr>
        <w:pStyle w:val="Equationlegend"/>
        <w:keepNext/>
        <w:keepLines/>
        <w:rPr>
          <w:lang w:val="es-ES_tradnl"/>
        </w:rPr>
      </w:pPr>
      <w:r w:rsidRPr="000C4C76">
        <w:rPr>
          <w:i/>
          <w:lang w:val="es-ES_tradnl"/>
        </w:rPr>
        <w:tab/>
      </w:r>
      <m:oMath>
        <m:r>
          <m:rPr>
            <m:sty m:val="p"/>
          </m:rPr>
          <w:rPr>
            <w:rFonts w:ascii="Cambria Math" w:hAnsi="Cambria Math"/>
            <w:lang w:val="es-ES_tradnl"/>
          </w:rPr>
          <m:t>σ</m:t>
        </m:r>
      </m:oMath>
      <w:r w:rsidRPr="000C4C76">
        <w:rPr>
          <w:lang w:val="es-ES_tradnl"/>
        </w:rPr>
        <w:t>:</w:t>
      </w:r>
      <w:r w:rsidRPr="000C4C76">
        <w:rPr>
          <w:lang w:val="es-ES_tradnl"/>
        </w:rPr>
        <w:tab/>
      </w:r>
      <w:r w:rsidR="006C1E9A" w:rsidRPr="000C4C76">
        <w:rPr>
          <w:lang w:val="es-ES_tradnl"/>
        </w:rPr>
        <w:t>conductividad</w:t>
      </w:r>
      <w:r w:rsidRPr="000C4C76">
        <w:rPr>
          <w:lang w:val="es-ES_tradnl"/>
        </w:rPr>
        <w:t xml:space="preserve">. </w:t>
      </w:r>
      <w:r w:rsidR="006C1E9A" w:rsidRPr="000C4C76">
        <w:rPr>
          <w:lang w:val="es-ES_tradnl"/>
        </w:rPr>
        <w:t>Valor considerado:</w:t>
      </w:r>
      <w:r w:rsidRPr="000C4C76">
        <w:rPr>
          <w:lang w:val="es-ES_tradnl"/>
        </w:rPr>
        <w:t xml:space="preserve"> 0</w:t>
      </w:r>
      <w:r w:rsidR="006C1E9A" w:rsidRPr="000C4C76">
        <w:rPr>
          <w:lang w:val="es-ES_tradnl"/>
        </w:rPr>
        <w:t>,</w:t>
      </w:r>
      <w:r w:rsidRPr="000C4C76">
        <w:rPr>
          <w:lang w:val="es-ES_tradnl"/>
        </w:rPr>
        <w:t>005 S/m (</w:t>
      </w:r>
      <w:r w:rsidR="006C1E9A" w:rsidRPr="000C4C76">
        <w:rPr>
          <w:lang w:val="es-ES_tradnl"/>
        </w:rPr>
        <w:t xml:space="preserve">para </w:t>
      </w:r>
      <w:r w:rsidR="00620556" w:rsidRPr="000C4C76">
        <w:rPr>
          <w:lang w:val="es-ES_tradnl"/>
        </w:rPr>
        <w:t>un tipo promedio de terreno</w:t>
      </w:r>
      <w:r w:rsidRPr="000C4C76">
        <w:rPr>
          <w:lang w:val="es-ES_tradnl"/>
        </w:rPr>
        <w:t>).</w:t>
      </w:r>
    </w:p>
    <w:p w14:paraId="1944EF6D" w14:textId="046C3C55" w:rsidR="00032D5E" w:rsidRPr="000C4C76" w:rsidRDefault="00765F1C" w:rsidP="00A50FD6">
      <w:pPr>
        <w:keepNext/>
        <w:keepLines/>
        <w:rPr>
          <w:lang w:val="es-ES_tradnl"/>
        </w:rPr>
      </w:pPr>
      <w:r w:rsidRPr="000C4C76">
        <w:rPr>
          <w:lang w:val="es-ES_tradnl"/>
        </w:rPr>
        <w:t>Por otro lado, se realiza la hipótesis de que las antenas de terminal están polarizadas horizontalmente</w:t>
      </w:r>
      <w:r w:rsidR="00AA0C23" w:rsidRPr="000C4C76">
        <w:rPr>
          <w:lang w:val="es-ES_tradnl"/>
        </w:rPr>
        <w:t>.</w:t>
      </w:r>
    </w:p>
    <w:p w14:paraId="04A1E79E" w14:textId="031A1EB1" w:rsidR="00032D5E" w:rsidRPr="000C4C76" w:rsidRDefault="00032D5E" w:rsidP="00032D5E">
      <w:pPr>
        <w:pStyle w:val="Heading1"/>
        <w:rPr>
          <w:lang w:val="es-ES_tradnl"/>
        </w:rPr>
      </w:pPr>
      <w:r w:rsidRPr="000C4C76">
        <w:rPr>
          <w:lang w:val="es-ES_tradnl"/>
        </w:rPr>
        <w:t>3</w:t>
      </w:r>
      <w:r w:rsidRPr="000C4C76">
        <w:rPr>
          <w:lang w:val="es-ES_tradnl"/>
        </w:rPr>
        <w:tab/>
      </w:r>
      <w:proofErr w:type="gramStart"/>
      <w:r w:rsidRPr="000C4C76">
        <w:rPr>
          <w:lang w:val="es-ES_tradnl"/>
        </w:rPr>
        <w:t>Método</w:t>
      </w:r>
      <w:proofErr w:type="gramEnd"/>
      <w:r w:rsidRPr="000C4C76">
        <w:rPr>
          <w:lang w:val="es-ES_tradnl"/>
        </w:rPr>
        <w:t xml:space="preserve"> por etapas</w:t>
      </w:r>
    </w:p>
    <w:p w14:paraId="523F42A8" w14:textId="39038A86" w:rsidR="00032D5E" w:rsidRPr="000C4C76" w:rsidRDefault="00955022" w:rsidP="00032D5E">
      <w:pPr>
        <w:rPr>
          <w:lang w:val="es-ES_tradnl"/>
        </w:rPr>
      </w:pPr>
      <w:r w:rsidRPr="000C4C76">
        <w:rPr>
          <w:i/>
          <w:lang w:val="es-ES_tradnl"/>
        </w:rPr>
        <w:t>Etapa</w:t>
      </w:r>
      <w:r w:rsidR="00001DB9">
        <w:rPr>
          <w:i/>
          <w:lang w:val="es-ES_tradnl"/>
        </w:rPr>
        <w:t> </w:t>
      </w:r>
      <w:r w:rsidR="00032D5E" w:rsidRPr="000C4C76">
        <w:rPr>
          <w:i/>
          <w:lang w:val="es-ES_tradnl"/>
        </w:rPr>
        <w:t>1</w:t>
      </w:r>
      <w:r w:rsidR="00032D5E" w:rsidRPr="000C4C76">
        <w:rPr>
          <w:lang w:val="es-ES_tradnl"/>
        </w:rPr>
        <w:t xml:space="preserve">: </w:t>
      </w:r>
      <w:r w:rsidR="00BA421B">
        <w:rPr>
          <w:lang w:val="es-ES_tradnl"/>
        </w:rPr>
        <w:t>c</w:t>
      </w:r>
      <w:r w:rsidR="00363313" w:rsidRPr="000C4C76">
        <w:rPr>
          <w:lang w:val="es-ES_tradnl"/>
        </w:rPr>
        <w:t>alcular</w:t>
      </w:r>
      <w:r w:rsidRPr="000C4C76">
        <w:rPr>
          <w:lang w:val="es-ES_tradnl"/>
        </w:rPr>
        <w:t xml:space="preserve"> los parámetros geométricos asociados a cada terminal. </w:t>
      </w:r>
      <w:r w:rsidR="0077574C" w:rsidRPr="000C4C76">
        <w:rPr>
          <w:lang w:val="es-ES_tradnl"/>
        </w:rPr>
        <w:t>Ello</w:t>
      </w:r>
      <w:r w:rsidRPr="000C4C76">
        <w:rPr>
          <w:lang w:val="es-ES_tradnl"/>
        </w:rPr>
        <w:t xml:space="preserve"> requiere </w:t>
      </w:r>
      <w:r w:rsidR="0077574C" w:rsidRPr="000C4C76">
        <w:rPr>
          <w:lang w:val="es-ES_tradnl"/>
        </w:rPr>
        <w:t>las etapas</w:t>
      </w:r>
      <w:r w:rsidRPr="000C4C76">
        <w:rPr>
          <w:lang w:val="es-ES_tradnl"/>
        </w:rPr>
        <w:t xml:space="preserve"> </w:t>
      </w:r>
      <w:r w:rsidR="0077574C" w:rsidRPr="000C4C76">
        <w:rPr>
          <w:lang w:val="es-ES_tradnl"/>
        </w:rPr>
        <w:t>que figuran</w:t>
      </w:r>
      <w:r w:rsidRPr="000C4C76">
        <w:rPr>
          <w:lang w:val="es-ES_tradnl"/>
        </w:rPr>
        <w:t xml:space="preserve"> en §</w:t>
      </w:r>
      <w:r w:rsidR="00001DB9">
        <w:rPr>
          <w:lang w:val="es-ES_tradnl"/>
        </w:rPr>
        <w:t> </w:t>
      </w:r>
      <w:r w:rsidRPr="000C4C76">
        <w:rPr>
          <w:lang w:val="es-ES_tradnl"/>
        </w:rPr>
        <w:t>4</w:t>
      </w:r>
      <w:r w:rsidR="00363313" w:rsidRPr="000C4C76">
        <w:rPr>
          <w:lang w:val="es-ES_tradnl"/>
        </w:rPr>
        <w:t>,</w:t>
      </w:r>
      <w:r w:rsidRPr="000C4C76">
        <w:rPr>
          <w:lang w:val="es-ES_tradnl"/>
        </w:rPr>
        <w:t xml:space="preserve"> tanto para el terminal </w:t>
      </w:r>
      <w:r w:rsidR="00363313" w:rsidRPr="000C4C76">
        <w:rPr>
          <w:lang w:val="es-ES_tradnl"/>
        </w:rPr>
        <w:t>inferior</w:t>
      </w:r>
      <w:r w:rsidRPr="000C4C76">
        <w:rPr>
          <w:lang w:val="es-ES_tradnl"/>
        </w:rPr>
        <w:t xml:space="preserve"> como para el </w:t>
      </w:r>
      <w:r w:rsidR="00363313" w:rsidRPr="000C4C76">
        <w:rPr>
          <w:lang w:val="es-ES_tradnl"/>
        </w:rPr>
        <w:t>superior</w:t>
      </w:r>
      <w:r w:rsidRPr="000C4C76">
        <w:rPr>
          <w:lang w:val="es-ES_tradnl"/>
        </w:rPr>
        <w:t xml:space="preserve">. </w:t>
      </w:r>
      <w:r w:rsidR="00363313" w:rsidRPr="000C4C76">
        <w:rPr>
          <w:lang w:val="es-ES_tradnl"/>
        </w:rPr>
        <w:t>Posteriormente, pasar a la etapa</w:t>
      </w:r>
      <w:r w:rsidR="00BA421B">
        <w:rPr>
          <w:lang w:val="es-ES_tradnl"/>
        </w:rPr>
        <w:t> </w:t>
      </w:r>
      <w:r w:rsidR="00363313" w:rsidRPr="000C4C76">
        <w:rPr>
          <w:lang w:val="es-ES_tradnl"/>
        </w:rPr>
        <w:t>2</w:t>
      </w:r>
      <w:r w:rsidRPr="000C4C76">
        <w:rPr>
          <w:lang w:val="es-ES_tradnl"/>
        </w:rPr>
        <w:t xml:space="preserve">. </w:t>
      </w:r>
      <w:r w:rsidR="00E65CC9" w:rsidRPr="000C4C76">
        <w:rPr>
          <w:lang w:val="es-ES_tradnl"/>
        </w:rPr>
        <w:t>Aplicar lo especificado en</w:t>
      </w:r>
      <w:r w:rsidR="00363313" w:rsidRPr="000C4C76">
        <w:rPr>
          <w:lang w:val="es-ES_tradnl"/>
        </w:rPr>
        <w:t xml:space="preserve"> </w:t>
      </w:r>
      <w:r w:rsidRPr="000C4C76">
        <w:rPr>
          <w:lang w:val="es-ES_tradnl"/>
        </w:rPr>
        <w:t>§</w:t>
      </w:r>
      <w:r w:rsidR="00001DB9">
        <w:rPr>
          <w:lang w:val="es-ES_tradnl"/>
        </w:rPr>
        <w:t> </w:t>
      </w:r>
      <w:r w:rsidRPr="000C4C76">
        <w:rPr>
          <w:lang w:val="es-ES_tradnl"/>
        </w:rPr>
        <w:t xml:space="preserve">4 de la </w:t>
      </w:r>
      <w:r w:rsidR="00E65CC9" w:rsidRPr="000C4C76">
        <w:rPr>
          <w:lang w:val="es-ES_tradnl"/>
        </w:rPr>
        <w:t xml:space="preserve">manera </w:t>
      </w:r>
      <w:r w:rsidRPr="000C4C76">
        <w:rPr>
          <w:lang w:val="es-ES_tradnl"/>
        </w:rPr>
        <w:t>siguiente</w:t>
      </w:r>
      <w:r w:rsidR="00032D5E" w:rsidRPr="000C4C76">
        <w:rPr>
          <w:lang w:val="es-ES_tradnl"/>
        </w:rPr>
        <w:t>:</w:t>
      </w:r>
    </w:p>
    <w:p w14:paraId="5FED11F4" w14:textId="604CB7EF" w:rsidR="00032D5E" w:rsidRPr="000C4C76" w:rsidRDefault="00032D5E" w:rsidP="00032D5E">
      <w:pPr>
        <w:pStyle w:val="enumlev1"/>
        <w:rPr>
          <w:lang w:val="es-ES_tradnl"/>
        </w:rPr>
      </w:pPr>
      <w:r w:rsidRPr="000C4C76">
        <w:rPr>
          <w:lang w:val="es-ES_tradnl"/>
        </w:rPr>
        <w:tab/>
      </w:r>
      <w:r w:rsidR="00BD43C8" w:rsidRPr="000C4C76">
        <w:rPr>
          <w:lang w:val="es-ES_tradnl"/>
        </w:rPr>
        <w:t>siendo</w:t>
      </w:r>
      <w:r w:rsidRPr="000C4C76">
        <w:rPr>
          <w:lang w:val="es-ES_tradnl"/>
        </w:rPr>
        <w:t>:</w:t>
      </w:r>
    </w:p>
    <w:p w14:paraId="24D69F33" w14:textId="57F9EA9D" w:rsidR="00032D5E" w:rsidRPr="000C4C76" w:rsidRDefault="00032D5E" w:rsidP="00032D5E">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r1,2</m:t>
            </m:r>
          </m:sub>
        </m:sSub>
      </m:oMath>
      <w:r w:rsidRPr="000C4C76">
        <w:rPr>
          <w:lang w:val="es-ES_tradnl"/>
        </w:rPr>
        <w:t>:</w:t>
      </w:r>
      <w:r w:rsidRPr="000C4C76">
        <w:rPr>
          <w:lang w:val="es-ES_tradnl"/>
        </w:rPr>
        <w:tab/>
      </w:r>
      <w:r w:rsidR="00E65CC9" w:rsidRPr="000C4C76">
        <w:rPr>
          <w:lang w:val="es-ES_tradnl"/>
        </w:rPr>
        <w:t xml:space="preserve">altura real del terminal </w:t>
      </w:r>
      <w:r w:rsidR="004D63CA" w:rsidRPr="000C4C76">
        <w:rPr>
          <w:lang w:val="es-ES_tradnl"/>
        </w:rPr>
        <w:t>sobre el nivel</w:t>
      </w:r>
      <w:r w:rsidR="00E65CC9" w:rsidRPr="000C4C76">
        <w:rPr>
          <w:lang w:val="es-ES_tradnl"/>
        </w:rPr>
        <w:t xml:space="preserve"> medio del mar (dato del usuario), en km</w:t>
      </w:r>
    </w:p>
    <w:p w14:paraId="58A62E09" w14:textId="2C6C4D8F" w:rsidR="00032D5E" w:rsidRPr="000C4C76" w:rsidRDefault="00032D5E" w:rsidP="00D43472">
      <w:pPr>
        <w:pStyle w:val="enumlev1"/>
        <w:ind w:left="1191" w:hanging="1191"/>
        <w:rPr>
          <w:lang w:val="es-ES_tradnl"/>
        </w:rPr>
      </w:pPr>
      <w:r w:rsidRPr="000C4C76">
        <w:rPr>
          <w:lang w:val="es-ES_tradnl"/>
        </w:rPr>
        <w:tab/>
      </w:r>
      <w:r w:rsidR="00E65CC9" w:rsidRPr="000C4C76">
        <w:rPr>
          <w:lang w:val="es-ES_tradnl"/>
        </w:rPr>
        <w:t>determinar</w:t>
      </w:r>
      <w:r w:rsidRPr="000C4C76">
        <w:rPr>
          <w:lang w:val="es-ES_tradnl"/>
        </w:rPr>
        <w:t>:</w:t>
      </w:r>
    </w:p>
    <w:p w14:paraId="7A40E62F" w14:textId="24D57F90" w:rsidR="00032D5E" w:rsidRPr="000C4C76" w:rsidRDefault="00032D5E" w:rsidP="00032D5E">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1,2</m:t>
            </m:r>
          </m:sub>
        </m:sSub>
      </m:oMath>
      <w:r w:rsidRPr="000C4C76">
        <w:rPr>
          <w:lang w:val="es-ES_tradnl"/>
        </w:rPr>
        <w:t>:</w:t>
      </w:r>
      <w:r w:rsidRPr="000C4C76">
        <w:rPr>
          <w:lang w:val="es-ES_tradnl"/>
        </w:rPr>
        <w:tab/>
      </w:r>
      <w:r w:rsidR="00AC7728" w:rsidRPr="000C4C76">
        <w:rPr>
          <w:lang w:val="es-ES_tradnl"/>
        </w:rPr>
        <w:t xml:space="preserve">longitud del arco </w:t>
      </w:r>
      <w:r w:rsidR="00A406A2" w:rsidRPr="000C4C76">
        <w:rPr>
          <w:lang w:val="es-ES_tradnl"/>
        </w:rPr>
        <w:t>con respecto a</w:t>
      </w:r>
      <w:r w:rsidR="00AC7728" w:rsidRPr="000C4C76">
        <w:rPr>
          <w:lang w:val="es-ES_tradnl"/>
        </w:rPr>
        <w:t xml:space="preserve"> la distancia </w:t>
      </w:r>
      <w:r w:rsidR="00A406A2" w:rsidRPr="000C4C76">
        <w:rPr>
          <w:lang w:val="es-ES_tradnl"/>
        </w:rPr>
        <w:t>al</w:t>
      </w:r>
      <w:r w:rsidR="00AC7728" w:rsidRPr="000C4C76">
        <w:rPr>
          <w:lang w:val="es-ES_tradnl"/>
        </w:rPr>
        <w:t xml:space="preserve"> horizonte para </w:t>
      </w:r>
      <w:r w:rsidR="005E44AB" w:rsidRPr="000C4C76">
        <w:rPr>
          <w:lang w:val="es-ES_tradnl"/>
        </w:rPr>
        <w:t>tierra llana</w:t>
      </w:r>
      <w:r w:rsidR="00AC7728" w:rsidRPr="000C4C76">
        <w:rPr>
          <w:lang w:val="es-ES_tradnl"/>
        </w:rPr>
        <w:t xml:space="preserve">, en </w:t>
      </w:r>
      <w:r w:rsidRPr="000C4C76">
        <w:rPr>
          <w:lang w:val="es-ES_tradnl"/>
        </w:rPr>
        <w:t>km</w:t>
      </w:r>
    </w:p>
    <w:p w14:paraId="26CB8DE4" w14:textId="613E47EE" w:rsidR="00032D5E" w:rsidRPr="000C4C76" w:rsidRDefault="00032D5E" w:rsidP="00032D5E">
      <w:pPr>
        <w:pStyle w:val="Equationlegend"/>
        <w:rPr>
          <w:lang w:val="es-ES_tradnl"/>
        </w:rPr>
      </w:pPr>
      <w:r w:rsidRPr="000C4C76">
        <w:rPr>
          <w:i/>
          <w:lang w:val="es-ES_tradnl"/>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1,2</m:t>
            </m:r>
          </m:sub>
        </m:sSub>
      </m:oMath>
      <w:r w:rsidRPr="000C4C76">
        <w:rPr>
          <w:lang w:val="es-ES_tradnl"/>
        </w:rPr>
        <w:t>:</w:t>
      </w:r>
      <w:r w:rsidRPr="000C4C76">
        <w:rPr>
          <w:lang w:val="es-ES_tradnl"/>
        </w:rPr>
        <w:tab/>
      </w:r>
      <w:r w:rsidR="00A406A2" w:rsidRPr="000C4C76">
        <w:rPr>
          <w:lang w:val="es-ES_tradnl"/>
        </w:rPr>
        <w:t xml:space="preserve">ángulo de incidencia del rayo desde el terminal hasta la distancia al horizonte para </w:t>
      </w:r>
      <w:r w:rsidR="005E44AB" w:rsidRPr="000C4C76">
        <w:rPr>
          <w:lang w:val="es-ES_tradnl"/>
        </w:rPr>
        <w:t>tierra llana</w:t>
      </w:r>
      <w:r w:rsidR="00A406A2" w:rsidRPr="000C4C76">
        <w:rPr>
          <w:lang w:val="es-ES_tradnl"/>
        </w:rPr>
        <w:t>, en radianes</w:t>
      </w:r>
    </w:p>
    <w:p w14:paraId="6A0F1E32" w14:textId="2880E42A" w:rsidR="00032D5E" w:rsidRPr="000C4C76" w:rsidRDefault="00032D5E" w:rsidP="00032D5E">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1,2</m:t>
            </m:r>
          </m:sub>
        </m:sSub>
      </m:oMath>
      <w:r w:rsidRPr="000C4C76">
        <w:rPr>
          <w:lang w:val="es-ES_tradnl"/>
        </w:rPr>
        <w:t>:</w:t>
      </w:r>
      <w:r w:rsidRPr="000C4C76">
        <w:rPr>
          <w:lang w:val="es-ES_tradnl"/>
        </w:rPr>
        <w:tab/>
      </w:r>
      <w:r w:rsidR="00B43043" w:rsidRPr="000C4C76">
        <w:rPr>
          <w:lang w:val="es-ES_tradnl"/>
        </w:rPr>
        <w:t>altura ajustad</w:t>
      </w:r>
      <w:r w:rsidR="00F25492" w:rsidRPr="000C4C76">
        <w:rPr>
          <w:lang w:val="es-ES_tradnl"/>
        </w:rPr>
        <w:t>a</w:t>
      </w:r>
      <w:r w:rsidR="00B43043" w:rsidRPr="000C4C76">
        <w:rPr>
          <w:lang w:val="es-ES_tradnl"/>
        </w:rPr>
        <w:t xml:space="preserve"> de</w:t>
      </w:r>
      <w:r w:rsidR="00F25492" w:rsidRPr="000C4C76">
        <w:rPr>
          <w:lang w:val="es-ES_tradnl"/>
        </w:rPr>
        <w:t>l</w:t>
      </w:r>
      <w:r w:rsidR="00B43043" w:rsidRPr="000C4C76">
        <w:rPr>
          <w:lang w:val="es-ES_tradnl"/>
        </w:rPr>
        <w:t xml:space="preserve"> terminal sobre el nivel medio del mar </w:t>
      </w:r>
      <w:r w:rsidR="00F25492" w:rsidRPr="000C4C76">
        <w:rPr>
          <w:lang w:val="es-ES_tradnl"/>
        </w:rPr>
        <w:t xml:space="preserve">que se utiliza </w:t>
      </w:r>
      <w:r w:rsidR="00B43043" w:rsidRPr="000C4C76">
        <w:rPr>
          <w:lang w:val="es-ES_tradnl"/>
        </w:rPr>
        <w:t>en cálculos posteriores, en km</w:t>
      </w:r>
    </w:p>
    <w:p w14:paraId="6106511C" w14:textId="5BD9C3A5" w:rsidR="00032D5E" w:rsidRPr="000C4C76" w:rsidRDefault="00032D5E" w:rsidP="00032D5E">
      <w:pPr>
        <w:pStyle w:val="Equationlegend"/>
        <w:rPr>
          <w:lang w:val="es-ES_tradnl"/>
        </w:rPr>
      </w:pPr>
      <w:r w:rsidRPr="000C4C76">
        <w:rPr>
          <w:i/>
          <w:lang w:val="es-ES_tradnl"/>
        </w:rPr>
        <w:tab/>
      </w:r>
      <m:oMath>
        <m:r>
          <m:rPr>
            <m:sty m:val="p"/>
          </m:rPr>
          <w:rPr>
            <w:rFonts w:ascii="Cambria Math" w:hAnsi="Cambria Math"/>
            <w:lang w:val="es-ES_tradnl"/>
          </w:rPr>
          <m:t>Δ</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1,2</m:t>
            </m:r>
          </m:sub>
        </m:sSub>
      </m:oMath>
      <w:r w:rsidRPr="000C4C76">
        <w:rPr>
          <w:lang w:val="es-ES_tradnl"/>
        </w:rPr>
        <w:t>:</w:t>
      </w:r>
      <w:r w:rsidRPr="000C4C76">
        <w:rPr>
          <w:lang w:val="es-ES_tradnl"/>
        </w:rPr>
        <w:tab/>
      </w:r>
      <w:r w:rsidR="00F25492" w:rsidRPr="000C4C76">
        <w:rPr>
          <w:lang w:val="es-ES_tradnl"/>
        </w:rPr>
        <w:t xml:space="preserve">parámetro de corrección de altura del terminal, en </w:t>
      </w:r>
      <w:r w:rsidRPr="000C4C76">
        <w:rPr>
          <w:lang w:val="es-ES_tradnl"/>
        </w:rPr>
        <w:t>km.</w:t>
      </w:r>
    </w:p>
    <w:p w14:paraId="4A627D0F" w14:textId="599B5DE2" w:rsidR="00032D5E" w:rsidRPr="000C4C76" w:rsidRDefault="00E65CC9" w:rsidP="00032D5E">
      <w:pPr>
        <w:rPr>
          <w:lang w:val="es-ES_tradnl"/>
        </w:rPr>
      </w:pPr>
      <w:r w:rsidRPr="000C4C76">
        <w:rPr>
          <w:i/>
          <w:lang w:val="es-ES_tradnl"/>
        </w:rPr>
        <w:t>Etapa</w:t>
      </w:r>
      <w:r w:rsidR="00001DB9">
        <w:rPr>
          <w:i/>
          <w:lang w:val="es-ES_tradnl"/>
        </w:rPr>
        <w:t> </w:t>
      </w:r>
      <w:r w:rsidR="00032D5E" w:rsidRPr="000C4C76">
        <w:rPr>
          <w:i/>
          <w:lang w:val="es-ES_tradnl"/>
        </w:rPr>
        <w:t>2</w:t>
      </w:r>
      <w:r w:rsidR="00032D5E" w:rsidRPr="000C4C76">
        <w:rPr>
          <w:lang w:val="es-ES_tradnl"/>
        </w:rPr>
        <w:t xml:space="preserve">: </w:t>
      </w:r>
      <w:r w:rsidR="00BA421B">
        <w:rPr>
          <w:lang w:val="es-ES_tradnl"/>
        </w:rPr>
        <w:t>d</w:t>
      </w:r>
      <w:r w:rsidR="00F25492" w:rsidRPr="000C4C76">
        <w:rPr>
          <w:lang w:val="es-ES_tradnl"/>
        </w:rPr>
        <w:t xml:space="preserve">eterminar la </w:t>
      </w:r>
      <w:r w:rsidR="00237974" w:rsidRPr="000C4C76">
        <w:rPr>
          <w:lang w:val="es-ES_tradnl"/>
        </w:rPr>
        <w:t xml:space="preserve">distancia </w:t>
      </w:r>
      <w:r w:rsidR="00F25492" w:rsidRPr="000C4C76">
        <w:rPr>
          <w:lang w:val="es-ES_tradnl"/>
        </w:rPr>
        <w:t xml:space="preserve">máxima de </w:t>
      </w:r>
      <w:r w:rsidR="00237974" w:rsidRPr="000C4C76">
        <w:rPr>
          <w:lang w:val="es-ES_tradnl"/>
        </w:rPr>
        <w:t>visibilidad directa</w:t>
      </w:r>
      <w:r w:rsidR="00F25492"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oMath>
      <w:r w:rsidR="00237974" w:rsidRPr="000C4C76">
        <w:rPr>
          <w:lang w:val="es-ES_tradnl"/>
        </w:rPr>
        <w:t xml:space="preserve">, </w:t>
      </w:r>
      <w:r w:rsidR="00F25492" w:rsidRPr="000C4C76">
        <w:rPr>
          <w:lang w:val="es-ES_tradnl"/>
        </w:rPr>
        <w:t xml:space="preserve">entre </w:t>
      </w:r>
      <w:r w:rsidR="00237974" w:rsidRPr="000C4C76">
        <w:rPr>
          <w:lang w:val="es-ES_tradnl"/>
        </w:rPr>
        <w:t>ambos</w:t>
      </w:r>
      <w:r w:rsidR="00F25492" w:rsidRPr="000C4C76">
        <w:rPr>
          <w:lang w:val="es-ES_tradnl"/>
        </w:rPr>
        <w:t xml:space="preserve"> terminales</w:t>
      </w:r>
      <w:r w:rsidR="00032D5E" w:rsidRPr="000C4C76">
        <w:rPr>
          <w:lang w:val="es-ES_tradnl"/>
        </w:rPr>
        <w:t>.</w:t>
      </w:r>
    </w:p>
    <w:p w14:paraId="3F6472C7" w14:textId="77777777" w:rsidR="00032D5E" w:rsidRPr="000C4C76" w:rsidRDefault="00032D5E" w:rsidP="00032D5E">
      <w:pPr>
        <w:pStyle w:val="Equation"/>
        <w:rPr>
          <w:lang w:val="es-ES_tradnl"/>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ML</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2</m:t>
            </m:r>
          </m:sub>
        </m:sSub>
      </m:oMath>
      <w:r w:rsidRPr="000C4C76">
        <w:rPr>
          <w:lang w:val="es-ES_tradnl"/>
        </w:rPr>
        <w:t>     (km)</w:t>
      </w:r>
      <w:r w:rsidRPr="000C4C76">
        <w:rPr>
          <w:lang w:val="es-ES_tradnl"/>
        </w:rPr>
        <w:tab/>
        <w:t>(4)</w:t>
      </w:r>
    </w:p>
    <w:p w14:paraId="0B941D54" w14:textId="7BE0EB11" w:rsidR="00032D5E" w:rsidRPr="000C4C76" w:rsidRDefault="00E65CC9" w:rsidP="00032D5E">
      <w:pPr>
        <w:rPr>
          <w:lang w:val="es-ES_tradnl"/>
        </w:rPr>
      </w:pPr>
      <w:r w:rsidRPr="000C4C76">
        <w:rPr>
          <w:i/>
          <w:lang w:val="es-ES_tradnl"/>
        </w:rPr>
        <w:t>Etapa</w:t>
      </w:r>
      <w:r w:rsidR="00001DB9">
        <w:rPr>
          <w:i/>
          <w:lang w:val="es-ES_tradnl"/>
        </w:rPr>
        <w:t> </w:t>
      </w:r>
      <w:r w:rsidR="00032D5E" w:rsidRPr="000C4C76">
        <w:rPr>
          <w:i/>
          <w:lang w:val="es-ES_tradnl"/>
        </w:rPr>
        <w:t>3</w:t>
      </w:r>
      <w:r w:rsidR="00032D5E" w:rsidRPr="000C4C76">
        <w:rPr>
          <w:lang w:val="es-ES_tradnl"/>
        </w:rPr>
        <w:t xml:space="preserve">: </w:t>
      </w:r>
      <w:r w:rsidR="00BA421B">
        <w:rPr>
          <w:lang w:val="es-ES_tradnl"/>
        </w:rPr>
        <w:t>e</w:t>
      </w:r>
      <w:r w:rsidR="00092766" w:rsidRPr="000C4C76">
        <w:rPr>
          <w:lang w:val="es-ES_tradnl"/>
        </w:rPr>
        <w:t xml:space="preserve">l modelo lineal de difracción para </w:t>
      </w:r>
      <w:r w:rsidR="005E44AB" w:rsidRPr="000C4C76">
        <w:rPr>
          <w:lang w:val="es-ES_tradnl"/>
        </w:rPr>
        <w:t xml:space="preserve">tierra llana </w:t>
      </w:r>
      <w:r w:rsidR="00092766" w:rsidRPr="000C4C76">
        <w:rPr>
          <w:lang w:val="es-ES_tradnl"/>
        </w:rPr>
        <w:t>se establece en la Recomendación</w:t>
      </w:r>
      <w:r w:rsidR="00310B86">
        <w:rPr>
          <w:lang w:val="es-ES_tradnl"/>
        </w:rPr>
        <w:t xml:space="preserve"> </w:t>
      </w:r>
      <w:r w:rsidR="00092766" w:rsidRPr="000C4C76">
        <w:rPr>
          <w:lang w:val="es-ES_tradnl"/>
        </w:rPr>
        <w:t>UIT</w:t>
      </w:r>
      <w:r w:rsidR="00310B86">
        <w:rPr>
          <w:lang w:val="es-ES_tradnl"/>
        </w:rPr>
        <w:noBreakHyphen/>
      </w:r>
      <w:r w:rsidR="00092766" w:rsidRPr="000C4C76">
        <w:rPr>
          <w:lang w:val="es-ES_tradnl"/>
        </w:rPr>
        <w:t>R</w:t>
      </w:r>
      <w:r w:rsidR="00310B86">
        <w:rPr>
          <w:lang w:val="es-ES_tradnl"/>
        </w:rPr>
        <w:t> </w:t>
      </w:r>
      <w:r w:rsidR="00092766" w:rsidRPr="000C4C76">
        <w:rPr>
          <w:lang w:val="es-ES_tradnl"/>
        </w:rPr>
        <w:t xml:space="preserve">P.528. Ello se lleva a cabo mediante la selección de dos distancias que rebasen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oMath>
      <w:r w:rsidR="00092766" w:rsidRPr="000C4C76">
        <w:rPr>
          <w:lang w:val="es-ES_tradnl"/>
        </w:rPr>
        <w:t xml:space="preserve"> ampliamente, el cálculo de la pérdida </w:t>
      </w:r>
      <w:r w:rsidR="005E44AB" w:rsidRPr="000C4C76">
        <w:rPr>
          <w:lang w:val="es-ES_tradnl"/>
        </w:rPr>
        <w:t>por</w:t>
      </w:r>
      <w:r w:rsidR="00092766" w:rsidRPr="000C4C76">
        <w:rPr>
          <w:lang w:val="es-ES_tradnl"/>
        </w:rPr>
        <w:t xml:space="preserve"> difracción </w:t>
      </w:r>
      <w:r w:rsidR="005E44AB" w:rsidRPr="000C4C76">
        <w:rPr>
          <w:lang w:val="es-ES_tradnl"/>
        </w:rPr>
        <w:t xml:space="preserve">para tierra llana </w:t>
      </w:r>
      <w:r w:rsidR="00092766" w:rsidRPr="000C4C76">
        <w:rPr>
          <w:lang w:val="es-ES_tradnl"/>
        </w:rPr>
        <w:t xml:space="preserve">a esas distancias y </w:t>
      </w:r>
      <w:r w:rsidR="00856A4E" w:rsidRPr="000C4C76">
        <w:rPr>
          <w:lang w:val="es-ES_tradnl"/>
        </w:rPr>
        <w:t>el trazado</w:t>
      </w:r>
      <w:r w:rsidR="00893634" w:rsidRPr="000C4C76">
        <w:rPr>
          <w:lang w:val="es-ES_tradnl"/>
        </w:rPr>
        <w:t xml:space="preserve"> de</w:t>
      </w:r>
      <w:r w:rsidR="00092766" w:rsidRPr="000C4C76">
        <w:rPr>
          <w:lang w:val="es-ES_tradnl"/>
        </w:rPr>
        <w:t xml:space="preserve"> una línea de difracción</w:t>
      </w:r>
      <w:r w:rsidR="00893634" w:rsidRPr="000C4C76">
        <w:rPr>
          <w:lang w:val="es-ES_tradnl"/>
        </w:rPr>
        <w:t xml:space="preserve"> para</w:t>
      </w:r>
      <w:r w:rsidR="00092766" w:rsidRPr="000C4C76">
        <w:rPr>
          <w:lang w:val="es-ES_tradnl"/>
        </w:rPr>
        <w:t xml:space="preserve"> </w:t>
      </w:r>
      <w:r w:rsidR="00893634" w:rsidRPr="000C4C76">
        <w:rPr>
          <w:lang w:val="es-ES_tradnl"/>
        </w:rPr>
        <w:t xml:space="preserve">tierra llana </w:t>
      </w:r>
      <w:r w:rsidR="00092766" w:rsidRPr="000C4C76">
        <w:rPr>
          <w:lang w:val="es-ES_tradnl"/>
        </w:rPr>
        <w:t xml:space="preserve">que </w:t>
      </w:r>
      <w:proofErr w:type="gramStart"/>
      <w:r w:rsidR="00893634" w:rsidRPr="000C4C76">
        <w:rPr>
          <w:lang w:val="es-ES_tradnl"/>
        </w:rPr>
        <w:t>una</w:t>
      </w:r>
      <w:r w:rsidR="00092766" w:rsidRPr="000C4C76">
        <w:rPr>
          <w:lang w:val="es-ES_tradnl"/>
        </w:rPr>
        <w:t xml:space="preserve"> ambos puntos</w:t>
      </w:r>
      <w:proofErr w:type="gramEnd"/>
      <w:r w:rsidR="00032D5E" w:rsidRPr="000C4C76">
        <w:rPr>
          <w:lang w:val="es-ES_tradnl"/>
        </w:rPr>
        <w:t>.</w:t>
      </w:r>
    </w:p>
    <w:p w14:paraId="4C35DB9C" w14:textId="03BD85F0" w:rsidR="00032D5E" w:rsidRPr="000C4C76" w:rsidRDefault="00032D5E" w:rsidP="00032D5E">
      <w:pPr>
        <w:pStyle w:val="enumlev1"/>
        <w:rPr>
          <w:lang w:val="es-ES_tradnl"/>
        </w:rPr>
      </w:pPr>
      <w:r w:rsidRPr="000C4C76">
        <w:rPr>
          <w:i/>
          <w:lang w:val="es-ES_tradnl"/>
        </w:rPr>
        <w:tab/>
      </w:r>
      <w:r w:rsidR="00E65CC9" w:rsidRPr="000C4C76">
        <w:rPr>
          <w:i/>
          <w:lang w:val="es-ES_tradnl"/>
        </w:rPr>
        <w:t>Etapa</w:t>
      </w:r>
      <w:r w:rsidR="00BA421B">
        <w:rPr>
          <w:i/>
          <w:lang w:val="es-ES_tradnl"/>
        </w:rPr>
        <w:t> </w:t>
      </w:r>
      <w:r w:rsidRPr="000C4C76">
        <w:rPr>
          <w:i/>
          <w:lang w:val="es-ES_tradnl"/>
        </w:rPr>
        <w:t>3.1</w:t>
      </w:r>
      <w:r w:rsidRPr="000C4C76">
        <w:rPr>
          <w:lang w:val="es-ES_tradnl"/>
        </w:rPr>
        <w:t xml:space="preserve">: </w:t>
      </w:r>
      <w:r w:rsidR="00893634" w:rsidRPr="000C4C76">
        <w:rPr>
          <w:lang w:val="es-ES_tradnl"/>
        </w:rPr>
        <w:t xml:space="preserve">calcular dos </w:t>
      </w:r>
      <w:r w:rsidRPr="000C4C76">
        <w:rPr>
          <w:lang w:val="es-ES_tradnl"/>
        </w:rPr>
        <w:t>distanc</w:t>
      </w:r>
      <w:r w:rsidR="00893634" w:rsidRPr="000C4C76">
        <w:rPr>
          <w:lang w:val="es-ES_tradnl"/>
        </w:rPr>
        <w:t>ias</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3</m:t>
            </m:r>
          </m:sub>
        </m:sSub>
      </m:oMath>
      <w:r w:rsidRPr="000C4C76">
        <w:rPr>
          <w:lang w:val="es-ES_tradnl"/>
        </w:rPr>
        <w:t xml:space="preserve"> </w:t>
      </w:r>
      <w:r w:rsidR="00893634" w:rsidRPr="000C4C76">
        <w:rPr>
          <w:lang w:val="es-ES_tradnl"/>
        </w:rPr>
        <w:t>y</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4</m:t>
            </m:r>
          </m:sub>
        </m:sSub>
      </m:oMath>
      <w:r w:rsidRPr="000C4C76">
        <w:rPr>
          <w:lang w:val="es-ES_tradnl"/>
        </w:rPr>
        <w:t xml:space="preserve">, </w:t>
      </w:r>
      <w:r w:rsidR="00893634" w:rsidRPr="000C4C76">
        <w:rPr>
          <w:lang w:val="es-ES_tradnl"/>
        </w:rPr>
        <w:t>que super</w:t>
      </w:r>
      <w:r w:rsidR="00663AB3" w:rsidRPr="000C4C76">
        <w:rPr>
          <w:lang w:val="es-ES_tradnl"/>
        </w:rPr>
        <w:t>e</w:t>
      </w:r>
      <w:r w:rsidR="00893634" w:rsidRPr="000C4C76">
        <w:rPr>
          <w:lang w:val="es-ES_tradnl"/>
        </w:rPr>
        <w:t>n ampliamente la distancia máxima de visibilidad directa,</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oMath>
      <w:r w:rsidR="00893634" w:rsidRPr="000C4C76">
        <w:rPr>
          <w:lang w:val="es-ES_tradnl"/>
        </w:rPr>
        <w:t xml:space="preserve">, </w:t>
      </w:r>
      <w:r w:rsidR="00663AB3" w:rsidRPr="000C4C76">
        <w:rPr>
          <w:lang w:val="es-ES_tradnl"/>
        </w:rPr>
        <w:t>en la ecuación</w:t>
      </w:r>
      <w:r w:rsidRPr="000C4C76">
        <w:rPr>
          <w:lang w:val="es-ES_tradnl"/>
        </w:rPr>
        <w:t xml:space="preserve"> (4).</w:t>
      </w:r>
    </w:p>
    <w:p w14:paraId="4936BD13" w14:textId="66B03512" w:rsidR="00032D5E" w:rsidRPr="00DD1A99" w:rsidRDefault="00032D5E" w:rsidP="00032D5E">
      <w:pPr>
        <w:pStyle w:val="Equation"/>
        <w:rPr>
          <w:lang w:val="en-GB"/>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n-GB"/>
              </w:rPr>
              <m:t>3</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ML</m:t>
            </m:r>
          </m:sub>
        </m:sSub>
        <m:r>
          <m:rPr>
            <m:sty m:val="p"/>
          </m:rPr>
          <w:rPr>
            <w:rFonts w:ascii="Cambria Math" w:hAnsi="Cambria Math"/>
            <w:lang w:val="en-GB"/>
          </w:rPr>
          <m:t>+0,5</m:t>
        </m:r>
        <m:sSup>
          <m:sSupPr>
            <m:ctrlPr>
              <w:rPr>
                <w:rFonts w:ascii="Cambria Math" w:hAnsi="Cambria Math"/>
                <w:lang w:val="es-ES_tradnl"/>
              </w:rPr>
            </m:ctrlPr>
          </m:sSupPr>
          <m:e>
            <m:d>
              <m:dPr>
                <m:ctrlPr>
                  <w:rPr>
                    <w:rFonts w:ascii="Cambria Math" w:hAnsi="Cambria Math"/>
                    <w:lang w:val="es-ES_tradnl"/>
                  </w:rPr>
                </m:ctrlPr>
              </m:dPr>
              <m:e>
                <m:f>
                  <m:fPr>
                    <m:type m:val="lin"/>
                    <m:ctrlPr>
                      <w:rPr>
                        <w:rFonts w:ascii="Cambria Math" w:hAnsi="Cambria Math"/>
                        <w:lang w:val="es-ES_tradnl"/>
                      </w:rPr>
                    </m:ctrlPr>
                  </m:fPr>
                  <m:num>
                    <m:sSubSup>
                      <m:sSubSupPr>
                        <m:ctrlPr>
                          <w:rPr>
                            <w:rFonts w:ascii="Cambria Math" w:hAnsi="Cambria Math"/>
                            <w:i/>
                            <w:lang w:val="es-ES_tradnl"/>
                          </w:rPr>
                        </m:ctrlPr>
                      </m:sSubSupPr>
                      <m:e>
                        <m:r>
                          <w:rPr>
                            <w:rFonts w:ascii="Cambria Math" w:hAnsi="Cambria Math"/>
                            <w:lang w:val="es-ES_tradnl"/>
                          </w:rPr>
                          <m:t>a</m:t>
                        </m:r>
                      </m:e>
                      <m:sub>
                        <m:r>
                          <w:rPr>
                            <w:rFonts w:ascii="Cambria Math" w:hAnsi="Cambria Math"/>
                            <w:lang w:val="es-ES_tradnl"/>
                          </w:rPr>
                          <m:t>e</m:t>
                        </m:r>
                      </m:sub>
                      <m:sup>
                        <m:r>
                          <w:rPr>
                            <w:rFonts w:ascii="Cambria Math" w:hAnsi="Cambria Math"/>
                            <w:lang w:val="en-GB"/>
                          </w:rPr>
                          <m:t>2</m:t>
                        </m:r>
                      </m:sup>
                    </m:sSubSup>
                  </m:num>
                  <m:den>
                    <m:r>
                      <w:rPr>
                        <w:rFonts w:ascii="Cambria Math" w:hAnsi="Cambria Math"/>
                        <w:lang w:val="es-ES_tradnl"/>
                      </w:rPr>
                      <m:t>f</m:t>
                    </m:r>
                  </m:den>
                </m:f>
              </m:e>
            </m:d>
          </m:e>
          <m:sup>
            <m:f>
              <m:fPr>
                <m:type m:val="lin"/>
                <m:ctrlPr>
                  <w:rPr>
                    <w:rFonts w:ascii="Cambria Math" w:hAnsi="Cambria Math"/>
                    <w:lang w:val="es-ES_tradnl"/>
                  </w:rPr>
                </m:ctrlPr>
              </m:fPr>
              <m:num>
                <m:r>
                  <m:rPr>
                    <m:sty m:val="p"/>
                  </m:rPr>
                  <w:rPr>
                    <w:rFonts w:ascii="Cambria Math" w:hAnsi="Cambria Math"/>
                    <w:lang w:val="en-GB"/>
                  </w:rPr>
                  <m:t>1</m:t>
                </m:r>
              </m:num>
              <m:den>
                <m:r>
                  <m:rPr>
                    <m:sty m:val="p"/>
                  </m:rPr>
                  <w:rPr>
                    <w:rFonts w:ascii="Cambria Math" w:hAnsi="Cambria Math"/>
                    <w:lang w:val="en-GB"/>
                  </w:rPr>
                  <m:t>3</m:t>
                </m:r>
              </m:den>
            </m:f>
          </m:sup>
        </m:sSup>
      </m:oMath>
      <w:r w:rsidRPr="00DD1A99">
        <w:rPr>
          <w:lang w:val="en-GB"/>
        </w:rPr>
        <w:t>     (km)</w:t>
      </w:r>
      <w:r w:rsidRPr="00DD1A99">
        <w:rPr>
          <w:lang w:val="en-GB"/>
        </w:rPr>
        <w:tab/>
        <w:t>(5)</w:t>
      </w:r>
    </w:p>
    <w:p w14:paraId="54004DBB" w14:textId="2A93BA45" w:rsidR="00032D5E" w:rsidRPr="00DD1A99" w:rsidRDefault="00032D5E" w:rsidP="00032D5E">
      <w:pPr>
        <w:pStyle w:val="Equation"/>
        <w:rPr>
          <w:lang w:val="en-GB"/>
        </w:rPr>
      </w:pPr>
      <w:r w:rsidRPr="00DD1A99">
        <w:rPr>
          <w:lang w:val="en-GB"/>
        </w:rPr>
        <w:tab/>
      </w:r>
      <w:r w:rsidRPr="00DD1A99">
        <w:rPr>
          <w:lang w:val="en-GB"/>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n-GB"/>
              </w:rPr>
              <m:t>4</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ML</m:t>
            </m:r>
          </m:sub>
        </m:sSub>
        <m:r>
          <m:rPr>
            <m:sty m:val="p"/>
          </m:rPr>
          <w:rPr>
            <w:rFonts w:ascii="Cambria Math" w:hAnsi="Cambria Math"/>
            <w:lang w:val="en-GB"/>
          </w:rPr>
          <m:t>+1,5</m:t>
        </m:r>
        <m:sSup>
          <m:sSupPr>
            <m:ctrlPr>
              <w:rPr>
                <w:rFonts w:ascii="Cambria Math" w:hAnsi="Cambria Math"/>
                <w:lang w:val="es-ES_tradnl"/>
              </w:rPr>
            </m:ctrlPr>
          </m:sSupPr>
          <m:e>
            <m:d>
              <m:dPr>
                <m:ctrlPr>
                  <w:rPr>
                    <w:rFonts w:ascii="Cambria Math" w:hAnsi="Cambria Math"/>
                    <w:lang w:val="es-ES_tradnl"/>
                  </w:rPr>
                </m:ctrlPr>
              </m:dPr>
              <m:e>
                <m:f>
                  <m:fPr>
                    <m:type m:val="lin"/>
                    <m:ctrlPr>
                      <w:rPr>
                        <w:rFonts w:ascii="Cambria Math" w:hAnsi="Cambria Math"/>
                        <w:lang w:val="es-ES_tradnl"/>
                      </w:rPr>
                    </m:ctrlPr>
                  </m:fPr>
                  <m:num>
                    <m:sSubSup>
                      <m:sSubSupPr>
                        <m:ctrlPr>
                          <w:rPr>
                            <w:rFonts w:ascii="Cambria Math" w:hAnsi="Cambria Math"/>
                            <w:i/>
                            <w:lang w:val="es-ES_tradnl"/>
                          </w:rPr>
                        </m:ctrlPr>
                      </m:sSubSupPr>
                      <m:e>
                        <m:r>
                          <w:rPr>
                            <w:rFonts w:ascii="Cambria Math" w:hAnsi="Cambria Math"/>
                            <w:lang w:val="es-ES_tradnl"/>
                          </w:rPr>
                          <m:t>a</m:t>
                        </m:r>
                      </m:e>
                      <m:sub>
                        <m:r>
                          <w:rPr>
                            <w:rFonts w:ascii="Cambria Math" w:hAnsi="Cambria Math"/>
                            <w:lang w:val="es-ES_tradnl"/>
                          </w:rPr>
                          <m:t>e</m:t>
                        </m:r>
                      </m:sub>
                      <m:sup>
                        <m:r>
                          <w:rPr>
                            <w:rFonts w:ascii="Cambria Math" w:hAnsi="Cambria Math"/>
                            <w:lang w:val="en-GB"/>
                          </w:rPr>
                          <m:t>2</m:t>
                        </m:r>
                      </m:sup>
                    </m:sSubSup>
                  </m:num>
                  <m:den>
                    <m:r>
                      <w:rPr>
                        <w:rFonts w:ascii="Cambria Math" w:hAnsi="Cambria Math"/>
                        <w:lang w:val="es-ES_tradnl"/>
                      </w:rPr>
                      <m:t>f</m:t>
                    </m:r>
                  </m:den>
                </m:f>
              </m:e>
            </m:d>
          </m:e>
          <m:sup>
            <m:f>
              <m:fPr>
                <m:type m:val="lin"/>
                <m:ctrlPr>
                  <w:rPr>
                    <w:rFonts w:ascii="Cambria Math" w:hAnsi="Cambria Math"/>
                    <w:lang w:val="es-ES_tradnl"/>
                  </w:rPr>
                </m:ctrlPr>
              </m:fPr>
              <m:num>
                <m:r>
                  <m:rPr>
                    <m:sty m:val="p"/>
                  </m:rPr>
                  <w:rPr>
                    <w:rFonts w:ascii="Cambria Math" w:hAnsi="Cambria Math"/>
                    <w:lang w:val="en-GB"/>
                  </w:rPr>
                  <m:t>1</m:t>
                </m:r>
              </m:num>
              <m:den>
                <m:r>
                  <m:rPr>
                    <m:sty m:val="p"/>
                  </m:rPr>
                  <w:rPr>
                    <w:rFonts w:ascii="Cambria Math" w:hAnsi="Cambria Math"/>
                    <w:lang w:val="en-GB"/>
                  </w:rPr>
                  <m:t>3</m:t>
                </m:r>
              </m:den>
            </m:f>
          </m:sup>
        </m:sSup>
      </m:oMath>
      <w:r w:rsidRPr="00DD1A99">
        <w:rPr>
          <w:lang w:val="en-GB"/>
        </w:rPr>
        <w:t>     (km)</w:t>
      </w:r>
      <w:r w:rsidRPr="00DD1A99">
        <w:rPr>
          <w:lang w:val="en-GB"/>
        </w:rPr>
        <w:tab/>
        <w:t>(6)</w:t>
      </w:r>
    </w:p>
    <w:p w14:paraId="2AB2D1E1" w14:textId="578B9877" w:rsidR="00032D5E" w:rsidRPr="000C4C76" w:rsidRDefault="00032D5E" w:rsidP="00032D5E">
      <w:pPr>
        <w:pStyle w:val="enumlev1"/>
        <w:rPr>
          <w:lang w:val="es-ES_tradnl"/>
        </w:rPr>
      </w:pPr>
      <w:r w:rsidRPr="00DD1A99">
        <w:rPr>
          <w:i/>
          <w:lang w:val="en-GB"/>
        </w:rPr>
        <w:tab/>
      </w:r>
      <w:r w:rsidR="00E65CC9" w:rsidRPr="000C4C76">
        <w:rPr>
          <w:i/>
          <w:lang w:val="es-ES_tradnl"/>
        </w:rPr>
        <w:t>Etapa</w:t>
      </w:r>
      <w:r w:rsidR="00BA421B">
        <w:rPr>
          <w:i/>
          <w:lang w:val="es-ES_tradnl"/>
        </w:rPr>
        <w:t> </w:t>
      </w:r>
      <w:r w:rsidRPr="000C4C76">
        <w:rPr>
          <w:i/>
          <w:lang w:val="es-ES_tradnl"/>
        </w:rPr>
        <w:t>3.2</w:t>
      </w:r>
      <w:r w:rsidRPr="000C4C76">
        <w:rPr>
          <w:lang w:val="es-ES_tradnl"/>
        </w:rPr>
        <w:t xml:space="preserve">: </w:t>
      </w:r>
      <w:r w:rsidR="00BA421B">
        <w:rPr>
          <w:lang w:val="es-ES_tradnl"/>
        </w:rPr>
        <w:t>c</w:t>
      </w:r>
      <w:r w:rsidR="00663AB3" w:rsidRPr="000C4C76">
        <w:rPr>
          <w:lang w:val="es-ES_tradnl"/>
        </w:rPr>
        <w:t>alcular las pérdidas por difracción</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d3</m:t>
            </m:r>
          </m:sub>
        </m:sSub>
      </m:oMath>
      <w:r w:rsidRPr="000C4C76">
        <w:rPr>
          <w:lang w:val="es-ES_tradnl"/>
        </w:rPr>
        <w:t xml:space="preserve"> </w:t>
      </w:r>
      <w:r w:rsidR="00663AB3" w:rsidRPr="000C4C76">
        <w:rPr>
          <w:lang w:val="es-ES_tradnl"/>
        </w:rPr>
        <w:t>y</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d4</m:t>
            </m:r>
          </m:sub>
        </m:sSub>
      </m:oMath>
      <w:r w:rsidRPr="000C4C76">
        <w:rPr>
          <w:lang w:val="es-ES_tradnl"/>
        </w:rPr>
        <w:t xml:space="preserve"> </w:t>
      </w:r>
      <w:r w:rsidR="00663AB3" w:rsidRPr="000C4C76">
        <w:rPr>
          <w:lang w:val="es-ES_tradnl"/>
        </w:rPr>
        <w:t>para las distancias</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3</m:t>
            </m:r>
          </m:sub>
        </m:sSub>
      </m:oMath>
      <w:r w:rsidRPr="000C4C76">
        <w:rPr>
          <w:lang w:val="es-ES_tradnl"/>
        </w:rPr>
        <w:t xml:space="preserve"> </w:t>
      </w:r>
      <w:r w:rsidR="00663AB3" w:rsidRPr="000C4C76">
        <w:rPr>
          <w:lang w:val="es-ES_tradnl"/>
        </w:rPr>
        <w:t>y</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4</m:t>
            </m:r>
          </m:sub>
        </m:sSub>
      </m:oMath>
      <w:r w:rsidR="007575A9" w:rsidRPr="000C4C76">
        <w:rPr>
          <w:lang w:val="es-ES_tradnl"/>
        </w:rPr>
        <w:t xml:space="preserve"> correspondientes. </w:t>
      </w:r>
      <w:r w:rsidR="00663AB3" w:rsidRPr="000C4C76">
        <w:rPr>
          <w:lang w:val="es-ES_tradnl"/>
        </w:rPr>
        <w:t>Ello exige aplicar lo dispuesto en</w:t>
      </w:r>
      <w:r w:rsidRPr="000C4C76">
        <w:rPr>
          <w:lang w:val="es-ES_tradnl"/>
        </w:rPr>
        <w:t xml:space="preserve"> §</w:t>
      </w:r>
      <w:r w:rsidR="00310B86">
        <w:rPr>
          <w:lang w:val="es-ES_tradnl"/>
        </w:rPr>
        <w:t> </w:t>
      </w:r>
      <w:r w:rsidRPr="000C4C76">
        <w:rPr>
          <w:lang w:val="es-ES_tradnl"/>
        </w:rPr>
        <w:t>6</w:t>
      </w:r>
      <w:r w:rsidR="007575A9" w:rsidRPr="000C4C76">
        <w:rPr>
          <w:lang w:val="es-ES_tradnl"/>
        </w:rPr>
        <w:t xml:space="preserve"> en dos ocasiones,</w:t>
      </w:r>
      <w:r w:rsidRPr="000C4C76">
        <w:rPr>
          <w:lang w:val="es-ES_tradnl"/>
        </w:rPr>
        <w:t xml:space="preserve"> </w:t>
      </w:r>
      <w:r w:rsidR="007575A9" w:rsidRPr="000C4C76">
        <w:rPr>
          <w:lang w:val="es-ES_tradnl"/>
        </w:rPr>
        <w:t>para sendas</w:t>
      </w:r>
      <w:r w:rsidR="00BD43C8" w:rsidRPr="000C4C76">
        <w:rPr>
          <w:lang w:val="es-ES_tradnl"/>
        </w:rPr>
        <w:t xml:space="preserve"> distancia</w:t>
      </w:r>
      <w:r w:rsidR="007575A9" w:rsidRPr="000C4C76">
        <w:rPr>
          <w:lang w:val="es-ES_tradnl"/>
        </w:rPr>
        <w:t>s</w:t>
      </w:r>
      <w:r w:rsidR="00BD43C8" w:rsidRPr="000C4C76">
        <w:rPr>
          <w:lang w:val="es-ES_tradnl"/>
        </w:rPr>
        <w:t xml:space="preserve"> de trayecto</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3,4</m:t>
            </m:r>
          </m:sub>
        </m:sSub>
      </m:oMath>
      <w:r w:rsidRPr="000C4C76">
        <w:rPr>
          <w:lang w:val="es-ES_tradnl"/>
        </w:rPr>
        <w:t xml:space="preserve">. </w:t>
      </w:r>
      <w:r w:rsidR="00BD43C8" w:rsidRPr="000C4C76">
        <w:rPr>
          <w:lang w:val="es-ES_tradnl"/>
        </w:rPr>
        <w:t>Posteriormente pasar a la etapa</w:t>
      </w:r>
      <w:r w:rsidRPr="000C4C76">
        <w:rPr>
          <w:lang w:val="es-ES_tradnl"/>
        </w:rPr>
        <w:t xml:space="preserve"> 3.3. </w:t>
      </w:r>
      <w:r w:rsidR="007575A9" w:rsidRPr="000C4C76">
        <w:rPr>
          <w:lang w:val="es-ES_tradnl"/>
        </w:rPr>
        <w:t>Aplicar</w:t>
      </w:r>
      <w:r w:rsidR="00BD43C8" w:rsidRPr="000C4C76">
        <w:rPr>
          <w:lang w:val="es-ES_tradnl"/>
        </w:rPr>
        <w:t xml:space="preserve"> el método que figura en</w:t>
      </w:r>
      <w:r w:rsidRPr="000C4C76">
        <w:rPr>
          <w:lang w:val="es-ES_tradnl"/>
        </w:rPr>
        <w:t xml:space="preserve"> §</w:t>
      </w:r>
      <w:r w:rsidR="00310B86">
        <w:rPr>
          <w:lang w:val="es-ES_tradnl"/>
        </w:rPr>
        <w:t> </w:t>
      </w:r>
      <w:r w:rsidRPr="000C4C76">
        <w:rPr>
          <w:lang w:val="es-ES_tradnl"/>
        </w:rPr>
        <w:t>6</w:t>
      </w:r>
      <w:r w:rsidR="00BD43C8" w:rsidRPr="000C4C76">
        <w:rPr>
          <w:lang w:val="es-ES_tradnl"/>
        </w:rPr>
        <w:t>, de la manera siguiente:</w:t>
      </w:r>
    </w:p>
    <w:p w14:paraId="292A8180" w14:textId="1AA2D352" w:rsidR="00032D5E" w:rsidRPr="000C4C76" w:rsidRDefault="00032D5E" w:rsidP="00A50FD6">
      <w:pPr>
        <w:pStyle w:val="enumlev1"/>
        <w:keepNext/>
        <w:keepLines/>
        <w:rPr>
          <w:lang w:val="es-ES_tradnl"/>
        </w:rPr>
      </w:pPr>
      <w:r w:rsidRPr="000C4C76">
        <w:rPr>
          <w:lang w:val="es-ES_tradnl"/>
        </w:rPr>
        <w:lastRenderedPageBreak/>
        <w:tab/>
      </w:r>
      <w:r w:rsidR="00BD43C8" w:rsidRPr="000C4C76">
        <w:rPr>
          <w:lang w:val="es-ES_tradnl"/>
        </w:rPr>
        <w:t>siendo</w:t>
      </w:r>
      <w:r w:rsidRPr="000C4C76">
        <w:rPr>
          <w:lang w:val="es-ES_tradnl"/>
        </w:rPr>
        <w:t>:</w:t>
      </w:r>
    </w:p>
    <w:p w14:paraId="5EB6E064" w14:textId="141C8CEE" w:rsidR="00032D5E" w:rsidRPr="000C4C76" w:rsidRDefault="00032D5E" w:rsidP="00A50FD6">
      <w:pPr>
        <w:pStyle w:val="Equationlegend"/>
        <w:keepNext/>
        <w:keepLines/>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3,4</m:t>
            </m:r>
          </m:sub>
        </m:sSub>
      </m:oMath>
      <w:r w:rsidRPr="000C4C76">
        <w:rPr>
          <w:lang w:val="es-ES_tradnl"/>
        </w:rPr>
        <w:t>:</w:t>
      </w:r>
      <w:r w:rsidRPr="000C4C76">
        <w:rPr>
          <w:lang w:val="es-ES_tradnl"/>
        </w:rPr>
        <w:tab/>
      </w:r>
      <w:r w:rsidR="007575A9" w:rsidRPr="000C4C76">
        <w:rPr>
          <w:lang w:val="es-ES_tradnl"/>
        </w:rPr>
        <w:t>distancia del trayecto de interés</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oMath>
      <w:r w:rsidRPr="000C4C76">
        <w:rPr>
          <w:lang w:val="es-ES_tradnl"/>
        </w:rPr>
        <w:t xml:space="preserve">, </w:t>
      </w:r>
      <w:r w:rsidR="00F47DEA" w:rsidRPr="000C4C76">
        <w:rPr>
          <w:lang w:val="es-ES_tradnl"/>
        </w:rPr>
        <w:t xml:space="preserve">con arreglo a lo estipulado en </w:t>
      </w:r>
      <w:r w:rsidRPr="000C4C76">
        <w:rPr>
          <w:lang w:val="es-ES_tradnl"/>
        </w:rPr>
        <w:t xml:space="preserve">§ 10, </w:t>
      </w:r>
      <w:r w:rsidR="00F47DEA" w:rsidRPr="000C4C76">
        <w:rPr>
          <w:lang w:val="es-ES_tradnl"/>
        </w:rPr>
        <w:t>e</w:t>
      </w:r>
      <w:r w:rsidRPr="000C4C76">
        <w:rPr>
          <w:lang w:val="es-ES_tradnl"/>
        </w:rPr>
        <w:t>n km</w:t>
      </w:r>
    </w:p>
    <w:p w14:paraId="28CB54D1" w14:textId="4E0CE19E" w:rsidR="00032D5E" w:rsidRPr="000C4C76" w:rsidRDefault="00032D5E" w:rsidP="00A50FD6">
      <w:pPr>
        <w:pStyle w:val="Equationlegend"/>
        <w:keepNext/>
        <w:keepLines/>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1,2</m:t>
            </m:r>
          </m:sub>
        </m:sSub>
      </m:oMath>
      <w:r w:rsidRPr="000C4C76">
        <w:rPr>
          <w:lang w:val="es-ES_tradnl"/>
        </w:rPr>
        <w:t>:</w:t>
      </w:r>
      <w:r w:rsidRPr="000C4C76">
        <w:rPr>
          <w:lang w:val="es-ES_tradnl"/>
        </w:rPr>
        <w:tab/>
      </w:r>
      <w:r w:rsidR="00F47DEA" w:rsidRPr="000C4C76">
        <w:rPr>
          <w:lang w:val="es-ES_tradnl"/>
        </w:rPr>
        <w:t>longitudes de arco con respecto a la distancia al horizonte para tierra llana de los terminales</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m:t>
            </m:r>
          </m:sub>
        </m:sSub>
      </m:oMath>
      <w:r w:rsidRPr="000C4C76">
        <w:rPr>
          <w:lang w:val="es-ES_tradnl"/>
        </w:rPr>
        <w:t xml:space="preserve"> </w:t>
      </w:r>
      <w:r w:rsidR="00F47DEA" w:rsidRPr="000C4C76">
        <w:rPr>
          <w:lang w:val="es-ES_tradnl"/>
        </w:rPr>
        <w:t>y</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2</m:t>
            </m:r>
          </m:sub>
        </m:sSub>
      </m:oMath>
      <w:r w:rsidRPr="000C4C76">
        <w:rPr>
          <w:lang w:val="es-ES_tradnl"/>
        </w:rPr>
        <w:t xml:space="preserve">, </w:t>
      </w:r>
      <w:r w:rsidR="00F47DEA" w:rsidRPr="000C4C76">
        <w:rPr>
          <w:lang w:val="es-ES_tradnl"/>
        </w:rPr>
        <w:t>e</w:t>
      </w:r>
      <w:r w:rsidRPr="000C4C76">
        <w:rPr>
          <w:lang w:val="es-ES_tradnl"/>
        </w:rPr>
        <w:t>n km</w:t>
      </w:r>
      <w:r w:rsidR="003E3509" w:rsidRPr="000C4C76">
        <w:rPr>
          <w:lang w:val="es-ES_tradnl"/>
        </w:rPr>
        <w:t>, en consonancia con la etapa 1 anterior</w:t>
      </w:r>
    </w:p>
    <w:p w14:paraId="1B818C67" w14:textId="795E1B4A" w:rsidR="00032D5E" w:rsidRPr="000C4C76" w:rsidRDefault="00032D5E" w:rsidP="00A50FD6">
      <w:pPr>
        <w:pStyle w:val="Equationlegend"/>
        <w:keepNext/>
        <w:keepLines/>
        <w:rPr>
          <w:lang w:val="es-ES_tradnl"/>
        </w:rPr>
      </w:pPr>
      <w:r w:rsidRPr="000C4C76">
        <w:rPr>
          <w:i/>
          <w:lang w:val="es-ES_tradnl"/>
        </w:rPr>
        <w:tab/>
      </w:r>
      <m:oMath>
        <m:r>
          <w:rPr>
            <w:rFonts w:ascii="Cambria Math" w:hAnsi="Cambria Math"/>
            <w:lang w:val="es-ES_tradnl"/>
          </w:rPr>
          <m:t>f</m:t>
        </m:r>
      </m:oMath>
      <w:r w:rsidRPr="000C4C76">
        <w:rPr>
          <w:lang w:val="es-ES_tradnl"/>
        </w:rPr>
        <w:t>:</w:t>
      </w:r>
      <w:r w:rsidRPr="000C4C76">
        <w:rPr>
          <w:lang w:val="es-ES_tradnl"/>
        </w:rPr>
        <w:tab/>
      </w:r>
      <w:r w:rsidR="007575A9" w:rsidRPr="000C4C76">
        <w:rPr>
          <w:lang w:val="es-ES_tradnl"/>
        </w:rPr>
        <w:t>frecuencia, en</w:t>
      </w:r>
      <w:r w:rsidR="009778CD">
        <w:rPr>
          <w:lang w:val="es-ES_tradnl"/>
        </w:rPr>
        <w:t> MHz</w:t>
      </w:r>
    </w:p>
    <w:p w14:paraId="53F400EA" w14:textId="3718156B" w:rsidR="00032D5E" w:rsidRPr="000C4C76" w:rsidRDefault="007575A9" w:rsidP="00032D5E">
      <w:pPr>
        <w:ind w:left="1191"/>
        <w:rPr>
          <w:lang w:val="es-ES_tradnl"/>
        </w:rPr>
      </w:pPr>
      <w:r w:rsidRPr="000C4C76">
        <w:rPr>
          <w:lang w:val="es-ES_tradnl"/>
        </w:rPr>
        <w:t>determinar</w:t>
      </w:r>
      <w:r w:rsidR="00032D5E" w:rsidRPr="000C4C76">
        <w:rPr>
          <w:lang w:val="es-ES_tradnl"/>
        </w:rPr>
        <w:t>:</w:t>
      </w:r>
    </w:p>
    <w:p w14:paraId="52D4055F" w14:textId="2308A6A8" w:rsidR="00032D5E" w:rsidRPr="000C4C76" w:rsidRDefault="00032D5E" w:rsidP="00032D5E">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d3,4</m:t>
            </m:r>
          </m:sub>
        </m:sSub>
      </m:oMath>
      <w:r w:rsidRPr="000C4C76">
        <w:rPr>
          <w:lang w:val="es-ES_tradnl"/>
        </w:rPr>
        <w:t>:</w:t>
      </w:r>
      <w:r w:rsidRPr="000C4C76">
        <w:rPr>
          <w:lang w:val="es-ES_tradnl"/>
        </w:rPr>
        <w:tab/>
      </w:r>
      <w:r w:rsidR="003E3509" w:rsidRPr="000C4C76">
        <w:rPr>
          <w:lang w:val="es-ES_tradnl"/>
        </w:rPr>
        <w:t>pérdida por difracción para tierra llana</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m:t>
            </m:r>
          </m:sub>
        </m:sSub>
      </m:oMath>
      <w:r w:rsidRPr="000C4C76">
        <w:rPr>
          <w:lang w:val="es-ES_tradnl"/>
        </w:rPr>
        <w:t xml:space="preserve">, </w:t>
      </w:r>
      <w:r w:rsidR="003E3509" w:rsidRPr="000C4C76">
        <w:rPr>
          <w:lang w:val="es-ES_tradnl"/>
        </w:rPr>
        <w:t>e</w:t>
      </w:r>
      <w:r w:rsidRPr="000C4C76">
        <w:rPr>
          <w:lang w:val="es-ES_tradnl"/>
        </w:rPr>
        <w:t xml:space="preserve">n dB, </w:t>
      </w:r>
      <w:r w:rsidR="003E3509" w:rsidRPr="000C4C76">
        <w:rPr>
          <w:lang w:val="es-ES_tradnl"/>
        </w:rPr>
        <w:t>correspondiente a la distancia</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3,4</m:t>
            </m:r>
          </m:sub>
        </m:sSub>
      </m:oMath>
      <w:r w:rsidRPr="00834D27">
        <w:rPr>
          <w:lang w:val="es-ES_tradnl"/>
        </w:rPr>
        <w:t>.</w:t>
      </w:r>
    </w:p>
    <w:p w14:paraId="2ADEEAB9" w14:textId="7BD167BF" w:rsidR="00032D5E" w:rsidRPr="000C4C76" w:rsidRDefault="00032D5E" w:rsidP="00032D5E">
      <w:pPr>
        <w:pStyle w:val="enumlev1"/>
        <w:rPr>
          <w:lang w:val="es-ES_tradnl"/>
        </w:rPr>
      </w:pPr>
      <w:r w:rsidRPr="000C4C76">
        <w:rPr>
          <w:i/>
          <w:lang w:val="es-ES_tradnl"/>
        </w:rPr>
        <w:tab/>
      </w:r>
      <w:r w:rsidR="00E65CC9" w:rsidRPr="000C4C76">
        <w:rPr>
          <w:i/>
          <w:lang w:val="es-ES_tradnl"/>
        </w:rPr>
        <w:t>Etapa</w:t>
      </w:r>
      <w:r w:rsidR="00BA421B">
        <w:rPr>
          <w:i/>
          <w:lang w:val="es-ES_tradnl"/>
        </w:rPr>
        <w:t> </w:t>
      </w:r>
      <w:r w:rsidRPr="000C4C76">
        <w:rPr>
          <w:i/>
          <w:lang w:val="es-ES_tradnl"/>
        </w:rPr>
        <w:t>3.3</w:t>
      </w:r>
      <w:r w:rsidRPr="000C4C76">
        <w:rPr>
          <w:lang w:val="es-ES_tradnl"/>
        </w:rPr>
        <w:t xml:space="preserve">: </w:t>
      </w:r>
      <w:r w:rsidR="00856A4E" w:rsidRPr="000C4C76">
        <w:rPr>
          <w:lang w:val="es-ES_tradnl"/>
        </w:rPr>
        <w:t>trazar la correspondiente línea de difracción para tierra llana correspondiente a ambas distancias</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3</m:t>
            </m:r>
          </m:sub>
        </m:sSub>
      </m:oMath>
      <w:r w:rsidRPr="000C4C76">
        <w:rPr>
          <w:lang w:val="es-ES_tradnl"/>
        </w:rPr>
        <w:t xml:space="preserve"> </w:t>
      </w:r>
      <w:r w:rsidR="00856A4E" w:rsidRPr="000C4C76">
        <w:rPr>
          <w:lang w:val="es-ES_tradnl"/>
        </w:rPr>
        <w:t>y</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4</m:t>
            </m:r>
          </m:sub>
        </m:sSub>
      </m:oMath>
      <w:r w:rsidRPr="000C4C76">
        <w:rPr>
          <w:lang w:val="es-ES_tradnl"/>
        </w:rPr>
        <w:t xml:space="preserve">, </w:t>
      </w:r>
      <w:r w:rsidR="00856A4E" w:rsidRPr="000C4C76">
        <w:rPr>
          <w:lang w:val="es-ES_tradnl"/>
        </w:rPr>
        <w:t>y sus pérdidas respectivas</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d3</m:t>
            </m:r>
          </m:sub>
        </m:sSub>
      </m:oMath>
      <w:r w:rsidRPr="000C4C76">
        <w:rPr>
          <w:lang w:val="es-ES_tradnl"/>
        </w:rPr>
        <w:t xml:space="preserve"> </w:t>
      </w:r>
      <w:r w:rsidR="00856A4E" w:rsidRPr="000C4C76">
        <w:rPr>
          <w:lang w:val="es-ES_tradnl"/>
        </w:rPr>
        <w:t>y</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d4</m:t>
            </m:r>
          </m:sub>
        </m:sSub>
      </m:oMath>
      <w:r w:rsidRPr="000C4C76">
        <w:rPr>
          <w:lang w:val="es-ES_tradnl"/>
        </w:rPr>
        <w:t xml:space="preserve">, </w:t>
      </w:r>
      <w:r w:rsidR="007C3A86" w:rsidRPr="000C4C76">
        <w:rPr>
          <w:lang w:val="es-ES_tradnl"/>
        </w:rPr>
        <w:t>mediante el cálculo de la pendiente</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d</m:t>
            </m:r>
          </m:sub>
        </m:sSub>
        <m:r>
          <w:rPr>
            <w:rFonts w:ascii="Cambria Math" w:hAnsi="Cambria Math"/>
            <w:lang w:val="es-ES_tradnl"/>
          </w:rPr>
          <m:t xml:space="preserve"> </m:t>
        </m:r>
      </m:oMath>
      <w:r w:rsidR="007C3A86" w:rsidRPr="000C4C76">
        <w:rPr>
          <w:lang w:val="es-ES_tradnl"/>
        </w:rPr>
        <w:t>con respecto a</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d0</m:t>
            </m:r>
          </m:sub>
        </m:sSub>
      </m:oMath>
      <w:r w:rsidRPr="000C4C76">
        <w:rPr>
          <w:lang w:val="es-ES_tradnl"/>
        </w:rPr>
        <w:t>.</w:t>
      </w:r>
    </w:p>
    <w:p w14:paraId="44DF938C" w14:textId="77777777" w:rsidR="00032D5E" w:rsidRPr="00DD1A99" w:rsidRDefault="00032D5E" w:rsidP="00032D5E">
      <w:pPr>
        <w:pStyle w:val="Equation"/>
        <w:rPr>
          <w:lang w:val="en-GB"/>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d</m:t>
            </m:r>
          </m:sub>
        </m:sSub>
        <m:r>
          <m:rPr>
            <m:sty m:val="p"/>
          </m:rPr>
          <w:rPr>
            <w:rFonts w:ascii="Cambria Math" w:hAnsi="Cambria Math"/>
            <w:lang w:val="en-GB"/>
          </w:rPr>
          <m:t>=</m:t>
        </m:r>
        <m:f>
          <m:fPr>
            <m:type m:val="lin"/>
            <m:ctrlPr>
              <w:rPr>
                <w:rFonts w:ascii="Cambria Math" w:hAnsi="Cambria Math"/>
                <w:lang w:val="es-ES_tradnl"/>
              </w:rPr>
            </m:ctrlPr>
          </m:fPr>
          <m:num>
            <m:d>
              <m:dPr>
                <m:ctrlPr>
                  <w:rPr>
                    <w:rFonts w:ascii="Cambria Math" w:hAnsi="Cambria Math"/>
                    <w:i/>
                    <w:lang w:val="es-ES_tradnl"/>
                  </w:rPr>
                </m:ctrlPr>
              </m:dPr>
              <m:e>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m:t>
                    </m:r>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m:t>
                    </m:r>
                    <m:r>
                      <m:rPr>
                        <m:sty m:val="p"/>
                      </m:rPr>
                      <w:rPr>
                        <w:rFonts w:ascii="Cambria Math" w:hAnsi="Cambria Math"/>
                        <w:lang w:val="en-GB"/>
                      </w:rPr>
                      <m:t>3</m:t>
                    </m:r>
                  </m:sub>
                </m:sSub>
              </m:e>
            </m:d>
          </m:num>
          <m:den>
            <m:d>
              <m:dPr>
                <m:ctrlPr>
                  <w:rPr>
                    <w:rFonts w:ascii="Cambria Math" w:hAnsi="Cambria Math"/>
                    <w:i/>
                    <w:lang w:val="es-ES_tradnl"/>
                  </w:rPr>
                </m:ctrlPr>
              </m:dPr>
              <m:e>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n-GB"/>
                      </w:rPr>
                      <m:t>3</m:t>
                    </m:r>
                  </m:sub>
                </m:sSub>
              </m:e>
            </m:d>
          </m:den>
        </m:f>
      </m:oMath>
      <w:r w:rsidRPr="00DD1A99">
        <w:rPr>
          <w:lang w:val="en-GB"/>
        </w:rPr>
        <w:t>     (dB/km)</w:t>
      </w:r>
      <w:r w:rsidRPr="00DD1A99">
        <w:rPr>
          <w:lang w:val="en-GB"/>
        </w:rPr>
        <w:tab/>
        <w:t>(7)</w:t>
      </w:r>
    </w:p>
    <w:p w14:paraId="502C419E" w14:textId="77777777" w:rsidR="00032D5E" w:rsidRPr="000C4C76" w:rsidRDefault="00032D5E" w:rsidP="00032D5E">
      <w:pPr>
        <w:pStyle w:val="Equation"/>
        <w:rPr>
          <w:lang w:val="es-ES_tradnl"/>
        </w:rPr>
      </w:pPr>
      <w:r w:rsidRPr="00DD1A99">
        <w:rPr>
          <w:lang w:val="en-GB"/>
        </w:rPr>
        <w:tab/>
      </w:r>
      <w:r w:rsidRPr="00DD1A99">
        <w:rPr>
          <w:lang w:val="en-GB"/>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d0</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m:t>
            </m:r>
            <m:r>
              <m:rPr>
                <m:sty m:val="p"/>
              </m:rPr>
              <w:rPr>
                <w:rFonts w:ascii="Cambria Math" w:hAnsi="Cambria Math"/>
                <w:lang w:val="es-ES_tradnl"/>
              </w:rPr>
              <m:t>4</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d</m:t>
            </m:r>
          </m:sub>
        </m:sSub>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4</m:t>
            </m:r>
          </m:sub>
        </m:sSub>
      </m:oMath>
      <w:r w:rsidRPr="000C4C76">
        <w:rPr>
          <w:lang w:val="es-ES_tradnl"/>
        </w:rPr>
        <w:t>     (dB)</w:t>
      </w:r>
      <w:r w:rsidRPr="000C4C76">
        <w:rPr>
          <w:lang w:val="es-ES_tradnl"/>
        </w:rPr>
        <w:tab/>
        <w:t>(8)</w:t>
      </w:r>
    </w:p>
    <w:p w14:paraId="4CDE297B" w14:textId="435AD3AA" w:rsidR="00032D5E" w:rsidRPr="000C4C76" w:rsidRDefault="00032D5E" w:rsidP="00032D5E">
      <w:pPr>
        <w:pStyle w:val="enumlev1"/>
        <w:rPr>
          <w:lang w:val="es-ES_tradnl"/>
        </w:rPr>
      </w:pPr>
      <w:r w:rsidRPr="000C4C76">
        <w:rPr>
          <w:lang w:val="es-ES_tradnl"/>
        </w:rPr>
        <w:tab/>
      </w:r>
      <w:r w:rsidR="00E65CC9" w:rsidRPr="000C4C76">
        <w:rPr>
          <w:i/>
          <w:lang w:val="es-ES_tradnl"/>
        </w:rPr>
        <w:t>Etapa</w:t>
      </w:r>
      <w:r w:rsidR="00BA421B">
        <w:rPr>
          <w:i/>
          <w:lang w:val="es-ES_tradnl"/>
        </w:rPr>
        <w:t> </w:t>
      </w:r>
      <w:r w:rsidRPr="000C4C76">
        <w:rPr>
          <w:i/>
          <w:lang w:val="es-ES_tradnl"/>
        </w:rPr>
        <w:t>3.4</w:t>
      </w:r>
      <w:r w:rsidRPr="000C4C76">
        <w:rPr>
          <w:lang w:val="es-ES_tradnl"/>
        </w:rPr>
        <w:t xml:space="preserve">: </w:t>
      </w:r>
      <w:r w:rsidR="00BA421B">
        <w:rPr>
          <w:lang w:val="es-ES_tradnl"/>
        </w:rPr>
        <w:t>c</w:t>
      </w:r>
      <w:r w:rsidR="00DF554B" w:rsidRPr="000C4C76">
        <w:rPr>
          <w:lang w:val="es-ES_tradnl"/>
        </w:rPr>
        <w:t xml:space="preserve">alcular la pérdida por difracción para la distancia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oMath>
      <w:r w:rsidRPr="000C4C76">
        <w:rPr>
          <w:lang w:val="es-ES_tradnl"/>
        </w:rPr>
        <w:t xml:space="preserve"> </w:t>
      </w:r>
      <w:r w:rsidR="00DF554B" w:rsidRPr="000C4C76">
        <w:rPr>
          <w:lang w:val="es-ES_tradnl"/>
        </w:rPr>
        <w:t>y la distancia</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d</m:t>
            </m:r>
          </m:sub>
        </m:sSub>
      </m:oMath>
      <w:r w:rsidRPr="000C4C76">
        <w:rPr>
          <w:lang w:val="es-ES_tradnl"/>
        </w:rPr>
        <w:t xml:space="preserve">, </w:t>
      </w:r>
      <w:r w:rsidR="00DF554B" w:rsidRPr="000C4C76">
        <w:rPr>
          <w:lang w:val="es-ES_tradnl"/>
        </w:rPr>
        <w:t>e</w:t>
      </w:r>
      <w:r w:rsidRPr="000C4C76">
        <w:rPr>
          <w:lang w:val="es-ES_tradnl"/>
        </w:rPr>
        <w:t xml:space="preserve">n km, </w:t>
      </w:r>
      <w:r w:rsidR="00DF554B" w:rsidRPr="000C4C76">
        <w:rPr>
          <w:lang w:val="es-ES_tradnl"/>
        </w:rPr>
        <w:t>para la que la línea de difracción permite predecir una pérdida de</w:t>
      </w:r>
      <w:r w:rsidRPr="000C4C76">
        <w:rPr>
          <w:lang w:val="es-ES_tradnl"/>
        </w:rPr>
        <w:t xml:space="preserve"> 0 dB.</w:t>
      </w:r>
    </w:p>
    <w:p w14:paraId="01EA40C9" w14:textId="77777777" w:rsidR="00032D5E" w:rsidRPr="00DD1A99" w:rsidRDefault="00032D5E" w:rsidP="00032D5E">
      <w:pPr>
        <w:pStyle w:val="Equation"/>
        <w:rPr>
          <w:lang w:val="en-GB"/>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dML</m:t>
            </m:r>
          </m:sub>
        </m:sSub>
        <m:r>
          <m:rPr>
            <m:sty m:val="p"/>
          </m:rP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d</m:t>
            </m:r>
          </m:sub>
        </m:sSub>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m:t>
            </m:r>
            <m:r>
              <w:rPr>
                <w:rFonts w:ascii="Cambria Math" w:hAnsi="Cambria Math"/>
                <w:lang w:val="en-GB"/>
              </w:rPr>
              <m:t>0</m:t>
            </m:r>
          </m:sub>
        </m:sSub>
      </m:oMath>
      <w:r w:rsidRPr="00DD1A99">
        <w:rPr>
          <w:lang w:val="en-GB"/>
        </w:rPr>
        <w:t>     (dB/km)</w:t>
      </w:r>
      <w:r w:rsidRPr="00DD1A99">
        <w:rPr>
          <w:lang w:val="en-GB"/>
        </w:rPr>
        <w:tab/>
        <w:t>(9)</w:t>
      </w:r>
    </w:p>
    <w:p w14:paraId="12C3FE1E" w14:textId="77777777" w:rsidR="00032D5E" w:rsidRPr="000C4C76" w:rsidRDefault="00032D5E" w:rsidP="00032D5E">
      <w:pPr>
        <w:pStyle w:val="Equation"/>
        <w:rPr>
          <w:lang w:val="es-ES_tradnl"/>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d</m:t>
            </m:r>
          </m:sub>
        </m:sSub>
        <m:r>
          <m:rPr>
            <m:sty m:val="p"/>
          </m:rPr>
          <w:rPr>
            <w:rFonts w:ascii="Cambria Math" w:hAnsi="Cambria Math"/>
            <w:lang w:val="es-ES_tradnl"/>
          </w:rPr>
          <m:t>=-</m:t>
        </m:r>
        <m:d>
          <m:dPr>
            <m:ctrlPr>
              <w:rPr>
                <w:rFonts w:ascii="Cambria Math" w:hAnsi="Cambria Math"/>
                <w:lang w:val="es-ES_tradnl"/>
              </w:rPr>
            </m:ctrlPr>
          </m:dPr>
          <m:e>
            <m:f>
              <m:fPr>
                <m:type m:val="lin"/>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d0</m:t>
                    </m:r>
                  </m:sub>
                </m:sSub>
              </m:num>
              <m:den>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d</m:t>
                    </m:r>
                  </m:sub>
                </m:sSub>
              </m:den>
            </m:f>
          </m:e>
        </m:d>
      </m:oMath>
      <w:r w:rsidRPr="000C4C76">
        <w:rPr>
          <w:lang w:val="es-ES_tradnl"/>
        </w:rPr>
        <w:t>     (km)</w:t>
      </w:r>
      <w:r w:rsidRPr="000C4C76">
        <w:rPr>
          <w:lang w:val="es-ES_tradnl"/>
        </w:rPr>
        <w:tab/>
        <w:t>(10)</w:t>
      </w:r>
    </w:p>
    <w:p w14:paraId="03F886FE" w14:textId="03F022CB" w:rsidR="00032D5E" w:rsidRPr="000C4C76" w:rsidRDefault="00E65CC9" w:rsidP="00032D5E">
      <w:pPr>
        <w:rPr>
          <w:lang w:val="es-ES_tradnl"/>
        </w:rPr>
      </w:pPr>
      <w:r w:rsidRPr="000C4C76">
        <w:rPr>
          <w:i/>
          <w:lang w:val="es-ES_tradnl"/>
        </w:rPr>
        <w:t>Etapa</w:t>
      </w:r>
      <w:r w:rsidR="00BA421B">
        <w:rPr>
          <w:i/>
          <w:lang w:val="es-ES_tradnl"/>
        </w:rPr>
        <w:t> </w:t>
      </w:r>
      <w:r w:rsidR="00032D5E" w:rsidRPr="000C4C76">
        <w:rPr>
          <w:i/>
          <w:lang w:val="es-ES_tradnl"/>
        </w:rPr>
        <w:t>4</w:t>
      </w:r>
      <w:r w:rsidR="00032D5E" w:rsidRPr="000C4C76">
        <w:rPr>
          <w:lang w:val="es-ES_tradnl"/>
        </w:rPr>
        <w:t xml:space="preserve">: </w:t>
      </w:r>
      <w:r w:rsidR="00BA421B">
        <w:rPr>
          <w:lang w:val="es-ES_tradnl"/>
        </w:rPr>
        <w:t>d</w:t>
      </w:r>
      <w:r w:rsidR="00913F7D" w:rsidRPr="000C4C76">
        <w:rPr>
          <w:lang w:val="es-ES_tradnl"/>
        </w:rPr>
        <w:t>eterminar si el trayecto de propagación se encuentra en la zona de visibilidad directa o más allá del horizonte para la distancia deseada</w:t>
      </w:r>
      <w:r w:rsidR="00032D5E" w:rsidRPr="000C4C76">
        <w:rPr>
          <w:lang w:val="es-ES_tradnl"/>
        </w:rPr>
        <w:t xml:space="preserve"> </w:t>
      </w:r>
      <m:oMath>
        <m:r>
          <w:rPr>
            <w:rFonts w:ascii="Cambria Math" w:hAnsi="Cambria Math"/>
            <w:lang w:val="es-ES_tradnl"/>
          </w:rPr>
          <m:t>d</m:t>
        </m:r>
      </m:oMath>
      <w:r w:rsidR="00032D5E" w:rsidRPr="000C4C76">
        <w:rPr>
          <w:lang w:val="es-ES_tradnl"/>
        </w:rPr>
        <w:t xml:space="preserve">. </w:t>
      </w:r>
      <w:r w:rsidR="00913F7D" w:rsidRPr="000C4C76">
        <w:rPr>
          <w:lang w:val="es-ES_tradnl"/>
        </w:rPr>
        <w:t>Si</w:t>
      </w:r>
      <w:r w:rsidR="00032D5E" w:rsidRPr="000C4C76">
        <w:rPr>
          <w:lang w:val="es-ES_tradnl"/>
        </w:rPr>
        <w:t xml:space="preserve"> </w:t>
      </w:r>
      <m:oMath>
        <m:r>
          <w:rPr>
            <w:rFonts w:ascii="Cambria Math" w:hAnsi="Cambria Math"/>
            <w:lang w:val="es-ES_tradnl"/>
          </w:rPr>
          <m:t>d&lt;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oMath>
      <w:r w:rsidR="00081160" w:rsidRPr="000C4C76">
        <w:rPr>
          <w:lang w:val="es-ES_tradnl"/>
        </w:rPr>
        <w:t xml:space="preserve">, </w:t>
      </w:r>
      <w:r w:rsidR="00913F7D" w:rsidRPr="000C4C76">
        <w:rPr>
          <w:lang w:val="es-ES_tradnl"/>
        </w:rPr>
        <w:t xml:space="preserve">el trayecto </w:t>
      </w:r>
      <w:r w:rsidR="00081160" w:rsidRPr="000C4C76">
        <w:rPr>
          <w:lang w:val="es-ES_tradnl"/>
        </w:rPr>
        <w:t>tendrá</w:t>
      </w:r>
      <w:r w:rsidR="00913F7D" w:rsidRPr="000C4C76">
        <w:rPr>
          <w:lang w:val="es-ES_tradnl"/>
        </w:rPr>
        <w:t xml:space="preserve"> visibilidad directa</w:t>
      </w:r>
      <w:r w:rsidR="00341B62" w:rsidRPr="000C4C76">
        <w:rPr>
          <w:lang w:val="es-ES_tradnl"/>
        </w:rPr>
        <w:t>, y ha de pasarse</w:t>
      </w:r>
      <w:r w:rsidR="00913F7D" w:rsidRPr="000C4C76">
        <w:rPr>
          <w:lang w:val="es-ES_tradnl"/>
        </w:rPr>
        <w:t xml:space="preserve"> a la etapa</w:t>
      </w:r>
      <w:r w:rsidR="00032D5E" w:rsidRPr="000C4C76">
        <w:rPr>
          <w:lang w:val="es-ES_tradnl"/>
        </w:rPr>
        <w:t xml:space="preserve"> 5. </w:t>
      </w:r>
      <w:r w:rsidR="00913F7D" w:rsidRPr="000C4C76">
        <w:rPr>
          <w:lang w:val="es-ES_tradnl"/>
        </w:rPr>
        <w:t>Si no,</w:t>
      </w:r>
      <w:r w:rsidR="00341B62" w:rsidRPr="000C4C76">
        <w:rPr>
          <w:lang w:val="es-ES_tradnl"/>
        </w:rPr>
        <w:t xml:space="preserve"> se </w:t>
      </w:r>
      <w:r w:rsidR="00081160" w:rsidRPr="000C4C76">
        <w:rPr>
          <w:lang w:val="es-ES_tradnl"/>
        </w:rPr>
        <w:t>encontrará</w:t>
      </w:r>
      <w:r w:rsidR="00341B62" w:rsidRPr="000C4C76">
        <w:rPr>
          <w:lang w:val="es-ES_tradnl"/>
        </w:rPr>
        <w:t xml:space="preserve"> más allá del horizonte, y ha de pasarse a la etapa</w:t>
      </w:r>
      <w:r w:rsidR="00032D5E" w:rsidRPr="000C4C76">
        <w:rPr>
          <w:lang w:val="es-ES_tradnl"/>
        </w:rPr>
        <w:t xml:space="preserve"> 6.</w:t>
      </w:r>
    </w:p>
    <w:p w14:paraId="705F6A54" w14:textId="27D97749" w:rsidR="00032D5E" w:rsidRPr="000C4C76" w:rsidRDefault="00E65CC9" w:rsidP="00032D5E">
      <w:pPr>
        <w:rPr>
          <w:lang w:val="es-ES_tradnl"/>
        </w:rPr>
      </w:pPr>
      <w:r w:rsidRPr="000C4C76">
        <w:rPr>
          <w:i/>
          <w:lang w:val="es-ES_tradnl"/>
        </w:rPr>
        <w:t>Etapa</w:t>
      </w:r>
      <w:r w:rsidR="00BA421B">
        <w:rPr>
          <w:i/>
          <w:lang w:val="es-ES_tradnl"/>
        </w:rPr>
        <w:t> </w:t>
      </w:r>
      <w:r w:rsidR="00032D5E" w:rsidRPr="000C4C76">
        <w:rPr>
          <w:i/>
          <w:lang w:val="es-ES_tradnl"/>
        </w:rPr>
        <w:t>5</w:t>
      </w:r>
      <w:r w:rsidR="00032D5E" w:rsidRPr="000C4C76">
        <w:rPr>
          <w:lang w:val="es-ES_tradnl"/>
        </w:rPr>
        <w:t xml:space="preserve">: </w:t>
      </w:r>
      <w:r w:rsidR="00BA421B">
        <w:rPr>
          <w:lang w:val="es-ES_tradnl"/>
        </w:rPr>
        <w:t>c</w:t>
      </w:r>
      <w:r w:rsidR="00081160" w:rsidRPr="000C4C76">
        <w:rPr>
          <w:lang w:val="es-ES_tradnl"/>
        </w:rPr>
        <w:t>onsúltense los cálculos que figuran en</w:t>
      </w:r>
      <w:r w:rsidR="00032D5E" w:rsidRPr="000C4C76">
        <w:rPr>
          <w:lang w:val="es-ES_tradnl"/>
        </w:rPr>
        <w:t xml:space="preserve"> §</w:t>
      </w:r>
      <w:r w:rsidR="00C778A7">
        <w:rPr>
          <w:lang w:val="es-ES_tradnl"/>
        </w:rPr>
        <w:t> </w:t>
      </w:r>
      <w:r w:rsidR="00032D5E" w:rsidRPr="000C4C76">
        <w:rPr>
          <w:lang w:val="es-ES_tradnl"/>
        </w:rPr>
        <w:t xml:space="preserve">5 </w:t>
      </w:r>
      <w:r w:rsidR="00081160" w:rsidRPr="000C4C76">
        <w:rPr>
          <w:lang w:val="es-ES_tradnl"/>
        </w:rPr>
        <w:t>para la zona con visibilidad directa</w:t>
      </w:r>
      <w:r w:rsidR="00032D5E" w:rsidRPr="000C4C76">
        <w:rPr>
          <w:lang w:val="es-ES_tradnl"/>
        </w:rPr>
        <w:t>.</w:t>
      </w:r>
    </w:p>
    <w:p w14:paraId="177F113A" w14:textId="2CDF5727" w:rsidR="00032D5E" w:rsidRPr="000C4C76" w:rsidRDefault="00E65CC9" w:rsidP="00FA6A21">
      <w:pPr>
        <w:rPr>
          <w:i/>
          <w:lang w:val="es-ES_tradnl"/>
        </w:rPr>
      </w:pPr>
      <w:r w:rsidRPr="000C4C76">
        <w:rPr>
          <w:i/>
          <w:lang w:val="es-ES_tradnl"/>
        </w:rPr>
        <w:t>Etapa</w:t>
      </w:r>
      <w:r w:rsidR="00BA421B">
        <w:rPr>
          <w:i/>
          <w:lang w:val="es-ES_tradnl"/>
        </w:rPr>
        <w:t> </w:t>
      </w:r>
      <w:r w:rsidR="00032D5E" w:rsidRPr="000C4C76">
        <w:rPr>
          <w:i/>
          <w:lang w:val="es-ES_tradnl"/>
        </w:rPr>
        <w:t>6</w:t>
      </w:r>
      <w:r w:rsidR="00032D5E" w:rsidRPr="000C4C76">
        <w:rPr>
          <w:lang w:val="es-ES_tradnl"/>
        </w:rPr>
        <w:t xml:space="preserve">: </w:t>
      </w:r>
      <w:r w:rsidR="00BA421B">
        <w:rPr>
          <w:lang w:val="es-ES_tradnl"/>
        </w:rPr>
        <w:t>e</w:t>
      </w:r>
      <w:r w:rsidR="00081160" w:rsidRPr="000C4C76">
        <w:rPr>
          <w:lang w:val="es-ES_tradnl"/>
        </w:rPr>
        <w:t>n la zona más allá del horizonte</w:t>
      </w:r>
      <w:r w:rsidR="00032D5E" w:rsidRPr="000C4C76">
        <w:rPr>
          <w:lang w:val="es-ES_tradnl"/>
        </w:rPr>
        <w:t xml:space="preserve"> </w:t>
      </w:r>
      <m:oMath>
        <m:r>
          <w:rPr>
            <w:rFonts w:ascii="Cambria Math" w:hAnsi="Cambria Math"/>
            <w:lang w:val="es-ES_tradnl"/>
          </w:rPr>
          <m:t>(d ≥</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r>
          <w:rPr>
            <w:rFonts w:ascii="Cambria Math" w:hAnsi="Cambria Math"/>
            <w:lang w:val="es-ES_tradnl"/>
          </w:rPr>
          <m:t>)</m:t>
        </m:r>
      </m:oMath>
      <w:r w:rsidR="00032D5E" w:rsidRPr="000C4C76">
        <w:rPr>
          <w:lang w:val="es-ES_tradnl"/>
        </w:rPr>
        <w:t xml:space="preserve">, </w:t>
      </w:r>
      <w:r w:rsidR="00FA6A21" w:rsidRPr="000C4C76">
        <w:rPr>
          <w:lang w:val="es-ES_tradnl"/>
        </w:rPr>
        <w:t xml:space="preserve">a medida que aumente la distancia comenzará a </w:t>
      </w:r>
      <w:r w:rsidR="00D074D5" w:rsidRPr="000C4C76">
        <w:rPr>
          <w:lang w:val="es-ES_tradnl"/>
        </w:rPr>
        <w:t>producirse</w:t>
      </w:r>
      <w:r w:rsidR="00FA6A21" w:rsidRPr="000C4C76">
        <w:rPr>
          <w:lang w:val="es-ES_tradnl"/>
        </w:rPr>
        <w:t xml:space="preserve"> difracción para tierra </w:t>
      </w:r>
      <w:r w:rsidR="00D074D5" w:rsidRPr="000C4C76">
        <w:rPr>
          <w:lang w:val="es-ES_tradnl"/>
        </w:rPr>
        <w:t>llana</w:t>
      </w:r>
      <w:r w:rsidR="00FA6A21" w:rsidRPr="000C4C76">
        <w:rPr>
          <w:lang w:val="es-ES_tradnl"/>
        </w:rPr>
        <w:t xml:space="preserve"> y </w:t>
      </w:r>
      <w:r w:rsidR="00BA465D" w:rsidRPr="000C4C76">
        <w:rPr>
          <w:lang w:val="es-ES_tradnl"/>
        </w:rPr>
        <w:t xml:space="preserve">una transición a </w:t>
      </w:r>
      <w:r w:rsidR="00FA6A21" w:rsidRPr="000C4C76">
        <w:rPr>
          <w:lang w:val="es-ES_tradnl"/>
        </w:rPr>
        <w:t>dispersión troposférica</w:t>
      </w:r>
      <w:r w:rsidR="00D074D5" w:rsidRPr="000C4C76">
        <w:rPr>
          <w:lang w:val="es-ES_tradnl"/>
        </w:rPr>
        <w:t xml:space="preserve"> en el trayecto de propagación</w:t>
      </w:r>
      <w:r w:rsidR="00FA6A21" w:rsidRPr="000C4C76">
        <w:rPr>
          <w:lang w:val="es-ES_tradnl"/>
        </w:rPr>
        <w:t xml:space="preserve">. </w:t>
      </w:r>
      <w:r w:rsidR="00D074D5" w:rsidRPr="000C4C76">
        <w:rPr>
          <w:lang w:val="es-ES_tradnl"/>
        </w:rPr>
        <w:t>Los</w:t>
      </w:r>
      <w:r w:rsidR="00FA6A21" w:rsidRPr="000C4C76">
        <w:rPr>
          <w:lang w:val="es-ES_tradnl"/>
        </w:rPr>
        <w:t xml:space="preserve"> modelos </w:t>
      </w:r>
      <w:r w:rsidR="00D074D5" w:rsidRPr="000C4C76">
        <w:rPr>
          <w:lang w:val="es-ES_tradnl"/>
        </w:rPr>
        <w:t>de</w:t>
      </w:r>
      <w:r w:rsidR="00FA6A21" w:rsidRPr="000C4C76">
        <w:rPr>
          <w:lang w:val="es-ES_tradnl"/>
        </w:rPr>
        <w:t xml:space="preserve"> difracción </w:t>
      </w:r>
      <w:r w:rsidR="00BA465D" w:rsidRPr="000C4C76">
        <w:rPr>
          <w:lang w:val="es-ES_tradnl"/>
        </w:rPr>
        <w:t xml:space="preserve">para tierra llana </w:t>
      </w:r>
      <w:r w:rsidR="00FA6A21" w:rsidRPr="000C4C76">
        <w:rPr>
          <w:lang w:val="es-ES_tradnl"/>
        </w:rPr>
        <w:t xml:space="preserve">y </w:t>
      </w:r>
      <w:r w:rsidR="00BA465D" w:rsidRPr="000C4C76">
        <w:rPr>
          <w:lang w:val="es-ES_tradnl"/>
        </w:rPr>
        <w:t xml:space="preserve">de </w:t>
      </w:r>
      <w:r w:rsidR="00D074D5" w:rsidRPr="000C4C76">
        <w:rPr>
          <w:lang w:val="es-ES_tradnl"/>
        </w:rPr>
        <w:t xml:space="preserve">dispersión troposférica </w:t>
      </w:r>
      <w:r w:rsidR="00BA465D" w:rsidRPr="000C4C76">
        <w:rPr>
          <w:lang w:val="es-ES_tradnl"/>
        </w:rPr>
        <w:t>han de</w:t>
      </w:r>
      <w:r w:rsidR="00FA6A21" w:rsidRPr="000C4C76">
        <w:rPr>
          <w:lang w:val="es-ES_tradnl"/>
        </w:rPr>
        <w:t xml:space="preserve"> ser </w:t>
      </w:r>
      <w:r w:rsidR="00D074D5" w:rsidRPr="000C4C76">
        <w:rPr>
          <w:lang w:val="es-ES_tradnl"/>
        </w:rPr>
        <w:t>coherentes a nivel físico</w:t>
      </w:r>
      <w:r w:rsidR="00FA6A21" w:rsidRPr="000C4C76">
        <w:rPr>
          <w:lang w:val="es-ES_tradnl"/>
        </w:rPr>
        <w:t xml:space="preserve"> en el punto de transición. La </w:t>
      </w:r>
      <w:r w:rsidR="008A5731" w:rsidRPr="000C4C76">
        <w:rPr>
          <w:lang w:val="es-ES_tradnl"/>
        </w:rPr>
        <w:t>coherencia</w:t>
      </w:r>
      <w:r w:rsidR="00FA6A21" w:rsidRPr="000C4C76">
        <w:rPr>
          <w:lang w:val="es-ES_tradnl"/>
        </w:rPr>
        <w:t xml:space="preserve"> física </w:t>
      </w:r>
      <w:r w:rsidR="008A5731" w:rsidRPr="000C4C76">
        <w:rPr>
          <w:lang w:val="es-ES_tradnl"/>
        </w:rPr>
        <w:t>conlleva</w:t>
      </w:r>
      <w:r w:rsidR="00FA6A21" w:rsidRPr="000C4C76">
        <w:rPr>
          <w:lang w:val="es-ES_tradnl"/>
        </w:rPr>
        <w:t xml:space="preserve"> que no hay</w:t>
      </w:r>
      <w:r w:rsidR="008A5731" w:rsidRPr="000C4C76">
        <w:rPr>
          <w:lang w:val="es-ES_tradnl"/>
        </w:rPr>
        <w:t>a</w:t>
      </w:r>
      <w:r w:rsidR="00FA6A21" w:rsidRPr="000C4C76">
        <w:rPr>
          <w:lang w:val="es-ES_tradnl"/>
        </w:rPr>
        <w:t xml:space="preserve"> discontinuidad en el punto de transición. El siguiente proceso iterativo </w:t>
      </w:r>
      <w:r w:rsidR="00D3691F" w:rsidRPr="000C4C76">
        <w:rPr>
          <w:lang w:val="es-ES_tradnl"/>
        </w:rPr>
        <w:t>permite garantizar</w:t>
      </w:r>
      <w:r w:rsidR="00FA6A21" w:rsidRPr="000C4C76">
        <w:rPr>
          <w:lang w:val="es-ES_tradnl"/>
        </w:rPr>
        <w:t xml:space="preserve"> que la transición entre </w:t>
      </w:r>
      <w:r w:rsidR="00D3691F" w:rsidRPr="000C4C76">
        <w:rPr>
          <w:lang w:val="es-ES_tradnl"/>
        </w:rPr>
        <w:t>ambos</w:t>
      </w:r>
      <w:r w:rsidR="00FA6A21" w:rsidRPr="000C4C76">
        <w:rPr>
          <w:lang w:val="es-ES_tradnl"/>
        </w:rPr>
        <w:t xml:space="preserve"> modelos </w:t>
      </w:r>
      <w:r w:rsidR="00D3691F" w:rsidRPr="000C4C76">
        <w:rPr>
          <w:lang w:val="es-ES_tradnl"/>
        </w:rPr>
        <w:t>tenga lugar</w:t>
      </w:r>
      <w:r w:rsidR="00FA6A21" w:rsidRPr="000C4C76">
        <w:rPr>
          <w:lang w:val="es-ES_tradnl"/>
        </w:rPr>
        <w:t xml:space="preserve"> sin discontinuidad</w:t>
      </w:r>
      <w:r w:rsidR="00032D5E" w:rsidRPr="000C4C76">
        <w:rPr>
          <w:lang w:val="es-ES_tradnl"/>
        </w:rPr>
        <w:t>.</w:t>
      </w:r>
    </w:p>
    <w:p w14:paraId="00C4A987" w14:textId="7E6638D5" w:rsidR="00032D5E" w:rsidRPr="000C4C76" w:rsidRDefault="00032D5E" w:rsidP="00032D5E">
      <w:pPr>
        <w:pStyle w:val="enumlev1"/>
        <w:rPr>
          <w:lang w:val="es-ES_tradnl"/>
        </w:rPr>
      </w:pPr>
      <w:r w:rsidRPr="000C4C76">
        <w:rPr>
          <w:i/>
          <w:lang w:val="es-ES_tradnl"/>
        </w:rPr>
        <w:tab/>
      </w:r>
      <w:r w:rsidR="00E65CC9" w:rsidRPr="000C4C76">
        <w:rPr>
          <w:i/>
          <w:lang w:val="es-ES_tradnl"/>
        </w:rPr>
        <w:t>Etapa</w:t>
      </w:r>
      <w:r w:rsidR="00BA421B">
        <w:rPr>
          <w:i/>
          <w:lang w:val="es-ES_tradnl"/>
        </w:rPr>
        <w:t> </w:t>
      </w:r>
      <w:r w:rsidRPr="000C4C76">
        <w:rPr>
          <w:i/>
          <w:lang w:val="es-ES_tradnl"/>
        </w:rPr>
        <w:t>6.1</w:t>
      </w:r>
      <w:r w:rsidRPr="000C4C76">
        <w:rPr>
          <w:lang w:val="es-ES_tradnl"/>
        </w:rPr>
        <w:t>:</w:t>
      </w:r>
      <w:r w:rsidR="00770B44" w:rsidRPr="000C4C76">
        <w:rPr>
          <w:lang w:val="es-ES_tradnl"/>
        </w:rPr>
        <w:t xml:space="preserve"> fijar el valor inicial de</w:t>
      </w:r>
      <w:r w:rsidRPr="000C4C76">
        <w:rPr>
          <w:lang w:val="es-ES_tradnl"/>
        </w:rPr>
        <w:t xml:space="preserve"> </w:t>
      </w:r>
      <m:oMath>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oMath>
      <w:r w:rsidRPr="000C4C76">
        <w:rPr>
          <w:lang w:val="es-ES_tradnl"/>
        </w:rPr>
        <w:t xml:space="preserve"> </w:t>
      </w:r>
      <w:r w:rsidR="00D3691F" w:rsidRPr="000C4C76">
        <w:rPr>
          <w:lang w:val="es-ES_tradnl"/>
        </w:rPr>
        <w:t>y</w:t>
      </w:r>
      <w:r w:rsidRPr="000C4C76">
        <w:rPr>
          <w:lang w:val="es-ES_tradnl"/>
        </w:rPr>
        <w:t xml:space="preserve"> </w:t>
      </w:r>
      <m:oMath>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oMath>
      <w:r w:rsidR="00770B44" w:rsidRPr="000C4C76">
        <w:rPr>
          <w:lang w:val="es-ES_tradnl"/>
        </w:rPr>
        <w:t>,</w:t>
      </w:r>
      <w:r w:rsidR="00D3691F" w:rsidRPr="000C4C76">
        <w:rPr>
          <w:lang w:val="es-ES_tradnl"/>
        </w:rPr>
        <w:t xml:space="preserve"> distancias de prueba iterativas</w:t>
      </w:r>
      <w:r w:rsidR="00770B44" w:rsidRPr="000C4C76">
        <w:rPr>
          <w:lang w:val="es-ES_tradnl"/>
        </w:rPr>
        <w:t>, de la m</w:t>
      </w:r>
      <w:r w:rsidR="006A5062" w:rsidRPr="000C4C76">
        <w:rPr>
          <w:lang w:val="es-ES_tradnl"/>
        </w:rPr>
        <w:t>anera</w:t>
      </w:r>
      <w:r w:rsidR="00770B44" w:rsidRPr="000C4C76">
        <w:rPr>
          <w:lang w:val="es-ES_tradnl"/>
        </w:rPr>
        <w:t xml:space="preserve"> siguiente</w:t>
      </w:r>
      <w:r w:rsidRPr="000C4C76">
        <w:rPr>
          <w:lang w:val="es-ES_tradnl"/>
        </w:rPr>
        <w:t>:</w:t>
      </w:r>
    </w:p>
    <w:p w14:paraId="13A85026" w14:textId="77777777" w:rsidR="00032D5E" w:rsidRPr="00DD1A99" w:rsidRDefault="00032D5E" w:rsidP="00032D5E">
      <w:pPr>
        <w:pStyle w:val="Equation"/>
        <w:rPr>
          <w:lang w:val="en-GB"/>
        </w:rPr>
      </w:pPr>
      <w:r w:rsidRPr="000C4C76">
        <w:rPr>
          <w:lang w:val="es-ES_tradnl"/>
        </w:rPr>
        <w:tab/>
      </w:r>
      <w:r w:rsidRPr="000C4C76">
        <w:rPr>
          <w:lang w:val="es-ES_tradnl"/>
        </w:rPr>
        <w:tab/>
      </w:r>
      <m:oMath>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ML</m:t>
            </m:r>
          </m:sub>
        </m:sSub>
        <m:r>
          <m:rPr>
            <m:sty m:val="p"/>
          </m:rPr>
          <w:rPr>
            <w:rFonts w:ascii="Cambria Math" w:hAnsi="Cambria Math"/>
            <w:lang w:val="en-GB"/>
          </w:rPr>
          <m:t>+3</m:t>
        </m:r>
      </m:oMath>
      <w:r w:rsidRPr="00DD1A99">
        <w:rPr>
          <w:lang w:val="en-GB"/>
        </w:rPr>
        <w:t>     (km)</w:t>
      </w:r>
      <w:r w:rsidRPr="00DD1A99">
        <w:rPr>
          <w:lang w:val="en-GB"/>
        </w:rPr>
        <w:tab/>
        <w:t>(11)</w:t>
      </w:r>
    </w:p>
    <w:p w14:paraId="3B178CCF" w14:textId="77777777" w:rsidR="00032D5E" w:rsidRPr="00DD1A99" w:rsidRDefault="00032D5E" w:rsidP="00032D5E">
      <w:pPr>
        <w:pStyle w:val="Equation"/>
        <w:rPr>
          <w:lang w:val="en-GB"/>
        </w:rPr>
      </w:pPr>
      <w:r w:rsidRPr="00DD1A99">
        <w:rPr>
          <w:lang w:val="en-GB"/>
        </w:rPr>
        <w:tab/>
      </w:r>
      <w:r w:rsidRPr="00DD1A99">
        <w:rPr>
          <w:lang w:val="en-GB"/>
        </w:rPr>
        <w:tab/>
      </w:r>
      <m:oMath>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r>
          <m:rPr>
            <m:sty m:val="p"/>
          </m:rPr>
          <w:rPr>
            <w:rFonts w:ascii="Cambria Math" w:hAnsi="Cambria Math"/>
            <w:lang w:val="en-GB"/>
          </w:rPr>
          <m:t>+2</m:t>
        </m:r>
      </m:oMath>
      <w:r w:rsidRPr="00DD1A99">
        <w:rPr>
          <w:lang w:val="en-GB"/>
        </w:rPr>
        <w:t>     (km)</w:t>
      </w:r>
      <w:r w:rsidRPr="00DD1A99">
        <w:rPr>
          <w:lang w:val="en-GB"/>
        </w:rPr>
        <w:tab/>
        <w:t>(12)</w:t>
      </w:r>
    </w:p>
    <w:p w14:paraId="1181BFB9" w14:textId="7D33D05F" w:rsidR="00032D5E" w:rsidRPr="000C4C76" w:rsidRDefault="00032D5E" w:rsidP="00032D5E">
      <w:pPr>
        <w:pStyle w:val="enumlev1"/>
        <w:rPr>
          <w:lang w:val="es-ES_tradnl"/>
        </w:rPr>
      </w:pPr>
      <w:r w:rsidRPr="00DD1A99">
        <w:rPr>
          <w:i/>
          <w:lang w:val="en-GB"/>
        </w:rPr>
        <w:tab/>
      </w:r>
      <w:r w:rsidR="00E65CC9" w:rsidRPr="000C4C76">
        <w:rPr>
          <w:i/>
          <w:lang w:val="es-ES_tradnl"/>
        </w:rPr>
        <w:t>Etapa</w:t>
      </w:r>
      <w:r w:rsidR="00BA421B">
        <w:rPr>
          <w:i/>
          <w:lang w:val="es-ES_tradnl"/>
        </w:rPr>
        <w:t> </w:t>
      </w:r>
      <w:r w:rsidRPr="000C4C76">
        <w:rPr>
          <w:i/>
          <w:lang w:val="es-ES_tradnl"/>
        </w:rPr>
        <w:t>6.2</w:t>
      </w:r>
      <w:r w:rsidRPr="000C4C76">
        <w:rPr>
          <w:lang w:val="es-ES_tradnl"/>
        </w:rPr>
        <w:t xml:space="preserve">: </w:t>
      </w:r>
      <w:r w:rsidR="006A5062" w:rsidRPr="000C4C76">
        <w:rPr>
          <w:lang w:val="es-ES_tradnl"/>
        </w:rPr>
        <w:t>calcular las pérdidas por dispersión troposférica</w:t>
      </w:r>
      <w:r w:rsidRPr="000C4C76">
        <w:rPr>
          <w:lang w:val="es-ES_tradnl"/>
        </w:rPr>
        <w:t xml:space="preserve"> </w:t>
      </w:r>
      <m:oMath>
        <m:sSubSup>
          <m:sSubSupPr>
            <m:ctrlPr>
              <w:rPr>
                <w:rFonts w:ascii="Cambria Math" w:hAnsi="Cambria Math"/>
                <w:i/>
                <w:lang w:val="es-ES_tradnl"/>
              </w:rPr>
            </m:ctrlPr>
          </m:sSubSupPr>
          <m:e>
            <m:r>
              <w:rPr>
                <w:rFonts w:ascii="Cambria Math" w:hAnsi="Cambria Math"/>
                <w:lang w:val="es-ES_tradnl"/>
              </w:rPr>
              <m:t>A</m:t>
            </m:r>
          </m:e>
          <m:sub>
            <m:r>
              <w:rPr>
                <w:rFonts w:ascii="Cambria Math" w:hAnsi="Cambria Math"/>
                <w:lang w:val="es-ES_tradnl"/>
              </w:rPr>
              <m:t>s</m:t>
            </m:r>
          </m:sub>
          <m:sup>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sup>
        </m:sSubSup>
      </m:oMath>
      <w:r w:rsidRPr="000C4C76">
        <w:rPr>
          <w:lang w:val="es-ES_tradnl"/>
        </w:rPr>
        <w:t xml:space="preserve"> </w:t>
      </w:r>
      <w:r w:rsidR="006A5062" w:rsidRPr="000C4C76">
        <w:rPr>
          <w:lang w:val="es-ES_tradnl"/>
        </w:rPr>
        <w:t>y</w:t>
      </w:r>
      <w:r w:rsidRPr="000C4C76">
        <w:rPr>
          <w:lang w:val="es-ES_tradnl"/>
        </w:rPr>
        <w:t xml:space="preserve"> </w:t>
      </w:r>
      <m:oMath>
        <m:sSubSup>
          <m:sSubSupPr>
            <m:ctrlPr>
              <w:rPr>
                <w:rFonts w:ascii="Cambria Math" w:hAnsi="Cambria Math"/>
                <w:i/>
                <w:lang w:val="es-ES_tradnl"/>
              </w:rPr>
            </m:ctrlPr>
          </m:sSubSupPr>
          <m:e>
            <m:r>
              <w:rPr>
                <w:rFonts w:ascii="Cambria Math" w:hAnsi="Cambria Math"/>
                <w:lang w:val="es-ES_tradnl"/>
              </w:rPr>
              <m:t>A</m:t>
            </m:r>
          </m:e>
          <m:sub>
            <m:r>
              <w:rPr>
                <w:rFonts w:ascii="Cambria Math" w:hAnsi="Cambria Math"/>
                <w:lang w:val="es-ES_tradnl"/>
              </w:rPr>
              <m:t>s</m:t>
            </m:r>
          </m:sub>
          <m:sup>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sup>
        </m:sSubSup>
      </m:oMath>
      <w:r w:rsidRPr="000C4C76">
        <w:rPr>
          <w:lang w:val="es-ES_tradnl"/>
        </w:rPr>
        <w:t xml:space="preserve"> </w:t>
      </w:r>
      <w:r w:rsidR="006A5062" w:rsidRPr="000C4C76">
        <w:rPr>
          <w:lang w:val="es-ES_tradnl"/>
        </w:rPr>
        <w:t>para las distancias</w:t>
      </w:r>
      <w:r w:rsidRPr="000C4C76">
        <w:rPr>
          <w:lang w:val="es-ES_tradnl"/>
        </w:rPr>
        <w:t xml:space="preserve"> </w:t>
      </w:r>
      <m:oMath>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oMath>
      <w:r w:rsidRPr="000C4C76">
        <w:rPr>
          <w:lang w:val="es-ES_tradnl"/>
        </w:rPr>
        <w:t xml:space="preserve"> </w:t>
      </w:r>
      <w:r w:rsidR="006A5062" w:rsidRPr="000C4C76">
        <w:rPr>
          <w:lang w:val="es-ES_tradnl"/>
        </w:rPr>
        <w:t>y</w:t>
      </w:r>
      <w:r w:rsidRPr="000C4C76">
        <w:rPr>
          <w:lang w:val="es-ES_tradnl"/>
        </w:rPr>
        <w:t xml:space="preserve"> </w:t>
      </w:r>
      <m:oMath>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oMath>
      <w:r w:rsidRPr="000C4C76">
        <w:rPr>
          <w:lang w:val="es-ES_tradnl"/>
        </w:rPr>
        <w:t xml:space="preserve"> </w:t>
      </w:r>
      <w:r w:rsidR="006A5062" w:rsidRPr="000C4C76">
        <w:rPr>
          <w:lang w:val="es-ES_tradnl"/>
        </w:rPr>
        <w:t>respectivamente</w:t>
      </w:r>
      <w:r w:rsidRPr="000C4C76">
        <w:rPr>
          <w:lang w:val="es-ES_tradnl"/>
        </w:rPr>
        <w:t xml:space="preserve">. </w:t>
      </w:r>
      <w:r w:rsidR="006A5062" w:rsidRPr="000C4C76">
        <w:rPr>
          <w:lang w:val="es-ES_tradnl"/>
        </w:rPr>
        <w:t xml:space="preserve">Aplicar lo </w:t>
      </w:r>
      <w:r w:rsidR="00836D0D" w:rsidRPr="000C4C76">
        <w:rPr>
          <w:lang w:val="es-ES_tradnl"/>
        </w:rPr>
        <w:t>dispuesto</w:t>
      </w:r>
      <w:r w:rsidR="006A5062" w:rsidRPr="000C4C76">
        <w:rPr>
          <w:lang w:val="es-ES_tradnl"/>
        </w:rPr>
        <w:t xml:space="preserve"> en</w:t>
      </w:r>
      <w:r w:rsidRPr="000C4C76">
        <w:rPr>
          <w:lang w:val="es-ES_tradnl"/>
        </w:rPr>
        <w:t xml:space="preserve"> §</w:t>
      </w:r>
      <w:r w:rsidR="00C778A7">
        <w:rPr>
          <w:lang w:val="es-ES_tradnl"/>
        </w:rPr>
        <w:t> </w:t>
      </w:r>
      <w:r w:rsidRPr="000C4C76">
        <w:rPr>
          <w:lang w:val="es-ES_tradnl"/>
        </w:rPr>
        <w:t xml:space="preserve">7 </w:t>
      </w:r>
      <w:r w:rsidR="006A5062" w:rsidRPr="000C4C76">
        <w:rPr>
          <w:lang w:val="es-ES_tradnl"/>
        </w:rPr>
        <w:t>del siguiente modo</w:t>
      </w:r>
      <w:r w:rsidRPr="000C4C76">
        <w:rPr>
          <w:lang w:val="es-ES_tradnl"/>
        </w:rPr>
        <w:t>:</w:t>
      </w:r>
    </w:p>
    <w:p w14:paraId="39A4E82F" w14:textId="0F3FB598" w:rsidR="00032D5E" w:rsidRPr="000C4C76" w:rsidRDefault="00032D5E" w:rsidP="00032D5E">
      <w:pPr>
        <w:pStyle w:val="enumlev1"/>
        <w:rPr>
          <w:lang w:val="es-ES_tradnl"/>
        </w:rPr>
      </w:pPr>
      <w:r w:rsidRPr="000C4C76">
        <w:rPr>
          <w:lang w:val="es-ES_tradnl"/>
        </w:rPr>
        <w:tab/>
      </w:r>
      <w:r w:rsidR="00C00DA7" w:rsidRPr="000C4C76">
        <w:rPr>
          <w:lang w:val="es-ES_tradnl"/>
        </w:rPr>
        <w:t>siendo</w:t>
      </w:r>
      <w:r w:rsidRPr="000C4C76">
        <w:rPr>
          <w:lang w:val="es-ES_tradnl"/>
        </w:rPr>
        <w:t>:</w:t>
      </w:r>
    </w:p>
    <w:p w14:paraId="066C33F6" w14:textId="2FD59A6A" w:rsidR="00032D5E" w:rsidRPr="000C4C76" w:rsidRDefault="00032D5E" w:rsidP="00032D5E">
      <w:pPr>
        <w:pStyle w:val="Equationlegend"/>
        <w:rPr>
          <w:lang w:val="es-ES_tradnl"/>
        </w:rPr>
      </w:pPr>
      <w:r w:rsidRPr="000C4C76">
        <w:rPr>
          <w:i/>
          <w:lang w:val="es-ES_tradnl"/>
        </w:rPr>
        <w:tab/>
      </w:r>
      <m:oMath>
        <m:r>
          <w:rPr>
            <w:rFonts w:ascii="Cambria Math" w:hAnsi="Cambria Math"/>
            <w:lang w:val="es-ES_tradnl"/>
          </w:rPr>
          <m:t>d</m:t>
        </m:r>
      </m:oMath>
      <w:r w:rsidRPr="000C4C76">
        <w:rPr>
          <w:lang w:val="es-ES_tradnl"/>
        </w:rPr>
        <w:t>:</w:t>
      </w:r>
      <w:r w:rsidRPr="000C4C76">
        <w:rPr>
          <w:lang w:val="es-ES_tradnl"/>
        </w:rPr>
        <w:tab/>
      </w:r>
      <w:r w:rsidR="00C00DA7" w:rsidRPr="000C4C76">
        <w:rPr>
          <w:lang w:val="es-ES_tradnl"/>
        </w:rPr>
        <w:t>distancia del trayecto de interés,</w:t>
      </w:r>
      <w:r w:rsidRPr="000C4C76">
        <w:rPr>
          <w:lang w:val="es-ES_tradnl"/>
        </w:rPr>
        <w:t xml:space="preserve"> </w:t>
      </w:r>
      <m:oMath>
        <m:sSup>
          <m:sSupPr>
            <m:ctrlPr>
              <w:rPr>
                <w:rFonts w:ascii="Cambria Math" w:hAnsi="Cambria Math"/>
                <w:i/>
                <w:lang w:val="es-ES_tradnl"/>
              </w:rPr>
            </m:ctrlPr>
          </m:sSupPr>
          <m:e>
            <m:r>
              <w:rPr>
                <w:rFonts w:ascii="Cambria Math" w:hAnsi="Cambria Math"/>
                <w:lang w:val="es-ES_tradnl"/>
              </w:rPr>
              <m:t>d</m:t>
            </m:r>
          </m:e>
          <m:sup>
            <m:r>
              <m:rPr>
                <m:sty m:val="p"/>
              </m:rPr>
              <w:rPr>
                <w:rFonts w:ascii="Cambria Math" w:hAnsi="Cambria Math"/>
                <w:lang w:val="es-ES_tradnl"/>
              </w:rPr>
              <m:t>'</m:t>
            </m:r>
          </m:sup>
        </m:sSup>
      </m:oMath>
      <w:r w:rsidRPr="000C4C76">
        <w:rPr>
          <w:lang w:val="es-ES_tradnl"/>
        </w:rPr>
        <w:t xml:space="preserve"> </w:t>
      </w:r>
      <w:r w:rsidR="00C00DA7" w:rsidRPr="000C4C76">
        <w:rPr>
          <w:lang w:val="es-ES_tradnl"/>
        </w:rPr>
        <w:t>y</w:t>
      </w:r>
      <w:r w:rsidRPr="000C4C76">
        <w:rPr>
          <w:lang w:val="es-ES_tradnl"/>
        </w:rPr>
        <w:t xml:space="preserve"> </w:t>
      </w:r>
      <m:oMath>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oMath>
      <w:r w:rsidRPr="000C4C76">
        <w:rPr>
          <w:lang w:val="es-ES_tradnl"/>
        </w:rPr>
        <w:t xml:space="preserve">, </w:t>
      </w:r>
      <w:r w:rsidR="00C00DA7" w:rsidRPr="000C4C76">
        <w:rPr>
          <w:lang w:val="es-ES_tradnl"/>
        </w:rPr>
        <w:t>e</w:t>
      </w:r>
      <w:r w:rsidRPr="000C4C76">
        <w:rPr>
          <w:lang w:val="es-ES_tradnl"/>
        </w:rPr>
        <w:t>n km</w:t>
      </w:r>
    </w:p>
    <w:p w14:paraId="00121287" w14:textId="36396291" w:rsidR="00032D5E" w:rsidRPr="000C4C76" w:rsidRDefault="00032D5E" w:rsidP="00032D5E">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1,2</m:t>
            </m:r>
          </m:sub>
        </m:sSub>
      </m:oMath>
      <w:r w:rsidRPr="000C4C76">
        <w:rPr>
          <w:lang w:val="es-ES_tradnl"/>
        </w:rPr>
        <w:t>:</w:t>
      </w:r>
      <w:r w:rsidRPr="000C4C76">
        <w:rPr>
          <w:lang w:val="es-ES_tradnl"/>
        </w:rPr>
        <w:tab/>
      </w:r>
      <w:r w:rsidR="00836D0D" w:rsidRPr="000C4C76">
        <w:rPr>
          <w:lang w:val="es-ES_tradnl"/>
        </w:rPr>
        <w:t>longitud de arco con respecto a la distancia al horizonte para tierra llana de los terminales</w:t>
      </w:r>
      <w:r w:rsidRPr="000C4C76">
        <w:rPr>
          <w:lang w:val="es-ES_tradnl"/>
        </w:rPr>
        <w:t xml:space="preserve">, </w:t>
      </w:r>
      <w:r w:rsidR="00BA421B">
        <w:rPr>
          <w:lang w:val="es-ES_tradnl"/>
        </w:rPr>
        <w:t>e</w:t>
      </w:r>
      <w:r w:rsidRPr="000C4C76">
        <w:rPr>
          <w:lang w:val="es-ES_tradnl"/>
        </w:rPr>
        <w:t>n km</w:t>
      </w:r>
    </w:p>
    <w:p w14:paraId="505D7452" w14:textId="6F0FB71E" w:rsidR="00032D5E" w:rsidRPr="000C4C76" w:rsidRDefault="00032D5E" w:rsidP="00032D5E">
      <w:pPr>
        <w:pStyle w:val="Equationlegend"/>
        <w:rPr>
          <w:lang w:val="es-ES_tradnl"/>
        </w:rPr>
      </w:pPr>
      <w:r w:rsidRPr="000C4C76">
        <w:rPr>
          <w:i/>
          <w:lang w:val="es-ES_tradnl"/>
        </w:rPr>
        <w:tab/>
      </w:r>
      <m:oMath>
        <m:r>
          <w:rPr>
            <w:rFonts w:ascii="Cambria Math" w:hAnsi="Cambria Math"/>
            <w:lang w:val="es-ES_tradnl"/>
          </w:rPr>
          <m:t>f</m:t>
        </m:r>
      </m:oMath>
      <w:r w:rsidRPr="000C4C76">
        <w:rPr>
          <w:lang w:val="es-ES_tradnl"/>
        </w:rPr>
        <w:t>:</w:t>
      </w:r>
      <w:r w:rsidRPr="000C4C76">
        <w:rPr>
          <w:lang w:val="es-ES_tradnl"/>
        </w:rPr>
        <w:tab/>
        <w:t>fre</w:t>
      </w:r>
      <w:r w:rsidR="00836D0D" w:rsidRPr="000C4C76">
        <w:rPr>
          <w:lang w:val="es-ES_tradnl"/>
        </w:rPr>
        <w:t>cuencia</w:t>
      </w:r>
      <w:r w:rsidRPr="000C4C76">
        <w:rPr>
          <w:lang w:val="es-ES_tradnl"/>
        </w:rPr>
        <w:t xml:space="preserve">, </w:t>
      </w:r>
      <w:r w:rsidR="00836D0D" w:rsidRPr="000C4C76">
        <w:rPr>
          <w:lang w:val="es-ES_tradnl"/>
        </w:rPr>
        <w:t>e</w:t>
      </w:r>
      <w:r w:rsidRPr="000C4C76">
        <w:rPr>
          <w:lang w:val="es-ES_tradnl"/>
        </w:rPr>
        <w:t>n</w:t>
      </w:r>
      <w:r w:rsidR="009778CD">
        <w:rPr>
          <w:lang w:val="es-ES_tradnl"/>
        </w:rPr>
        <w:t> MHz</w:t>
      </w:r>
    </w:p>
    <w:p w14:paraId="2C445F3C" w14:textId="32A6B9B7" w:rsidR="00032D5E" w:rsidRPr="000C4C76" w:rsidRDefault="00032D5E" w:rsidP="00032D5E">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1,2</m:t>
            </m:r>
          </m:sub>
        </m:sSub>
      </m:oMath>
      <w:r w:rsidRPr="000C4C76">
        <w:rPr>
          <w:lang w:val="es-ES_tradnl"/>
        </w:rPr>
        <w:t>:</w:t>
      </w:r>
      <w:r w:rsidRPr="000C4C76">
        <w:rPr>
          <w:lang w:val="es-ES_tradnl"/>
        </w:rPr>
        <w:tab/>
      </w:r>
      <w:r w:rsidR="00836D0D" w:rsidRPr="000C4C76">
        <w:rPr>
          <w:lang w:val="es-ES_tradnl"/>
        </w:rPr>
        <w:t xml:space="preserve">altura ajustada del terminal sobre el nivel medio del mar que se utiliza en cálculos posteriores, en </w:t>
      </w:r>
      <w:r w:rsidRPr="000C4C76">
        <w:rPr>
          <w:lang w:val="es-ES_tradnl"/>
        </w:rPr>
        <w:t>km</w:t>
      </w:r>
    </w:p>
    <w:p w14:paraId="5606420F" w14:textId="6D23B2DF" w:rsidR="00032D5E" w:rsidRPr="000C4C76" w:rsidRDefault="00032D5E" w:rsidP="00A50FD6">
      <w:pPr>
        <w:pStyle w:val="enumlev1"/>
        <w:keepNext/>
        <w:keepLines/>
        <w:rPr>
          <w:lang w:val="es-ES_tradnl"/>
        </w:rPr>
      </w:pPr>
      <w:r w:rsidRPr="000C4C76">
        <w:rPr>
          <w:lang w:val="es-ES_tradnl"/>
        </w:rPr>
        <w:lastRenderedPageBreak/>
        <w:tab/>
      </w:r>
      <w:r w:rsidR="00C00DA7" w:rsidRPr="000C4C76">
        <w:rPr>
          <w:lang w:val="es-ES_tradnl"/>
        </w:rPr>
        <w:t>determinar</w:t>
      </w:r>
      <w:r w:rsidRPr="000C4C76">
        <w:rPr>
          <w:lang w:val="es-ES_tradnl"/>
        </w:rPr>
        <w:t>:</w:t>
      </w:r>
    </w:p>
    <w:p w14:paraId="49211B4E" w14:textId="796E8E9D" w:rsidR="00032D5E" w:rsidRPr="000C4C76" w:rsidRDefault="00032D5E" w:rsidP="00A50FD6">
      <w:pPr>
        <w:pStyle w:val="Equationlegend"/>
        <w:keepNext/>
        <w:keepLines/>
        <w:rPr>
          <w:lang w:val="es-ES_tradnl"/>
        </w:rPr>
      </w:pPr>
      <w:r w:rsidRPr="000C4C76">
        <w:rPr>
          <w:lang w:val="es-ES_tradnl"/>
        </w:rPr>
        <w:tab/>
      </w:r>
      <m:oMath>
        <m:sSubSup>
          <m:sSubSupPr>
            <m:ctrlPr>
              <w:rPr>
                <w:rFonts w:ascii="Cambria Math" w:hAnsi="Cambria Math"/>
                <w:i/>
                <w:lang w:val="es-ES_tradnl"/>
              </w:rPr>
            </m:ctrlPr>
          </m:sSubSupPr>
          <m:e>
            <m:r>
              <w:rPr>
                <w:rFonts w:ascii="Cambria Math" w:hAnsi="Cambria Math"/>
                <w:lang w:val="es-ES_tradnl"/>
              </w:rPr>
              <m:t>A</m:t>
            </m:r>
          </m:e>
          <m:sub>
            <m:r>
              <w:rPr>
                <w:rFonts w:ascii="Cambria Math" w:hAnsi="Cambria Math"/>
                <w:lang w:val="es-ES_tradnl"/>
              </w:rPr>
              <m:t>s</m:t>
            </m:r>
          </m:sub>
          <m:sup>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sup>
        </m:sSubSup>
      </m:oMath>
      <w:r w:rsidRPr="000C4C76">
        <w:rPr>
          <w:lang w:val="es-ES_tradnl"/>
        </w:rPr>
        <w:t>:</w:t>
      </w:r>
      <w:r w:rsidRPr="000C4C76">
        <w:rPr>
          <w:lang w:val="es-ES_tradnl"/>
        </w:rPr>
        <w:tab/>
      </w:r>
      <w:r w:rsidR="00C13606" w:rsidRPr="000C4C76">
        <w:rPr>
          <w:lang w:val="es-ES_tradnl"/>
        </w:rPr>
        <w:t>pérdida por dispersión troposférica</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s</m:t>
            </m:r>
          </m:sub>
        </m:sSub>
      </m:oMath>
      <w:r w:rsidRPr="000C4C76">
        <w:rPr>
          <w:lang w:val="es-ES_tradnl"/>
        </w:rPr>
        <w:t xml:space="preserve">, </w:t>
      </w:r>
      <w:r w:rsidR="00C13606" w:rsidRPr="000C4C76">
        <w:rPr>
          <w:lang w:val="es-ES_tradnl"/>
        </w:rPr>
        <w:t>e</w:t>
      </w:r>
      <w:r w:rsidRPr="000C4C76">
        <w:rPr>
          <w:lang w:val="es-ES_tradnl"/>
        </w:rPr>
        <w:t>n dB.</w:t>
      </w:r>
    </w:p>
    <w:p w14:paraId="162161B8" w14:textId="327DC803" w:rsidR="00032D5E" w:rsidRPr="000C4C76" w:rsidRDefault="00032D5E" w:rsidP="00032D5E">
      <w:pPr>
        <w:pStyle w:val="enumlev1"/>
        <w:rPr>
          <w:lang w:val="es-ES_tradnl"/>
        </w:rPr>
      </w:pPr>
      <w:r w:rsidRPr="000C4C76">
        <w:rPr>
          <w:i/>
          <w:lang w:val="es-ES_tradnl"/>
        </w:rPr>
        <w:tab/>
      </w:r>
      <w:r w:rsidR="00E65CC9" w:rsidRPr="000C4C76">
        <w:rPr>
          <w:i/>
          <w:lang w:val="es-ES_tradnl"/>
        </w:rPr>
        <w:t>Etapa</w:t>
      </w:r>
      <w:r w:rsidR="00BA421B">
        <w:rPr>
          <w:i/>
          <w:lang w:val="es-ES_tradnl"/>
        </w:rPr>
        <w:t> </w:t>
      </w:r>
      <w:r w:rsidRPr="000C4C76">
        <w:rPr>
          <w:i/>
          <w:lang w:val="es-ES_tradnl"/>
        </w:rPr>
        <w:t>6.3</w:t>
      </w:r>
      <w:r w:rsidRPr="000C4C76">
        <w:rPr>
          <w:lang w:val="es-ES_tradnl"/>
        </w:rPr>
        <w:t xml:space="preserve">: </w:t>
      </w:r>
      <w:r w:rsidR="00C13606" w:rsidRPr="000C4C76">
        <w:rPr>
          <w:lang w:val="es-ES_tradnl"/>
        </w:rPr>
        <w:t>calcular la pendiente</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s</m:t>
            </m:r>
          </m:sub>
        </m:sSub>
      </m:oMath>
      <w:r w:rsidRPr="000C4C76">
        <w:rPr>
          <w:lang w:val="es-ES_tradnl"/>
        </w:rPr>
        <w:t xml:space="preserve">, </w:t>
      </w:r>
      <w:r w:rsidR="00C13606" w:rsidRPr="000C4C76">
        <w:rPr>
          <w:lang w:val="es-ES_tradnl"/>
        </w:rPr>
        <w:t xml:space="preserve">de la línea que comprende </w:t>
      </w:r>
      <w:r w:rsidR="00FB3154" w:rsidRPr="000C4C76">
        <w:rPr>
          <w:lang w:val="es-ES_tradnl"/>
        </w:rPr>
        <w:t>los</w:t>
      </w:r>
      <w:r w:rsidR="00C13606" w:rsidRPr="000C4C76">
        <w:rPr>
          <w:lang w:val="es-ES_tradnl"/>
        </w:rPr>
        <w:t xml:space="preserve"> </w:t>
      </w:r>
      <w:r w:rsidR="00FB3154" w:rsidRPr="000C4C76">
        <w:rPr>
          <w:lang w:val="es-ES_tradnl"/>
        </w:rPr>
        <w:t xml:space="preserve">dos </w:t>
      </w:r>
      <w:r w:rsidR="00C13606" w:rsidRPr="000C4C76">
        <w:rPr>
          <w:lang w:val="es-ES_tradnl"/>
        </w:rPr>
        <w:t xml:space="preserve">puntos de dispersión troposférica </w:t>
      </w:r>
      <m:oMath>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A</m:t>
            </m:r>
          </m:e>
          <m:sub>
            <m:r>
              <w:rPr>
                <w:rFonts w:ascii="Cambria Math" w:hAnsi="Cambria Math"/>
                <w:lang w:val="es-ES_tradnl"/>
              </w:rPr>
              <m:t>s</m:t>
            </m:r>
          </m:sub>
          <m:sup>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sup>
        </m:sSubSup>
        <m:r>
          <w:rPr>
            <w:rFonts w:ascii="Cambria Math" w:hAnsi="Cambria Math"/>
            <w:lang w:val="es-ES_tradnl"/>
          </w:rPr>
          <m:t>)</m:t>
        </m:r>
      </m:oMath>
      <w:r w:rsidRPr="000C4C76">
        <w:rPr>
          <w:lang w:val="es-ES_tradnl"/>
        </w:rPr>
        <w:t xml:space="preserve"> </w:t>
      </w:r>
      <w:r w:rsidR="00C13606" w:rsidRPr="000C4C76">
        <w:rPr>
          <w:lang w:val="es-ES_tradnl"/>
        </w:rPr>
        <w:t>y</w:t>
      </w:r>
      <w:r w:rsidRPr="000C4C76">
        <w:rPr>
          <w:lang w:val="es-ES_tradnl"/>
        </w:rPr>
        <w:t xml:space="preserve"> </w:t>
      </w:r>
      <m:oMath>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r>
          <w:rPr>
            <w:rFonts w:ascii="Cambria Math" w:hAnsi="Cambria Math"/>
            <w:lang w:val="es-ES_tradnl"/>
          </w:rPr>
          <m:t xml:space="preserve">, </m:t>
        </m:r>
        <m:sSubSup>
          <m:sSubSupPr>
            <m:ctrlPr>
              <w:rPr>
                <w:rFonts w:ascii="Cambria Math" w:hAnsi="Cambria Math"/>
                <w:i/>
                <w:lang w:val="es-ES_tradnl"/>
              </w:rPr>
            </m:ctrlPr>
          </m:sSubSupPr>
          <m:e>
            <m:r>
              <w:rPr>
                <w:rFonts w:ascii="Cambria Math" w:hAnsi="Cambria Math"/>
                <w:lang w:val="es-ES_tradnl"/>
              </w:rPr>
              <m:t>A</m:t>
            </m:r>
          </m:e>
          <m:sub>
            <m:r>
              <w:rPr>
                <w:rFonts w:ascii="Cambria Math" w:hAnsi="Cambria Math"/>
                <w:lang w:val="es-ES_tradnl"/>
              </w:rPr>
              <m:t>s</m:t>
            </m:r>
          </m:sub>
          <m:sup>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sup>
        </m:sSubSup>
        <m:r>
          <w:rPr>
            <w:rFonts w:ascii="Cambria Math" w:hAnsi="Cambria Math"/>
            <w:lang w:val="es-ES_tradnl"/>
          </w:rPr>
          <m:t>)</m:t>
        </m:r>
      </m:oMath>
      <w:r w:rsidRPr="000C4C76">
        <w:rPr>
          <w:lang w:val="es-ES_tradnl"/>
        </w:rPr>
        <w:t xml:space="preserve"> </w:t>
      </w:r>
      <w:r w:rsidR="00FB3154" w:rsidRPr="000C4C76">
        <w:rPr>
          <w:lang w:val="es-ES_tradnl"/>
        </w:rPr>
        <w:t>referidos en la etapa</w:t>
      </w:r>
      <w:r w:rsidRPr="000C4C76">
        <w:rPr>
          <w:lang w:val="es-ES_tradnl"/>
        </w:rPr>
        <w:t xml:space="preserve"> 6.2. </w:t>
      </w:r>
      <w:r w:rsidR="00FB3154" w:rsidRPr="000C4C76">
        <w:rPr>
          <w:lang w:val="es-ES_tradnl"/>
        </w:rPr>
        <w:t>Dicha línea es aproximadamente tangencial a la de pérdidas por dispersión troposférica para la distancia</w:t>
      </w:r>
      <w:r w:rsidRPr="000C4C76">
        <w:rPr>
          <w:lang w:val="es-ES_tradnl"/>
        </w:rPr>
        <w:t xml:space="preserve"> </w:t>
      </w:r>
      <m:oMath>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oMath>
      <w:r w:rsidRPr="000C4C76">
        <w:rPr>
          <w:lang w:val="es-ES_tradnl"/>
        </w:rPr>
        <w:t>.</w:t>
      </w:r>
    </w:p>
    <w:p w14:paraId="19AE9647" w14:textId="77777777" w:rsidR="00032D5E" w:rsidRPr="00DD1A99" w:rsidRDefault="00032D5E" w:rsidP="00032D5E">
      <w:pPr>
        <w:pStyle w:val="Equation"/>
        <w:rPr>
          <w:lang w:val="en-GB"/>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s</m:t>
            </m:r>
          </m:sub>
        </m:sSub>
        <m:r>
          <m:rPr>
            <m:sty m:val="p"/>
          </m:rPr>
          <w:rPr>
            <w:rFonts w:ascii="Cambria Math" w:hAnsi="Cambria Math"/>
            <w:lang w:val="en-GB"/>
          </w:rPr>
          <m:t>=</m:t>
        </m:r>
        <m:f>
          <m:fPr>
            <m:ctrlPr>
              <w:rPr>
                <w:rFonts w:ascii="Cambria Math" w:hAnsi="Cambria Math"/>
                <w:lang w:val="es-ES_tradnl"/>
              </w:rPr>
            </m:ctrlPr>
          </m:fPr>
          <m:num>
            <m:sSubSup>
              <m:sSubSupPr>
                <m:ctrlPr>
                  <w:rPr>
                    <w:rFonts w:ascii="Cambria Math" w:hAnsi="Cambria Math"/>
                    <w:lang w:val="es-ES_tradnl"/>
                  </w:rPr>
                </m:ctrlPr>
              </m:sSubSupPr>
              <m:e>
                <m:r>
                  <w:rPr>
                    <w:rFonts w:ascii="Cambria Math" w:hAnsi="Cambria Math"/>
                    <w:lang w:val="es-ES_tradnl"/>
                  </w:rPr>
                  <m:t>A</m:t>
                </m:r>
              </m:e>
              <m:sub>
                <m:r>
                  <w:rPr>
                    <w:rFonts w:ascii="Cambria Math" w:hAnsi="Cambria Math"/>
                    <w:lang w:val="es-ES_tradnl"/>
                  </w:rPr>
                  <m:t>s</m:t>
                </m:r>
              </m:sub>
              <m:sup>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n-GB"/>
                      </w:rPr>
                      <m:t>'</m:t>
                    </m:r>
                  </m:sup>
                </m:sSup>
              </m:sup>
            </m:sSubSup>
            <m:r>
              <m:rPr>
                <m:sty m:val="p"/>
              </m:rPr>
              <w:rPr>
                <w:rFonts w:ascii="Cambria Math" w:hAnsi="Cambria Math"/>
                <w:lang w:val="en-GB"/>
              </w:rPr>
              <m:t>-</m:t>
            </m:r>
            <m:sSubSup>
              <m:sSubSupPr>
                <m:ctrlPr>
                  <w:rPr>
                    <w:rFonts w:ascii="Cambria Math" w:hAnsi="Cambria Math"/>
                    <w:lang w:val="es-ES_tradnl"/>
                  </w:rPr>
                </m:ctrlPr>
              </m:sSubSupPr>
              <m:e>
                <m:r>
                  <w:rPr>
                    <w:rFonts w:ascii="Cambria Math" w:hAnsi="Cambria Math"/>
                    <w:lang w:val="es-ES_tradnl"/>
                  </w:rPr>
                  <m:t>A</m:t>
                </m:r>
              </m:e>
              <m:sub>
                <m:r>
                  <w:rPr>
                    <w:rFonts w:ascii="Cambria Math" w:hAnsi="Cambria Math"/>
                    <w:lang w:val="es-ES_tradnl"/>
                  </w:rPr>
                  <m:t>s</m:t>
                </m:r>
              </m:sub>
              <m:sup>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n-GB"/>
                      </w:rPr>
                      <m:t>''</m:t>
                    </m:r>
                  </m:sup>
                </m:sSup>
              </m:sup>
            </m:sSubSup>
          </m:num>
          <m:den>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n-GB"/>
                  </w:rPr>
                  <m:t>'</m:t>
                </m:r>
              </m:sup>
            </m:sSup>
            <m:r>
              <m:rPr>
                <m:sty m:val="p"/>
              </m:rPr>
              <w:rPr>
                <w:rFonts w:ascii="Cambria Math" w:hAnsi="Cambria Math"/>
                <w:lang w:val="en-GB"/>
              </w:rPr>
              <m:t>-</m:t>
            </m:r>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n-GB"/>
                  </w:rPr>
                  <m:t>''</m:t>
                </m:r>
              </m:sup>
            </m:sSup>
          </m:den>
        </m:f>
      </m:oMath>
      <w:r w:rsidRPr="00DD1A99">
        <w:rPr>
          <w:lang w:val="en-GB"/>
        </w:rPr>
        <w:t>     (dB/km)</w:t>
      </w:r>
      <w:r w:rsidRPr="00DD1A99">
        <w:rPr>
          <w:lang w:val="en-GB"/>
        </w:rPr>
        <w:tab/>
        <w:t>(13)</w:t>
      </w:r>
    </w:p>
    <w:p w14:paraId="59C7F1BD" w14:textId="11360640" w:rsidR="00032D5E" w:rsidRPr="000C4C76" w:rsidRDefault="00032D5E" w:rsidP="00032D5E">
      <w:pPr>
        <w:pStyle w:val="enumlev1"/>
        <w:rPr>
          <w:lang w:val="es-ES_tradnl"/>
        </w:rPr>
      </w:pPr>
      <w:r w:rsidRPr="00DD1A99">
        <w:rPr>
          <w:i/>
          <w:lang w:val="en-GB"/>
        </w:rPr>
        <w:tab/>
      </w:r>
      <w:r w:rsidR="00706D87" w:rsidRPr="000C4C76">
        <w:rPr>
          <w:i/>
          <w:lang w:val="es-ES_tradnl"/>
        </w:rPr>
        <w:t>Etapa</w:t>
      </w:r>
      <w:r w:rsidR="00BA421B">
        <w:rPr>
          <w:i/>
          <w:lang w:val="es-ES_tradnl"/>
        </w:rPr>
        <w:t> </w:t>
      </w:r>
      <w:r w:rsidRPr="000C4C76">
        <w:rPr>
          <w:i/>
          <w:lang w:val="es-ES_tradnl"/>
        </w:rPr>
        <w:t>6.4</w:t>
      </w:r>
      <w:r w:rsidRPr="000C4C76">
        <w:rPr>
          <w:lang w:val="es-ES_tradnl"/>
        </w:rPr>
        <w:t xml:space="preserve">: </w:t>
      </w:r>
      <w:r w:rsidR="000B3670" w:rsidRPr="000C4C76">
        <w:rPr>
          <w:lang w:val="es-ES_tradnl"/>
        </w:rPr>
        <w:t>comparar la pendiente</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s</m:t>
            </m:r>
          </m:sub>
        </m:sSub>
      </m:oMath>
      <w:r w:rsidRPr="000C4C76">
        <w:rPr>
          <w:lang w:val="es-ES_tradnl"/>
        </w:rPr>
        <w:t xml:space="preserve"> </w:t>
      </w:r>
      <w:r w:rsidR="000B3670" w:rsidRPr="000C4C76">
        <w:rPr>
          <w:lang w:val="es-ES_tradnl"/>
        </w:rPr>
        <w:t>con la de la línea de difracción</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d</m:t>
            </m:r>
          </m:sub>
        </m:sSub>
      </m:oMath>
      <w:r w:rsidRPr="000C4C76">
        <w:rPr>
          <w:lang w:val="es-ES_tradnl"/>
        </w:rPr>
        <w:t xml:space="preserve">, </w:t>
      </w:r>
      <w:r w:rsidR="000B3670" w:rsidRPr="000C4C76">
        <w:rPr>
          <w:lang w:val="es-ES_tradnl"/>
        </w:rPr>
        <w:t>en la ecuación</w:t>
      </w:r>
      <w:r w:rsidRPr="000C4C76">
        <w:rPr>
          <w:lang w:val="es-ES_tradnl"/>
        </w:rPr>
        <w:t xml:space="preserve"> (7). </w:t>
      </w:r>
      <w:r w:rsidR="000B3670" w:rsidRPr="000C4C76">
        <w:rPr>
          <w:lang w:val="es-ES_tradnl"/>
        </w:rPr>
        <w:t>Si</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s</m:t>
            </m:r>
          </m:sub>
        </m:sSub>
        <m:r>
          <w:rPr>
            <w:rFonts w:ascii="Cambria Math" w:hAnsi="Cambria Math"/>
            <w:lang w:val="es-ES_tradnl"/>
          </w:rPr>
          <m:t>&gt;</m:t>
        </m:r>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d</m:t>
            </m:r>
          </m:sub>
        </m:sSub>
      </m:oMath>
      <w:r w:rsidRPr="000C4C76">
        <w:rPr>
          <w:lang w:val="es-ES_tradnl"/>
        </w:rPr>
        <w:t xml:space="preserve">, </w:t>
      </w:r>
      <w:r w:rsidR="000B3670" w:rsidRPr="000C4C76">
        <w:rPr>
          <w:lang w:val="es-ES_tradnl"/>
        </w:rPr>
        <w:t>aumentar</w:t>
      </w:r>
      <w:r w:rsidRPr="000C4C76">
        <w:rPr>
          <w:lang w:val="es-ES_tradnl"/>
        </w:rPr>
        <w:t xml:space="preserve"> </w:t>
      </w:r>
      <m:oMath>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oMath>
      <w:r w:rsidR="000B3670" w:rsidRPr="000C4C76">
        <w:rPr>
          <w:lang w:val="es-ES_tradnl"/>
        </w:rPr>
        <w:t>y</w:t>
      </w:r>
      <w:r w:rsidRPr="000C4C76">
        <w:rPr>
          <w:lang w:val="es-ES_tradnl"/>
        </w:rPr>
        <w:t xml:space="preserve"> </w:t>
      </w:r>
      <m:oMath>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oMath>
      <w:r w:rsidRPr="000C4C76">
        <w:rPr>
          <w:lang w:val="es-ES_tradnl"/>
        </w:rPr>
        <w:t xml:space="preserve"> </w:t>
      </w:r>
      <w:r w:rsidR="000B3670" w:rsidRPr="000C4C76">
        <w:rPr>
          <w:lang w:val="es-ES_tradnl"/>
        </w:rPr>
        <w:t>en</w:t>
      </w:r>
      <w:r w:rsidRPr="000C4C76">
        <w:rPr>
          <w:lang w:val="es-ES_tradnl"/>
        </w:rPr>
        <w:t xml:space="preserve"> 1 km </w:t>
      </w:r>
      <w:r w:rsidR="000B3670" w:rsidRPr="000C4C76">
        <w:rPr>
          <w:lang w:val="es-ES_tradnl"/>
        </w:rPr>
        <w:t>y regresar a la etapa</w:t>
      </w:r>
      <w:r w:rsidR="00C778A7">
        <w:rPr>
          <w:lang w:val="es-ES_tradnl"/>
        </w:rPr>
        <w:t> </w:t>
      </w:r>
      <w:r w:rsidRPr="000C4C76">
        <w:rPr>
          <w:lang w:val="es-ES_tradnl"/>
        </w:rPr>
        <w:t xml:space="preserve">6.2 </w:t>
      </w:r>
      <w:r w:rsidR="000B3670" w:rsidRPr="000C4C76">
        <w:rPr>
          <w:lang w:val="es-ES_tradnl"/>
        </w:rPr>
        <w:t>para proseguir la iteración</w:t>
      </w:r>
      <w:r w:rsidRPr="000C4C76">
        <w:rPr>
          <w:lang w:val="es-ES_tradnl"/>
        </w:rPr>
        <w:t xml:space="preserve">. </w:t>
      </w:r>
      <w:r w:rsidR="000B3670" w:rsidRPr="000C4C76">
        <w:rPr>
          <w:lang w:val="es-ES_tradnl"/>
        </w:rPr>
        <w:t>Si no, pasar a la etapa</w:t>
      </w:r>
      <w:r w:rsidR="00C778A7">
        <w:rPr>
          <w:lang w:val="es-ES_tradnl"/>
        </w:rPr>
        <w:t> </w:t>
      </w:r>
      <w:r w:rsidRPr="000C4C76">
        <w:rPr>
          <w:lang w:val="es-ES_tradnl"/>
        </w:rPr>
        <w:t>6.5.</w:t>
      </w:r>
    </w:p>
    <w:p w14:paraId="6691D898" w14:textId="167904DD" w:rsidR="00032D5E" w:rsidRPr="000C4C76" w:rsidRDefault="00032D5E" w:rsidP="00032D5E">
      <w:pPr>
        <w:pStyle w:val="enumlev1"/>
        <w:rPr>
          <w:lang w:val="es-ES_tradnl"/>
        </w:rPr>
      </w:pPr>
      <w:r w:rsidRPr="000C4C76">
        <w:rPr>
          <w:i/>
          <w:lang w:val="es-ES_tradnl"/>
        </w:rPr>
        <w:tab/>
      </w:r>
      <w:r w:rsidR="00706D87" w:rsidRPr="000C4C76">
        <w:rPr>
          <w:i/>
          <w:lang w:val="es-ES_tradnl"/>
        </w:rPr>
        <w:t>Etapa</w:t>
      </w:r>
      <w:r w:rsidR="00BA421B">
        <w:rPr>
          <w:i/>
          <w:lang w:val="es-ES_tradnl"/>
        </w:rPr>
        <w:t> </w:t>
      </w:r>
      <w:r w:rsidRPr="000C4C76">
        <w:rPr>
          <w:i/>
          <w:lang w:val="es-ES_tradnl"/>
        </w:rPr>
        <w:t>6.5</w:t>
      </w:r>
      <w:r w:rsidRPr="000C4C76">
        <w:rPr>
          <w:lang w:val="es-ES_tradnl"/>
        </w:rPr>
        <w:t xml:space="preserve">: </w:t>
      </w:r>
      <w:r w:rsidR="00BA421B">
        <w:rPr>
          <w:lang w:val="es-ES_tradnl"/>
        </w:rPr>
        <w:t>s</w:t>
      </w:r>
      <w:r w:rsidR="00606997" w:rsidRPr="000C4C76">
        <w:rPr>
          <w:lang w:val="es-ES_tradnl"/>
        </w:rPr>
        <w:t>i</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s</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d</m:t>
            </m:r>
          </m:sub>
        </m:sSub>
      </m:oMath>
      <w:r w:rsidRPr="000C4C76">
        <w:rPr>
          <w:lang w:val="es-ES_tradnl"/>
        </w:rPr>
        <w:t xml:space="preserve">, </w:t>
      </w:r>
      <w:r w:rsidR="00606997" w:rsidRPr="000C4C76">
        <w:rPr>
          <w:lang w:val="es-ES_tradnl"/>
        </w:rPr>
        <w:t>la distancia</w:t>
      </w:r>
      <w:r w:rsidRPr="000C4C76">
        <w:rPr>
          <w:lang w:val="es-ES_tradnl"/>
        </w:rPr>
        <w:t xml:space="preserve"> </w:t>
      </w:r>
      <m:oMath>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oMath>
      <w:r w:rsidRPr="000C4C76">
        <w:rPr>
          <w:lang w:val="es-ES_tradnl"/>
        </w:rPr>
        <w:t xml:space="preserve"> </w:t>
      </w:r>
      <w:r w:rsidR="00606997" w:rsidRPr="000C4C76">
        <w:rPr>
          <w:lang w:val="es-ES_tradnl"/>
        </w:rPr>
        <w:t>corresponde a la distancia aproximada para la que</w:t>
      </w:r>
      <w:r w:rsidRPr="000C4C76">
        <w:rPr>
          <w:lang w:val="es-ES_tradnl"/>
        </w:rPr>
        <w:t>:</w:t>
      </w:r>
    </w:p>
    <w:p w14:paraId="042F1F81" w14:textId="1262EF08" w:rsidR="00032D5E" w:rsidRPr="000C4C76" w:rsidRDefault="00032D5E" w:rsidP="00032D5E">
      <w:pPr>
        <w:pStyle w:val="enumlev2"/>
        <w:rPr>
          <w:lang w:val="es-ES_tradnl"/>
        </w:rPr>
      </w:pPr>
      <w:r w:rsidRPr="000C4C76">
        <w:rPr>
          <w:b/>
          <w:lang w:val="es-ES_tradnl"/>
        </w:rPr>
        <w:tab/>
      </w:r>
      <w:r w:rsidRPr="000C4C76">
        <w:rPr>
          <w:lang w:val="es-ES_tradnl"/>
        </w:rPr>
        <w:t>Cas</w:t>
      </w:r>
      <w:r w:rsidR="00606997" w:rsidRPr="000C4C76">
        <w:rPr>
          <w:lang w:val="es-ES_tradnl"/>
        </w:rPr>
        <w:t>o</w:t>
      </w:r>
      <w:r w:rsidR="00BA421B">
        <w:rPr>
          <w:lang w:val="es-ES_tradnl"/>
        </w:rPr>
        <w:t> </w:t>
      </w:r>
      <w:r w:rsidRPr="000C4C76">
        <w:rPr>
          <w:lang w:val="es-ES_tradnl"/>
        </w:rPr>
        <w:t>1</w:t>
      </w:r>
      <w:r w:rsidRPr="000C4C76">
        <w:rPr>
          <w:bCs/>
          <w:lang w:val="es-ES_tradnl"/>
        </w:rPr>
        <w:t>:</w:t>
      </w:r>
      <w:r w:rsidRPr="000C4C76">
        <w:rPr>
          <w:lang w:val="es-ES_tradnl"/>
        </w:rPr>
        <w:t xml:space="preserve"> </w:t>
      </w:r>
      <w:r w:rsidR="006F7016" w:rsidRPr="000C4C76">
        <w:rPr>
          <w:lang w:val="es-ES_tradnl"/>
        </w:rPr>
        <w:t xml:space="preserve">se prevé que las pérdidas por difracción para tierra llana sean menores que las pérdidas por dispersión troposférica, y se garantiza que el modelo de difracción coincida con el modelo de dispersión troposférica para un valor de distancia </w:t>
      </w:r>
      <m:oMath>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oMath>
      <w:r w:rsidRPr="000C4C76">
        <w:rPr>
          <w:lang w:val="es-ES_tradnl"/>
        </w:rPr>
        <w:t xml:space="preserve">. </w:t>
      </w:r>
      <w:r w:rsidR="00B6119B" w:rsidRPr="000C4C76">
        <w:rPr>
          <w:lang w:val="es-ES_tradnl"/>
        </w:rPr>
        <w:t xml:space="preserve">El valor de la pérdida </w:t>
      </w:r>
      <w:r w:rsidR="008E3EAE" w:rsidRPr="000C4C76">
        <w:rPr>
          <w:lang w:val="es-ES_tradnl"/>
        </w:rPr>
        <w:t>de</w:t>
      </w:r>
      <w:r w:rsidR="00B6119B" w:rsidRPr="000C4C76">
        <w:rPr>
          <w:lang w:val="es-ES_tradnl"/>
        </w:rPr>
        <w:t xml:space="preserve"> propagación en la </w:t>
      </w:r>
      <w:r w:rsidR="00126B14" w:rsidRPr="000C4C76">
        <w:rPr>
          <w:lang w:val="es-ES_tradnl"/>
        </w:rPr>
        <w:t>regió</w:t>
      </w:r>
      <w:r w:rsidR="00126B14">
        <w:rPr>
          <w:lang w:val="es-ES_tradnl"/>
        </w:rPr>
        <w:t>n</w:t>
      </w:r>
      <w:r w:rsidR="00B6119B" w:rsidRPr="000C4C76">
        <w:rPr>
          <w:lang w:val="es-ES_tradnl"/>
        </w:rPr>
        <w:t xml:space="preserve"> situada más allá del horizonte es físicamente coherente</w:t>
      </w:r>
      <w:r w:rsidRPr="000C4C76">
        <w:rPr>
          <w:lang w:val="es-ES_tradnl"/>
        </w:rPr>
        <w:t>.</w:t>
      </w:r>
    </w:p>
    <w:p w14:paraId="1ED85B00" w14:textId="22DF1F8D" w:rsidR="00032D5E" w:rsidRPr="000C4C76" w:rsidRDefault="00032D5E" w:rsidP="00032D5E">
      <w:pPr>
        <w:pStyle w:val="enumlev2"/>
        <w:rPr>
          <w:lang w:val="es-ES_tradnl"/>
        </w:rPr>
      </w:pPr>
      <w:r w:rsidRPr="000C4C76">
        <w:rPr>
          <w:b/>
          <w:lang w:val="es-ES_tradnl"/>
        </w:rPr>
        <w:tab/>
      </w:r>
      <w:r w:rsidRPr="000C4C76">
        <w:rPr>
          <w:lang w:val="es-ES_tradnl"/>
        </w:rPr>
        <w:t>Cas</w:t>
      </w:r>
      <w:r w:rsidR="00606997" w:rsidRPr="000C4C76">
        <w:rPr>
          <w:lang w:val="es-ES_tradnl"/>
        </w:rPr>
        <w:t>o</w:t>
      </w:r>
      <w:r w:rsidR="00BA421B">
        <w:rPr>
          <w:lang w:val="es-ES_tradnl"/>
        </w:rPr>
        <w:t> </w:t>
      </w:r>
      <w:r w:rsidRPr="000C4C76">
        <w:rPr>
          <w:lang w:val="es-ES_tradnl"/>
        </w:rPr>
        <w:t xml:space="preserve">2: </w:t>
      </w:r>
      <w:r w:rsidR="00572F4E" w:rsidRPr="000C4C76">
        <w:rPr>
          <w:lang w:val="es-ES_tradnl"/>
        </w:rPr>
        <w:t xml:space="preserve">la línea de difracción es paralela a la tangente del modelo de dispersión troposférica. Sin embargo, la pérdida de propagación </w:t>
      </w:r>
      <w:r w:rsidR="008E3EAE" w:rsidRPr="000C4C76">
        <w:rPr>
          <w:lang w:val="es-ES_tradnl"/>
        </w:rPr>
        <w:t>en</w:t>
      </w:r>
      <w:r w:rsidR="00572F4E" w:rsidRPr="000C4C76">
        <w:rPr>
          <w:lang w:val="es-ES_tradnl"/>
        </w:rPr>
        <w:t xml:space="preserve"> la región </w:t>
      </w:r>
      <w:r w:rsidR="008E3EAE" w:rsidRPr="000C4C76">
        <w:rPr>
          <w:lang w:val="es-ES_tradnl"/>
        </w:rPr>
        <w:t xml:space="preserve">más allá del horizonte </w:t>
      </w:r>
      <w:r w:rsidR="00572F4E" w:rsidRPr="000C4C76">
        <w:rPr>
          <w:lang w:val="es-ES_tradnl"/>
        </w:rPr>
        <w:t xml:space="preserve">podría no ser físicamente </w:t>
      </w:r>
      <w:r w:rsidR="008E3EAE" w:rsidRPr="000C4C76">
        <w:rPr>
          <w:lang w:val="es-ES_tradnl"/>
        </w:rPr>
        <w:t>coherente</w:t>
      </w:r>
      <w:r w:rsidR="00572F4E" w:rsidRPr="000C4C76">
        <w:rPr>
          <w:lang w:val="es-ES_tradnl"/>
        </w:rPr>
        <w:t xml:space="preserve">, es decir, </w:t>
      </w:r>
      <w:r w:rsidR="008E3EAE" w:rsidRPr="000C4C76">
        <w:rPr>
          <w:lang w:val="es-ES_tradnl"/>
        </w:rPr>
        <w:t>dar lugar a posible</w:t>
      </w:r>
      <w:r w:rsidR="00572F4E" w:rsidRPr="000C4C76">
        <w:rPr>
          <w:lang w:val="es-ES_tradnl"/>
        </w:rPr>
        <w:t xml:space="preserve"> discontinuidad</w:t>
      </w:r>
      <w:r w:rsidRPr="000C4C76">
        <w:rPr>
          <w:lang w:val="es-ES_tradnl"/>
        </w:rPr>
        <w:t>.</w:t>
      </w:r>
    </w:p>
    <w:p w14:paraId="6D27DF3F" w14:textId="518BA1E0" w:rsidR="00032D5E" w:rsidRPr="000C4C76" w:rsidRDefault="00032D5E" w:rsidP="00032D5E">
      <w:pPr>
        <w:pStyle w:val="enumlev1"/>
        <w:rPr>
          <w:lang w:val="es-ES_tradnl"/>
        </w:rPr>
      </w:pPr>
      <w:r w:rsidRPr="000C4C76">
        <w:rPr>
          <w:lang w:val="es-ES_tradnl"/>
        </w:rPr>
        <w:tab/>
      </w:r>
      <w:r w:rsidR="008E3EAE" w:rsidRPr="000C4C76">
        <w:rPr>
          <w:lang w:val="es-ES_tradnl"/>
        </w:rPr>
        <w:t>Para determinar qué caso</w:t>
      </w:r>
      <w:r w:rsidR="009117A4" w:rsidRPr="000C4C76">
        <w:rPr>
          <w:lang w:val="es-ES_tradnl"/>
        </w:rPr>
        <w:t xml:space="preserve"> se da,</w:t>
      </w:r>
      <w:r w:rsidR="008E3EAE" w:rsidRPr="000C4C76">
        <w:rPr>
          <w:lang w:val="es-ES_tradnl"/>
        </w:rPr>
        <w:t xml:space="preserve"> </w:t>
      </w:r>
      <w:r w:rsidR="009117A4" w:rsidRPr="000C4C76">
        <w:rPr>
          <w:lang w:val="es-ES_tradnl"/>
        </w:rPr>
        <w:t xml:space="preserve">de </w:t>
      </w:r>
      <w:r w:rsidR="008E3EAE" w:rsidRPr="000C4C76">
        <w:rPr>
          <w:lang w:val="es-ES_tradnl"/>
        </w:rPr>
        <w:t>los casos anteriormente descritos</w:t>
      </w:r>
      <w:r w:rsidR="009117A4" w:rsidRPr="000C4C76">
        <w:rPr>
          <w:lang w:val="es-ES_tradnl"/>
        </w:rPr>
        <w:t>,</w:t>
      </w:r>
      <w:r w:rsidR="008E3EAE" w:rsidRPr="000C4C76">
        <w:rPr>
          <w:lang w:val="es-ES_tradnl"/>
        </w:rPr>
        <w:t xml:space="preserve"> </w:t>
      </w:r>
      <w:r w:rsidR="009117A4" w:rsidRPr="000C4C76">
        <w:rPr>
          <w:lang w:val="es-ES_tradnl"/>
        </w:rPr>
        <w:t>es necesario calcular</w:t>
      </w:r>
      <w:r w:rsidR="008E3EAE" w:rsidRPr="000C4C76">
        <w:rPr>
          <w:lang w:val="es-ES_tradnl"/>
        </w:rPr>
        <w:t xml:space="preserve"> la pérdida </w:t>
      </w:r>
      <w:r w:rsidR="009117A4" w:rsidRPr="000C4C76">
        <w:rPr>
          <w:lang w:val="es-ES_tradnl"/>
        </w:rPr>
        <w:t>por</w:t>
      </w:r>
      <w:r w:rsidR="008E3EAE" w:rsidRPr="000C4C76">
        <w:rPr>
          <w:lang w:val="es-ES_tradnl"/>
        </w:rPr>
        <w:t xml:space="preserve"> difracción </w:t>
      </w:r>
      <w:r w:rsidR="009117A4" w:rsidRPr="000C4C76">
        <w:rPr>
          <w:lang w:val="es-ES_tradnl"/>
        </w:rPr>
        <w:t>par</w:t>
      </w:r>
      <w:r w:rsidR="008E3EAE" w:rsidRPr="000C4C76">
        <w:rPr>
          <w:lang w:val="es-ES_tradnl"/>
        </w:rPr>
        <w:t xml:space="preserve">a la </w:t>
      </w:r>
      <w:r w:rsidR="009117A4" w:rsidRPr="000C4C76">
        <w:rPr>
          <w:lang w:val="es-ES_tradnl"/>
        </w:rPr>
        <w:t>distancia</w:t>
      </w:r>
      <m:oMath>
        <m:sSup>
          <m:sSupPr>
            <m:ctrlPr>
              <w:rPr>
                <w:rFonts w:ascii="Cambria Math" w:hAnsi="Cambria Math"/>
                <w:i/>
                <w:lang w:val="es-ES_tradnl"/>
              </w:rPr>
            </m:ctrlPr>
          </m:sSupPr>
          <m:e>
            <m:r>
              <w:rPr>
                <w:rFonts w:ascii="Cambria Math" w:hAnsi="Cambria Math"/>
                <w:lang w:val="es-ES_tradnl"/>
              </w:rPr>
              <m:t xml:space="preserve"> d</m:t>
            </m:r>
          </m:e>
          <m:sup>
            <m:r>
              <w:rPr>
                <w:rFonts w:ascii="Cambria Math" w:hAnsi="Cambria Math"/>
                <w:lang w:val="es-ES_tradnl"/>
              </w:rPr>
              <m:t>''</m:t>
            </m:r>
          </m:sup>
        </m:sSup>
      </m:oMath>
      <w:r w:rsidRPr="000C4C76">
        <w:rPr>
          <w:lang w:val="es-ES_tradnl"/>
        </w:rPr>
        <w:t>.</w:t>
      </w:r>
    </w:p>
    <w:p w14:paraId="2DAC6255" w14:textId="77777777" w:rsidR="00032D5E" w:rsidRPr="00DD1A99" w:rsidRDefault="00032D5E" w:rsidP="00032D5E">
      <w:pPr>
        <w:pStyle w:val="Equation"/>
        <w:rPr>
          <w:lang w:val="en-GB"/>
        </w:rPr>
      </w:pPr>
      <w:r w:rsidRPr="000C4C76">
        <w:rPr>
          <w:lang w:val="es-ES_tradnl"/>
        </w:rPr>
        <w:tab/>
      </w:r>
      <w:r w:rsidRPr="000C4C76">
        <w:rPr>
          <w:lang w:val="es-ES_tradnl"/>
        </w:rPr>
        <w:tab/>
      </w:r>
      <m:oMath>
        <m:sSubSup>
          <m:sSubSupPr>
            <m:ctrlPr>
              <w:rPr>
                <w:rFonts w:ascii="Cambria Math" w:hAnsi="Cambria Math"/>
                <w:lang w:val="es-ES_tradnl"/>
              </w:rPr>
            </m:ctrlPr>
          </m:sSubSupPr>
          <m:e>
            <m:r>
              <w:rPr>
                <w:rFonts w:ascii="Cambria Math" w:hAnsi="Cambria Math"/>
                <w:lang w:val="es-ES_tradnl"/>
              </w:rPr>
              <m:t>A</m:t>
            </m:r>
          </m:e>
          <m:sub>
            <m:r>
              <w:rPr>
                <w:rFonts w:ascii="Cambria Math" w:hAnsi="Cambria Math"/>
                <w:lang w:val="es-ES_tradnl"/>
              </w:rPr>
              <m:t>d</m:t>
            </m:r>
          </m:sub>
          <m:sup>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n-GB"/>
                  </w:rPr>
                  <m:t>''</m:t>
                </m:r>
              </m:sup>
            </m:sSup>
          </m:sup>
        </m:sSubSup>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d</m:t>
            </m:r>
          </m:sub>
        </m:sSub>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m:t>
            </m:r>
            <m:r>
              <m:rPr>
                <m:sty m:val="p"/>
              </m:rPr>
              <w:rPr>
                <w:rFonts w:ascii="Cambria Math" w:hAnsi="Cambria Math"/>
                <w:lang w:val="en-GB"/>
              </w:rPr>
              <m:t>0</m:t>
            </m:r>
          </m:sub>
        </m:sSub>
      </m:oMath>
      <w:r w:rsidRPr="00DD1A99">
        <w:rPr>
          <w:lang w:val="en-GB"/>
        </w:rPr>
        <w:t>     (dB)</w:t>
      </w:r>
      <w:r w:rsidRPr="00DD1A99">
        <w:rPr>
          <w:lang w:val="en-GB"/>
        </w:rPr>
        <w:tab/>
        <w:t>(14)</w:t>
      </w:r>
    </w:p>
    <w:p w14:paraId="494526D4" w14:textId="22B5AE6E" w:rsidR="00032D5E" w:rsidRPr="000C4C76" w:rsidRDefault="00032D5E" w:rsidP="004F5FDF">
      <w:pPr>
        <w:pStyle w:val="enumlev1"/>
        <w:rPr>
          <w:lang w:val="es-ES_tradnl"/>
        </w:rPr>
      </w:pPr>
      <w:r w:rsidRPr="00DD1A99">
        <w:rPr>
          <w:i/>
          <w:lang w:val="en-GB"/>
        </w:rPr>
        <w:tab/>
      </w:r>
      <w:r w:rsidR="009117A4" w:rsidRPr="000C4C76">
        <w:rPr>
          <w:lang w:val="es-ES_tradnl"/>
        </w:rPr>
        <w:t>Si</w:t>
      </w:r>
      <w:r w:rsidRPr="000C4C76">
        <w:rPr>
          <w:lang w:val="es-ES_tradnl"/>
        </w:rPr>
        <w:t xml:space="preserve"> </w:t>
      </w:r>
      <m:oMath>
        <m:sSubSup>
          <m:sSubSupPr>
            <m:ctrlPr>
              <w:rPr>
                <w:rFonts w:ascii="Cambria Math" w:hAnsi="Cambria Math"/>
                <w:i/>
                <w:lang w:val="es-ES_tradnl"/>
              </w:rPr>
            </m:ctrlPr>
          </m:sSubSupPr>
          <m:e>
            <m:r>
              <w:rPr>
                <w:rFonts w:ascii="Cambria Math" w:hAnsi="Cambria Math"/>
                <w:lang w:val="es-ES_tradnl"/>
              </w:rPr>
              <m:t>A</m:t>
            </m:r>
          </m:e>
          <m:sub>
            <m:r>
              <w:rPr>
                <w:rFonts w:ascii="Cambria Math" w:hAnsi="Cambria Math"/>
                <w:lang w:val="es-ES_tradnl"/>
              </w:rPr>
              <m:t>s</m:t>
            </m:r>
          </m:sub>
          <m:sup>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sup>
        </m:sSubSup>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A</m:t>
            </m:r>
          </m:e>
          <m:sub>
            <m:r>
              <w:rPr>
                <w:rFonts w:ascii="Cambria Math" w:hAnsi="Cambria Math"/>
                <w:lang w:val="es-ES_tradnl"/>
              </w:rPr>
              <m:t>d</m:t>
            </m:r>
          </m:sub>
          <m:sup>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sup>
        </m:sSubSup>
      </m:oMath>
      <w:r w:rsidRPr="000C4C76">
        <w:rPr>
          <w:lang w:val="es-ES_tradnl"/>
        </w:rPr>
        <w:t xml:space="preserve">, </w:t>
      </w:r>
      <w:r w:rsidR="009117A4" w:rsidRPr="000C4C76">
        <w:rPr>
          <w:lang w:val="es-ES_tradnl"/>
        </w:rPr>
        <w:t>se dará el caso</w:t>
      </w:r>
      <w:r w:rsidRPr="000C4C76">
        <w:rPr>
          <w:lang w:val="es-ES_tradnl"/>
        </w:rPr>
        <w:t xml:space="preserve"> 1 </w:t>
      </w:r>
      <w:r w:rsidR="009117A4" w:rsidRPr="000C4C76">
        <w:rPr>
          <w:lang w:val="es-ES_tradnl"/>
        </w:rPr>
        <w:t>descrito en</w:t>
      </w:r>
      <w:r w:rsidRPr="000C4C76">
        <w:rPr>
          <w:lang w:val="es-ES_tradnl"/>
        </w:rPr>
        <w:t xml:space="preserve"> 6.5</w:t>
      </w:r>
      <w:r w:rsidR="009117A4" w:rsidRPr="000C4C76">
        <w:rPr>
          <w:lang w:val="es-ES_tradnl"/>
        </w:rPr>
        <w:t>, y el proceso de cálculo ha</w:t>
      </w:r>
      <w:r w:rsidR="000E6FA3" w:rsidRPr="000C4C76">
        <w:rPr>
          <w:lang w:val="es-ES_tradnl"/>
        </w:rPr>
        <w:t xml:space="preserve"> de</w:t>
      </w:r>
      <w:r w:rsidR="009117A4" w:rsidRPr="000C4C76">
        <w:rPr>
          <w:lang w:val="es-ES_tradnl"/>
        </w:rPr>
        <w:t xml:space="preserve"> </w:t>
      </w:r>
      <w:r w:rsidR="004F5FDF" w:rsidRPr="000C4C76">
        <w:rPr>
          <w:lang w:val="es-ES_tradnl"/>
        </w:rPr>
        <w:t>continuar en</w:t>
      </w:r>
      <w:r w:rsidR="009117A4" w:rsidRPr="000C4C76">
        <w:rPr>
          <w:lang w:val="es-ES_tradnl"/>
        </w:rPr>
        <w:t xml:space="preserve"> la etapa</w:t>
      </w:r>
      <w:r w:rsidR="00C778A7">
        <w:rPr>
          <w:lang w:val="es-ES_tradnl"/>
        </w:rPr>
        <w:t> </w:t>
      </w:r>
      <w:r w:rsidRPr="000C4C76">
        <w:rPr>
          <w:lang w:val="es-ES_tradnl"/>
        </w:rPr>
        <w:t xml:space="preserve">7. </w:t>
      </w:r>
      <w:r w:rsidR="004F5FDF" w:rsidRPr="000C4C76">
        <w:rPr>
          <w:lang w:val="es-ES_tradnl"/>
        </w:rPr>
        <w:t xml:space="preserve">Si no, la pendiente de la línea de difracción debe ajustarse con </w:t>
      </w:r>
      <w:r w:rsidR="000E6FA3" w:rsidRPr="000C4C76">
        <w:rPr>
          <w:lang w:val="es-ES_tradnl"/>
        </w:rPr>
        <w:t>respecto</w:t>
      </w:r>
      <w:r w:rsidR="004F5FDF" w:rsidRPr="000C4C76">
        <w:rPr>
          <w:lang w:val="es-ES_tradnl"/>
        </w:rPr>
        <w:t xml:space="preserve"> al punto tangente </w:t>
      </w:r>
      <m:oMath>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oMath>
      <w:r w:rsidR="004F5FDF" w:rsidRPr="000C4C76">
        <w:rPr>
          <w:lang w:val="es-ES_tradnl"/>
        </w:rPr>
        <w:t xml:space="preserve">, a fin de garantizar </w:t>
      </w:r>
      <w:r w:rsidR="000E6FA3" w:rsidRPr="000C4C76">
        <w:rPr>
          <w:lang w:val="es-ES_tradnl"/>
        </w:rPr>
        <w:t xml:space="preserve">la </w:t>
      </w:r>
      <w:r w:rsidR="004F5FDF" w:rsidRPr="000C4C76">
        <w:rPr>
          <w:lang w:val="es-ES_tradnl"/>
        </w:rPr>
        <w:t>coherencia física. Ese ajuste se realiza fijando un extremo de la línea de difracción en</w:t>
      </w:r>
      <w:r w:rsidRPr="000C4C76">
        <w:rPr>
          <w:lang w:val="es-ES_tradnl"/>
        </w:rPr>
        <w:t xml:space="preserve"> </w:t>
      </w:r>
      <m:oMath>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A</m:t>
            </m:r>
          </m:e>
          <m:sub>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sub>
        </m:sSub>
        <m:r>
          <w:rPr>
            <w:rFonts w:ascii="Cambria Math" w:hAnsi="Cambria Math"/>
            <w:lang w:val="es-ES_tradnl"/>
          </w:rPr>
          <m:t>)</m:t>
        </m:r>
      </m:oMath>
      <w:r w:rsidRPr="000C4C76">
        <w:rPr>
          <w:lang w:val="es-ES_tradnl"/>
        </w:rPr>
        <w:t xml:space="preserve"> </w:t>
      </w:r>
      <w:r w:rsidR="004F5FDF" w:rsidRPr="000C4C76">
        <w:rPr>
          <w:lang w:val="es-ES_tradnl"/>
        </w:rPr>
        <w:t>y el otro extremo en</w:t>
      </w:r>
      <w:r w:rsidRPr="000C4C76">
        <w:rPr>
          <w:lang w:val="es-ES_tradnl"/>
        </w:rPr>
        <w:t xml:space="preserve"> </w:t>
      </w:r>
      <m:oMath>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r>
          <w:rPr>
            <w:rFonts w:ascii="Cambria Math" w:hAnsi="Cambria Math"/>
            <w:lang w:val="es-ES_tradnl"/>
          </w:rPr>
          <m:t xml:space="preserve">, </m:t>
        </m:r>
        <m:sSubSup>
          <m:sSubSupPr>
            <m:ctrlPr>
              <w:rPr>
                <w:rFonts w:ascii="Cambria Math" w:hAnsi="Cambria Math"/>
                <w:i/>
                <w:lang w:val="es-ES_tradnl"/>
              </w:rPr>
            </m:ctrlPr>
          </m:sSubSupPr>
          <m:e>
            <m:r>
              <w:rPr>
                <w:rFonts w:ascii="Cambria Math" w:hAnsi="Cambria Math"/>
                <w:lang w:val="es-ES_tradnl"/>
              </w:rPr>
              <m:t>A</m:t>
            </m:r>
          </m:e>
          <m:sub>
            <m:r>
              <w:rPr>
                <w:rFonts w:ascii="Cambria Math" w:hAnsi="Cambria Math"/>
                <w:lang w:val="es-ES_tradnl"/>
              </w:rPr>
              <m:t>s</m:t>
            </m:r>
          </m:sub>
          <m:sup>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sup>
        </m:sSubSup>
        <m:r>
          <w:rPr>
            <w:rFonts w:ascii="Cambria Math" w:hAnsi="Cambria Math"/>
            <w:lang w:val="es-ES_tradnl"/>
          </w:rPr>
          <m:t>)</m:t>
        </m:r>
      </m:oMath>
      <w:r w:rsidRPr="000C4C76">
        <w:rPr>
          <w:lang w:val="es-ES_tradnl"/>
        </w:rPr>
        <w:t xml:space="preserve">, </w:t>
      </w:r>
      <w:r w:rsidR="004F5FDF" w:rsidRPr="000C4C76">
        <w:rPr>
          <w:lang w:val="es-ES_tradnl"/>
        </w:rPr>
        <w:t>y calculando posteriormente la nueva línea de difracción para tierra llana</w:t>
      </w:r>
      <w:r w:rsidRPr="000C4C76">
        <w:rPr>
          <w:lang w:val="es-ES_tradnl"/>
        </w:rPr>
        <w:t>.</w:t>
      </w:r>
    </w:p>
    <w:p w14:paraId="7CEF6595" w14:textId="77777777" w:rsidR="00032D5E" w:rsidRPr="00DD1A99" w:rsidRDefault="00032D5E" w:rsidP="00032D5E">
      <w:pPr>
        <w:pStyle w:val="Equation"/>
        <w:rPr>
          <w:lang w:val="en-GB"/>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d</m:t>
            </m:r>
          </m:sub>
        </m:sSub>
        <m:r>
          <m:rPr>
            <m:sty m:val="p"/>
          </m:rPr>
          <w:rPr>
            <w:rFonts w:ascii="Cambria Math" w:hAnsi="Cambria Math"/>
            <w:lang w:val="en-GB"/>
          </w:rPr>
          <m:t>=</m:t>
        </m:r>
        <m:f>
          <m:fPr>
            <m:ctrlPr>
              <w:rPr>
                <w:rFonts w:ascii="Cambria Math" w:hAnsi="Cambria Math"/>
                <w:lang w:val="es-ES_tradnl"/>
              </w:rPr>
            </m:ctrlPr>
          </m:fPr>
          <m:num>
            <m:sSubSup>
              <m:sSubSupPr>
                <m:ctrlPr>
                  <w:rPr>
                    <w:rFonts w:ascii="Cambria Math" w:hAnsi="Cambria Math"/>
                    <w:lang w:val="es-ES_tradnl"/>
                  </w:rPr>
                </m:ctrlPr>
              </m:sSubSupPr>
              <m:e>
                <m:r>
                  <w:rPr>
                    <w:rFonts w:ascii="Cambria Math" w:hAnsi="Cambria Math"/>
                    <w:lang w:val="es-ES_tradnl"/>
                  </w:rPr>
                  <m:t>A</m:t>
                </m:r>
              </m:e>
              <m:sub>
                <m:r>
                  <w:rPr>
                    <w:rFonts w:ascii="Cambria Math" w:hAnsi="Cambria Math"/>
                    <w:lang w:val="es-ES_tradnl"/>
                  </w:rPr>
                  <m:t>s</m:t>
                </m:r>
              </m:sub>
              <m:sup>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n-GB"/>
                      </w:rPr>
                      <m:t>''</m:t>
                    </m:r>
                  </m:sup>
                </m:sSup>
              </m:sup>
            </m:sSubSup>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ML</m:t>
                    </m:r>
                  </m:sub>
                </m:sSub>
              </m:sub>
            </m:sSub>
          </m:num>
          <m:den>
            <m:sSup>
              <m:sSupPr>
                <m:ctrlPr>
                  <w:rPr>
                    <w:rFonts w:ascii="Cambria Math" w:hAnsi="Cambria Math"/>
                    <w:lang w:val="es-ES_tradnl"/>
                  </w:rPr>
                </m:ctrlPr>
              </m:sSupPr>
              <m:e>
                <m:r>
                  <w:rPr>
                    <w:rFonts w:ascii="Cambria Math" w:hAnsi="Cambria Math"/>
                    <w:lang w:val="es-ES_tradnl"/>
                  </w:rPr>
                  <m:t>d</m:t>
                </m:r>
                <m:ctrlPr>
                  <w:rPr>
                    <w:rFonts w:ascii="Cambria Math" w:hAnsi="Cambria Math"/>
                    <w:i/>
                    <w:lang w:val="es-ES_tradnl"/>
                  </w:rPr>
                </m:ctrlPr>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ML</m:t>
                </m:r>
              </m:sub>
            </m:sSub>
          </m:den>
        </m:f>
      </m:oMath>
      <w:r w:rsidRPr="00DD1A99">
        <w:rPr>
          <w:lang w:val="en-GB"/>
        </w:rPr>
        <w:t>     (dB/km)</w:t>
      </w:r>
      <w:r w:rsidRPr="00DD1A99">
        <w:rPr>
          <w:lang w:val="en-GB"/>
        </w:rPr>
        <w:tab/>
        <w:t>(15)</w:t>
      </w:r>
    </w:p>
    <w:p w14:paraId="07190BC7" w14:textId="77777777" w:rsidR="00032D5E" w:rsidRPr="00DD1A99" w:rsidRDefault="00032D5E" w:rsidP="00032D5E">
      <w:pPr>
        <w:pStyle w:val="Equation"/>
        <w:rPr>
          <w:lang w:val="en-GB"/>
        </w:rPr>
      </w:pPr>
      <w:r w:rsidRPr="00DD1A99">
        <w:rPr>
          <w:lang w:val="en-GB"/>
        </w:rPr>
        <w:tab/>
      </w:r>
      <w:r w:rsidRPr="00DD1A99">
        <w:rPr>
          <w:lang w:val="en-GB"/>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m:t>
            </m:r>
            <m:r>
              <m:rPr>
                <m:sty m:val="p"/>
              </m:rPr>
              <w:rPr>
                <w:rFonts w:ascii="Cambria Math" w:hAnsi="Cambria Math"/>
                <w:lang w:val="en-GB"/>
              </w:rPr>
              <m:t>0</m:t>
            </m:r>
          </m:sub>
        </m:sSub>
        <m:r>
          <m:rPr>
            <m:sty m:val="p"/>
          </m:rPr>
          <w:rPr>
            <w:rFonts w:ascii="Cambria Math" w:hAnsi="Cambria Math"/>
            <w:lang w:val="en-GB"/>
          </w:rPr>
          <m:t>=</m:t>
        </m:r>
        <m:sSubSup>
          <m:sSubSupPr>
            <m:ctrlPr>
              <w:rPr>
                <w:rFonts w:ascii="Cambria Math" w:hAnsi="Cambria Math"/>
                <w:lang w:val="es-ES_tradnl"/>
              </w:rPr>
            </m:ctrlPr>
          </m:sSubSupPr>
          <m:e>
            <m:r>
              <w:rPr>
                <w:rFonts w:ascii="Cambria Math" w:hAnsi="Cambria Math"/>
                <w:lang w:val="es-ES_tradnl"/>
              </w:rPr>
              <m:t>A</m:t>
            </m:r>
          </m:e>
          <m:sub>
            <m:r>
              <w:rPr>
                <w:rFonts w:ascii="Cambria Math" w:hAnsi="Cambria Math"/>
                <w:lang w:val="es-ES_tradnl"/>
              </w:rPr>
              <m:t>s</m:t>
            </m:r>
          </m:sub>
          <m:sup>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n-GB"/>
                  </w:rPr>
                  <m:t>'</m:t>
                </m:r>
              </m:sup>
            </m:sSup>
          </m:sup>
        </m:sSubSup>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d</m:t>
            </m:r>
          </m:sub>
        </m:sSub>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n-GB"/>
              </w:rPr>
              <m:t>'</m:t>
            </m:r>
          </m:sup>
        </m:sSup>
      </m:oMath>
      <w:r w:rsidRPr="00DD1A99">
        <w:rPr>
          <w:lang w:val="en-GB"/>
        </w:rPr>
        <w:t>     (dB)</w:t>
      </w:r>
      <w:r w:rsidRPr="00DD1A99">
        <w:rPr>
          <w:lang w:val="en-GB"/>
        </w:rPr>
        <w:tab/>
        <w:t>(16)</w:t>
      </w:r>
    </w:p>
    <w:p w14:paraId="66E59480" w14:textId="2D780363" w:rsidR="00032D5E" w:rsidRPr="000C4C76" w:rsidRDefault="00032D5E" w:rsidP="00032D5E">
      <w:pPr>
        <w:pStyle w:val="enumlev1"/>
        <w:rPr>
          <w:lang w:val="es-ES_tradnl"/>
        </w:rPr>
      </w:pPr>
      <w:r w:rsidRPr="00DD1A99">
        <w:rPr>
          <w:lang w:val="en-GB"/>
        </w:rPr>
        <w:tab/>
      </w:r>
      <w:r w:rsidR="000E6FA3" w:rsidRPr="000C4C76">
        <w:rPr>
          <w:lang w:val="es-ES_tradnl"/>
        </w:rPr>
        <w:t>Para dicho punto, la región situada más allá del horizonte es coherente físicamente</w:t>
      </w:r>
      <w:r w:rsidRPr="000C4C76">
        <w:rPr>
          <w:lang w:val="es-ES_tradnl"/>
        </w:rPr>
        <w:t xml:space="preserve">. </w:t>
      </w:r>
      <w:r w:rsidR="000E6FA3" w:rsidRPr="000C4C76">
        <w:rPr>
          <w:lang w:val="es-ES_tradnl"/>
        </w:rPr>
        <w:t>Pasar a la etapa</w:t>
      </w:r>
      <w:r w:rsidR="00C778A7">
        <w:rPr>
          <w:lang w:val="es-ES_tradnl"/>
        </w:rPr>
        <w:t> </w:t>
      </w:r>
      <w:r w:rsidRPr="000C4C76">
        <w:rPr>
          <w:lang w:val="es-ES_tradnl"/>
        </w:rPr>
        <w:t>7.</w:t>
      </w:r>
    </w:p>
    <w:p w14:paraId="107EF015" w14:textId="062E41CB" w:rsidR="00032D5E" w:rsidRPr="000C4C76" w:rsidRDefault="00706D87" w:rsidP="00032D5E">
      <w:pPr>
        <w:rPr>
          <w:lang w:val="es-ES_tradnl"/>
        </w:rPr>
      </w:pPr>
      <w:r w:rsidRPr="000C4C76">
        <w:rPr>
          <w:i/>
          <w:lang w:val="es-ES_tradnl"/>
        </w:rPr>
        <w:t>Etapa</w:t>
      </w:r>
      <w:r w:rsidR="00BA421B">
        <w:rPr>
          <w:i/>
          <w:lang w:val="es-ES_tradnl"/>
        </w:rPr>
        <w:t> </w:t>
      </w:r>
      <w:r w:rsidR="00032D5E" w:rsidRPr="000C4C76">
        <w:rPr>
          <w:i/>
          <w:lang w:val="es-ES_tradnl"/>
        </w:rPr>
        <w:t>7</w:t>
      </w:r>
      <w:r w:rsidR="00032D5E" w:rsidRPr="000C4C76">
        <w:rPr>
          <w:lang w:val="es-ES_tradnl"/>
        </w:rPr>
        <w:t xml:space="preserve">: </w:t>
      </w:r>
      <w:r w:rsidR="00BA421B">
        <w:rPr>
          <w:lang w:val="es-ES_tradnl"/>
        </w:rPr>
        <w:t>c</w:t>
      </w:r>
      <w:r w:rsidR="00EF0250" w:rsidRPr="000C4C76">
        <w:rPr>
          <w:lang w:val="es-ES_tradnl"/>
        </w:rPr>
        <w:t>alcular</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oMath>
      <w:r w:rsidR="00032D5E" w:rsidRPr="000C4C76">
        <w:rPr>
          <w:lang w:val="es-ES_tradnl"/>
        </w:rPr>
        <w:t xml:space="preserve">, </w:t>
      </w:r>
      <w:r w:rsidR="00EF0250" w:rsidRPr="000C4C76">
        <w:rPr>
          <w:lang w:val="es-ES_tradnl"/>
        </w:rPr>
        <w:t xml:space="preserve">pérdida no tenida en cuenta en las pérdidas en el espacio libre y la absorción atmosférica. </w:t>
      </w:r>
      <w:r w:rsidR="00D207AF" w:rsidRPr="000C4C76">
        <w:rPr>
          <w:lang w:val="es-ES_tradnl"/>
        </w:rPr>
        <w:t>S</w:t>
      </w:r>
      <w:r w:rsidR="00EF0250" w:rsidRPr="000C4C76">
        <w:rPr>
          <w:lang w:val="es-ES_tradnl"/>
        </w:rPr>
        <w:t xml:space="preserve">e determina </w:t>
      </w:r>
      <w:r w:rsidR="00855A0E" w:rsidRPr="000C4C76">
        <w:rPr>
          <w:lang w:val="es-ES_tradnl"/>
        </w:rPr>
        <w:t>sobre la</w:t>
      </w:r>
      <w:r w:rsidR="00EF0250" w:rsidRPr="000C4C76">
        <w:rPr>
          <w:lang w:val="es-ES_tradnl"/>
        </w:rPr>
        <w:t xml:space="preserve"> base </w:t>
      </w:r>
      <w:r w:rsidR="00855A0E" w:rsidRPr="000C4C76">
        <w:rPr>
          <w:lang w:val="es-ES_tradnl"/>
        </w:rPr>
        <w:t>de</w:t>
      </w:r>
      <w:r w:rsidR="00EF0250" w:rsidRPr="000C4C76">
        <w:rPr>
          <w:lang w:val="es-ES_tradnl"/>
        </w:rPr>
        <w:t xml:space="preserve"> los modelos de difracción y </w:t>
      </w:r>
      <w:r w:rsidR="00855A0E" w:rsidRPr="000C4C76">
        <w:rPr>
          <w:lang w:val="es-ES_tradnl"/>
        </w:rPr>
        <w:t>dispersión troposférica</w:t>
      </w:r>
      <w:r w:rsidR="00EF0250" w:rsidRPr="000C4C76">
        <w:rPr>
          <w:lang w:val="es-ES_tradnl"/>
        </w:rPr>
        <w:t xml:space="preserve">, </w:t>
      </w:r>
      <w:r w:rsidR="00855A0E" w:rsidRPr="000C4C76">
        <w:rPr>
          <w:lang w:val="es-ES_tradnl"/>
        </w:rPr>
        <w:t>en particular mediante los</w:t>
      </w:r>
      <w:r w:rsidR="00EF0250" w:rsidRPr="000C4C76">
        <w:rPr>
          <w:lang w:val="es-ES_tradnl"/>
        </w:rPr>
        <w:t xml:space="preserve"> ajuste</w:t>
      </w:r>
      <w:r w:rsidR="00855A0E" w:rsidRPr="000C4C76">
        <w:rPr>
          <w:lang w:val="es-ES_tradnl"/>
        </w:rPr>
        <w:t>s</w:t>
      </w:r>
      <w:r w:rsidR="00EF0250" w:rsidRPr="000C4C76">
        <w:rPr>
          <w:lang w:val="es-ES_tradnl"/>
        </w:rPr>
        <w:t xml:space="preserve"> </w:t>
      </w:r>
      <w:r w:rsidR="00855A0E" w:rsidRPr="000C4C76">
        <w:rPr>
          <w:lang w:val="es-ES_tradnl"/>
        </w:rPr>
        <w:t>efectuados con arreglo a lo dispuesto en la etapa</w:t>
      </w:r>
      <w:r w:rsidR="00EF0250" w:rsidRPr="000C4C76">
        <w:rPr>
          <w:lang w:val="es-ES_tradnl"/>
        </w:rPr>
        <w:t xml:space="preserve"> 6</w:t>
      </w:r>
      <w:r w:rsidR="00032D5E" w:rsidRPr="000C4C76">
        <w:rPr>
          <w:lang w:val="es-ES_tradnl"/>
        </w:rPr>
        <w:t>.</w:t>
      </w:r>
    </w:p>
    <w:p w14:paraId="70CD1996" w14:textId="25BD8E8C" w:rsidR="00032D5E" w:rsidRPr="000C4C76" w:rsidRDefault="00032D5E" w:rsidP="00032D5E">
      <w:pPr>
        <w:pStyle w:val="enumlev1"/>
        <w:keepNext/>
        <w:rPr>
          <w:spacing w:val="-2"/>
          <w:lang w:val="es-ES_tradnl"/>
        </w:rPr>
      </w:pPr>
      <w:r w:rsidRPr="000C4C76">
        <w:rPr>
          <w:i/>
          <w:spacing w:val="-2"/>
          <w:lang w:val="es-ES_tradnl"/>
        </w:rPr>
        <w:tab/>
      </w:r>
      <w:r w:rsidR="00706D87" w:rsidRPr="000C4C76">
        <w:rPr>
          <w:i/>
          <w:lang w:val="es-ES_tradnl"/>
        </w:rPr>
        <w:t>Etapa</w:t>
      </w:r>
      <w:r w:rsidR="00BA421B">
        <w:rPr>
          <w:i/>
          <w:lang w:val="es-ES_tradnl"/>
        </w:rPr>
        <w:t> </w:t>
      </w:r>
      <w:r w:rsidRPr="000C4C76">
        <w:rPr>
          <w:i/>
          <w:spacing w:val="-2"/>
          <w:lang w:val="es-ES_tradnl"/>
        </w:rPr>
        <w:t>7.1</w:t>
      </w:r>
      <w:r w:rsidRPr="000C4C76">
        <w:rPr>
          <w:spacing w:val="-2"/>
          <w:lang w:val="es-ES_tradnl"/>
        </w:rPr>
        <w:t xml:space="preserve">: </w:t>
      </w:r>
      <w:r w:rsidR="00BA421B">
        <w:rPr>
          <w:spacing w:val="-2"/>
          <w:lang w:val="es-ES_tradnl"/>
        </w:rPr>
        <w:t>c</w:t>
      </w:r>
      <w:r w:rsidR="00D207AF" w:rsidRPr="000C4C76">
        <w:rPr>
          <w:spacing w:val="-2"/>
          <w:lang w:val="es-ES_tradnl"/>
        </w:rPr>
        <w:t>alcular las pérdidas por difracción previstas para tierra llana</w:t>
      </w:r>
      <w:r w:rsidRPr="000C4C76">
        <w:rPr>
          <w:spacing w:val="-2"/>
          <w:lang w:val="es-ES_tradnl"/>
        </w:rPr>
        <w:t xml:space="preserve">, </w:t>
      </w:r>
      <m:oMath>
        <m:sSub>
          <m:sSubPr>
            <m:ctrlPr>
              <w:rPr>
                <w:rFonts w:ascii="Cambria Math" w:hAnsi="Cambria Math"/>
                <w:i/>
                <w:spacing w:val="-2"/>
                <w:lang w:val="es-ES_tradnl"/>
              </w:rPr>
            </m:ctrlPr>
          </m:sSubPr>
          <m:e>
            <m:r>
              <w:rPr>
                <w:rFonts w:ascii="Cambria Math" w:hAnsi="Cambria Math"/>
                <w:spacing w:val="-2"/>
                <w:lang w:val="es-ES_tradnl"/>
              </w:rPr>
              <m:t>A</m:t>
            </m:r>
          </m:e>
          <m:sub>
            <m:r>
              <w:rPr>
                <w:rFonts w:ascii="Cambria Math" w:hAnsi="Cambria Math"/>
                <w:spacing w:val="-2"/>
                <w:lang w:val="es-ES_tradnl"/>
              </w:rPr>
              <m:t>d</m:t>
            </m:r>
          </m:sub>
        </m:sSub>
      </m:oMath>
      <w:r w:rsidRPr="000C4C76">
        <w:rPr>
          <w:spacing w:val="-2"/>
          <w:lang w:val="es-ES_tradnl"/>
        </w:rPr>
        <w:t xml:space="preserve">, </w:t>
      </w:r>
      <w:r w:rsidR="009271CF" w:rsidRPr="000C4C76">
        <w:rPr>
          <w:spacing w:val="-2"/>
          <w:lang w:val="es-ES_tradnl"/>
        </w:rPr>
        <w:t>para la distancia de</w:t>
      </w:r>
      <w:r w:rsidR="00DC5C7D" w:rsidRPr="000C4C76">
        <w:rPr>
          <w:spacing w:val="-2"/>
          <w:lang w:val="es-ES_tradnl"/>
        </w:rPr>
        <w:t>l</w:t>
      </w:r>
      <w:r w:rsidR="009271CF" w:rsidRPr="000C4C76">
        <w:rPr>
          <w:spacing w:val="-2"/>
          <w:lang w:val="es-ES_tradnl"/>
        </w:rPr>
        <w:t xml:space="preserve"> trayecto</w:t>
      </w:r>
      <w:r w:rsidRPr="000C4C76">
        <w:rPr>
          <w:spacing w:val="-2"/>
          <w:lang w:val="es-ES_tradnl"/>
        </w:rPr>
        <w:t xml:space="preserve"> </w:t>
      </w:r>
      <m:oMath>
        <m:r>
          <w:rPr>
            <w:rFonts w:ascii="Cambria Math" w:hAnsi="Cambria Math"/>
            <w:spacing w:val="-2"/>
            <w:lang w:val="es-ES_tradnl"/>
          </w:rPr>
          <m:t>d</m:t>
        </m:r>
      </m:oMath>
      <w:r w:rsidRPr="000C4C76">
        <w:rPr>
          <w:spacing w:val="-2"/>
          <w:lang w:val="es-ES_tradnl"/>
        </w:rPr>
        <w:t>.</w:t>
      </w:r>
    </w:p>
    <w:p w14:paraId="075B8608" w14:textId="77777777" w:rsidR="00032D5E" w:rsidRPr="000C4C76" w:rsidRDefault="00032D5E" w:rsidP="00032D5E">
      <w:pPr>
        <w:pStyle w:val="Equation"/>
        <w:rPr>
          <w:lang w:val="es-ES_tradnl"/>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d</m:t>
            </m:r>
          </m:sub>
        </m:sSub>
        <m:r>
          <w:rPr>
            <w:rFonts w:ascii="Cambria Math" w:hAnsi="Cambria Math"/>
            <w:lang w:val="es-ES_tradnl"/>
          </w:rPr>
          <m:t>d</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m:t>
            </m:r>
            <m:r>
              <m:rPr>
                <m:sty m:val="p"/>
              </m:rPr>
              <w:rPr>
                <w:rFonts w:ascii="Cambria Math" w:hAnsi="Cambria Math"/>
                <w:lang w:val="es-ES_tradnl"/>
              </w:rPr>
              <m:t>0</m:t>
            </m:r>
          </m:sub>
        </m:sSub>
      </m:oMath>
      <w:r w:rsidRPr="000C4C76">
        <w:rPr>
          <w:lang w:val="es-ES_tradnl"/>
        </w:rPr>
        <w:t>     (dB)</w:t>
      </w:r>
      <w:r w:rsidRPr="000C4C76">
        <w:rPr>
          <w:lang w:val="es-ES_tradnl"/>
        </w:rPr>
        <w:tab/>
        <w:t>(17)</w:t>
      </w:r>
    </w:p>
    <w:p w14:paraId="5D31A22B" w14:textId="075AA8C0" w:rsidR="00032D5E" w:rsidRPr="000C4C76" w:rsidRDefault="00032D5E" w:rsidP="00032D5E">
      <w:pPr>
        <w:pStyle w:val="enumlev1"/>
        <w:rPr>
          <w:lang w:val="es-ES_tradnl"/>
        </w:rPr>
      </w:pPr>
      <w:r w:rsidRPr="000C4C76">
        <w:rPr>
          <w:i/>
          <w:lang w:val="es-ES_tradnl"/>
        </w:rPr>
        <w:tab/>
      </w:r>
      <w:r w:rsidR="00706D87" w:rsidRPr="000C4C76">
        <w:rPr>
          <w:i/>
          <w:lang w:val="es-ES_tradnl"/>
        </w:rPr>
        <w:t>Etapa</w:t>
      </w:r>
      <w:r w:rsidR="00BA421B">
        <w:rPr>
          <w:i/>
          <w:lang w:val="es-ES_tradnl"/>
        </w:rPr>
        <w:t> </w:t>
      </w:r>
      <w:r w:rsidRPr="000C4C76">
        <w:rPr>
          <w:i/>
          <w:lang w:val="es-ES_tradnl"/>
        </w:rPr>
        <w:t>7.2</w:t>
      </w:r>
      <w:r w:rsidRPr="000C4C76">
        <w:rPr>
          <w:lang w:val="es-ES_tradnl"/>
        </w:rPr>
        <w:t xml:space="preserve">: </w:t>
      </w:r>
      <w:r w:rsidR="00BA421B">
        <w:rPr>
          <w:lang w:val="es-ES_tradnl"/>
        </w:rPr>
        <w:t>c</w:t>
      </w:r>
      <w:r w:rsidR="009271CF" w:rsidRPr="000C4C76">
        <w:rPr>
          <w:lang w:val="es-ES_tradnl"/>
        </w:rPr>
        <w:t>alcular las pérdidas por dispersión troposférica</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s</m:t>
            </m:r>
          </m:sub>
        </m:sSub>
      </m:oMath>
      <w:r w:rsidRPr="000C4C76">
        <w:rPr>
          <w:lang w:val="es-ES_tradnl"/>
        </w:rPr>
        <w:t xml:space="preserve">, </w:t>
      </w:r>
      <w:r w:rsidR="009271CF" w:rsidRPr="000C4C76">
        <w:rPr>
          <w:spacing w:val="-2"/>
          <w:lang w:val="es-ES_tradnl"/>
        </w:rPr>
        <w:t>para la distancia de</w:t>
      </w:r>
      <w:r w:rsidR="00DC5C7D" w:rsidRPr="000C4C76">
        <w:rPr>
          <w:spacing w:val="-2"/>
          <w:lang w:val="es-ES_tradnl"/>
        </w:rPr>
        <w:t>l</w:t>
      </w:r>
      <w:r w:rsidR="009271CF" w:rsidRPr="000C4C76">
        <w:rPr>
          <w:spacing w:val="-2"/>
          <w:lang w:val="es-ES_tradnl"/>
        </w:rPr>
        <w:t xml:space="preserve"> trayecto</w:t>
      </w:r>
      <w:r w:rsidR="00BA421B">
        <w:rPr>
          <w:spacing w:val="-2"/>
          <w:lang w:val="es-ES_tradnl"/>
        </w:rPr>
        <w:t> </w:t>
      </w:r>
      <m:oMath>
        <m:r>
          <w:rPr>
            <w:rFonts w:ascii="Cambria Math" w:hAnsi="Cambria Math"/>
            <w:lang w:val="es-ES_tradnl"/>
          </w:rPr>
          <m:t>d</m:t>
        </m:r>
      </m:oMath>
      <w:r w:rsidRPr="000C4C76">
        <w:rPr>
          <w:lang w:val="es-ES_tradnl"/>
        </w:rPr>
        <w:t xml:space="preserve">. </w:t>
      </w:r>
      <w:r w:rsidR="009271CF" w:rsidRPr="000C4C76">
        <w:rPr>
          <w:lang w:val="es-ES_tradnl"/>
        </w:rPr>
        <w:t>A tal efecto, aplíquese lo dispuesto en</w:t>
      </w:r>
      <w:r w:rsidRPr="000C4C76">
        <w:rPr>
          <w:lang w:val="es-ES_tradnl"/>
        </w:rPr>
        <w:t xml:space="preserve"> § 7</w:t>
      </w:r>
      <w:r w:rsidR="009271CF" w:rsidRPr="000C4C76">
        <w:rPr>
          <w:lang w:val="es-ES_tradnl"/>
        </w:rPr>
        <w:t>, de la forma siguiente</w:t>
      </w:r>
      <w:r w:rsidRPr="000C4C76">
        <w:rPr>
          <w:lang w:val="es-ES_tradnl"/>
        </w:rPr>
        <w:t>:</w:t>
      </w:r>
    </w:p>
    <w:p w14:paraId="54272D7A" w14:textId="5B8C2C5C" w:rsidR="00032D5E" w:rsidRPr="000C4C76" w:rsidRDefault="00032D5E" w:rsidP="00A50FD6">
      <w:pPr>
        <w:pStyle w:val="enumlev1"/>
        <w:keepNext/>
        <w:keepLines/>
        <w:rPr>
          <w:lang w:val="es-ES_tradnl"/>
        </w:rPr>
      </w:pPr>
      <w:r w:rsidRPr="000C4C76">
        <w:rPr>
          <w:lang w:val="es-ES_tradnl"/>
        </w:rPr>
        <w:lastRenderedPageBreak/>
        <w:tab/>
      </w:r>
      <w:r w:rsidR="00706D87" w:rsidRPr="000C4C76">
        <w:rPr>
          <w:lang w:val="es-ES_tradnl"/>
        </w:rPr>
        <w:t>siendo</w:t>
      </w:r>
      <w:r w:rsidRPr="000C4C76">
        <w:rPr>
          <w:lang w:val="es-ES_tradnl"/>
        </w:rPr>
        <w:t>:</w:t>
      </w:r>
    </w:p>
    <w:p w14:paraId="7E0883B3" w14:textId="575DAA36" w:rsidR="00032D5E" w:rsidRPr="000C4C76" w:rsidRDefault="00032D5E" w:rsidP="00A50FD6">
      <w:pPr>
        <w:pStyle w:val="Equationlegend"/>
        <w:keepNext/>
        <w:keepLines/>
        <w:rPr>
          <w:lang w:val="es-ES_tradnl"/>
        </w:rPr>
      </w:pPr>
      <w:r w:rsidRPr="000C4C76">
        <w:rPr>
          <w:i/>
          <w:lang w:val="es-ES_tradnl"/>
        </w:rPr>
        <w:tab/>
      </w:r>
      <m:oMath>
        <m:r>
          <w:rPr>
            <w:rFonts w:ascii="Cambria Math" w:hAnsi="Cambria Math"/>
            <w:lang w:val="es-ES_tradnl"/>
          </w:rPr>
          <m:t>d</m:t>
        </m:r>
      </m:oMath>
      <w:r w:rsidRPr="000C4C76">
        <w:rPr>
          <w:lang w:val="es-ES_tradnl"/>
        </w:rPr>
        <w:t>:</w:t>
      </w:r>
      <w:r w:rsidRPr="000C4C76">
        <w:rPr>
          <w:lang w:val="es-ES_tradnl"/>
        </w:rPr>
        <w:tab/>
      </w:r>
      <w:r w:rsidR="00C9200E" w:rsidRPr="000C4C76">
        <w:rPr>
          <w:lang w:val="es-ES_tradnl"/>
        </w:rPr>
        <w:t xml:space="preserve">distancia </w:t>
      </w:r>
      <w:r w:rsidR="006331D7" w:rsidRPr="000C4C76">
        <w:rPr>
          <w:lang w:val="es-ES_tradnl"/>
        </w:rPr>
        <w:t>del</w:t>
      </w:r>
      <w:r w:rsidR="00C9200E" w:rsidRPr="000C4C76">
        <w:rPr>
          <w:lang w:val="es-ES_tradnl"/>
        </w:rPr>
        <w:t xml:space="preserve"> trayecto de interés</w:t>
      </w:r>
      <w:r w:rsidRPr="000C4C76">
        <w:rPr>
          <w:lang w:val="es-ES_tradnl"/>
        </w:rPr>
        <w:t xml:space="preserve">, </w:t>
      </w:r>
      <w:r w:rsidR="00C9200E" w:rsidRPr="000C4C76">
        <w:rPr>
          <w:lang w:val="es-ES_tradnl"/>
        </w:rPr>
        <w:t>e</w:t>
      </w:r>
      <w:r w:rsidRPr="000C4C76">
        <w:rPr>
          <w:lang w:val="es-ES_tradnl"/>
        </w:rPr>
        <w:t>n km</w:t>
      </w:r>
    </w:p>
    <w:p w14:paraId="27B156D3" w14:textId="2BA67A57" w:rsidR="00032D5E" w:rsidRPr="000C4C76" w:rsidRDefault="00032D5E" w:rsidP="00A50FD6">
      <w:pPr>
        <w:pStyle w:val="Equationlegend"/>
        <w:keepNext/>
        <w:keepLines/>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1,2</m:t>
            </m:r>
          </m:sub>
        </m:sSub>
      </m:oMath>
      <w:r w:rsidRPr="000C4C76">
        <w:rPr>
          <w:lang w:val="es-ES_tradnl"/>
        </w:rPr>
        <w:t>:</w:t>
      </w:r>
      <w:r w:rsidRPr="000C4C76">
        <w:rPr>
          <w:lang w:val="es-ES_tradnl"/>
        </w:rPr>
        <w:tab/>
      </w:r>
      <w:r w:rsidR="004B7E4B" w:rsidRPr="000C4C76">
        <w:rPr>
          <w:lang w:val="es-ES_tradnl"/>
        </w:rPr>
        <w:t>longitud de arco con respecto a la distancia al horizonte para tierra llana de los terminales</w:t>
      </w:r>
      <w:r w:rsidRPr="000C4C76">
        <w:rPr>
          <w:lang w:val="es-ES_tradnl"/>
        </w:rPr>
        <w:t xml:space="preserve">, </w:t>
      </w:r>
      <w:r w:rsidR="004B7E4B" w:rsidRPr="000C4C76">
        <w:rPr>
          <w:lang w:val="es-ES_tradnl"/>
        </w:rPr>
        <w:t>e</w:t>
      </w:r>
      <w:r w:rsidRPr="000C4C76">
        <w:rPr>
          <w:lang w:val="es-ES_tradnl"/>
        </w:rPr>
        <w:t>n km</w:t>
      </w:r>
    </w:p>
    <w:p w14:paraId="595CAC9A" w14:textId="5D8CC23A" w:rsidR="00032D5E" w:rsidRPr="000C4C76" w:rsidRDefault="00032D5E" w:rsidP="00A50FD6">
      <w:pPr>
        <w:pStyle w:val="Equationlegend"/>
        <w:keepNext/>
        <w:keepLines/>
        <w:rPr>
          <w:lang w:val="es-ES_tradnl"/>
        </w:rPr>
      </w:pPr>
      <w:r w:rsidRPr="000C4C76">
        <w:rPr>
          <w:i/>
          <w:lang w:val="es-ES_tradnl"/>
        </w:rPr>
        <w:tab/>
      </w:r>
      <m:oMath>
        <m:r>
          <w:rPr>
            <w:rFonts w:ascii="Cambria Math" w:hAnsi="Cambria Math"/>
            <w:lang w:val="es-ES_tradnl"/>
          </w:rPr>
          <m:t>f</m:t>
        </m:r>
      </m:oMath>
      <w:r w:rsidRPr="000C4C76">
        <w:rPr>
          <w:lang w:val="es-ES_tradnl"/>
        </w:rPr>
        <w:t>:</w:t>
      </w:r>
      <w:r w:rsidRPr="000C4C76">
        <w:rPr>
          <w:lang w:val="es-ES_tradnl"/>
        </w:rPr>
        <w:tab/>
      </w:r>
      <w:r w:rsidR="004B7E4B" w:rsidRPr="000C4C76">
        <w:rPr>
          <w:lang w:val="es-ES_tradnl"/>
        </w:rPr>
        <w:t>frecuencia, en</w:t>
      </w:r>
      <w:r w:rsidR="009778CD">
        <w:rPr>
          <w:lang w:val="es-ES_tradnl"/>
        </w:rPr>
        <w:t> MHz</w:t>
      </w:r>
    </w:p>
    <w:p w14:paraId="53566284" w14:textId="3E3FE491" w:rsidR="00032D5E" w:rsidRPr="000C4C76" w:rsidRDefault="00032D5E" w:rsidP="00A50FD6">
      <w:pPr>
        <w:pStyle w:val="Equationlegend"/>
        <w:keepNext/>
        <w:keepLines/>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1,2</m:t>
            </m:r>
          </m:sub>
        </m:sSub>
      </m:oMath>
      <w:r w:rsidRPr="000C4C76">
        <w:rPr>
          <w:lang w:val="es-ES_tradnl"/>
        </w:rPr>
        <w:t>:</w:t>
      </w:r>
      <w:r w:rsidRPr="000C4C76">
        <w:rPr>
          <w:lang w:val="es-ES_tradnl"/>
        </w:rPr>
        <w:tab/>
      </w:r>
      <w:r w:rsidR="004B7E4B" w:rsidRPr="000C4C76">
        <w:rPr>
          <w:lang w:val="es-ES_tradnl"/>
        </w:rPr>
        <w:t>altura ajustada del terminal sobre el nivel medio del mar que se utiliza en cálculos posteriores, en km</w:t>
      </w:r>
    </w:p>
    <w:p w14:paraId="340E423D" w14:textId="68EEB5C8" w:rsidR="00032D5E" w:rsidRPr="000C4C76" w:rsidRDefault="00032D5E" w:rsidP="00032D5E">
      <w:pPr>
        <w:pStyle w:val="enumlev1"/>
        <w:rPr>
          <w:lang w:val="es-ES_tradnl"/>
        </w:rPr>
      </w:pPr>
      <w:r w:rsidRPr="000C4C76">
        <w:rPr>
          <w:lang w:val="es-ES_tradnl"/>
        </w:rPr>
        <w:tab/>
      </w:r>
      <w:r w:rsidR="00706D87" w:rsidRPr="000C4C76">
        <w:rPr>
          <w:lang w:val="es-ES_tradnl"/>
        </w:rPr>
        <w:t>determinar</w:t>
      </w:r>
      <w:r w:rsidRPr="000C4C76">
        <w:rPr>
          <w:lang w:val="es-ES_tradnl"/>
        </w:rPr>
        <w:t>:</w:t>
      </w:r>
    </w:p>
    <w:p w14:paraId="220FE14C" w14:textId="5F3EDD95" w:rsidR="00032D5E" w:rsidRPr="000C4C76" w:rsidRDefault="00032D5E" w:rsidP="00032D5E">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s</m:t>
            </m:r>
          </m:sub>
        </m:sSub>
      </m:oMath>
      <w:r w:rsidRPr="000C4C76">
        <w:rPr>
          <w:lang w:val="es-ES_tradnl"/>
        </w:rPr>
        <w:t>:</w:t>
      </w:r>
      <w:r w:rsidRPr="000C4C76">
        <w:rPr>
          <w:lang w:val="es-ES_tradnl"/>
        </w:rPr>
        <w:tab/>
      </w:r>
      <w:r w:rsidR="004B7E4B" w:rsidRPr="000C4C76">
        <w:rPr>
          <w:lang w:val="es-ES_tradnl"/>
        </w:rPr>
        <w:t>pérdida por dispersión troposférica</w:t>
      </w:r>
      <w:r w:rsidRPr="000C4C76">
        <w:rPr>
          <w:lang w:val="es-ES_tradnl"/>
        </w:rPr>
        <w:t xml:space="preserve">, </w:t>
      </w:r>
      <w:r w:rsidR="004B7E4B" w:rsidRPr="000C4C76">
        <w:rPr>
          <w:lang w:val="es-ES_tradnl"/>
        </w:rPr>
        <w:t>e</w:t>
      </w:r>
      <w:r w:rsidRPr="000C4C76">
        <w:rPr>
          <w:lang w:val="es-ES_tradnl"/>
        </w:rPr>
        <w:t>n dB</w:t>
      </w:r>
    </w:p>
    <w:p w14:paraId="5642F0DB" w14:textId="470CC755" w:rsidR="00032D5E" w:rsidRPr="000C4C76" w:rsidRDefault="00032D5E" w:rsidP="00032D5E">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v</m:t>
            </m:r>
          </m:sub>
        </m:sSub>
      </m:oMath>
      <w:r w:rsidRPr="000C4C76">
        <w:rPr>
          <w:lang w:val="es-ES_tradnl"/>
        </w:rPr>
        <w:t>:</w:t>
      </w:r>
      <w:r w:rsidRPr="000C4C76">
        <w:rPr>
          <w:lang w:val="es-ES_tradnl"/>
        </w:rPr>
        <w:tab/>
      </w:r>
      <w:r w:rsidR="00AB503B" w:rsidRPr="000C4C76">
        <w:rPr>
          <w:lang w:val="es-ES_tradnl"/>
        </w:rPr>
        <w:t xml:space="preserve">altura </w:t>
      </w:r>
      <w:r w:rsidR="00654D32" w:rsidRPr="000C4C76">
        <w:rPr>
          <w:lang w:val="es-ES_tradnl"/>
        </w:rPr>
        <w:t>hasta el</w:t>
      </w:r>
      <w:r w:rsidRPr="000C4C76">
        <w:rPr>
          <w:lang w:val="es-ES_tradnl"/>
        </w:rPr>
        <w:t xml:space="preserve"> </w:t>
      </w:r>
      <w:r w:rsidR="004B7E4B" w:rsidRPr="000C4C76">
        <w:rPr>
          <w:lang w:val="es-ES_tradnl"/>
        </w:rPr>
        <w:t>volumen común, e</w:t>
      </w:r>
      <w:r w:rsidRPr="000C4C76">
        <w:rPr>
          <w:lang w:val="es-ES_tradnl"/>
        </w:rPr>
        <w:t>n km</w:t>
      </w:r>
    </w:p>
    <w:p w14:paraId="611EF000" w14:textId="48718A44" w:rsidR="00032D5E" w:rsidRPr="000C4C76" w:rsidRDefault="00032D5E" w:rsidP="00032D5E">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s</m:t>
            </m:r>
          </m:sub>
        </m:sSub>
      </m:oMath>
      <w:r w:rsidRPr="000C4C76">
        <w:rPr>
          <w:lang w:val="es-ES_tradnl"/>
        </w:rPr>
        <w:t>:</w:t>
      </w:r>
      <w:r w:rsidRPr="000C4C76">
        <w:rPr>
          <w:lang w:val="es-ES_tradnl"/>
        </w:rPr>
        <w:tab/>
      </w:r>
      <w:r w:rsidR="00AB503B" w:rsidRPr="000C4C76">
        <w:rPr>
          <w:lang w:val="es-ES_tradnl"/>
        </w:rPr>
        <w:t>distancia de dispersión</w:t>
      </w:r>
      <w:r w:rsidRPr="000C4C76">
        <w:rPr>
          <w:lang w:val="es-ES_tradnl"/>
        </w:rPr>
        <w:t xml:space="preserve">, </w:t>
      </w:r>
      <w:r w:rsidR="00AB503B" w:rsidRPr="000C4C76">
        <w:rPr>
          <w:lang w:val="es-ES_tradnl"/>
        </w:rPr>
        <w:t>e</w:t>
      </w:r>
      <w:r w:rsidRPr="000C4C76">
        <w:rPr>
          <w:lang w:val="es-ES_tradnl"/>
        </w:rPr>
        <w:t>n km</w:t>
      </w:r>
    </w:p>
    <w:p w14:paraId="7AEA2629" w14:textId="52DA470B" w:rsidR="00032D5E" w:rsidRPr="000C4C76" w:rsidRDefault="00032D5E" w:rsidP="009778CD">
      <w:pPr>
        <w:pStyle w:val="Equationlegend"/>
        <w:keepNext/>
        <w:keepLines/>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z</m:t>
            </m:r>
          </m:sub>
        </m:sSub>
      </m:oMath>
      <w:r w:rsidRPr="000C4C76">
        <w:rPr>
          <w:lang w:val="es-ES_tradnl"/>
        </w:rPr>
        <w:t>:</w:t>
      </w:r>
      <w:r w:rsidRPr="000C4C76">
        <w:rPr>
          <w:lang w:val="es-ES_tradnl"/>
        </w:rPr>
        <w:tab/>
      </w:r>
      <w:r w:rsidR="00AB503B" w:rsidRPr="000C4C76">
        <w:rPr>
          <w:lang w:val="es-ES_tradnl"/>
        </w:rPr>
        <w:t>mitad de la distancia de dispersión</w:t>
      </w:r>
      <w:r w:rsidRPr="000C4C76">
        <w:rPr>
          <w:lang w:val="es-ES_tradnl"/>
        </w:rPr>
        <w:t xml:space="preserve">, </w:t>
      </w:r>
      <w:r w:rsidR="00AB503B" w:rsidRPr="000C4C76">
        <w:rPr>
          <w:lang w:val="es-ES_tradnl"/>
        </w:rPr>
        <w:t>e</w:t>
      </w:r>
      <w:r w:rsidRPr="000C4C76">
        <w:rPr>
          <w:lang w:val="es-ES_tradnl"/>
        </w:rPr>
        <w:t>n km</w:t>
      </w:r>
    </w:p>
    <w:p w14:paraId="03C6DDE5" w14:textId="775C9F20" w:rsidR="00032D5E" w:rsidRPr="000C4C76" w:rsidRDefault="00032D5E" w:rsidP="00032D5E">
      <w:pPr>
        <w:pStyle w:val="Equationlegend"/>
        <w:rPr>
          <w:lang w:val="es-ES_tradnl"/>
        </w:rPr>
      </w:pPr>
      <w:r w:rsidRPr="000C4C76">
        <w:rPr>
          <w:i/>
          <w:lang w:val="es-ES_tradnl"/>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A</m:t>
            </m:r>
          </m:sub>
        </m:sSub>
      </m:oMath>
      <w:r w:rsidRPr="000C4C76">
        <w:rPr>
          <w:lang w:val="es-ES_tradnl"/>
        </w:rPr>
        <w:t>:</w:t>
      </w:r>
      <w:r w:rsidRPr="000C4C76">
        <w:rPr>
          <w:lang w:val="es-ES_tradnl"/>
        </w:rPr>
        <w:tab/>
      </w:r>
      <w:r w:rsidR="008C1E5E" w:rsidRPr="000C4C76">
        <w:rPr>
          <w:lang w:val="es-ES_tradnl"/>
        </w:rPr>
        <w:t>ángulo de cruce</w:t>
      </w:r>
      <w:r w:rsidR="00E47018">
        <w:rPr>
          <w:lang w:val="es-ES_tradnl"/>
        </w:rPr>
        <w:t>.</w:t>
      </w:r>
    </w:p>
    <w:p w14:paraId="7F3B5C59" w14:textId="7D92023C" w:rsidR="00032D5E" w:rsidRPr="000C4C76" w:rsidRDefault="00032D5E" w:rsidP="00032D5E">
      <w:pPr>
        <w:pStyle w:val="enumlev1"/>
        <w:rPr>
          <w:lang w:val="es-ES_tradnl"/>
        </w:rPr>
      </w:pPr>
      <w:r w:rsidRPr="000C4C76">
        <w:rPr>
          <w:i/>
          <w:lang w:val="es-ES_tradnl"/>
        </w:rPr>
        <w:tab/>
      </w:r>
      <w:r w:rsidR="00706D87" w:rsidRPr="000C4C76">
        <w:rPr>
          <w:i/>
          <w:lang w:val="es-ES_tradnl"/>
        </w:rPr>
        <w:t>Etapa</w:t>
      </w:r>
      <w:r w:rsidR="00BA421B">
        <w:rPr>
          <w:i/>
          <w:lang w:val="es-ES_tradnl"/>
        </w:rPr>
        <w:t> </w:t>
      </w:r>
      <w:r w:rsidRPr="000C4C76">
        <w:rPr>
          <w:i/>
          <w:lang w:val="es-ES_tradnl"/>
        </w:rPr>
        <w:t>7.3</w:t>
      </w:r>
      <w:r w:rsidRPr="000C4C76">
        <w:rPr>
          <w:lang w:val="es-ES_tradnl"/>
        </w:rPr>
        <w:t xml:space="preserve">: </w:t>
      </w:r>
      <w:r w:rsidR="00BA421B">
        <w:rPr>
          <w:lang w:val="es-ES_tradnl"/>
        </w:rPr>
        <w:t>s</w:t>
      </w:r>
      <w:r w:rsidR="004225B1" w:rsidRPr="000C4C76">
        <w:rPr>
          <w:lang w:val="es-ES_tradnl"/>
        </w:rPr>
        <w:t>eleccionar el valor de las pérdidas de la manera siguiente</w:t>
      </w:r>
      <w:r w:rsidRPr="000C4C76">
        <w:rPr>
          <w:lang w:val="es-ES_tradnl"/>
        </w:rPr>
        <w:t>:</w:t>
      </w:r>
    </w:p>
    <w:p w14:paraId="2352D172" w14:textId="74B350C7" w:rsidR="00032D5E" w:rsidRPr="000C4C76" w:rsidRDefault="00032D5E" w:rsidP="00032D5E">
      <w:pPr>
        <w:pStyle w:val="enumlev2"/>
        <w:rPr>
          <w:lang w:val="es-ES_tradnl"/>
        </w:rPr>
      </w:pPr>
      <w:r w:rsidRPr="000C4C76">
        <w:rPr>
          <w:lang w:val="es-ES_tradnl"/>
        </w:rPr>
        <w:tab/>
      </w:r>
      <w:r w:rsidR="004225B1" w:rsidRPr="000C4C76">
        <w:rPr>
          <w:lang w:val="es-ES_tradnl"/>
        </w:rPr>
        <w:t>Si</w:t>
      </w:r>
      <w:r w:rsidRPr="000C4C76">
        <w:rPr>
          <w:lang w:val="es-ES_tradnl"/>
        </w:rPr>
        <w:t xml:space="preserve"> </w:t>
      </w:r>
      <m:oMath>
        <m:r>
          <w:rPr>
            <w:rFonts w:ascii="Cambria Math" w:hAnsi="Cambria Math"/>
            <w:lang w:val="es-ES_tradnl"/>
          </w:rPr>
          <m:t>d&lt;</m:t>
        </m:r>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oMath>
      <w:r w:rsidRPr="000C4C76">
        <w:rPr>
          <w:lang w:val="es-ES_tradnl"/>
        </w:rPr>
        <w:t xml:space="preserve"> (</w:t>
      </w:r>
      <m:oMath>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oMath>
      <w:r w:rsidRPr="000C4C76">
        <w:rPr>
          <w:lang w:val="es-ES_tradnl"/>
        </w:rPr>
        <w:t xml:space="preserve"> </w:t>
      </w:r>
      <w:r w:rsidR="004225B1" w:rsidRPr="000C4C76">
        <w:rPr>
          <w:lang w:val="es-ES_tradnl"/>
        </w:rPr>
        <w:t>se obtiene en la iteración final en la etapa</w:t>
      </w:r>
      <w:r w:rsidRPr="000C4C76">
        <w:rPr>
          <w:lang w:val="es-ES_tradnl"/>
        </w:rPr>
        <w:t xml:space="preserve"> 6):</w:t>
      </w:r>
    </w:p>
    <w:p w14:paraId="3B39D9DB" w14:textId="77777777" w:rsidR="00032D5E" w:rsidRPr="000C4C76" w:rsidRDefault="00032D5E" w:rsidP="00032D5E">
      <w:pPr>
        <w:pStyle w:val="Equation"/>
        <w:rPr>
          <w:lang w:val="es-ES_tradnl"/>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m:t>
            </m:r>
          </m:sub>
        </m:sSub>
      </m:oMath>
      <w:r w:rsidRPr="000C4C76">
        <w:rPr>
          <w:lang w:val="es-ES_tradnl"/>
        </w:rPr>
        <w:t>     (dB)</w:t>
      </w:r>
      <w:r w:rsidRPr="000C4C76">
        <w:rPr>
          <w:lang w:val="es-ES_tradnl"/>
        </w:rPr>
        <w:tab/>
        <w:t>(18)</w:t>
      </w:r>
    </w:p>
    <w:p w14:paraId="35677F6D" w14:textId="6A6B350F" w:rsidR="00032D5E" w:rsidRPr="000C4C76" w:rsidRDefault="00032D5E" w:rsidP="00BA421B">
      <w:pPr>
        <w:pStyle w:val="enumlev2"/>
        <w:keepNext/>
        <w:keepLines/>
        <w:rPr>
          <w:lang w:val="es-ES_tradnl"/>
        </w:rPr>
      </w:pPr>
      <w:r w:rsidRPr="000C4C76">
        <w:rPr>
          <w:lang w:val="es-ES_tradnl"/>
        </w:rPr>
        <w:tab/>
      </w:r>
      <w:r w:rsidR="004225B1" w:rsidRPr="000C4C76">
        <w:rPr>
          <w:lang w:val="es-ES_tradnl"/>
        </w:rPr>
        <w:t>Si no, dependiendo si en la etapa 6.5 se da el caso 1 o el caso 2</w:t>
      </w:r>
      <w:r w:rsidRPr="000C4C76">
        <w:rPr>
          <w:lang w:val="es-ES_tradnl"/>
        </w:rPr>
        <w:t>:</w:t>
      </w:r>
    </w:p>
    <w:p w14:paraId="5E903C68" w14:textId="6582BF67" w:rsidR="00032D5E" w:rsidRPr="000C4C76" w:rsidRDefault="00032D5E" w:rsidP="00032D5E">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r>
          <m:rPr>
            <m:sty m:val="p"/>
          </m:rPr>
          <w:rPr>
            <w:rFonts w:ascii="Cambria Math" w:hAnsi="Cambria Math"/>
            <w:lang w:val="es-ES_tradnl"/>
          </w:rPr>
          <m:t>=</m:t>
        </m:r>
        <m:d>
          <m:dPr>
            <m:begChr m:val="{"/>
            <m:endChr m:val=""/>
            <m:ctrlPr>
              <w:rPr>
                <w:rFonts w:ascii="Cambria Math" w:eastAsiaTheme="minorEastAsia" w:hAnsi="Cambria Math"/>
                <w:lang w:val="es-ES_tradnl"/>
              </w:rPr>
            </m:ctrlPr>
          </m:dPr>
          <m:e>
            <m:eqArr>
              <m:eqArrPr>
                <m:ctrlPr>
                  <w:rPr>
                    <w:rFonts w:ascii="Cambria Math" w:eastAsiaTheme="minorEastAsia" w:hAnsi="Cambria Math"/>
                    <w:lang w:val="es-ES_tradnl"/>
                  </w:rPr>
                </m:ctrlPr>
              </m:eqArrPr>
              <m:e>
                <m:r>
                  <m:rPr>
                    <m:nor/>
                  </m:rPr>
                  <w:rPr>
                    <w:lang w:val="es-ES_tradnl"/>
                  </w:rPr>
                  <m:t>Min</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m:t>
                        </m:r>
                      </m:sub>
                    </m:sSub>
                    <m:r>
                      <m:rPr>
                        <m:sty m:val="p"/>
                      </m:rPr>
                      <w:rPr>
                        <w:rFonts w:ascii="Cambria Math" w:hAnsi="Cambria Math"/>
                        <w:lang w:val="es-ES_tradnl"/>
                      </w:rPr>
                      <m:t xml:space="preserve">, </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s</m:t>
                        </m:r>
                      </m:sub>
                    </m:sSub>
                  </m:e>
                </m:d>
                <m:r>
                  <m:rPr>
                    <m:sty m:val="p"/>
                  </m:rPr>
                  <w:rPr>
                    <w:rFonts w:ascii="Cambria Math" w:hAnsi="Cambria Math"/>
                    <w:lang w:val="es-ES_tradnl"/>
                  </w:rPr>
                  <m:t xml:space="preserve">,  si </m:t>
                </m:r>
                <m:r>
                  <m:rPr>
                    <m:nor/>
                  </m:rPr>
                  <w:rPr>
                    <w:rFonts w:ascii="Cambria Math" w:hAnsi="Cambria Math"/>
                    <w:lang w:val="es-ES_tradnl"/>
                  </w:rPr>
                  <m:t xml:space="preserve">se da el caso 1 </m:t>
                </m:r>
              </m:e>
              <m:e>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s</m:t>
                    </m:r>
                  </m:sub>
                </m:sSub>
                <m:r>
                  <m:rPr>
                    <m:sty m:val="p"/>
                  </m:rPr>
                  <w:rPr>
                    <w:rFonts w:ascii="Cambria Math" w:hAnsi="Cambria Math"/>
                    <w:lang w:val="es-ES_tradnl"/>
                  </w:rPr>
                  <m:t>,  si se da el caso 2</m:t>
                </m:r>
              </m:e>
            </m:eqArr>
          </m:e>
        </m:d>
      </m:oMath>
      <w:r w:rsidRPr="000C4C76">
        <w:rPr>
          <w:lang w:val="es-ES_tradnl"/>
        </w:rPr>
        <w:t>     (dB)</w:t>
      </w:r>
      <w:r w:rsidRPr="000C4C76">
        <w:rPr>
          <w:lang w:val="es-ES_tradnl"/>
        </w:rPr>
        <w:tab/>
        <w:t>(19)</w:t>
      </w:r>
    </w:p>
    <w:p w14:paraId="5E6A4A61" w14:textId="78102E20" w:rsidR="00032D5E" w:rsidRPr="000C4C76" w:rsidRDefault="00706D87" w:rsidP="00032D5E">
      <w:pPr>
        <w:rPr>
          <w:lang w:val="es-ES_tradnl"/>
        </w:rPr>
      </w:pPr>
      <w:r w:rsidRPr="000C4C76">
        <w:rPr>
          <w:i/>
          <w:lang w:val="es-ES_tradnl"/>
        </w:rPr>
        <w:t>Etapa</w:t>
      </w:r>
      <w:r w:rsidR="00BA421B">
        <w:rPr>
          <w:i/>
          <w:lang w:val="es-ES_tradnl"/>
        </w:rPr>
        <w:t> </w:t>
      </w:r>
      <w:r w:rsidR="00032D5E" w:rsidRPr="000C4C76">
        <w:rPr>
          <w:i/>
          <w:lang w:val="es-ES_tradnl"/>
        </w:rPr>
        <w:t>8</w:t>
      </w:r>
      <w:r w:rsidR="00032D5E" w:rsidRPr="000C4C76">
        <w:rPr>
          <w:lang w:val="es-ES_tradnl"/>
        </w:rPr>
        <w:t xml:space="preserve">: </w:t>
      </w:r>
      <w:r w:rsidR="00B43AD3" w:rsidRPr="000C4C76">
        <w:rPr>
          <w:lang w:val="es-ES_tradnl"/>
        </w:rPr>
        <w:t>calcular las pérdidas en el espacio libre</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fs</m:t>
            </m:r>
          </m:sub>
        </m:sSub>
      </m:oMath>
      <w:r w:rsidR="00032D5E" w:rsidRPr="000C4C76">
        <w:rPr>
          <w:lang w:val="es-ES_tradnl"/>
        </w:rPr>
        <w:t xml:space="preserve">, </w:t>
      </w:r>
      <w:r w:rsidR="00B43AD3" w:rsidRPr="000C4C76">
        <w:rPr>
          <w:lang w:val="es-ES_tradnl"/>
        </w:rPr>
        <w:t>e</w:t>
      </w:r>
      <w:r w:rsidR="00032D5E" w:rsidRPr="000C4C76">
        <w:rPr>
          <w:lang w:val="es-ES_tradnl"/>
        </w:rPr>
        <w:t xml:space="preserve">n dB, </w:t>
      </w:r>
      <w:r w:rsidR="00B43AD3" w:rsidRPr="000C4C76">
        <w:rPr>
          <w:lang w:val="es-ES_tradnl"/>
        </w:rPr>
        <w:t>para el trayecto</w:t>
      </w:r>
      <w:r w:rsidR="00032D5E" w:rsidRPr="000C4C76">
        <w:rPr>
          <w:lang w:val="es-ES_tradnl"/>
        </w:rPr>
        <w:t>:</w:t>
      </w:r>
    </w:p>
    <w:p w14:paraId="2EB45AF5" w14:textId="0675B13B" w:rsidR="00032D5E" w:rsidRPr="00DD1A99" w:rsidRDefault="00032D5E" w:rsidP="00032D5E">
      <w:pPr>
        <w:pStyle w:val="Equation"/>
        <w:rPr>
          <w:lang w:val="en-GB"/>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r</m:t>
            </m:r>
          </m:e>
          <m:sub>
            <m:r>
              <m:rPr>
                <m:sty m:val="p"/>
              </m:rPr>
              <w:rPr>
                <w:rFonts w:ascii="Cambria Math" w:hAnsi="Cambria Math"/>
                <w:lang w:val="en-GB"/>
              </w:rPr>
              <m:t>1,2</m:t>
            </m:r>
          </m:sub>
        </m:sSub>
        <m:r>
          <m:rPr>
            <m:sty m:val="p"/>
          </m:rPr>
          <w:rPr>
            <w:rFonts w:ascii="Cambria Math" w:hAnsi="Cambria Math"/>
            <w:lang w:val="en-GB"/>
          </w:rPr>
          <m:t>=</m:t>
        </m:r>
        <m:sSup>
          <m:sSupPr>
            <m:ctrlPr>
              <w:rPr>
                <w:rFonts w:ascii="Cambria Math" w:hAnsi="Cambria Math"/>
                <w:i/>
                <w:lang w:val="es-ES_tradnl"/>
              </w:rPr>
            </m:ctrlPr>
          </m:sSupPr>
          <m:e>
            <m:d>
              <m:dPr>
                <m:begChr m:val="["/>
                <m:endChr m:val="]"/>
                <m:ctrlPr>
                  <w:rPr>
                    <w:rFonts w:ascii="Cambria Math" w:hAnsi="Cambria Math"/>
                    <w:lang w:val="es-ES_tradnl"/>
                  </w:rPr>
                </m:ctrlPr>
              </m:dPr>
              <m:e>
                <m:sSubSup>
                  <m:sSubSupPr>
                    <m:ctrlPr>
                      <w:rPr>
                        <w:rFonts w:ascii="Cambria Math" w:hAnsi="Cambria Math"/>
                        <w:i/>
                        <w:lang w:val="es-ES_tradnl"/>
                      </w:rPr>
                    </m:ctrlPr>
                  </m:sSubSupPr>
                  <m:e>
                    <m:r>
                      <w:rPr>
                        <w:rFonts w:ascii="Cambria Math" w:hAnsi="Cambria Math"/>
                        <w:lang w:val="en-GB"/>
                      </w:rPr>
                      <m:t>h</m:t>
                    </m:r>
                  </m:e>
                  <m:sub>
                    <m:r>
                      <w:rPr>
                        <w:rFonts w:ascii="Cambria Math" w:hAnsi="Cambria Math"/>
                        <w:lang w:val="es-ES_tradnl"/>
                      </w:rPr>
                      <m:t>r</m:t>
                    </m:r>
                    <m:r>
                      <w:rPr>
                        <w:rFonts w:ascii="Cambria Math" w:hAnsi="Cambria Math"/>
                        <w:lang w:val="en-GB"/>
                      </w:rPr>
                      <m:t>1,2</m:t>
                    </m:r>
                  </m:sub>
                  <m:sup>
                    <m:r>
                      <w:rPr>
                        <w:rFonts w:ascii="Cambria Math" w:hAnsi="Cambria Math"/>
                        <w:lang w:val="en-GB"/>
                      </w:rPr>
                      <m:t>2</m:t>
                    </m:r>
                  </m:sup>
                </m:sSubSup>
                <m:r>
                  <w:rPr>
                    <w:rFonts w:ascii="Cambria Math" w:hAnsi="Cambria Math"/>
                    <w:lang w:val="en-GB"/>
                  </w:rPr>
                  <m:t>+4</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n-GB"/>
                          </w:rPr>
                          <m:t>0</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n-GB"/>
                          </w:rPr>
                          <m:t>h</m:t>
                        </m:r>
                      </m:e>
                      <m:sub>
                        <m:r>
                          <w:rPr>
                            <w:rFonts w:ascii="Cambria Math" w:hAnsi="Cambria Math"/>
                            <w:lang w:val="es-ES_tradnl"/>
                          </w:rPr>
                          <m:t>r</m:t>
                        </m:r>
                        <m:r>
                          <w:rPr>
                            <w:rFonts w:ascii="Cambria Math" w:hAnsi="Cambria Math"/>
                            <w:lang w:val="en-GB"/>
                          </w:rPr>
                          <m:t>1,2</m:t>
                        </m:r>
                      </m:sub>
                    </m:sSub>
                  </m:e>
                </m:d>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n-GB"/>
                      </w:rPr>
                      <m:t>0</m:t>
                    </m:r>
                  </m:sub>
                </m:sSub>
                <m:func>
                  <m:funcPr>
                    <m:ctrlPr>
                      <w:rPr>
                        <w:rFonts w:ascii="Cambria Math" w:hAnsi="Cambria Math"/>
                        <w:i/>
                        <w:lang w:val="es-ES_tradnl"/>
                      </w:rPr>
                    </m:ctrlPr>
                  </m:funcPr>
                  <m:fName>
                    <m:sSup>
                      <m:sSupPr>
                        <m:ctrlPr>
                          <w:rPr>
                            <w:rFonts w:ascii="Cambria Math" w:hAnsi="Cambria Math"/>
                            <w:i/>
                            <w:lang w:val="es-ES_tradnl"/>
                          </w:rPr>
                        </m:ctrlPr>
                      </m:sSupPr>
                      <m:e>
                        <m:r>
                          <m:rPr>
                            <m:sty m:val="p"/>
                          </m:rPr>
                          <w:rPr>
                            <w:rFonts w:ascii="Cambria Math" w:hAnsi="Cambria Math"/>
                            <w:lang w:val="en-GB"/>
                          </w:rPr>
                          <m:t>sen</m:t>
                        </m:r>
                        <m:ctrlPr>
                          <w:rPr>
                            <w:rFonts w:ascii="Cambria Math" w:hAnsi="Cambria Math"/>
                            <w:lang w:val="es-ES_tradnl"/>
                          </w:rPr>
                        </m:ctrlPr>
                      </m:e>
                      <m:sup>
                        <m:r>
                          <w:rPr>
                            <w:rFonts w:ascii="Cambria Math" w:hAnsi="Cambria Math"/>
                            <w:lang w:val="en-GB"/>
                          </w:rPr>
                          <m:t>2</m:t>
                        </m:r>
                        <m:ctrlPr>
                          <w:rPr>
                            <w:rFonts w:ascii="Cambria Math" w:hAnsi="Cambria Math"/>
                            <w:lang w:val="es-ES_tradnl"/>
                          </w:rPr>
                        </m:ctrlPr>
                      </m:sup>
                    </m:sSup>
                  </m:fName>
                  <m:e>
                    <m:d>
                      <m:dPr>
                        <m:ctrlPr>
                          <w:rPr>
                            <w:rFonts w:ascii="Cambria Math" w:hAnsi="Cambria Math"/>
                            <w:i/>
                            <w:lang w:val="es-ES_tradnl"/>
                          </w:rPr>
                        </m:ctrlPr>
                      </m:dPr>
                      <m:e>
                        <m:r>
                          <w:rPr>
                            <w:rFonts w:ascii="Cambria Math" w:hAnsi="Cambria Math"/>
                            <w:lang w:val="en-GB"/>
                          </w:rPr>
                          <m:t>0,5</m:t>
                        </m:r>
                        <m:f>
                          <m:fPr>
                            <m:type m:val="lin"/>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1,2</m:t>
                                </m:r>
                              </m:sub>
                            </m:sSub>
                          </m:num>
                          <m:den>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n-GB"/>
                                  </w:rPr>
                                  <m:t>0</m:t>
                                </m:r>
                              </m:sub>
                            </m:sSub>
                            <m:r>
                              <w:rPr>
                                <w:rFonts w:ascii="Cambria Math" w:hAnsi="Cambria Math"/>
                                <w:lang w:val="en-GB"/>
                              </w:rPr>
                              <m:t xml:space="preserve"> </m:t>
                            </m:r>
                          </m:den>
                        </m:f>
                      </m:e>
                    </m:d>
                  </m:e>
                </m:func>
              </m:e>
            </m:d>
          </m:e>
          <m:sup>
            <m:r>
              <w:rPr>
                <w:rFonts w:ascii="Cambria Math" w:hAnsi="Cambria Math"/>
                <w:lang w:val="en-GB"/>
              </w:rPr>
              <m:t>0,5</m:t>
            </m:r>
          </m:sup>
        </m:sSup>
      </m:oMath>
      <w:r w:rsidRPr="00DD1A99">
        <w:rPr>
          <w:lang w:val="en-GB"/>
        </w:rPr>
        <w:t>     (km)</w:t>
      </w:r>
      <w:r w:rsidRPr="00DD1A99">
        <w:rPr>
          <w:lang w:val="en-GB"/>
        </w:rPr>
        <w:tab/>
        <w:t>(20)</w:t>
      </w:r>
    </w:p>
    <w:p w14:paraId="58123C2C" w14:textId="77777777" w:rsidR="00032D5E" w:rsidRPr="00DD1A99" w:rsidRDefault="00032D5E" w:rsidP="00032D5E">
      <w:pPr>
        <w:pStyle w:val="Equation"/>
        <w:rPr>
          <w:lang w:val="en-GB"/>
        </w:rPr>
      </w:pPr>
      <w:r w:rsidRPr="00DD1A99">
        <w:rPr>
          <w:lang w:val="en-GB"/>
        </w:rPr>
        <w:tab/>
      </w:r>
      <w:r w:rsidRPr="00DD1A99">
        <w:rPr>
          <w:lang w:val="en-GB"/>
        </w:rPr>
        <w:tab/>
      </w:r>
      <m:oMath>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fs</m:t>
            </m:r>
          </m:sub>
        </m:sSub>
        <m:r>
          <m:rPr>
            <m:sty m:val="p"/>
          </m:rP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n-GB"/>
              </w:rPr>
              <m:t>1</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n-GB"/>
              </w:rPr>
              <m:t>2</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s</m:t>
            </m:r>
          </m:sub>
        </m:sSub>
      </m:oMath>
      <w:r w:rsidRPr="00DD1A99">
        <w:rPr>
          <w:lang w:val="en-GB"/>
        </w:rPr>
        <w:t>     (km)</w:t>
      </w:r>
      <w:r w:rsidRPr="00DD1A99">
        <w:rPr>
          <w:lang w:val="en-GB"/>
        </w:rPr>
        <w:tab/>
        <w:t>(21)</w:t>
      </w:r>
    </w:p>
    <w:p w14:paraId="4E9B55A6" w14:textId="519C9EDB" w:rsidR="00032D5E" w:rsidRPr="00DD1A99" w:rsidRDefault="00032D5E" w:rsidP="00032D5E">
      <w:pPr>
        <w:pStyle w:val="Equation"/>
        <w:rPr>
          <w:lang w:val="en-GB"/>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fs</m:t>
            </m:r>
          </m:sub>
        </m:sSub>
        <m:r>
          <m:rPr>
            <m:sty m:val="p"/>
          </m:rPr>
          <w:rPr>
            <w:rFonts w:ascii="Cambria Math" w:hAnsi="Cambria Math"/>
            <w:lang w:val="en-GB"/>
          </w:rPr>
          <m:t>=-32,45-20</m:t>
        </m:r>
        <m:func>
          <m:funcPr>
            <m:ctrlPr>
              <w:rPr>
                <w:rFonts w:ascii="Cambria Math" w:hAnsi="Cambria Math"/>
                <w:lang w:val="es-ES_tradnl"/>
              </w:rPr>
            </m:ctrlPr>
          </m:funcPr>
          <m:fName>
            <m:sSub>
              <m:sSubPr>
                <m:ctrlPr>
                  <w:rPr>
                    <w:rFonts w:ascii="Cambria Math" w:hAnsi="Cambria Math"/>
                    <w:lang w:val="es-ES_tradnl"/>
                  </w:rPr>
                </m:ctrlPr>
              </m:sSubPr>
              <m:e>
                <m:r>
                  <m:rPr>
                    <m:sty m:val="p"/>
                  </m:rPr>
                  <w:rPr>
                    <w:rFonts w:ascii="Cambria Math" w:hAnsi="Cambria Math"/>
                    <w:lang w:val="en-GB"/>
                  </w:rPr>
                  <m:t>log</m:t>
                </m:r>
              </m:e>
              <m:sub>
                <m:r>
                  <m:rPr>
                    <m:sty m:val="p"/>
                  </m:rPr>
                  <w:rPr>
                    <w:rFonts w:ascii="Cambria Math" w:hAnsi="Cambria Math"/>
                    <w:lang w:val="en-GB"/>
                  </w:rPr>
                  <m:t>10</m:t>
                </m:r>
              </m:sub>
            </m:sSub>
          </m:fName>
          <m:e>
            <m:r>
              <w:rPr>
                <w:rFonts w:ascii="Cambria Math" w:hAnsi="Cambria Math"/>
                <w:lang w:val="es-ES_tradnl"/>
              </w:rPr>
              <m:t>f</m:t>
            </m:r>
          </m:e>
        </m:func>
        <m:r>
          <m:rPr>
            <m:sty m:val="p"/>
          </m:rPr>
          <w:rPr>
            <w:rFonts w:ascii="Cambria Math" w:hAnsi="Cambria Math"/>
            <w:lang w:val="en-GB"/>
          </w:rPr>
          <m:t>-20</m:t>
        </m:r>
        <m:func>
          <m:funcPr>
            <m:ctrlPr>
              <w:rPr>
                <w:rFonts w:ascii="Cambria Math" w:hAnsi="Cambria Math"/>
                <w:lang w:val="es-ES_tradnl"/>
              </w:rPr>
            </m:ctrlPr>
          </m:funcPr>
          <m:fName>
            <m:sSub>
              <m:sSubPr>
                <m:ctrlPr>
                  <w:rPr>
                    <w:rFonts w:ascii="Cambria Math" w:hAnsi="Cambria Math"/>
                    <w:lang w:val="es-ES_tradnl"/>
                  </w:rPr>
                </m:ctrlPr>
              </m:sSubPr>
              <m:e>
                <m:r>
                  <m:rPr>
                    <m:sty m:val="p"/>
                  </m:rPr>
                  <w:rPr>
                    <w:rFonts w:ascii="Cambria Math" w:hAnsi="Cambria Math"/>
                    <w:lang w:val="en-GB"/>
                  </w:rPr>
                  <m:t>log</m:t>
                </m:r>
              </m:e>
              <m:sub>
                <m:r>
                  <m:rPr>
                    <m:sty m:val="p"/>
                  </m:rPr>
                  <w:rPr>
                    <w:rFonts w:ascii="Cambria Math" w:hAnsi="Cambria Math"/>
                    <w:lang w:val="en-GB"/>
                  </w:rPr>
                  <m:t>10</m:t>
                </m:r>
              </m:sub>
            </m:sSub>
          </m:fName>
          <m:e>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fs</m:t>
                </m:r>
              </m:sub>
            </m:sSub>
          </m:e>
        </m:func>
      </m:oMath>
      <w:r w:rsidRPr="00DD1A99">
        <w:rPr>
          <w:lang w:val="en-GB"/>
        </w:rPr>
        <w:t>     (dB)</w:t>
      </w:r>
      <w:r w:rsidRPr="00DD1A99">
        <w:rPr>
          <w:lang w:val="en-GB"/>
        </w:rPr>
        <w:tab/>
        <w:t>(22)</w:t>
      </w:r>
    </w:p>
    <w:p w14:paraId="3831B033" w14:textId="31226A88" w:rsidR="00032D5E" w:rsidRPr="000C4C76" w:rsidRDefault="00706D87" w:rsidP="00032D5E">
      <w:pPr>
        <w:rPr>
          <w:lang w:val="es-ES_tradnl"/>
        </w:rPr>
      </w:pPr>
      <w:r w:rsidRPr="000C4C76">
        <w:rPr>
          <w:i/>
          <w:lang w:val="es-ES_tradnl"/>
        </w:rPr>
        <w:t>Etapa</w:t>
      </w:r>
      <w:r w:rsidR="00BA421B">
        <w:rPr>
          <w:i/>
          <w:lang w:val="es-ES_tradnl"/>
        </w:rPr>
        <w:t> </w:t>
      </w:r>
      <w:r w:rsidR="00032D5E" w:rsidRPr="000C4C76">
        <w:rPr>
          <w:i/>
          <w:lang w:val="es-ES_tradnl"/>
        </w:rPr>
        <w:t>9</w:t>
      </w:r>
      <w:r w:rsidR="00032D5E" w:rsidRPr="000C4C76">
        <w:rPr>
          <w:lang w:val="es-ES_tradnl"/>
        </w:rPr>
        <w:t xml:space="preserve">: </w:t>
      </w:r>
      <w:r w:rsidR="00B43AD3" w:rsidRPr="000C4C76">
        <w:rPr>
          <w:lang w:val="es-ES_tradnl"/>
        </w:rPr>
        <w:t>calcular las pérdidas por absorción atmosférica</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a</m:t>
            </m:r>
          </m:sub>
        </m:sSub>
      </m:oMath>
      <w:r w:rsidR="00032D5E" w:rsidRPr="000C4C76">
        <w:rPr>
          <w:lang w:val="es-ES_tradnl"/>
        </w:rPr>
        <w:t xml:space="preserve">, </w:t>
      </w:r>
      <w:r w:rsidR="00B43AD3" w:rsidRPr="000C4C76">
        <w:rPr>
          <w:lang w:val="es-ES_tradnl"/>
        </w:rPr>
        <w:t>para un trayecto más allá del horizonte</w:t>
      </w:r>
      <w:r w:rsidR="00032D5E" w:rsidRPr="000C4C76">
        <w:rPr>
          <w:lang w:val="es-ES_tradnl"/>
        </w:rPr>
        <w:t xml:space="preserve">, </w:t>
      </w:r>
      <w:r w:rsidR="00B43AD3" w:rsidRPr="000C4C76">
        <w:rPr>
          <w:lang w:val="es-ES_tradnl"/>
        </w:rPr>
        <w:t>con arreglo a</w:t>
      </w:r>
      <w:r w:rsidR="00032D5E" w:rsidRPr="000C4C76">
        <w:rPr>
          <w:lang w:val="es-ES_tradnl"/>
        </w:rPr>
        <w:t xml:space="preserve"> §</w:t>
      </w:r>
      <w:r w:rsidR="00BA421B">
        <w:rPr>
          <w:lang w:val="es-ES_tradnl"/>
        </w:rPr>
        <w:t> </w:t>
      </w:r>
      <w:r w:rsidR="00032D5E" w:rsidRPr="000C4C76">
        <w:rPr>
          <w:lang w:val="es-ES_tradnl"/>
        </w:rPr>
        <w:t xml:space="preserve">13. </w:t>
      </w:r>
      <w:r w:rsidR="00B43AD3" w:rsidRPr="000C4C76">
        <w:rPr>
          <w:lang w:val="es-ES_tradnl"/>
        </w:rPr>
        <w:t>Pasar a la etapa</w:t>
      </w:r>
      <w:r w:rsidR="00BA421B">
        <w:rPr>
          <w:lang w:val="es-ES_tradnl"/>
        </w:rPr>
        <w:t> </w:t>
      </w:r>
      <w:r w:rsidR="00032D5E" w:rsidRPr="000C4C76">
        <w:rPr>
          <w:lang w:val="es-ES_tradnl"/>
        </w:rPr>
        <w:t xml:space="preserve">10. </w:t>
      </w:r>
      <w:r w:rsidR="00B43AD3" w:rsidRPr="000C4C76">
        <w:rPr>
          <w:lang w:val="es-ES_tradnl"/>
        </w:rPr>
        <w:t>Utilizar el modelo presentado en</w:t>
      </w:r>
      <w:r w:rsidR="00032D5E" w:rsidRPr="000C4C76">
        <w:rPr>
          <w:lang w:val="es-ES_tradnl"/>
        </w:rPr>
        <w:t xml:space="preserve"> §</w:t>
      </w:r>
      <w:r w:rsidR="00BA421B">
        <w:rPr>
          <w:lang w:val="es-ES_tradnl"/>
        </w:rPr>
        <w:t> </w:t>
      </w:r>
      <w:r w:rsidR="00032D5E" w:rsidRPr="000C4C76">
        <w:rPr>
          <w:lang w:val="es-ES_tradnl"/>
        </w:rPr>
        <w:t>13</w:t>
      </w:r>
      <w:r w:rsidR="00B43AD3" w:rsidRPr="000C4C76">
        <w:rPr>
          <w:lang w:val="es-ES_tradnl"/>
        </w:rPr>
        <w:t>, de la manera siguiente</w:t>
      </w:r>
      <w:r w:rsidR="00032D5E" w:rsidRPr="000C4C76">
        <w:rPr>
          <w:lang w:val="es-ES_tradnl"/>
        </w:rPr>
        <w:t>:</w:t>
      </w:r>
    </w:p>
    <w:p w14:paraId="654167C5" w14:textId="5408349E" w:rsidR="00032D5E" w:rsidRPr="000C4C76" w:rsidRDefault="00032D5E" w:rsidP="00032D5E">
      <w:pPr>
        <w:pStyle w:val="enumlev1"/>
        <w:rPr>
          <w:lang w:val="es-ES_tradnl"/>
        </w:rPr>
      </w:pPr>
      <w:r w:rsidRPr="000C4C76">
        <w:rPr>
          <w:lang w:val="es-ES_tradnl"/>
        </w:rPr>
        <w:tab/>
      </w:r>
      <w:r w:rsidR="00AB503B" w:rsidRPr="000C4C76">
        <w:rPr>
          <w:lang w:val="es-ES_tradnl"/>
        </w:rPr>
        <w:t>siendo</w:t>
      </w:r>
      <w:r w:rsidRPr="000C4C76">
        <w:rPr>
          <w:lang w:val="es-ES_tradnl"/>
        </w:rPr>
        <w:t>:</w:t>
      </w:r>
    </w:p>
    <w:p w14:paraId="1936E934" w14:textId="59AF0B36" w:rsidR="00032D5E" w:rsidRPr="000C4C76" w:rsidRDefault="00032D5E" w:rsidP="00032D5E">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1,2</m:t>
            </m:r>
          </m:sub>
        </m:sSub>
      </m:oMath>
      <w:r w:rsidRPr="000C4C76">
        <w:rPr>
          <w:lang w:val="es-ES_tradnl"/>
        </w:rPr>
        <w:t>:</w:t>
      </w:r>
      <w:r w:rsidRPr="000C4C76">
        <w:rPr>
          <w:lang w:val="es-ES_tradnl"/>
        </w:rPr>
        <w:tab/>
      </w:r>
      <w:r w:rsidR="00E43459" w:rsidRPr="000C4C76">
        <w:rPr>
          <w:lang w:val="es-ES_tradnl"/>
        </w:rPr>
        <w:t>altura de los terminales, en</w:t>
      </w:r>
      <w:r w:rsidRPr="000C4C76">
        <w:rPr>
          <w:lang w:val="es-ES_tradnl"/>
        </w:rPr>
        <w:t xml:space="preserve"> km</w:t>
      </w:r>
    </w:p>
    <w:p w14:paraId="6A9D344C" w14:textId="0E7A5CF6" w:rsidR="00032D5E" w:rsidRPr="000C4C76" w:rsidRDefault="00032D5E" w:rsidP="00032D5E">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1,2</m:t>
            </m:r>
          </m:sub>
        </m:sSub>
      </m:oMath>
      <w:r w:rsidRPr="000C4C76">
        <w:rPr>
          <w:lang w:val="es-ES_tradnl"/>
        </w:rPr>
        <w:t>:</w:t>
      </w:r>
      <w:r w:rsidRPr="000C4C76">
        <w:rPr>
          <w:lang w:val="es-ES_tradnl"/>
        </w:rPr>
        <w:tab/>
      </w:r>
      <w:r w:rsidR="00E43459" w:rsidRPr="000C4C76">
        <w:rPr>
          <w:lang w:val="es-ES_tradnl"/>
        </w:rPr>
        <w:t>distancia de los terminales con respecto al horizonte, en</w:t>
      </w:r>
      <w:r w:rsidRPr="000C4C76">
        <w:rPr>
          <w:lang w:val="es-ES_tradnl"/>
        </w:rPr>
        <w:t xml:space="preserve"> km</w:t>
      </w:r>
    </w:p>
    <w:p w14:paraId="2BEC4198" w14:textId="15C825B7" w:rsidR="00032D5E" w:rsidRPr="000C4C76" w:rsidRDefault="00032D5E" w:rsidP="00032D5E">
      <w:pPr>
        <w:pStyle w:val="Equationlegend"/>
        <w:rPr>
          <w:lang w:val="es-ES_tradnl"/>
        </w:rPr>
      </w:pPr>
      <w:r w:rsidRPr="000C4C76">
        <w:rPr>
          <w:i/>
          <w:lang w:val="es-ES_tradnl"/>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1,2</m:t>
            </m:r>
          </m:sub>
        </m:sSub>
      </m:oMath>
      <w:r w:rsidRPr="000C4C76">
        <w:rPr>
          <w:lang w:val="es-ES_tradnl"/>
        </w:rPr>
        <w:t>:</w:t>
      </w:r>
      <w:r w:rsidRPr="000C4C76">
        <w:rPr>
          <w:lang w:val="es-ES_tradnl"/>
        </w:rPr>
        <w:tab/>
      </w:r>
      <w:r w:rsidR="00432AFD" w:rsidRPr="000C4C76">
        <w:rPr>
          <w:lang w:val="es-ES_tradnl"/>
        </w:rPr>
        <w:t xml:space="preserve">ángulo de despegue del rayo rasante </w:t>
      </w:r>
      <w:r w:rsidR="007E173F" w:rsidRPr="000C4C76">
        <w:rPr>
          <w:lang w:val="es-ES_tradnl"/>
        </w:rPr>
        <w:t>con respecto al</w:t>
      </w:r>
      <w:r w:rsidR="00432AFD" w:rsidRPr="000C4C76">
        <w:rPr>
          <w:lang w:val="es-ES_tradnl"/>
        </w:rPr>
        <w:t xml:space="preserve"> terminal</w:t>
      </w:r>
      <w:r w:rsidRPr="000C4C76">
        <w:rPr>
          <w:lang w:val="es-ES_tradnl"/>
        </w:rPr>
        <w:t xml:space="preserve">, </w:t>
      </w:r>
      <w:r w:rsidR="00432AFD" w:rsidRPr="000C4C76">
        <w:rPr>
          <w:lang w:val="es-ES_tradnl"/>
        </w:rPr>
        <w:t>en radianes</w:t>
      </w:r>
    </w:p>
    <w:p w14:paraId="219D32F8" w14:textId="41B8CAC1" w:rsidR="00032D5E" w:rsidRPr="000C4C76" w:rsidRDefault="00032D5E" w:rsidP="00032D5E">
      <w:pPr>
        <w:pStyle w:val="Equationlegend"/>
        <w:rPr>
          <w:lang w:val="es-ES_tradnl"/>
        </w:rPr>
      </w:pPr>
      <w:r w:rsidRPr="000C4C76">
        <w:rPr>
          <w:i/>
          <w:lang w:val="es-ES_tradnl"/>
        </w:rPr>
        <w:tab/>
      </w:r>
      <m:oMath>
        <m:r>
          <w:rPr>
            <w:rFonts w:ascii="Cambria Math" w:hAnsi="Cambria Math"/>
            <w:lang w:val="es-ES_tradnl"/>
          </w:rPr>
          <m:t>f</m:t>
        </m:r>
      </m:oMath>
      <w:r w:rsidRPr="000C4C76">
        <w:rPr>
          <w:lang w:val="es-ES_tradnl"/>
        </w:rPr>
        <w:t>:</w:t>
      </w:r>
      <w:r w:rsidRPr="000C4C76">
        <w:rPr>
          <w:lang w:val="es-ES_tradnl"/>
        </w:rPr>
        <w:tab/>
      </w:r>
      <w:r w:rsidR="00190F3F" w:rsidRPr="000C4C76">
        <w:rPr>
          <w:lang w:val="es-ES_tradnl"/>
        </w:rPr>
        <w:t>frecuencia, en</w:t>
      </w:r>
      <w:r w:rsidR="009778CD">
        <w:rPr>
          <w:lang w:val="es-ES_tradnl"/>
        </w:rPr>
        <w:t> MHz</w:t>
      </w:r>
    </w:p>
    <w:p w14:paraId="26B92A43" w14:textId="48EBA466" w:rsidR="00032D5E" w:rsidRPr="000C4C76" w:rsidRDefault="00032D5E" w:rsidP="00032D5E">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v</m:t>
            </m:r>
          </m:sub>
        </m:sSub>
      </m:oMath>
      <w:r w:rsidRPr="000C4C76">
        <w:rPr>
          <w:lang w:val="es-ES_tradnl"/>
        </w:rPr>
        <w:t>:</w:t>
      </w:r>
      <w:r w:rsidRPr="000C4C76">
        <w:rPr>
          <w:lang w:val="es-ES_tradnl"/>
        </w:rPr>
        <w:tab/>
      </w:r>
      <w:r w:rsidR="00190F3F" w:rsidRPr="000C4C76">
        <w:rPr>
          <w:lang w:val="es-ES_tradnl"/>
        </w:rPr>
        <w:t xml:space="preserve">altura </w:t>
      </w:r>
      <w:r w:rsidR="000404D5" w:rsidRPr="000C4C76">
        <w:rPr>
          <w:lang w:val="es-ES_tradnl"/>
        </w:rPr>
        <w:t>hasta el</w:t>
      </w:r>
      <w:r w:rsidR="00190F3F" w:rsidRPr="000C4C76">
        <w:rPr>
          <w:lang w:val="es-ES_tradnl"/>
        </w:rPr>
        <w:t xml:space="preserve"> volumen común, en</w:t>
      </w:r>
      <w:r w:rsidRPr="000C4C76">
        <w:rPr>
          <w:lang w:val="es-ES_tradnl"/>
        </w:rPr>
        <w:t xml:space="preserve"> km, </w:t>
      </w:r>
      <w:r w:rsidR="00190F3F" w:rsidRPr="000C4C76">
        <w:rPr>
          <w:lang w:val="es-ES_tradnl"/>
        </w:rPr>
        <w:t>obtenida en la etapa</w:t>
      </w:r>
      <w:r w:rsidRPr="000C4C76">
        <w:rPr>
          <w:lang w:val="es-ES_tradnl"/>
        </w:rPr>
        <w:t xml:space="preserve"> 7.2</w:t>
      </w:r>
    </w:p>
    <w:p w14:paraId="289721D6" w14:textId="13518D3F" w:rsidR="00032D5E" w:rsidRPr="000C4C76" w:rsidRDefault="00032D5E" w:rsidP="00032D5E">
      <w:pPr>
        <w:pStyle w:val="Equationlegend"/>
        <w:rPr>
          <w:lang w:val="es-ES_tradnl"/>
        </w:rPr>
      </w:pPr>
      <w:r w:rsidRPr="000C4C76">
        <w:rPr>
          <w:i/>
          <w:lang w:val="es-ES_tradnl"/>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A</m:t>
            </m:r>
          </m:sub>
        </m:sSub>
      </m:oMath>
      <w:r w:rsidRPr="000C4C76">
        <w:rPr>
          <w:lang w:val="es-ES_tradnl"/>
        </w:rPr>
        <w:t>:</w:t>
      </w:r>
      <w:r w:rsidRPr="000C4C76">
        <w:rPr>
          <w:lang w:val="es-ES_tradnl"/>
        </w:rPr>
        <w:tab/>
      </w:r>
      <w:r w:rsidR="00190F3F" w:rsidRPr="000C4C76">
        <w:rPr>
          <w:lang w:val="es-ES_tradnl"/>
        </w:rPr>
        <w:t>ángulo de cruce, obtenido en la etapa</w:t>
      </w:r>
      <w:r w:rsidRPr="000C4C76">
        <w:rPr>
          <w:lang w:val="es-ES_tradnl"/>
        </w:rPr>
        <w:t xml:space="preserve"> 7.2</w:t>
      </w:r>
    </w:p>
    <w:p w14:paraId="48F9CBE2" w14:textId="309F2DAC" w:rsidR="00032D5E" w:rsidRPr="000C4C76" w:rsidRDefault="00032D5E" w:rsidP="00032D5E">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z</m:t>
            </m:r>
          </m:sub>
        </m:sSub>
      </m:oMath>
      <w:r w:rsidRPr="000C4C76">
        <w:rPr>
          <w:lang w:val="es-ES_tradnl"/>
        </w:rPr>
        <w:t>:</w:t>
      </w:r>
      <w:r w:rsidRPr="000C4C76">
        <w:rPr>
          <w:lang w:val="es-ES_tradnl"/>
        </w:rPr>
        <w:tab/>
      </w:r>
      <w:r w:rsidR="00190F3F" w:rsidRPr="000C4C76">
        <w:rPr>
          <w:lang w:val="es-ES_tradnl"/>
        </w:rPr>
        <w:t>mitad de la distancia de dispersión</w:t>
      </w:r>
      <w:r w:rsidRPr="000C4C76">
        <w:rPr>
          <w:lang w:val="es-ES_tradnl"/>
        </w:rPr>
        <w:t xml:space="preserve">, </w:t>
      </w:r>
      <w:r w:rsidR="00190F3F" w:rsidRPr="000C4C76">
        <w:rPr>
          <w:lang w:val="es-ES_tradnl"/>
        </w:rPr>
        <w:t>e</w:t>
      </w:r>
      <w:r w:rsidRPr="000C4C76">
        <w:rPr>
          <w:lang w:val="es-ES_tradnl"/>
        </w:rPr>
        <w:t xml:space="preserve">n km, </w:t>
      </w:r>
      <w:r w:rsidR="00190F3F" w:rsidRPr="000C4C76">
        <w:rPr>
          <w:lang w:val="es-ES_tradnl"/>
        </w:rPr>
        <w:t xml:space="preserve">obtenida en la etapa </w:t>
      </w:r>
      <w:r w:rsidRPr="000C4C76">
        <w:rPr>
          <w:lang w:val="es-ES_tradnl"/>
        </w:rPr>
        <w:t>7.2</w:t>
      </w:r>
    </w:p>
    <w:p w14:paraId="320F7F55" w14:textId="06B27481" w:rsidR="00032D5E" w:rsidRPr="000C4C76" w:rsidRDefault="00032D5E" w:rsidP="00032D5E">
      <w:pPr>
        <w:pStyle w:val="enumlev1"/>
        <w:keepNext/>
        <w:rPr>
          <w:lang w:val="es-ES_tradnl"/>
        </w:rPr>
      </w:pPr>
      <w:r w:rsidRPr="000C4C76">
        <w:rPr>
          <w:lang w:val="es-ES_tradnl"/>
        </w:rPr>
        <w:tab/>
      </w:r>
      <w:r w:rsidR="00AB503B" w:rsidRPr="000C4C76">
        <w:rPr>
          <w:lang w:val="es-ES_tradnl"/>
        </w:rPr>
        <w:t>determinar</w:t>
      </w:r>
      <w:r w:rsidRPr="000C4C76">
        <w:rPr>
          <w:lang w:val="es-ES_tradnl"/>
        </w:rPr>
        <w:t>:</w:t>
      </w:r>
    </w:p>
    <w:p w14:paraId="1794BEBE" w14:textId="78E3B3BA" w:rsidR="00032D5E" w:rsidRPr="000C4C76" w:rsidRDefault="00032D5E" w:rsidP="00032D5E">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a</m:t>
            </m:r>
          </m:sub>
        </m:sSub>
      </m:oMath>
      <w:r w:rsidRPr="000C4C76">
        <w:rPr>
          <w:lang w:val="es-ES_tradnl"/>
        </w:rPr>
        <w:t>:</w:t>
      </w:r>
      <w:r w:rsidRPr="000C4C76">
        <w:rPr>
          <w:lang w:val="es-ES_tradnl"/>
        </w:rPr>
        <w:tab/>
      </w:r>
      <w:r w:rsidR="00190F3F" w:rsidRPr="000C4C76">
        <w:rPr>
          <w:lang w:val="es-ES_tradnl"/>
        </w:rPr>
        <w:t xml:space="preserve">pérdida por </w:t>
      </w:r>
      <w:r w:rsidR="00E03DD0" w:rsidRPr="000C4C76">
        <w:rPr>
          <w:lang w:val="es-ES_tradnl"/>
        </w:rPr>
        <w:t xml:space="preserve">absorción atmosférica, en </w:t>
      </w:r>
      <w:r w:rsidRPr="000C4C76">
        <w:rPr>
          <w:lang w:val="es-ES_tradnl"/>
        </w:rPr>
        <w:t>dB</w:t>
      </w:r>
      <w:r w:rsidR="00E47018">
        <w:rPr>
          <w:lang w:val="es-ES_tradnl"/>
        </w:rPr>
        <w:t>.</w:t>
      </w:r>
    </w:p>
    <w:p w14:paraId="406630DA" w14:textId="2732CBFA" w:rsidR="00032D5E" w:rsidRPr="000C4C76" w:rsidRDefault="00706D87" w:rsidP="00032D5E">
      <w:pPr>
        <w:tabs>
          <w:tab w:val="center" w:pos="4770"/>
          <w:tab w:val="right" w:pos="9630"/>
        </w:tabs>
        <w:rPr>
          <w:lang w:val="es-ES_tradnl"/>
        </w:rPr>
      </w:pPr>
      <w:r w:rsidRPr="000C4C76">
        <w:rPr>
          <w:i/>
          <w:lang w:val="es-ES_tradnl"/>
        </w:rPr>
        <w:t>Etapa</w:t>
      </w:r>
      <w:r w:rsidR="00AC2AAA">
        <w:rPr>
          <w:i/>
          <w:lang w:val="es-ES_tradnl"/>
        </w:rPr>
        <w:t> </w:t>
      </w:r>
      <w:r w:rsidR="00032D5E" w:rsidRPr="000C4C76">
        <w:rPr>
          <w:i/>
          <w:lang w:val="es-ES_tradnl"/>
        </w:rPr>
        <w:t>10</w:t>
      </w:r>
      <w:r w:rsidR="00032D5E" w:rsidRPr="000C4C76">
        <w:rPr>
          <w:lang w:val="es-ES_tradnl"/>
        </w:rPr>
        <w:t xml:space="preserve">: </w:t>
      </w:r>
      <w:r w:rsidR="00E03DD0" w:rsidRPr="000C4C76">
        <w:rPr>
          <w:lang w:val="es-ES_tradnl"/>
        </w:rPr>
        <w:t>calcular las pérdidas debidas a la variabilidad a largo plazo</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total</m:t>
            </m:r>
          </m:sub>
        </m:sSub>
        <m:r>
          <w:rPr>
            <w:rFonts w:ascii="Cambria Math" w:hAnsi="Cambria Math"/>
            <w:lang w:val="es-ES_tradnl"/>
          </w:rPr>
          <m:t>(q)</m:t>
        </m:r>
      </m:oMath>
      <w:r w:rsidR="00032D5E" w:rsidRPr="000C4C76">
        <w:rPr>
          <w:lang w:val="es-ES_tradnl"/>
        </w:rPr>
        <w:t xml:space="preserve">, </w:t>
      </w:r>
      <w:r w:rsidR="00E03DD0" w:rsidRPr="000C4C76">
        <w:rPr>
          <w:lang w:val="es-ES_tradnl"/>
        </w:rPr>
        <w:t>para el cuantil de tiempo</w:t>
      </w:r>
      <w:r w:rsidR="00032D5E" w:rsidRPr="000C4C76">
        <w:rPr>
          <w:lang w:val="es-ES_tradnl"/>
        </w:rPr>
        <w:t xml:space="preserve"> </w:t>
      </w:r>
      <m:oMath>
        <m:r>
          <w:rPr>
            <w:rFonts w:ascii="Cambria Math" w:hAnsi="Cambria Math"/>
            <w:lang w:val="es-ES_tradnl"/>
          </w:rPr>
          <m:t>q</m:t>
        </m:r>
      </m:oMath>
      <w:r w:rsidR="00032D5E" w:rsidRPr="000C4C76">
        <w:rPr>
          <w:lang w:val="es-ES_tradnl"/>
        </w:rPr>
        <w:t xml:space="preserve">. </w:t>
      </w:r>
      <w:r w:rsidR="00E03DD0" w:rsidRPr="000C4C76">
        <w:rPr>
          <w:lang w:val="es-ES_tradnl"/>
        </w:rPr>
        <w:t>Consúltese</w:t>
      </w:r>
      <w:r w:rsidR="00032D5E" w:rsidRPr="000C4C76">
        <w:rPr>
          <w:lang w:val="es-ES_tradnl"/>
        </w:rPr>
        <w:t xml:space="preserve"> §</w:t>
      </w:r>
      <w:r w:rsidR="00001DB9">
        <w:rPr>
          <w:lang w:val="es-ES_tradnl"/>
        </w:rPr>
        <w:t> </w:t>
      </w:r>
      <w:r w:rsidR="00032D5E" w:rsidRPr="000C4C76">
        <w:rPr>
          <w:lang w:val="es-ES_tradnl"/>
        </w:rPr>
        <w:t xml:space="preserve">10. </w:t>
      </w:r>
      <w:r w:rsidR="00BF3615" w:rsidRPr="000C4C76">
        <w:rPr>
          <w:lang w:val="es-ES_tradnl"/>
        </w:rPr>
        <w:t>Pasar a la etapa</w:t>
      </w:r>
      <w:r w:rsidR="00001DB9">
        <w:rPr>
          <w:lang w:val="es-ES_tradnl"/>
        </w:rPr>
        <w:t> </w:t>
      </w:r>
      <w:r w:rsidR="00032D5E" w:rsidRPr="000C4C76">
        <w:rPr>
          <w:lang w:val="es-ES_tradnl"/>
        </w:rPr>
        <w:t>11.</w:t>
      </w:r>
    </w:p>
    <w:p w14:paraId="2B6CED05" w14:textId="7F4D26BB" w:rsidR="00032D5E" w:rsidRPr="000C4C76" w:rsidRDefault="00032D5E" w:rsidP="00A50FD6">
      <w:pPr>
        <w:pStyle w:val="enumlev1"/>
        <w:keepNext/>
        <w:keepLines/>
        <w:rPr>
          <w:lang w:val="es-ES_tradnl"/>
        </w:rPr>
      </w:pPr>
      <w:r w:rsidRPr="000C4C76">
        <w:rPr>
          <w:lang w:val="es-ES_tradnl"/>
        </w:rPr>
        <w:lastRenderedPageBreak/>
        <w:tab/>
      </w:r>
      <w:r w:rsidR="00BF3615" w:rsidRPr="000C4C76">
        <w:rPr>
          <w:lang w:val="es-ES_tradnl"/>
        </w:rPr>
        <w:t>Siendo</w:t>
      </w:r>
      <w:r w:rsidRPr="000C4C76">
        <w:rPr>
          <w:lang w:val="es-ES_tradnl"/>
        </w:rPr>
        <w:t>:</w:t>
      </w:r>
    </w:p>
    <w:p w14:paraId="0CCD99C8" w14:textId="01EFCD17" w:rsidR="00032D5E" w:rsidRPr="000C4C76" w:rsidRDefault="00032D5E" w:rsidP="00A50FD6">
      <w:pPr>
        <w:pStyle w:val="Equationlegend"/>
        <w:keepNext/>
        <w:keepLines/>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r1,2</m:t>
            </m:r>
          </m:sub>
        </m:sSub>
      </m:oMath>
      <w:r w:rsidRPr="000C4C76">
        <w:rPr>
          <w:lang w:val="es-ES_tradnl"/>
        </w:rPr>
        <w:t>:</w:t>
      </w:r>
      <w:r w:rsidRPr="000C4C76">
        <w:rPr>
          <w:lang w:val="es-ES_tradnl"/>
        </w:rPr>
        <w:tab/>
      </w:r>
      <w:r w:rsidR="00BF3615" w:rsidRPr="000C4C76">
        <w:rPr>
          <w:lang w:val="es-ES_tradnl"/>
        </w:rPr>
        <w:t xml:space="preserve">altura real de los terminales, en </w:t>
      </w:r>
      <w:r w:rsidRPr="000C4C76">
        <w:rPr>
          <w:lang w:val="es-ES_tradnl"/>
        </w:rPr>
        <w:t>km</w:t>
      </w:r>
    </w:p>
    <w:p w14:paraId="469153A4" w14:textId="28A8A84D" w:rsidR="00032D5E" w:rsidRPr="000C4C76" w:rsidRDefault="00032D5E" w:rsidP="00A50FD6">
      <w:pPr>
        <w:pStyle w:val="Equationlegend"/>
        <w:keepNext/>
        <w:keepLines/>
        <w:rPr>
          <w:lang w:val="es-ES_tradnl"/>
        </w:rPr>
      </w:pPr>
      <w:r w:rsidRPr="000C4C76">
        <w:rPr>
          <w:i/>
          <w:lang w:val="es-ES_tradnl"/>
        </w:rPr>
        <w:tab/>
      </w:r>
      <m:oMath>
        <m:r>
          <w:rPr>
            <w:rFonts w:ascii="Cambria Math" w:hAnsi="Cambria Math"/>
            <w:lang w:val="es-ES_tradnl"/>
          </w:rPr>
          <m:t>d</m:t>
        </m:r>
      </m:oMath>
      <w:r w:rsidRPr="000C4C76">
        <w:rPr>
          <w:lang w:val="es-ES_tradnl"/>
        </w:rPr>
        <w:t>:</w:t>
      </w:r>
      <w:r w:rsidRPr="000C4C76">
        <w:rPr>
          <w:lang w:val="es-ES_tradnl"/>
        </w:rPr>
        <w:tab/>
      </w:r>
      <w:r w:rsidR="00BF3615" w:rsidRPr="000C4C76">
        <w:rPr>
          <w:lang w:val="es-ES_tradnl"/>
        </w:rPr>
        <w:t xml:space="preserve">distancia </w:t>
      </w:r>
      <w:r w:rsidR="006331D7" w:rsidRPr="000C4C76">
        <w:rPr>
          <w:lang w:val="es-ES_tradnl"/>
        </w:rPr>
        <w:t xml:space="preserve">del </w:t>
      </w:r>
      <w:r w:rsidR="00BF3615" w:rsidRPr="000C4C76">
        <w:rPr>
          <w:lang w:val="es-ES_tradnl"/>
        </w:rPr>
        <w:t>trayecto de interés, en</w:t>
      </w:r>
      <w:r w:rsidRPr="000C4C76">
        <w:rPr>
          <w:lang w:val="es-ES_tradnl"/>
        </w:rPr>
        <w:t xml:space="preserve"> km</w:t>
      </w:r>
    </w:p>
    <w:p w14:paraId="50428714" w14:textId="6BF6B4BD" w:rsidR="00032D5E" w:rsidRPr="000C4C76" w:rsidRDefault="00032D5E" w:rsidP="00A50FD6">
      <w:pPr>
        <w:pStyle w:val="Equationlegend"/>
        <w:keepNext/>
        <w:keepLines/>
        <w:rPr>
          <w:lang w:val="es-ES_tradnl"/>
        </w:rPr>
      </w:pPr>
      <w:r w:rsidRPr="000C4C76">
        <w:rPr>
          <w:i/>
          <w:lang w:val="es-ES_tradnl"/>
        </w:rPr>
        <w:tab/>
      </w:r>
      <m:oMath>
        <m:r>
          <w:rPr>
            <w:rFonts w:ascii="Cambria Math" w:hAnsi="Cambria Math"/>
            <w:lang w:val="es-ES_tradnl"/>
          </w:rPr>
          <m:t>f</m:t>
        </m:r>
      </m:oMath>
      <w:r w:rsidRPr="000C4C76">
        <w:rPr>
          <w:lang w:val="es-ES_tradnl"/>
        </w:rPr>
        <w:t>:</w:t>
      </w:r>
      <w:r w:rsidRPr="000C4C76">
        <w:rPr>
          <w:lang w:val="es-ES_tradnl"/>
        </w:rPr>
        <w:tab/>
      </w:r>
      <w:r w:rsidR="00BF3615" w:rsidRPr="000C4C76">
        <w:rPr>
          <w:lang w:val="es-ES_tradnl"/>
        </w:rPr>
        <w:t>frecuencia, en</w:t>
      </w:r>
      <w:r w:rsidR="009778CD">
        <w:rPr>
          <w:lang w:val="es-ES_tradnl"/>
        </w:rPr>
        <w:t> MHz</w:t>
      </w:r>
    </w:p>
    <w:p w14:paraId="2344F591" w14:textId="722FDAE0" w:rsidR="00032D5E" w:rsidRPr="000C4C76" w:rsidRDefault="00032D5E" w:rsidP="00A50FD6">
      <w:pPr>
        <w:pStyle w:val="Equationlegend"/>
        <w:keepNext/>
        <w:keepLines/>
        <w:rPr>
          <w:lang w:val="es-ES_tradnl"/>
        </w:rPr>
      </w:pPr>
      <w:r w:rsidRPr="000C4C76">
        <w:rPr>
          <w:i/>
          <w:lang w:val="es-ES_tradnl"/>
        </w:rPr>
        <w:tab/>
      </w:r>
      <m:oMath>
        <m:r>
          <w:rPr>
            <w:rFonts w:ascii="Cambria Math" w:hAnsi="Cambria Math"/>
            <w:lang w:val="es-ES_tradnl"/>
          </w:rPr>
          <m:t>q</m:t>
        </m:r>
      </m:oMath>
      <w:r w:rsidRPr="000C4C76">
        <w:rPr>
          <w:lang w:val="es-ES_tradnl"/>
        </w:rPr>
        <w:t>:</w:t>
      </w:r>
      <w:r w:rsidRPr="000C4C76">
        <w:rPr>
          <w:lang w:val="es-ES_tradnl"/>
        </w:rPr>
        <w:tab/>
      </w:r>
      <w:r w:rsidR="00BF3615" w:rsidRPr="000C4C76">
        <w:rPr>
          <w:lang w:val="es-ES_tradnl"/>
        </w:rPr>
        <w:t>porcentaje de tiempo</w:t>
      </w:r>
    </w:p>
    <w:p w14:paraId="278D7359" w14:textId="54698601" w:rsidR="00032D5E" w:rsidRPr="000C4C76" w:rsidRDefault="00032D5E" w:rsidP="00032D5E">
      <w:pPr>
        <w:pStyle w:val="enumlev1"/>
        <w:rPr>
          <w:lang w:val="es-ES_tradnl"/>
        </w:rPr>
      </w:pPr>
      <w:r w:rsidRPr="000C4C76">
        <w:rPr>
          <w:lang w:val="es-ES_tradnl"/>
        </w:rPr>
        <w:tab/>
      </w:r>
      <w:r w:rsidR="00BF3615" w:rsidRPr="000C4C76">
        <w:rPr>
          <w:lang w:val="es-ES_tradnl"/>
        </w:rPr>
        <w:t>determinar</w:t>
      </w:r>
      <w:r w:rsidRPr="000C4C76">
        <w:rPr>
          <w:lang w:val="es-ES_tradnl"/>
        </w:rPr>
        <w:t>:</w:t>
      </w:r>
    </w:p>
    <w:p w14:paraId="788EF598" w14:textId="3B823732" w:rsidR="00032D5E" w:rsidRPr="000C4C76" w:rsidRDefault="00032D5E" w:rsidP="00032D5E">
      <w:pPr>
        <w:pStyle w:val="Equationlegend"/>
        <w:rPr>
          <w:lang w:val="es-ES_tradnl"/>
        </w:rPr>
      </w:pPr>
      <w:r w:rsidRPr="000C4C76">
        <w:rPr>
          <w:i/>
          <w:lang w:val="es-ES_tradnl"/>
        </w:rPr>
        <w:tab/>
      </w:r>
      <m:oMath>
        <m:r>
          <w:rPr>
            <w:rFonts w:ascii="Cambria Math" w:hAnsi="Cambria Math"/>
            <w:lang w:val="es-ES_tradnl"/>
          </w:rPr>
          <m:t>Y</m:t>
        </m:r>
        <m:d>
          <m:dPr>
            <m:ctrlPr>
              <w:rPr>
                <w:rFonts w:ascii="Cambria Math" w:hAnsi="Cambria Math"/>
                <w:i/>
                <w:lang w:val="es-ES_tradnl"/>
              </w:rPr>
            </m:ctrlPr>
          </m:dPr>
          <m:e>
            <m:r>
              <w:rPr>
                <w:rFonts w:ascii="Cambria Math" w:hAnsi="Cambria Math"/>
                <w:lang w:val="es-ES_tradnl"/>
              </w:rPr>
              <m:t>q</m:t>
            </m:r>
          </m:e>
        </m:d>
      </m:oMath>
      <w:r w:rsidRPr="000C4C76">
        <w:rPr>
          <w:lang w:val="es-ES_tradnl"/>
        </w:rPr>
        <w:t>:</w:t>
      </w:r>
      <w:r w:rsidRPr="000C4C76">
        <w:rPr>
          <w:lang w:val="es-ES_tradnl"/>
        </w:rPr>
        <w:tab/>
      </w:r>
      <w:r w:rsidR="00BF3615" w:rsidRPr="000C4C76">
        <w:rPr>
          <w:lang w:val="es-ES_tradnl"/>
        </w:rPr>
        <w:t>pérdidas debidas a la variabilidad a largo plazo</w:t>
      </w:r>
      <w:r w:rsidRPr="000C4C76">
        <w:rPr>
          <w:lang w:val="es-ES_tradnl"/>
        </w:rPr>
        <w:t xml:space="preserve">, </w:t>
      </w:r>
      <w:r w:rsidR="00BF3615" w:rsidRPr="000C4C76">
        <w:rPr>
          <w:lang w:val="es-ES_tradnl"/>
        </w:rPr>
        <w:t>e</w:t>
      </w:r>
      <w:r w:rsidRPr="000C4C76">
        <w:rPr>
          <w:lang w:val="es-ES_tradnl"/>
        </w:rPr>
        <w:t>n dB.</w:t>
      </w:r>
    </w:p>
    <w:p w14:paraId="1F70C760" w14:textId="3A468C2B" w:rsidR="00032D5E" w:rsidRPr="000C4C76" w:rsidRDefault="00706D87" w:rsidP="00032D5E">
      <w:pPr>
        <w:tabs>
          <w:tab w:val="center" w:pos="4770"/>
          <w:tab w:val="right" w:pos="9630"/>
        </w:tabs>
        <w:rPr>
          <w:lang w:val="es-ES_tradnl"/>
        </w:rPr>
      </w:pPr>
      <w:r w:rsidRPr="000C4C76">
        <w:rPr>
          <w:i/>
          <w:lang w:val="es-ES_tradnl"/>
        </w:rPr>
        <w:t>Etapa</w:t>
      </w:r>
      <w:r w:rsidR="00AC2AAA">
        <w:rPr>
          <w:i/>
          <w:lang w:val="es-ES_tradnl"/>
        </w:rPr>
        <w:t> </w:t>
      </w:r>
      <w:r w:rsidR="00032D5E" w:rsidRPr="000C4C76">
        <w:rPr>
          <w:i/>
          <w:lang w:val="es-ES_tradnl"/>
        </w:rPr>
        <w:t>11</w:t>
      </w:r>
      <w:r w:rsidR="00032D5E" w:rsidRPr="000C4C76">
        <w:rPr>
          <w:lang w:val="es-ES_tradnl"/>
        </w:rPr>
        <w:t xml:space="preserve">: </w:t>
      </w:r>
      <w:r w:rsidR="00BF3615" w:rsidRPr="000C4C76">
        <w:rPr>
          <w:lang w:val="es-ES_tradnl"/>
        </w:rPr>
        <w:t>calcular la pérdida de transmisión básica</w:t>
      </w:r>
      <w:r w:rsidR="00032D5E" w:rsidRPr="000C4C76">
        <w:rPr>
          <w:lang w:val="es-ES_tradnl"/>
        </w:rPr>
        <w:t xml:space="preserve">, </w:t>
      </w:r>
      <m:oMath>
        <m:r>
          <w:rPr>
            <w:rFonts w:ascii="Cambria Math" w:hAnsi="Cambria Math"/>
            <w:lang w:val="es-ES_tradnl"/>
          </w:rPr>
          <m:t>A</m:t>
        </m:r>
      </m:oMath>
      <w:r w:rsidR="00032D5E" w:rsidRPr="000C4C76">
        <w:rPr>
          <w:lang w:val="es-ES_tradnl"/>
        </w:rPr>
        <w:t xml:space="preserve">, </w:t>
      </w:r>
      <w:r w:rsidR="00BF3615" w:rsidRPr="000C4C76">
        <w:rPr>
          <w:lang w:val="es-ES_tradnl"/>
        </w:rPr>
        <w:t>e</w:t>
      </w:r>
      <w:r w:rsidR="00032D5E" w:rsidRPr="000C4C76">
        <w:rPr>
          <w:lang w:val="es-ES_tradnl"/>
        </w:rPr>
        <w:t>n dB.</w:t>
      </w:r>
    </w:p>
    <w:p w14:paraId="449D6ACB" w14:textId="17CD5847" w:rsidR="00032D5E" w:rsidRPr="00DD1A99" w:rsidRDefault="00032D5E" w:rsidP="00032D5E">
      <w:pPr>
        <w:pStyle w:val="Equation"/>
        <w:rPr>
          <w:lang w:val="en-GB"/>
        </w:rPr>
      </w:pPr>
      <w:r w:rsidRPr="000C4C76">
        <w:rPr>
          <w:lang w:val="es-ES_tradnl"/>
        </w:rPr>
        <w:tab/>
      </w:r>
      <w:r w:rsidRPr="000C4C76">
        <w:rPr>
          <w:lang w:val="es-ES_tradnl"/>
        </w:rPr>
        <w:tab/>
      </w:r>
      <m:oMath>
        <m:r>
          <w:rPr>
            <w:rFonts w:ascii="Cambria Math" w:hAnsi="Cambria Math"/>
            <w:lang w:val="es-ES_tradnl"/>
          </w:rPr>
          <m:t>A</m:t>
        </m:r>
        <m:r>
          <m:rPr>
            <m:sty m:val="p"/>
          </m:rP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fs</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a</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r>
          <w:rPr>
            <w:rFonts w:ascii="Cambria Math" w:hAnsi="Cambria Math"/>
            <w:lang w:val="en-GB"/>
          </w:rPr>
          <m:t>+</m:t>
        </m:r>
        <m:r>
          <w:rPr>
            <w:rFonts w:ascii="Cambria Math" w:hAnsi="Cambria Math"/>
            <w:lang w:val="es-ES_tradnl"/>
          </w:rPr>
          <m:t>Y</m:t>
        </m:r>
        <m:r>
          <w:rPr>
            <w:rFonts w:ascii="Cambria Math" w:hAnsi="Cambria Math"/>
            <w:lang w:val="en-GB"/>
          </w:rPr>
          <m:t>(</m:t>
        </m:r>
        <m:r>
          <w:rPr>
            <w:rFonts w:ascii="Cambria Math" w:hAnsi="Cambria Math"/>
            <w:lang w:val="es-ES_tradnl"/>
          </w:rPr>
          <m:t>q</m:t>
        </m:r>
        <m:r>
          <w:rPr>
            <w:rFonts w:ascii="Cambria Math" w:hAnsi="Cambria Math"/>
            <w:lang w:val="en-GB"/>
          </w:rPr>
          <m:t>)</m:t>
        </m:r>
      </m:oMath>
      <w:r w:rsidRPr="00DD1A99">
        <w:rPr>
          <w:lang w:val="en-GB"/>
        </w:rPr>
        <w:t xml:space="preserve">      (dB)</w:t>
      </w:r>
      <w:r w:rsidRPr="00DD1A99">
        <w:rPr>
          <w:lang w:val="en-GB"/>
        </w:rPr>
        <w:tab/>
        <w:t>(23)</w:t>
      </w:r>
    </w:p>
    <w:p w14:paraId="6616BB12" w14:textId="22751DBD" w:rsidR="00032D5E" w:rsidRPr="000C4C76" w:rsidRDefault="007701B0" w:rsidP="00032D5E">
      <w:pPr>
        <w:tabs>
          <w:tab w:val="center" w:pos="4770"/>
          <w:tab w:val="right" w:pos="9630"/>
        </w:tabs>
        <w:rPr>
          <w:lang w:val="es-ES_tradnl"/>
        </w:rPr>
      </w:pPr>
      <w:r w:rsidRPr="000C4C76">
        <w:rPr>
          <w:lang w:val="es-ES_tradnl"/>
        </w:rPr>
        <w:t>Fin d</w:t>
      </w:r>
      <w:r w:rsidR="00E21E51" w:rsidRPr="000C4C76">
        <w:rPr>
          <w:lang w:val="es-ES_tradnl"/>
        </w:rPr>
        <w:t xml:space="preserve">el procedimiento por etapas </w:t>
      </w:r>
      <w:r w:rsidR="0026492F" w:rsidRPr="000C4C76">
        <w:rPr>
          <w:lang w:val="es-ES_tradnl"/>
        </w:rPr>
        <w:t>en relación con</w:t>
      </w:r>
      <w:r w:rsidR="00E21E51" w:rsidRPr="000C4C76">
        <w:rPr>
          <w:lang w:val="es-ES_tradnl"/>
        </w:rPr>
        <w:t xml:space="preserve"> los parámetros de entrada definidos por el usuario</w:t>
      </w:r>
      <w:r w:rsidR="00032D5E" w:rsidRPr="000C4C76">
        <w:rPr>
          <w:lang w:val="es-ES_tradnl"/>
        </w:rPr>
        <w:t>.</w:t>
      </w:r>
    </w:p>
    <w:p w14:paraId="4331818A" w14:textId="44908625" w:rsidR="003750ED" w:rsidRPr="00AC2AAA" w:rsidRDefault="003750ED" w:rsidP="00AC2AAA">
      <w:pPr>
        <w:pStyle w:val="Heading1"/>
        <w:rPr>
          <w:lang w:val="es-ES_tradnl"/>
        </w:rPr>
      </w:pPr>
      <w:r w:rsidRPr="00AC2AAA">
        <w:rPr>
          <w:lang w:val="es-ES_tradnl"/>
        </w:rPr>
        <w:t>4</w:t>
      </w:r>
      <w:r w:rsidRPr="00AC2AAA">
        <w:rPr>
          <w:lang w:val="es-ES_tradnl"/>
        </w:rPr>
        <w:tab/>
      </w:r>
      <w:proofErr w:type="gramStart"/>
      <w:r w:rsidR="00B5661B" w:rsidRPr="00AC2AAA">
        <w:rPr>
          <w:lang w:val="es-ES_tradnl"/>
        </w:rPr>
        <w:t>Parámetros</w:t>
      </w:r>
      <w:proofErr w:type="gramEnd"/>
      <w:r w:rsidR="00B5661B" w:rsidRPr="00AC2AAA">
        <w:rPr>
          <w:lang w:val="es-ES_tradnl"/>
        </w:rPr>
        <w:t xml:space="preserve"> geométricos de los terminales</w:t>
      </w:r>
    </w:p>
    <w:p w14:paraId="5D43753B" w14:textId="132E9BB8" w:rsidR="003750ED" w:rsidRPr="000C4C76" w:rsidRDefault="00B5661B" w:rsidP="003750ED">
      <w:pPr>
        <w:rPr>
          <w:lang w:val="es-ES_tradnl"/>
        </w:rPr>
      </w:pPr>
      <w:r w:rsidRPr="000C4C76">
        <w:rPr>
          <w:lang w:val="es-ES_tradnl"/>
        </w:rPr>
        <w:t xml:space="preserve">En la presente sección se determinan los parámetros geométricos siguientes asociados a </w:t>
      </w:r>
      <w:r w:rsidR="00427634" w:rsidRPr="000C4C76">
        <w:rPr>
          <w:lang w:val="es-ES_tradnl"/>
        </w:rPr>
        <w:t>los</w:t>
      </w:r>
      <w:r w:rsidRPr="000C4C76">
        <w:rPr>
          <w:lang w:val="es-ES_tradnl"/>
        </w:rPr>
        <w:t xml:space="preserve"> terminal</w:t>
      </w:r>
      <w:r w:rsidR="00427634" w:rsidRPr="000C4C76">
        <w:rPr>
          <w:lang w:val="es-ES_tradnl"/>
        </w:rPr>
        <w:t>es</w:t>
      </w:r>
      <w:r w:rsidR="003750ED" w:rsidRPr="000C4C76">
        <w:rPr>
          <w:lang w:val="es-ES_tradnl"/>
        </w:rPr>
        <w:t>.</w:t>
      </w:r>
    </w:p>
    <w:p w14:paraId="7FF53A10" w14:textId="15B193A1" w:rsidR="003750ED" w:rsidRPr="000C4C76" w:rsidRDefault="003750ED" w:rsidP="003750ED">
      <w:pPr>
        <w:pStyle w:val="enumlev1"/>
        <w:rPr>
          <w:lang w:val="es-ES_tradnl"/>
        </w:rPr>
      </w:pPr>
      <w:r w:rsidRPr="000C4C76">
        <w:rPr>
          <w:lang w:val="es-ES_tradnl"/>
        </w:rPr>
        <w:tab/>
      </w:r>
      <w:r w:rsidR="00427634" w:rsidRPr="000C4C76">
        <w:rPr>
          <w:lang w:val="es-ES_tradnl"/>
        </w:rPr>
        <w:t>Siendo</w:t>
      </w:r>
      <w:r w:rsidRPr="000C4C76">
        <w:rPr>
          <w:lang w:val="es-ES_tradnl"/>
        </w:rPr>
        <w:t>:</w:t>
      </w:r>
    </w:p>
    <w:p w14:paraId="7DC16BA6" w14:textId="10AEA76D" w:rsidR="003750ED" w:rsidRPr="000C4C76" w:rsidRDefault="003750ED" w:rsidP="003750ED">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m:t>
            </m:r>
          </m:sub>
        </m:sSub>
      </m:oMath>
      <w:r w:rsidRPr="000C4C76">
        <w:rPr>
          <w:lang w:val="es-ES_tradnl"/>
        </w:rPr>
        <w:t>:</w:t>
      </w:r>
      <w:r w:rsidRPr="000C4C76">
        <w:rPr>
          <w:lang w:val="es-ES_tradnl"/>
        </w:rPr>
        <w:tab/>
      </w:r>
      <w:r w:rsidR="00427634" w:rsidRPr="000C4C76">
        <w:rPr>
          <w:lang w:val="es-ES_tradnl"/>
        </w:rPr>
        <w:t>altura real del terminal sobre el nivel medio del mar</w:t>
      </w:r>
      <w:r w:rsidRPr="000C4C76">
        <w:rPr>
          <w:lang w:val="es-ES_tradnl"/>
        </w:rPr>
        <w:t xml:space="preserve">, </w:t>
      </w:r>
      <w:r w:rsidR="00427634" w:rsidRPr="000C4C76">
        <w:rPr>
          <w:lang w:val="es-ES_tradnl"/>
        </w:rPr>
        <w:t>e</w:t>
      </w:r>
      <w:r w:rsidRPr="000C4C76">
        <w:rPr>
          <w:lang w:val="es-ES_tradnl"/>
        </w:rPr>
        <w:t>n km</w:t>
      </w:r>
    </w:p>
    <w:p w14:paraId="004BB89E" w14:textId="19DF4498" w:rsidR="003750ED" w:rsidRPr="000C4C76" w:rsidRDefault="003750ED" w:rsidP="00001DB9">
      <w:pPr>
        <w:pStyle w:val="enumlev1"/>
        <w:keepNext/>
        <w:keepLines/>
        <w:rPr>
          <w:lang w:val="es-ES_tradnl"/>
        </w:rPr>
      </w:pPr>
      <w:r w:rsidRPr="000C4C76">
        <w:rPr>
          <w:lang w:val="es-ES_tradnl"/>
        </w:rPr>
        <w:tab/>
      </w:r>
      <w:r w:rsidR="00427634" w:rsidRPr="000C4C76">
        <w:rPr>
          <w:lang w:val="es-ES_tradnl"/>
        </w:rPr>
        <w:t>determinar</w:t>
      </w:r>
      <w:r w:rsidRPr="000C4C76">
        <w:rPr>
          <w:lang w:val="es-ES_tradnl"/>
        </w:rPr>
        <w:t>:</w:t>
      </w:r>
    </w:p>
    <w:p w14:paraId="73F63BDE" w14:textId="17909D6A" w:rsidR="003750ED" w:rsidRPr="000C4C76" w:rsidRDefault="003750ED" w:rsidP="003750ED">
      <w:pPr>
        <w:pStyle w:val="Equationlegend"/>
        <w:rPr>
          <w:lang w:val="es-ES_tradnl"/>
        </w:rPr>
      </w:pPr>
      <w:r w:rsidRPr="000C4C76">
        <w:rPr>
          <w:i/>
          <w:lang w:val="es-ES_tradnl"/>
        </w:rPr>
        <w:tab/>
      </w:r>
      <m:oMath>
        <m:r>
          <w:rPr>
            <w:rFonts w:ascii="Cambria Math" w:hAnsi="Cambria Math"/>
            <w:lang w:val="es-ES_tradnl"/>
          </w:rPr>
          <m:t>d</m:t>
        </m:r>
      </m:oMath>
      <w:r w:rsidRPr="000C4C76">
        <w:rPr>
          <w:lang w:val="es-ES_tradnl"/>
        </w:rPr>
        <w:t>:</w:t>
      </w:r>
      <w:r w:rsidRPr="000C4C76">
        <w:rPr>
          <w:lang w:val="es-ES_tradnl"/>
        </w:rPr>
        <w:tab/>
      </w:r>
      <w:r w:rsidR="00427634" w:rsidRPr="000C4C76">
        <w:rPr>
          <w:lang w:val="es-ES_tradnl"/>
        </w:rPr>
        <w:t xml:space="preserve">longitud del arco con respecto a la distancia al horizonte para tierra llana, en </w:t>
      </w:r>
      <w:r w:rsidRPr="000C4C76">
        <w:rPr>
          <w:lang w:val="es-ES_tradnl"/>
        </w:rPr>
        <w:t>km</w:t>
      </w:r>
    </w:p>
    <w:p w14:paraId="4863B5E0" w14:textId="51F380E7" w:rsidR="003750ED" w:rsidRPr="000C4C76" w:rsidRDefault="003750ED" w:rsidP="003750ED">
      <w:pPr>
        <w:pStyle w:val="Equationlegend"/>
        <w:rPr>
          <w:lang w:val="es-ES_tradnl"/>
        </w:rPr>
      </w:pPr>
      <w:r w:rsidRPr="000C4C76">
        <w:rPr>
          <w:i/>
          <w:lang w:val="es-ES_tradnl"/>
        </w:rPr>
        <w:tab/>
      </w:r>
      <m:oMath>
        <m:r>
          <m:rPr>
            <m:sty m:val="p"/>
          </m:rPr>
          <w:rPr>
            <w:rFonts w:ascii="Cambria Math" w:hAnsi="Cambria Math"/>
            <w:lang w:val="es-ES_tradnl"/>
          </w:rPr>
          <m:t>θ</m:t>
        </m:r>
      </m:oMath>
      <w:r w:rsidRPr="000C4C76">
        <w:rPr>
          <w:lang w:val="es-ES_tradnl"/>
        </w:rPr>
        <w:t>:</w:t>
      </w:r>
      <w:r w:rsidRPr="000C4C76">
        <w:rPr>
          <w:lang w:val="es-ES_tradnl"/>
        </w:rPr>
        <w:tab/>
      </w:r>
      <w:r w:rsidR="00427634" w:rsidRPr="000C4C76">
        <w:rPr>
          <w:lang w:val="es-ES_tradnl"/>
        </w:rPr>
        <w:t xml:space="preserve">ángulo de incidencia del rayo desde el terminal hasta </w:t>
      </w:r>
      <w:r w:rsidR="002B0CFA" w:rsidRPr="000C4C76">
        <w:rPr>
          <w:lang w:val="es-ES_tradnl"/>
        </w:rPr>
        <w:t>e</w:t>
      </w:r>
      <w:r w:rsidR="00427634" w:rsidRPr="000C4C76">
        <w:rPr>
          <w:lang w:val="es-ES_tradnl"/>
        </w:rPr>
        <w:t>l horizonte para tierra llana, en radianes</w:t>
      </w:r>
    </w:p>
    <w:p w14:paraId="34452EC3" w14:textId="31C89A81" w:rsidR="003750ED" w:rsidRPr="000C4C76" w:rsidRDefault="003750ED" w:rsidP="003750ED">
      <w:pPr>
        <w:pStyle w:val="Equationlegend"/>
        <w:rPr>
          <w:lang w:val="es-ES_tradnl"/>
        </w:rPr>
      </w:pPr>
      <w:r w:rsidRPr="000C4C76">
        <w:rPr>
          <w:i/>
          <w:lang w:val="es-ES_tradnl"/>
        </w:rPr>
        <w:tab/>
      </w:r>
      <m:oMath>
        <m:r>
          <w:rPr>
            <w:rFonts w:ascii="Cambria Math" w:hAnsi="Cambria Math"/>
            <w:lang w:val="es-ES_tradnl"/>
          </w:rPr>
          <m:t>h</m:t>
        </m:r>
      </m:oMath>
      <w:r w:rsidRPr="000C4C76">
        <w:rPr>
          <w:lang w:val="es-ES_tradnl"/>
        </w:rPr>
        <w:t>:</w:t>
      </w:r>
      <w:r w:rsidRPr="000C4C76">
        <w:rPr>
          <w:lang w:val="es-ES_tradnl"/>
        </w:rPr>
        <w:tab/>
      </w:r>
      <w:r w:rsidR="002B0CFA" w:rsidRPr="000C4C76">
        <w:rPr>
          <w:lang w:val="es-ES_tradnl"/>
        </w:rPr>
        <w:t xml:space="preserve">altura ajustada del terminal sobre el nivel medio del mar que se utiliza en cálculos posteriores, en </w:t>
      </w:r>
      <w:r w:rsidRPr="000C4C76">
        <w:rPr>
          <w:lang w:val="es-ES_tradnl"/>
        </w:rPr>
        <w:t>km</w:t>
      </w:r>
    </w:p>
    <w:p w14:paraId="5D1FC741" w14:textId="11192E69" w:rsidR="003750ED" w:rsidRPr="000C4C76" w:rsidRDefault="003750ED" w:rsidP="003750ED">
      <w:pPr>
        <w:pStyle w:val="Equationlegend"/>
        <w:rPr>
          <w:lang w:val="es-ES_tradnl"/>
        </w:rPr>
      </w:pPr>
      <w:r w:rsidRPr="000C4C76">
        <w:rPr>
          <w:i/>
          <w:lang w:val="es-ES_tradnl"/>
        </w:rPr>
        <w:tab/>
      </w:r>
      <m:oMath>
        <m:r>
          <m:rPr>
            <m:sty m:val="p"/>
          </m:rPr>
          <w:rPr>
            <w:rFonts w:ascii="Cambria Math" w:hAnsi="Cambria Math"/>
            <w:lang w:val="es-ES_tradnl"/>
          </w:rPr>
          <m:t>Δ</m:t>
        </m:r>
        <m:r>
          <w:rPr>
            <w:rFonts w:ascii="Cambria Math" w:hAnsi="Cambria Math"/>
            <w:lang w:val="es-ES_tradnl"/>
          </w:rPr>
          <m:t>h</m:t>
        </m:r>
      </m:oMath>
      <w:r w:rsidRPr="000C4C76">
        <w:rPr>
          <w:lang w:val="es-ES_tradnl"/>
        </w:rPr>
        <w:t>:</w:t>
      </w:r>
      <w:r w:rsidRPr="000C4C76">
        <w:rPr>
          <w:lang w:val="es-ES_tradnl"/>
        </w:rPr>
        <w:tab/>
      </w:r>
      <w:r w:rsidR="002B0CFA" w:rsidRPr="000C4C76">
        <w:rPr>
          <w:lang w:val="es-ES_tradnl"/>
        </w:rPr>
        <w:t xml:space="preserve">parámetro de corrección de altura del terminal, en </w:t>
      </w:r>
      <w:r w:rsidRPr="000C4C76">
        <w:rPr>
          <w:lang w:val="es-ES_tradnl"/>
        </w:rPr>
        <w:t>km</w:t>
      </w:r>
      <w:r w:rsidR="00E47018">
        <w:rPr>
          <w:lang w:val="es-ES_tradnl"/>
        </w:rPr>
        <w:t>.</w:t>
      </w:r>
    </w:p>
    <w:p w14:paraId="272BEF58" w14:textId="1023CCA3" w:rsidR="003750ED" w:rsidRPr="000C4C76" w:rsidRDefault="00C8166F" w:rsidP="003750ED">
      <w:pPr>
        <w:rPr>
          <w:lang w:val="es-ES_tradnl"/>
        </w:rPr>
      </w:pPr>
      <w:r w:rsidRPr="000C4C76">
        <w:rPr>
          <w:lang w:val="es-ES_tradnl"/>
        </w:rPr>
        <w:t>Como se ha definido previamente, el radio ficticio de la Tierra</w:t>
      </w:r>
      <w:r w:rsidR="003750ED"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oMath>
      <w:r w:rsidR="003750ED" w:rsidRPr="000C4C76">
        <w:rPr>
          <w:lang w:val="es-ES_tradnl"/>
        </w:rPr>
        <w:t xml:space="preserve">, </w:t>
      </w:r>
      <w:r w:rsidRPr="000C4C76">
        <w:rPr>
          <w:lang w:val="es-ES_tradnl"/>
        </w:rPr>
        <w:t>e</w:t>
      </w:r>
      <w:r w:rsidR="003750ED" w:rsidRPr="000C4C76">
        <w:rPr>
          <w:lang w:val="es-ES_tradnl"/>
        </w:rPr>
        <w:t>s 8 493 km.</w:t>
      </w:r>
    </w:p>
    <w:p w14:paraId="5B89B791" w14:textId="362EB217" w:rsidR="003750ED" w:rsidRPr="000C4C76" w:rsidRDefault="00C8166F" w:rsidP="003750ED">
      <w:pPr>
        <w:rPr>
          <w:lang w:val="es-ES_tradnl"/>
        </w:rPr>
      </w:pPr>
      <w:r w:rsidRPr="000C4C76">
        <w:rPr>
          <w:i/>
          <w:lang w:val="es-ES_tradnl"/>
        </w:rPr>
        <w:t>Etapa</w:t>
      </w:r>
      <w:r w:rsidR="00AC2AAA">
        <w:rPr>
          <w:i/>
          <w:lang w:val="es-ES_tradnl"/>
        </w:rPr>
        <w:t> </w:t>
      </w:r>
      <w:r w:rsidR="003750ED" w:rsidRPr="000C4C76">
        <w:rPr>
          <w:i/>
          <w:lang w:val="es-ES_tradnl"/>
        </w:rPr>
        <w:t>1</w:t>
      </w:r>
      <w:r w:rsidR="003750ED" w:rsidRPr="000C4C76">
        <w:rPr>
          <w:lang w:val="es-ES_tradnl"/>
        </w:rPr>
        <w:t xml:space="preserve">: </w:t>
      </w:r>
      <w:r w:rsidR="0090311D" w:rsidRPr="000C4C76">
        <w:rPr>
          <w:lang w:val="es-ES_tradnl"/>
        </w:rPr>
        <w:t>a</w:t>
      </w:r>
      <w:r w:rsidR="000677D9" w:rsidRPr="000C4C76">
        <w:rPr>
          <w:lang w:val="es-ES_tradnl"/>
        </w:rPr>
        <w:t>plicar el método de</w:t>
      </w:r>
      <w:r w:rsidRPr="000C4C76">
        <w:rPr>
          <w:lang w:val="es-ES_tradnl"/>
        </w:rPr>
        <w:t xml:space="preserve"> </w:t>
      </w:r>
      <w:r w:rsidR="00ED3A50" w:rsidRPr="000C4C76">
        <w:rPr>
          <w:lang w:val="es-ES_tradnl"/>
        </w:rPr>
        <w:t>determinación del trayecto de los</w:t>
      </w:r>
      <w:r w:rsidRPr="000C4C76">
        <w:rPr>
          <w:lang w:val="es-ES_tradnl"/>
        </w:rPr>
        <w:t xml:space="preserve"> rayos que se define en</w:t>
      </w:r>
      <w:r w:rsidR="003750ED" w:rsidRPr="000C4C76">
        <w:rPr>
          <w:lang w:val="es-ES_tradnl"/>
        </w:rPr>
        <w:t xml:space="preserve"> §</w:t>
      </w:r>
      <w:r w:rsidR="00AC2AAA">
        <w:rPr>
          <w:lang w:val="es-ES_tradnl"/>
        </w:rPr>
        <w:t> </w:t>
      </w:r>
      <w:r w:rsidR="003750ED" w:rsidRPr="000C4C76">
        <w:rPr>
          <w:lang w:val="es-ES_tradnl"/>
        </w:rPr>
        <w:t>5</w:t>
      </w:r>
      <w:r w:rsidRPr="000C4C76">
        <w:rPr>
          <w:lang w:val="es-ES_tradnl"/>
        </w:rPr>
        <w:t xml:space="preserve"> para </w:t>
      </w:r>
      <w:r w:rsidR="00096656" w:rsidRPr="000C4C76">
        <w:rPr>
          <w:lang w:val="es-ES_tradnl"/>
        </w:rPr>
        <w:t>efectuar</w:t>
      </w:r>
      <w:r w:rsidRPr="000C4C76">
        <w:rPr>
          <w:lang w:val="es-ES_tradnl"/>
        </w:rPr>
        <w:t xml:space="preserve"> los cálculos siguientes</w:t>
      </w:r>
      <w:r w:rsidR="003750ED" w:rsidRPr="000C4C76">
        <w:rPr>
          <w:lang w:val="es-ES_tradnl"/>
        </w:rPr>
        <w:t>:</w:t>
      </w:r>
    </w:p>
    <w:p w14:paraId="4D542325" w14:textId="7C16FD0D" w:rsidR="003750ED" w:rsidRPr="000C4C76" w:rsidRDefault="003750ED" w:rsidP="003750ED">
      <w:pPr>
        <w:pStyle w:val="enumlev1"/>
        <w:rPr>
          <w:lang w:val="es-ES_tradnl"/>
        </w:rPr>
      </w:pPr>
      <w:r w:rsidRPr="000C4C76">
        <w:rPr>
          <w:lang w:val="es-ES_tradnl"/>
        </w:rPr>
        <w:tab/>
      </w:r>
      <w:r w:rsidR="00C8166F" w:rsidRPr="000C4C76">
        <w:rPr>
          <w:lang w:val="es-ES_tradnl"/>
        </w:rPr>
        <w:t>siendo</w:t>
      </w:r>
      <w:r w:rsidRPr="000C4C76">
        <w:rPr>
          <w:lang w:val="es-ES_tradnl"/>
        </w:rPr>
        <w:t>:</w:t>
      </w:r>
    </w:p>
    <w:p w14:paraId="2FD52ABE" w14:textId="43CD047A" w:rsidR="003750ED" w:rsidRPr="000C4C76" w:rsidRDefault="003750ED" w:rsidP="003750ED">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m:t>
            </m:r>
          </m:sub>
        </m:sSub>
      </m:oMath>
      <w:r w:rsidRPr="000C4C76">
        <w:rPr>
          <w:lang w:val="es-ES_tradnl"/>
        </w:rPr>
        <w:t>:</w:t>
      </w:r>
      <w:r w:rsidRPr="000C4C76">
        <w:rPr>
          <w:lang w:val="es-ES_tradnl"/>
        </w:rPr>
        <w:tab/>
      </w:r>
      <w:r w:rsidR="00096656" w:rsidRPr="000C4C76">
        <w:rPr>
          <w:lang w:val="es-ES_tradnl"/>
        </w:rPr>
        <w:t>altura real del terminal sobre el nivel medio del mar (dato del usuario</w:t>
      </w:r>
      <w:r w:rsidRPr="000C4C76">
        <w:rPr>
          <w:lang w:val="es-ES_tradnl"/>
        </w:rPr>
        <w:t xml:space="preserve">), </w:t>
      </w:r>
      <w:r w:rsidR="006B0823" w:rsidRPr="000C4C76">
        <w:rPr>
          <w:lang w:val="es-ES_tradnl"/>
        </w:rPr>
        <w:t>e</w:t>
      </w:r>
      <w:r w:rsidRPr="000C4C76">
        <w:rPr>
          <w:lang w:val="es-ES_tradnl"/>
        </w:rPr>
        <w:t>n km</w:t>
      </w:r>
    </w:p>
    <w:p w14:paraId="1FD58EDF" w14:textId="2F85D214" w:rsidR="003750ED" w:rsidRPr="000C4C76" w:rsidRDefault="003750ED" w:rsidP="003750ED">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s</m:t>
            </m:r>
          </m:sub>
        </m:sSub>
      </m:oMath>
      <w:r w:rsidRPr="000C4C76">
        <w:rPr>
          <w:lang w:val="es-ES_tradnl"/>
        </w:rPr>
        <w:t>:</w:t>
      </w:r>
      <w:r w:rsidRPr="000C4C76">
        <w:rPr>
          <w:lang w:val="es-ES_tradnl"/>
        </w:rPr>
        <w:tab/>
      </w:r>
      <w:r w:rsidR="006B0823" w:rsidRPr="000C4C76">
        <w:rPr>
          <w:lang w:val="es-ES_tradnl"/>
        </w:rPr>
        <w:t>refractividad en la superficie de</w:t>
      </w:r>
      <w:r w:rsidRPr="000C4C76">
        <w:rPr>
          <w:lang w:val="es-ES_tradnl"/>
        </w:rPr>
        <w:t xml:space="preserve"> 301 </w:t>
      </w:r>
      <w:r w:rsidR="006B0823" w:rsidRPr="000C4C76">
        <w:rPr>
          <w:lang w:val="es-ES_tradnl"/>
        </w:rPr>
        <w:t>unidades N</w:t>
      </w:r>
    </w:p>
    <w:p w14:paraId="5ED6BE4D" w14:textId="7F0CE71C" w:rsidR="003750ED" w:rsidRPr="000C4C76" w:rsidRDefault="003750ED" w:rsidP="003750ED">
      <w:pPr>
        <w:pStyle w:val="enumlev1"/>
        <w:rPr>
          <w:lang w:val="es-ES_tradnl"/>
        </w:rPr>
      </w:pPr>
      <w:r w:rsidRPr="000C4C76">
        <w:rPr>
          <w:lang w:val="es-ES_tradnl"/>
        </w:rPr>
        <w:tab/>
      </w:r>
      <w:r w:rsidR="00C8166F" w:rsidRPr="000C4C76">
        <w:rPr>
          <w:lang w:val="es-ES_tradnl"/>
        </w:rPr>
        <w:t>determinar</w:t>
      </w:r>
      <w:r w:rsidRPr="000C4C76">
        <w:rPr>
          <w:lang w:val="es-ES_tradnl"/>
        </w:rPr>
        <w:t>:</w:t>
      </w:r>
    </w:p>
    <w:p w14:paraId="6F4F8023" w14:textId="11D05CFE" w:rsidR="003750ED" w:rsidRPr="000C4C76" w:rsidRDefault="003750ED" w:rsidP="003750ED">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r</m:t>
            </m:r>
          </m:sub>
        </m:sSub>
      </m:oMath>
      <w:r w:rsidRPr="000C4C76">
        <w:rPr>
          <w:lang w:val="es-ES_tradnl"/>
        </w:rPr>
        <w:t>:</w:t>
      </w:r>
      <w:r w:rsidRPr="000C4C76">
        <w:rPr>
          <w:lang w:val="es-ES_tradnl"/>
        </w:rPr>
        <w:tab/>
      </w:r>
      <w:r w:rsidR="000677D9" w:rsidRPr="000C4C76">
        <w:rPr>
          <w:lang w:val="es-ES_tradnl"/>
        </w:rPr>
        <w:t>distancia real del arco</w:t>
      </w:r>
      <w:r w:rsidRPr="000C4C76">
        <w:rPr>
          <w:lang w:val="es-ES_tradnl"/>
        </w:rPr>
        <w:t xml:space="preserve"> (</w:t>
      </w:r>
      <w:r w:rsidR="000677D9" w:rsidRPr="000C4C76">
        <w:rPr>
          <w:lang w:val="es-ES_tradnl"/>
        </w:rPr>
        <w:t>horizonte real para tierra llana</w:t>
      </w:r>
      <w:r w:rsidRPr="000C4C76">
        <w:rPr>
          <w:lang w:val="es-ES_tradnl"/>
        </w:rPr>
        <w:t xml:space="preserve">), </w:t>
      </w:r>
      <w:r w:rsidR="000677D9" w:rsidRPr="000C4C76">
        <w:rPr>
          <w:lang w:val="es-ES_tradnl"/>
        </w:rPr>
        <w:t>e</w:t>
      </w:r>
      <w:r w:rsidRPr="000C4C76">
        <w:rPr>
          <w:lang w:val="es-ES_tradnl"/>
        </w:rPr>
        <w:t>n km</w:t>
      </w:r>
    </w:p>
    <w:p w14:paraId="57F3BBB2" w14:textId="1F63544A" w:rsidR="003750ED" w:rsidRPr="000C4C76" w:rsidRDefault="003750ED" w:rsidP="003750ED">
      <w:pPr>
        <w:pStyle w:val="Equationlegend"/>
        <w:rPr>
          <w:lang w:val="es-ES_tradnl"/>
        </w:rPr>
      </w:pPr>
      <w:r w:rsidRPr="000C4C76">
        <w:rPr>
          <w:i/>
          <w:lang w:val="es-ES_tradnl"/>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r</m:t>
            </m:r>
          </m:sub>
        </m:sSub>
      </m:oMath>
      <w:r w:rsidRPr="000C4C76">
        <w:rPr>
          <w:lang w:val="es-ES_tradnl"/>
        </w:rPr>
        <w:t>:</w:t>
      </w:r>
      <w:r w:rsidRPr="000C4C76">
        <w:rPr>
          <w:lang w:val="es-ES_tradnl"/>
        </w:rPr>
        <w:tab/>
      </w:r>
      <w:r w:rsidR="000677D9" w:rsidRPr="000C4C76">
        <w:rPr>
          <w:lang w:val="es-ES_tradnl"/>
        </w:rPr>
        <w:t>ángulo de incidencia del rayo en el</w:t>
      </w:r>
      <w:r w:rsidRPr="000C4C76">
        <w:rPr>
          <w:lang w:val="es-ES_tradnl"/>
        </w:rPr>
        <w:t xml:space="preserve"> terminal, </w:t>
      </w:r>
      <w:r w:rsidR="000677D9" w:rsidRPr="000C4C76">
        <w:rPr>
          <w:lang w:val="es-ES_tradnl"/>
        </w:rPr>
        <w:t>e</w:t>
      </w:r>
      <w:r w:rsidRPr="000C4C76">
        <w:rPr>
          <w:lang w:val="es-ES_tradnl"/>
        </w:rPr>
        <w:t>n radian</w:t>
      </w:r>
      <w:r w:rsidR="000677D9" w:rsidRPr="000C4C76">
        <w:rPr>
          <w:lang w:val="es-ES_tradnl"/>
        </w:rPr>
        <w:t>e</w:t>
      </w:r>
      <w:r w:rsidRPr="000C4C76">
        <w:rPr>
          <w:lang w:val="es-ES_tradnl"/>
        </w:rPr>
        <w:t>s</w:t>
      </w:r>
      <w:r w:rsidR="00C778A7">
        <w:rPr>
          <w:lang w:val="es-ES_tradnl"/>
        </w:rPr>
        <w:t>.</w:t>
      </w:r>
    </w:p>
    <w:p w14:paraId="3C74749B" w14:textId="5B88DA1F" w:rsidR="003750ED" w:rsidRPr="000C4C76" w:rsidRDefault="00C8166F" w:rsidP="003750ED">
      <w:pPr>
        <w:keepNext/>
        <w:rPr>
          <w:lang w:val="es-ES_tradnl"/>
        </w:rPr>
      </w:pPr>
      <w:r w:rsidRPr="000C4C76">
        <w:rPr>
          <w:i/>
          <w:lang w:val="es-ES_tradnl"/>
        </w:rPr>
        <w:t>Etapa</w:t>
      </w:r>
      <w:r w:rsidR="00AC2AAA">
        <w:rPr>
          <w:i/>
          <w:lang w:val="es-ES_tradnl"/>
        </w:rPr>
        <w:t> </w:t>
      </w:r>
      <w:r w:rsidR="003750ED" w:rsidRPr="000C4C76">
        <w:rPr>
          <w:i/>
          <w:lang w:val="es-ES_tradnl"/>
        </w:rPr>
        <w:t>2</w:t>
      </w:r>
      <w:r w:rsidR="003750ED" w:rsidRPr="000C4C76">
        <w:rPr>
          <w:lang w:val="es-ES_tradnl"/>
        </w:rPr>
        <w:t xml:space="preserve">: </w:t>
      </w:r>
      <w:r w:rsidR="0090311D" w:rsidRPr="000C4C76">
        <w:rPr>
          <w:lang w:val="es-ES_tradnl"/>
        </w:rPr>
        <w:t>c</w:t>
      </w:r>
      <w:r w:rsidR="00071D41" w:rsidRPr="000C4C76">
        <w:rPr>
          <w:lang w:val="es-ES_tradnl"/>
        </w:rPr>
        <w:t xml:space="preserve">alcular la altura </w:t>
      </w:r>
      <w:r w:rsidR="006B633F" w:rsidRPr="000C4C76">
        <w:rPr>
          <w:lang w:val="es-ES_tradnl"/>
        </w:rPr>
        <w:t>efectiva</w:t>
      </w:r>
      <w:r w:rsidR="00071D41" w:rsidRPr="000C4C76">
        <w:rPr>
          <w:lang w:val="es-ES_tradnl"/>
        </w:rPr>
        <w:t xml:space="preserve"> del terminal</w:t>
      </w:r>
      <w:r w:rsidR="003750ED" w:rsidRPr="000C4C76">
        <w:rPr>
          <w:lang w:val="es-ES_tradnl"/>
        </w:rPr>
        <w:t>,</w:t>
      </w:r>
      <w:r w:rsidR="00E47018">
        <w:rPr>
          <w:lang w:val="es-ES_tradnl"/>
        </w:rPr>
        <w:t xml:space="preserve"> </w:t>
      </w:r>
      <w:r w:rsidR="00E47018" w:rsidRPr="00E47018">
        <w:rPr>
          <w:i/>
          <w:iCs/>
          <w:lang w:val="es-ES_tradnl"/>
        </w:rPr>
        <w:t>h</w:t>
      </w:r>
      <w:r w:rsidR="00E47018" w:rsidRPr="00E47018">
        <w:rPr>
          <w:i/>
          <w:iCs/>
          <w:vertAlign w:val="subscript"/>
          <w:lang w:val="es-ES_tradnl"/>
        </w:rPr>
        <w:t>e</w:t>
      </w:r>
      <w:r w:rsidR="003750ED" w:rsidRPr="000C4C76">
        <w:rPr>
          <w:lang w:val="es-ES_tradnl"/>
        </w:rPr>
        <w:t xml:space="preserve">, </w:t>
      </w:r>
      <w:r w:rsidR="00071D41" w:rsidRPr="000C4C76">
        <w:rPr>
          <w:lang w:val="es-ES_tradnl"/>
        </w:rPr>
        <w:t>e</w:t>
      </w:r>
      <w:r w:rsidR="003750ED" w:rsidRPr="000C4C76">
        <w:rPr>
          <w:lang w:val="es-ES_tradnl"/>
        </w:rPr>
        <w:t xml:space="preserve">n km, </w:t>
      </w:r>
      <w:r w:rsidR="00071D41" w:rsidRPr="000C4C76">
        <w:rPr>
          <w:lang w:val="es-ES_tradnl"/>
        </w:rPr>
        <w:t xml:space="preserve">mediante aproximación </w:t>
      </w:r>
      <w:r w:rsidR="0050415A" w:rsidRPr="000C4C76">
        <w:rPr>
          <w:lang w:val="es-ES_tradnl"/>
        </w:rPr>
        <w:t>para</w:t>
      </w:r>
      <w:r w:rsidR="00071D41" w:rsidRPr="000C4C76">
        <w:rPr>
          <w:lang w:val="es-ES_tradnl"/>
        </w:rPr>
        <w:t xml:space="preserve"> ángulo</w:t>
      </w:r>
      <w:r w:rsidR="0050415A" w:rsidRPr="000C4C76">
        <w:rPr>
          <w:lang w:val="es-ES_tradnl"/>
        </w:rPr>
        <w:t>s</w:t>
      </w:r>
      <w:r w:rsidR="00071D41" w:rsidRPr="000C4C76">
        <w:rPr>
          <w:lang w:val="es-ES_tradnl"/>
        </w:rPr>
        <w:t xml:space="preserve"> pequeño</w:t>
      </w:r>
      <w:r w:rsidR="0050415A" w:rsidRPr="000C4C76">
        <w:rPr>
          <w:lang w:val="es-ES_tradnl"/>
        </w:rPr>
        <w:t>s</w:t>
      </w:r>
      <w:r w:rsidR="00071D41" w:rsidRPr="000C4C76">
        <w:rPr>
          <w:lang w:val="es-ES_tradnl"/>
        </w:rPr>
        <w:t>, de ser necesario</w:t>
      </w:r>
      <w:r w:rsidR="003750ED" w:rsidRPr="000C4C76">
        <w:rPr>
          <w:lang w:val="es-ES_tradnl"/>
        </w:rPr>
        <w:t>.</w:t>
      </w:r>
    </w:p>
    <w:p w14:paraId="5AAA2916" w14:textId="70A1E894" w:rsidR="003750ED" w:rsidRPr="000C4C76" w:rsidRDefault="003750ED" w:rsidP="003750ED">
      <w:pPr>
        <w:pStyle w:val="Equation"/>
        <w:rPr>
          <w:lang w:val="es-ES_tradnl"/>
        </w:rPr>
      </w:pPr>
      <w:r w:rsidRPr="000C4C76">
        <w:rPr>
          <w:lang w:val="es-ES_tradnl"/>
        </w:rPr>
        <w:tab/>
      </w:r>
      <w:r w:rsidRPr="000C4C76">
        <w:rPr>
          <w:lang w:val="es-ES_tradnl"/>
        </w:rPr>
        <w:tab/>
      </w:r>
      <m:oMath>
        <m:r>
          <m:rPr>
            <m:sty m:val="p"/>
          </m:rPr>
          <w:rPr>
            <w:rFonts w:ascii="Cambria Math" w:hAnsi="Cambria Math"/>
            <w:lang w:val="es-ES_tradnl"/>
          </w:rPr>
          <m:t>ϕ=</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r</m:t>
                </m:r>
              </m:sub>
            </m:sSub>
          </m:num>
          <m:den>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e</m:t>
                </m:r>
              </m:sub>
            </m:sSub>
          </m:den>
        </m:f>
      </m:oMath>
      <w:r w:rsidRPr="000C4C76">
        <w:rPr>
          <w:lang w:val="es-ES_tradnl"/>
        </w:rPr>
        <w:t>     (rad</w:t>
      </w:r>
      <w:r w:rsidR="00071D41" w:rsidRPr="000C4C76">
        <w:rPr>
          <w:lang w:val="es-ES_tradnl"/>
        </w:rPr>
        <w:t>ianes</w:t>
      </w:r>
      <w:r w:rsidRPr="000C4C76">
        <w:rPr>
          <w:lang w:val="es-ES_tradnl"/>
        </w:rPr>
        <w:t>)</w:t>
      </w:r>
      <w:r w:rsidRPr="000C4C76">
        <w:rPr>
          <w:lang w:val="es-ES_tradnl"/>
        </w:rPr>
        <w:tab/>
        <w:t>(24)</w:t>
      </w:r>
    </w:p>
    <w:p w14:paraId="4CF71578" w14:textId="2C877061" w:rsidR="003750ED" w:rsidRPr="00834D27" w:rsidRDefault="003750ED" w:rsidP="003750ED">
      <w:pPr>
        <w:pStyle w:val="Equation"/>
        <w:rPr>
          <w:lang w:val="es-ES_tradnl"/>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e</m:t>
            </m:r>
          </m:sub>
        </m:sSub>
        <m:r>
          <m:rPr>
            <m:sty m:val="p"/>
          </m:rPr>
          <w:rPr>
            <w:rFonts w:ascii="Cambria Math" w:hAnsi="Cambria Math"/>
            <w:lang w:val="es-ES_tradnl"/>
          </w:rPr>
          <m:t>=</m:t>
        </m:r>
        <m:d>
          <m:dPr>
            <m:begChr m:val="{"/>
            <m:endChr m:val=""/>
            <m:ctrlPr>
              <w:rPr>
                <w:rFonts w:ascii="Cambria Math" w:hAnsi="Cambria Math"/>
                <w:lang w:val="es-ES_tradnl"/>
              </w:rPr>
            </m:ctrlPr>
          </m:dPr>
          <m:e>
            <m:eqArr>
              <m:eqArrPr>
                <m:ctrlPr>
                  <w:rPr>
                    <w:rFonts w:ascii="Cambria Math" w:hAnsi="Cambria Math"/>
                    <w:lang w:val="es-ES_tradnl"/>
                  </w:rPr>
                </m:ctrlPr>
              </m:eqArrPr>
              <m:e>
                <m:f>
                  <m:fPr>
                    <m:type m:val="lin"/>
                    <m:ctrlPr>
                      <w:rPr>
                        <w:rFonts w:ascii="Cambria Math" w:hAnsi="Cambria Math"/>
                        <w:i/>
                        <w:lang w:val="es-ES_tradnl"/>
                      </w:rPr>
                    </m:ctrlPr>
                  </m:fPr>
                  <m:num>
                    <m:sSubSup>
                      <m:sSubSupPr>
                        <m:ctrlPr>
                          <w:rPr>
                            <w:rFonts w:ascii="Cambria Math" w:hAnsi="Cambria Math"/>
                            <w:i/>
                            <w:lang w:val="es-ES_tradnl"/>
                          </w:rPr>
                        </m:ctrlPr>
                      </m:sSubSupPr>
                      <m:e>
                        <m:r>
                          <w:rPr>
                            <w:rFonts w:ascii="Cambria Math" w:hAnsi="Cambria Math"/>
                            <w:lang w:val="es-ES_tradnl"/>
                          </w:rPr>
                          <m:t>d</m:t>
                        </m:r>
                      </m:e>
                      <m:sub>
                        <m:r>
                          <w:rPr>
                            <w:rFonts w:ascii="Cambria Math" w:hAnsi="Cambria Math"/>
                            <w:lang w:val="es-ES_tradnl"/>
                          </w:rPr>
                          <m:t>r</m:t>
                        </m:r>
                      </m:sub>
                      <m:sup>
                        <m:r>
                          <w:rPr>
                            <w:rFonts w:ascii="Cambria Math" w:hAnsi="Cambria Math"/>
                            <w:lang w:val="es-ES_tradnl"/>
                          </w:rPr>
                          <m:t>2</m:t>
                        </m:r>
                      </m:sup>
                    </m:sSubSup>
                  </m:num>
                  <m:den>
                    <m:r>
                      <w:rPr>
                        <w:rFonts w:ascii="Cambria Math" w:hAnsi="Cambria Math"/>
                        <w:lang w:val="es-ES_tradnl"/>
                      </w:rPr>
                      <m:t>2</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den>
                </m:f>
                <m:r>
                  <m:rPr>
                    <m:sty m:val="p"/>
                  </m:rPr>
                  <w:rPr>
                    <w:rFonts w:ascii="Cambria Math" w:hAnsi="Cambria Math"/>
                    <w:lang w:val="es-ES_tradnl"/>
                  </w:rPr>
                  <m:t>,  &amp;ϕ≤ 0,1</m:t>
                </m:r>
              </m:e>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e</m:t>
                        </m:r>
                      </m:sub>
                    </m:sSub>
                  </m:num>
                  <m:den>
                    <m:func>
                      <m:funcPr>
                        <m:ctrlPr>
                          <w:rPr>
                            <w:rFonts w:ascii="Cambria Math" w:hAnsi="Cambria Math"/>
                            <w:lang w:val="es-ES_tradnl"/>
                          </w:rPr>
                        </m:ctrlPr>
                      </m:funcPr>
                      <m:fName>
                        <m:r>
                          <m:rPr>
                            <m:sty m:val="p"/>
                          </m:rPr>
                          <w:rPr>
                            <w:rFonts w:ascii="Cambria Math" w:hAnsi="Cambria Math"/>
                            <w:lang w:val="es-ES_tradnl"/>
                          </w:rPr>
                          <m:t>cos</m:t>
                        </m:r>
                      </m:fName>
                      <m:e>
                        <m:r>
                          <m:rPr>
                            <m:sty m:val="p"/>
                          </m:rPr>
                          <w:rPr>
                            <w:rFonts w:ascii="Cambria Math" w:hAnsi="Cambria Math"/>
                            <w:lang w:val="es-ES_tradnl"/>
                          </w:rPr>
                          <m:t>ϕ</m:t>
                        </m:r>
                      </m:e>
                    </m:func>
                  </m:den>
                </m:f>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e</m:t>
                    </m:r>
                  </m:sub>
                </m:sSub>
                <m:r>
                  <m:rPr>
                    <m:sty m:val="p"/>
                  </m:rPr>
                  <w:rPr>
                    <w:rFonts w:ascii="Cambria Math" w:hAnsi="Cambria Math"/>
                    <w:lang w:val="es-ES_tradnl"/>
                  </w:rPr>
                  <m:t>,  &amp;ϕ&gt; 0,1</m:t>
                </m:r>
              </m:e>
            </m:eqArr>
          </m:e>
        </m:d>
      </m:oMath>
      <w:r w:rsidRPr="00834D27">
        <w:rPr>
          <w:lang w:val="es-ES_tradnl"/>
        </w:rPr>
        <w:t>     (km)</w:t>
      </w:r>
      <w:r w:rsidRPr="00834D27">
        <w:rPr>
          <w:lang w:val="es-ES_tradnl"/>
        </w:rPr>
        <w:tab/>
        <w:t>(25)</w:t>
      </w:r>
    </w:p>
    <w:p w14:paraId="3DFF8CB0" w14:textId="187783A9" w:rsidR="003750ED" w:rsidRPr="000C4C76" w:rsidRDefault="0050415A" w:rsidP="003750ED">
      <w:pPr>
        <w:rPr>
          <w:lang w:val="es-ES_tradnl"/>
        </w:rPr>
      </w:pPr>
      <w:r w:rsidRPr="000C4C76">
        <w:rPr>
          <w:i/>
          <w:lang w:val="es-ES_tradnl"/>
        </w:rPr>
        <w:lastRenderedPageBreak/>
        <w:t>Etapa</w:t>
      </w:r>
      <w:r w:rsidR="00AC2AAA">
        <w:rPr>
          <w:i/>
          <w:lang w:val="es-ES_tradnl"/>
        </w:rPr>
        <w:t> </w:t>
      </w:r>
      <w:r w:rsidR="003750ED" w:rsidRPr="000C4C76">
        <w:rPr>
          <w:i/>
          <w:lang w:val="es-ES_tradnl"/>
        </w:rPr>
        <w:t>3</w:t>
      </w:r>
      <w:r w:rsidR="003750ED" w:rsidRPr="000C4C76">
        <w:rPr>
          <w:lang w:val="es-ES_tradnl"/>
        </w:rPr>
        <w:t xml:space="preserve">: </w:t>
      </w:r>
      <w:r w:rsidR="0090311D" w:rsidRPr="000C4C76">
        <w:rPr>
          <w:lang w:val="es-ES_tradnl"/>
        </w:rPr>
        <w:t>s</w:t>
      </w:r>
      <w:r w:rsidR="006B633F" w:rsidRPr="000C4C76">
        <w:rPr>
          <w:lang w:val="es-ES_tradnl"/>
        </w:rPr>
        <w:t>i el valor de altura efectiva</w:t>
      </w:r>
      <w:r w:rsidR="003750ED"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e</m:t>
            </m:r>
          </m:sub>
        </m:sSub>
      </m:oMath>
      <w:r w:rsidR="003750ED" w:rsidRPr="000C4C76">
        <w:rPr>
          <w:lang w:val="es-ES_tradnl"/>
        </w:rPr>
        <w:t xml:space="preserve">, </w:t>
      </w:r>
      <w:r w:rsidR="006B633F" w:rsidRPr="000C4C76">
        <w:rPr>
          <w:lang w:val="es-ES_tradnl"/>
        </w:rPr>
        <w:t>rebasa el de altura real</w:t>
      </w:r>
      <w:r w:rsidR="003750ED"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m:t>
            </m:r>
          </m:sub>
        </m:sSub>
      </m:oMath>
      <w:r w:rsidR="003750ED" w:rsidRPr="000C4C76">
        <w:rPr>
          <w:lang w:val="es-ES_tradnl"/>
        </w:rPr>
        <w:t xml:space="preserve">, </w:t>
      </w:r>
      <w:r w:rsidR="006B633F" w:rsidRPr="000C4C76">
        <w:rPr>
          <w:lang w:val="es-ES_tradnl"/>
        </w:rPr>
        <w:t>el efecto de</w:t>
      </w:r>
      <w:r w:rsidR="00290F74" w:rsidRPr="000C4C76">
        <w:rPr>
          <w:lang w:val="es-ES_tradnl"/>
        </w:rPr>
        <w:t xml:space="preserve"> la curvatura del rayo</w:t>
      </w:r>
      <w:r w:rsidR="003750ED" w:rsidRPr="000C4C76">
        <w:rPr>
          <w:lang w:val="es-ES_tradnl"/>
        </w:rPr>
        <w:t xml:space="preserve"> </w:t>
      </w:r>
      <w:r w:rsidR="00290F74" w:rsidRPr="000C4C76">
        <w:rPr>
          <w:lang w:val="es-ES_tradnl"/>
        </w:rPr>
        <w:t>puede sobreestimarse</w:t>
      </w:r>
      <w:r w:rsidR="003750ED" w:rsidRPr="000C4C76">
        <w:rPr>
          <w:lang w:val="es-ES_tradnl"/>
        </w:rPr>
        <w:t xml:space="preserve">. </w:t>
      </w:r>
      <w:r w:rsidR="00290F74" w:rsidRPr="000C4C76">
        <w:rPr>
          <w:lang w:val="es-ES_tradnl"/>
        </w:rPr>
        <w:t>Habida cuenta de ello, cabe comparar</w:t>
      </w:r>
      <w:r w:rsidR="003750ED"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e</m:t>
            </m:r>
          </m:sub>
        </m:sSub>
      </m:oMath>
      <w:r w:rsidR="003750ED" w:rsidRPr="000C4C76">
        <w:rPr>
          <w:lang w:val="es-ES_tradnl"/>
        </w:rPr>
        <w:t xml:space="preserve"> </w:t>
      </w:r>
      <w:r w:rsidR="00290F74" w:rsidRPr="000C4C76">
        <w:rPr>
          <w:lang w:val="es-ES_tradnl"/>
        </w:rPr>
        <w:t>con</w:t>
      </w:r>
      <w:r w:rsidR="003750ED"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m:t>
            </m:r>
          </m:sub>
        </m:sSub>
      </m:oMath>
      <w:r w:rsidR="003750ED" w:rsidRPr="000C4C76">
        <w:rPr>
          <w:lang w:val="es-ES_tradnl"/>
        </w:rPr>
        <w:t xml:space="preserve"> </w:t>
      </w:r>
      <w:r w:rsidR="00290F74" w:rsidRPr="000C4C76">
        <w:rPr>
          <w:lang w:val="es-ES_tradnl"/>
        </w:rPr>
        <w:t>para determinar los valores de</w:t>
      </w:r>
      <w:r w:rsidR="003750ED" w:rsidRPr="000C4C76">
        <w:rPr>
          <w:lang w:val="es-ES_tradnl"/>
        </w:rPr>
        <w:t xml:space="preserve"> </w:t>
      </w:r>
      <m:oMath>
        <m:r>
          <w:rPr>
            <w:rFonts w:ascii="Cambria Math" w:hAnsi="Cambria Math"/>
            <w:lang w:val="es-ES_tradnl"/>
          </w:rPr>
          <m:t>h</m:t>
        </m:r>
      </m:oMath>
      <w:r w:rsidR="003750ED" w:rsidRPr="000C4C76">
        <w:rPr>
          <w:lang w:val="es-ES_tradnl"/>
        </w:rPr>
        <w:t xml:space="preserve">, </w:t>
      </w:r>
      <m:oMath>
        <m:r>
          <w:rPr>
            <w:rFonts w:ascii="Cambria Math" w:hAnsi="Cambria Math"/>
            <w:lang w:val="es-ES_tradnl"/>
          </w:rPr>
          <m:t>d</m:t>
        </m:r>
      </m:oMath>
      <w:r w:rsidR="003750ED" w:rsidRPr="000C4C76">
        <w:rPr>
          <w:lang w:val="es-ES_tradnl"/>
        </w:rPr>
        <w:t xml:space="preserve">, </w:t>
      </w:r>
      <w:r w:rsidR="00290F74" w:rsidRPr="000C4C76">
        <w:rPr>
          <w:lang w:val="es-ES_tradnl"/>
        </w:rPr>
        <w:t>y</w:t>
      </w:r>
      <w:r w:rsidR="003750ED" w:rsidRPr="000C4C76">
        <w:rPr>
          <w:lang w:val="es-ES_tradnl"/>
        </w:rPr>
        <w:t xml:space="preserve"> </w:t>
      </w:r>
      <m:oMath>
        <m:r>
          <m:rPr>
            <m:sty m:val="p"/>
          </m:rPr>
          <w:rPr>
            <w:rFonts w:ascii="Cambria Math" w:hAnsi="Cambria Math"/>
            <w:lang w:val="es-ES_tradnl"/>
          </w:rPr>
          <m:t>θ</m:t>
        </m:r>
      </m:oMath>
      <w:r w:rsidR="003750ED" w:rsidRPr="000C4C76">
        <w:rPr>
          <w:iCs/>
          <w:lang w:val="es-ES_tradnl"/>
        </w:rPr>
        <w:t xml:space="preserve"> </w:t>
      </w:r>
      <w:r w:rsidR="00290F74" w:rsidRPr="000C4C76">
        <w:rPr>
          <w:lang w:val="es-ES_tradnl"/>
        </w:rPr>
        <w:t xml:space="preserve">que se utilizarán para establecer los parámetros geométricos del </w:t>
      </w:r>
      <w:r w:rsidR="003750ED" w:rsidRPr="000C4C76">
        <w:rPr>
          <w:lang w:val="es-ES_tradnl"/>
        </w:rPr>
        <w:t>terminal.</w:t>
      </w:r>
    </w:p>
    <w:p w14:paraId="0FC50B97" w14:textId="77777777" w:rsidR="003750ED" w:rsidRPr="00DD1A99" w:rsidRDefault="003750ED" w:rsidP="003750ED">
      <w:pPr>
        <w:pStyle w:val="Equation"/>
        <w:rPr>
          <w:lang w:val="en-GB"/>
        </w:rPr>
      </w:pPr>
      <w:r w:rsidRPr="000C4C76">
        <w:rPr>
          <w:lang w:val="es-ES_tradnl"/>
        </w:rPr>
        <w:tab/>
      </w:r>
      <w:r w:rsidRPr="000C4C76">
        <w:rPr>
          <w:lang w:val="es-ES_tradnl"/>
        </w:rPr>
        <w:tab/>
      </w:r>
      <m:oMath>
        <m:r>
          <w:rPr>
            <w:rFonts w:ascii="Cambria Math" w:hAnsi="Cambria Math"/>
            <w:lang w:val="en-GB"/>
          </w:rPr>
          <m:t>h</m:t>
        </m:r>
        <m:r>
          <m:rPr>
            <m:sty m:val="p"/>
          </m:rPr>
          <w:rPr>
            <w:rFonts w:ascii="Cambria Math" w:hAnsi="Cambria Math"/>
            <w:lang w:val="en-GB"/>
          </w:rPr>
          <m:t>=</m:t>
        </m:r>
        <m:d>
          <m:dPr>
            <m:begChr m:val="{"/>
            <m:endChr m:val=""/>
            <m:ctrlPr>
              <w:rPr>
                <w:rFonts w:ascii="Cambria Math" w:hAnsi="Cambria Math"/>
                <w:lang w:val="es-ES_tradnl"/>
              </w:rPr>
            </m:ctrlPr>
          </m:dPr>
          <m:e>
            <m:eqArr>
              <m:eqArrPr>
                <m:ctrlPr>
                  <w:rPr>
                    <w:rFonts w:ascii="Cambria Math" w:hAnsi="Cambria Math"/>
                    <w:lang w:val="es-ES_tradnl"/>
                  </w:rPr>
                </m:ctrlPr>
              </m:eqArrPr>
              <m:e>
                <m:sSub>
                  <m:sSubPr>
                    <m:ctrlPr>
                      <w:rPr>
                        <w:rFonts w:ascii="Cambria Math" w:hAnsi="Cambria Math"/>
                        <w:lang w:val="es-ES_tradnl"/>
                      </w:rPr>
                    </m:ctrlPr>
                  </m:sSubPr>
                  <m:e>
                    <m:r>
                      <w:rPr>
                        <w:rFonts w:ascii="Cambria Math" w:hAnsi="Cambria Math"/>
                        <w:lang w:val="en-GB"/>
                      </w:rPr>
                      <m:t>h</m:t>
                    </m:r>
                  </m:e>
                  <m:sub>
                    <m:r>
                      <w:rPr>
                        <w:rFonts w:ascii="Cambria Math" w:hAnsi="Cambria Math"/>
                        <w:lang w:val="es-ES_tradnl"/>
                      </w:rPr>
                      <m:t>e</m:t>
                    </m:r>
                  </m:sub>
                </m:sSub>
                <m:r>
                  <m:rPr>
                    <m:sty m:val="p"/>
                  </m:rPr>
                  <w:rPr>
                    <w:rFonts w:ascii="Cambria Math" w:hAnsi="Cambria Math"/>
                    <w:lang w:val="en-GB"/>
                  </w:rPr>
                  <m:t>,  &amp;</m:t>
                </m:r>
                <m:sSub>
                  <m:sSubPr>
                    <m:ctrlPr>
                      <w:rPr>
                        <w:rFonts w:ascii="Cambria Math" w:hAnsi="Cambria Math"/>
                        <w:lang w:val="es-ES_tradnl"/>
                      </w:rPr>
                    </m:ctrlPr>
                  </m:sSubPr>
                  <m:e>
                    <m:r>
                      <w:rPr>
                        <w:rFonts w:ascii="Cambria Math" w:hAnsi="Cambria Math"/>
                        <w:lang w:val="en-GB"/>
                      </w:rPr>
                      <m:t>h</m:t>
                    </m:r>
                  </m:e>
                  <m:sub>
                    <m:r>
                      <w:rPr>
                        <w:rFonts w:ascii="Cambria Math" w:hAnsi="Cambria Math"/>
                        <w:lang w:val="es-ES_tradnl"/>
                      </w:rPr>
                      <m:t>e</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n-GB"/>
                      </w:rPr>
                      <m:t>h</m:t>
                    </m:r>
                  </m:e>
                  <m:sub>
                    <m:r>
                      <w:rPr>
                        <w:rFonts w:ascii="Cambria Math" w:hAnsi="Cambria Math"/>
                        <w:lang w:val="es-ES_tradnl"/>
                      </w:rPr>
                      <m:t>r</m:t>
                    </m:r>
                  </m:sub>
                </m:sSub>
              </m:e>
              <m:e>
                <m:sSub>
                  <m:sSubPr>
                    <m:ctrlPr>
                      <w:rPr>
                        <w:rFonts w:ascii="Cambria Math" w:hAnsi="Cambria Math"/>
                        <w:lang w:val="es-ES_tradnl"/>
                      </w:rPr>
                    </m:ctrlPr>
                  </m:sSubPr>
                  <m:e>
                    <m:r>
                      <w:rPr>
                        <w:rFonts w:ascii="Cambria Math" w:hAnsi="Cambria Math"/>
                        <w:lang w:val="en-GB"/>
                      </w:rPr>
                      <m:t>h</m:t>
                    </m:r>
                  </m:e>
                  <m:sub>
                    <m:r>
                      <w:rPr>
                        <w:rFonts w:ascii="Cambria Math" w:hAnsi="Cambria Math"/>
                        <w:lang w:val="es-ES_tradnl"/>
                      </w:rPr>
                      <m:t>r</m:t>
                    </m:r>
                  </m:sub>
                </m:sSub>
                <m:r>
                  <m:rPr>
                    <m:sty m:val="p"/>
                  </m:rPr>
                  <w:rPr>
                    <w:rFonts w:ascii="Cambria Math" w:hAnsi="Cambria Math"/>
                    <w:lang w:val="en-GB"/>
                  </w:rPr>
                  <m:t>,  &amp;</m:t>
                </m:r>
                <m:sSub>
                  <m:sSubPr>
                    <m:ctrlPr>
                      <w:rPr>
                        <w:rFonts w:ascii="Cambria Math" w:hAnsi="Cambria Math"/>
                        <w:lang w:val="es-ES_tradnl"/>
                      </w:rPr>
                    </m:ctrlPr>
                  </m:sSubPr>
                  <m:e>
                    <m:r>
                      <w:rPr>
                        <w:rFonts w:ascii="Cambria Math" w:hAnsi="Cambria Math"/>
                        <w:lang w:val="en-GB"/>
                      </w:rPr>
                      <m:t>h</m:t>
                    </m:r>
                  </m:e>
                  <m:sub>
                    <m:r>
                      <w:rPr>
                        <w:rFonts w:ascii="Cambria Math" w:hAnsi="Cambria Math"/>
                        <w:lang w:val="es-ES_tradnl"/>
                      </w:rPr>
                      <m:t>e</m:t>
                    </m:r>
                  </m:sub>
                </m:sSub>
                <m:r>
                  <m:rPr>
                    <m:sty m:val="p"/>
                  </m:rPr>
                  <w:rPr>
                    <w:rFonts w:ascii="Cambria Math" w:hAnsi="Cambria Math"/>
                    <w:lang w:val="en-GB"/>
                  </w:rPr>
                  <m:t>&gt;</m:t>
                </m:r>
                <m:sSub>
                  <m:sSubPr>
                    <m:ctrlPr>
                      <w:rPr>
                        <w:rFonts w:ascii="Cambria Math" w:hAnsi="Cambria Math"/>
                        <w:lang w:val="es-ES_tradnl"/>
                      </w:rPr>
                    </m:ctrlPr>
                  </m:sSubPr>
                  <m:e>
                    <m:r>
                      <w:rPr>
                        <w:rFonts w:ascii="Cambria Math" w:hAnsi="Cambria Math"/>
                        <w:lang w:val="en-GB"/>
                      </w:rPr>
                      <m:t>h</m:t>
                    </m:r>
                  </m:e>
                  <m:sub>
                    <m:r>
                      <w:rPr>
                        <w:rFonts w:ascii="Cambria Math" w:hAnsi="Cambria Math"/>
                        <w:lang w:val="es-ES_tradnl"/>
                      </w:rPr>
                      <m:t>r</m:t>
                    </m:r>
                  </m:sub>
                </m:sSub>
              </m:e>
            </m:eqArr>
          </m:e>
        </m:d>
      </m:oMath>
      <w:r w:rsidRPr="00DD1A99">
        <w:rPr>
          <w:lang w:val="en-GB"/>
        </w:rPr>
        <w:t>     (km)</w:t>
      </w:r>
      <w:r w:rsidRPr="00DD1A99">
        <w:rPr>
          <w:lang w:val="en-GB"/>
        </w:rPr>
        <w:tab/>
        <w:t>(26)</w:t>
      </w:r>
    </w:p>
    <w:p w14:paraId="155A568E" w14:textId="77777777" w:rsidR="003750ED" w:rsidRPr="00DD1A99" w:rsidRDefault="003750ED" w:rsidP="003750ED">
      <w:pPr>
        <w:pStyle w:val="Equation"/>
        <w:rPr>
          <w:lang w:val="en-GB"/>
        </w:rPr>
      </w:pPr>
      <w:r w:rsidRPr="00DD1A99">
        <w:rPr>
          <w:lang w:val="en-GB"/>
        </w:rPr>
        <w:tab/>
      </w:r>
      <w:r w:rsidRPr="00DD1A99">
        <w:rPr>
          <w:lang w:val="en-GB"/>
        </w:rPr>
        <w:tab/>
      </w:r>
      <m:oMath>
        <m:r>
          <w:rPr>
            <w:rFonts w:ascii="Cambria Math" w:hAnsi="Cambria Math"/>
            <w:lang w:val="es-ES_tradnl"/>
          </w:rPr>
          <m:t>d</m:t>
        </m:r>
        <m:r>
          <m:rPr>
            <m:sty m:val="p"/>
          </m:rPr>
          <w:rPr>
            <w:rFonts w:ascii="Cambria Math" w:hAnsi="Cambria Math"/>
            <w:lang w:val="en-GB"/>
          </w:rPr>
          <m:t>=</m:t>
        </m:r>
        <m:d>
          <m:dPr>
            <m:begChr m:val="{"/>
            <m:endChr m:val=""/>
            <m:ctrlPr>
              <w:rPr>
                <w:rFonts w:ascii="Cambria Math" w:hAnsi="Cambria Math"/>
                <w:lang w:val="es-ES_tradnl"/>
              </w:rPr>
            </m:ctrlPr>
          </m:dPr>
          <m:e>
            <m:eqArr>
              <m:eqArrPr>
                <m:ctrlPr>
                  <w:rPr>
                    <w:rFonts w:ascii="Cambria Math" w:hAnsi="Cambria Math"/>
                    <w:lang w:val="es-ES_tradnl"/>
                  </w:rPr>
                </m:ctrlPr>
              </m:eqArrPr>
              <m:e>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r</m:t>
                    </m:r>
                  </m:sub>
                </m:sSub>
                <m:r>
                  <m:rPr>
                    <m:sty m:val="p"/>
                  </m:rPr>
                  <w:rPr>
                    <w:rFonts w:ascii="Cambria Math" w:hAnsi="Cambria Math"/>
                    <w:lang w:val="en-GB"/>
                  </w:rPr>
                  <m:t>,  &amp;</m:t>
                </m:r>
                <m:sSub>
                  <m:sSubPr>
                    <m:ctrlPr>
                      <w:rPr>
                        <w:rFonts w:ascii="Cambria Math" w:hAnsi="Cambria Math"/>
                        <w:lang w:val="es-ES_tradnl"/>
                      </w:rPr>
                    </m:ctrlPr>
                  </m:sSubPr>
                  <m:e>
                    <m:r>
                      <w:rPr>
                        <w:rFonts w:ascii="Cambria Math" w:hAnsi="Cambria Math"/>
                        <w:lang w:val="en-GB"/>
                      </w:rPr>
                      <m:t>h</m:t>
                    </m:r>
                  </m:e>
                  <m:sub>
                    <m:r>
                      <w:rPr>
                        <w:rFonts w:ascii="Cambria Math" w:hAnsi="Cambria Math"/>
                        <w:lang w:val="es-ES_tradnl"/>
                      </w:rPr>
                      <m:t>e</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n-GB"/>
                      </w:rPr>
                      <m:t>h</m:t>
                    </m:r>
                  </m:e>
                  <m:sub>
                    <m:r>
                      <w:rPr>
                        <w:rFonts w:ascii="Cambria Math" w:hAnsi="Cambria Math"/>
                        <w:lang w:val="es-ES_tradnl"/>
                      </w:rPr>
                      <m:t>r</m:t>
                    </m:r>
                  </m:sub>
                </m:sSub>
              </m:e>
              <m:e>
                <m:rad>
                  <m:radPr>
                    <m:degHide m:val="1"/>
                    <m:ctrlPr>
                      <w:rPr>
                        <w:rFonts w:ascii="Cambria Math" w:hAnsi="Cambria Math"/>
                        <w:lang w:val="es-ES_tradnl"/>
                      </w:rPr>
                    </m:ctrlPr>
                  </m:radPr>
                  <m:deg/>
                  <m:e>
                    <m:r>
                      <m:rPr>
                        <m:sty m:val="p"/>
                      </m:rPr>
                      <w:rPr>
                        <w:rFonts w:ascii="Cambria Math" w:hAnsi="Cambria Math"/>
                        <w:lang w:val="en-GB"/>
                      </w:rPr>
                      <m:t>2</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e</m:t>
                        </m:r>
                      </m:sub>
                    </m:sSub>
                    <m:sSub>
                      <m:sSubPr>
                        <m:ctrlPr>
                          <w:rPr>
                            <w:rFonts w:ascii="Cambria Math" w:hAnsi="Cambria Math"/>
                            <w:lang w:val="es-ES_tradnl"/>
                          </w:rPr>
                        </m:ctrlPr>
                      </m:sSubPr>
                      <m:e>
                        <m:r>
                          <w:rPr>
                            <w:rFonts w:ascii="Cambria Math" w:hAnsi="Cambria Math"/>
                            <w:lang w:val="en-GB"/>
                          </w:rPr>
                          <m:t>h</m:t>
                        </m:r>
                      </m:e>
                      <m:sub>
                        <m:r>
                          <w:rPr>
                            <w:rFonts w:ascii="Cambria Math" w:hAnsi="Cambria Math"/>
                            <w:lang w:val="es-ES_tradnl"/>
                          </w:rPr>
                          <m:t>r</m:t>
                        </m:r>
                      </m:sub>
                    </m:sSub>
                  </m:e>
                </m:rad>
                <m:r>
                  <m:rPr>
                    <m:sty m:val="p"/>
                  </m:rPr>
                  <w:rPr>
                    <w:rFonts w:ascii="Cambria Math" w:hAnsi="Cambria Math"/>
                    <w:lang w:val="en-GB"/>
                  </w:rPr>
                  <m:t>,  &amp;</m:t>
                </m:r>
                <m:sSub>
                  <m:sSubPr>
                    <m:ctrlPr>
                      <w:rPr>
                        <w:rFonts w:ascii="Cambria Math" w:hAnsi="Cambria Math"/>
                        <w:lang w:val="es-ES_tradnl"/>
                      </w:rPr>
                    </m:ctrlPr>
                  </m:sSubPr>
                  <m:e>
                    <m:r>
                      <w:rPr>
                        <w:rFonts w:ascii="Cambria Math" w:hAnsi="Cambria Math"/>
                        <w:lang w:val="en-GB"/>
                      </w:rPr>
                      <m:t>h</m:t>
                    </m:r>
                  </m:e>
                  <m:sub>
                    <m:r>
                      <w:rPr>
                        <w:rFonts w:ascii="Cambria Math" w:hAnsi="Cambria Math"/>
                        <w:lang w:val="es-ES_tradnl"/>
                      </w:rPr>
                      <m:t>e</m:t>
                    </m:r>
                  </m:sub>
                </m:sSub>
                <m:r>
                  <m:rPr>
                    <m:sty m:val="p"/>
                  </m:rPr>
                  <w:rPr>
                    <w:rFonts w:ascii="Cambria Math" w:hAnsi="Cambria Math"/>
                    <w:lang w:val="en-GB"/>
                  </w:rPr>
                  <m:t>&gt;</m:t>
                </m:r>
                <m:sSub>
                  <m:sSubPr>
                    <m:ctrlPr>
                      <w:rPr>
                        <w:rFonts w:ascii="Cambria Math" w:hAnsi="Cambria Math"/>
                        <w:lang w:val="es-ES_tradnl"/>
                      </w:rPr>
                    </m:ctrlPr>
                  </m:sSubPr>
                  <m:e>
                    <m:r>
                      <w:rPr>
                        <w:rFonts w:ascii="Cambria Math" w:hAnsi="Cambria Math"/>
                        <w:lang w:val="en-GB"/>
                      </w:rPr>
                      <m:t>h</m:t>
                    </m:r>
                  </m:e>
                  <m:sub>
                    <m:r>
                      <w:rPr>
                        <w:rFonts w:ascii="Cambria Math" w:hAnsi="Cambria Math"/>
                        <w:lang w:val="es-ES_tradnl"/>
                      </w:rPr>
                      <m:t>r</m:t>
                    </m:r>
                  </m:sub>
                </m:sSub>
              </m:e>
            </m:eqArr>
          </m:e>
        </m:d>
      </m:oMath>
      <w:r w:rsidRPr="00DD1A99">
        <w:rPr>
          <w:lang w:val="en-GB"/>
        </w:rPr>
        <w:t>     (km)</w:t>
      </w:r>
      <w:r w:rsidRPr="00DD1A99">
        <w:rPr>
          <w:lang w:val="en-GB"/>
        </w:rPr>
        <w:tab/>
        <w:t>(27)</w:t>
      </w:r>
    </w:p>
    <w:p w14:paraId="45B74FFD" w14:textId="77777777" w:rsidR="003750ED" w:rsidRPr="000C4C76" w:rsidRDefault="003750ED" w:rsidP="003750ED">
      <w:pPr>
        <w:pStyle w:val="Equation"/>
        <w:rPr>
          <w:lang w:val="es-ES_tradnl"/>
        </w:rPr>
      </w:pPr>
      <w:r w:rsidRPr="00DD1A99">
        <w:rPr>
          <w:lang w:val="en-GB"/>
        </w:rPr>
        <w:tab/>
      </w:r>
      <w:r w:rsidRPr="00DD1A99">
        <w:rPr>
          <w:lang w:val="en-GB"/>
        </w:rPr>
        <w:tab/>
      </w:r>
      <m:oMath>
        <m:r>
          <m:rPr>
            <m:sty m:val="p"/>
          </m:rPr>
          <w:rPr>
            <w:rFonts w:ascii="Cambria Math" w:hAnsi="Cambria Math"/>
            <w:lang w:val="es-ES_tradnl"/>
          </w:rPr>
          <m:t>θ=</m:t>
        </m:r>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r</m:t>
            </m:r>
          </m:sub>
        </m:sSub>
      </m:oMath>
      <w:r w:rsidRPr="000C4C76">
        <w:rPr>
          <w:lang w:val="es-ES_tradnl"/>
        </w:rPr>
        <w:t>     (rad)</w:t>
      </w:r>
      <w:r w:rsidRPr="000C4C76">
        <w:rPr>
          <w:lang w:val="es-ES_tradnl"/>
        </w:rPr>
        <w:tab/>
        <w:t>(28)</w:t>
      </w:r>
    </w:p>
    <w:p w14:paraId="248484EA" w14:textId="0DD278CC" w:rsidR="003750ED" w:rsidRPr="000C4C76" w:rsidRDefault="0050415A" w:rsidP="009778CD">
      <w:pPr>
        <w:keepNext/>
        <w:keepLines/>
        <w:rPr>
          <w:lang w:val="es-ES_tradnl"/>
        </w:rPr>
      </w:pPr>
      <w:r w:rsidRPr="000C4C76">
        <w:rPr>
          <w:i/>
          <w:lang w:val="es-ES_tradnl"/>
        </w:rPr>
        <w:t>Etapa</w:t>
      </w:r>
      <w:r w:rsidR="00AC2AAA">
        <w:rPr>
          <w:i/>
          <w:lang w:val="es-ES_tradnl"/>
        </w:rPr>
        <w:t> </w:t>
      </w:r>
      <w:r w:rsidR="003750ED" w:rsidRPr="000C4C76">
        <w:rPr>
          <w:i/>
          <w:lang w:val="es-ES_tradnl"/>
        </w:rPr>
        <w:t>4</w:t>
      </w:r>
      <w:r w:rsidR="003750ED" w:rsidRPr="000C4C76">
        <w:rPr>
          <w:lang w:val="es-ES_tradnl"/>
        </w:rPr>
        <w:t xml:space="preserve">: </w:t>
      </w:r>
      <w:r w:rsidR="0090311D" w:rsidRPr="000C4C76">
        <w:rPr>
          <w:lang w:val="es-ES_tradnl"/>
        </w:rPr>
        <w:t>c</w:t>
      </w:r>
      <w:r w:rsidR="00290F74" w:rsidRPr="000C4C76">
        <w:rPr>
          <w:lang w:val="es-ES_tradnl"/>
        </w:rPr>
        <w:t xml:space="preserve">alcular el parámetro de corrección de altura del terminal, </w:t>
      </w:r>
      <m:oMath>
        <m:r>
          <m:rPr>
            <m:sty m:val="p"/>
          </m:rPr>
          <w:rPr>
            <w:rFonts w:ascii="Cambria Math" w:hAnsi="Cambria Math"/>
            <w:lang w:val="es-ES_tradnl"/>
          </w:rPr>
          <m:t>Δ</m:t>
        </m:r>
        <m:r>
          <w:rPr>
            <w:rFonts w:ascii="Cambria Math" w:hAnsi="Cambria Math"/>
            <w:lang w:val="es-ES_tradnl"/>
          </w:rPr>
          <m:t>h</m:t>
        </m:r>
      </m:oMath>
      <w:r w:rsidR="003750ED" w:rsidRPr="000C4C76">
        <w:rPr>
          <w:lang w:val="es-ES_tradnl"/>
        </w:rPr>
        <w:t>.</w:t>
      </w:r>
    </w:p>
    <w:p w14:paraId="0AEBBCFC" w14:textId="77777777" w:rsidR="003750ED" w:rsidRPr="000C4C76" w:rsidRDefault="003750ED" w:rsidP="003750ED">
      <w:pPr>
        <w:pStyle w:val="Equation"/>
        <w:rPr>
          <w:lang w:val="es-ES_tradnl"/>
        </w:rPr>
      </w:pPr>
      <w:r w:rsidRPr="000C4C76">
        <w:rPr>
          <w:lang w:val="es-ES_tradnl"/>
        </w:rPr>
        <w:tab/>
      </w:r>
      <w:r w:rsidRPr="000C4C76">
        <w:rPr>
          <w:lang w:val="es-ES_tradnl"/>
        </w:rPr>
        <w:tab/>
      </w:r>
      <m:oMath>
        <m:r>
          <m:rPr>
            <m:sty m:val="p"/>
          </m:rPr>
          <w:rPr>
            <w:rFonts w:ascii="Cambria Math" w:hAnsi="Cambria Math"/>
            <w:lang w:val="es-ES_tradnl"/>
          </w:rPr>
          <m:t>Δ</m:t>
        </m:r>
        <m:r>
          <w:rPr>
            <w:rFonts w:ascii="Cambria Math" w:hAnsi="Cambria Math"/>
            <w:lang w:val="es-ES_tradnl"/>
          </w:rPr>
          <m:t>h</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r</m:t>
            </m:r>
          </m:sub>
        </m:sSub>
        <m:r>
          <m:rPr>
            <m:sty m:val="p"/>
          </m:rPr>
          <w:rPr>
            <w:rFonts w:ascii="Cambria Math" w:hAnsi="Cambria Math"/>
            <w:lang w:val="es-ES_tradnl"/>
          </w:rPr>
          <m:t>-</m:t>
        </m:r>
        <m:r>
          <w:rPr>
            <w:rFonts w:ascii="Cambria Math" w:hAnsi="Cambria Math"/>
            <w:lang w:val="es-ES_tradnl"/>
          </w:rPr>
          <m:t>h</m:t>
        </m:r>
      </m:oMath>
      <w:r w:rsidRPr="000C4C76">
        <w:rPr>
          <w:lang w:val="es-ES_tradnl"/>
        </w:rPr>
        <w:t>     (km)</w:t>
      </w:r>
      <w:r w:rsidRPr="000C4C76">
        <w:rPr>
          <w:lang w:val="es-ES_tradnl"/>
        </w:rPr>
        <w:tab/>
        <w:t>(29)</w:t>
      </w:r>
    </w:p>
    <w:p w14:paraId="10BDB6F6" w14:textId="00BD6505" w:rsidR="003750ED" w:rsidRPr="000C4C76" w:rsidRDefault="0050415A" w:rsidP="009778CD">
      <w:pPr>
        <w:keepNext/>
        <w:keepLines/>
        <w:rPr>
          <w:lang w:val="es-ES_tradnl"/>
        </w:rPr>
      </w:pPr>
      <w:r w:rsidRPr="000C4C76">
        <w:rPr>
          <w:i/>
          <w:lang w:val="es-ES_tradnl"/>
        </w:rPr>
        <w:t>Etapa</w:t>
      </w:r>
      <w:r w:rsidR="00AC2AAA">
        <w:rPr>
          <w:i/>
          <w:lang w:val="es-ES_tradnl"/>
        </w:rPr>
        <w:t> </w:t>
      </w:r>
      <w:r w:rsidR="003750ED" w:rsidRPr="000C4C76">
        <w:rPr>
          <w:i/>
          <w:lang w:val="es-ES_tradnl"/>
        </w:rPr>
        <w:t>5</w:t>
      </w:r>
      <w:r w:rsidR="003750ED" w:rsidRPr="000C4C76">
        <w:rPr>
          <w:lang w:val="es-ES_tradnl"/>
        </w:rPr>
        <w:t xml:space="preserve">: </w:t>
      </w:r>
      <w:r w:rsidR="0090311D" w:rsidRPr="000C4C76">
        <w:rPr>
          <w:lang w:val="es-ES_tradnl"/>
        </w:rPr>
        <w:t>s</w:t>
      </w:r>
      <w:r w:rsidR="00537980" w:rsidRPr="000C4C76">
        <w:rPr>
          <w:lang w:val="es-ES_tradnl"/>
        </w:rPr>
        <w:t>i</w:t>
      </w:r>
      <w:r w:rsidR="003750ED" w:rsidRPr="000C4C76">
        <w:rPr>
          <w:lang w:val="es-ES_tradnl"/>
        </w:rPr>
        <w:t xml:space="preserve"> </w:t>
      </w:r>
      <m:oMath>
        <m:r>
          <m:rPr>
            <m:sty m:val="p"/>
          </m:rPr>
          <w:rPr>
            <w:rFonts w:ascii="Cambria Math" w:hAnsi="Cambria Math"/>
            <w:lang w:val="es-ES_tradnl"/>
          </w:rPr>
          <m:t>Δ</m:t>
        </m:r>
        <m:r>
          <w:rPr>
            <w:rFonts w:ascii="Cambria Math" w:hAnsi="Cambria Math"/>
            <w:lang w:val="es-ES_tradnl"/>
          </w:rPr>
          <m:t>h=0</m:t>
        </m:r>
      </m:oMath>
      <w:r w:rsidR="003750ED" w:rsidRPr="000C4C76">
        <w:rPr>
          <w:lang w:val="es-ES_tradnl"/>
        </w:rPr>
        <w:t xml:space="preserve"> km, </w:t>
      </w:r>
      <w:r w:rsidR="00537980" w:rsidRPr="000C4C76">
        <w:rPr>
          <w:lang w:val="es-ES_tradnl"/>
        </w:rPr>
        <w:t>ajustar los valores de</w:t>
      </w:r>
      <w:r w:rsidR="003750ED" w:rsidRPr="000C4C76">
        <w:rPr>
          <w:lang w:val="es-ES_tradnl"/>
        </w:rPr>
        <w:t xml:space="preserve"> </w:t>
      </w:r>
      <m:oMath>
        <m:r>
          <m:rPr>
            <m:sty m:val="p"/>
          </m:rPr>
          <w:rPr>
            <w:rFonts w:ascii="Cambria Math" w:hAnsi="Cambria Math"/>
            <w:lang w:val="es-ES_tradnl"/>
          </w:rPr>
          <m:t>θ</m:t>
        </m:r>
      </m:oMath>
      <w:r w:rsidR="003750ED" w:rsidRPr="000C4C76">
        <w:rPr>
          <w:lang w:val="es-ES_tradnl"/>
        </w:rPr>
        <w:t xml:space="preserve"> </w:t>
      </w:r>
      <w:r w:rsidR="00537980" w:rsidRPr="000C4C76">
        <w:rPr>
          <w:lang w:val="es-ES_tradnl"/>
        </w:rPr>
        <w:t>y</w:t>
      </w:r>
      <w:r w:rsidR="003750ED" w:rsidRPr="000C4C76">
        <w:rPr>
          <w:lang w:val="es-ES_tradnl"/>
        </w:rPr>
        <w:t xml:space="preserve"> </w:t>
      </w:r>
      <m:oMath>
        <m:r>
          <w:rPr>
            <w:rFonts w:ascii="Cambria Math" w:hAnsi="Cambria Math"/>
            <w:lang w:val="es-ES_tradnl"/>
          </w:rPr>
          <m:t>d</m:t>
        </m:r>
      </m:oMath>
      <w:r w:rsidR="00537980" w:rsidRPr="000C4C76">
        <w:rPr>
          <w:lang w:val="es-ES_tradnl"/>
        </w:rPr>
        <w:t xml:space="preserve"> de la manera siguiente:</w:t>
      </w:r>
    </w:p>
    <w:p w14:paraId="5920C3AC" w14:textId="77777777" w:rsidR="003750ED" w:rsidRPr="00DD1A99" w:rsidRDefault="003750ED" w:rsidP="009778CD">
      <w:pPr>
        <w:pStyle w:val="Equation"/>
        <w:keepNext/>
        <w:keepLines/>
        <w:rPr>
          <w:lang w:val="en-GB"/>
        </w:rPr>
      </w:pPr>
      <w:r w:rsidRPr="000C4C76">
        <w:rPr>
          <w:lang w:val="es-ES_tradnl"/>
        </w:rPr>
        <w:tab/>
      </w:r>
      <w:r w:rsidRPr="000C4C76">
        <w:rPr>
          <w:lang w:val="es-ES_tradnl"/>
        </w:rPr>
        <w:tab/>
      </w:r>
      <m:oMath>
        <m:r>
          <m:rPr>
            <m:sty m:val="p"/>
          </m:rPr>
          <w:rPr>
            <w:rFonts w:ascii="Cambria Math" w:hAnsi="Cambria Math"/>
            <w:lang w:val="es-ES_tradnl"/>
          </w:rPr>
          <m:t>θ</m:t>
        </m:r>
        <m:r>
          <m:rPr>
            <m:sty m:val="p"/>
          </m:rPr>
          <w:rPr>
            <w:rFonts w:ascii="Cambria Math" w:hAnsi="Cambria Math"/>
            <w:lang w:val="en-GB"/>
          </w:rPr>
          <m:t>=</m:t>
        </m:r>
        <m:rad>
          <m:radPr>
            <m:degHide m:val="1"/>
            <m:ctrlPr>
              <w:rPr>
                <w:rFonts w:ascii="Cambria Math" w:hAnsi="Cambria Math"/>
                <w:lang w:val="es-ES_tradnl"/>
              </w:rPr>
            </m:ctrlPr>
          </m:radPr>
          <m:deg/>
          <m:e>
            <m:f>
              <m:fPr>
                <m:type m:val="lin"/>
                <m:ctrlPr>
                  <w:rPr>
                    <w:rFonts w:ascii="Cambria Math" w:hAnsi="Cambria Math"/>
                    <w:lang w:val="es-ES_tradnl"/>
                  </w:rPr>
                </m:ctrlPr>
              </m:fPr>
              <m:num>
                <m:r>
                  <m:rPr>
                    <m:sty m:val="p"/>
                  </m:rPr>
                  <w:rPr>
                    <w:rFonts w:ascii="Cambria Math" w:hAnsi="Cambria Math"/>
                    <w:lang w:val="en-GB"/>
                  </w:rPr>
                  <m:t>2</m:t>
                </m:r>
                <m:sSub>
                  <m:sSubPr>
                    <m:ctrlPr>
                      <w:rPr>
                        <w:rFonts w:ascii="Cambria Math" w:hAnsi="Cambria Math"/>
                        <w:lang w:val="es-ES_tradnl"/>
                      </w:rPr>
                    </m:ctrlPr>
                  </m:sSubPr>
                  <m:e>
                    <m:r>
                      <w:rPr>
                        <w:rFonts w:ascii="Cambria Math" w:hAnsi="Cambria Math"/>
                        <w:lang w:val="en-GB"/>
                      </w:rPr>
                      <m:t>h</m:t>
                    </m:r>
                  </m:e>
                  <m:sub>
                    <m:r>
                      <w:rPr>
                        <w:rFonts w:ascii="Cambria Math" w:hAnsi="Cambria Math"/>
                        <w:lang w:val="es-ES_tradnl"/>
                      </w:rPr>
                      <m:t>r</m:t>
                    </m:r>
                  </m:sub>
                </m:sSub>
              </m:num>
              <m:den>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e</m:t>
                    </m:r>
                  </m:sub>
                </m:sSub>
              </m:den>
            </m:f>
          </m:e>
        </m:rad>
      </m:oMath>
      <w:r w:rsidRPr="00DD1A99">
        <w:rPr>
          <w:lang w:val="en-GB"/>
        </w:rPr>
        <w:t>     (rad)</w:t>
      </w:r>
      <w:r w:rsidRPr="00DD1A99">
        <w:rPr>
          <w:lang w:val="en-GB"/>
        </w:rPr>
        <w:tab/>
        <w:t>(30)</w:t>
      </w:r>
    </w:p>
    <w:p w14:paraId="58FF8230" w14:textId="77777777" w:rsidR="003750ED" w:rsidRPr="00DD1A99" w:rsidRDefault="003750ED" w:rsidP="003750ED">
      <w:pPr>
        <w:pStyle w:val="Equation"/>
        <w:rPr>
          <w:lang w:val="en-GB"/>
        </w:rPr>
      </w:pPr>
      <w:r w:rsidRPr="00DD1A99">
        <w:rPr>
          <w:lang w:val="en-GB"/>
        </w:rPr>
        <w:tab/>
      </w:r>
      <w:r w:rsidRPr="00DD1A99">
        <w:rPr>
          <w:lang w:val="en-GB"/>
        </w:rPr>
        <w:tab/>
      </w:r>
      <m:oMath>
        <m:r>
          <w:rPr>
            <w:rFonts w:ascii="Cambria Math" w:hAnsi="Cambria Math"/>
            <w:lang w:val="es-ES_tradnl"/>
          </w:rPr>
          <m:t>d</m:t>
        </m:r>
        <m:r>
          <m:rPr>
            <m:sty m:val="p"/>
          </m:rPr>
          <w:rPr>
            <w:rFonts w:ascii="Cambria Math" w:hAnsi="Cambria Math"/>
            <w:lang w:val="en-GB"/>
          </w:rPr>
          <m:t>=</m:t>
        </m:r>
        <m:rad>
          <m:radPr>
            <m:degHide m:val="1"/>
            <m:ctrlPr>
              <w:rPr>
                <w:rFonts w:ascii="Cambria Math" w:hAnsi="Cambria Math"/>
                <w:lang w:val="es-ES_tradnl"/>
              </w:rPr>
            </m:ctrlPr>
          </m:radPr>
          <m:deg/>
          <m:e>
            <m:r>
              <w:rPr>
                <w:rFonts w:ascii="Cambria Math" w:hAnsi="Cambria Math"/>
                <w:lang w:val="en-GB"/>
              </w:rPr>
              <m:t>2</m:t>
            </m:r>
            <m:sSub>
              <m:sSubPr>
                <m:ctrlPr>
                  <w:rPr>
                    <w:rFonts w:ascii="Cambria Math" w:hAnsi="Cambria Math"/>
                    <w:i/>
                    <w:lang w:val="es-ES_tradnl"/>
                  </w:rPr>
                </m:ctrlPr>
              </m:sSubPr>
              <m:e>
                <m:r>
                  <w:rPr>
                    <w:rFonts w:ascii="Cambria Math" w:hAnsi="Cambria Math"/>
                    <w:lang w:val="en-GB"/>
                  </w:rPr>
                  <m:t>h</m:t>
                </m:r>
              </m:e>
              <m:sub>
                <m:r>
                  <w:rPr>
                    <w:rFonts w:ascii="Cambria Math" w:hAnsi="Cambria Math"/>
                    <w:lang w:val="es-ES_tradnl"/>
                  </w:rPr>
                  <m:t>r</m:t>
                </m:r>
              </m:sub>
            </m:sSub>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e>
        </m:rad>
      </m:oMath>
      <w:r w:rsidRPr="00DD1A99">
        <w:rPr>
          <w:lang w:val="en-GB"/>
        </w:rPr>
        <w:t>     (km)</w:t>
      </w:r>
      <w:r w:rsidRPr="00DD1A99">
        <w:rPr>
          <w:lang w:val="en-GB"/>
        </w:rPr>
        <w:tab/>
        <w:t>(31)</w:t>
      </w:r>
    </w:p>
    <w:p w14:paraId="5D324A12" w14:textId="3272F080" w:rsidR="003750ED" w:rsidRPr="000C4C76" w:rsidRDefault="007701B0" w:rsidP="003750ED">
      <w:pPr>
        <w:tabs>
          <w:tab w:val="center" w:pos="4770"/>
          <w:tab w:val="right" w:pos="9630"/>
        </w:tabs>
        <w:rPr>
          <w:lang w:val="es-ES_tradnl"/>
        </w:rPr>
      </w:pPr>
      <w:r w:rsidRPr="000C4C76">
        <w:rPr>
          <w:lang w:val="es-ES_tradnl"/>
        </w:rPr>
        <w:t>Fin de</w:t>
      </w:r>
      <w:r w:rsidR="00537980" w:rsidRPr="000C4C76">
        <w:rPr>
          <w:lang w:val="es-ES_tradnl"/>
        </w:rPr>
        <w:t xml:space="preserve"> la sección relativa al cálculo de los parámetros geométricos de los terminales</w:t>
      </w:r>
      <w:r w:rsidR="003750ED" w:rsidRPr="000C4C76">
        <w:rPr>
          <w:lang w:val="es-ES_tradnl"/>
        </w:rPr>
        <w:t>.</w:t>
      </w:r>
    </w:p>
    <w:p w14:paraId="6D507E2F" w14:textId="71A7E989" w:rsidR="003750ED" w:rsidRPr="000C4C76" w:rsidRDefault="003750ED" w:rsidP="003750ED">
      <w:pPr>
        <w:pStyle w:val="Heading1"/>
        <w:rPr>
          <w:lang w:val="es-ES_tradnl"/>
        </w:rPr>
      </w:pPr>
      <w:r w:rsidRPr="000C4C76">
        <w:rPr>
          <w:lang w:val="es-ES_tradnl"/>
        </w:rPr>
        <w:t>5</w:t>
      </w:r>
      <w:r w:rsidRPr="000C4C76">
        <w:rPr>
          <w:lang w:val="es-ES_tradnl"/>
        </w:rPr>
        <w:tab/>
      </w:r>
      <w:proofErr w:type="gramStart"/>
      <w:r w:rsidR="002949C8" w:rsidRPr="000C4C76">
        <w:rPr>
          <w:lang w:val="es-ES_tradnl"/>
        </w:rPr>
        <w:t>Determinación</w:t>
      </w:r>
      <w:proofErr w:type="gramEnd"/>
      <w:r w:rsidR="002949C8" w:rsidRPr="000C4C76">
        <w:rPr>
          <w:lang w:val="es-ES_tradnl"/>
        </w:rPr>
        <w:t xml:space="preserve"> del trayecto de </w:t>
      </w:r>
      <w:r w:rsidR="002644E0" w:rsidRPr="000C4C76">
        <w:rPr>
          <w:lang w:val="es-ES_tradnl"/>
        </w:rPr>
        <w:t xml:space="preserve">los </w:t>
      </w:r>
      <w:r w:rsidR="002949C8" w:rsidRPr="000C4C76">
        <w:rPr>
          <w:lang w:val="es-ES_tradnl"/>
        </w:rPr>
        <w:t>rayos</w:t>
      </w:r>
    </w:p>
    <w:p w14:paraId="292028E4" w14:textId="2D260E31" w:rsidR="002949C8" w:rsidRPr="000C4C76" w:rsidRDefault="002949C8" w:rsidP="00E47018">
      <w:pPr>
        <w:rPr>
          <w:lang w:val="es-ES_tradnl"/>
        </w:rPr>
      </w:pPr>
      <w:r w:rsidRPr="000C4C76">
        <w:rPr>
          <w:lang w:val="es-ES_tradnl"/>
        </w:rPr>
        <w:t xml:space="preserve">La variación de la refractividad atmosférica produce la curvatura de las ondas </w:t>
      </w:r>
      <w:r w:rsidR="00E42EAD" w:rsidRPr="000C4C76">
        <w:rPr>
          <w:lang w:val="es-ES_tradnl"/>
        </w:rPr>
        <w:t>radioeléctricas</w:t>
      </w:r>
      <w:r w:rsidRPr="000C4C76">
        <w:rPr>
          <w:lang w:val="es-ES_tradnl"/>
        </w:rPr>
        <w:t xml:space="preserve"> que se propagan </w:t>
      </w:r>
      <w:r w:rsidR="002644E0" w:rsidRPr="000C4C76">
        <w:rPr>
          <w:lang w:val="es-ES_tradnl"/>
        </w:rPr>
        <w:t>por</w:t>
      </w:r>
      <w:r w:rsidRPr="000C4C76">
        <w:rPr>
          <w:lang w:val="es-ES_tradnl"/>
        </w:rPr>
        <w:t xml:space="preserve"> la atmósfera. En los modelos terrestres tradicionales, </w:t>
      </w:r>
      <w:r w:rsidR="00143F53" w:rsidRPr="000C4C76">
        <w:rPr>
          <w:lang w:val="es-ES_tradnl"/>
        </w:rPr>
        <w:t>ello</w:t>
      </w:r>
      <w:r w:rsidRPr="000C4C76">
        <w:rPr>
          <w:lang w:val="es-ES_tradnl"/>
        </w:rPr>
        <w:t xml:space="preserve"> se tiene en cuenta</w:t>
      </w:r>
      <w:r w:rsidR="00143F53" w:rsidRPr="000C4C76">
        <w:rPr>
          <w:lang w:val="es-ES_tradnl"/>
        </w:rPr>
        <w:t>, por lo general, al aplicar</w:t>
      </w:r>
      <w:r w:rsidRPr="000C4C76">
        <w:rPr>
          <w:lang w:val="es-ES_tradnl"/>
        </w:rPr>
        <w:t xml:space="preserve"> el método </w:t>
      </w:r>
      <w:r w:rsidR="004052F8" w:rsidRPr="000C4C76">
        <w:rPr>
          <w:lang w:val="es-ES_tradnl"/>
        </w:rPr>
        <w:t>normalizado</w:t>
      </w:r>
      <w:r w:rsidRPr="000C4C76">
        <w:rPr>
          <w:lang w:val="es-ES_tradnl"/>
        </w:rPr>
        <w:t xml:space="preserve"> </w:t>
      </w:r>
      <w:r w:rsidR="00AC2AAA">
        <w:rPr>
          <w:lang w:val="es-ES_tradnl"/>
        </w:rPr>
        <w:t>«</w:t>
      </w:r>
      <w:r w:rsidRPr="000C4C76">
        <w:rPr>
          <w:lang w:val="es-ES_tradnl"/>
        </w:rPr>
        <w:t xml:space="preserve">4/3 </w:t>
      </w:r>
      <w:r w:rsidR="00143F53" w:rsidRPr="000C4C76">
        <w:rPr>
          <w:lang w:val="es-ES_tradnl"/>
        </w:rPr>
        <w:t xml:space="preserve">del radio de la </w:t>
      </w:r>
      <w:r w:rsidRPr="000C4C76">
        <w:rPr>
          <w:lang w:val="es-ES_tradnl"/>
        </w:rPr>
        <w:t>Tierra</w:t>
      </w:r>
      <w:r w:rsidR="00AC2AAA">
        <w:rPr>
          <w:lang w:val="es-ES_tradnl"/>
        </w:rPr>
        <w:t>»</w:t>
      </w:r>
      <w:r w:rsidRPr="000C4C76">
        <w:rPr>
          <w:lang w:val="es-ES_tradnl"/>
        </w:rPr>
        <w:t xml:space="preserve">, </w:t>
      </w:r>
      <w:r w:rsidR="00143F53" w:rsidRPr="000C4C76">
        <w:rPr>
          <w:lang w:val="es-ES_tradnl"/>
        </w:rPr>
        <w:t>mediante el cual se establece un modelo de</w:t>
      </w:r>
      <w:r w:rsidRPr="000C4C76">
        <w:rPr>
          <w:lang w:val="es-ES_tradnl"/>
        </w:rPr>
        <w:t xml:space="preserve"> gradiente de refractividad atmosférica </w:t>
      </w:r>
      <w:r w:rsidR="004052F8" w:rsidRPr="000C4C76">
        <w:rPr>
          <w:lang w:val="es-ES_tradnl"/>
        </w:rPr>
        <w:t xml:space="preserve">lineal </w:t>
      </w:r>
      <w:r w:rsidR="00D452D9" w:rsidRPr="000C4C76">
        <w:rPr>
          <w:lang w:val="es-ES_tradnl"/>
        </w:rPr>
        <w:t xml:space="preserve">para </w:t>
      </w:r>
      <w:r w:rsidR="004052F8" w:rsidRPr="000C4C76">
        <w:rPr>
          <w:lang w:val="es-ES_tradnl"/>
        </w:rPr>
        <w:t xml:space="preserve">determinar de forma </w:t>
      </w:r>
      <w:r w:rsidRPr="000C4C76">
        <w:rPr>
          <w:lang w:val="es-ES_tradnl"/>
        </w:rPr>
        <w:t>aproxima</w:t>
      </w:r>
      <w:r w:rsidR="004052F8" w:rsidRPr="000C4C76">
        <w:rPr>
          <w:lang w:val="es-ES_tradnl"/>
        </w:rPr>
        <w:t>da</w:t>
      </w:r>
      <w:r w:rsidRPr="000C4C76">
        <w:rPr>
          <w:lang w:val="es-ES_tradnl"/>
        </w:rPr>
        <w:t xml:space="preserve"> los trayectos cerca de la superficie. </w:t>
      </w:r>
      <w:r w:rsidR="00D452D9" w:rsidRPr="000C4C76">
        <w:rPr>
          <w:lang w:val="es-ES_tradnl"/>
        </w:rPr>
        <w:t>No obstante</w:t>
      </w:r>
      <w:r w:rsidRPr="000C4C76">
        <w:rPr>
          <w:lang w:val="es-ES_tradnl"/>
        </w:rPr>
        <w:t xml:space="preserve">, el gradiente atmosférico real </w:t>
      </w:r>
      <w:r w:rsidR="00D452D9" w:rsidRPr="000C4C76">
        <w:rPr>
          <w:lang w:val="es-ES_tradnl"/>
        </w:rPr>
        <w:t>posee carácter</w:t>
      </w:r>
      <w:r w:rsidRPr="000C4C76">
        <w:rPr>
          <w:lang w:val="es-ES_tradnl"/>
        </w:rPr>
        <w:t xml:space="preserve"> exponencial y en</w:t>
      </w:r>
      <w:r w:rsidR="002644E0" w:rsidRPr="000C4C76">
        <w:rPr>
          <w:lang w:val="es-ES_tradnl"/>
        </w:rPr>
        <w:t xml:space="preserve"> los</w:t>
      </w:r>
      <w:r w:rsidRPr="000C4C76">
        <w:rPr>
          <w:lang w:val="es-ES_tradnl"/>
        </w:rPr>
        <w:t xml:space="preserve"> trayectos de propagación aire-tierra, </w:t>
      </w:r>
      <w:r w:rsidR="00D452D9" w:rsidRPr="000C4C76">
        <w:rPr>
          <w:lang w:val="es-ES_tradnl"/>
        </w:rPr>
        <w:t>la aplicación</w:t>
      </w:r>
      <w:r w:rsidRPr="000C4C76">
        <w:rPr>
          <w:lang w:val="es-ES_tradnl"/>
        </w:rPr>
        <w:t xml:space="preserve"> de un modelo lineal puede </w:t>
      </w:r>
      <w:r w:rsidR="00D452D9" w:rsidRPr="000C4C76">
        <w:rPr>
          <w:lang w:val="es-ES_tradnl"/>
        </w:rPr>
        <w:t>dar lugar a</w:t>
      </w:r>
      <w:r w:rsidRPr="000C4C76">
        <w:rPr>
          <w:lang w:val="es-ES_tradnl"/>
        </w:rPr>
        <w:t xml:space="preserve"> </w:t>
      </w:r>
      <w:r w:rsidR="002644E0" w:rsidRPr="000C4C76">
        <w:rPr>
          <w:lang w:val="es-ES_tradnl"/>
        </w:rPr>
        <w:t xml:space="preserve">amplios </w:t>
      </w:r>
      <w:r w:rsidRPr="000C4C76">
        <w:rPr>
          <w:lang w:val="es-ES_tradnl"/>
        </w:rPr>
        <w:t>errores.</w:t>
      </w:r>
    </w:p>
    <w:p w14:paraId="2EE11B0A" w14:textId="66D34C16" w:rsidR="003750ED" w:rsidRPr="000C4C76" w:rsidRDefault="002644E0" w:rsidP="00AE3FF9">
      <w:pPr>
        <w:rPr>
          <w:lang w:val="es-ES_tradnl"/>
        </w:rPr>
      </w:pPr>
      <w:r w:rsidRPr="000C4C76">
        <w:rPr>
          <w:lang w:val="es-ES_tradnl"/>
        </w:rPr>
        <w:t>En la</w:t>
      </w:r>
      <w:r w:rsidR="002949C8" w:rsidRPr="000C4C76">
        <w:rPr>
          <w:lang w:val="es-ES_tradnl"/>
        </w:rPr>
        <w:t xml:space="preserve"> Recomendación UIT-R P.528 </w:t>
      </w:r>
      <w:r w:rsidR="00A73F26" w:rsidRPr="000C4C76">
        <w:rPr>
          <w:lang w:val="es-ES_tradnl"/>
        </w:rPr>
        <w:t xml:space="preserve">se aplican </w:t>
      </w:r>
      <w:r w:rsidR="002949C8" w:rsidRPr="000C4C76">
        <w:rPr>
          <w:lang w:val="es-ES_tradnl"/>
        </w:rPr>
        <w:t xml:space="preserve">técnicas de </w:t>
      </w:r>
      <w:r w:rsidR="00A73F26" w:rsidRPr="000C4C76">
        <w:rPr>
          <w:lang w:val="es-ES_tradnl"/>
        </w:rPr>
        <w:t>determinación del trayecto de los</w:t>
      </w:r>
      <w:r w:rsidR="002949C8" w:rsidRPr="000C4C76">
        <w:rPr>
          <w:lang w:val="es-ES_tradnl"/>
        </w:rPr>
        <w:t xml:space="preserve"> rayos a través de la atmósfera. </w:t>
      </w:r>
      <w:r w:rsidR="00A73F26" w:rsidRPr="000C4C76">
        <w:rPr>
          <w:lang w:val="es-ES_tradnl"/>
        </w:rPr>
        <w:t xml:space="preserve">El modelo de </w:t>
      </w:r>
      <w:r w:rsidR="002949C8" w:rsidRPr="000C4C76">
        <w:rPr>
          <w:lang w:val="es-ES_tradnl"/>
        </w:rPr>
        <w:t xml:space="preserve">atmósfera se </w:t>
      </w:r>
      <w:r w:rsidR="00A73F26" w:rsidRPr="000C4C76">
        <w:rPr>
          <w:lang w:val="es-ES_tradnl"/>
        </w:rPr>
        <w:t xml:space="preserve">establece sobre la base de </w:t>
      </w:r>
      <w:r w:rsidR="002949C8" w:rsidRPr="000C4C76">
        <w:rPr>
          <w:lang w:val="es-ES_tradnl"/>
        </w:rPr>
        <w:t xml:space="preserve">un conjunto de </w:t>
      </w:r>
      <w:r w:rsidR="00A73F26" w:rsidRPr="000C4C76">
        <w:rPr>
          <w:lang w:val="es-ES_tradnl"/>
        </w:rPr>
        <w:t>capas</w:t>
      </w:r>
      <w:r w:rsidR="002949C8" w:rsidRPr="000C4C76">
        <w:rPr>
          <w:lang w:val="es-ES_tradnl"/>
        </w:rPr>
        <w:t xml:space="preserve"> atmosféricas concéntricas, </w:t>
      </w:r>
      <w:r w:rsidR="00A73F26" w:rsidRPr="000C4C76">
        <w:rPr>
          <w:lang w:val="es-ES_tradnl"/>
        </w:rPr>
        <w:t>cuya</w:t>
      </w:r>
      <w:r w:rsidR="002949C8" w:rsidRPr="000C4C76">
        <w:rPr>
          <w:lang w:val="es-ES_tradnl"/>
        </w:rPr>
        <w:t xml:space="preserve"> refractividad disminuye exponencialmente. </w:t>
      </w:r>
      <w:r w:rsidR="00AE3FF9" w:rsidRPr="000C4C76">
        <w:rPr>
          <w:lang w:val="es-ES_tradnl"/>
        </w:rPr>
        <w:t>Posteriormente</w:t>
      </w:r>
      <w:r w:rsidR="002949C8" w:rsidRPr="000C4C76">
        <w:rPr>
          <w:lang w:val="es-ES_tradnl"/>
        </w:rPr>
        <w:t xml:space="preserve"> se aplica</w:t>
      </w:r>
      <w:r w:rsidR="00AE3FF9" w:rsidRPr="000C4C76">
        <w:rPr>
          <w:lang w:val="es-ES_tradnl"/>
        </w:rPr>
        <w:t xml:space="preserve"> </w:t>
      </w:r>
      <w:r w:rsidR="002949C8" w:rsidRPr="000C4C76">
        <w:rPr>
          <w:lang w:val="es-ES_tradnl"/>
        </w:rPr>
        <w:t xml:space="preserve">la Ley de Snell en un entorno esférico, </w:t>
      </w:r>
      <w:r w:rsidR="00AE3FF9" w:rsidRPr="000C4C76">
        <w:rPr>
          <w:lang w:val="es-ES_tradnl"/>
        </w:rPr>
        <w:t>con arreglo a</w:t>
      </w:r>
      <w:r w:rsidR="002949C8" w:rsidRPr="000C4C76">
        <w:rPr>
          <w:lang w:val="es-ES_tradnl"/>
        </w:rPr>
        <w:t xml:space="preserve"> la ecuación (32), </w:t>
      </w:r>
      <w:r w:rsidR="00AE3FF9" w:rsidRPr="000C4C76">
        <w:rPr>
          <w:lang w:val="es-ES_tradnl"/>
        </w:rPr>
        <w:t>a los efectos de determinación del trayecto de los rayos.</w:t>
      </w:r>
    </w:p>
    <w:p w14:paraId="0CD72627" w14:textId="77777777" w:rsidR="003750ED" w:rsidRPr="000C4C76" w:rsidRDefault="003750ED" w:rsidP="003750ED">
      <w:pPr>
        <w:pStyle w:val="Equation"/>
        <w:rPr>
          <w:lang w:val="es-ES_tradnl"/>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i</m:t>
            </m:r>
          </m:sub>
        </m:sSub>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i</m:t>
            </m:r>
          </m:sub>
        </m:sSub>
        <m:func>
          <m:funcPr>
            <m:ctrlPr>
              <w:rPr>
                <w:rFonts w:ascii="Cambria Math" w:hAnsi="Cambria Math"/>
                <w:lang w:val="es-ES_tradnl"/>
              </w:rPr>
            </m:ctrlPr>
          </m:funcPr>
          <m:fName>
            <m:r>
              <m:rPr>
                <m:sty m:val="p"/>
              </m:rPr>
              <w:rPr>
                <w:rFonts w:ascii="Cambria Math" w:hAnsi="Cambria Math"/>
                <w:lang w:val="es-ES_tradnl"/>
              </w:rPr>
              <m:t>cos</m:t>
            </m:r>
          </m:fName>
          <m:e>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i</m:t>
                </m:r>
              </m:sub>
            </m:sSub>
          </m:e>
        </m:func>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i</m:t>
            </m:r>
            <m:r>
              <m:rPr>
                <m:sty m:val="p"/>
              </m:rPr>
              <w:rPr>
                <w:rFonts w:ascii="Cambria Math" w:hAnsi="Cambria Math"/>
                <w:lang w:val="es-ES_tradnl"/>
              </w:rPr>
              <m:t>+1</m:t>
            </m:r>
          </m:sub>
        </m:sSub>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i</m:t>
            </m:r>
            <m:r>
              <m:rPr>
                <m:sty m:val="p"/>
              </m:rPr>
              <w:rPr>
                <w:rFonts w:ascii="Cambria Math" w:hAnsi="Cambria Math"/>
                <w:lang w:val="es-ES_tradnl"/>
              </w:rPr>
              <m:t>+1</m:t>
            </m:r>
          </m:sub>
        </m:sSub>
        <m:func>
          <m:funcPr>
            <m:ctrlPr>
              <w:rPr>
                <w:rFonts w:ascii="Cambria Math" w:hAnsi="Cambria Math"/>
                <w:lang w:val="es-ES_tradnl"/>
              </w:rPr>
            </m:ctrlPr>
          </m:funcPr>
          <m:fName>
            <m:r>
              <m:rPr>
                <m:sty m:val="p"/>
              </m:rPr>
              <w:rPr>
                <w:rFonts w:ascii="Cambria Math" w:hAnsi="Cambria Math"/>
                <w:lang w:val="es-ES_tradnl"/>
              </w:rPr>
              <m:t>cos</m:t>
            </m:r>
          </m:fName>
          <m:e>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i</m:t>
                </m:r>
                <m:r>
                  <m:rPr>
                    <m:sty m:val="p"/>
                  </m:rPr>
                  <w:rPr>
                    <w:rFonts w:ascii="Cambria Math" w:hAnsi="Cambria Math"/>
                    <w:lang w:val="es-ES_tradnl"/>
                  </w:rPr>
                  <m:t>+1</m:t>
                </m:r>
              </m:sub>
            </m:sSub>
          </m:e>
        </m:func>
      </m:oMath>
      <w:r w:rsidRPr="000C4C76">
        <w:rPr>
          <w:lang w:val="es-ES_tradnl"/>
        </w:rPr>
        <w:tab/>
        <w:t>(32)</w:t>
      </w:r>
    </w:p>
    <w:p w14:paraId="34DF5FA4" w14:textId="02119ABF" w:rsidR="003750ED" w:rsidRPr="000C4C76" w:rsidRDefault="002F2277" w:rsidP="003750ED">
      <w:pPr>
        <w:rPr>
          <w:lang w:val="es-ES_tradnl"/>
        </w:rPr>
      </w:pPr>
      <w:r w:rsidRPr="000C4C76">
        <w:rPr>
          <w:lang w:val="es-ES_tradnl"/>
        </w:rPr>
        <w:t>En la Fig</w:t>
      </w:r>
      <w:r w:rsidR="000E25D1">
        <w:rPr>
          <w:lang w:val="es-ES_tradnl"/>
        </w:rPr>
        <w:t>. </w:t>
      </w:r>
      <w:r w:rsidRPr="000C4C76">
        <w:rPr>
          <w:lang w:val="es-ES_tradnl"/>
        </w:rPr>
        <w:t>1 se proporciona una representación geométrica general de un único rayo a través de una capa atmosférica</w:t>
      </w:r>
      <w:r w:rsidR="003750ED" w:rsidRPr="000C4C76">
        <w:rPr>
          <w:lang w:val="es-ES_tradnl"/>
        </w:rPr>
        <w:t>.</w:t>
      </w:r>
    </w:p>
    <w:p w14:paraId="7864D644" w14:textId="34F8357E" w:rsidR="003750ED" w:rsidRPr="000C4C76" w:rsidRDefault="003750ED" w:rsidP="003750ED">
      <w:pPr>
        <w:pStyle w:val="FigureNo"/>
        <w:rPr>
          <w:lang w:val="es-ES_tradnl"/>
        </w:rPr>
      </w:pPr>
      <w:r w:rsidRPr="000C4C76">
        <w:rPr>
          <w:lang w:val="es-ES_tradnl"/>
        </w:rPr>
        <w:lastRenderedPageBreak/>
        <w:t>Figur</w:t>
      </w:r>
      <w:r w:rsidR="002F2277" w:rsidRPr="000C4C76">
        <w:rPr>
          <w:lang w:val="es-ES_tradnl"/>
        </w:rPr>
        <w:t>A</w:t>
      </w:r>
      <w:r w:rsidRPr="000C4C76">
        <w:rPr>
          <w:lang w:val="es-ES_tradnl"/>
        </w:rPr>
        <w:t xml:space="preserve"> 1</w:t>
      </w:r>
    </w:p>
    <w:p w14:paraId="4F7CD7AD" w14:textId="4E933F5D" w:rsidR="003750ED" w:rsidRPr="000C4C76" w:rsidRDefault="002F2277" w:rsidP="003750ED">
      <w:pPr>
        <w:pStyle w:val="Figuretitle"/>
        <w:rPr>
          <w:lang w:val="es-ES_tradnl"/>
        </w:rPr>
      </w:pPr>
      <w:r w:rsidRPr="000C4C76">
        <w:rPr>
          <w:lang w:val="es-ES_tradnl"/>
        </w:rPr>
        <w:t xml:space="preserve">Representación geométrica </w:t>
      </w:r>
      <w:r w:rsidR="00C96EDC" w:rsidRPr="000C4C76">
        <w:rPr>
          <w:lang w:val="es-ES_tradnl"/>
        </w:rPr>
        <w:t>del trayecto de un rayo a través de una capa atmosférica</w:t>
      </w:r>
    </w:p>
    <w:p w14:paraId="37BFD31C" w14:textId="23E34A65" w:rsidR="001E5853" w:rsidRPr="001E5853" w:rsidRDefault="001E5853" w:rsidP="001E5853">
      <w:pPr>
        <w:pStyle w:val="Figure"/>
        <w:rPr>
          <w:lang w:val="es-ES_tradnl"/>
        </w:rPr>
      </w:pPr>
      <w:r>
        <w:rPr>
          <w:lang w:val="es-ES_tradnl"/>
        </w:rPr>
        <w:object w:dxaOrig="7031" w:dyaOrig="4967" w14:anchorId="7F72BBE5">
          <v:shape id="_x0000_i1026" type="#_x0000_t75" style="width:351.5pt;height:249pt" o:ole="">
            <v:imagedata r:id="rId16" o:title=""/>
          </v:shape>
          <o:OLEObject Type="Embed" ProgID="CorelDraw.Graphic.17" ShapeID="_x0000_i1026" DrawAspect="Content" ObjectID="_1661141356" r:id="rId17"/>
        </w:object>
      </w:r>
    </w:p>
    <w:p w14:paraId="39240ECC" w14:textId="0C896595" w:rsidR="003750ED" w:rsidRPr="000C4C76" w:rsidRDefault="000178D1" w:rsidP="00E923A3">
      <w:pPr>
        <w:rPr>
          <w:lang w:val="es-ES_tradnl"/>
        </w:rPr>
      </w:pPr>
      <w:r w:rsidRPr="000C4C76">
        <w:rPr>
          <w:lang w:val="es-ES_tradnl"/>
        </w:rPr>
        <w:t>Con respecto al modelo atmosférico, en la Recomendación UIT-R P.528 se utiliza la atmósfera de referencia de 25</w:t>
      </w:r>
      <w:r w:rsidR="00E923A3">
        <w:rPr>
          <w:lang w:val="es-ES_tradnl"/>
        </w:rPr>
        <w:t> </w:t>
      </w:r>
      <w:r w:rsidRPr="000C4C76">
        <w:rPr>
          <w:lang w:val="es-ES_tradnl"/>
        </w:rPr>
        <w:t xml:space="preserve">capas que se </w:t>
      </w:r>
      <w:r w:rsidR="00FA3950" w:rsidRPr="000C4C76">
        <w:rPr>
          <w:lang w:val="es-ES_tradnl"/>
        </w:rPr>
        <w:t>describe</w:t>
      </w:r>
      <w:r w:rsidRPr="000C4C76">
        <w:rPr>
          <w:lang w:val="es-ES_tradnl"/>
        </w:rPr>
        <w:t xml:space="preserve"> en el Cuadro</w:t>
      </w:r>
      <w:r w:rsidR="00E923A3">
        <w:rPr>
          <w:lang w:val="es-ES_tradnl"/>
        </w:rPr>
        <w:t> </w:t>
      </w:r>
      <w:r w:rsidRPr="000C4C76">
        <w:rPr>
          <w:lang w:val="es-ES_tradnl"/>
        </w:rPr>
        <w:t xml:space="preserve">1. Se </w:t>
      </w:r>
      <w:r w:rsidR="00892AF9" w:rsidRPr="000C4C76">
        <w:rPr>
          <w:lang w:val="es-ES_tradnl"/>
        </w:rPr>
        <w:t>realiza la hipótesis de</w:t>
      </w:r>
      <w:r w:rsidRPr="000C4C76">
        <w:rPr>
          <w:lang w:val="es-ES_tradnl"/>
        </w:rPr>
        <w:t xml:space="preserve"> que los rayos </w:t>
      </w:r>
      <w:r w:rsidR="00892AF9" w:rsidRPr="000C4C76">
        <w:rPr>
          <w:lang w:val="es-ES_tradnl"/>
        </w:rPr>
        <w:t>se propagan</w:t>
      </w:r>
      <w:r w:rsidRPr="000C4C76">
        <w:rPr>
          <w:lang w:val="es-ES_tradnl"/>
        </w:rPr>
        <w:t xml:space="preserve"> en línea recta</w:t>
      </w:r>
      <w:r w:rsidR="00FA3950" w:rsidRPr="000C4C76">
        <w:rPr>
          <w:lang w:val="es-ES_tradnl"/>
        </w:rPr>
        <w:t xml:space="preserve"> por encima de 475</w:t>
      </w:r>
      <w:r w:rsidR="00001DB9">
        <w:rPr>
          <w:lang w:val="es-ES_tradnl"/>
        </w:rPr>
        <w:t> </w:t>
      </w:r>
      <w:r w:rsidR="00FA3950" w:rsidRPr="000C4C76">
        <w:rPr>
          <w:lang w:val="es-ES_tradnl"/>
        </w:rPr>
        <w:t>km de altura</w:t>
      </w:r>
      <w:r w:rsidR="003750ED" w:rsidRPr="000C4C76">
        <w:rPr>
          <w:lang w:val="es-ES_tradnl"/>
        </w:rPr>
        <w:t>.</w:t>
      </w:r>
    </w:p>
    <w:p w14:paraId="3758712A" w14:textId="630111ED" w:rsidR="003750ED" w:rsidRPr="000C4C76" w:rsidRDefault="000178D1" w:rsidP="003750ED">
      <w:pPr>
        <w:pStyle w:val="TableNo"/>
        <w:rPr>
          <w:lang w:val="es-ES_tradnl"/>
        </w:rPr>
      </w:pPr>
      <w:r w:rsidRPr="000C4C76">
        <w:rPr>
          <w:lang w:val="es-ES_tradnl"/>
        </w:rPr>
        <w:t>CUADRO</w:t>
      </w:r>
      <w:r w:rsidR="003750ED" w:rsidRPr="000C4C76">
        <w:rPr>
          <w:lang w:val="es-ES_tradnl"/>
        </w:rPr>
        <w:t xml:space="preserve"> 1</w:t>
      </w:r>
    </w:p>
    <w:p w14:paraId="56FA35EB" w14:textId="3F92679C" w:rsidR="003750ED" w:rsidRPr="000C4C76" w:rsidRDefault="00FA3950" w:rsidP="003750ED">
      <w:pPr>
        <w:pStyle w:val="Tabletitle"/>
        <w:rPr>
          <w:lang w:val="es-ES_tradnl"/>
        </w:rPr>
      </w:pPr>
      <w:r w:rsidRPr="000C4C76">
        <w:rPr>
          <w:lang w:val="es-ES_tradnl"/>
        </w:rPr>
        <w:t>Descripción de la atmósfera de referencia de 25 capas</w:t>
      </w:r>
    </w:p>
    <w:tbl>
      <w:tblPr>
        <w:tblW w:w="0" w:type="auto"/>
        <w:tblLook w:val="04A0" w:firstRow="1" w:lastRow="0" w:firstColumn="1" w:lastColumn="0" w:noHBand="0" w:noVBand="1"/>
      </w:tblPr>
      <w:tblGrid>
        <w:gridCol w:w="1075"/>
        <w:gridCol w:w="1980"/>
        <w:gridCol w:w="1170"/>
        <w:gridCol w:w="2070"/>
        <w:gridCol w:w="1260"/>
        <w:gridCol w:w="2074"/>
      </w:tblGrid>
      <w:tr w:rsidR="003750ED" w:rsidRPr="000C4C76" w14:paraId="338B7389" w14:textId="77777777" w:rsidTr="009A2F0F">
        <w:tc>
          <w:tcPr>
            <w:tcW w:w="1075" w:type="dxa"/>
            <w:tcBorders>
              <w:top w:val="single" w:sz="4" w:space="0" w:color="auto"/>
              <w:left w:val="single" w:sz="4" w:space="0" w:color="auto"/>
              <w:bottom w:val="single" w:sz="4" w:space="0" w:color="auto"/>
              <w:right w:val="single" w:sz="4" w:space="0" w:color="auto"/>
            </w:tcBorders>
          </w:tcPr>
          <w:p w14:paraId="57F35428" w14:textId="11F78B46" w:rsidR="003750ED" w:rsidRPr="000C4C76" w:rsidRDefault="00892AF9" w:rsidP="003750ED">
            <w:pPr>
              <w:pStyle w:val="Tablehead"/>
              <w:rPr>
                <w:lang w:val="es-ES_tradnl"/>
              </w:rPr>
            </w:pPr>
            <w:r w:rsidRPr="000C4C76">
              <w:rPr>
                <w:lang w:val="es-ES_tradnl"/>
              </w:rPr>
              <w:t>Capa</w:t>
            </w:r>
            <w:r w:rsidR="003750ED" w:rsidRPr="000C4C76">
              <w:rPr>
                <w:lang w:val="es-ES_tradnl"/>
              </w:rPr>
              <w:t xml:space="preserve">, </w:t>
            </w:r>
            <w:r w:rsidR="00D43472" w:rsidRPr="00D43472">
              <w:rPr>
                <w:i/>
                <w:iCs/>
                <w:lang w:val="es-ES_tradnl"/>
              </w:rPr>
              <w:t>i</w:t>
            </w:r>
          </w:p>
        </w:tc>
        <w:tc>
          <w:tcPr>
            <w:tcW w:w="1980" w:type="dxa"/>
            <w:tcBorders>
              <w:top w:val="single" w:sz="4" w:space="0" w:color="auto"/>
              <w:left w:val="single" w:sz="4" w:space="0" w:color="auto"/>
              <w:bottom w:val="single" w:sz="4" w:space="0" w:color="auto"/>
              <w:right w:val="double" w:sz="4" w:space="0" w:color="auto"/>
            </w:tcBorders>
          </w:tcPr>
          <w:p w14:paraId="2CF06FEE" w14:textId="70DA1EA6" w:rsidR="003750ED" w:rsidRPr="000C4C76" w:rsidRDefault="00FA3950" w:rsidP="003750ED">
            <w:pPr>
              <w:pStyle w:val="Tablehead"/>
              <w:rPr>
                <w:lang w:val="es-ES_tradnl"/>
              </w:rPr>
            </w:pPr>
            <w:r w:rsidRPr="000C4C76">
              <w:rPr>
                <w:lang w:val="es-ES_tradnl"/>
              </w:rPr>
              <w:t>Altura</w:t>
            </w:r>
            <w:r w:rsidR="003750ED" w:rsidRPr="000C4C76">
              <w:rPr>
                <w:lang w:val="es-ES_tradnl"/>
              </w:rPr>
              <w:t xml:space="preserve"> (AGL),</w:t>
            </w:r>
            <w:r w:rsidR="00D43472">
              <w:rPr>
                <w:lang w:val="es-ES_tradnl"/>
              </w:rPr>
              <w:t xml:space="preserve"> </w:t>
            </w:r>
            <w:r w:rsidR="00D43472" w:rsidRPr="00D43472">
              <w:rPr>
                <w:i/>
                <w:iCs/>
                <w:lang w:val="es-ES_tradnl"/>
              </w:rPr>
              <w:t>h</w:t>
            </w:r>
            <w:r w:rsidR="00D43472" w:rsidRPr="00D43472">
              <w:rPr>
                <w:i/>
                <w:iCs/>
                <w:vertAlign w:val="subscript"/>
                <w:lang w:val="es-ES_tradnl"/>
              </w:rPr>
              <w:t>i</w:t>
            </w:r>
          </w:p>
        </w:tc>
        <w:tc>
          <w:tcPr>
            <w:tcW w:w="1170" w:type="dxa"/>
            <w:tcBorders>
              <w:top w:val="single" w:sz="4" w:space="0" w:color="auto"/>
              <w:left w:val="double" w:sz="4" w:space="0" w:color="auto"/>
              <w:bottom w:val="single" w:sz="4" w:space="0" w:color="auto"/>
              <w:right w:val="single" w:sz="4" w:space="0" w:color="auto"/>
            </w:tcBorders>
          </w:tcPr>
          <w:p w14:paraId="1F02B86F" w14:textId="5B0B5DAE" w:rsidR="003750ED" w:rsidRPr="000C4C76" w:rsidRDefault="00FA3950" w:rsidP="003750ED">
            <w:pPr>
              <w:pStyle w:val="Tablehead"/>
              <w:rPr>
                <w:lang w:val="es-ES_tradnl"/>
              </w:rPr>
            </w:pPr>
            <w:r w:rsidRPr="000C4C76">
              <w:rPr>
                <w:lang w:val="es-ES_tradnl"/>
              </w:rPr>
              <w:t>Capa</w:t>
            </w:r>
            <w:r w:rsidR="003750ED" w:rsidRPr="000C4C76">
              <w:rPr>
                <w:lang w:val="es-ES_tradnl"/>
              </w:rPr>
              <w:t xml:space="preserve">, </w:t>
            </w:r>
            <w:r w:rsidR="00D43472" w:rsidRPr="00D43472">
              <w:rPr>
                <w:i/>
                <w:iCs/>
                <w:lang w:val="es-ES_tradnl"/>
              </w:rPr>
              <w:t>i</w:t>
            </w:r>
          </w:p>
        </w:tc>
        <w:tc>
          <w:tcPr>
            <w:tcW w:w="2070" w:type="dxa"/>
            <w:tcBorders>
              <w:top w:val="single" w:sz="4" w:space="0" w:color="auto"/>
              <w:left w:val="single" w:sz="4" w:space="0" w:color="auto"/>
              <w:bottom w:val="single" w:sz="4" w:space="0" w:color="auto"/>
              <w:right w:val="double" w:sz="4" w:space="0" w:color="auto"/>
            </w:tcBorders>
          </w:tcPr>
          <w:p w14:paraId="466A2BED" w14:textId="5C8C41B9" w:rsidR="003750ED" w:rsidRPr="000C4C76" w:rsidRDefault="00FA3950" w:rsidP="003750ED">
            <w:pPr>
              <w:pStyle w:val="Tablehead"/>
              <w:rPr>
                <w:lang w:val="es-ES_tradnl"/>
              </w:rPr>
            </w:pPr>
            <w:r w:rsidRPr="000C4C76">
              <w:rPr>
                <w:lang w:val="es-ES_tradnl"/>
              </w:rPr>
              <w:t>Altura</w:t>
            </w:r>
            <w:r w:rsidR="003750ED" w:rsidRPr="000C4C76">
              <w:rPr>
                <w:lang w:val="es-ES_tradnl"/>
              </w:rPr>
              <w:t xml:space="preserve"> (AGL),</w:t>
            </w:r>
            <w:r w:rsidR="00D43472" w:rsidRPr="00D43472">
              <w:rPr>
                <w:i/>
                <w:iCs/>
                <w:lang w:val="es-ES_tradnl"/>
              </w:rPr>
              <w:t xml:space="preserve"> h</w:t>
            </w:r>
            <w:r w:rsidR="00D43472" w:rsidRPr="00D43472">
              <w:rPr>
                <w:i/>
                <w:iCs/>
                <w:vertAlign w:val="subscript"/>
                <w:lang w:val="es-ES_tradnl"/>
              </w:rPr>
              <w:t>i</w:t>
            </w:r>
          </w:p>
        </w:tc>
        <w:tc>
          <w:tcPr>
            <w:tcW w:w="1260" w:type="dxa"/>
            <w:tcBorders>
              <w:top w:val="single" w:sz="4" w:space="0" w:color="auto"/>
              <w:left w:val="double" w:sz="4" w:space="0" w:color="auto"/>
              <w:bottom w:val="single" w:sz="4" w:space="0" w:color="auto"/>
              <w:right w:val="single" w:sz="4" w:space="0" w:color="auto"/>
            </w:tcBorders>
          </w:tcPr>
          <w:p w14:paraId="72240660" w14:textId="4EED2495" w:rsidR="003750ED" w:rsidRPr="000C4C76" w:rsidRDefault="00FA3950" w:rsidP="003750ED">
            <w:pPr>
              <w:pStyle w:val="Tablehead"/>
              <w:rPr>
                <w:lang w:val="es-ES_tradnl"/>
              </w:rPr>
            </w:pPr>
            <w:r w:rsidRPr="000C4C76">
              <w:rPr>
                <w:lang w:val="es-ES_tradnl"/>
              </w:rPr>
              <w:t>Capa</w:t>
            </w:r>
            <w:r w:rsidR="003750ED" w:rsidRPr="000C4C76">
              <w:rPr>
                <w:lang w:val="es-ES_tradnl"/>
              </w:rPr>
              <w:t xml:space="preserve">, </w:t>
            </w:r>
            <w:r w:rsidR="00D43472" w:rsidRPr="00D43472">
              <w:rPr>
                <w:i/>
                <w:iCs/>
                <w:lang w:val="es-ES_tradnl"/>
              </w:rPr>
              <w:t>i</w:t>
            </w:r>
          </w:p>
        </w:tc>
        <w:tc>
          <w:tcPr>
            <w:tcW w:w="2074" w:type="dxa"/>
            <w:tcBorders>
              <w:top w:val="single" w:sz="4" w:space="0" w:color="auto"/>
              <w:left w:val="single" w:sz="4" w:space="0" w:color="auto"/>
              <w:bottom w:val="single" w:sz="4" w:space="0" w:color="auto"/>
              <w:right w:val="single" w:sz="4" w:space="0" w:color="auto"/>
            </w:tcBorders>
          </w:tcPr>
          <w:p w14:paraId="6B158490" w14:textId="645BBB13" w:rsidR="003750ED" w:rsidRPr="000C4C76" w:rsidRDefault="00FA3950" w:rsidP="003750ED">
            <w:pPr>
              <w:pStyle w:val="Tablehead"/>
              <w:rPr>
                <w:lang w:val="es-ES_tradnl"/>
              </w:rPr>
            </w:pPr>
            <w:r w:rsidRPr="000C4C76">
              <w:rPr>
                <w:lang w:val="es-ES_tradnl"/>
              </w:rPr>
              <w:t xml:space="preserve">Altura </w:t>
            </w:r>
            <w:r w:rsidR="003750ED" w:rsidRPr="000C4C76">
              <w:rPr>
                <w:lang w:val="es-ES_tradnl"/>
              </w:rPr>
              <w:t>(AGL),</w:t>
            </w:r>
            <w:r w:rsidR="00D43472" w:rsidRPr="00D43472">
              <w:rPr>
                <w:i/>
                <w:iCs/>
                <w:lang w:val="es-ES_tradnl"/>
              </w:rPr>
              <w:t xml:space="preserve"> h</w:t>
            </w:r>
            <w:r w:rsidR="00D43472" w:rsidRPr="00D43472">
              <w:rPr>
                <w:i/>
                <w:iCs/>
                <w:vertAlign w:val="subscript"/>
                <w:lang w:val="es-ES_tradnl"/>
              </w:rPr>
              <w:t>i</w:t>
            </w:r>
          </w:p>
        </w:tc>
      </w:tr>
      <w:tr w:rsidR="003750ED" w:rsidRPr="000C4C76" w14:paraId="6B72B9EB" w14:textId="77777777" w:rsidTr="009A2F0F">
        <w:tc>
          <w:tcPr>
            <w:tcW w:w="1075" w:type="dxa"/>
            <w:tcBorders>
              <w:top w:val="single" w:sz="4" w:space="0" w:color="auto"/>
              <w:left w:val="single" w:sz="4" w:space="0" w:color="auto"/>
              <w:bottom w:val="single" w:sz="4" w:space="0" w:color="auto"/>
              <w:right w:val="single" w:sz="4" w:space="0" w:color="auto"/>
            </w:tcBorders>
          </w:tcPr>
          <w:p w14:paraId="07DC25EA" w14:textId="77777777" w:rsidR="003750ED" w:rsidRPr="000C4C76" w:rsidRDefault="003750ED" w:rsidP="00AC2AAA">
            <w:pPr>
              <w:pStyle w:val="Tabletext"/>
              <w:keepNext/>
              <w:keepLines/>
              <w:jc w:val="center"/>
              <w:rPr>
                <w:lang w:val="es-ES_tradnl"/>
              </w:rPr>
            </w:pPr>
            <w:r w:rsidRPr="000C4C76">
              <w:rPr>
                <w:lang w:val="es-ES_tradnl"/>
              </w:rPr>
              <w:t>0</w:t>
            </w:r>
          </w:p>
        </w:tc>
        <w:tc>
          <w:tcPr>
            <w:tcW w:w="1980" w:type="dxa"/>
            <w:tcBorders>
              <w:top w:val="single" w:sz="4" w:space="0" w:color="auto"/>
              <w:left w:val="single" w:sz="4" w:space="0" w:color="auto"/>
              <w:bottom w:val="single" w:sz="4" w:space="0" w:color="auto"/>
              <w:right w:val="double" w:sz="4" w:space="0" w:color="auto"/>
            </w:tcBorders>
          </w:tcPr>
          <w:p w14:paraId="23A73F00" w14:textId="77777777" w:rsidR="003750ED" w:rsidRPr="000C4C76" w:rsidRDefault="003750ED" w:rsidP="003750ED">
            <w:pPr>
              <w:pStyle w:val="Tabletext"/>
              <w:jc w:val="center"/>
              <w:rPr>
                <w:lang w:val="es-ES_tradnl"/>
              </w:rPr>
            </w:pPr>
            <w:r w:rsidRPr="000C4C76">
              <w:rPr>
                <w:lang w:val="es-ES_tradnl"/>
              </w:rPr>
              <w:t>0 km</w:t>
            </w:r>
          </w:p>
        </w:tc>
        <w:tc>
          <w:tcPr>
            <w:tcW w:w="1170" w:type="dxa"/>
            <w:tcBorders>
              <w:top w:val="single" w:sz="4" w:space="0" w:color="auto"/>
              <w:left w:val="double" w:sz="4" w:space="0" w:color="auto"/>
              <w:bottom w:val="single" w:sz="4" w:space="0" w:color="auto"/>
              <w:right w:val="single" w:sz="4" w:space="0" w:color="auto"/>
            </w:tcBorders>
          </w:tcPr>
          <w:p w14:paraId="6228B74B" w14:textId="77777777" w:rsidR="003750ED" w:rsidRPr="000C4C76" w:rsidRDefault="003750ED" w:rsidP="003750ED">
            <w:pPr>
              <w:pStyle w:val="Tabletext"/>
              <w:jc w:val="center"/>
              <w:rPr>
                <w:lang w:val="es-ES_tradnl"/>
              </w:rPr>
            </w:pPr>
            <w:r w:rsidRPr="000C4C76">
              <w:rPr>
                <w:lang w:val="es-ES_tradnl"/>
              </w:rPr>
              <w:t>9</w:t>
            </w:r>
          </w:p>
        </w:tc>
        <w:tc>
          <w:tcPr>
            <w:tcW w:w="2070" w:type="dxa"/>
            <w:tcBorders>
              <w:top w:val="single" w:sz="4" w:space="0" w:color="auto"/>
              <w:left w:val="single" w:sz="4" w:space="0" w:color="auto"/>
              <w:bottom w:val="single" w:sz="4" w:space="0" w:color="auto"/>
              <w:right w:val="double" w:sz="4" w:space="0" w:color="auto"/>
            </w:tcBorders>
          </w:tcPr>
          <w:p w14:paraId="4F0C9F59" w14:textId="729B561C" w:rsidR="003750ED" w:rsidRPr="000C4C76" w:rsidRDefault="003750ED" w:rsidP="003750ED">
            <w:pPr>
              <w:pStyle w:val="Tabletext"/>
              <w:jc w:val="center"/>
              <w:rPr>
                <w:lang w:val="es-ES_tradnl"/>
              </w:rPr>
            </w:pPr>
            <w:r w:rsidRPr="000C4C76">
              <w:rPr>
                <w:lang w:val="es-ES_tradnl"/>
              </w:rPr>
              <w:t>1</w:t>
            </w:r>
            <w:r w:rsidR="00AC2AAA">
              <w:rPr>
                <w:lang w:val="es-ES_tradnl"/>
              </w:rPr>
              <w:t>,</w:t>
            </w:r>
            <w:r w:rsidRPr="000C4C76">
              <w:rPr>
                <w:lang w:val="es-ES_tradnl"/>
              </w:rPr>
              <w:t>00 km</w:t>
            </w:r>
          </w:p>
        </w:tc>
        <w:tc>
          <w:tcPr>
            <w:tcW w:w="1260" w:type="dxa"/>
            <w:tcBorders>
              <w:top w:val="single" w:sz="4" w:space="0" w:color="auto"/>
              <w:left w:val="double" w:sz="4" w:space="0" w:color="auto"/>
              <w:bottom w:val="single" w:sz="4" w:space="0" w:color="auto"/>
              <w:right w:val="single" w:sz="4" w:space="0" w:color="auto"/>
            </w:tcBorders>
          </w:tcPr>
          <w:p w14:paraId="3249F0C6" w14:textId="77777777" w:rsidR="003750ED" w:rsidRPr="000C4C76" w:rsidRDefault="003750ED" w:rsidP="003750ED">
            <w:pPr>
              <w:pStyle w:val="Tabletext"/>
              <w:jc w:val="center"/>
              <w:rPr>
                <w:lang w:val="es-ES_tradnl"/>
              </w:rPr>
            </w:pPr>
            <w:r w:rsidRPr="000C4C76">
              <w:rPr>
                <w:lang w:val="es-ES_tradnl"/>
              </w:rPr>
              <w:t>18</w:t>
            </w:r>
          </w:p>
        </w:tc>
        <w:tc>
          <w:tcPr>
            <w:tcW w:w="2074" w:type="dxa"/>
            <w:tcBorders>
              <w:top w:val="single" w:sz="4" w:space="0" w:color="auto"/>
              <w:left w:val="single" w:sz="4" w:space="0" w:color="auto"/>
              <w:bottom w:val="single" w:sz="4" w:space="0" w:color="auto"/>
              <w:right w:val="single" w:sz="4" w:space="0" w:color="auto"/>
            </w:tcBorders>
          </w:tcPr>
          <w:p w14:paraId="59A6B4CB" w14:textId="33CD49FC" w:rsidR="003750ED" w:rsidRPr="000C4C76" w:rsidRDefault="003750ED" w:rsidP="003750ED">
            <w:pPr>
              <w:pStyle w:val="Tabletext"/>
              <w:jc w:val="center"/>
              <w:rPr>
                <w:lang w:val="es-ES_tradnl"/>
              </w:rPr>
            </w:pPr>
            <w:r w:rsidRPr="000C4C76">
              <w:rPr>
                <w:lang w:val="es-ES_tradnl"/>
              </w:rPr>
              <w:t>50</w:t>
            </w:r>
            <w:r w:rsidR="00FA3950" w:rsidRPr="000C4C76">
              <w:rPr>
                <w:lang w:val="es-ES_tradnl"/>
              </w:rPr>
              <w:t>,</w:t>
            </w:r>
            <w:r w:rsidRPr="000C4C76">
              <w:rPr>
                <w:lang w:val="es-ES_tradnl"/>
              </w:rPr>
              <w:t>00 km</w:t>
            </w:r>
          </w:p>
        </w:tc>
      </w:tr>
      <w:tr w:rsidR="003750ED" w:rsidRPr="000C4C76" w14:paraId="4906A1F2" w14:textId="77777777" w:rsidTr="009A2F0F">
        <w:tc>
          <w:tcPr>
            <w:tcW w:w="1075" w:type="dxa"/>
            <w:tcBorders>
              <w:top w:val="single" w:sz="4" w:space="0" w:color="auto"/>
              <w:left w:val="single" w:sz="4" w:space="0" w:color="auto"/>
              <w:bottom w:val="single" w:sz="4" w:space="0" w:color="auto"/>
              <w:right w:val="single" w:sz="4" w:space="0" w:color="auto"/>
            </w:tcBorders>
          </w:tcPr>
          <w:p w14:paraId="2B5354F9" w14:textId="77777777" w:rsidR="003750ED" w:rsidRPr="000C4C76" w:rsidRDefault="003750ED" w:rsidP="003750ED">
            <w:pPr>
              <w:pStyle w:val="Tabletext"/>
              <w:jc w:val="center"/>
              <w:rPr>
                <w:lang w:val="es-ES_tradnl"/>
              </w:rPr>
            </w:pPr>
            <w:r w:rsidRPr="000C4C76">
              <w:rPr>
                <w:lang w:val="es-ES_tradnl"/>
              </w:rPr>
              <w:t>1</w:t>
            </w:r>
          </w:p>
        </w:tc>
        <w:tc>
          <w:tcPr>
            <w:tcW w:w="1980" w:type="dxa"/>
            <w:tcBorders>
              <w:top w:val="single" w:sz="4" w:space="0" w:color="auto"/>
              <w:left w:val="single" w:sz="4" w:space="0" w:color="auto"/>
              <w:bottom w:val="single" w:sz="4" w:space="0" w:color="auto"/>
              <w:right w:val="double" w:sz="4" w:space="0" w:color="auto"/>
            </w:tcBorders>
          </w:tcPr>
          <w:p w14:paraId="36EF9DD0" w14:textId="32D1DCA6" w:rsidR="003750ED" w:rsidRPr="000C4C76" w:rsidRDefault="003750ED" w:rsidP="003750ED">
            <w:pPr>
              <w:pStyle w:val="Tabletext"/>
              <w:jc w:val="center"/>
              <w:rPr>
                <w:lang w:val="es-ES_tradnl"/>
              </w:rPr>
            </w:pPr>
            <w:r w:rsidRPr="000C4C76">
              <w:rPr>
                <w:lang w:val="es-ES_tradnl"/>
              </w:rPr>
              <w:t>0</w:t>
            </w:r>
            <w:r w:rsidR="00FA3950" w:rsidRPr="000C4C76">
              <w:rPr>
                <w:lang w:val="es-ES_tradnl"/>
              </w:rPr>
              <w:t>,</w:t>
            </w:r>
            <w:r w:rsidRPr="000C4C76">
              <w:rPr>
                <w:lang w:val="es-ES_tradnl"/>
              </w:rPr>
              <w:t>01 km</w:t>
            </w:r>
          </w:p>
        </w:tc>
        <w:tc>
          <w:tcPr>
            <w:tcW w:w="1170" w:type="dxa"/>
            <w:tcBorders>
              <w:top w:val="single" w:sz="4" w:space="0" w:color="auto"/>
              <w:left w:val="double" w:sz="4" w:space="0" w:color="auto"/>
              <w:bottom w:val="single" w:sz="4" w:space="0" w:color="auto"/>
              <w:right w:val="single" w:sz="4" w:space="0" w:color="auto"/>
            </w:tcBorders>
          </w:tcPr>
          <w:p w14:paraId="218607BC" w14:textId="77777777" w:rsidR="003750ED" w:rsidRPr="000C4C76" w:rsidRDefault="003750ED" w:rsidP="003750ED">
            <w:pPr>
              <w:pStyle w:val="Tabletext"/>
              <w:jc w:val="center"/>
              <w:rPr>
                <w:lang w:val="es-ES_tradnl"/>
              </w:rPr>
            </w:pPr>
            <w:r w:rsidRPr="000C4C76">
              <w:rPr>
                <w:lang w:val="es-ES_tradnl"/>
              </w:rPr>
              <w:t>10</w:t>
            </w:r>
          </w:p>
        </w:tc>
        <w:tc>
          <w:tcPr>
            <w:tcW w:w="2070" w:type="dxa"/>
            <w:tcBorders>
              <w:top w:val="single" w:sz="4" w:space="0" w:color="auto"/>
              <w:left w:val="single" w:sz="4" w:space="0" w:color="auto"/>
              <w:bottom w:val="single" w:sz="4" w:space="0" w:color="auto"/>
              <w:right w:val="double" w:sz="4" w:space="0" w:color="auto"/>
            </w:tcBorders>
          </w:tcPr>
          <w:p w14:paraId="2DE3829A" w14:textId="07E015CB" w:rsidR="003750ED" w:rsidRPr="000C4C76" w:rsidRDefault="003750ED" w:rsidP="003750ED">
            <w:pPr>
              <w:pStyle w:val="Tabletext"/>
              <w:jc w:val="center"/>
              <w:rPr>
                <w:lang w:val="es-ES_tradnl"/>
              </w:rPr>
            </w:pPr>
            <w:r w:rsidRPr="000C4C76">
              <w:rPr>
                <w:lang w:val="es-ES_tradnl"/>
              </w:rPr>
              <w:t>1</w:t>
            </w:r>
            <w:r w:rsidR="00FA3950" w:rsidRPr="000C4C76">
              <w:rPr>
                <w:lang w:val="es-ES_tradnl"/>
              </w:rPr>
              <w:t>,</w:t>
            </w:r>
            <w:r w:rsidRPr="000C4C76">
              <w:rPr>
                <w:lang w:val="es-ES_tradnl"/>
              </w:rPr>
              <w:t>524 km</w:t>
            </w:r>
          </w:p>
        </w:tc>
        <w:tc>
          <w:tcPr>
            <w:tcW w:w="1260" w:type="dxa"/>
            <w:tcBorders>
              <w:top w:val="single" w:sz="4" w:space="0" w:color="auto"/>
              <w:left w:val="double" w:sz="4" w:space="0" w:color="auto"/>
              <w:bottom w:val="single" w:sz="4" w:space="0" w:color="auto"/>
              <w:right w:val="single" w:sz="4" w:space="0" w:color="auto"/>
            </w:tcBorders>
          </w:tcPr>
          <w:p w14:paraId="0C16167B" w14:textId="77777777" w:rsidR="003750ED" w:rsidRPr="000C4C76" w:rsidRDefault="003750ED" w:rsidP="003750ED">
            <w:pPr>
              <w:pStyle w:val="Tabletext"/>
              <w:jc w:val="center"/>
              <w:rPr>
                <w:lang w:val="es-ES_tradnl"/>
              </w:rPr>
            </w:pPr>
            <w:r w:rsidRPr="000C4C76">
              <w:rPr>
                <w:lang w:val="es-ES_tradnl"/>
              </w:rPr>
              <w:t>19</w:t>
            </w:r>
          </w:p>
        </w:tc>
        <w:tc>
          <w:tcPr>
            <w:tcW w:w="2074" w:type="dxa"/>
            <w:tcBorders>
              <w:top w:val="single" w:sz="4" w:space="0" w:color="auto"/>
              <w:left w:val="single" w:sz="4" w:space="0" w:color="auto"/>
              <w:bottom w:val="single" w:sz="4" w:space="0" w:color="auto"/>
              <w:right w:val="single" w:sz="4" w:space="0" w:color="auto"/>
            </w:tcBorders>
          </w:tcPr>
          <w:p w14:paraId="46691991" w14:textId="31BAA352" w:rsidR="003750ED" w:rsidRPr="000C4C76" w:rsidRDefault="003750ED" w:rsidP="003750ED">
            <w:pPr>
              <w:pStyle w:val="Tabletext"/>
              <w:jc w:val="center"/>
              <w:rPr>
                <w:lang w:val="es-ES_tradnl"/>
              </w:rPr>
            </w:pPr>
            <w:r w:rsidRPr="000C4C76">
              <w:rPr>
                <w:lang w:val="es-ES_tradnl"/>
              </w:rPr>
              <w:t>70</w:t>
            </w:r>
            <w:r w:rsidR="00FA3950" w:rsidRPr="000C4C76">
              <w:rPr>
                <w:lang w:val="es-ES_tradnl"/>
              </w:rPr>
              <w:t>,</w:t>
            </w:r>
            <w:r w:rsidRPr="000C4C76">
              <w:rPr>
                <w:lang w:val="es-ES_tradnl"/>
              </w:rPr>
              <w:t>00 km</w:t>
            </w:r>
          </w:p>
        </w:tc>
      </w:tr>
      <w:tr w:rsidR="003750ED" w:rsidRPr="000C4C76" w14:paraId="2E9C9800" w14:textId="77777777" w:rsidTr="009A2F0F">
        <w:tc>
          <w:tcPr>
            <w:tcW w:w="1075" w:type="dxa"/>
            <w:tcBorders>
              <w:top w:val="single" w:sz="4" w:space="0" w:color="auto"/>
              <w:left w:val="single" w:sz="4" w:space="0" w:color="auto"/>
              <w:bottom w:val="single" w:sz="4" w:space="0" w:color="auto"/>
              <w:right w:val="single" w:sz="4" w:space="0" w:color="auto"/>
            </w:tcBorders>
          </w:tcPr>
          <w:p w14:paraId="1E7FABB0" w14:textId="77777777" w:rsidR="003750ED" w:rsidRPr="000C4C76" w:rsidRDefault="003750ED" w:rsidP="003750ED">
            <w:pPr>
              <w:pStyle w:val="Tabletext"/>
              <w:jc w:val="center"/>
              <w:rPr>
                <w:lang w:val="es-ES_tradnl"/>
              </w:rPr>
            </w:pPr>
            <w:r w:rsidRPr="000C4C76">
              <w:rPr>
                <w:lang w:val="es-ES_tradnl"/>
              </w:rPr>
              <w:t>2</w:t>
            </w:r>
          </w:p>
        </w:tc>
        <w:tc>
          <w:tcPr>
            <w:tcW w:w="1980" w:type="dxa"/>
            <w:tcBorders>
              <w:top w:val="single" w:sz="4" w:space="0" w:color="auto"/>
              <w:left w:val="single" w:sz="4" w:space="0" w:color="auto"/>
              <w:bottom w:val="single" w:sz="4" w:space="0" w:color="auto"/>
              <w:right w:val="double" w:sz="4" w:space="0" w:color="auto"/>
            </w:tcBorders>
          </w:tcPr>
          <w:p w14:paraId="22EA528F" w14:textId="2C4EFF69" w:rsidR="003750ED" w:rsidRPr="000C4C76" w:rsidRDefault="003750ED" w:rsidP="003750ED">
            <w:pPr>
              <w:pStyle w:val="Tabletext"/>
              <w:jc w:val="center"/>
              <w:rPr>
                <w:lang w:val="es-ES_tradnl"/>
              </w:rPr>
            </w:pPr>
            <w:r w:rsidRPr="000C4C76">
              <w:rPr>
                <w:lang w:val="es-ES_tradnl"/>
              </w:rPr>
              <w:t>0</w:t>
            </w:r>
            <w:r w:rsidR="00FA3950" w:rsidRPr="000C4C76">
              <w:rPr>
                <w:lang w:val="es-ES_tradnl"/>
              </w:rPr>
              <w:t>,</w:t>
            </w:r>
            <w:r w:rsidRPr="000C4C76">
              <w:rPr>
                <w:lang w:val="es-ES_tradnl"/>
              </w:rPr>
              <w:t>02 km</w:t>
            </w:r>
          </w:p>
        </w:tc>
        <w:tc>
          <w:tcPr>
            <w:tcW w:w="1170" w:type="dxa"/>
            <w:tcBorders>
              <w:top w:val="single" w:sz="4" w:space="0" w:color="auto"/>
              <w:left w:val="double" w:sz="4" w:space="0" w:color="auto"/>
              <w:bottom w:val="single" w:sz="4" w:space="0" w:color="auto"/>
              <w:right w:val="single" w:sz="4" w:space="0" w:color="auto"/>
            </w:tcBorders>
          </w:tcPr>
          <w:p w14:paraId="126E06B4" w14:textId="77777777" w:rsidR="003750ED" w:rsidRPr="000C4C76" w:rsidRDefault="003750ED" w:rsidP="003750ED">
            <w:pPr>
              <w:pStyle w:val="Tabletext"/>
              <w:jc w:val="center"/>
              <w:rPr>
                <w:lang w:val="es-ES_tradnl"/>
              </w:rPr>
            </w:pPr>
            <w:r w:rsidRPr="000C4C76">
              <w:rPr>
                <w:lang w:val="es-ES_tradnl"/>
              </w:rPr>
              <w:t>11</w:t>
            </w:r>
          </w:p>
        </w:tc>
        <w:tc>
          <w:tcPr>
            <w:tcW w:w="2070" w:type="dxa"/>
            <w:tcBorders>
              <w:top w:val="single" w:sz="4" w:space="0" w:color="auto"/>
              <w:left w:val="single" w:sz="4" w:space="0" w:color="auto"/>
              <w:bottom w:val="single" w:sz="4" w:space="0" w:color="auto"/>
              <w:right w:val="double" w:sz="4" w:space="0" w:color="auto"/>
            </w:tcBorders>
          </w:tcPr>
          <w:p w14:paraId="2203D732" w14:textId="0F8EB223" w:rsidR="003750ED" w:rsidRPr="000C4C76" w:rsidRDefault="003750ED" w:rsidP="003750ED">
            <w:pPr>
              <w:pStyle w:val="Tabletext"/>
              <w:jc w:val="center"/>
              <w:rPr>
                <w:lang w:val="es-ES_tradnl"/>
              </w:rPr>
            </w:pPr>
            <w:r w:rsidRPr="000C4C76">
              <w:rPr>
                <w:lang w:val="es-ES_tradnl"/>
              </w:rPr>
              <w:t>2</w:t>
            </w:r>
            <w:r w:rsidR="00FA3950" w:rsidRPr="000C4C76">
              <w:rPr>
                <w:lang w:val="es-ES_tradnl"/>
              </w:rPr>
              <w:t>,</w:t>
            </w:r>
            <w:r w:rsidRPr="000C4C76">
              <w:rPr>
                <w:lang w:val="es-ES_tradnl"/>
              </w:rPr>
              <w:t>00 km</w:t>
            </w:r>
          </w:p>
        </w:tc>
        <w:tc>
          <w:tcPr>
            <w:tcW w:w="1260" w:type="dxa"/>
            <w:tcBorders>
              <w:top w:val="single" w:sz="4" w:space="0" w:color="auto"/>
              <w:left w:val="double" w:sz="4" w:space="0" w:color="auto"/>
              <w:bottom w:val="single" w:sz="4" w:space="0" w:color="auto"/>
              <w:right w:val="single" w:sz="4" w:space="0" w:color="auto"/>
            </w:tcBorders>
          </w:tcPr>
          <w:p w14:paraId="08636EA9" w14:textId="77777777" w:rsidR="003750ED" w:rsidRPr="000C4C76" w:rsidRDefault="003750ED" w:rsidP="003750ED">
            <w:pPr>
              <w:pStyle w:val="Tabletext"/>
              <w:jc w:val="center"/>
              <w:rPr>
                <w:lang w:val="es-ES_tradnl"/>
              </w:rPr>
            </w:pPr>
            <w:r w:rsidRPr="000C4C76">
              <w:rPr>
                <w:lang w:val="es-ES_tradnl"/>
              </w:rPr>
              <w:t>20</w:t>
            </w:r>
          </w:p>
        </w:tc>
        <w:tc>
          <w:tcPr>
            <w:tcW w:w="2074" w:type="dxa"/>
            <w:tcBorders>
              <w:top w:val="single" w:sz="4" w:space="0" w:color="auto"/>
              <w:left w:val="single" w:sz="4" w:space="0" w:color="auto"/>
              <w:bottom w:val="single" w:sz="4" w:space="0" w:color="auto"/>
              <w:right w:val="single" w:sz="4" w:space="0" w:color="auto"/>
            </w:tcBorders>
          </w:tcPr>
          <w:p w14:paraId="69990689" w14:textId="1DD02CE6" w:rsidR="003750ED" w:rsidRPr="000C4C76" w:rsidRDefault="003750ED" w:rsidP="003750ED">
            <w:pPr>
              <w:pStyle w:val="Tabletext"/>
              <w:jc w:val="center"/>
              <w:rPr>
                <w:lang w:val="es-ES_tradnl"/>
              </w:rPr>
            </w:pPr>
            <w:r w:rsidRPr="000C4C76">
              <w:rPr>
                <w:lang w:val="es-ES_tradnl"/>
              </w:rPr>
              <w:t>90</w:t>
            </w:r>
            <w:r w:rsidR="00FA3950" w:rsidRPr="000C4C76">
              <w:rPr>
                <w:lang w:val="es-ES_tradnl"/>
              </w:rPr>
              <w:t>,</w:t>
            </w:r>
            <w:r w:rsidRPr="000C4C76">
              <w:rPr>
                <w:lang w:val="es-ES_tradnl"/>
              </w:rPr>
              <w:t>00 km</w:t>
            </w:r>
          </w:p>
        </w:tc>
      </w:tr>
      <w:tr w:rsidR="003750ED" w:rsidRPr="000C4C76" w14:paraId="1DFA8056" w14:textId="77777777" w:rsidTr="009A2F0F">
        <w:tc>
          <w:tcPr>
            <w:tcW w:w="1075" w:type="dxa"/>
            <w:tcBorders>
              <w:top w:val="single" w:sz="4" w:space="0" w:color="auto"/>
              <w:left w:val="single" w:sz="4" w:space="0" w:color="auto"/>
              <w:bottom w:val="single" w:sz="4" w:space="0" w:color="auto"/>
              <w:right w:val="single" w:sz="4" w:space="0" w:color="auto"/>
            </w:tcBorders>
          </w:tcPr>
          <w:p w14:paraId="488016DC" w14:textId="77777777" w:rsidR="003750ED" w:rsidRPr="000C4C76" w:rsidRDefault="003750ED" w:rsidP="003750ED">
            <w:pPr>
              <w:pStyle w:val="Tabletext"/>
              <w:jc w:val="center"/>
              <w:rPr>
                <w:lang w:val="es-ES_tradnl"/>
              </w:rPr>
            </w:pPr>
            <w:r w:rsidRPr="000C4C76">
              <w:rPr>
                <w:lang w:val="es-ES_tradnl"/>
              </w:rPr>
              <w:t>3</w:t>
            </w:r>
          </w:p>
        </w:tc>
        <w:tc>
          <w:tcPr>
            <w:tcW w:w="1980" w:type="dxa"/>
            <w:tcBorders>
              <w:top w:val="single" w:sz="4" w:space="0" w:color="auto"/>
              <w:left w:val="single" w:sz="4" w:space="0" w:color="auto"/>
              <w:bottom w:val="single" w:sz="4" w:space="0" w:color="auto"/>
              <w:right w:val="double" w:sz="4" w:space="0" w:color="auto"/>
            </w:tcBorders>
          </w:tcPr>
          <w:p w14:paraId="74F9CE1C" w14:textId="796050D0" w:rsidR="003750ED" w:rsidRPr="000C4C76" w:rsidRDefault="003750ED" w:rsidP="003750ED">
            <w:pPr>
              <w:pStyle w:val="Tabletext"/>
              <w:jc w:val="center"/>
              <w:rPr>
                <w:lang w:val="es-ES_tradnl"/>
              </w:rPr>
            </w:pPr>
            <w:r w:rsidRPr="000C4C76">
              <w:rPr>
                <w:lang w:val="es-ES_tradnl"/>
              </w:rPr>
              <w:t>0</w:t>
            </w:r>
            <w:r w:rsidR="00FA3950" w:rsidRPr="000C4C76">
              <w:rPr>
                <w:lang w:val="es-ES_tradnl"/>
              </w:rPr>
              <w:t>,</w:t>
            </w:r>
            <w:r w:rsidRPr="000C4C76">
              <w:rPr>
                <w:lang w:val="es-ES_tradnl"/>
              </w:rPr>
              <w:t>05 km</w:t>
            </w:r>
          </w:p>
        </w:tc>
        <w:tc>
          <w:tcPr>
            <w:tcW w:w="1170" w:type="dxa"/>
            <w:tcBorders>
              <w:top w:val="single" w:sz="4" w:space="0" w:color="auto"/>
              <w:left w:val="double" w:sz="4" w:space="0" w:color="auto"/>
              <w:bottom w:val="single" w:sz="4" w:space="0" w:color="auto"/>
              <w:right w:val="single" w:sz="4" w:space="0" w:color="auto"/>
            </w:tcBorders>
          </w:tcPr>
          <w:p w14:paraId="2E65005C" w14:textId="77777777" w:rsidR="003750ED" w:rsidRPr="000C4C76" w:rsidRDefault="003750ED" w:rsidP="003750ED">
            <w:pPr>
              <w:pStyle w:val="Tabletext"/>
              <w:jc w:val="center"/>
              <w:rPr>
                <w:lang w:val="es-ES_tradnl"/>
              </w:rPr>
            </w:pPr>
            <w:r w:rsidRPr="000C4C76">
              <w:rPr>
                <w:lang w:val="es-ES_tradnl"/>
              </w:rPr>
              <w:t>12</w:t>
            </w:r>
          </w:p>
        </w:tc>
        <w:tc>
          <w:tcPr>
            <w:tcW w:w="2070" w:type="dxa"/>
            <w:tcBorders>
              <w:top w:val="single" w:sz="4" w:space="0" w:color="auto"/>
              <w:left w:val="single" w:sz="4" w:space="0" w:color="auto"/>
              <w:bottom w:val="single" w:sz="4" w:space="0" w:color="auto"/>
              <w:right w:val="double" w:sz="4" w:space="0" w:color="auto"/>
            </w:tcBorders>
          </w:tcPr>
          <w:p w14:paraId="73CB8A62" w14:textId="20FE97AD" w:rsidR="003750ED" w:rsidRPr="000C4C76" w:rsidRDefault="003750ED" w:rsidP="003750ED">
            <w:pPr>
              <w:pStyle w:val="Tabletext"/>
              <w:jc w:val="center"/>
              <w:rPr>
                <w:lang w:val="es-ES_tradnl"/>
              </w:rPr>
            </w:pPr>
            <w:r w:rsidRPr="000C4C76">
              <w:rPr>
                <w:lang w:val="es-ES_tradnl"/>
              </w:rPr>
              <w:t>3</w:t>
            </w:r>
            <w:r w:rsidR="00FA3950" w:rsidRPr="000C4C76">
              <w:rPr>
                <w:lang w:val="es-ES_tradnl"/>
              </w:rPr>
              <w:t>,</w:t>
            </w:r>
            <w:r w:rsidRPr="000C4C76">
              <w:rPr>
                <w:lang w:val="es-ES_tradnl"/>
              </w:rPr>
              <w:t>048 km</w:t>
            </w:r>
          </w:p>
        </w:tc>
        <w:tc>
          <w:tcPr>
            <w:tcW w:w="1260" w:type="dxa"/>
            <w:tcBorders>
              <w:top w:val="single" w:sz="4" w:space="0" w:color="auto"/>
              <w:left w:val="double" w:sz="4" w:space="0" w:color="auto"/>
              <w:bottom w:val="single" w:sz="4" w:space="0" w:color="auto"/>
              <w:right w:val="single" w:sz="4" w:space="0" w:color="auto"/>
            </w:tcBorders>
          </w:tcPr>
          <w:p w14:paraId="6288BDF2" w14:textId="77777777" w:rsidR="003750ED" w:rsidRPr="000C4C76" w:rsidRDefault="003750ED" w:rsidP="003750ED">
            <w:pPr>
              <w:pStyle w:val="Tabletext"/>
              <w:jc w:val="center"/>
              <w:rPr>
                <w:lang w:val="es-ES_tradnl"/>
              </w:rPr>
            </w:pPr>
            <w:r w:rsidRPr="000C4C76">
              <w:rPr>
                <w:lang w:val="es-ES_tradnl"/>
              </w:rPr>
              <w:t>21</w:t>
            </w:r>
          </w:p>
        </w:tc>
        <w:tc>
          <w:tcPr>
            <w:tcW w:w="2074" w:type="dxa"/>
            <w:tcBorders>
              <w:top w:val="single" w:sz="4" w:space="0" w:color="auto"/>
              <w:left w:val="single" w:sz="4" w:space="0" w:color="auto"/>
              <w:bottom w:val="single" w:sz="4" w:space="0" w:color="auto"/>
              <w:right w:val="single" w:sz="4" w:space="0" w:color="auto"/>
            </w:tcBorders>
          </w:tcPr>
          <w:p w14:paraId="32EBDFEE" w14:textId="6D4118DF" w:rsidR="003750ED" w:rsidRPr="000C4C76" w:rsidRDefault="003750ED" w:rsidP="003750ED">
            <w:pPr>
              <w:pStyle w:val="Tabletext"/>
              <w:jc w:val="center"/>
              <w:rPr>
                <w:lang w:val="es-ES_tradnl"/>
              </w:rPr>
            </w:pPr>
            <w:r w:rsidRPr="000C4C76">
              <w:rPr>
                <w:lang w:val="es-ES_tradnl"/>
              </w:rPr>
              <w:t>110</w:t>
            </w:r>
            <w:r w:rsidR="00FA3950" w:rsidRPr="000C4C76">
              <w:rPr>
                <w:lang w:val="es-ES_tradnl"/>
              </w:rPr>
              <w:t>,</w:t>
            </w:r>
            <w:r w:rsidRPr="000C4C76">
              <w:rPr>
                <w:lang w:val="es-ES_tradnl"/>
              </w:rPr>
              <w:t>00 km</w:t>
            </w:r>
          </w:p>
        </w:tc>
      </w:tr>
      <w:tr w:rsidR="003750ED" w:rsidRPr="000C4C76" w14:paraId="560C37DF" w14:textId="77777777" w:rsidTr="009A2F0F">
        <w:tc>
          <w:tcPr>
            <w:tcW w:w="1075" w:type="dxa"/>
            <w:tcBorders>
              <w:top w:val="single" w:sz="4" w:space="0" w:color="auto"/>
              <w:left w:val="single" w:sz="4" w:space="0" w:color="auto"/>
              <w:bottom w:val="single" w:sz="4" w:space="0" w:color="auto"/>
              <w:right w:val="single" w:sz="4" w:space="0" w:color="auto"/>
            </w:tcBorders>
          </w:tcPr>
          <w:p w14:paraId="2E1A12AC" w14:textId="77777777" w:rsidR="003750ED" w:rsidRPr="000C4C76" w:rsidRDefault="003750ED" w:rsidP="003750ED">
            <w:pPr>
              <w:pStyle w:val="Tabletext"/>
              <w:jc w:val="center"/>
              <w:rPr>
                <w:lang w:val="es-ES_tradnl"/>
              </w:rPr>
            </w:pPr>
            <w:r w:rsidRPr="000C4C76">
              <w:rPr>
                <w:lang w:val="es-ES_tradnl"/>
              </w:rPr>
              <w:t>4</w:t>
            </w:r>
          </w:p>
        </w:tc>
        <w:tc>
          <w:tcPr>
            <w:tcW w:w="1980" w:type="dxa"/>
            <w:tcBorders>
              <w:top w:val="single" w:sz="4" w:space="0" w:color="auto"/>
              <w:left w:val="single" w:sz="4" w:space="0" w:color="auto"/>
              <w:bottom w:val="single" w:sz="4" w:space="0" w:color="auto"/>
              <w:right w:val="double" w:sz="4" w:space="0" w:color="auto"/>
            </w:tcBorders>
          </w:tcPr>
          <w:p w14:paraId="394B2980" w14:textId="3BF5DD2B" w:rsidR="003750ED" w:rsidRPr="000C4C76" w:rsidRDefault="003750ED" w:rsidP="003750ED">
            <w:pPr>
              <w:pStyle w:val="Tabletext"/>
              <w:jc w:val="center"/>
              <w:rPr>
                <w:lang w:val="es-ES_tradnl"/>
              </w:rPr>
            </w:pPr>
            <w:r w:rsidRPr="000C4C76">
              <w:rPr>
                <w:lang w:val="es-ES_tradnl"/>
              </w:rPr>
              <w:t>0</w:t>
            </w:r>
            <w:r w:rsidR="00FA3950" w:rsidRPr="000C4C76">
              <w:rPr>
                <w:lang w:val="es-ES_tradnl"/>
              </w:rPr>
              <w:t>,</w:t>
            </w:r>
            <w:r w:rsidRPr="000C4C76">
              <w:rPr>
                <w:lang w:val="es-ES_tradnl"/>
              </w:rPr>
              <w:t>10 km</w:t>
            </w:r>
          </w:p>
        </w:tc>
        <w:tc>
          <w:tcPr>
            <w:tcW w:w="1170" w:type="dxa"/>
            <w:tcBorders>
              <w:top w:val="single" w:sz="4" w:space="0" w:color="auto"/>
              <w:left w:val="double" w:sz="4" w:space="0" w:color="auto"/>
              <w:bottom w:val="single" w:sz="4" w:space="0" w:color="auto"/>
              <w:right w:val="single" w:sz="4" w:space="0" w:color="auto"/>
            </w:tcBorders>
          </w:tcPr>
          <w:p w14:paraId="1383E540" w14:textId="77777777" w:rsidR="003750ED" w:rsidRPr="000C4C76" w:rsidRDefault="003750ED" w:rsidP="003750ED">
            <w:pPr>
              <w:pStyle w:val="Tabletext"/>
              <w:jc w:val="center"/>
              <w:rPr>
                <w:lang w:val="es-ES_tradnl"/>
              </w:rPr>
            </w:pPr>
            <w:r w:rsidRPr="000C4C76">
              <w:rPr>
                <w:lang w:val="es-ES_tradnl"/>
              </w:rPr>
              <w:t>13</w:t>
            </w:r>
          </w:p>
        </w:tc>
        <w:tc>
          <w:tcPr>
            <w:tcW w:w="2070" w:type="dxa"/>
            <w:tcBorders>
              <w:top w:val="single" w:sz="4" w:space="0" w:color="auto"/>
              <w:left w:val="single" w:sz="4" w:space="0" w:color="auto"/>
              <w:bottom w:val="single" w:sz="4" w:space="0" w:color="auto"/>
              <w:right w:val="double" w:sz="4" w:space="0" w:color="auto"/>
            </w:tcBorders>
          </w:tcPr>
          <w:p w14:paraId="45FE823F" w14:textId="47821B0B" w:rsidR="003750ED" w:rsidRPr="000C4C76" w:rsidRDefault="003750ED" w:rsidP="003750ED">
            <w:pPr>
              <w:pStyle w:val="Tabletext"/>
              <w:jc w:val="center"/>
              <w:rPr>
                <w:lang w:val="es-ES_tradnl"/>
              </w:rPr>
            </w:pPr>
            <w:r w:rsidRPr="000C4C76">
              <w:rPr>
                <w:lang w:val="es-ES_tradnl"/>
              </w:rPr>
              <w:t>5</w:t>
            </w:r>
            <w:r w:rsidR="00FA3950" w:rsidRPr="000C4C76">
              <w:rPr>
                <w:lang w:val="es-ES_tradnl"/>
              </w:rPr>
              <w:t>,</w:t>
            </w:r>
            <w:r w:rsidRPr="000C4C76">
              <w:rPr>
                <w:lang w:val="es-ES_tradnl"/>
              </w:rPr>
              <w:t>00 km</w:t>
            </w:r>
          </w:p>
        </w:tc>
        <w:tc>
          <w:tcPr>
            <w:tcW w:w="1260" w:type="dxa"/>
            <w:tcBorders>
              <w:top w:val="single" w:sz="4" w:space="0" w:color="auto"/>
              <w:left w:val="double" w:sz="4" w:space="0" w:color="auto"/>
              <w:bottom w:val="single" w:sz="4" w:space="0" w:color="auto"/>
              <w:right w:val="single" w:sz="4" w:space="0" w:color="auto"/>
            </w:tcBorders>
          </w:tcPr>
          <w:p w14:paraId="4FD774FD" w14:textId="77777777" w:rsidR="003750ED" w:rsidRPr="000C4C76" w:rsidRDefault="003750ED" w:rsidP="003750ED">
            <w:pPr>
              <w:pStyle w:val="Tabletext"/>
              <w:jc w:val="center"/>
              <w:rPr>
                <w:lang w:val="es-ES_tradnl"/>
              </w:rPr>
            </w:pPr>
            <w:r w:rsidRPr="000C4C76">
              <w:rPr>
                <w:lang w:val="es-ES_tradnl"/>
              </w:rPr>
              <w:t>22</w:t>
            </w:r>
          </w:p>
        </w:tc>
        <w:tc>
          <w:tcPr>
            <w:tcW w:w="2074" w:type="dxa"/>
            <w:tcBorders>
              <w:top w:val="single" w:sz="4" w:space="0" w:color="auto"/>
              <w:left w:val="single" w:sz="4" w:space="0" w:color="auto"/>
              <w:bottom w:val="single" w:sz="4" w:space="0" w:color="auto"/>
              <w:right w:val="single" w:sz="4" w:space="0" w:color="auto"/>
            </w:tcBorders>
          </w:tcPr>
          <w:p w14:paraId="17B00067" w14:textId="1B0FC487" w:rsidR="003750ED" w:rsidRPr="000C4C76" w:rsidRDefault="003750ED" w:rsidP="003750ED">
            <w:pPr>
              <w:pStyle w:val="Tabletext"/>
              <w:jc w:val="center"/>
              <w:rPr>
                <w:lang w:val="es-ES_tradnl"/>
              </w:rPr>
            </w:pPr>
            <w:r w:rsidRPr="000C4C76">
              <w:rPr>
                <w:lang w:val="es-ES_tradnl"/>
              </w:rPr>
              <w:t>225</w:t>
            </w:r>
            <w:r w:rsidR="00FA3950" w:rsidRPr="000C4C76">
              <w:rPr>
                <w:lang w:val="es-ES_tradnl"/>
              </w:rPr>
              <w:t>,</w:t>
            </w:r>
            <w:r w:rsidRPr="000C4C76">
              <w:rPr>
                <w:lang w:val="es-ES_tradnl"/>
              </w:rPr>
              <w:t>00 km</w:t>
            </w:r>
          </w:p>
        </w:tc>
      </w:tr>
      <w:tr w:rsidR="003750ED" w:rsidRPr="000C4C76" w14:paraId="6058D7BC" w14:textId="77777777" w:rsidTr="009A2F0F">
        <w:tc>
          <w:tcPr>
            <w:tcW w:w="1075" w:type="dxa"/>
            <w:tcBorders>
              <w:top w:val="single" w:sz="4" w:space="0" w:color="auto"/>
              <w:left w:val="single" w:sz="4" w:space="0" w:color="auto"/>
              <w:bottom w:val="single" w:sz="4" w:space="0" w:color="auto"/>
              <w:right w:val="single" w:sz="4" w:space="0" w:color="auto"/>
            </w:tcBorders>
          </w:tcPr>
          <w:p w14:paraId="2DC858A7" w14:textId="77777777" w:rsidR="003750ED" w:rsidRPr="000C4C76" w:rsidRDefault="003750ED" w:rsidP="003750ED">
            <w:pPr>
              <w:pStyle w:val="Tabletext"/>
              <w:jc w:val="center"/>
              <w:rPr>
                <w:lang w:val="es-ES_tradnl"/>
              </w:rPr>
            </w:pPr>
            <w:r w:rsidRPr="000C4C76">
              <w:rPr>
                <w:lang w:val="es-ES_tradnl"/>
              </w:rPr>
              <w:t>5</w:t>
            </w:r>
          </w:p>
        </w:tc>
        <w:tc>
          <w:tcPr>
            <w:tcW w:w="1980" w:type="dxa"/>
            <w:tcBorders>
              <w:top w:val="single" w:sz="4" w:space="0" w:color="auto"/>
              <w:left w:val="single" w:sz="4" w:space="0" w:color="auto"/>
              <w:bottom w:val="single" w:sz="4" w:space="0" w:color="auto"/>
              <w:right w:val="double" w:sz="4" w:space="0" w:color="auto"/>
            </w:tcBorders>
          </w:tcPr>
          <w:p w14:paraId="79FDD50F" w14:textId="6C89CE9F" w:rsidR="003750ED" w:rsidRPr="000C4C76" w:rsidRDefault="003750ED" w:rsidP="003750ED">
            <w:pPr>
              <w:pStyle w:val="Tabletext"/>
              <w:jc w:val="center"/>
              <w:rPr>
                <w:lang w:val="es-ES_tradnl"/>
              </w:rPr>
            </w:pPr>
            <w:r w:rsidRPr="000C4C76">
              <w:rPr>
                <w:lang w:val="es-ES_tradnl"/>
              </w:rPr>
              <w:t>0</w:t>
            </w:r>
            <w:r w:rsidR="00FA3950" w:rsidRPr="000C4C76">
              <w:rPr>
                <w:lang w:val="es-ES_tradnl"/>
              </w:rPr>
              <w:t>,</w:t>
            </w:r>
            <w:r w:rsidRPr="000C4C76">
              <w:rPr>
                <w:lang w:val="es-ES_tradnl"/>
              </w:rPr>
              <w:t>20 km</w:t>
            </w:r>
          </w:p>
        </w:tc>
        <w:tc>
          <w:tcPr>
            <w:tcW w:w="1170" w:type="dxa"/>
            <w:tcBorders>
              <w:top w:val="single" w:sz="4" w:space="0" w:color="auto"/>
              <w:left w:val="double" w:sz="4" w:space="0" w:color="auto"/>
              <w:bottom w:val="single" w:sz="4" w:space="0" w:color="auto"/>
              <w:right w:val="single" w:sz="4" w:space="0" w:color="auto"/>
            </w:tcBorders>
          </w:tcPr>
          <w:p w14:paraId="19E38ADA" w14:textId="77777777" w:rsidR="003750ED" w:rsidRPr="000C4C76" w:rsidRDefault="003750ED" w:rsidP="003750ED">
            <w:pPr>
              <w:pStyle w:val="Tabletext"/>
              <w:jc w:val="center"/>
              <w:rPr>
                <w:lang w:val="es-ES_tradnl"/>
              </w:rPr>
            </w:pPr>
            <w:r w:rsidRPr="000C4C76">
              <w:rPr>
                <w:lang w:val="es-ES_tradnl"/>
              </w:rPr>
              <w:t>14</w:t>
            </w:r>
          </w:p>
        </w:tc>
        <w:tc>
          <w:tcPr>
            <w:tcW w:w="2070" w:type="dxa"/>
            <w:tcBorders>
              <w:top w:val="single" w:sz="4" w:space="0" w:color="auto"/>
              <w:left w:val="single" w:sz="4" w:space="0" w:color="auto"/>
              <w:bottom w:val="single" w:sz="4" w:space="0" w:color="auto"/>
              <w:right w:val="double" w:sz="4" w:space="0" w:color="auto"/>
            </w:tcBorders>
          </w:tcPr>
          <w:p w14:paraId="49527DF9" w14:textId="13E8949B" w:rsidR="003750ED" w:rsidRPr="000C4C76" w:rsidRDefault="003750ED" w:rsidP="003750ED">
            <w:pPr>
              <w:pStyle w:val="Tabletext"/>
              <w:jc w:val="center"/>
              <w:rPr>
                <w:lang w:val="es-ES_tradnl"/>
              </w:rPr>
            </w:pPr>
            <w:r w:rsidRPr="000C4C76">
              <w:rPr>
                <w:lang w:val="es-ES_tradnl"/>
              </w:rPr>
              <w:t>7</w:t>
            </w:r>
            <w:r w:rsidR="00FA3950" w:rsidRPr="000C4C76">
              <w:rPr>
                <w:lang w:val="es-ES_tradnl"/>
              </w:rPr>
              <w:t>,</w:t>
            </w:r>
            <w:r w:rsidRPr="000C4C76">
              <w:rPr>
                <w:lang w:val="es-ES_tradnl"/>
              </w:rPr>
              <w:t>00 km</w:t>
            </w:r>
          </w:p>
        </w:tc>
        <w:tc>
          <w:tcPr>
            <w:tcW w:w="1260" w:type="dxa"/>
            <w:tcBorders>
              <w:top w:val="single" w:sz="4" w:space="0" w:color="auto"/>
              <w:left w:val="double" w:sz="4" w:space="0" w:color="auto"/>
              <w:bottom w:val="single" w:sz="4" w:space="0" w:color="auto"/>
              <w:right w:val="single" w:sz="4" w:space="0" w:color="auto"/>
            </w:tcBorders>
          </w:tcPr>
          <w:p w14:paraId="7CB79CCF" w14:textId="77777777" w:rsidR="003750ED" w:rsidRPr="000C4C76" w:rsidRDefault="003750ED" w:rsidP="003750ED">
            <w:pPr>
              <w:pStyle w:val="Tabletext"/>
              <w:jc w:val="center"/>
              <w:rPr>
                <w:lang w:val="es-ES_tradnl"/>
              </w:rPr>
            </w:pPr>
            <w:r w:rsidRPr="000C4C76">
              <w:rPr>
                <w:lang w:val="es-ES_tradnl"/>
              </w:rPr>
              <w:t>23</w:t>
            </w:r>
          </w:p>
        </w:tc>
        <w:tc>
          <w:tcPr>
            <w:tcW w:w="2074" w:type="dxa"/>
            <w:tcBorders>
              <w:top w:val="single" w:sz="4" w:space="0" w:color="auto"/>
              <w:left w:val="single" w:sz="4" w:space="0" w:color="auto"/>
              <w:bottom w:val="single" w:sz="4" w:space="0" w:color="auto"/>
              <w:right w:val="single" w:sz="4" w:space="0" w:color="auto"/>
            </w:tcBorders>
          </w:tcPr>
          <w:p w14:paraId="2B07ABDC" w14:textId="7D2064B4" w:rsidR="003750ED" w:rsidRPr="000C4C76" w:rsidRDefault="003750ED" w:rsidP="003750ED">
            <w:pPr>
              <w:pStyle w:val="Tabletext"/>
              <w:jc w:val="center"/>
              <w:rPr>
                <w:lang w:val="es-ES_tradnl"/>
              </w:rPr>
            </w:pPr>
            <w:r w:rsidRPr="000C4C76">
              <w:rPr>
                <w:lang w:val="es-ES_tradnl"/>
              </w:rPr>
              <w:t>350</w:t>
            </w:r>
            <w:r w:rsidR="00FA3950" w:rsidRPr="000C4C76">
              <w:rPr>
                <w:lang w:val="es-ES_tradnl"/>
              </w:rPr>
              <w:t>,</w:t>
            </w:r>
            <w:r w:rsidRPr="000C4C76">
              <w:rPr>
                <w:lang w:val="es-ES_tradnl"/>
              </w:rPr>
              <w:t>00 km</w:t>
            </w:r>
          </w:p>
        </w:tc>
      </w:tr>
      <w:tr w:rsidR="003750ED" w:rsidRPr="000C4C76" w14:paraId="4FDAE7FA" w14:textId="77777777" w:rsidTr="00C778A7">
        <w:tc>
          <w:tcPr>
            <w:tcW w:w="1075" w:type="dxa"/>
            <w:tcBorders>
              <w:top w:val="single" w:sz="4" w:space="0" w:color="auto"/>
              <w:left w:val="single" w:sz="4" w:space="0" w:color="auto"/>
              <w:bottom w:val="single" w:sz="4" w:space="0" w:color="auto"/>
              <w:right w:val="single" w:sz="4" w:space="0" w:color="auto"/>
            </w:tcBorders>
          </w:tcPr>
          <w:p w14:paraId="4B5925B5" w14:textId="77777777" w:rsidR="003750ED" w:rsidRPr="000C4C76" w:rsidRDefault="003750ED" w:rsidP="003750ED">
            <w:pPr>
              <w:pStyle w:val="Tabletext"/>
              <w:jc w:val="center"/>
              <w:rPr>
                <w:lang w:val="es-ES_tradnl"/>
              </w:rPr>
            </w:pPr>
            <w:r w:rsidRPr="000C4C76">
              <w:rPr>
                <w:lang w:val="es-ES_tradnl"/>
              </w:rPr>
              <w:t>6</w:t>
            </w:r>
          </w:p>
        </w:tc>
        <w:tc>
          <w:tcPr>
            <w:tcW w:w="1980" w:type="dxa"/>
            <w:tcBorders>
              <w:top w:val="single" w:sz="4" w:space="0" w:color="auto"/>
              <w:left w:val="single" w:sz="4" w:space="0" w:color="auto"/>
              <w:bottom w:val="single" w:sz="4" w:space="0" w:color="auto"/>
              <w:right w:val="double" w:sz="4" w:space="0" w:color="auto"/>
            </w:tcBorders>
          </w:tcPr>
          <w:p w14:paraId="36086580" w14:textId="0E88863B" w:rsidR="003750ED" w:rsidRPr="000C4C76" w:rsidRDefault="003750ED" w:rsidP="003750ED">
            <w:pPr>
              <w:pStyle w:val="Tabletext"/>
              <w:jc w:val="center"/>
              <w:rPr>
                <w:lang w:val="es-ES_tradnl"/>
              </w:rPr>
            </w:pPr>
            <w:r w:rsidRPr="000C4C76">
              <w:rPr>
                <w:lang w:val="es-ES_tradnl"/>
              </w:rPr>
              <w:t>0</w:t>
            </w:r>
            <w:r w:rsidR="00FA3950" w:rsidRPr="000C4C76">
              <w:rPr>
                <w:lang w:val="es-ES_tradnl"/>
              </w:rPr>
              <w:t>,</w:t>
            </w:r>
            <w:r w:rsidRPr="000C4C76">
              <w:rPr>
                <w:lang w:val="es-ES_tradnl"/>
              </w:rPr>
              <w:t>305 km</w:t>
            </w:r>
          </w:p>
        </w:tc>
        <w:tc>
          <w:tcPr>
            <w:tcW w:w="1170" w:type="dxa"/>
            <w:tcBorders>
              <w:top w:val="single" w:sz="4" w:space="0" w:color="auto"/>
              <w:left w:val="double" w:sz="4" w:space="0" w:color="auto"/>
              <w:bottom w:val="single" w:sz="4" w:space="0" w:color="auto"/>
              <w:right w:val="single" w:sz="4" w:space="0" w:color="auto"/>
            </w:tcBorders>
          </w:tcPr>
          <w:p w14:paraId="7B2AA3AE" w14:textId="77777777" w:rsidR="003750ED" w:rsidRPr="000C4C76" w:rsidRDefault="003750ED" w:rsidP="003750ED">
            <w:pPr>
              <w:pStyle w:val="Tabletext"/>
              <w:jc w:val="center"/>
              <w:rPr>
                <w:lang w:val="es-ES_tradnl"/>
              </w:rPr>
            </w:pPr>
            <w:r w:rsidRPr="000C4C76">
              <w:rPr>
                <w:lang w:val="es-ES_tradnl"/>
              </w:rPr>
              <w:t>15</w:t>
            </w:r>
          </w:p>
        </w:tc>
        <w:tc>
          <w:tcPr>
            <w:tcW w:w="2070" w:type="dxa"/>
            <w:tcBorders>
              <w:top w:val="single" w:sz="4" w:space="0" w:color="auto"/>
              <w:left w:val="single" w:sz="4" w:space="0" w:color="auto"/>
              <w:bottom w:val="single" w:sz="4" w:space="0" w:color="auto"/>
              <w:right w:val="double" w:sz="4" w:space="0" w:color="auto"/>
            </w:tcBorders>
          </w:tcPr>
          <w:p w14:paraId="2DD655A7" w14:textId="53110F24" w:rsidR="003750ED" w:rsidRPr="000C4C76" w:rsidRDefault="003750ED" w:rsidP="003750ED">
            <w:pPr>
              <w:pStyle w:val="Tabletext"/>
              <w:jc w:val="center"/>
              <w:rPr>
                <w:lang w:val="es-ES_tradnl"/>
              </w:rPr>
            </w:pPr>
            <w:r w:rsidRPr="000C4C76">
              <w:rPr>
                <w:lang w:val="es-ES_tradnl"/>
              </w:rPr>
              <w:t>10</w:t>
            </w:r>
            <w:r w:rsidR="00FA3950" w:rsidRPr="000C4C76">
              <w:rPr>
                <w:lang w:val="es-ES_tradnl"/>
              </w:rPr>
              <w:t>,</w:t>
            </w:r>
            <w:r w:rsidRPr="000C4C76">
              <w:rPr>
                <w:lang w:val="es-ES_tradnl"/>
              </w:rPr>
              <w:t>00 km</w:t>
            </w:r>
          </w:p>
        </w:tc>
        <w:tc>
          <w:tcPr>
            <w:tcW w:w="1260" w:type="dxa"/>
            <w:tcBorders>
              <w:top w:val="single" w:sz="4" w:space="0" w:color="auto"/>
              <w:left w:val="double" w:sz="4" w:space="0" w:color="auto"/>
              <w:bottom w:val="single" w:sz="4" w:space="0" w:color="auto"/>
              <w:right w:val="single" w:sz="4" w:space="0" w:color="auto"/>
            </w:tcBorders>
          </w:tcPr>
          <w:p w14:paraId="12A0C2DC" w14:textId="77777777" w:rsidR="003750ED" w:rsidRPr="000C4C76" w:rsidRDefault="003750ED" w:rsidP="003750ED">
            <w:pPr>
              <w:pStyle w:val="Tabletext"/>
              <w:jc w:val="center"/>
              <w:rPr>
                <w:lang w:val="es-ES_tradnl"/>
              </w:rPr>
            </w:pPr>
            <w:r w:rsidRPr="000C4C76">
              <w:rPr>
                <w:lang w:val="es-ES_tradnl"/>
              </w:rPr>
              <w:t>24</w:t>
            </w:r>
          </w:p>
        </w:tc>
        <w:tc>
          <w:tcPr>
            <w:tcW w:w="2074" w:type="dxa"/>
            <w:tcBorders>
              <w:top w:val="single" w:sz="4" w:space="0" w:color="auto"/>
              <w:left w:val="single" w:sz="4" w:space="0" w:color="auto"/>
              <w:bottom w:val="single" w:sz="4" w:space="0" w:color="auto"/>
              <w:right w:val="single" w:sz="4" w:space="0" w:color="auto"/>
            </w:tcBorders>
          </w:tcPr>
          <w:p w14:paraId="3C602792" w14:textId="2A54E3D0" w:rsidR="003750ED" w:rsidRPr="000C4C76" w:rsidRDefault="003750ED" w:rsidP="003750ED">
            <w:pPr>
              <w:pStyle w:val="Tabletext"/>
              <w:jc w:val="center"/>
              <w:rPr>
                <w:lang w:val="es-ES_tradnl"/>
              </w:rPr>
            </w:pPr>
            <w:r w:rsidRPr="000C4C76">
              <w:rPr>
                <w:lang w:val="es-ES_tradnl"/>
              </w:rPr>
              <w:t>475</w:t>
            </w:r>
            <w:r w:rsidR="00FA3950" w:rsidRPr="000C4C76">
              <w:rPr>
                <w:lang w:val="es-ES_tradnl"/>
              </w:rPr>
              <w:t>,</w:t>
            </w:r>
            <w:r w:rsidRPr="000C4C76">
              <w:rPr>
                <w:lang w:val="es-ES_tradnl"/>
              </w:rPr>
              <w:t>00 km</w:t>
            </w:r>
          </w:p>
        </w:tc>
      </w:tr>
      <w:tr w:rsidR="003750ED" w:rsidRPr="000C4C76" w14:paraId="230C61B6" w14:textId="77777777" w:rsidTr="00C778A7">
        <w:tc>
          <w:tcPr>
            <w:tcW w:w="1075" w:type="dxa"/>
            <w:tcBorders>
              <w:top w:val="single" w:sz="4" w:space="0" w:color="auto"/>
              <w:left w:val="single" w:sz="4" w:space="0" w:color="auto"/>
              <w:bottom w:val="single" w:sz="4" w:space="0" w:color="auto"/>
              <w:right w:val="single" w:sz="4" w:space="0" w:color="auto"/>
            </w:tcBorders>
          </w:tcPr>
          <w:p w14:paraId="1C0236CB" w14:textId="77777777" w:rsidR="003750ED" w:rsidRPr="000C4C76" w:rsidRDefault="003750ED" w:rsidP="003750ED">
            <w:pPr>
              <w:pStyle w:val="Tabletext"/>
              <w:jc w:val="center"/>
              <w:rPr>
                <w:lang w:val="es-ES_tradnl"/>
              </w:rPr>
            </w:pPr>
            <w:r w:rsidRPr="000C4C76">
              <w:rPr>
                <w:lang w:val="es-ES_tradnl"/>
              </w:rPr>
              <w:t>7</w:t>
            </w:r>
          </w:p>
        </w:tc>
        <w:tc>
          <w:tcPr>
            <w:tcW w:w="1980" w:type="dxa"/>
            <w:tcBorders>
              <w:top w:val="single" w:sz="4" w:space="0" w:color="auto"/>
              <w:left w:val="single" w:sz="4" w:space="0" w:color="auto"/>
              <w:bottom w:val="single" w:sz="4" w:space="0" w:color="auto"/>
              <w:right w:val="double" w:sz="4" w:space="0" w:color="auto"/>
            </w:tcBorders>
          </w:tcPr>
          <w:p w14:paraId="1BFCBC7A" w14:textId="2B75E843" w:rsidR="003750ED" w:rsidRPr="000C4C76" w:rsidRDefault="003750ED" w:rsidP="003750ED">
            <w:pPr>
              <w:pStyle w:val="Tabletext"/>
              <w:jc w:val="center"/>
              <w:rPr>
                <w:lang w:val="es-ES_tradnl"/>
              </w:rPr>
            </w:pPr>
            <w:r w:rsidRPr="000C4C76">
              <w:rPr>
                <w:lang w:val="es-ES_tradnl"/>
              </w:rPr>
              <w:t>0</w:t>
            </w:r>
            <w:r w:rsidR="00FA3950" w:rsidRPr="000C4C76">
              <w:rPr>
                <w:lang w:val="es-ES_tradnl"/>
              </w:rPr>
              <w:t>,</w:t>
            </w:r>
            <w:r w:rsidRPr="000C4C76">
              <w:rPr>
                <w:lang w:val="es-ES_tradnl"/>
              </w:rPr>
              <w:t>50 km</w:t>
            </w:r>
          </w:p>
        </w:tc>
        <w:tc>
          <w:tcPr>
            <w:tcW w:w="1170" w:type="dxa"/>
            <w:tcBorders>
              <w:top w:val="single" w:sz="4" w:space="0" w:color="auto"/>
              <w:left w:val="double" w:sz="4" w:space="0" w:color="auto"/>
              <w:bottom w:val="single" w:sz="4" w:space="0" w:color="auto"/>
              <w:right w:val="single" w:sz="4" w:space="0" w:color="auto"/>
            </w:tcBorders>
          </w:tcPr>
          <w:p w14:paraId="49D746AC" w14:textId="77777777" w:rsidR="003750ED" w:rsidRPr="000C4C76" w:rsidRDefault="003750ED" w:rsidP="003750ED">
            <w:pPr>
              <w:pStyle w:val="Tabletext"/>
              <w:jc w:val="center"/>
              <w:rPr>
                <w:lang w:val="es-ES_tradnl"/>
              </w:rPr>
            </w:pPr>
            <w:r w:rsidRPr="000C4C76">
              <w:rPr>
                <w:lang w:val="es-ES_tradnl"/>
              </w:rPr>
              <w:t>16</w:t>
            </w:r>
          </w:p>
        </w:tc>
        <w:tc>
          <w:tcPr>
            <w:tcW w:w="2070" w:type="dxa"/>
            <w:tcBorders>
              <w:top w:val="single" w:sz="4" w:space="0" w:color="auto"/>
              <w:left w:val="single" w:sz="4" w:space="0" w:color="auto"/>
              <w:bottom w:val="single" w:sz="4" w:space="0" w:color="auto"/>
              <w:right w:val="double" w:sz="4" w:space="0" w:color="auto"/>
            </w:tcBorders>
          </w:tcPr>
          <w:p w14:paraId="62BF10B8" w14:textId="1BDE34F9" w:rsidR="003750ED" w:rsidRPr="000C4C76" w:rsidRDefault="003750ED" w:rsidP="003750ED">
            <w:pPr>
              <w:pStyle w:val="Tabletext"/>
              <w:jc w:val="center"/>
              <w:rPr>
                <w:lang w:val="es-ES_tradnl"/>
              </w:rPr>
            </w:pPr>
            <w:r w:rsidRPr="000C4C76">
              <w:rPr>
                <w:lang w:val="es-ES_tradnl"/>
              </w:rPr>
              <w:t>20</w:t>
            </w:r>
            <w:r w:rsidR="00FA3950" w:rsidRPr="000C4C76">
              <w:rPr>
                <w:lang w:val="es-ES_tradnl"/>
              </w:rPr>
              <w:t>,</w:t>
            </w:r>
            <w:r w:rsidRPr="000C4C76">
              <w:rPr>
                <w:lang w:val="es-ES_tradnl"/>
              </w:rPr>
              <w:t>00 km</w:t>
            </w:r>
          </w:p>
        </w:tc>
        <w:tc>
          <w:tcPr>
            <w:tcW w:w="1260" w:type="dxa"/>
            <w:tcBorders>
              <w:top w:val="single" w:sz="4" w:space="0" w:color="auto"/>
              <w:left w:val="double" w:sz="4" w:space="0" w:color="auto"/>
            </w:tcBorders>
          </w:tcPr>
          <w:p w14:paraId="56F153AF" w14:textId="77777777" w:rsidR="003750ED" w:rsidRPr="000C4C76" w:rsidRDefault="003750ED" w:rsidP="003750ED">
            <w:pPr>
              <w:pStyle w:val="Tabletext"/>
              <w:jc w:val="center"/>
              <w:rPr>
                <w:lang w:val="es-ES_tradnl"/>
              </w:rPr>
            </w:pPr>
          </w:p>
        </w:tc>
        <w:tc>
          <w:tcPr>
            <w:tcW w:w="2074" w:type="dxa"/>
            <w:tcBorders>
              <w:top w:val="single" w:sz="4" w:space="0" w:color="auto"/>
            </w:tcBorders>
          </w:tcPr>
          <w:p w14:paraId="03244F8C" w14:textId="77777777" w:rsidR="003750ED" w:rsidRPr="000C4C76" w:rsidRDefault="003750ED" w:rsidP="003750ED">
            <w:pPr>
              <w:pStyle w:val="Tabletext"/>
              <w:jc w:val="center"/>
              <w:rPr>
                <w:lang w:val="es-ES_tradnl"/>
              </w:rPr>
            </w:pPr>
          </w:p>
        </w:tc>
      </w:tr>
      <w:tr w:rsidR="003750ED" w:rsidRPr="000C4C76" w14:paraId="46F41018" w14:textId="77777777" w:rsidTr="00C778A7">
        <w:tc>
          <w:tcPr>
            <w:tcW w:w="1075" w:type="dxa"/>
            <w:tcBorders>
              <w:top w:val="single" w:sz="4" w:space="0" w:color="auto"/>
              <w:left w:val="single" w:sz="4" w:space="0" w:color="auto"/>
              <w:bottom w:val="single" w:sz="4" w:space="0" w:color="auto"/>
              <w:right w:val="single" w:sz="4" w:space="0" w:color="auto"/>
            </w:tcBorders>
          </w:tcPr>
          <w:p w14:paraId="2D0D5145" w14:textId="77777777" w:rsidR="003750ED" w:rsidRPr="000C4C76" w:rsidRDefault="003750ED" w:rsidP="003750ED">
            <w:pPr>
              <w:pStyle w:val="Tabletext"/>
              <w:jc w:val="center"/>
              <w:rPr>
                <w:lang w:val="es-ES_tradnl"/>
              </w:rPr>
            </w:pPr>
            <w:r w:rsidRPr="000C4C76">
              <w:rPr>
                <w:lang w:val="es-ES_tradnl"/>
              </w:rPr>
              <w:t>8</w:t>
            </w:r>
          </w:p>
        </w:tc>
        <w:tc>
          <w:tcPr>
            <w:tcW w:w="1980" w:type="dxa"/>
            <w:tcBorders>
              <w:top w:val="single" w:sz="4" w:space="0" w:color="auto"/>
              <w:left w:val="single" w:sz="4" w:space="0" w:color="auto"/>
              <w:bottom w:val="single" w:sz="4" w:space="0" w:color="auto"/>
              <w:right w:val="double" w:sz="4" w:space="0" w:color="auto"/>
            </w:tcBorders>
          </w:tcPr>
          <w:p w14:paraId="72F39FDA" w14:textId="2371C472" w:rsidR="003750ED" w:rsidRPr="000C4C76" w:rsidRDefault="003750ED" w:rsidP="003750ED">
            <w:pPr>
              <w:pStyle w:val="Tabletext"/>
              <w:jc w:val="center"/>
              <w:rPr>
                <w:lang w:val="es-ES_tradnl"/>
              </w:rPr>
            </w:pPr>
            <w:r w:rsidRPr="000C4C76">
              <w:rPr>
                <w:lang w:val="es-ES_tradnl"/>
              </w:rPr>
              <w:t>0</w:t>
            </w:r>
            <w:r w:rsidR="00FA3950" w:rsidRPr="000C4C76">
              <w:rPr>
                <w:lang w:val="es-ES_tradnl"/>
              </w:rPr>
              <w:t>,</w:t>
            </w:r>
            <w:r w:rsidRPr="000C4C76">
              <w:rPr>
                <w:lang w:val="es-ES_tradnl"/>
              </w:rPr>
              <w:t>70 km</w:t>
            </w:r>
          </w:p>
        </w:tc>
        <w:tc>
          <w:tcPr>
            <w:tcW w:w="1170" w:type="dxa"/>
            <w:tcBorders>
              <w:top w:val="single" w:sz="4" w:space="0" w:color="auto"/>
              <w:left w:val="double" w:sz="4" w:space="0" w:color="auto"/>
              <w:bottom w:val="single" w:sz="4" w:space="0" w:color="auto"/>
              <w:right w:val="single" w:sz="4" w:space="0" w:color="auto"/>
            </w:tcBorders>
          </w:tcPr>
          <w:p w14:paraId="07485B98" w14:textId="77777777" w:rsidR="003750ED" w:rsidRPr="000C4C76" w:rsidRDefault="003750ED" w:rsidP="003750ED">
            <w:pPr>
              <w:pStyle w:val="Tabletext"/>
              <w:jc w:val="center"/>
              <w:rPr>
                <w:lang w:val="es-ES_tradnl"/>
              </w:rPr>
            </w:pPr>
            <w:r w:rsidRPr="000C4C76">
              <w:rPr>
                <w:lang w:val="es-ES_tradnl"/>
              </w:rPr>
              <w:t>17</w:t>
            </w:r>
          </w:p>
        </w:tc>
        <w:tc>
          <w:tcPr>
            <w:tcW w:w="2070" w:type="dxa"/>
            <w:tcBorders>
              <w:top w:val="single" w:sz="4" w:space="0" w:color="auto"/>
              <w:left w:val="single" w:sz="4" w:space="0" w:color="auto"/>
              <w:bottom w:val="single" w:sz="4" w:space="0" w:color="auto"/>
              <w:right w:val="double" w:sz="4" w:space="0" w:color="auto"/>
            </w:tcBorders>
          </w:tcPr>
          <w:p w14:paraId="7DEE912F" w14:textId="71696976" w:rsidR="003750ED" w:rsidRPr="000C4C76" w:rsidRDefault="003750ED" w:rsidP="003750ED">
            <w:pPr>
              <w:pStyle w:val="Tabletext"/>
              <w:jc w:val="center"/>
              <w:rPr>
                <w:lang w:val="es-ES_tradnl"/>
              </w:rPr>
            </w:pPr>
            <w:r w:rsidRPr="000C4C76">
              <w:rPr>
                <w:lang w:val="es-ES_tradnl"/>
              </w:rPr>
              <w:t>30</w:t>
            </w:r>
            <w:r w:rsidR="00FA3950" w:rsidRPr="000C4C76">
              <w:rPr>
                <w:lang w:val="es-ES_tradnl"/>
              </w:rPr>
              <w:t>,</w:t>
            </w:r>
            <w:r w:rsidRPr="000C4C76">
              <w:rPr>
                <w:lang w:val="es-ES_tradnl"/>
              </w:rPr>
              <w:t>48 km</w:t>
            </w:r>
          </w:p>
        </w:tc>
        <w:tc>
          <w:tcPr>
            <w:tcW w:w="1260" w:type="dxa"/>
            <w:tcBorders>
              <w:left w:val="double" w:sz="4" w:space="0" w:color="auto"/>
            </w:tcBorders>
          </w:tcPr>
          <w:p w14:paraId="4444B667" w14:textId="77777777" w:rsidR="003750ED" w:rsidRPr="000C4C76" w:rsidRDefault="003750ED" w:rsidP="003750ED">
            <w:pPr>
              <w:pStyle w:val="Tabletext"/>
              <w:jc w:val="center"/>
              <w:rPr>
                <w:lang w:val="es-ES_tradnl"/>
              </w:rPr>
            </w:pPr>
          </w:p>
        </w:tc>
        <w:tc>
          <w:tcPr>
            <w:tcW w:w="2074" w:type="dxa"/>
          </w:tcPr>
          <w:p w14:paraId="1B1670DA" w14:textId="77777777" w:rsidR="003750ED" w:rsidRPr="000C4C76" w:rsidRDefault="003750ED" w:rsidP="003750ED">
            <w:pPr>
              <w:pStyle w:val="Tabletext"/>
              <w:jc w:val="center"/>
              <w:rPr>
                <w:lang w:val="es-ES_tradnl"/>
              </w:rPr>
            </w:pPr>
          </w:p>
        </w:tc>
      </w:tr>
    </w:tbl>
    <w:p w14:paraId="1C1A4BB4" w14:textId="77777777" w:rsidR="003750ED" w:rsidRPr="000C4C76" w:rsidRDefault="003750ED" w:rsidP="003750ED">
      <w:pPr>
        <w:pStyle w:val="Tablefin"/>
        <w:rPr>
          <w:lang w:val="es-ES_tradnl"/>
        </w:rPr>
      </w:pPr>
    </w:p>
    <w:p w14:paraId="37D6E9D8" w14:textId="70D2A143" w:rsidR="003750ED" w:rsidRPr="000C4C76" w:rsidRDefault="009338EF" w:rsidP="003750ED">
      <w:pPr>
        <w:rPr>
          <w:lang w:val="es-ES_tradnl"/>
        </w:rPr>
      </w:pPr>
      <w:r w:rsidRPr="000C4C76">
        <w:rPr>
          <w:lang w:val="es-ES_tradnl"/>
        </w:rPr>
        <w:t>Siendo</w:t>
      </w:r>
      <w:r w:rsidR="003750ED" w:rsidRPr="000C4C76">
        <w:rPr>
          <w:lang w:val="es-ES_tradnl"/>
        </w:rPr>
        <w:t>:</w:t>
      </w:r>
    </w:p>
    <w:p w14:paraId="4AD5D8D0" w14:textId="00F1F1B0" w:rsidR="003750ED" w:rsidRPr="000C4C76" w:rsidRDefault="003750ED" w:rsidP="003750ED">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m:t>
            </m:r>
          </m:sub>
        </m:sSub>
      </m:oMath>
      <w:r w:rsidRPr="000C4C76">
        <w:rPr>
          <w:lang w:val="es-ES_tradnl"/>
        </w:rPr>
        <w:t>:</w:t>
      </w:r>
      <w:r w:rsidRPr="000C4C76">
        <w:rPr>
          <w:lang w:val="es-ES_tradnl"/>
        </w:rPr>
        <w:tab/>
      </w:r>
      <w:r w:rsidR="009338EF" w:rsidRPr="000C4C76">
        <w:rPr>
          <w:lang w:val="es-ES_tradnl"/>
        </w:rPr>
        <w:t>altura real del terminal sobre</w:t>
      </w:r>
      <w:r w:rsidR="00902C99" w:rsidRPr="000C4C76">
        <w:rPr>
          <w:lang w:val="es-ES_tradnl"/>
        </w:rPr>
        <w:t xml:space="preserve"> el suelo</w:t>
      </w:r>
      <w:r w:rsidR="009338EF" w:rsidRPr="000C4C76">
        <w:rPr>
          <w:lang w:val="es-ES_tradnl"/>
        </w:rPr>
        <w:t xml:space="preserve">, en </w:t>
      </w:r>
      <w:r w:rsidRPr="000C4C76">
        <w:rPr>
          <w:lang w:val="es-ES_tradnl"/>
        </w:rPr>
        <w:t>km</w:t>
      </w:r>
    </w:p>
    <w:p w14:paraId="08EB7922" w14:textId="7BDF422A" w:rsidR="003750ED" w:rsidRPr="000C4C76" w:rsidRDefault="003750ED" w:rsidP="003750ED">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s</m:t>
            </m:r>
          </m:sub>
        </m:sSub>
      </m:oMath>
      <w:r w:rsidRPr="000C4C76">
        <w:rPr>
          <w:lang w:val="es-ES_tradnl"/>
        </w:rPr>
        <w:t>:</w:t>
      </w:r>
      <w:r w:rsidRPr="000C4C76">
        <w:rPr>
          <w:lang w:val="es-ES_tradnl"/>
        </w:rPr>
        <w:tab/>
      </w:r>
      <w:r w:rsidR="00902C99" w:rsidRPr="000C4C76">
        <w:rPr>
          <w:lang w:val="es-ES_tradnl"/>
        </w:rPr>
        <w:t>refractividad en la superficie, en unidades N</w:t>
      </w:r>
    </w:p>
    <w:p w14:paraId="4C92D176" w14:textId="18A5937B" w:rsidR="003750ED" w:rsidRPr="000C4C76" w:rsidRDefault="009338EF" w:rsidP="003750ED">
      <w:pPr>
        <w:pStyle w:val="enumlev1"/>
        <w:rPr>
          <w:lang w:val="es-ES_tradnl"/>
        </w:rPr>
      </w:pPr>
      <w:r w:rsidRPr="000C4C76">
        <w:rPr>
          <w:lang w:val="es-ES_tradnl"/>
        </w:rPr>
        <w:t>determinar</w:t>
      </w:r>
      <w:r w:rsidR="003750ED" w:rsidRPr="000C4C76">
        <w:rPr>
          <w:lang w:val="es-ES_tradnl"/>
        </w:rPr>
        <w:t>:</w:t>
      </w:r>
    </w:p>
    <w:p w14:paraId="377A79FA" w14:textId="4E321807" w:rsidR="003750ED" w:rsidRPr="000C4C76" w:rsidRDefault="003750ED" w:rsidP="003750ED">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r</m:t>
            </m:r>
          </m:sub>
        </m:sSub>
      </m:oMath>
      <w:r w:rsidRPr="000C4C76">
        <w:rPr>
          <w:lang w:val="es-ES_tradnl"/>
        </w:rPr>
        <w:t>:</w:t>
      </w:r>
      <w:r w:rsidRPr="000C4C76">
        <w:rPr>
          <w:lang w:val="es-ES_tradnl"/>
        </w:rPr>
        <w:tab/>
      </w:r>
      <w:r w:rsidR="00902C99" w:rsidRPr="000C4C76">
        <w:rPr>
          <w:lang w:val="es-ES_tradnl"/>
        </w:rPr>
        <w:t xml:space="preserve">longitud del arco con respecto a la distancia al horizonte para tierra llana, en </w:t>
      </w:r>
      <w:r w:rsidRPr="000C4C76">
        <w:rPr>
          <w:lang w:val="es-ES_tradnl"/>
        </w:rPr>
        <w:t>km</w:t>
      </w:r>
    </w:p>
    <w:p w14:paraId="70A64B0D" w14:textId="3E72EAD9" w:rsidR="003750ED" w:rsidRPr="000C4C76" w:rsidRDefault="003750ED" w:rsidP="003750ED">
      <w:pPr>
        <w:pStyle w:val="Equationlegend"/>
        <w:rPr>
          <w:lang w:val="es-ES_tradnl"/>
        </w:rPr>
      </w:pPr>
      <w:r w:rsidRPr="000C4C76">
        <w:rPr>
          <w:i/>
          <w:lang w:val="es-ES_tradnl"/>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r</m:t>
            </m:r>
          </m:sub>
        </m:sSub>
      </m:oMath>
      <w:r w:rsidRPr="000C4C76">
        <w:rPr>
          <w:lang w:val="es-ES_tradnl"/>
        </w:rPr>
        <w:t>:</w:t>
      </w:r>
      <w:r w:rsidRPr="000C4C76">
        <w:rPr>
          <w:lang w:val="es-ES_tradnl"/>
        </w:rPr>
        <w:tab/>
      </w:r>
      <w:r w:rsidR="00902C99" w:rsidRPr="000C4C76">
        <w:rPr>
          <w:lang w:val="es-ES_tradnl"/>
        </w:rPr>
        <w:t xml:space="preserve">ángulo de incidencia del rayo rasante </w:t>
      </w:r>
      <w:r w:rsidR="007E173F" w:rsidRPr="000C4C76">
        <w:rPr>
          <w:lang w:val="es-ES_tradnl"/>
        </w:rPr>
        <w:t>en el</w:t>
      </w:r>
      <w:r w:rsidR="00902C99" w:rsidRPr="000C4C76">
        <w:rPr>
          <w:lang w:val="es-ES_tradnl"/>
        </w:rPr>
        <w:t xml:space="preserve"> terminal, en radianes</w:t>
      </w:r>
      <w:r w:rsidR="00E923A3">
        <w:rPr>
          <w:lang w:val="es-ES_tradnl"/>
        </w:rPr>
        <w:t>.</w:t>
      </w:r>
    </w:p>
    <w:p w14:paraId="369A2CC1" w14:textId="6074E937" w:rsidR="003750ED" w:rsidRPr="000C4C76" w:rsidRDefault="007E173F" w:rsidP="003750ED">
      <w:pPr>
        <w:pStyle w:val="enumlev1"/>
        <w:rPr>
          <w:lang w:val="es-ES_tradnl"/>
        </w:rPr>
      </w:pPr>
      <w:r w:rsidRPr="000C4C76">
        <w:rPr>
          <w:lang w:val="es-ES_tradnl"/>
        </w:rPr>
        <w:t>Como se ha definido previamente, el radio ficticio de la Tierra</w:t>
      </w:r>
      <w:r w:rsidR="003750ED"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0</m:t>
            </m:r>
          </m:sub>
        </m:sSub>
      </m:oMath>
      <w:r w:rsidR="003750ED" w:rsidRPr="000C4C76">
        <w:rPr>
          <w:lang w:val="es-ES_tradnl"/>
        </w:rPr>
        <w:t xml:space="preserve">, </w:t>
      </w:r>
      <w:r w:rsidRPr="000C4C76">
        <w:rPr>
          <w:lang w:val="es-ES_tradnl"/>
        </w:rPr>
        <w:t>e</w:t>
      </w:r>
      <w:r w:rsidR="003750ED" w:rsidRPr="000C4C76">
        <w:rPr>
          <w:lang w:val="es-ES_tradnl"/>
        </w:rPr>
        <w:t>s 6 370 km.</w:t>
      </w:r>
    </w:p>
    <w:p w14:paraId="53B3CBD8" w14:textId="50652FC3" w:rsidR="003750ED" w:rsidRPr="000C4C76" w:rsidRDefault="007E173F" w:rsidP="003750ED">
      <w:pPr>
        <w:rPr>
          <w:lang w:val="es-ES_tradnl"/>
        </w:rPr>
      </w:pPr>
      <w:r w:rsidRPr="000C4C76">
        <w:rPr>
          <w:i/>
          <w:lang w:val="es-ES_tradnl"/>
        </w:rPr>
        <w:lastRenderedPageBreak/>
        <w:t>Etapa</w:t>
      </w:r>
      <w:r w:rsidR="009A2F0F">
        <w:rPr>
          <w:i/>
          <w:lang w:val="es-ES_tradnl"/>
        </w:rPr>
        <w:t> </w:t>
      </w:r>
      <w:r w:rsidR="003750ED" w:rsidRPr="000C4C76">
        <w:rPr>
          <w:i/>
          <w:lang w:val="es-ES_tradnl"/>
        </w:rPr>
        <w:t>1</w:t>
      </w:r>
      <w:r w:rsidR="003750ED" w:rsidRPr="000C4C76">
        <w:rPr>
          <w:lang w:val="es-ES_tradnl"/>
        </w:rPr>
        <w:t xml:space="preserve">: </w:t>
      </w:r>
      <w:r w:rsidR="0090311D" w:rsidRPr="000C4C76">
        <w:rPr>
          <w:lang w:val="es-ES_tradnl"/>
        </w:rPr>
        <w:t>c</w:t>
      </w:r>
      <w:r w:rsidR="00423B63" w:rsidRPr="000C4C76">
        <w:rPr>
          <w:lang w:val="es-ES_tradnl"/>
        </w:rPr>
        <w:t>alcular el factor de escala</w:t>
      </w:r>
      <w:r w:rsidR="003750ED" w:rsidRPr="000C4C76">
        <w:rPr>
          <w:lang w:val="es-ES_tradnl"/>
        </w:rPr>
        <w:t xml:space="preserve">, </w:t>
      </w:r>
      <m:oMath>
        <m:r>
          <m:rPr>
            <m:sty m:val="p"/>
          </m:rPr>
          <w:rPr>
            <w:rFonts w:ascii="Cambria Math" w:hAnsi="Cambria Math"/>
            <w:lang w:val="es-ES_tradnl"/>
          </w:rPr>
          <m:t>Δ</m:t>
        </m:r>
        <m:r>
          <w:rPr>
            <w:rFonts w:ascii="Cambria Math" w:hAnsi="Cambria Math"/>
            <w:lang w:val="es-ES_tradnl"/>
          </w:rPr>
          <m:t>N</m:t>
        </m:r>
      </m:oMath>
      <w:r w:rsidR="003750ED" w:rsidRPr="000C4C76">
        <w:rPr>
          <w:lang w:val="es-ES_tradnl"/>
        </w:rPr>
        <w:t>:</w:t>
      </w:r>
    </w:p>
    <w:p w14:paraId="339FEE3E" w14:textId="33E40B36" w:rsidR="003750ED" w:rsidRPr="000C4C76" w:rsidRDefault="003750ED" w:rsidP="003750ED">
      <w:pPr>
        <w:pStyle w:val="Equation"/>
        <w:rPr>
          <w:lang w:val="es-ES_tradnl"/>
        </w:rPr>
      </w:pPr>
      <w:r w:rsidRPr="000C4C76">
        <w:rPr>
          <w:lang w:val="es-ES_tradnl"/>
        </w:rPr>
        <w:tab/>
      </w:r>
      <w:r w:rsidRPr="000C4C76">
        <w:rPr>
          <w:lang w:val="es-ES_tradnl"/>
        </w:rPr>
        <w:tab/>
      </w:r>
      <m:oMath>
        <m:r>
          <m:rPr>
            <m:sty m:val="p"/>
          </m:rPr>
          <w:rPr>
            <w:rFonts w:ascii="Cambria Math" w:hAnsi="Cambria Math"/>
            <w:lang w:val="es-ES_tradnl"/>
          </w:rPr>
          <m:t>Δ</m:t>
        </m:r>
        <m:r>
          <w:rPr>
            <w:rFonts w:ascii="Cambria Math" w:hAnsi="Cambria Math"/>
            <w:lang w:val="es-ES_tradnl"/>
          </w:rPr>
          <m:t>N</m:t>
        </m:r>
        <m:r>
          <m:rPr>
            <m:sty m:val="p"/>
          </m:rPr>
          <w:rPr>
            <w:rFonts w:ascii="Cambria Math" w:hAnsi="Cambria Math"/>
            <w:lang w:val="es-ES_tradnl"/>
          </w:rPr>
          <m:t xml:space="preserve">=-7,32 </m:t>
        </m:r>
        <m:sSup>
          <m:sSupPr>
            <m:ctrlPr>
              <w:rPr>
                <w:rFonts w:ascii="Cambria Math" w:hAnsi="Cambria Math"/>
                <w:lang w:val="es-ES_tradnl"/>
              </w:rPr>
            </m:ctrlPr>
          </m:sSupPr>
          <m:e>
            <m:r>
              <w:rPr>
                <w:rFonts w:ascii="Cambria Math" w:hAnsi="Cambria Math"/>
                <w:lang w:val="es-ES_tradnl"/>
              </w:rPr>
              <m:t>e</m:t>
            </m:r>
          </m:e>
          <m:sup>
            <m:r>
              <m:rPr>
                <m:sty m:val="p"/>
              </m:rPr>
              <w:rPr>
                <w:rFonts w:ascii="Cambria Math" w:hAnsi="Cambria Math"/>
                <w:lang w:val="es-ES_tradnl"/>
              </w:rPr>
              <m:t xml:space="preserve">0,005577 </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s</m:t>
                </m:r>
              </m:sub>
            </m:sSub>
          </m:sup>
        </m:sSup>
      </m:oMath>
      <w:r w:rsidRPr="000C4C76">
        <w:rPr>
          <w:lang w:val="es-ES_tradnl"/>
        </w:rPr>
        <w:tab/>
        <w:t>(33)</w:t>
      </w:r>
    </w:p>
    <w:p w14:paraId="19839306" w14:textId="140D5D31" w:rsidR="003750ED" w:rsidRPr="000C4C76" w:rsidRDefault="007E173F" w:rsidP="003750ED">
      <w:pPr>
        <w:rPr>
          <w:lang w:val="es-ES_tradnl"/>
        </w:rPr>
      </w:pPr>
      <w:r w:rsidRPr="000C4C76">
        <w:rPr>
          <w:i/>
          <w:lang w:val="es-ES_tradnl"/>
        </w:rPr>
        <w:t>Etapa</w:t>
      </w:r>
      <w:r w:rsidR="009A2F0F">
        <w:rPr>
          <w:i/>
          <w:lang w:val="es-ES_tradnl"/>
        </w:rPr>
        <w:t> </w:t>
      </w:r>
      <w:r w:rsidR="003750ED" w:rsidRPr="000C4C76">
        <w:rPr>
          <w:i/>
          <w:lang w:val="es-ES_tradnl"/>
        </w:rPr>
        <w:t>2</w:t>
      </w:r>
      <w:r w:rsidR="003750ED" w:rsidRPr="000C4C76">
        <w:rPr>
          <w:lang w:val="es-ES_tradnl"/>
        </w:rPr>
        <w:t xml:space="preserve">: </w:t>
      </w:r>
      <w:r w:rsidR="0090311D" w:rsidRPr="000C4C76">
        <w:rPr>
          <w:lang w:val="es-ES_tradnl"/>
        </w:rPr>
        <w:t>c</w:t>
      </w:r>
      <w:r w:rsidR="00423B63" w:rsidRPr="000C4C76">
        <w:rPr>
          <w:lang w:val="es-ES_tradnl"/>
        </w:rPr>
        <w:t>alcular la constante</w:t>
      </w:r>
      <w:r w:rsidR="003750ED"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s-ES_tradnl"/>
              </w:rPr>
              <m:t>e</m:t>
            </m:r>
          </m:sub>
        </m:sSub>
      </m:oMath>
      <w:r w:rsidR="003750ED" w:rsidRPr="000C4C76">
        <w:rPr>
          <w:lang w:val="es-ES_tradnl"/>
        </w:rPr>
        <w:t>:</w:t>
      </w:r>
    </w:p>
    <w:p w14:paraId="67AC0021" w14:textId="77777777" w:rsidR="003750ED" w:rsidRPr="000C4C76" w:rsidRDefault="003750ED" w:rsidP="003750ED">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s-ES_tradnl"/>
              </w:rPr>
              <m:t>e</m:t>
            </m:r>
          </m:sub>
        </m:sSub>
        <m:r>
          <m:rPr>
            <m:sty m:val="p"/>
          </m:rPr>
          <w:rPr>
            <w:rFonts w:ascii="Cambria Math" w:hAnsi="Cambria Math"/>
            <w:lang w:val="es-ES_tradnl"/>
          </w:rPr>
          <m:t>=</m:t>
        </m:r>
        <m:func>
          <m:funcPr>
            <m:ctrlPr>
              <w:rPr>
                <w:rFonts w:ascii="Cambria Math" w:hAnsi="Cambria Math"/>
                <w:i/>
                <w:lang w:val="es-ES_tradnl"/>
              </w:rPr>
            </m:ctrlPr>
          </m:funcPr>
          <m:fName>
            <m:r>
              <m:rPr>
                <m:sty m:val="p"/>
              </m:rPr>
              <w:rPr>
                <w:rFonts w:ascii="Cambria Math" w:hAnsi="Cambria Math"/>
                <w:lang w:val="es-ES_tradnl"/>
              </w:rPr>
              <m:t>log</m:t>
            </m:r>
          </m:fName>
          <m:e>
            <m:d>
              <m:dPr>
                <m:ctrlPr>
                  <w:rPr>
                    <w:rFonts w:ascii="Cambria Math" w:hAnsi="Cambria Math"/>
                    <w:i/>
                    <w:lang w:val="es-ES_tradnl"/>
                  </w:rPr>
                </m:ctrlPr>
              </m:dPr>
              <m:e>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s</m:t>
                        </m:r>
                      </m:sub>
                    </m:sSub>
                  </m:num>
                  <m:den>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s</m:t>
                        </m:r>
                      </m:sub>
                    </m:sSub>
                    <m:r>
                      <w:rPr>
                        <w:rFonts w:ascii="Cambria Math" w:hAnsi="Cambria Math"/>
                        <w:lang w:val="es-ES_tradnl"/>
                      </w:rPr>
                      <m:t>+</m:t>
                    </m:r>
                    <m:r>
                      <m:rPr>
                        <m:sty m:val="p"/>
                      </m:rPr>
                      <w:rPr>
                        <w:rFonts w:ascii="Cambria Math" w:hAnsi="Cambria Math"/>
                        <w:lang w:val="es-ES_tradnl"/>
                      </w:rPr>
                      <m:t>Δ</m:t>
                    </m:r>
                    <m:r>
                      <w:rPr>
                        <w:rFonts w:ascii="Cambria Math" w:hAnsi="Cambria Math"/>
                        <w:lang w:val="es-ES_tradnl"/>
                      </w:rPr>
                      <m:t>N</m:t>
                    </m:r>
                  </m:den>
                </m:f>
              </m:e>
            </m:d>
          </m:e>
        </m:func>
      </m:oMath>
      <w:r w:rsidRPr="000C4C76">
        <w:rPr>
          <w:lang w:val="es-ES_tradnl"/>
        </w:rPr>
        <w:tab/>
        <w:t>(34)</w:t>
      </w:r>
    </w:p>
    <w:p w14:paraId="4C8DDF9C" w14:textId="7B17C79A" w:rsidR="003750ED" w:rsidRPr="000C4C76" w:rsidRDefault="007E173F" w:rsidP="003750ED">
      <w:pPr>
        <w:rPr>
          <w:lang w:val="es-ES_tradnl"/>
        </w:rPr>
      </w:pPr>
      <w:r w:rsidRPr="000C4C76">
        <w:rPr>
          <w:i/>
          <w:lang w:val="es-ES_tradnl"/>
        </w:rPr>
        <w:t>Etapa</w:t>
      </w:r>
      <w:r w:rsidR="009A2F0F">
        <w:rPr>
          <w:i/>
          <w:lang w:val="es-ES_tradnl"/>
        </w:rPr>
        <w:t> </w:t>
      </w:r>
      <w:r w:rsidR="003750ED" w:rsidRPr="000C4C76">
        <w:rPr>
          <w:i/>
          <w:lang w:val="es-ES_tradnl"/>
        </w:rPr>
        <w:t>3</w:t>
      </w:r>
      <w:r w:rsidR="003750ED" w:rsidRPr="000C4C76">
        <w:rPr>
          <w:lang w:val="es-ES_tradnl"/>
        </w:rPr>
        <w:t xml:space="preserve">: </w:t>
      </w:r>
      <w:r w:rsidR="0090311D" w:rsidRPr="000C4C76">
        <w:rPr>
          <w:lang w:val="es-ES_tradnl"/>
        </w:rPr>
        <w:t>l</w:t>
      </w:r>
      <w:r w:rsidR="00423B63" w:rsidRPr="000C4C76">
        <w:rPr>
          <w:lang w:val="es-ES_tradnl"/>
        </w:rPr>
        <w:t>a determinación del trayecto de los rayos a través de la atmósfera</w:t>
      </w:r>
      <w:r w:rsidR="00F43F16" w:rsidRPr="000C4C76">
        <w:rPr>
          <w:lang w:val="es-ES_tradnl"/>
        </w:rPr>
        <w:t xml:space="preserve"> constituye un proceso iterativo</w:t>
      </w:r>
      <w:r w:rsidR="00AC1062" w:rsidRPr="000C4C76">
        <w:rPr>
          <w:lang w:val="es-ES_tradnl"/>
        </w:rPr>
        <w:t xml:space="preserve"> que </w:t>
      </w:r>
      <w:r w:rsidR="00D864D3" w:rsidRPr="000C4C76">
        <w:rPr>
          <w:lang w:val="es-ES_tradnl"/>
        </w:rPr>
        <w:t>se aplica</w:t>
      </w:r>
      <w:r w:rsidR="00AC1062" w:rsidRPr="000C4C76">
        <w:rPr>
          <w:lang w:val="es-ES_tradnl"/>
        </w:rPr>
        <w:t xml:space="preserve"> en sentido ascendente</w:t>
      </w:r>
      <w:r w:rsidR="00D864D3" w:rsidRPr="000C4C76">
        <w:rPr>
          <w:lang w:val="es-ES_tradnl"/>
        </w:rPr>
        <w:t>,</w:t>
      </w:r>
      <w:r w:rsidR="00AC1062" w:rsidRPr="000C4C76">
        <w:rPr>
          <w:lang w:val="es-ES_tradnl"/>
        </w:rPr>
        <w:t xml:space="preserve"> desde</w:t>
      </w:r>
      <w:r w:rsidR="00423B63" w:rsidRPr="000C4C76">
        <w:rPr>
          <w:lang w:val="es-ES_tradnl"/>
        </w:rPr>
        <w:t xml:space="preserve"> la superficie de la Tierra </w:t>
      </w:r>
      <w:r w:rsidR="00AC1062" w:rsidRPr="000C4C76">
        <w:rPr>
          <w:lang w:val="es-ES_tradnl"/>
        </w:rPr>
        <w:t xml:space="preserve">hasta la altura del terminal, </w:t>
      </w:r>
      <w:r w:rsidR="00423B63" w:rsidRPr="000C4C76">
        <w:rPr>
          <w:lang w:val="es-ES_tradnl"/>
        </w:rPr>
        <w:t xml:space="preserve">a través de </w:t>
      </w:r>
      <w:r w:rsidR="003747BD" w:rsidRPr="000C4C76">
        <w:rPr>
          <w:lang w:val="es-ES_tradnl"/>
        </w:rPr>
        <w:t>todas las</w:t>
      </w:r>
      <w:r w:rsidR="00423B63" w:rsidRPr="000C4C76">
        <w:rPr>
          <w:lang w:val="es-ES_tradnl"/>
        </w:rPr>
        <w:t xml:space="preserve"> capa</w:t>
      </w:r>
      <w:r w:rsidR="003747BD" w:rsidRPr="000C4C76">
        <w:rPr>
          <w:lang w:val="es-ES_tradnl"/>
        </w:rPr>
        <w:t>s</w:t>
      </w:r>
      <w:r w:rsidR="00423B63" w:rsidRPr="000C4C76">
        <w:rPr>
          <w:lang w:val="es-ES_tradnl"/>
        </w:rPr>
        <w:t xml:space="preserve"> atmosférica</w:t>
      </w:r>
      <w:r w:rsidR="00AC1062" w:rsidRPr="000C4C76">
        <w:rPr>
          <w:lang w:val="es-ES_tradnl"/>
        </w:rPr>
        <w:t>s</w:t>
      </w:r>
      <w:r w:rsidR="003750ED" w:rsidRPr="000C4C76">
        <w:rPr>
          <w:lang w:val="es-ES_tradnl"/>
        </w:rPr>
        <w:t xml:space="preserve">. </w:t>
      </w:r>
      <w:r w:rsidR="00AC1062" w:rsidRPr="000C4C76">
        <w:rPr>
          <w:lang w:val="es-ES_tradnl"/>
        </w:rPr>
        <w:t xml:space="preserve">Cabe repetir las subetapas siguientes hasta que </w:t>
      </w:r>
      <w:r w:rsidR="00A21B42" w:rsidRPr="000C4C76">
        <w:rPr>
          <w:lang w:val="es-ES_tradnl"/>
        </w:rPr>
        <w:t xml:space="preserve">el trayecto del rayo </w:t>
      </w:r>
      <w:r w:rsidR="00FE6E81" w:rsidRPr="000C4C76">
        <w:rPr>
          <w:lang w:val="es-ES_tradnl"/>
        </w:rPr>
        <w:t>alcance el</w:t>
      </w:r>
      <w:r w:rsidR="00A21B42" w:rsidRPr="000C4C76">
        <w:rPr>
          <w:lang w:val="es-ES_tradnl"/>
        </w:rPr>
        <w:t xml:space="preserve"> valor</w:t>
      </w:r>
      <w:r w:rsidR="003750ED" w:rsidRPr="000C4C76">
        <w:rPr>
          <w:lang w:val="es-ES_tradnl"/>
        </w:rPr>
        <w:t xml:space="preserve"> </w:t>
      </w:r>
      <w:r w:rsidR="003750ED" w:rsidRPr="000C4C76">
        <w:rPr>
          <w:i/>
          <w:lang w:val="es-ES_tradnl"/>
        </w:rPr>
        <w:t>h</w:t>
      </w:r>
      <w:r w:rsidR="003750ED" w:rsidRPr="000C4C76">
        <w:rPr>
          <w:i/>
          <w:vertAlign w:val="subscript"/>
          <w:lang w:val="es-ES_tradnl"/>
        </w:rPr>
        <w:t>r</w:t>
      </w:r>
      <w:r w:rsidR="003750ED" w:rsidRPr="000C4C76">
        <w:rPr>
          <w:lang w:val="es-ES_tradnl"/>
        </w:rPr>
        <w:t xml:space="preserve">. </w:t>
      </w:r>
      <w:r w:rsidR="00A21B42" w:rsidRPr="000C4C76">
        <w:rPr>
          <w:lang w:val="es-ES_tradnl"/>
        </w:rPr>
        <w:t>Los subíndices</w:t>
      </w:r>
      <w:r w:rsidR="003750ED" w:rsidRPr="000C4C76">
        <w:rPr>
          <w:lang w:val="es-ES_tradnl"/>
        </w:rPr>
        <w:t xml:space="preserve"> </w:t>
      </w:r>
      <w:r w:rsidR="003750ED" w:rsidRPr="000C4C76">
        <w:rPr>
          <w:i/>
          <w:lang w:val="es-ES_tradnl"/>
        </w:rPr>
        <w:t>i</w:t>
      </w:r>
      <w:r w:rsidR="003750ED" w:rsidRPr="000C4C76">
        <w:rPr>
          <w:lang w:val="es-ES_tradnl"/>
        </w:rPr>
        <w:t xml:space="preserve"> </w:t>
      </w:r>
      <w:r w:rsidR="00A21B42" w:rsidRPr="000C4C76">
        <w:rPr>
          <w:lang w:val="es-ES_tradnl"/>
        </w:rPr>
        <w:t>y</w:t>
      </w:r>
      <w:r w:rsidR="003750ED" w:rsidRPr="000C4C76">
        <w:rPr>
          <w:lang w:val="es-ES_tradnl"/>
        </w:rPr>
        <w:t xml:space="preserve"> </w:t>
      </w:r>
      <w:r w:rsidR="003750ED" w:rsidRPr="000C4C76">
        <w:rPr>
          <w:i/>
          <w:lang w:val="es-ES_tradnl"/>
        </w:rPr>
        <w:t>i+</w:t>
      </w:r>
      <w:r w:rsidR="003750ED" w:rsidRPr="000C4C76">
        <w:rPr>
          <w:lang w:val="es-ES_tradnl"/>
        </w:rPr>
        <w:t xml:space="preserve">1 </w:t>
      </w:r>
      <w:r w:rsidR="00A21B42" w:rsidRPr="000C4C76">
        <w:rPr>
          <w:lang w:val="es-ES_tradnl"/>
        </w:rPr>
        <w:t xml:space="preserve">designan </w:t>
      </w:r>
      <w:r w:rsidR="00CD5A0A" w:rsidRPr="000C4C76">
        <w:rPr>
          <w:lang w:val="es-ES_tradnl"/>
        </w:rPr>
        <w:t xml:space="preserve">respectivamente </w:t>
      </w:r>
      <w:r w:rsidR="00A21B42" w:rsidRPr="000C4C76">
        <w:rPr>
          <w:lang w:val="es-ES_tradnl"/>
        </w:rPr>
        <w:t xml:space="preserve">los límites inferior y superior de la capa atmosférica correspondiente a la iteración en curso, como se </w:t>
      </w:r>
      <w:r w:rsidR="00FE6E81" w:rsidRPr="000C4C76">
        <w:rPr>
          <w:lang w:val="es-ES_tradnl"/>
        </w:rPr>
        <w:t>señala</w:t>
      </w:r>
      <w:r w:rsidR="00A21B42" w:rsidRPr="000C4C76">
        <w:rPr>
          <w:lang w:val="es-ES_tradnl"/>
        </w:rPr>
        <w:t xml:space="preserve"> en la Fig</w:t>
      </w:r>
      <w:r w:rsidR="001E5853">
        <w:rPr>
          <w:lang w:val="es-ES_tradnl"/>
        </w:rPr>
        <w:t>. </w:t>
      </w:r>
      <w:r w:rsidR="00A21B42" w:rsidRPr="000C4C76">
        <w:rPr>
          <w:lang w:val="es-ES_tradnl"/>
        </w:rPr>
        <w:t>1. Para la primera iteración</w:t>
      </w:r>
      <w:r w:rsidR="003750ED" w:rsidRPr="000C4C76">
        <w:rPr>
          <w:lang w:val="es-ES_tradnl"/>
        </w:rPr>
        <w:t xml:space="preserve"> (</w:t>
      </w:r>
      <w:r w:rsidR="003750ED" w:rsidRPr="000C4C76">
        <w:rPr>
          <w:i/>
          <w:lang w:val="es-ES_tradnl"/>
        </w:rPr>
        <w:t xml:space="preserve">i = </w:t>
      </w:r>
      <w:r w:rsidR="003750ED" w:rsidRPr="000C4C76">
        <w:rPr>
          <w:lang w:val="es-ES_tradnl"/>
        </w:rPr>
        <w:t>0),</w:t>
      </w:r>
      <w:r w:rsidR="00E923A3">
        <w:rPr>
          <w:lang w:val="es-ES_tradnl"/>
        </w:rPr>
        <w:t xml:space="preserve"> </w:t>
      </w:r>
      <w:r w:rsidR="00E923A3">
        <w:rPr>
          <w:iCs/>
          <w:lang w:val="es-ES_tradnl"/>
        </w:rPr>
        <w:sym w:font="Symbol" w:char="F071"/>
      </w:r>
      <w:r w:rsidR="00E923A3" w:rsidRPr="00E923A3">
        <w:rPr>
          <w:iCs/>
          <w:vertAlign w:val="subscript"/>
          <w:lang w:val="es-ES_tradnl"/>
        </w:rPr>
        <w:t>0</w:t>
      </w:r>
      <w:r w:rsidR="00E923A3" w:rsidRPr="00834D27">
        <w:rPr>
          <w:lang w:val="es-ES_tradnl"/>
        </w:rPr>
        <w:t> </w:t>
      </w:r>
      <w:r w:rsidR="00E923A3" w:rsidRPr="000C4C76">
        <w:rPr>
          <w:i/>
          <w:lang w:val="es-ES_tradnl"/>
        </w:rPr>
        <w:t>=</w:t>
      </w:r>
      <w:r w:rsidR="00E923A3" w:rsidRPr="00834D27">
        <w:rPr>
          <w:lang w:val="es-ES_tradnl"/>
        </w:rPr>
        <w:t xml:space="preserve"> </w:t>
      </w:r>
      <w:r w:rsidR="00E923A3" w:rsidRPr="000C4C76">
        <w:rPr>
          <w:lang w:val="es-ES_tradnl"/>
        </w:rPr>
        <w:t>0</w:t>
      </w:r>
      <w:r w:rsidR="00E923A3">
        <w:rPr>
          <w:lang w:val="es-ES_tradnl"/>
        </w:rPr>
        <w:t xml:space="preserve"> </w:t>
      </w:r>
      <w:r w:rsidR="003750ED" w:rsidRPr="000C4C76">
        <w:rPr>
          <w:lang w:val="es-ES_tradnl"/>
        </w:rPr>
        <w:t>radian</w:t>
      </w:r>
      <w:r w:rsidR="00FE6E81" w:rsidRPr="000C4C76">
        <w:rPr>
          <w:lang w:val="es-ES_tradnl"/>
        </w:rPr>
        <w:t>e</w:t>
      </w:r>
      <w:r w:rsidR="003750ED" w:rsidRPr="000C4C76">
        <w:rPr>
          <w:lang w:val="es-ES_tradnl"/>
        </w:rPr>
        <w:t>s (</w:t>
      </w:r>
      <w:r w:rsidR="00FE6E81" w:rsidRPr="000C4C76">
        <w:rPr>
          <w:lang w:val="es-ES_tradnl"/>
        </w:rPr>
        <w:t>rayos rasantes</w:t>
      </w:r>
      <w:r w:rsidR="003750ED" w:rsidRPr="000C4C76">
        <w:rPr>
          <w:lang w:val="es-ES_tradnl"/>
        </w:rPr>
        <w:t>).</w:t>
      </w:r>
    </w:p>
    <w:p w14:paraId="79C8338B" w14:textId="3333CFA4" w:rsidR="003750ED" w:rsidRPr="000C4C76" w:rsidRDefault="003750ED" w:rsidP="003750ED">
      <w:pPr>
        <w:pStyle w:val="enumlev1"/>
        <w:rPr>
          <w:lang w:val="es-ES_tradnl"/>
        </w:rPr>
      </w:pPr>
      <w:r w:rsidRPr="000C4C76">
        <w:rPr>
          <w:i/>
          <w:lang w:val="es-ES_tradnl"/>
        </w:rPr>
        <w:tab/>
      </w:r>
      <w:r w:rsidR="00FE6E81" w:rsidRPr="000C4C76">
        <w:rPr>
          <w:i/>
          <w:lang w:val="es-ES_tradnl"/>
        </w:rPr>
        <w:t>Etapa</w:t>
      </w:r>
      <w:r w:rsidR="009A2F0F">
        <w:rPr>
          <w:i/>
          <w:lang w:val="es-ES_tradnl"/>
        </w:rPr>
        <w:t> </w:t>
      </w:r>
      <w:r w:rsidRPr="000C4C76">
        <w:rPr>
          <w:i/>
          <w:lang w:val="es-ES_tradnl"/>
        </w:rPr>
        <w:t>3.1</w:t>
      </w:r>
      <w:r w:rsidRPr="000C4C76">
        <w:rPr>
          <w:lang w:val="es-ES_tradnl"/>
        </w:rPr>
        <w:t xml:space="preserve">: </w:t>
      </w:r>
      <w:r w:rsidR="000F45A9" w:rsidRPr="000C4C76">
        <w:rPr>
          <w:lang w:val="es-ES_tradnl"/>
        </w:rPr>
        <w:t>c</w:t>
      </w:r>
      <w:r w:rsidR="00FE6E81" w:rsidRPr="000C4C76">
        <w:rPr>
          <w:lang w:val="es-ES_tradnl"/>
        </w:rPr>
        <w:t>alcular la refractividad</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i,i+1</m:t>
            </m:r>
          </m:sub>
        </m:sSub>
      </m:oMath>
      <w:r w:rsidRPr="000C4C76">
        <w:rPr>
          <w:lang w:val="es-ES_tradnl"/>
        </w:rPr>
        <w:t xml:space="preserve">, </w:t>
      </w:r>
      <w:r w:rsidR="002C29F9" w:rsidRPr="000C4C76">
        <w:rPr>
          <w:lang w:val="es-ES_tradnl"/>
        </w:rPr>
        <w:t>el índice de refractividad</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i,i+1</m:t>
            </m:r>
          </m:sub>
        </m:sSub>
      </m:oMath>
      <w:r w:rsidRPr="000C4C76">
        <w:rPr>
          <w:lang w:val="es-ES_tradnl"/>
        </w:rPr>
        <w:t xml:space="preserve">, </w:t>
      </w:r>
      <w:r w:rsidR="002C29F9" w:rsidRPr="000C4C76">
        <w:rPr>
          <w:lang w:val="es-ES_tradnl"/>
        </w:rPr>
        <w:t>y el radio con respecto al centro de la Tierra</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i,i+1</m:t>
            </m:r>
          </m:sub>
        </m:sSub>
      </m:oMath>
      <w:r w:rsidRPr="000C4C76">
        <w:rPr>
          <w:lang w:val="es-ES_tradnl"/>
        </w:rPr>
        <w:t xml:space="preserve"> </w:t>
      </w:r>
      <w:r w:rsidR="002C29F9" w:rsidRPr="000C4C76">
        <w:rPr>
          <w:lang w:val="es-ES_tradnl"/>
        </w:rPr>
        <w:t>para la capa atmosférica siguiente</w:t>
      </w:r>
      <w:r w:rsidRPr="000C4C76">
        <w:rPr>
          <w:lang w:val="es-ES_tradnl"/>
        </w:rPr>
        <w:t>:</w:t>
      </w:r>
    </w:p>
    <w:p w14:paraId="106E4D77" w14:textId="77777777" w:rsidR="003750ED" w:rsidRPr="000C4C76" w:rsidRDefault="003750ED" w:rsidP="003750ED">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i,i+1</m:t>
            </m:r>
          </m:sub>
        </m:sSub>
        <m:r>
          <m:rPr>
            <m:sty m:val="p"/>
          </m:rP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0</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i,i+1</m:t>
            </m:r>
          </m:sub>
        </m:sSub>
      </m:oMath>
      <w:r w:rsidRPr="000C4C76">
        <w:rPr>
          <w:lang w:val="es-ES_tradnl"/>
        </w:rPr>
        <w:t>     </w:t>
      </w:r>
      <w:r w:rsidRPr="000C4C76">
        <w:rPr>
          <w:rFonts w:asciiTheme="majorBidi" w:hAnsiTheme="majorBidi" w:cstheme="majorBidi"/>
          <w:lang w:val="es-ES_tradnl"/>
        </w:rPr>
        <w:t>(km)</w:t>
      </w:r>
      <w:r w:rsidRPr="000C4C76">
        <w:rPr>
          <w:lang w:val="es-ES_tradnl"/>
        </w:rPr>
        <w:tab/>
        <w:t>(35)</w:t>
      </w:r>
    </w:p>
    <w:p w14:paraId="729E8C58" w14:textId="5B5A4498" w:rsidR="003750ED" w:rsidRPr="000C4C76" w:rsidRDefault="003750ED" w:rsidP="003750ED">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i,i+1</m:t>
            </m:r>
          </m:sub>
        </m:sSub>
        <m:r>
          <m:rPr>
            <m:sty m:val="p"/>
          </m:rP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s</m:t>
            </m:r>
          </m:sub>
        </m:sSub>
        <m:r>
          <w:rPr>
            <w:rFonts w:ascii="Cambria Math" w:hAnsi="Cambria Math"/>
            <w:lang w:val="es-ES_tradnl"/>
          </w:rPr>
          <m:t>*</m:t>
        </m:r>
        <m:r>
          <m:rPr>
            <m:nor/>
          </m:rPr>
          <w:rPr>
            <w:rFonts w:ascii="Cambria Math" w:hAnsi="Cambria Math"/>
            <w:lang w:val="es-ES_tradnl"/>
          </w:rPr>
          <m:t>exp</m:t>
        </m:r>
        <m:d>
          <m:dPr>
            <m:ctrlPr>
              <w:rPr>
                <w:rFonts w:ascii="Cambria Math" w:hAnsi="Cambria Math"/>
                <w:i/>
                <w:lang w:val="es-ES_tradnl"/>
              </w:rPr>
            </m:ctrlPr>
          </m:dPr>
          <m:e>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s-ES_tradnl"/>
                  </w:rPr>
                  <m:t>e</m:t>
                </m:r>
              </m:sub>
            </m:sSub>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i,i+1</m:t>
                </m:r>
              </m:sub>
            </m:sSub>
          </m:e>
        </m:d>
      </m:oMath>
      <w:r w:rsidRPr="000C4C76">
        <w:rPr>
          <w:lang w:val="es-ES_tradnl"/>
        </w:rPr>
        <w:t>     (</w:t>
      </w:r>
      <w:r w:rsidR="00CD5A0A" w:rsidRPr="000C4C76">
        <w:rPr>
          <w:lang w:val="es-ES_tradnl"/>
        </w:rPr>
        <w:t>unidades N</w:t>
      </w:r>
      <w:r w:rsidRPr="000C4C76">
        <w:rPr>
          <w:lang w:val="es-ES_tradnl"/>
        </w:rPr>
        <w:t>)</w:t>
      </w:r>
      <w:r w:rsidRPr="000C4C76">
        <w:rPr>
          <w:lang w:val="es-ES_tradnl"/>
        </w:rPr>
        <w:tab/>
        <w:t>(36)</w:t>
      </w:r>
    </w:p>
    <w:p w14:paraId="477AFC10" w14:textId="77777777" w:rsidR="003750ED" w:rsidRPr="000C4C76" w:rsidRDefault="003750ED" w:rsidP="003750ED">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i,i+1</m:t>
            </m:r>
          </m:sub>
        </m:sSub>
        <m:r>
          <m:rPr>
            <m:sty m:val="p"/>
          </m:rPr>
          <w:rPr>
            <w:rFonts w:ascii="Cambria Math" w:hAnsi="Cambria Math"/>
            <w:lang w:val="es-ES_tradnl"/>
          </w:rPr>
          <m:t>=1+(</m:t>
        </m:r>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i,i+1</m:t>
            </m:r>
          </m:sub>
        </m:sSub>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-6</m:t>
            </m:r>
          </m:sup>
        </m:sSup>
        <m:r>
          <w:rPr>
            <w:rFonts w:ascii="Cambria Math" w:hAnsi="Cambria Math"/>
            <w:lang w:val="es-ES_tradnl"/>
          </w:rPr>
          <m:t>)</m:t>
        </m:r>
      </m:oMath>
      <w:r w:rsidRPr="000C4C76">
        <w:rPr>
          <w:lang w:val="es-ES_tradnl"/>
        </w:rPr>
        <w:tab/>
        <w:t>(37)</w:t>
      </w:r>
    </w:p>
    <w:p w14:paraId="5424C176" w14:textId="64CD4A0E" w:rsidR="003750ED" w:rsidRPr="000C4C76" w:rsidRDefault="003750ED" w:rsidP="003750ED">
      <w:pPr>
        <w:pStyle w:val="enumlev1"/>
        <w:rPr>
          <w:lang w:val="es-ES_tradnl"/>
        </w:rPr>
      </w:pPr>
      <w:r w:rsidRPr="000C4C76">
        <w:rPr>
          <w:i/>
          <w:lang w:val="es-ES_tradnl"/>
        </w:rPr>
        <w:tab/>
      </w:r>
      <w:r w:rsidR="007E173F" w:rsidRPr="000C4C76">
        <w:rPr>
          <w:i/>
          <w:lang w:val="es-ES_tradnl"/>
        </w:rPr>
        <w:t>Etapa</w:t>
      </w:r>
      <w:r w:rsidR="009A2F0F">
        <w:rPr>
          <w:i/>
          <w:lang w:val="es-ES_tradnl"/>
        </w:rPr>
        <w:t> </w:t>
      </w:r>
      <w:r w:rsidRPr="000C4C76">
        <w:rPr>
          <w:i/>
          <w:lang w:val="es-ES_tradnl"/>
        </w:rPr>
        <w:t>3.2</w:t>
      </w:r>
      <w:r w:rsidRPr="000C4C76">
        <w:rPr>
          <w:lang w:val="es-ES_tradnl"/>
        </w:rPr>
        <w:t xml:space="preserve">: </w:t>
      </w:r>
      <w:r w:rsidR="000F45A9" w:rsidRPr="000C4C76">
        <w:rPr>
          <w:lang w:val="es-ES_tradnl"/>
        </w:rPr>
        <w:t>s</w:t>
      </w:r>
      <w:r w:rsidR="00CD5A0A" w:rsidRPr="000C4C76">
        <w:rPr>
          <w:lang w:val="es-ES_tradnl"/>
        </w:rPr>
        <w:t>i</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i+1</m:t>
            </m:r>
          </m:sub>
        </m:sSub>
        <m:r>
          <w:rPr>
            <w:rFonts w:ascii="Cambria Math" w:hAnsi="Cambria Math"/>
            <w:lang w:val="es-ES_tradnl"/>
          </w:rPr>
          <m:t>&gt;</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m:t>
            </m:r>
          </m:sub>
        </m:sSub>
      </m:oMath>
      <w:r w:rsidRPr="000C4C76">
        <w:rPr>
          <w:lang w:val="es-ES_tradnl"/>
        </w:rPr>
        <w:t xml:space="preserve">, </w:t>
      </w:r>
      <w:r w:rsidR="000F45A9" w:rsidRPr="000C4C76">
        <w:rPr>
          <w:lang w:val="es-ES_tradnl"/>
        </w:rPr>
        <w:t>con respecto al t</w:t>
      </w:r>
      <w:r w:rsidR="00CD5A0A" w:rsidRPr="000C4C76">
        <w:rPr>
          <w:lang w:val="es-ES_tradnl"/>
        </w:rPr>
        <w:t xml:space="preserve">erminal en la capa atmosférica de que se trate, </w:t>
      </w:r>
      <w:r w:rsidR="00C4679B" w:rsidRPr="000C4C76">
        <w:rPr>
          <w:lang w:val="es-ES_tradnl"/>
        </w:rPr>
        <w:t>fijar</w:t>
      </w:r>
      <w:r w:rsidR="00CD5A0A" w:rsidRPr="000C4C76">
        <w:rPr>
          <w:lang w:val="es-ES_tradnl"/>
        </w:rPr>
        <w:t xml:space="preserve"> los parámetros de iteración </w:t>
      </w:r>
      <w:r w:rsidR="00C4679B" w:rsidRPr="000C4C76">
        <w:rPr>
          <w:lang w:val="es-ES_tradnl"/>
        </w:rPr>
        <w:t>relativos a esa</w:t>
      </w:r>
      <w:r w:rsidR="00CD5A0A" w:rsidRPr="000C4C76">
        <w:rPr>
          <w:lang w:val="es-ES_tradnl"/>
        </w:rPr>
        <w:t xml:space="preserve"> capa </w:t>
      </w:r>
      <w:r w:rsidR="000F45A9" w:rsidRPr="000C4C76">
        <w:rPr>
          <w:lang w:val="es-ES_tradnl"/>
        </w:rPr>
        <w:t xml:space="preserve">con arreglo </w:t>
      </w:r>
      <w:r w:rsidR="00CD5A0A" w:rsidRPr="000C4C76">
        <w:rPr>
          <w:lang w:val="es-ES_tradnl"/>
        </w:rPr>
        <w:t xml:space="preserve">a la altura de la terminal y </w:t>
      </w:r>
      <w:r w:rsidR="000F45A9" w:rsidRPr="000C4C76">
        <w:rPr>
          <w:lang w:val="es-ES_tradnl"/>
        </w:rPr>
        <w:t>volver a calcular</w:t>
      </w:r>
      <w:r w:rsidR="00CD5A0A" w:rsidRPr="000C4C76">
        <w:rPr>
          <w:lang w:val="es-ES_tradnl"/>
        </w:rPr>
        <w:t xml:space="preserve"> la refractividad y el índice de refracción</w:t>
      </w:r>
      <w:r w:rsidRPr="000C4C76">
        <w:rPr>
          <w:lang w:val="es-ES_tradnl"/>
        </w:rPr>
        <w:t>:</w:t>
      </w:r>
    </w:p>
    <w:p w14:paraId="211EA8EE" w14:textId="77777777" w:rsidR="003750ED" w:rsidRPr="000C4C76" w:rsidRDefault="003750ED" w:rsidP="003750ED">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i+1</m:t>
            </m:r>
          </m:sub>
        </m:sSub>
        <m:r>
          <m:rPr>
            <m:sty m:val="p"/>
          </m:rP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0</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m:t>
            </m:r>
          </m:sub>
        </m:sSub>
      </m:oMath>
      <w:r w:rsidRPr="000C4C76">
        <w:rPr>
          <w:lang w:val="es-ES_tradnl"/>
        </w:rPr>
        <w:t>     (km)</w:t>
      </w:r>
      <w:r w:rsidRPr="000C4C76">
        <w:rPr>
          <w:lang w:val="es-ES_tradnl"/>
        </w:rPr>
        <w:tab/>
        <w:t>(38)</w:t>
      </w:r>
    </w:p>
    <w:p w14:paraId="30437CDE" w14:textId="532C0812" w:rsidR="003750ED" w:rsidRPr="000C4C76" w:rsidRDefault="003750ED" w:rsidP="003750ED">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i+1</m:t>
            </m:r>
          </m:sub>
        </m:sSub>
        <m:r>
          <m:rPr>
            <m:sty m:val="p"/>
          </m:rP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s</m:t>
            </m:r>
          </m:sub>
        </m:sSub>
        <m:r>
          <w:rPr>
            <w:rFonts w:ascii="Cambria Math" w:hAnsi="Cambria Math"/>
            <w:lang w:val="es-ES_tradnl"/>
          </w:rPr>
          <m:t>*</m:t>
        </m:r>
        <m:r>
          <m:rPr>
            <m:nor/>
          </m:rPr>
          <w:rPr>
            <w:rFonts w:ascii="Cambria Math" w:hAnsi="Cambria Math"/>
            <w:lang w:val="es-ES_tradnl"/>
          </w:rPr>
          <m:t>exp</m:t>
        </m:r>
        <m:d>
          <m:dPr>
            <m:ctrlPr>
              <w:rPr>
                <w:rFonts w:ascii="Cambria Math" w:hAnsi="Cambria Math"/>
                <w:i/>
                <w:lang w:val="es-ES_tradnl"/>
              </w:rPr>
            </m:ctrlPr>
          </m:dPr>
          <m:e>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s-ES_tradnl"/>
                  </w:rPr>
                  <m:t>e</m:t>
                </m:r>
              </m:sub>
            </m:sSub>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m:t>
                </m:r>
              </m:sub>
            </m:sSub>
          </m:e>
        </m:d>
      </m:oMath>
      <w:r w:rsidRPr="000C4C76">
        <w:rPr>
          <w:lang w:val="es-ES_tradnl"/>
        </w:rPr>
        <w:t>     (</w:t>
      </w:r>
      <w:r w:rsidR="00CD5A0A" w:rsidRPr="000C4C76">
        <w:rPr>
          <w:lang w:val="es-ES_tradnl"/>
        </w:rPr>
        <w:t>unidades N</w:t>
      </w:r>
      <w:r w:rsidRPr="000C4C76">
        <w:rPr>
          <w:lang w:val="es-ES_tradnl"/>
        </w:rPr>
        <w:t>)</w:t>
      </w:r>
      <w:r w:rsidRPr="000C4C76">
        <w:rPr>
          <w:lang w:val="es-ES_tradnl"/>
        </w:rPr>
        <w:tab/>
        <w:t>(39)</w:t>
      </w:r>
    </w:p>
    <w:p w14:paraId="281A124A" w14:textId="77777777" w:rsidR="003750ED" w:rsidRPr="000C4C76" w:rsidRDefault="003750ED" w:rsidP="003750ED">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i+1</m:t>
            </m:r>
          </m:sub>
        </m:sSub>
        <m:r>
          <m:rPr>
            <m:sty m:val="p"/>
          </m:rPr>
          <w:rPr>
            <w:rFonts w:ascii="Cambria Math" w:hAnsi="Cambria Math"/>
            <w:lang w:val="es-ES_tradnl"/>
          </w:rPr>
          <m:t>=1+(</m:t>
        </m:r>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i+1</m:t>
            </m:r>
          </m:sub>
        </m:sSub>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-6</m:t>
            </m:r>
          </m:sup>
        </m:sSup>
        <m:r>
          <w:rPr>
            <w:rFonts w:ascii="Cambria Math" w:hAnsi="Cambria Math"/>
            <w:lang w:val="es-ES_tradnl"/>
          </w:rPr>
          <m:t>)</m:t>
        </m:r>
      </m:oMath>
      <w:r w:rsidRPr="000C4C76">
        <w:rPr>
          <w:lang w:val="es-ES_tradnl"/>
        </w:rPr>
        <w:tab/>
        <w:t>(40)</w:t>
      </w:r>
    </w:p>
    <w:p w14:paraId="0B3C58DC" w14:textId="7946D25C" w:rsidR="003750ED" w:rsidRPr="000C4C76" w:rsidRDefault="003750ED" w:rsidP="003750ED">
      <w:pPr>
        <w:pStyle w:val="enumlev1"/>
        <w:rPr>
          <w:lang w:val="es-ES_tradnl"/>
        </w:rPr>
      </w:pPr>
      <w:r w:rsidRPr="000C4C76">
        <w:rPr>
          <w:i/>
          <w:lang w:val="es-ES_tradnl"/>
        </w:rPr>
        <w:tab/>
      </w:r>
      <w:r w:rsidR="007E173F" w:rsidRPr="000C4C76">
        <w:rPr>
          <w:i/>
          <w:lang w:val="es-ES_tradnl"/>
        </w:rPr>
        <w:t>Etapa</w:t>
      </w:r>
      <w:r w:rsidR="009A2F0F">
        <w:rPr>
          <w:i/>
          <w:lang w:val="es-ES_tradnl"/>
        </w:rPr>
        <w:t> </w:t>
      </w:r>
      <w:r w:rsidRPr="000C4C76">
        <w:rPr>
          <w:i/>
          <w:lang w:val="es-ES_tradnl"/>
        </w:rPr>
        <w:t>3.3</w:t>
      </w:r>
      <w:r w:rsidRPr="000C4C76">
        <w:rPr>
          <w:lang w:val="es-ES_tradnl"/>
        </w:rPr>
        <w:t xml:space="preserve">: </w:t>
      </w:r>
      <w:r w:rsidR="008D08A4" w:rsidRPr="000C4C76">
        <w:rPr>
          <w:lang w:val="es-ES_tradnl"/>
        </w:rPr>
        <w:t>calcular el ángulo de salida del rayo</w:t>
      </w:r>
      <w:r w:rsidRPr="000C4C76">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i+1</m:t>
            </m:r>
          </m:sub>
        </m:sSub>
      </m:oMath>
      <w:r w:rsidRPr="000C4C76">
        <w:rPr>
          <w:lang w:val="es-ES_tradnl"/>
        </w:rPr>
        <w:t>:</w:t>
      </w:r>
    </w:p>
    <w:p w14:paraId="25299756" w14:textId="77777777" w:rsidR="003750ED" w:rsidRPr="000C4C76" w:rsidRDefault="003750ED" w:rsidP="003750ED">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i+1</m:t>
            </m:r>
          </m:sub>
        </m:sSub>
        <m:r>
          <m:rPr>
            <m:sty m:val="p"/>
          </m:rPr>
          <w:rPr>
            <w:rFonts w:ascii="Cambria Math" w:hAnsi="Cambria Math"/>
            <w:lang w:val="es-ES_tradnl"/>
          </w:rPr>
          <m:t>=</m:t>
        </m:r>
        <m:func>
          <m:funcPr>
            <m:ctrlPr>
              <w:rPr>
                <w:rFonts w:ascii="Cambria Math" w:hAnsi="Cambria Math"/>
                <w:i/>
                <w:lang w:val="es-ES_tradnl"/>
              </w:rPr>
            </m:ctrlPr>
          </m:funcPr>
          <m:fName>
            <m:sSup>
              <m:sSupPr>
                <m:ctrlPr>
                  <w:rPr>
                    <w:rFonts w:ascii="Cambria Math" w:hAnsi="Cambria Math"/>
                    <w:i/>
                    <w:lang w:val="es-ES_tradnl"/>
                  </w:rPr>
                </m:ctrlPr>
              </m:sSupPr>
              <m:e>
                <m:r>
                  <m:rPr>
                    <m:sty m:val="p"/>
                  </m:rPr>
                  <w:rPr>
                    <w:rFonts w:ascii="Cambria Math" w:hAnsi="Cambria Math"/>
                    <w:lang w:val="es-ES_tradnl"/>
                  </w:rPr>
                  <m:t>cos</m:t>
                </m:r>
              </m:e>
              <m:sup>
                <m:r>
                  <w:rPr>
                    <w:rFonts w:ascii="Cambria Math" w:hAnsi="Cambria Math"/>
                    <w:lang w:val="es-ES_tradnl"/>
                  </w:rPr>
                  <m:t>-1</m:t>
                </m:r>
              </m:sup>
            </m:sSup>
          </m:fName>
          <m:e>
            <m:d>
              <m:dPr>
                <m:ctrlPr>
                  <w:rPr>
                    <w:rFonts w:ascii="Cambria Math" w:hAnsi="Cambria Math"/>
                    <w:i/>
                    <w:lang w:val="es-ES_tradnl"/>
                  </w:rPr>
                </m:ctrlPr>
              </m:dPr>
              <m:e>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i</m:t>
                        </m:r>
                      </m:sub>
                    </m:sSub>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i</m:t>
                        </m:r>
                      </m:sub>
                    </m:sSub>
                  </m:num>
                  <m:den>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i+1</m:t>
                        </m:r>
                      </m:sub>
                    </m:sSub>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i+1</m:t>
                        </m:r>
                      </m:sub>
                    </m:sSub>
                  </m:den>
                </m:f>
                <m:func>
                  <m:funcPr>
                    <m:ctrlPr>
                      <w:rPr>
                        <w:rFonts w:ascii="Cambria Math" w:hAnsi="Cambria Math"/>
                        <w:i/>
                        <w:lang w:val="es-ES_tradnl"/>
                      </w:rPr>
                    </m:ctrlPr>
                  </m:funcPr>
                  <m:fName>
                    <m:r>
                      <m:rPr>
                        <m:sty m:val="p"/>
                      </m:rPr>
                      <w:rPr>
                        <w:rFonts w:ascii="Cambria Math" w:hAnsi="Cambria Math"/>
                        <w:lang w:val="es-ES_tradnl"/>
                      </w:rPr>
                      <m:t>cos</m:t>
                    </m:r>
                  </m:fName>
                  <m:e>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i</m:t>
                        </m:r>
                      </m:sub>
                    </m:sSub>
                  </m:e>
                </m:func>
              </m:e>
            </m:d>
          </m:e>
        </m:func>
      </m:oMath>
      <w:r w:rsidRPr="000C4C76">
        <w:rPr>
          <w:lang w:val="es-ES_tradnl"/>
        </w:rPr>
        <w:t>     (rad)</w:t>
      </w:r>
      <w:r w:rsidRPr="000C4C76">
        <w:rPr>
          <w:lang w:val="es-ES_tradnl"/>
        </w:rPr>
        <w:tab/>
        <w:t>(41)</w:t>
      </w:r>
    </w:p>
    <w:p w14:paraId="479F868C" w14:textId="5D8FC394" w:rsidR="003750ED" w:rsidRPr="000C4C76" w:rsidRDefault="003750ED" w:rsidP="003750ED">
      <w:pPr>
        <w:pStyle w:val="enumlev1"/>
        <w:rPr>
          <w:lang w:val="es-ES_tradnl"/>
        </w:rPr>
      </w:pPr>
      <w:r w:rsidRPr="000C4C76">
        <w:rPr>
          <w:i/>
          <w:lang w:val="es-ES_tradnl"/>
        </w:rPr>
        <w:tab/>
      </w:r>
      <w:r w:rsidR="007E173F" w:rsidRPr="000C4C76">
        <w:rPr>
          <w:i/>
          <w:lang w:val="es-ES_tradnl"/>
        </w:rPr>
        <w:t>Etapa</w:t>
      </w:r>
      <w:r w:rsidR="009A2F0F">
        <w:rPr>
          <w:i/>
          <w:lang w:val="es-ES_tradnl"/>
        </w:rPr>
        <w:t> </w:t>
      </w:r>
      <w:r w:rsidRPr="000C4C76">
        <w:rPr>
          <w:i/>
          <w:lang w:val="es-ES_tradnl"/>
        </w:rPr>
        <w:t>3.4</w:t>
      </w:r>
      <w:r w:rsidRPr="000C4C76">
        <w:rPr>
          <w:lang w:val="es-ES_tradnl"/>
        </w:rPr>
        <w:t xml:space="preserve">: </w:t>
      </w:r>
      <w:r w:rsidR="008D08A4" w:rsidRPr="000C4C76">
        <w:rPr>
          <w:lang w:val="es-ES_tradnl"/>
        </w:rPr>
        <w:t>calcular la contribución</w:t>
      </w:r>
      <w:r w:rsidRPr="000C4C76">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τ</m:t>
            </m:r>
          </m:e>
          <m:sub>
            <m:r>
              <w:rPr>
                <w:rFonts w:ascii="Cambria Math" w:hAnsi="Cambria Math"/>
                <w:lang w:val="es-ES_tradnl"/>
              </w:rPr>
              <m:t>i</m:t>
            </m:r>
          </m:sub>
        </m:sSub>
        <m:r>
          <m:rPr>
            <m:sty m:val="p"/>
          </m:rPr>
          <w:rPr>
            <w:rFonts w:ascii="Cambria Math" w:hAnsi="Cambria Math"/>
            <w:lang w:val="es-ES_tradnl"/>
          </w:rPr>
          <m:t>, de la capa atmosférica al grado de curvatura</m:t>
        </m:r>
      </m:oMath>
      <w:r w:rsidRPr="000C4C76">
        <w:rPr>
          <w:lang w:val="es-ES_tradnl"/>
        </w:rPr>
        <w:t>:</w:t>
      </w:r>
    </w:p>
    <w:p w14:paraId="4DF98D90" w14:textId="77777777" w:rsidR="003750ED" w:rsidRPr="000C4C76" w:rsidRDefault="003750ED" w:rsidP="003750ED">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i</m:t>
            </m:r>
          </m:sub>
        </m:sSub>
        <m:r>
          <m:rPr>
            <m:sty m:val="p"/>
          </m:rPr>
          <w:rPr>
            <w:rFonts w:ascii="Cambria Math" w:hAnsi="Cambria Math"/>
            <w:lang w:val="es-ES_tradnl"/>
          </w:rPr>
          <m:t>=</m:t>
        </m:r>
        <m:f>
          <m:fPr>
            <m:ctrlPr>
              <w:rPr>
                <w:rFonts w:ascii="Cambria Math" w:hAnsi="Cambria Math"/>
                <w:i/>
                <w:lang w:val="es-ES_tradnl"/>
              </w:rPr>
            </m:ctrlPr>
          </m:fPr>
          <m:num>
            <m:func>
              <m:funcPr>
                <m:ctrlPr>
                  <w:rPr>
                    <w:rFonts w:ascii="Cambria Math" w:hAnsi="Cambria Math"/>
                    <w:i/>
                    <w:lang w:val="es-ES_tradnl"/>
                  </w:rPr>
                </m:ctrlPr>
              </m:funcPr>
              <m:fName>
                <m:r>
                  <m:rPr>
                    <m:sty m:val="p"/>
                  </m:rPr>
                  <w:rPr>
                    <w:rFonts w:ascii="Cambria Math" w:hAnsi="Cambria Math"/>
                    <w:lang w:val="es-ES_tradnl"/>
                  </w:rPr>
                  <m:t>log</m:t>
                </m:r>
              </m:fName>
              <m:e>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i+1</m:t>
                    </m:r>
                  </m:sub>
                </m:sSub>
              </m:e>
            </m:func>
            <m:r>
              <w:rPr>
                <w:rFonts w:ascii="Cambria Math" w:hAnsi="Cambria Math"/>
                <w:lang w:val="es-ES_tradnl"/>
              </w:rPr>
              <m:t>-</m:t>
            </m:r>
            <m:func>
              <m:funcPr>
                <m:ctrlPr>
                  <w:rPr>
                    <w:rFonts w:ascii="Cambria Math" w:hAnsi="Cambria Math"/>
                    <w:i/>
                    <w:lang w:val="es-ES_tradnl"/>
                  </w:rPr>
                </m:ctrlPr>
              </m:funcPr>
              <m:fName>
                <m:r>
                  <m:rPr>
                    <m:sty m:val="p"/>
                  </m:rPr>
                  <w:rPr>
                    <w:rFonts w:ascii="Cambria Math" w:hAnsi="Cambria Math"/>
                    <w:lang w:val="es-ES_tradnl"/>
                  </w:rPr>
                  <m:t>log</m:t>
                </m:r>
              </m:fName>
              <m:e>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i</m:t>
                    </m:r>
                  </m:sub>
                </m:sSub>
              </m:e>
            </m:func>
          </m:num>
          <m:den>
            <m:func>
              <m:funcPr>
                <m:ctrlPr>
                  <w:rPr>
                    <w:rFonts w:ascii="Cambria Math" w:hAnsi="Cambria Math"/>
                    <w:i/>
                    <w:lang w:val="es-ES_tradnl"/>
                  </w:rPr>
                </m:ctrlPr>
              </m:funcPr>
              <m:fName>
                <m:r>
                  <m:rPr>
                    <m:sty m:val="p"/>
                  </m:rPr>
                  <w:rPr>
                    <w:rFonts w:ascii="Cambria Math" w:hAnsi="Cambria Math"/>
                    <w:lang w:val="es-ES_tradnl"/>
                  </w:rPr>
                  <m:t>log</m:t>
                </m:r>
              </m:fName>
              <m:e>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i+1</m:t>
                    </m:r>
                  </m:sub>
                </m:sSub>
              </m:e>
            </m:func>
            <m:r>
              <w:rPr>
                <w:rFonts w:ascii="Cambria Math" w:hAnsi="Cambria Math"/>
                <w:lang w:val="es-ES_tradnl"/>
              </w:rPr>
              <m:t>-</m:t>
            </m:r>
            <m:func>
              <m:funcPr>
                <m:ctrlPr>
                  <w:rPr>
                    <w:rFonts w:ascii="Cambria Math" w:hAnsi="Cambria Math"/>
                    <w:i/>
                    <w:lang w:val="es-ES_tradnl"/>
                  </w:rPr>
                </m:ctrlPr>
              </m:funcPr>
              <m:fName>
                <m:r>
                  <m:rPr>
                    <m:sty m:val="p"/>
                  </m:rPr>
                  <w:rPr>
                    <w:rFonts w:ascii="Cambria Math" w:hAnsi="Cambria Math"/>
                    <w:lang w:val="es-ES_tradnl"/>
                  </w:rPr>
                  <m:t>log</m:t>
                </m:r>
              </m:fName>
              <m:e>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i</m:t>
                    </m:r>
                  </m:sub>
                </m:sSub>
              </m:e>
            </m:func>
          </m:den>
        </m:f>
      </m:oMath>
      <w:r w:rsidRPr="000C4C76">
        <w:rPr>
          <w:lang w:val="es-ES_tradnl"/>
        </w:rPr>
        <w:tab/>
        <w:t>(42)</w:t>
      </w:r>
    </w:p>
    <w:p w14:paraId="79B8ABF2" w14:textId="77777777" w:rsidR="003750ED" w:rsidRPr="000C4C76" w:rsidRDefault="003750ED" w:rsidP="003750ED">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τ</m:t>
            </m:r>
          </m:e>
          <m:sub>
            <m:r>
              <w:rPr>
                <w:rFonts w:ascii="Cambria Math" w:hAnsi="Cambria Math"/>
                <w:lang w:val="es-ES_tradnl"/>
              </w:rPr>
              <m:t>i</m:t>
            </m:r>
          </m:sub>
        </m:sSub>
        <m:r>
          <m:rPr>
            <m:sty m:val="p"/>
          </m:rPr>
          <w:rPr>
            <w:rFonts w:ascii="Cambria Math" w:hAnsi="Cambria Math"/>
            <w:lang w:val="es-ES_tradnl"/>
          </w:rPr>
          <m:t>=</m:t>
        </m:r>
        <m:d>
          <m:dPr>
            <m:ctrlPr>
              <w:rPr>
                <w:rFonts w:ascii="Cambria Math" w:hAnsi="Cambria Math"/>
                <w:i/>
                <w:lang w:val="es-ES_tradnl"/>
              </w:rPr>
            </m:ctrlPr>
          </m:dPr>
          <m:e>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i+1</m:t>
                </m:r>
              </m:sub>
            </m:sSub>
            <m:r>
              <w:rPr>
                <w:rFonts w:ascii="Cambria Math" w:hAnsi="Cambria Math"/>
                <w:lang w:val="es-ES_tradnl"/>
              </w:rPr>
              <m:t>-</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i</m:t>
                </m:r>
              </m:sub>
            </m:sSub>
          </m:e>
        </m:d>
        <m:d>
          <m:dPr>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i</m:t>
                    </m:r>
                  </m:sub>
                </m:sSub>
              </m:num>
              <m:den>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i</m:t>
                    </m:r>
                  </m:sub>
                </m:sSub>
                <m:r>
                  <w:rPr>
                    <w:rFonts w:ascii="Cambria Math" w:hAnsi="Cambria Math"/>
                    <w:lang w:val="es-ES_tradnl"/>
                  </w:rPr>
                  <m:t>+1</m:t>
                </m:r>
              </m:den>
            </m:f>
          </m:e>
        </m:d>
      </m:oMath>
      <w:r w:rsidRPr="000C4C76">
        <w:rPr>
          <w:lang w:val="es-ES_tradnl"/>
        </w:rPr>
        <w:t>     (rad)</w:t>
      </w:r>
      <w:r w:rsidRPr="000C4C76">
        <w:rPr>
          <w:lang w:val="es-ES_tradnl"/>
        </w:rPr>
        <w:tab/>
        <w:t>(43)</w:t>
      </w:r>
    </w:p>
    <w:p w14:paraId="3CA94C90" w14:textId="3B7ACFED" w:rsidR="003750ED" w:rsidRPr="000C4C76" w:rsidRDefault="003750ED" w:rsidP="003750ED">
      <w:pPr>
        <w:pStyle w:val="enumlev1"/>
        <w:rPr>
          <w:lang w:val="es-ES_tradnl"/>
        </w:rPr>
      </w:pPr>
      <w:r w:rsidRPr="000C4C76">
        <w:rPr>
          <w:i/>
          <w:lang w:val="es-ES_tradnl"/>
        </w:rPr>
        <w:tab/>
      </w:r>
      <w:r w:rsidR="007E173F" w:rsidRPr="000C4C76">
        <w:rPr>
          <w:i/>
          <w:lang w:val="es-ES_tradnl"/>
        </w:rPr>
        <w:t>Etapa</w:t>
      </w:r>
      <w:r w:rsidR="009A2F0F">
        <w:rPr>
          <w:i/>
          <w:lang w:val="es-ES_tradnl"/>
        </w:rPr>
        <w:t> </w:t>
      </w:r>
      <w:r w:rsidRPr="000C4C76">
        <w:rPr>
          <w:i/>
          <w:lang w:val="es-ES_tradnl"/>
        </w:rPr>
        <w:t>3.5</w:t>
      </w:r>
      <w:r w:rsidRPr="000C4C76">
        <w:rPr>
          <w:lang w:val="es-ES_tradnl"/>
        </w:rPr>
        <w:t xml:space="preserve">: </w:t>
      </w:r>
      <w:r w:rsidR="00066C75" w:rsidRPr="000C4C76">
        <w:rPr>
          <w:lang w:val="es-ES_tradnl"/>
        </w:rPr>
        <w:t>repetir la etapa</w:t>
      </w:r>
      <w:r w:rsidRPr="000C4C76">
        <w:rPr>
          <w:lang w:val="es-ES_tradnl"/>
        </w:rPr>
        <w:t xml:space="preserve"> 3 </w:t>
      </w:r>
      <w:r w:rsidR="00FB15C1" w:rsidRPr="000C4C76">
        <w:rPr>
          <w:lang w:val="es-ES_tradnl"/>
        </w:rPr>
        <w:t>para la siguiente capa atmosférica hasta que: a)</w:t>
      </w:r>
      <w:r w:rsidR="00E923A3">
        <w:rPr>
          <w:lang w:val="es-ES_tradnl"/>
        </w:rPr>
        <w:t> </w:t>
      </w:r>
      <w:r w:rsidR="002943B4">
        <w:rPr>
          <w:lang w:val="es-ES_tradnl"/>
        </w:rPr>
        <w:t>s</w:t>
      </w:r>
      <w:r w:rsidR="00FB15C1" w:rsidRPr="000C4C76">
        <w:rPr>
          <w:lang w:val="es-ES_tradnl"/>
        </w:rPr>
        <w:t>e haya alcanzado la altura del terminal, o b)</w:t>
      </w:r>
      <w:r w:rsidR="00E923A3">
        <w:rPr>
          <w:lang w:val="es-ES_tradnl"/>
        </w:rPr>
        <w:t> </w:t>
      </w:r>
      <w:r w:rsidR="00FB15C1" w:rsidRPr="000C4C76">
        <w:rPr>
          <w:lang w:val="es-ES_tradnl"/>
        </w:rPr>
        <w:t>el rayo haya salido de la atmósfera, es decir, haya alcanzado una altura de 475 km</w:t>
      </w:r>
      <w:r w:rsidRPr="000C4C76">
        <w:rPr>
          <w:lang w:val="es-ES_tradnl"/>
        </w:rPr>
        <w:t>.</w:t>
      </w:r>
    </w:p>
    <w:p w14:paraId="45EB0EA6" w14:textId="33B303C1" w:rsidR="003750ED" w:rsidRPr="000C4C76" w:rsidRDefault="007E173F" w:rsidP="003750ED">
      <w:pPr>
        <w:rPr>
          <w:lang w:val="es-ES_tradnl"/>
        </w:rPr>
      </w:pPr>
      <w:r w:rsidRPr="000C4C76">
        <w:rPr>
          <w:i/>
          <w:lang w:val="es-ES_tradnl"/>
        </w:rPr>
        <w:t>Etapa</w:t>
      </w:r>
      <w:r w:rsidR="009A2F0F">
        <w:rPr>
          <w:i/>
          <w:lang w:val="es-ES_tradnl"/>
        </w:rPr>
        <w:t> </w:t>
      </w:r>
      <w:r w:rsidR="003750ED" w:rsidRPr="000C4C76">
        <w:rPr>
          <w:i/>
          <w:lang w:val="es-ES_tradnl"/>
        </w:rPr>
        <w:t>4</w:t>
      </w:r>
      <w:r w:rsidR="003750ED" w:rsidRPr="000C4C76">
        <w:rPr>
          <w:lang w:val="es-ES_tradnl"/>
        </w:rPr>
        <w:t xml:space="preserve">: </w:t>
      </w:r>
      <w:r w:rsidR="0090311D" w:rsidRPr="000C4C76">
        <w:rPr>
          <w:lang w:val="es-ES_tradnl"/>
        </w:rPr>
        <w:t>s</w:t>
      </w:r>
      <w:r w:rsidR="00FB15C1" w:rsidRPr="000C4C76">
        <w:rPr>
          <w:lang w:val="es-ES_tradnl"/>
        </w:rPr>
        <w:t>i el rayo ha alcanzado una altura de 475</w:t>
      </w:r>
      <w:r w:rsidR="009A2F0F">
        <w:rPr>
          <w:lang w:val="es-ES_tradnl"/>
        </w:rPr>
        <w:t> </w:t>
      </w:r>
      <w:r w:rsidR="00FB15C1" w:rsidRPr="000C4C76">
        <w:rPr>
          <w:lang w:val="es-ES_tradnl"/>
        </w:rPr>
        <w:t xml:space="preserve">km sin que haya alcanzado la altura del terminal, </w:t>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m:t>
            </m:r>
          </m:sub>
        </m:sSub>
      </m:oMath>
      <w:r w:rsidR="00FB15C1" w:rsidRPr="000C4C76">
        <w:rPr>
          <w:lang w:val="es-ES_tradnl"/>
        </w:rPr>
        <w:t xml:space="preserve">, calcular el ángulo de incidencia mediante una última iteración de la Ley de Snell </w:t>
      </w:r>
      <w:r w:rsidR="00514666" w:rsidRPr="000C4C76">
        <w:rPr>
          <w:lang w:val="es-ES_tradnl"/>
        </w:rPr>
        <w:t>para</w:t>
      </w:r>
      <w:r w:rsidR="008144E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i+1</m:t>
            </m:r>
          </m:sub>
        </m:sSub>
        <m:r>
          <w:rPr>
            <w:rFonts w:ascii="Cambria Math" w:hAnsi="Cambria Math"/>
            <w:lang w:val="es-ES_tradnl"/>
          </w:rPr>
          <m:t>=1</m:t>
        </m:r>
      </m:oMath>
      <w:r w:rsidR="003750ED"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i</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0</m:t>
            </m:r>
          </m:sub>
        </m:sSub>
        <m:r>
          <w:rPr>
            <w:rFonts w:ascii="Cambria Math" w:hAnsi="Cambria Math"/>
            <w:lang w:val="es-ES_tradnl"/>
          </w:rPr>
          <m:t>+475</m:t>
        </m:r>
      </m:oMath>
      <w:r w:rsidR="003750ED" w:rsidRPr="000C4C76">
        <w:rPr>
          <w:lang w:val="es-ES_tradnl"/>
        </w:rPr>
        <w:t xml:space="preserve"> km, </w:t>
      </w:r>
      <w:r w:rsidR="008144EE" w:rsidRPr="000C4C76">
        <w:rPr>
          <w:lang w:val="es-ES_tradnl"/>
        </w:rPr>
        <w:t>y</w:t>
      </w:r>
      <w:r w:rsidR="003750ED"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i+1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0</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m:t>
            </m:r>
          </m:sub>
        </m:sSub>
      </m:oMath>
      <w:r w:rsidR="003750ED" w:rsidRPr="000C4C76">
        <w:rPr>
          <w:lang w:val="es-ES_tradnl"/>
        </w:rPr>
        <w:t xml:space="preserve"> km. </w:t>
      </w:r>
      <w:r w:rsidR="00514666" w:rsidRPr="000C4C76">
        <w:rPr>
          <w:lang w:val="es-ES_tradnl"/>
        </w:rPr>
        <w:t>Si no</w:t>
      </w:r>
      <w:r w:rsidR="008144EE" w:rsidRPr="000C4C76">
        <w:rPr>
          <w:lang w:val="es-ES_tradnl"/>
        </w:rPr>
        <w:t>, pasar a la etapa</w:t>
      </w:r>
      <w:r w:rsidR="003750ED" w:rsidRPr="000C4C76">
        <w:rPr>
          <w:lang w:val="es-ES_tradnl"/>
        </w:rPr>
        <w:t xml:space="preserve"> 5.</w:t>
      </w:r>
    </w:p>
    <w:p w14:paraId="659DC414" w14:textId="77777777" w:rsidR="003750ED" w:rsidRPr="000C4C76" w:rsidRDefault="003750ED" w:rsidP="003750ED">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i+1</m:t>
            </m:r>
          </m:sub>
        </m:sSub>
        <m:r>
          <m:rPr>
            <m:sty m:val="p"/>
          </m:rPr>
          <w:rPr>
            <w:rFonts w:ascii="Cambria Math" w:hAnsi="Cambria Math"/>
            <w:lang w:val="es-ES_tradnl"/>
          </w:rPr>
          <m:t>=</m:t>
        </m:r>
        <m:func>
          <m:funcPr>
            <m:ctrlPr>
              <w:rPr>
                <w:rFonts w:ascii="Cambria Math" w:hAnsi="Cambria Math"/>
                <w:i/>
                <w:lang w:val="es-ES_tradnl"/>
              </w:rPr>
            </m:ctrlPr>
          </m:funcPr>
          <m:fName>
            <m:sSup>
              <m:sSupPr>
                <m:ctrlPr>
                  <w:rPr>
                    <w:rFonts w:ascii="Cambria Math" w:hAnsi="Cambria Math"/>
                    <w:i/>
                    <w:lang w:val="es-ES_tradnl"/>
                  </w:rPr>
                </m:ctrlPr>
              </m:sSupPr>
              <m:e>
                <m:r>
                  <m:rPr>
                    <m:sty m:val="p"/>
                  </m:rPr>
                  <w:rPr>
                    <w:rFonts w:ascii="Cambria Math" w:hAnsi="Cambria Math"/>
                    <w:lang w:val="es-ES_tradnl"/>
                  </w:rPr>
                  <m:t>cos</m:t>
                </m:r>
              </m:e>
              <m:sup>
                <m:r>
                  <w:rPr>
                    <w:rFonts w:ascii="Cambria Math" w:hAnsi="Cambria Math"/>
                    <w:lang w:val="es-ES_tradnl"/>
                  </w:rPr>
                  <m:t>-1</m:t>
                </m:r>
              </m:sup>
            </m:sSup>
          </m:fName>
          <m:e>
            <m:d>
              <m:dPr>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0</m:t>
                        </m:r>
                      </m:sub>
                    </m:sSub>
                    <m:r>
                      <w:rPr>
                        <w:rFonts w:ascii="Cambria Math" w:hAnsi="Cambria Math"/>
                        <w:lang w:val="es-ES_tradnl"/>
                      </w:rPr>
                      <m:t xml:space="preserve">+ 475) </m:t>
                    </m:r>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i</m:t>
                        </m:r>
                      </m:sub>
                    </m:sSub>
                  </m:num>
                  <m:den>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0</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m:t>
                        </m:r>
                      </m:sub>
                    </m:sSub>
                  </m:den>
                </m:f>
                <m:func>
                  <m:funcPr>
                    <m:ctrlPr>
                      <w:rPr>
                        <w:rFonts w:ascii="Cambria Math" w:hAnsi="Cambria Math"/>
                        <w:i/>
                        <w:lang w:val="es-ES_tradnl"/>
                      </w:rPr>
                    </m:ctrlPr>
                  </m:funcPr>
                  <m:fName>
                    <m:r>
                      <m:rPr>
                        <m:sty m:val="p"/>
                      </m:rPr>
                      <w:rPr>
                        <w:rFonts w:ascii="Cambria Math" w:hAnsi="Cambria Math"/>
                        <w:lang w:val="es-ES_tradnl"/>
                      </w:rPr>
                      <m:t>cos</m:t>
                    </m:r>
                  </m:fName>
                  <m:e>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i</m:t>
                        </m:r>
                      </m:sub>
                    </m:sSub>
                  </m:e>
                </m:func>
              </m:e>
            </m:d>
          </m:e>
        </m:func>
      </m:oMath>
      <w:r w:rsidRPr="000C4C76">
        <w:rPr>
          <w:lang w:val="es-ES_tradnl"/>
        </w:rPr>
        <w:t>     (rad)</w:t>
      </w:r>
      <w:r w:rsidRPr="000C4C76">
        <w:rPr>
          <w:lang w:val="es-ES_tradnl"/>
        </w:rPr>
        <w:tab/>
        <w:t>(44)</w:t>
      </w:r>
    </w:p>
    <w:p w14:paraId="707821EF" w14:textId="5A0C7329" w:rsidR="003750ED" w:rsidRPr="000C4C76" w:rsidRDefault="007E173F" w:rsidP="003750ED">
      <w:pPr>
        <w:rPr>
          <w:spacing w:val="-2"/>
          <w:lang w:val="es-ES_tradnl"/>
        </w:rPr>
      </w:pPr>
      <w:r w:rsidRPr="000C4C76">
        <w:rPr>
          <w:i/>
          <w:lang w:val="es-ES_tradnl"/>
        </w:rPr>
        <w:t>Etapa</w:t>
      </w:r>
      <w:r w:rsidR="009A2F0F">
        <w:rPr>
          <w:i/>
          <w:lang w:val="es-ES_tradnl"/>
        </w:rPr>
        <w:t> </w:t>
      </w:r>
      <w:r w:rsidR="003750ED" w:rsidRPr="000C4C76">
        <w:rPr>
          <w:i/>
          <w:spacing w:val="-2"/>
          <w:lang w:val="es-ES_tradnl"/>
        </w:rPr>
        <w:t>5</w:t>
      </w:r>
      <w:r w:rsidR="003750ED" w:rsidRPr="000C4C76">
        <w:rPr>
          <w:spacing w:val="-2"/>
          <w:lang w:val="es-ES_tradnl"/>
        </w:rPr>
        <w:t xml:space="preserve">: </w:t>
      </w:r>
      <w:r w:rsidR="0090311D" w:rsidRPr="000C4C76">
        <w:rPr>
          <w:spacing w:val="-2"/>
          <w:lang w:val="es-ES_tradnl"/>
        </w:rPr>
        <w:t>u</w:t>
      </w:r>
      <w:r w:rsidR="00514666" w:rsidRPr="000C4C76">
        <w:rPr>
          <w:spacing w:val="-2"/>
          <w:lang w:val="es-ES_tradnl"/>
        </w:rPr>
        <w:t xml:space="preserve">na </w:t>
      </w:r>
      <w:r w:rsidR="0047154B" w:rsidRPr="000C4C76">
        <w:rPr>
          <w:spacing w:val="-2"/>
          <w:lang w:val="es-ES_tradnl"/>
        </w:rPr>
        <w:t>v</w:t>
      </w:r>
      <w:r w:rsidR="00514666" w:rsidRPr="000C4C76">
        <w:rPr>
          <w:spacing w:val="-2"/>
          <w:lang w:val="es-ES_tradnl"/>
        </w:rPr>
        <w:t xml:space="preserve">ez </w:t>
      </w:r>
      <w:r w:rsidR="0047154B" w:rsidRPr="000C4C76">
        <w:rPr>
          <w:spacing w:val="-2"/>
          <w:lang w:val="es-ES_tradnl"/>
        </w:rPr>
        <w:t xml:space="preserve">que se ha </w:t>
      </w:r>
      <w:r w:rsidR="00514666" w:rsidRPr="000C4C76">
        <w:rPr>
          <w:spacing w:val="-2"/>
          <w:lang w:val="es-ES_tradnl"/>
        </w:rPr>
        <w:t>determinado el trayecto del rayo desde la superficie de la Tierra hasta el</w:t>
      </w:r>
      <w:r w:rsidR="003750ED" w:rsidRPr="000C4C76">
        <w:rPr>
          <w:spacing w:val="-2"/>
          <w:lang w:val="es-ES_tradnl"/>
        </w:rPr>
        <w:t xml:space="preserve"> terminal, </w:t>
      </w:r>
      <w:r w:rsidR="00514666" w:rsidRPr="000C4C76">
        <w:rPr>
          <w:spacing w:val="-2"/>
          <w:lang w:val="es-ES_tradnl"/>
        </w:rPr>
        <w:t>el ángulo incidente</w:t>
      </w:r>
      <w:r w:rsidR="003750ED" w:rsidRPr="000C4C76">
        <w:rPr>
          <w:spacing w:val="-2"/>
          <w:lang w:val="es-ES_tradnl"/>
        </w:rPr>
        <w:t xml:space="preserve">, </w:t>
      </w:r>
      <m:oMath>
        <m:sSub>
          <m:sSubPr>
            <m:ctrlPr>
              <w:rPr>
                <w:rFonts w:ascii="Cambria Math" w:hAnsi="Cambria Math"/>
                <w:i/>
                <w:spacing w:val="-2"/>
                <w:lang w:val="es-ES_tradnl"/>
              </w:rPr>
            </m:ctrlPr>
          </m:sSubPr>
          <m:e>
            <m:r>
              <m:rPr>
                <m:sty m:val="p"/>
              </m:rPr>
              <w:rPr>
                <w:rFonts w:ascii="Cambria Math" w:hAnsi="Cambria Math"/>
                <w:spacing w:val="-2"/>
                <w:lang w:val="es-ES_tradnl"/>
              </w:rPr>
              <m:t>θ</m:t>
            </m:r>
          </m:e>
          <m:sub>
            <m:r>
              <w:rPr>
                <w:rFonts w:ascii="Cambria Math" w:hAnsi="Cambria Math"/>
                <w:spacing w:val="-2"/>
                <w:lang w:val="es-ES_tradnl"/>
              </w:rPr>
              <m:t>r</m:t>
            </m:r>
          </m:sub>
        </m:sSub>
      </m:oMath>
      <w:r w:rsidR="003750ED" w:rsidRPr="000C4C76">
        <w:rPr>
          <w:spacing w:val="-2"/>
          <w:lang w:val="es-ES_tradnl"/>
        </w:rPr>
        <w:t xml:space="preserve">, </w:t>
      </w:r>
      <w:r w:rsidR="00514666" w:rsidRPr="000C4C76">
        <w:rPr>
          <w:spacing w:val="-2"/>
          <w:lang w:val="es-ES_tradnl"/>
        </w:rPr>
        <w:t>vendrá dado por la expresión</w:t>
      </w:r>
      <w:r w:rsidR="003750ED" w:rsidRPr="000C4C76">
        <w:rPr>
          <w:spacing w:val="-2"/>
          <w:lang w:val="es-ES_tradnl"/>
        </w:rPr>
        <w:t>:</w:t>
      </w:r>
    </w:p>
    <w:p w14:paraId="4BBAB287" w14:textId="77777777" w:rsidR="003750ED" w:rsidRPr="000C4C76" w:rsidRDefault="003750ED" w:rsidP="003750ED">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r</m:t>
            </m:r>
          </m:sub>
        </m:sSub>
        <m:r>
          <m:rPr>
            <m:sty m:val="p"/>
          </m:rPr>
          <w:rPr>
            <w:rFonts w:ascii="Cambria Math" w:hAnsi="Cambria Math"/>
            <w:lang w:val="es-ES_tradnl"/>
          </w:rPr>
          <m:t>=</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i+1</m:t>
            </m:r>
          </m:sub>
        </m:sSub>
      </m:oMath>
      <w:r w:rsidRPr="000C4C76">
        <w:rPr>
          <w:lang w:val="es-ES_tradnl"/>
        </w:rPr>
        <w:t>     (rad)</w:t>
      </w:r>
      <w:r w:rsidRPr="000C4C76">
        <w:rPr>
          <w:lang w:val="es-ES_tradnl"/>
        </w:rPr>
        <w:tab/>
        <w:t>(45)</w:t>
      </w:r>
    </w:p>
    <w:p w14:paraId="545FC3AD" w14:textId="5E4063DC" w:rsidR="003750ED" w:rsidRPr="000C4C76" w:rsidRDefault="007E173F" w:rsidP="003750ED">
      <w:pPr>
        <w:keepNext/>
        <w:rPr>
          <w:lang w:val="es-ES_tradnl"/>
        </w:rPr>
      </w:pPr>
      <w:r w:rsidRPr="000C4C76">
        <w:rPr>
          <w:i/>
          <w:lang w:val="es-ES_tradnl"/>
        </w:rPr>
        <w:lastRenderedPageBreak/>
        <w:t>Etapa</w:t>
      </w:r>
      <w:r w:rsidR="009A2F0F">
        <w:rPr>
          <w:i/>
          <w:lang w:val="es-ES_tradnl"/>
        </w:rPr>
        <w:t> </w:t>
      </w:r>
      <w:r w:rsidR="003750ED" w:rsidRPr="000C4C76">
        <w:rPr>
          <w:i/>
          <w:lang w:val="es-ES_tradnl"/>
        </w:rPr>
        <w:t>6</w:t>
      </w:r>
      <w:r w:rsidR="003750ED" w:rsidRPr="000C4C76">
        <w:rPr>
          <w:lang w:val="es-ES_tradnl"/>
        </w:rPr>
        <w:t xml:space="preserve">: </w:t>
      </w:r>
      <w:r w:rsidR="0047154B" w:rsidRPr="000C4C76">
        <w:rPr>
          <w:lang w:val="es-ES_tradnl"/>
        </w:rPr>
        <w:t>el ángulo de curvatura total</w:t>
      </w:r>
      <w:r w:rsidR="003750ED" w:rsidRPr="000C4C76">
        <w:rPr>
          <w:lang w:val="es-ES_tradnl"/>
        </w:rPr>
        <w:t xml:space="preserve">, </w:t>
      </w:r>
      <m:oMath>
        <m:r>
          <m:rPr>
            <m:sty m:val="p"/>
          </m:rPr>
          <w:rPr>
            <w:rFonts w:ascii="Cambria Math" w:hAnsi="Cambria Math"/>
            <w:lang w:val="es-ES_tradnl"/>
          </w:rPr>
          <m:t>τ</m:t>
        </m:r>
      </m:oMath>
      <w:r w:rsidR="003750ED" w:rsidRPr="000C4C76">
        <w:rPr>
          <w:lang w:val="es-ES_tradnl"/>
        </w:rPr>
        <w:t xml:space="preserve">, </w:t>
      </w:r>
      <w:r w:rsidR="0047154B" w:rsidRPr="000C4C76">
        <w:rPr>
          <w:lang w:val="es-ES_tradnl"/>
        </w:rPr>
        <w:t xml:space="preserve">es la suma de las contribuciones a </w:t>
      </w:r>
      <w:r w:rsidR="00F35536" w:rsidRPr="000C4C76">
        <w:rPr>
          <w:lang w:val="es-ES_tradnl"/>
        </w:rPr>
        <w:t>esa</w:t>
      </w:r>
      <w:r w:rsidR="0047154B" w:rsidRPr="000C4C76">
        <w:rPr>
          <w:lang w:val="es-ES_tradnl"/>
        </w:rPr>
        <w:t xml:space="preserve"> curvatura de cada capa </w:t>
      </w:r>
      <w:r w:rsidR="0090311D" w:rsidRPr="000C4C76">
        <w:rPr>
          <w:lang w:val="es-ES_tradnl"/>
        </w:rPr>
        <w:t>a lo largo del</w:t>
      </w:r>
      <w:r w:rsidR="0047154B" w:rsidRPr="000C4C76">
        <w:rPr>
          <w:lang w:val="es-ES_tradnl"/>
        </w:rPr>
        <w:t xml:space="preserve"> trayecto</w:t>
      </w:r>
      <w:r w:rsidR="003750ED" w:rsidRPr="000C4C76">
        <w:rPr>
          <w:lang w:val="es-ES_tradnl"/>
        </w:rPr>
        <w:t>:</w:t>
      </w:r>
    </w:p>
    <w:p w14:paraId="78E2AD7E" w14:textId="77777777" w:rsidR="003750ED" w:rsidRPr="000C4C76" w:rsidRDefault="003750ED" w:rsidP="003750ED">
      <w:pPr>
        <w:pStyle w:val="Equation"/>
        <w:rPr>
          <w:lang w:val="es-ES_tradnl"/>
        </w:rPr>
      </w:pPr>
      <w:r w:rsidRPr="000C4C76">
        <w:rPr>
          <w:lang w:val="es-ES_tradnl"/>
        </w:rPr>
        <w:tab/>
      </w:r>
      <w:r w:rsidRPr="000C4C76">
        <w:rPr>
          <w:lang w:val="es-ES_tradnl"/>
        </w:rPr>
        <w:tab/>
      </w:r>
      <m:oMath>
        <m:r>
          <m:rPr>
            <m:sty m:val="p"/>
          </m:rPr>
          <w:rPr>
            <w:rFonts w:ascii="Cambria Math" w:hAnsi="Cambria Math"/>
            <w:lang w:val="es-ES_tradnl"/>
          </w:rPr>
          <m:t>τ=</m:t>
        </m:r>
        <m:nary>
          <m:naryPr>
            <m:chr m:val="∑"/>
            <m:limLoc m:val="undOvr"/>
            <m:supHide m:val="1"/>
            <m:ctrlPr>
              <w:rPr>
                <w:rFonts w:ascii="Cambria Math" w:hAnsi="Cambria Math"/>
                <w:lang w:val="es-ES_tradnl"/>
              </w:rPr>
            </m:ctrlPr>
          </m:naryPr>
          <m:sub>
            <m:r>
              <w:rPr>
                <w:rFonts w:ascii="Cambria Math" w:hAnsi="Cambria Math"/>
                <w:lang w:val="es-ES_tradnl"/>
              </w:rPr>
              <m:t>i</m:t>
            </m:r>
          </m:sub>
          <m:sup/>
          <m:e>
            <m:sSub>
              <m:sSubPr>
                <m:ctrlPr>
                  <w:rPr>
                    <w:rFonts w:ascii="Cambria Math" w:hAnsi="Cambria Math"/>
                    <w:i/>
                    <w:lang w:val="es-ES_tradnl"/>
                  </w:rPr>
                </m:ctrlPr>
              </m:sSubPr>
              <m:e>
                <m:r>
                  <m:rPr>
                    <m:sty m:val="p"/>
                  </m:rPr>
                  <w:rPr>
                    <w:rFonts w:ascii="Cambria Math" w:hAnsi="Cambria Math"/>
                    <w:lang w:val="es-ES_tradnl"/>
                  </w:rPr>
                  <m:t>τ</m:t>
                </m:r>
              </m:e>
              <m:sub>
                <m:r>
                  <w:rPr>
                    <w:rFonts w:ascii="Cambria Math" w:hAnsi="Cambria Math"/>
                    <w:lang w:val="es-ES_tradnl"/>
                  </w:rPr>
                  <m:t>i</m:t>
                </m:r>
              </m:sub>
            </m:sSub>
          </m:e>
        </m:nary>
      </m:oMath>
      <w:r w:rsidRPr="000C4C76">
        <w:rPr>
          <w:lang w:val="es-ES_tradnl"/>
        </w:rPr>
        <w:t>     (rad)</w:t>
      </w:r>
      <w:r w:rsidRPr="000C4C76">
        <w:rPr>
          <w:lang w:val="es-ES_tradnl"/>
        </w:rPr>
        <w:tab/>
        <w:t>(46)</w:t>
      </w:r>
    </w:p>
    <w:p w14:paraId="2B26BF53" w14:textId="393E2765" w:rsidR="003750ED" w:rsidRPr="000C4C76" w:rsidRDefault="007E173F" w:rsidP="003750ED">
      <w:pPr>
        <w:rPr>
          <w:lang w:val="es-ES_tradnl"/>
        </w:rPr>
      </w:pPr>
      <w:r w:rsidRPr="000C4C76">
        <w:rPr>
          <w:i/>
          <w:lang w:val="es-ES_tradnl"/>
        </w:rPr>
        <w:t>Etapa</w:t>
      </w:r>
      <w:r w:rsidR="009A2F0F">
        <w:rPr>
          <w:i/>
          <w:lang w:val="es-ES_tradnl"/>
        </w:rPr>
        <w:t> </w:t>
      </w:r>
      <w:r w:rsidR="003750ED" w:rsidRPr="000C4C76">
        <w:rPr>
          <w:i/>
          <w:lang w:val="es-ES_tradnl"/>
        </w:rPr>
        <w:t>7</w:t>
      </w:r>
      <w:r w:rsidR="003750ED" w:rsidRPr="000C4C76">
        <w:rPr>
          <w:lang w:val="es-ES_tradnl"/>
        </w:rPr>
        <w:t xml:space="preserve">: </w:t>
      </w:r>
      <w:r w:rsidR="0090311D" w:rsidRPr="000C4C76">
        <w:rPr>
          <w:lang w:val="es-ES_tradnl"/>
        </w:rPr>
        <w:t xml:space="preserve">calcular la distancia del arco a lo largo de la superficie de la Tierra </w:t>
      </w:r>
      <w:r w:rsidR="00F35536" w:rsidRPr="000C4C76">
        <w:rPr>
          <w:lang w:val="es-ES_tradnl"/>
        </w:rPr>
        <w:t>recorrida por</w:t>
      </w:r>
      <w:r w:rsidR="0090311D" w:rsidRPr="000C4C76">
        <w:rPr>
          <w:lang w:val="es-ES_tradnl"/>
        </w:rPr>
        <w:t xml:space="preserve"> el rayo </w:t>
      </w:r>
      <w:r w:rsidR="00F35536" w:rsidRPr="000C4C76">
        <w:rPr>
          <w:lang w:val="es-ES_tradnl"/>
        </w:rPr>
        <w:t>mediante</w:t>
      </w:r>
      <w:r w:rsidR="0090311D" w:rsidRPr="000C4C76">
        <w:rPr>
          <w:lang w:val="es-ES_tradnl"/>
        </w:rPr>
        <w:t xml:space="preserve"> el ángulo centra</w:t>
      </w:r>
      <w:r w:rsidR="00F35536" w:rsidRPr="000C4C76">
        <w:rPr>
          <w:lang w:val="es-ES_tradnl"/>
        </w:rPr>
        <w:t>l</w:t>
      </w:r>
      <w:r w:rsidR="003750ED" w:rsidRPr="000C4C76">
        <w:rPr>
          <w:lang w:val="es-ES_tradnl"/>
        </w:rPr>
        <w:t xml:space="preserve"> </w:t>
      </w:r>
      <m:oMath>
        <m:r>
          <m:rPr>
            <m:sty m:val="p"/>
          </m:rPr>
          <w:rPr>
            <w:rFonts w:ascii="Cambria Math" w:hAnsi="Cambria Math"/>
            <w:lang w:val="es-ES_tradnl"/>
          </w:rPr>
          <m:t>ϕ</m:t>
        </m:r>
      </m:oMath>
      <w:r w:rsidR="003750ED" w:rsidRPr="000C4C76">
        <w:rPr>
          <w:lang w:val="es-ES_tradnl"/>
        </w:rPr>
        <w:t>.</w:t>
      </w:r>
    </w:p>
    <w:p w14:paraId="08869312" w14:textId="77777777" w:rsidR="003750ED" w:rsidRPr="00DD1A99" w:rsidRDefault="003750ED" w:rsidP="003750ED">
      <w:pPr>
        <w:pStyle w:val="Equation"/>
        <w:rPr>
          <w:lang w:val="en-GB"/>
        </w:rPr>
      </w:pPr>
      <w:r w:rsidRPr="000C4C76">
        <w:rPr>
          <w:lang w:val="es-ES_tradnl"/>
        </w:rPr>
        <w:tab/>
      </w:r>
      <w:r w:rsidRPr="000C4C76">
        <w:rPr>
          <w:lang w:val="es-ES_tradnl"/>
        </w:rPr>
        <w:tab/>
      </w:r>
      <m:oMath>
        <m:r>
          <m:rPr>
            <m:sty m:val="p"/>
          </m:rPr>
          <w:rPr>
            <w:rFonts w:ascii="Cambria Math" w:hAnsi="Cambria Math"/>
            <w:lang w:val="es-ES_tradnl"/>
          </w:rPr>
          <m:t>ϕ</m:t>
        </m:r>
        <m:r>
          <m:rPr>
            <m:sty m:val="p"/>
          </m:rPr>
          <w:rPr>
            <w:rFonts w:ascii="Cambria Math" w:hAnsi="Cambria Math"/>
            <w:lang w:val="en-GB"/>
          </w:rPr>
          <m:t>=</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r</m:t>
            </m:r>
          </m:sub>
        </m:sSub>
        <m:r>
          <w:rPr>
            <w:rFonts w:ascii="Cambria Math" w:hAnsi="Cambria Math"/>
            <w:lang w:val="en-GB"/>
          </w:rPr>
          <m:t>+</m:t>
        </m:r>
        <m:r>
          <m:rPr>
            <m:sty m:val="p"/>
          </m:rPr>
          <w:rPr>
            <w:rFonts w:ascii="Cambria Math" w:hAnsi="Cambria Math"/>
            <w:lang w:val="es-ES_tradnl"/>
          </w:rPr>
          <m:t>τ</m:t>
        </m:r>
      </m:oMath>
      <w:r w:rsidRPr="00DD1A99">
        <w:rPr>
          <w:lang w:val="en-GB"/>
        </w:rPr>
        <w:t>     (rad)</w:t>
      </w:r>
      <w:r w:rsidRPr="00DD1A99">
        <w:rPr>
          <w:lang w:val="en-GB"/>
        </w:rPr>
        <w:tab/>
        <w:t>(47)</w:t>
      </w:r>
    </w:p>
    <w:p w14:paraId="2DC4CAB2" w14:textId="77777777" w:rsidR="003750ED" w:rsidRPr="00DD1A99" w:rsidRDefault="003750ED" w:rsidP="003750ED">
      <w:pPr>
        <w:pStyle w:val="Equation"/>
        <w:rPr>
          <w:lang w:val="en-GB"/>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r</m:t>
            </m:r>
          </m:sub>
        </m:sSub>
        <m:r>
          <m:rPr>
            <m:sty m:val="p"/>
          </m:rPr>
          <w:rPr>
            <w:rFonts w:ascii="Cambria Math" w:hAnsi="Cambria Math"/>
            <w:lang w:val="en-GB"/>
          </w:rPr>
          <m:t>=</m:t>
        </m:r>
        <m:r>
          <m:rPr>
            <m:sty m:val="p"/>
          </m:rPr>
          <w:rPr>
            <w:rFonts w:ascii="Cambria Math" w:hAnsi="Cambria Math"/>
            <w:lang w:val="es-ES_tradnl"/>
          </w:rPr>
          <m:t>ϕ</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n-GB"/>
              </w:rPr>
              <m:t>0</m:t>
            </m:r>
          </m:sub>
        </m:sSub>
      </m:oMath>
      <w:r w:rsidRPr="00DD1A99">
        <w:rPr>
          <w:lang w:val="en-GB"/>
        </w:rPr>
        <w:t>     (km)</w:t>
      </w:r>
      <w:r w:rsidRPr="00DD1A99">
        <w:rPr>
          <w:lang w:val="en-GB"/>
        </w:rPr>
        <w:tab/>
        <w:t>(48)</w:t>
      </w:r>
    </w:p>
    <w:p w14:paraId="71A0C822" w14:textId="5271C97F" w:rsidR="003750ED" w:rsidRPr="000C4C76" w:rsidRDefault="007701B0" w:rsidP="003750ED">
      <w:pPr>
        <w:tabs>
          <w:tab w:val="center" w:pos="4770"/>
          <w:tab w:val="right" w:pos="9630"/>
        </w:tabs>
        <w:rPr>
          <w:lang w:val="es-ES_tradnl"/>
        </w:rPr>
      </w:pPr>
      <w:r w:rsidRPr="000C4C76">
        <w:rPr>
          <w:lang w:val="es-ES_tradnl"/>
        </w:rPr>
        <w:t>Fin de</w:t>
      </w:r>
      <w:r w:rsidR="00F35536" w:rsidRPr="000C4C76">
        <w:rPr>
          <w:lang w:val="es-ES_tradnl"/>
        </w:rPr>
        <w:t xml:space="preserve"> la sección relativa a la determinación del trayecto de los rayos</w:t>
      </w:r>
      <w:r w:rsidR="003750ED" w:rsidRPr="000C4C76">
        <w:rPr>
          <w:lang w:val="es-ES_tradnl"/>
        </w:rPr>
        <w:t>.</w:t>
      </w:r>
    </w:p>
    <w:p w14:paraId="75FAB26E" w14:textId="5ECDAD84" w:rsidR="00582B58" w:rsidRPr="000C4C76" w:rsidRDefault="00582B58" w:rsidP="00582B58">
      <w:pPr>
        <w:pStyle w:val="Heading1"/>
        <w:rPr>
          <w:lang w:val="es-ES_tradnl"/>
        </w:rPr>
      </w:pPr>
      <w:r w:rsidRPr="000C4C76">
        <w:rPr>
          <w:lang w:val="es-ES_tradnl"/>
        </w:rPr>
        <w:t>6</w:t>
      </w:r>
      <w:r w:rsidRPr="000C4C76">
        <w:rPr>
          <w:lang w:val="es-ES_tradnl"/>
        </w:rPr>
        <w:tab/>
      </w:r>
      <w:proofErr w:type="gramStart"/>
      <w:r w:rsidRPr="000C4C76">
        <w:rPr>
          <w:lang w:val="es-ES_tradnl"/>
        </w:rPr>
        <w:t>Zona</w:t>
      </w:r>
      <w:proofErr w:type="gramEnd"/>
      <w:r w:rsidRPr="000C4C76">
        <w:rPr>
          <w:lang w:val="es-ES_tradnl"/>
        </w:rPr>
        <w:t xml:space="preserve"> de visibilidad directa</w:t>
      </w:r>
    </w:p>
    <w:p w14:paraId="2D9C0CEA" w14:textId="10CB9653" w:rsidR="00582B58" w:rsidRPr="000C4C76" w:rsidRDefault="00A141F0" w:rsidP="00582B58">
      <w:pPr>
        <w:rPr>
          <w:lang w:val="es-ES_tradnl"/>
        </w:rPr>
      </w:pPr>
      <w:r w:rsidRPr="000C4C76">
        <w:rPr>
          <w:lang w:val="es-ES_tradnl"/>
        </w:rPr>
        <w:t xml:space="preserve">En la presente sección se describen las etapas necesarias para calcular la pérdida </w:t>
      </w:r>
      <w:r w:rsidR="000666E0" w:rsidRPr="000C4C76">
        <w:rPr>
          <w:lang w:val="es-ES_tradnl"/>
        </w:rPr>
        <w:t>por</w:t>
      </w:r>
      <w:r w:rsidRPr="000C4C76">
        <w:rPr>
          <w:lang w:val="es-ES_tradnl"/>
        </w:rPr>
        <w:t xml:space="preserve"> propagación a lo largo de un trayecto con </w:t>
      </w:r>
      <w:proofErr w:type="gramStart"/>
      <w:r w:rsidRPr="000C4C76">
        <w:rPr>
          <w:lang w:val="es-ES_tradnl"/>
        </w:rPr>
        <w:t>vi</w:t>
      </w:r>
      <w:r w:rsidR="002943B4">
        <w:rPr>
          <w:lang w:val="es-ES_tradnl"/>
        </w:rPr>
        <w:t>.</w:t>
      </w:r>
      <w:r w:rsidRPr="000C4C76">
        <w:rPr>
          <w:lang w:val="es-ES_tradnl"/>
        </w:rPr>
        <w:t>sibilidad</w:t>
      </w:r>
      <w:proofErr w:type="gramEnd"/>
      <w:r w:rsidRPr="000C4C76">
        <w:rPr>
          <w:lang w:val="es-ES_tradnl"/>
        </w:rPr>
        <w:t xml:space="preserve"> directa</w:t>
      </w:r>
      <w:r w:rsidR="00582B58" w:rsidRPr="000C4C76">
        <w:rPr>
          <w:lang w:val="es-ES_tradnl"/>
        </w:rPr>
        <w:t>.</w:t>
      </w:r>
    </w:p>
    <w:p w14:paraId="56A836A9" w14:textId="3E431B90" w:rsidR="00582B58" w:rsidRPr="000C4C76" w:rsidRDefault="00A141F0" w:rsidP="00582B58">
      <w:pPr>
        <w:rPr>
          <w:lang w:val="es-ES_tradnl"/>
        </w:rPr>
      </w:pPr>
      <w:r w:rsidRPr="000C4C76">
        <w:rPr>
          <w:lang w:val="es-ES_tradnl"/>
        </w:rPr>
        <w:t>Siendo</w:t>
      </w:r>
      <w:r w:rsidR="00582B58" w:rsidRPr="000C4C76">
        <w:rPr>
          <w:lang w:val="es-ES_tradnl"/>
        </w:rPr>
        <w:t>:</w:t>
      </w:r>
    </w:p>
    <w:p w14:paraId="0E45E071" w14:textId="0E68A497" w:rsidR="00582B58" w:rsidRPr="000C4C76" w:rsidRDefault="00582B58" w:rsidP="00582B58">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oMath>
      <w:r w:rsidRPr="000C4C76">
        <w:rPr>
          <w:lang w:val="es-ES_tradnl"/>
        </w:rPr>
        <w:t>:</w:t>
      </w:r>
      <w:r w:rsidRPr="000C4C76">
        <w:rPr>
          <w:lang w:val="es-ES_tradnl"/>
        </w:rPr>
        <w:tab/>
      </w:r>
      <w:r w:rsidR="00A141F0" w:rsidRPr="000C4C76">
        <w:rPr>
          <w:lang w:val="es-ES_tradnl"/>
        </w:rPr>
        <w:t>distancia máxima con visibilidad directa, en</w:t>
      </w:r>
      <w:r w:rsidRPr="000C4C76">
        <w:rPr>
          <w:lang w:val="es-ES_tradnl"/>
        </w:rPr>
        <w:t xml:space="preserve"> km</w:t>
      </w:r>
    </w:p>
    <w:p w14:paraId="29C009DF" w14:textId="0EFB3480" w:rsidR="00582B58" w:rsidRPr="000C4C76" w:rsidRDefault="00582B58" w:rsidP="00582B58">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d</m:t>
            </m:r>
          </m:sub>
        </m:sSub>
      </m:oMath>
      <w:r w:rsidRPr="000C4C76">
        <w:rPr>
          <w:lang w:val="es-ES_tradnl"/>
        </w:rPr>
        <w:t>:</w:t>
      </w:r>
      <w:r w:rsidRPr="000C4C76">
        <w:rPr>
          <w:lang w:val="es-ES_tradnl"/>
        </w:rPr>
        <w:tab/>
        <w:t>distanc</w:t>
      </w:r>
      <w:r w:rsidR="00A141F0" w:rsidRPr="000C4C76">
        <w:rPr>
          <w:lang w:val="es-ES_tradnl"/>
        </w:rPr>
        <w:t>ia, en</w:t>
      </w:r>
      <w:r w:rsidRPr="000C4C76">
        <w:rPr>
          <w:lang w:val="es-ES_tradnl"/>
        </w:rPr>
        <w:t xml:space="preserve"> km</w:t>
      </w:r>
    </w:p>
    <w:p w14:paraId="47477A0A" w14:textId="7AE8969A" w:rsidR="00582B58" w:rsidRPr="000C4C76" w:rsidRDefault="00582B58" w:rsidP="00582B58">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1,2</m:t>
            </m:r>
          </m:sub>
        </m:sSub>
      </m:oMath>
      <w:r w:rsidRPr="000C4C76">
        <w:rPr>
          <w:lang w:val="es-ES_tradnl"/>
        </w:rPr>
        <w:t>:</w:t>
      </w:r>
      <w:r w:rsidRPr="000C4C76">
        <w:rPr>
          <w:lang w:val="es-ES_tradnl"/>
        </w:rPr>
        <w:tab/>
      </w:r>
      <w:r w:rsidR="000666E0" w:rsidRPr="000C4C76">
        <w:rPr>
          <w:lang w:val="es-ES_tradnl"/>
        </w:rPr>
        <w:t>altura de los terminales, en</w:t>
      </w:r>
      <w:r w:rsidR="00873F65" w:rsidRPr="000C4C76">
        <w:rPr>
          <w:lang w:val="es-ES_tradnl"/>
        </w:rPr>
        <w:t xml:space="preserve"> </w:t>
      </w:r>
      <w:r w:rsidRPr="000C4C76">
        <w:rPr>
          <w:lang w:val="es-ES_tradnl"/>
        </w:rPr>
        <w:t>km</w:t>
      </w:r>
    </w:p>
    <w:p w14:paraId="1C21BD28" w14:textId="7C1A50A2" w:rsidR="00582B58" w:rsidRPr="000C4C76" w:rsidRDefault="00582B58" w:rsidP="00582B58">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1,2</m:t>
            </m:r>
          </m:sub>
        </m:sSub>
      </m:oMath>
      <w:r w:rsidRPr="000C4C76">
        <w:rPr>
          <w:lang w:val="es-ES_tradnl"/>
        </w:rPr>
        <w:t>:</w:t>
      </w:r>
      <w:r w:rsidRPr="000C4C76">
        <w:rPr>
          <w:lang w:val="es-ES_tradnl"/>
        </w:rPr>
        <w:tab/>
      </w:r>
      <w:r w:rsidR="00873F65" w:rsidRPr="000C4C76">
        <w:rPr>
          <w:lang w:val="es-ES_tradnl"/>
        </w:rPr>
        <w:t>distancia de los terminales con respecto al horizonte</w:t>
      </w:r>
      <w:r w:rsidRPr="000C4C76">
        <w:rPr>
          <w:lang w:val="es-ES_tradnl"/>
        </w:rPr>
        <w:t xml:space="preserve">, </w:t>
      </w:r>
      <w:r w:rsidR="00873F65" w:rsidRPr="000C4C76">
        <w:rPr>
          <w:lang w:val="es-ES_tradnl"/>
        </w:rPr>
        <w:t>e</w:t>
      </w:r>
      <w:r w:rsidRPr="000C4C76">
        <w:rPr>
          <w:lang w:val="es-ES_tradnl"/>
        </w:rPr>
        <w:t>n km</w:t>
      </w:r>
    </w:p>
    <w:p w14:paraId="5562741B" w14:textId="4C8729F7" w:rsidR="00582B58" w:rsidRPr="000C4C76" w:rsidRDefault="00582B58" w:rsidP="00582B58">
      <w:pPr>
        <w:pStyle w:val="Equationlegend"/>
        <w:rPr>
          <w:lang w:val="es-ES_tradnl"/>
        </w:rPr>
      </w:pPr>
      <w:r w:rsidRPr="000C4C76">
        <w:rPr>
          <w:i/>
          <w:lang w:val="es-ES_tradnl"/>
        </w:rPr>
        <w:tab/>
      </w:r>
      <m:oMath>
        <m:r>
          <w:rPr>
            <w:rFonts w:ascii="Cambria Math" w:hAnsi="Cambria Math"/>
            <w:lang w:val="es-ES_tradnl"/>
          </w:rPr>
          <m:t>f</m:t>
        </m:r>
      </m:oMath>
      <w:r w:rsidRPr="000C4C76">
        <w:rPr>
          <w:lang w:val="es-ES_tradnl"/>
        </w:rPr>
        <w:t>:</w:t>
      </w:r>
      <w:r w:rsidRPr="000C4C76">
        <w:rPr>
          <w:lang w:val="es-ES_tradnl"/>
        </w:rPr>
        <w:tab/>
      </w:r>
      <w:r w:rsidR="00873F65" w:rsidRPr="000C4C76">
        <w:rPr>
          <w:lang w:val="es-ES_tradnl"/>
        </w:rPr>
        <w:t>frecuencia</w:t>
      </w:r>
      <w:r w:rsidRPr="000C4C76">
        <w:rPr>
          <w:lang w:val="es-ES_tradnl"/>
        </w:rPr>
        <w:t xml:space="preserve">, </w:t>
      </w:r>
      <w:r w:rsidR="00873F65" w:rsidRPr="000C4C76">
        <w:rPr>
          <w:lang w:val="es-ES_tradnl"/>
        </w:rPr>
        <w:t>e</w:t>
      </w:r>
      <w:r w:rsidRPr="000C4C76">
        <w:rPr>
          <w:lang w:val="es-ES_tradnl"/>
        </w:rPr>
        <w:t>n</w:t>
      </w:r>
      <w:r w:rsidR="009778CD">
        <w:rPr>
          <w:lang w:val="es-ES_tradnl"/>
        </w:rPr>
        <w:t> MHz</w:t>
      </w:r>
    </w:p>
    <w:p w14:paraId="3D0D2213" w14:textId="2E0459A1" w:rsidR="00582B58" w:rsidRPr="000C4C76" w:rsidRDefault="00582B58" w:rsidP="00582B58">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dML</m:t>
            </m:r>
          </m:sub>
        </m:sSub>
      </m:oMath>
      <w:r w:rsidRPr="000C4C76">
        <w:rPr>
          <w:lang w:val="es-ES_tradnl"/>
        </w:rPr>
        <w:t>:</w:t>
      </w:r>
      <w:r w:rsidRPr="000C4C76">
        <w:rPr>
          <w:lang w:val="es-ES_tradnl"/>
        </w:rPr>
        <w:tab/>
      </w:r>
      <w:r w:rsidR="00873F65" w:rsidRPr="000C4C76">
        <w:rPr>
          <w:lang w:val="es-ES_tradnl"/>
        </w:rPr>
        <w:t xml:space="preserve">pérdida por difracción </w:t>
      </w:r>
      <w:r w:rsidR="00B96FF2" w:rsidRPr="000C4C76">
        <w:rPr>
          <w:lang w:val="es-ES_tradnl"/>
        </w:rPr>
        <w:t>par</w:t>
      </w:r>
      <w:r w:rsidR="00873F65" w:rsidRPr="000C4C76">
        <w:rPr>
          <w:lang w:val="es-ES_tradnl"/>
        </w:rPr>
        <w:t>a la distancia</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oMath>
      <w:r w:rsidRPr="000C4C76">
        <w:rPr>
          <w:lang w:val="es-ES_tradnl"/>
        </w:rPr>
        <w:t xml:space="preserve">, </w:t>
      </w:r>
      <w:r w:rsidR="00873F65" w:rsidRPr="000C4C76">
        <w:rPr>
          <w:lang w:val="es-ES_tradnl"/>
        </w:rPr>
        <w:t>e</w:t>
      </w:r>
      <w:r w:rsidRPr="000C4C76">
        <w:rPr>
          <w:lang w:val="es-ES_tradnl"/>
        </w:rPr>
        <w:t>n dB</w:t>
      </w:r>
    </w:p>
    <w:p w14:paraId="3BE10CD1" w14:textId="1BBC742A" w:rsidR="00582B58" w:rsidRPr="000C4C76" w:rsidRDefault="00582B58" w:rsidP="00582B58">
      <w:pPr>
        <w:pStyle w:val="Equationlegend"/>
        <w:rPr>
          <w:lang w:val="es-ES_tradnl"/>
        </w:rPr>
      </w:pPr>
      <w:r w:rsidRPr="000C4C76">
        <w:rPr>
          <w:i/>
          <w:lang w:val="es-ES_tradnl"/>
        </w:rPr>
        <w:tab/>
      </w:r>
      <m:oMath>
        <m:r>
          <w:rPr>
            <w:rFonts w:ascii="Cambria Math" w:hAnsi="Cambria Math"/>
            <w:lang w:val="es-ES_tradnl"/>
          </w:rPr>
          <m:t>q</m:t>
        </m:r>
      </m:oMath>
      <w:r w:rsidRPr="000C4C76">
        <w:rPr>
          <w:lang w:val="es-ES_tradnl"/>
        </w:rPr>
        <w:t>:</w:t>
      </w:r>
      <w:r w:rsidRPr="000C4C76">
        <w:rPr>
          <w:lang w:val="es-ES_tradnl"/>
        </w:rPr>
        <w:tab/>
      </w:r>
      <w:r w:rsidR="00873F65" w:rsidRPr="000C4C76">
        <w:rPr>
          <w:lang w:val="es-ES_tradnl"/>
        </w:rPr>
        <w:t>porcentaje de tiempo de interés</w:t>
      </w:r>
    </w:p>
    <w:p w14:paraId="43B58691" w14:textId="789810E3" w:rsidR="00582B58" w:rsidRPr="000C4C76" w:rsidRDefault="00582B58" w:rsidP="00582B58">
      <w:pPr>
        <w:pStyle w:val="Equationlegend"/>
        <w:rPr>
          <w:lang w:val="es-ES_tradnl"/>
        </w:rPr>
      </w:pPr>
      <w:r w:rsidRPr="000C4C76">
        <w:rPr>
          <w:i/>
          <w:lang w:val="es-ES_tradnl"/>
        </w:rPr>
        <w:tab/>
      </w:r>
      <m:oMath>
        <m:r>
          <w:rPr>
            <w:rFonts w:ascii="Cambria Math" w:hAnsi="Cambria Math"/>
            <w:lang w:val="es-ES_tradnl"/>
          </w:rPr>
          <m:t>d</m:t>
        </m:r>
      </m:oMath>
      <w:r w:rsidRPr="000C4C76">
        <w:rPr>
          <w:lang w:val="es-ES_tradnl"/>
        </w:rPr>
        <w:t>:</w:t>
      </w:r>
      <w:r w:rsidRPr="000C4C76">
        <w:rPr>
          <w:lang w:val="es-ES_tradnl"/>
        </w:rPr>
        <w:tab/>
      </w:r>
      <w:r w:rsidR="00873F65" w:rsidRPr="000C4C76">
        <w:rPr>
          <w:lang w:val="es-ES_tradnl"/>
        </w:rPr>
        <w:t>distancia del trayecto de interés</w:t>
      </w:r>
    </w:p>
    <w:p w14:paraId="25F83DF2" w14:textId="433216EC" w:rsidR="00582B58" w:rsidRPr="000C4C76" w:rsidRDefault="00873F65" w:rsidP="00582B58">
      <w:pPr>
        <w:rPr>
          <w:lang w:val="es-ES_tradnl"/>
        </w:rPr>
      </w:pPr>
      <w:r w:rsidRPr="000C4C76">
        <w:rPr>
          <w:lang w:val="es-ES_tradnl"/>
        </w:rPr>
        <w:t>determinar</w:t>
      </w:r>
      <w:r w:rsidR="00582B58" w:rsidRPr="000C4C76">
        <w:rPr>
          <w:lang w:val="es-ES_tradnl"/>
        </w:rPr>
        <w:t>:</w:t>
      </w:r>
    </w:p>
    <w:p w14:paraId="3F6D3B84" w14:textId="20AD3DCB" w:rsidR="00582B58" w:rsidRPr="000C4C76" w:rsidRDefault="00582B58" w:rsidP="00582B58">
      <w:pPr>
        <w:pStyle w:val="Equationlegend"/>
        <w:rPr>
          <w:lang w:val="es-ES_tradnl"/>
        </w:rPr>
      </w:pPr>
      <w:r w:rsidRPr="000C4C76">
        <w:rPr>
          <w:i/>
          <w:lang w:val="es-ES_tradnl"/>
        </w:rPr>
        <w:tab/>
      </w:r>
      <m:oMath>
        <m:r>
          <w:rPr>
            <w:rFonts w:ascii="Cambria Math" w:hAnsi="Cambria Math"/>
            <w:lang w:val="es-ES_tradnl"/>
          </w:rPr>
          <m:t>A</m:t>
        </m:r>
      </m:oMath>
      <w:r w:rsidRPr="000C4C76">
        <w:rPr>
          <w:lang w:val="es-ES_tradnl"/>
        </w:rPr>
        <w:t>:</w:t>
      </w:r>
      <w:r w:rsidRPr="000C4C76">
        <w:rPr>
          <w:lang w:val="es-ES_tradnl"/>
        </w:rPr>
        <w:tab/>
      </w:r>
      <w:r w:rsidR="00B96FF2" w:rsidRPr="000C4C76">
        <w:rPr>
          <w:lang w:val="es-ES_tradnl"/>
        </w:rPr>
        <w:t>pérdida de transmisión básica, en</w:t>
      </w:r>
      <w:r w:rsidRPr="000C4C76">
        <w:rPr>
          <w:lang w:val="es-ES_tradnl"/>
        </w:rPr>
        <w:t xml:space="preserve"> dB</w:t>
      </w:r>
    </w:p>
    <w:p w14:paraId="5C90FF2F" w14:textId="22285E61" w:rsidR="00582B58" w:rsidRPr="000C4C76" w:rsidRDefault="00582B58" w:rsidP="00582B58">
      <w:pPr>
        <w:pStyle w:val="Equationlegend"/>
        <w:rPr>
          <w:lang w:val="es-ES_tradnl"/>
        </w:rPr>
      </w:pPr>
      <w:r w:rsidRPr="000C4C76">
        <w:rPr>
          <w:i/>
          <w:lang w:val="es-ES_tradnl"/>
        </w:rPr>
        <w:tab/>
      </w:r>
      <m:oMath>
        <m:r>
          <w:rPr>
            <w:rFonts w:ascii="Cambria Math" w:hAnsi="Cambria Math"/>
            <w:lang w:val="es-ES_tradnl"/>
          </w:rPr>
          <m:t>K</m:t>
        </m:r>
      </m:oMath>
      <w:r w:rsidRPr="000C4C76">
        <w:rPr>
          <w:lang w:val="es-ES_tradnl"/>
        </w:rPr>
        <w:t>:</w:t>
      </w:r>
      <w:r w:rsidRPr="000C4C76">
        <w:rPr>
          <w:lang w:val="es-ES_tradnl"/>
        </w:rPr>
        <w:tab/>
      </w:r>
      <w:r w:rsidR="00B96FF2" w:rsidRPr="000C4C76">
        <w:rPr>
          <w:lang w:val="es-ES_tradnl"/>
        </w:rPr>
        <w:t>valor utilizado en cálculos posteriores</w:t>
      </w:r>
      <w:r w:rsidR="00726794" w:rsidRPr="000C4C76">
        <w:rPr>
          <w:lang w:val="es-ES_tradnl"/>
        </w:rPr>
        <w:t xml:space="preserve"> </w:t>
      </w:r>
      <w:r w:rsidR="0051185D" w:rsidRPr="000C4C76">
        <w:rPr>
          <w:lang w:val="es-ES_tradnl"/>
        </w:rPr>
        <w:t>relativos a la</w:t>
      </w:r>
      <w:r w:rsidR="00726794" w:rsidRPr="000C4C76">
        <w:rPr>
          <w:lang w:val="es-ES_tradnl"/>
        </w:rPr>
        <w:t xml:space="preserve"> variabilidad</w:t>
      </w:r>
      <w:r w:rsidR="002943B4">
        <w:rPr>
          <w:lang w:val="es-ES_tradnl"/>
        </w:rPr>
        <w:t>.</w:t>
      </w:r>
    </w:p>
    <w:p w14:paraId="419A8BCF" w14:textId="20780342" w:rsidR="00582B58" w:rsidRPr="000C4C76" w:rsidRDefault="00B96FF2" w:rsidP="00582B58">
      <w:pPr>
        <w:rPr>
          <w:lang w:val="es-ES_tradnl"/>
        </w:rPr>
      </w:pPr>
      <w:r w:rsidRPr="000C4C76">
        <w:rPr>
          <w:i/>
          <w:lang w:val="es-ES_tradnl"/>
        </w:rPr>
        <w:t>Etapa</w:t>
      </w:r>
      <w:r w:rsidR="00276D8F">
        <w:rPr>
          <w:i/>
          <w:lang w:val="es-ES_tradnl"/>
        </w:rPr>
        <w:t> </w:t>
      </w:r>
      <w:r w:rsidR="00582B58" w:rsidRPr="000C4C76">
        <w:rPr>
          <w:i/>
          <w:lang w:val="es-ES_tradnl"/>
        </w:rPr>
        <w:t>1</w:t>
      </w:r>
      <w:r w:rsidR="00582B58" w:rsidRPr="000C4C76">
        <w:rPr>
          <w:lang w:val="es-ES_tradnl"/>
        </w:rPr>
        <w:t xml:space="preserve">: </w:t>
      </w:r>
      <w:r w:rsidR="00726794" w:rsidRPr="000C4C76">
        <w:rPr>
          <w:lang w:val="es-ES_tradnl"/>
        </w:rPr>
        <w:t>calcular la longitud de onda</w:t>
      </w:r>
      <w:r w:rsidR="00582B58" w:rsidRPr="000C4C76">
        <w:rPr>
          <w:lang w:val="es-ES_tradnl"/>
        </w:rPr>
        <w:t xml:space="preserve">, </w:t>
      </w:r>
      <m:oMath>
        <m:r>
          <m:rPr>
            <m:sty m:val="p"/>
          </m:rPr>
          <w:rPr>
            <w:rFonts w:ascii="Cambria Math" w:hAnsi="Cambria Math"/>
            <w:lang w:val="es-ES_tradnl"/>
          </w:rPr>
          <m:t>λ</m:t>
        </m:r>
      </m:oMath>
      <w:r w:rsidR="00582B58" w:rsidRPr="000C4C76">
        <w:rPr>
          <w:lang w:val="es-ES_tradnl"/>
        </w:rPr>
        <w:t>.</w:t>
      </w:r>
    </w:p>
    <w:p w14:paraId="60F266F4" w14:textId="6D46DE9A" w:rsidR="00582B58" w:rsidRPr="000C4C76" w:rsidRDefault="00582B58" w:rsidP="00582B58">
      <w:pPr>
        <w:pStyle w:val="Equation"/>
        <w:rPr>
          <w:lang w:val="es-ES_tradnl"/>
        </w:rPr>
      </w:pPr>
      <w:r w:rsidRPr="000C4C76">
        <w:rPr>
          <w:lang w:val="es-ES_tradnl"/>
        </w:rPr>
        <w:tab/>
      </w:r>
      <w:r w:rsidRPr="000C4C76">
        <w:rPr>
          <w:lang w:val="es-ES_tradnl"/>
        </w:rPr>
        <w:tab/>
      </w:r>
      <m:oMath>
        <m:r>
          <m:rPr>
            <m:sty m:val="p"/>
          </m:rPr>
          <w:rPr>
            <w:rFonts w:ascii="Cambria Math" w:hAnsi="Cambria Math"/>
            <w:lang w:val="es-ES_tradnl"/>
          </w:rPr>
          <m:t>λ=</m:t>
        </m:r>
        <m:f>
          <m:fPr>
            <m:type m:val="lin"/>
            <m:ctrlPr>
              <w:rPr>
                <w:rFonts w:ascii="Cambria Math" w:hAnsi="Cambria Math"/>
                <w:lang w:val="es-ES_tradnl"/>
              </w:rPr>
            </m:ctrlPr>
          </m:fPr>
          <m:num>
            <m:r>
              <w:rPr>
                <w:rFonts w:ascii="Cambria Math" w:hAnsi="Cambria Math"/>
                <w:lang w:val="es-ES_tradnl"/>
              </w:rPr>
              <m:t>0,2997925</m:t>
            </m:r>
          </m:num>
          <m:den>
            <m:r>
              <w:rPr>
                <w:rFonts w:ascii="Cambria Math" w:hAnsi="Cambria Math"/>
                <w:lang w:val="es-ES_tradnl"/>
              </w:rPr>
              <m:t>f</m:t>
            </m:r>
          </m:den>
        </m:f>
      </m:oMath>
      <w:r w:rsidRPr="000C4C76">
        <w:rPr>
          <w:lang w:val="es-ES_tradnl"/>
        </w:rPr>
        <w:tab/>
        <w:t>(49)</w:t>
      </w:r>
    </w:p>
    <w:p w14:paraId="4E6487EA" w14:textId="35320A0A" w:rsidR="00582B58" w:rsidRPr="000C4C76" w:rsidRDefault="00726794" w:rsidP="00582B58">
      <w:pPr>
        <w:rPr>
          <w:lang w:val="es-ES_tradnl"/>
        </w:rPr>
      </w:pPr>
      <w:r w:rsidRPr="000C4C76">
        <w:rPr>
          <w:i/>
          <w:lang w:val="es-ES_tradnl"/>
        </w:rPr>
        <w:t>Etapa</w:t>
      </w:r>
      <w:r w:rsidR="00276D8F">
        <w:rPr>
          <w:i/>
          <w:lang w:val="es-ES_tradnl"/>
        </w:rPr>
        <w:t> </w:t>
      </w:r>
      <w:r w:rsidR="00582B58" w:rsidRPr="000C4C76">
        <w:rPr>
          <w:i/>
          <w:lang w:val="es-ES_tradnl"/>
        </w:rPr>
        <w:t>2</w:t>
      </w:r>
      <w:r w:rsidR="00582B58" w:rsidRPr="00276D8F">
        <w:rPr>
          <w:iCs/>
          <w:lang w:val="es-ES_tradnl"/>
        </w:rPr>
        <w:t>:</w:t>
      </w:r>
      <w:r w:rsidR="00582B58" w:rsidRPr="000C4C76">
        <w:rPr>
          <w:i/>
          <w:lang w:val="es-ES_tradnl"/>
        </w:rPr>
        <w:t xml:space="preserve"> </w:t>
      </w:r>
      <w:r w:rsidR="00A27700" w:rsidRPr="000C4C76">
        <w:rPr>
          <w:lang w:val="es-ES_tradnl"/>
        </w:rPr>
        <w:t>l</w:t>
      </w:r>
      <w:r w:rsidR="002A382A" w:rsidRPr="000C4C76">
        <w:rPr>
          <w:lang w:val="es-ES_tradnl"/>
        </w:rPr>
        <w:t xml:space="preserve">os cálculos para determinar la pérdida en la región de visibilidad directa no </w:t>
      </w:r>
      <w:r w:rsidR="00402B77" w:rsidRPr="000C4C76">
        <w:rPr>
          <w:lang w:val="es-ES_tradnl"/>
        </w:rPr>
        <w:t>permiten lograr</w:t>
      </w:r>
      <w:r w:rsidR="002A382A" w:rsidRPr="000C4C76">
        <w:rPr>
          <w:lang w:val="es-ES_tradnl"/>
        </w:rPr>
        <w:t xml:space="preserve"> una solución en una sola etapa</w:t>
      </w:r>
      <w:r w:rsidR="00402B77" w:rsidRPr="000C4C76">
        <w:rPr>
          <w:lang w:val="es-ES_tradnl"/>
        </w:rPr>
        <w:t>, sino que</w:t>
      </w:r>
      <w:r w:rsidR="002A382A" w:rsidRPr="000C4C76">
        <w:rPr>
          <w:lang w:val="es-ES_tradnl"/>
        </w:rPr>
        <w:t xml:space="preserve"> </w:t>
      </w:r>
      <w:r w:rsidR="00A20A45" w:rsidRPr="000C4C76">
        <w:rPr>
          <w:lang w:val="es-ES_tradnl"/>
        </w:rPr>
        <w:t>son necesarias</w:t>
      </w:r>
      <w:r w:rsidR="002A382A" w:rsidRPr="000C4C76">
        <w:rPr>
          <w:lang w:val="es-ES_tradnl"/>
        </w:rPr>
        <w:t xml:space="preserve"> varias iteraciones </w:t>
      </w:r>
      <w:r w:rsidR="00A20A45" w:rsidRPr="000C4C76">
        <w:rPr>
          <w:lang w:val="es-ES_tradnl"/>
        </w:rPr>
        <w:t>hasta que se alcanza</w:t>
      </w:r>
      <w:r w:rsidR="002A382A" w:rsidRPr="000C4C76">
        <w:rPr>
          <w:lang w:val="es-ES_tradnl"/>
        </w:rPr>
        <w:t xml:space="preserve"> el resultado adecuado. </w:t>
      </w:r>
      <w:r w:rsidR="00964D56" w:rsidRPr="000C4C76">
        <w:rPr>
          <w:lang w:val="es-ES_tradnl"/>
        </w:rPr>
        <w:t>Como complemento a ese</w:t>
      </w:r>
      <w:r w:rsidR="002A382A" w:rsidRPr="000C4C76">
        <w:rPr>
          <w:lang w:val="es-ES_tradnl"/>
        </w:rPr>
        <w:t xml:space="preserve"> proceso, </w:t>
      </w:r>
      <w:r w:rsidR="00964D56" w:rsidRPr="000C4C76">
        <w:rPr>
          <w:lang w:val="es-ES_tradnl"/>
        </w:rPr>
        <w:t>conviene elaborar un cuadro</w:t>
      </w:r>
      <w:r w:rsidR="002A382A" w:rsidRPr="000C4C76">
        <w:rPr>
          <w:lang w:val="es-ES_tradnl"/>
        </w:rPr>
        <w:t xml:space="preserve"> de tuplas </w:t>
      </w:r>
      <m:oMath>
        <m:d>
          <m:dPr>
            <m:ctrlPr>
              <w:rPr>
                <w:rFonts w:ascii="Cambria Math" w:hAnsi="Cambria Math"/>
                <w:i/>
                <w:lang w:val="es-ES_tradnl"/>
              </w:rPr>
            </m:ctrlPr>
          </m:dPr>
          <m:e>
            <m:r>
              <m:rPr>
                <m:sty m:val="p"/>
              </m:rPr>
              <w:rPr>
                <w:rFonts w:ascii="Cambria Math" w:hAnsi="Cambria Math"/>
                <w:lang w:val="es-ES_tradnl"/>
              </w:rPr>
              <m:t>ψ</m:t>
            </m:r>
            <m:r>
              <w:rPr>
                <w:rFonts w:ascii="Cambria Math" w:hAnsi="Cambria Math"/>
                <w:lang w:val="es-ES_tradnl"/>
              </w:rPr>
              <m:t xml:space="preserve">, </m:t>
            </m:r>
            <m:r>
              <m:rPr>
                <m:sty m:val="p"/>
              </m:rPr>
              <w:rPr>
                <w:rFonts w:ascii="Cambria Math" w:hAnsi="Cambria Math"/>
                <w:lang w:val="es-ES_tradnl"/>
              </w:rPr>
              <m:t>Δ</m:t>
            </m:r>
            <m:r>
              <w:rPr>
                <w:rFonts w:ascii="Cambria Math" w:hAnsi="Cambria Math"/>
                <w:lang w:val="es-ES_tradnl"/>
              </w:rPr>
              <m:t>r, d</m:t>
            </m:r>
          </m:e>
        </m:d>
        <m:r>
          <w:rPr>
            <w:rFonts w:ascii="Cambria Math" w:hAnsi="Cambria Math"/>
            <w:lang w:val="es-ES_tradnl"/>
          </w:rPr>
          <m:t xml:space="preserve"> </m:t>
        </m:r>
      </m:oMath>
      <w:r w:rsidR="002A382A" w:rsidRPr="000C4C76">
        <w:rPr>
          <w:lang w:val="es-ES_tradnl"/>
        </w:rPr>
        <w:t xml:space="preserve">que </w:t>
      </w:r>
      <w:r w:rsidR="00964D56" w:rsidRPr="000C4C76">
        <w:rPr>
          <w:lang w:val="es-ES_tradnl"/>
        </w:rPr>
        <w:t>sirva</w:t>
      </w:r>
      <w:r w:rsidR="002A382A" w:rsidRPr="000C4C76">
        <w:rPr>
          <w:lang w:val="es-ES_tradnl"/>
        </w:rPr>
        <w:t xml:space="preserve"> de referencia </w:t>
      </w:r>
      <w:r w:rsidR="00964D56" w:rsidRPr="000C4C76">
        <w:rPr>
          <w:lang w:val="es-ES_tradnl"/>
        </w:rPr>
        <w:t xml:space="preserve">en </w:t>
      </w:r>
      <w:r w:rsidR="002A382A" w:rsidRPr="000C4C76">
        <w:rPr>
          <w:lang w:val="es-ES_tradnl"/>
        </w:rPr>
        <w:t xml:space="preserve">esta sección </w:t>
      </w:r>
      <w:r w:rsidR="00964D56" w:rsidRPr="000C4C76">
        <w:rPr>
          <w:lang w:val="es-ES_tradnl"/>
        </w:rPr>
        <w:t>a los efectos de interpolación</w:t>
      </w:r>
      <w:r w:rsidR="002A382A" w:rsidRPr="000C4C76">
        <w:rPr>
          <w:lang w:val="es-ES_tradnl"/>
        </w:rPr>
        <w:t xml:space="preserve">. En </w:t>
      </w:r>
      <w:r w:rsidR="00964D56" w:rsidRPr="000C4C76">
        <w:rPr>
          <w:lang w:val="es-ES_tradnl"/>
        </w:rPr>
        <w:t>ese cuadro</w:t>
      </w:r>
      <w:r w:rsidR="002A382A" w:rsidRPr="000C4C76">
        <w:rPr>
          <w:lang w:val="es-ES_tradnl"/>
        </w:rPr>
        <w:t xml:space="preserve">, </w:t>
      </w:r>
      <m:oMath>
        <m:r>
          <m:rPr>
            <m:sty m:val="p"/>
          </m:rPr>
          <w:rPr>
            <w:rFonts w:ascii="Cambria Math" w:hAnsi="Cambria Math"/>
            <w:lang w:val="es-ES_tradnl"/>
          </w:rPr>
          <m:t>ψ</m:t>
        </m:r>
      </m:oMath>
      <w:r w:rsidR="002A382A" w:rsidRPr="000C4C76">
        <w:rPr>
          <w:lang w:val="es-ES_tradnl"/>
        </w:rPr>
        <w:t xml:space="preserve"> </w:t>
      </w:r>
      <w:r w:rsidR="00A20A45" w:rsidRPr="000C4C76">
        <w:rPr>
          <w:lang w:val="es-ES_tradnl"/>
        </w:rPr>
        <w:t>representa</w:t>
      </w:r>
      <w:r w:rsidR="002A382A" w:rsidRPr="000C4C76">
        <w:rPr>
          <w:lang w:val="es-ES_tradnl"/>
        </w:rPr>
        <w:t xml:space="preserve"> el ángulo de reflexión del rayo indirecto en radianes, </w:t>
      </w:r>
      <m:oMath>
        <m:r>
          <m:rPr>
            <m:sty m:val="p"/>
          </m:rPr>
          <w:rPr>
            <w:rFonts w:ascii="Cambria Math" w:hAnsi="Cambria Math"/>
            <w:lang w:val="es-ES_tradnl"/>
          </w:rPr>
          <m:t>Δ</m:t>
        </m:r>
        <m:r>
          <w:rPr>
            <w:rFonts w:ascii="Cambria Math" w:hAnsi="Cambria Math"/>
            <w:lang w:val="es-ES_tradnl"/>
          </w:rPr>
          <m:t>r</m:t>
        </m:r>
      </m:oMath>
      <w:r w:rsidR="002A382A" w:rsidRPr="000C4C76">
        <w:rPr>
          <w:lang w:val="es-ES_tradnl"/>
        </w:rPr>
        <w:t xml:space="preserve"> la diferencia </w:t>
      </w:r>
      <w:r w:rsidR="00A20A45" w:rsidRPr="000C4C76">
        <w:rPr>
          <w:lang w:val="es-ES_tradnl"/>
        </w:rPr>
        <w:t>entre la</w:t>
      </w:r>
      <w:r w:rsidR="002A382A" w:rsidRPr="000C4C76">
        <w:rPr>
          <w:lang w:val="es-ES_tradnl"/>
        </w:rPr>
        <w:t xml:space="preserve"> longitud </w:t>
      </w:r>
      <w:r w:rsidR="003D2A05" w:rsidRPr="000C4C76">
        <w:rPr>
          <w:lang w:val="es-ES_tradnl"/>
        </w:rPr>
        <w:t>d</w:t>
      </w:r>
      <w:r w:rsidR="002A382A" w:rsidRPr="000C4C76">
        <w:rPr>
          <w:lang w:val="es-ES_tradnl"/>
        </w:rPr>
        <w:t xml:space="preserve">el rayo directo y </w:t>
      </w:r>
      <w:r w:rsidR="00A20A45" w:rsidRPr="000C4C76">
        <w:rPr>
          <w:lang w:val="es-ES_tradnl"/>
        </w:rPr>
        <w:t>la del</w:t>
      </w:r>
      <w:r w:rsidR="002A382A" w:rsidRPr="000C4C76">
        <w:rPr>
          <w:lang w:val="es-ES_tradnl"/>
        </w:rPr>
        <w:t xml:space="preserve"> rayo indirecto, y </w:t>
      </w:r>
      <m:oMath>
        <m:r>
          <w:rPr>
            <w:rFonts w:ascii="Cambria Math" w:hAnsi="Cambria Math"/>
            <w:lang w:val="es-ES_tradnl"/>
          </w:rPr>
          <m:t>d</m:t>
        </m:r>
      </m:oMath>
      <w:r w:rsidR="002A382A" w:rsidRPr="000C4C76">
        <w:rPr>
          <w:lang w:val="es-ES_tradnl"/>
        </w:rPr>
        <w:t xml:space="preserve"> la distancia del trayecto entre </w:t>
      </w:r>
      <w:r w:rsidR="00A20A45" w:rsidRPr="000C4C76">
        <w:rPr>
          <w:lang w:val="es-ES_tradnl"/>
        </w:rPr>
        <w:t>ambos</w:t>
      </w:r>
      <w:r w:rsidR="002A382A" w:rsidRPr="000C4C76">
        <w:rPr>
          <w:lang w:val="es-ES_tradnl"/>
        </w:rPr>
        <w:t xml:space="preserve"> terminales. </w:t>
      </w:r>
      <w:r w:rsidR="003D2A05" w:rsidRPr="000C4C76">
        <w:rPr>
          <w:lang w:val="es-ES_tradnl"/>
        </w:rPr>
        <w:t>Las subetapas siguientes</w:t>
      </w:r>
      <w:r w:rsidR="002A382A" w:rsidRPr="000C4C76">
        <w:rPr>
          <w:lang w:val="es-ES_tradnl"/>
        </w:rPr>
        <w:t xml:space="preserve"> </w:t>
      </w:r>
      <w:r w:rsidR="003D2A05" w:rsidRPr="000C4C76">
        <w:rPr>
          <w:lang w:val="es-ES_tradnl"/>
        </w:rPr>
        <w:t>facilitan la elaboración de ese cuadro</w:t>
      </w:r>
      <w:r w:rsidR="002A382A" w:rsidRPr="000C4C76">
        <w:rPr>
          <w:lang w:val="es-ES_tradnl"/>
        </w:rPr>
        <w:t xml:space="preserve"> de referencia</w:t>
      </w:r>
      <w:r w:rsidR="00582B58" w:rsidRPr="000C4C76">
        <w:rPr>
          <w:lang w:val="es-ES_tradnl"/>
        </w:rPr>
        <w:t>.</w:t>
      </w:r>
    </w:p>
    <w:p w14:paraId="01BEFDB8" w14:textId="75C952CB" w:rsidR="00582B58" w:rsidRPr="000C4C76" w:rsidRDefault="00582B58" w:rsidP="00582B58">
      <w:pPr>
        <w:pStyle w:val="enumlev1"/>
        <w:rPr>
          <w:lang w:val="es-ES_tradnl"/>
        </w:rPr>
      </w:pPr>
      <w:r w:rsidRPr="000C4C76">
        <w:rPr>
          <w:lang w:val="es-ES_tradnl"/>
        </w:rPr>
        <w:tab/>
      </w:r>
      <w:r w:rsidR="00726794" w:rsidRPr="000C4C76">
        <w:rPr>
          <w:i/>
          <w:lang w:val="es-ES_tradnl"/>
        </w:rPr>
        <w:t>Etapa</w:t>
      </w:r>
      <w:r w:rsidR="00276D8F">
        <w:rPr>
          <w:i/>
          <w:lang w:val="es-ES_tradnl"/>
        </w:rPr>
        <w:t> </w:t>
      </w:r>
      <w:r w:rsidRPr="000C4C76">
        <w:rPr>
          <w:i/>
          <w:lang w:val="es-ES_tradnl"/>
        </w:rPr>
        <w:t>2.1</w:t>
      </w:r>
      <w:r w:rsidRPr="000C4C76">
        <w:rPr>
          <w:lang w:val="es-ES_tradnl"/>
        </w:rPr>
        <w:t xml:space="preserve">: </w:t>
      </w:r>
      <w:r w:rsidR="00A20A45" w:rsidRPr="000C4C76">
        <w:rPr>
          <w:lang w:val="es-ES_tradnl"/>
        </w:rPr>
        <w:t>añadir la tupla</w:t>
      </w:r>
      <w:r w:rsidRPr="000C4C76">
        <w:rPr>
          <w:lang w:val="es-ES_tradnl"/>
        </w:rPr>
        <w:t xml:space="preserve"> </w:t>
      </w:r>
      <m:oMath>
        <m:r>
          <w:rPr>
            <w:rFonts w:ascii="Cambria Math" w:hAnsi="Cambria Math"/>
            <w:lang w:val="es-ES_tradnl"/>
          </w:rPr>
          <m:t xml:space="preserve">(0, 0, </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r>
          <w:rPr>
            <w:rFonts w:ascii="Cambria Math" w:hAnsi="Cambria Math"/>
            <w:lang w:val="es-ES_tradnl"/>
          </w:rPr>
          <m:t>)</m:t>
        </m:r>
      </m:oMath>
      <w:r w:rsidRPr="000C4C76">
        <w:rPr>
          <w:lang w:val="es-ES_tradnl"/>
        </w:rPr>
        <w:t xml:space="preserve"> </w:t>
      </w:r>
      <w:r w:rsidR="00A20A45" w:rsidRPr="000C4C76">
        <w:rPr>
          <w:lang w:val="es-ES_tradnl"/>
        </w:rPr>
        <w:t>al cuadro</w:t>
      </w:r>
      <w:r w:rsidRPr="000C4C76">
        <w:rPr>
          <w:lang w:val="es-ES_tradnl"/>
        </w:rPr>
        <w:t xml:space="preserve">, </w:t>
      </w:r>
      <w:r w:rsidR="00A27700" w:rsidRPr="000C4C76">
        <w:rPr>
          <w:lang w:val="es-ES_tradnl"/>
        </w:rPr>
        <w:t>con arreglo al alcance máximo de la región con visibilidad directa</w:t>
      </w:r>
      <w:r w:rsidRPr="000C4C76">
        <w:rPr>
          <w:lang w:val="es-ES_tradnl"/>
        </w:rPr>
        <w:t>.</w:t>
      </w:r>
    </w:p>
    <w:p w14:paraId="171829ED" w14:textId="7A7D11B7" w:rsidR="00582B58" w:rsidRPr="000C4C76" w:rsidRDefault="00582B58" w:rsidP="00582B58">
      <w:pPr>
        <w:pStyle w:val="enumlev1"/>
        <w:rPr>
          <w:lang w:val="es-ES_tradnl"/>
        </w:rPr>
      </w:pPr>
      <w:r w:rsidRPr="000C4C76">
        <w:rPr>
          <w:lang w:val="es-ES_tradnl"/>
        </w:rPr>
        <w:tab/>
      </w:r>
      <w:r w:rsidR="00726794" w:rsidRPr="000C4C76">
        <w:rPr>
          <w:i/>
          <w:lang w:val="es-ES_tradnl"/>
        </w:rPr>
        <w:t>Etapa</w:t>
      </w:r>
      <w:r w:rsidR="00276D8F">
        <w:rPr>
          <w:i/>
          <w:lang w:val="es-ES_tradnl"/>
        </w:rPr>
        <w:t> </w:t>
      </w:r>
      <w:r w:rsidRPr="000C4C76">
        <w:rPr>
          <w:i/>
          <w:lang w:val="es-ES_tradnl"/>
        </w:rPr>
        <w:t>2.2</w:t>
      </w:r>
      <w:r w:rsidRPr="000C4C76">
        <w:rPr>
          <w:lang w:val="es-ES_tradnl"/>
        </w:rPr>
        <w:t xml:space="preserve">: </w:t>
      </w:r>
      <w:r w:rsidR="00A27700" w:rsidRPr="000C4C76">
        <w:rPr>
          <w:lang w:val="es-ES_tradnl"/>
        </w:rPr>
        <w:t>añadir un conjunto de tuplas basadas en fracciones de</w:t>
      </w:r>
      <w:r w:rsidRPr="000C4C76">
        <w:rPr>
          <w:lang w:val="es-ES_tradnl"/>
        </w:rPr>
        <w:t xml:space="preserve"> </w:t>
      </w:r>
      <m:oMath>
        <m:r>
          <m:rPr>
            <m:sty m:val="p"/>
          </m:rPr>
          <w:rPr>
            <w:rFonts w:ascii="Cambria Math" w:hAnsi="Cambria Math"/>
            <w:lang w:val="es-ES_tradnl"/>
          </w:rPr>
          <m:t>λ</m:t>
        </m:r>
      </m:oMath>
      <w:r w:rsidRPr="000C4C76">
        <w:rPr>
          <w:lang w:val="es-ES_tradnl"/>
        </w:rPr>
        <w:t xml:space="preserve">. </w:t>
      </w:r>
      <m:oMath>
        <m:r>
          <m:rPr>
            <m:scr m:val="double-struck"/>
          </m:rPr>
          <w:rPr>
            <w:rFonts w:ascii="Cambria Math" w:hAnsi="Cambria Math"/>
            <w:lang w:val="es-ES_tradnl"/>
          </w:rPr>
          <m:t>R</m:t>
        </m:r>
      </m:oMath>
      <w:r w:rsidRPr="000C4C76">
        <w:rPr>
          <w:lang w:val="es-ES_tradnl"/>
        </w:rPr>
        <w:t xml:space="preserve"> </w:t>
      </w:r>
      <w:r w:rsidR="00A27700" w:rsidRPr="000C4C76">
        <w:rPr>
          <w:lang w:val="es-ES_tradnl"/>
        </w:rPr>
        <w:t>representará el conjunto de constantes</w:t>
      </w:r>
      <w:r w:rsidRPr="000C4C76">
        <w:rPr>
          <w:lang w:val="es-ES_tradnl"/>
        </w:rPr>
        <w:t xml:space="preserve"> </w:t>
      </w:r>
      <m:oMath>
        <m:d>
          <m:dPr>
            <m:begChr m:val="{"/>
            <m:endChr m:val="}"/>
            <m:ctrlPr>
              <w:rPr>
                <w:rFonts w:ascii="Cambria Math" w:hAnsi="Cambria Math"/>
                <w:i/>
                <w:lang w:val="es-ES_tradnl"/>
              </w:rPr>
            </m:ctrlPr>
          </m:dPr>
          <m:e>
            <m:r>
              <w:rPr>
                <w:rFonts w:ascii="Cambria Math" w:hAnsi="Cambria Math"/>
                <w:lang w:val="es-ES_tradnl"/>
              </w:rPr>
              <m:t>0,06, 0,1,</m:t>
            </m:r>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9</m:t>
                </m:r>
              </m:den>
            </m:f>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8</m:t>
                </m:r>
              </m:den>
            </m:f>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7</m:t>
                </m:r>
              </m:den>
            </m:f>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6</m:t>
                </m:r>
              </m:den>
            </m:f>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5</m:t>
                </m:r>
              </m:den>
            </m:f>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4</m:t>
                </m:r>
              </m:den>
            </m:f>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3</m:t>
                </m:r>
              </m:den>
            </m:f>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2</m:t>
                </m:r>
              </m:den>
            </m:f>
          </m:e>
        </m:d>
      </m:oMath>
      <w:r w:rsidRPr="000C4C76">
        <w:rPr>
          <w:lang w:val="es-ES_tradnl"/>
        </w:rPr>
        <w:t xml:space="preserve">. </w:t>
      </w:r>
      <w:r w:rsidR="00A27700" w:rsidRPr="000C4C76">
        <w:rPr>
          <w:lang w:val="es-ES_tradnl"/>
        </w:rPr>
        <w:t>Para cada constante</w:t>
      </w:r>
      <w:r w:rsidRPr="000C4C76">
        <w:rPr>
          <w:lang w:val="es-ES_tradnl"/>
        </w:rPr>
        <w:t xml:space="preserve"> </w:t>
      </w:r>
      <m:oMath>
        <m:r>
          <w:rPr>
            <w:rFonts w:ascii="Cambria Math" w:hAnsi="Cambria Math"/>
            <w:lang w:val="es-ES_tradnl"/>
          </w:rPr>
          <m:t>r</m:t>
        </m:r>
        <m:r>
          <m:rPr>
            <m:scr m:val="double-struck"/>
          </m:rPr>
          <w:rPr>
            <w:rFonts w:ascii="Cambria Math" w:hAnsi="Cambria Math"/>
            <w:lang w:val="es-ES_tradnl"/>
          </w:rPr>
          <m:t>∈R</m:t>
        </m:r>
      </m:oMath>
      <w:r w:rsidRPr="000C4C76">
        <w:rPr>
          <w:lang w:val="es-ES_tradnl"/>
        </w:rPr>
        <w:t xml:space="preserve">, </w:t>
      </w:r>
      <w:r w:rsidR="00A27700" w:rsidRPr="000C4C76">
        <w:rPr>
          <w:lang w:val="es-ES_tradnl"/>
        </w:rPr>
        <w:t>calcular el ángulo</w:t>
      </w:r>
      <w:r w:rsidR="00276D8F">
        <w:rPr>
          <w:lang w:val="es-ES_tradnl"/>
        </w:rPr>
        <w:t> </w:t>
      </w:r>
      <m:oMath>
        <m:r>
          <m:rPr>
            <m:sty m:val="p"/>
          </m:rPr>
          <w:rPr>
            <w:rFonts w:ascii="Cambria Math" w:hAnsi="Cambria Math"/>
            <w:lang w:val="es-ES_tradnl"/>
          </w:rPr>
          <m:t>ψ</m:t>
        </m:r>
      </m:oMath>
      <w:r w:rsidRPr="000C4C76">
        <w:rPr>
          <w:lang w:val="es-ES_tradnl"/>
        </w:rPr>
        <w:t>:</w:t>
      </w:r>
    </w:p>
    <w:p w14:paraId="150D37C7" w14:textId="6B7771FE" w:rsidR="00582B58" w:rsidRPr="000C4C76" w:rsidRDefault="00582B58" w:rsidP="00582B58">
      <w:pPr>
        <w:pStyle w:val="Equation"/>
        <w:rPr>
          <w:lang w:val="es-ES_tradnl"/>
        </w:rPr>
      </w:pPr>
      <w:r w:rsidRPr="000C4C76">
        <w:rPr>
          <w:lang w:val="es-ES_tradnl"/>
        </w:rPr>
        <w:tab/>
      </w:r>
      <w:r w:rsidRPr="000C4C76">
        <w:rPr>
          <w:lang w:val="es-ES_tradnl"/>
        </w:rPr>
        <w:tab/>
      </w:r>
      <m:oMath>
        <m:r>
          <m:rPr>
            <m:sty m:val="p"/>
          </m:rPr>
          <w:rPr>
            <w:rFonts w:ascii="Cambria Math" w:hAnsi="Cambria Math"/>
            <w:lang w:val="es-ES_tradnl"/>
          </w:rPr>
          <m:t>ψ=</m:t>
        </m:r>
        <m:func>
          <m:funcPr>
            <m:ctrlPr>
              <w:rPr>
                <w:rFonts w:ascii="Cambria Math" w:hAnsi="Cambria Math"/>
                <w:lang w:val="es-ES_tradnl"/>
              </w:rPr>
            </m:ctrlPr>
          </m:funcPr>
          <m:fName>
            <m:sSup>
              <m:sSupPr>
                <m:ctrlPr>
                  <w:rPr>
                    <w:rFonts w:ascii="Cambria Math" w:hAnsi="Cambria Math"/>
                    <w:lang w:val="es-ES_tradnl"/>
                  </w:rPr>
                </m:ctrlPr>
              </m:sSupPr>
              <m:e>
                <m:r>
                  <m:rPr>
                    <m:sty m:val="p"/>
                  </m:rPr>
                  <w:rPr>
                    <w:rFonts w:ascii="Cambria Math" w:hAnsi="Cambria Math"/>
                    <w:lang w:val="es-ES_tradnl"/>
                  </w:rPr>
                  <m:t>sen</m:t>
                </m:r>
              </m:e>
              <m:sup>
                <m:r>
                  <m:rPr>
                    <m:sty m:val="p"/>
                  </m:rPr>
                  <w:rPr>
                    <w:rFonts w:ascii="Cambria Math" w:hAnsi="Cambria Math"/>
                    <w:lang w:val="es-ES_tradnl"/>
                  </w:rPr>
                  <m:t>-1</m:t>
                </m:r>
              </m:sup>
            </m:sSup>
          </m:fName>
          <m:e>
            <m:d>
              <m:dPr>
                <m:ctrlPr>
                  <w:rPr>
                    <w:rFonts w:ascii="Cambria Math" w:hAnsi="Cambria Math"/>
                    <w:i/>
                    <w:lang w:val="es-ES_tradnl"/>
                  </w:rPr>
                </m:ctrlPr>
              </m:dPr>
              <m:e>
                <m:f>
                  <m:fPr>
                    <m:type m:val="lin"/>
                    <m:ctrlPr>
                      <w:rPr>
                        <w:rFonts w:ascii="Cambria Math" w:hAnsi="Cambria Math"/>
                        <w:i/>
                        <w:lang w:val="es-ES_tradnl"/>
                      </w:rPr>
                    </m:ctrlPr>
                  </m:fPr>
                  <m:num>
                    <m:d>
                      <m:dPr>
                        <m:ctrlPr>
                          <w:rPr>
                            <w:rFonts w:ascii="Cambria Math" w:hAnsi="Cambria Math"/>
                            <w:i/>
                            <w:lang w:val="es-ES_tradnl"/>
                          </w:rPr>
                        </m:ctrlPr>
                      </m:dPr>
                      <m:e>
                        <m:r>
                          <m:rPr>
                            <m:sty m:val="p"/>
                          </m:rPr>
                          <w:rPr>
                            <w:rFonts w:ascii="Cambria Math" w:hAnsi="Cambria Math"/>
                            <w:lang w:val="es-ES_tradnl"/>
                          </w:rPr>
                          <m:t>λr</m:t>
                        </m:r>
                      </m:e>
                    </m:d>
                  </m:num>
                  <m:den>
                    <m:d>
                      <m:dPr>
                        <m:ctrlPr>
                          <w:rPr>
                            <w:rFonts w:ascii="Cambria Math" w:hAnsi="Cambria Math"/>
                            <w:i/>
                            <w:lang w:val="es-ES_tradnl"/>
                          </w:rPr>
                        </m:ctrlPr>
                      </m:dPr>
                      <m:e>
                        <m:r>
                          <w:rPr>
                            <w:rFonts w:ascii="Cambria Math" w:hAnsi="Cambria Math"/>
                            <w:lang w:val="es-ES_tradnl"/>
                          </w:rPr>
                          <m:t>2</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e1</m:t>
                            </m:r>
                          </m:sub>
                        </m:sSub>
                      </m:e>
                    </m:d>
                  </m:den>
                </m:f>
              </m:e>
            </m:d>
          </m:e>
        </m:func>
      </m:oMath>
      <w:r w:rsidRPr="000C4C76">
        <w:rPr>
          <w:lang w:val="es-ES_tradnl"/>
        </w:rPr>
        <w:t>      (rad)</w:t>
      </w:r>
      <w:r w:rsidRPr="000C4C76">
        <w:rPr>
          <w:lang w:val="es-ES_tradnl"/>
        </w:rPr>
        <w:tab/>
        <w:t>(50)</w:t>
      </w:r>
    </w:p>
    <w:p w14:paraId="37218D22" w14:textId="08F5EAAB" w:rsidR="00582B58" w:rsidRPr="000C4C76" w:rsidRDefault="00582B58" w:rsidP="00A50FD6">
      <w:pPr>
        <w:pStyle w:val="enumlev1"/>
        <w:keepNext/>
        <w:keepLines/>
        <w:rPr>
          <w:lang w:val="es-ES_tradnl"/>
        </w:rPr>
      </w:pPr>
      <w:r w:rsidRPr="000C4C76">
        <w:rPr>
          <w:lang w:val="es-ES_tradnl"/>
        </w:rPr>
        <w:lastRenderedPageBreak/>
        <w:tab/>
      </w:r>
      <w:r w:rsidR="00451D89" w:rsidRPr="000C4C76">
        <w:rPr>
          <w:lang w:val="es-ES_tradnl"/>
        </w:rPr>
        <w:t>Posteriormente, a</w:t>
      </w:r>
      <w:r w:rsidR="00453869" w:rsidRPr="000C4C76">
        <w:rPr>
          <w:lang w:val="es-ES_tradnl"/>
        </w:rPr>
        <w:t>plicar el método de</w:t>
      </w:r>
      <w:r w:rsidR="00CD4E75" w:rsidRPr="000C4C76">
        <w:rPr>
          <w:lang w:val="es-ES_tradnl"/>
        </w:rPr>
        <w:t xml:space="preserve"> </w:t>
      </w:r>
      <w:r w:rsidR="003134F8" w:rsidRPr="000C4C76">
        <w:rPr>
          <w:lang w:val="es-ES_tradnl"/>
        </w:rPr>
        <w:t xml:space="preserve">los </w:t>
      </w:r>
      <w:r w:rsidR="00CD4E75" w:rsidRPr="000C4C76">
        <w:rPr>
          <w:lang w:val="es-ES_tradnl"/>
        </w:rPr>
        <w:t xml:space="preserve">parámetros ópticos de </w:t>
      </w:r>
      <w:r w:rsidR="00453869" w:rsidRPr="000C4C76">
        <w:rPr>
          <w:lang w:val="es-ES_tradnl"/>
        </w:rPr>
        <w:t xml:space="preserve">rayos descrito en </w:t>
      </w:r>
      <w:r w:rsidR="002943B4">
        <w:rPr>
          <w:lang w:val="es-ES_tradnl"/>
        </w:rPr>
        <w:t>el</w:t>
      </w:r>
      <w:r w:rsidR="00453869" w:rsidRPr="000C4C76">
        <w:rPr>
          <w:lang w:val="es-ES_tradnl"/>
        </w:rPr>
        <w:t xml:space="preserve"> </w:t>
      </w:r>
      <w:r w:rsidR="002943B4" w:rsidRPr="000C4C76">
        <w:rPr>
          <w:lang w:val="es-ES_tradnl" w:eastAsia="zh-CN"/>
        </w:rPr>
        <w:t>§</w:t>
      </w:r>
      <w:r w:rsidR="002943B4">
        <w:rPr>
          <w:lang w:val="es-ES_tradnl" w:eastAsia="zh-CN"/>
        </w:rPr>
        <w:t> </w:t>
      </w:r>
      <w:r w:rsidR="00453869" w:rsidRPr="000C4C76">
        <w:rPr>
          <w:lang w:val="es-ES_tradnl"/>
        </w:rPr>
        <w:t xml:space="preserve">7 para determinar los valores </w:t>
      </w:r>
      <m:oMath>
        <m:r>
          <m:rPr>
            <m:sty m:val="p"/>
          </m:rPr>
          <w:rPr>
            <w:rFonts w:ascii="Cambria Math" w:hAnsi="Cambria Math"/>
            <w:lang w:val="es-ES_tradnl"/>
          </w:rPr>
          <m:t>Δ</m:t>
        </m:r>
        <m:r>
          <w:rPr>
            <w:rFonts w:ascii="Cambria Math" w:hAnsi="Cambria Math"/>
            <w:lang w:val="es-ES_tradnl"/>
          </w:rPr>
          <m:t>r</m:t>
        </m:r>
      </m:oMath>
      <w:r w:rsidR="00453869" w:rsidRPr="000C4C76">
        <w:rPr>
          <w:lang w:val="es-ES_tradnl"/>
        </w:rPr>
        <w:t xml:space="preserve"> y </w:t>
      </w:r>
      <m:oMath>
        <m:r>
          <w:rPr>
            <w:rFonts w:ascii="Cambria Math" w:hAnsi="Cambria Math"/>
            <w:lang w:val="es-ES_tradnl"/>
          </w:rPr>
          <m:t>d</m:t>
        </m:r>
      </m:oMath>
      <w:r w:rsidR="00453869" w:rsidRPr="000C4C76">
        <w:rPr>
          <w:lang w:val="es-ES_tradnl"/>
        </w:rPr>
        <w:t xml:space="preserve"> </w:t>
      </w:r>
      <w:r w:rsidR="00D97D7F" w:rsidRPr="000C4C76">
        <w:rPr>
          <w:lang w:val="es-ES_tradnl"/>
        </w:rPr>
        <w:t>respecto del</w:t>
      </w:r>
      <w:r w:rsidR="00453869" w:rsidRPr="000C4C76">
        <w:rPr>
          <w:lang w:val="es-ES_tradnl"/>
        </w:rPr>
        <w:t xml:space="preserve"> ángulo de reflexión </w:t>
      </w:r>
      <m:oMath>
        <m:r>
          <m:rPr>
            <m:sty m:val="p"/>
          </m:rPr>
          <w:rPr>
            <w:rFonts w:ascii="Cambria Math" w:hAnsi="Cambria Math"/>
            <w:lang w:val="es-ES_tradnl"/>
          </w:rPr>
          <m:t>ψ</m:t>
        </m:r>
      </m:oMath>
      <w:r w:rsidR="00453869" w:rsidRPr="000C4C76">
        <w:rPr>
          <w:lang w:val="es-ES_tradnl"/>
        </w:rPr>
        <w:t xml:space="preserve">. Añadir la tupla </w:t>
      </w:r>
      <m:oMath>
        <m:d>
          <m:dPr>
            <m:ctrlPr>
              <w:rPr>
                <w:rFonts w:ascii="Cambria Math" w:hAnsi="Cambria Math"/>
                <w:i/>
                <w:lang w:val="es-ES_tradnl"/>
              </w:rPr>
            </m:ctrlPr>
          </m:dPr>
          <m:e>
            <m:r>
              <m:rPr>
                <m:sty m:val="p"/>
              </m:rPr>
              <w:rPr>
                <w:rFonts w:ascii="Cambria Math" w:hAnsi="Cambria Math"/>
                <w:lang w:val="es-ES_tradnl"/>
              </w:rPr>
              <m:t>ψ</m:t>
            </m:r>
            <m:r>
              <w:rPr>
                <w:rFonts w:ascii="Cambria Math" w:hAnsi="Cambria Math"/>
                <w:lang w:val="es-ES_tradnl"/>
              </w:rPr>
              <m:t xml:space="preserve">, </m:t>
            </m:r>
            <m:r>
              <m:rPr>
                <m:sty m:val="p"/>
              </m:rPr>
              <w:rPr>
                <w:rFonts w:ascii="Cambria Math" w:hAnsi="Cambria Math"/>
                <w:lang w:val="es-ES_tradnl"/>
              </w:rPr>
              <m:t>Δ</m:t>
            </m:r>
            <m:r>
              <w:rPr>
                <w:rFonts w:ascii="Cambria Math" w:hAnsi="Cambria Math"/>
                <w:lang w:val="es-ES_tradnl"/>
              </w:rPr>
              <m:t>r, d</m:t>
            </m:r>
          </m:e>
        </m:d>
      </m:oMath>
      <w:r w:rsidR="00453869" w:rsidRPr="000C4C76">
        <w:rPr>
          <w:lang w:val="es-ES_tradnl"/>
        </w:rPr>
        <w:t xml:space="preserve"> al cuadro. Pasar a la etapa</w:t>
      </w:r>
      <w:r w:rsidR="002943B4">
        <w:rPr>
          <w:lang w:val="es-ES_tradnl"/>
        </w:rPr>
        <w:t> </w:t>
      </w:r>
      <w:r w:rsidR="00453869" w:rsidRPr="000C4C76">
        <w:rPr>
          <w:lang w:val="es-ES_tradnl"/>
        </w:rPr>
        <w:t xml:space="preserve">2.3 después de </w:t>
      </w:r>
      <w:r w:rsidR="00D97D7F" w:rsidRPr="000C4C76">
        <w:rPr>
          <w:lang w:val="es-ES_tradnl"/>
        </w:rPr>
        <w:t>calcular</w:t>
      </w:r>
      <w:r w:rsidR="00453869" w:rsidRPr="000C4C76">
        <w:rPr>
          <w:lang w:val="es-ES_tradnl"/>
        </w:rPr>
        <w:t xml:space="preserve"> las 10 tuplas y añadi</w:t>
      </w:r>
      <w:r w:rsidR="00451D89" w:rsidRPr="000C4C76">
        <w:rPr>
          <w:lang w:val="es-ES_tradnl"/>
        </w:rPr>
        <w:t>rlas al cuadro</w:t>
      </w:r>
      <w:r w:rsidR="00453869" w:rsidRPr="000C4C76">
        <w:rPr>
          <w:lang w:val="es-ES_tradnl"/>
        </w:rPr>
        <w:t xml:space="preserve">. </w:t>
      </w:r>
      <w:r w:rsidR="00451D89" w:rsidRPr="000C4C76">
        <w:rPr>
          <w:lang w:val="es-ES_tradnl"/>
        </w:rPr>
        <w:t>Aplicar lo establecido en</w:t>
      </w:r>
      <w:r w:rsidR="00453869" w:rsidRPr="000C4C76">
        <w:rPr>
          <w:lang w:val="es-ES_tradnl"/>
        </w:rPr>
        <w:t xml:space="preserve"> la sección 7 de la siguiente manera</w:t>
      </w:r>
      <w:r w:rsidRPr="000C4C76">
        <w:rPr>
          <w:lang w:val="es-ES_tradnl"/>
        </w:rPr>
        <w:t>:</w:t>
      </w:r>
    </w:p>
    <w:p w14:paraId="1D3021E7" w14:textId="31845BCE" w:rsidR="00582B58" w:rsidRPr="000C4C76" w:rsidRDefault="00582B58" w:rsidP="00582B58">
      <w:pPr>
        <w:pStyle w:val="enumlev1"/>
        <w:keepNext/>
        <w:rPr>
          <w:lang w:val="es-ES_tradnl"/>
        </w:rPr>
      </w:pPr>
      <w:r w:rsidRPr="000C4C76">
        <w:rPr>
          <w:lang w:val="es-ES_tradnl"/>
        </w:rPr>
        <w:tab/>
      </w:r>
      <w:r w:rsidR="00453869" w:rsidRPr="000C4C76">
        <w:rPr>
          <w:lang w:val="es-ES_tradnl"/>
        </w:rPr>
        <w:t>siendo</w:t>
      </w:r>
      <w:r w:rsidRPr="000C4C76">
        <w:rPr>
          <w:lang w:val="es-ES_tradnl"/>
        </w:rPr>
        <w:t>:</w:t>
      </w:r>
    </w:p>
    <w:p w14:paraId="5A915882" w14:textId="158A2EA7" w:rsidR="00582B58" w:rsidRPr="000C4C76" w:rsidRDefault="00582B58" w:rsidP="00582B58">
      <w:pPr>
        <w:pStyle w:val="Equationlegend"/>
        <w:rPr>
          <w:lang w:val="es-ES_tradnl"/>
        </w:rPr>
      </w:pPr>
      <w:r w:rsidRPr="000C4C76">
        <w:rPr>
          <w:i/>
          <w:lang w:val="es-ES_tradnl"/>
        </w:rPr>
        <w:tab/>
      </w:r>
      <m:oMath>
        <m:r>
          <m:rPr>
            <m:sty m:val="p"/>
          </m:rPr>
          <w:rPr>
            <w:rFonts w:ascii="Cambria Math" w:hAnsi="Cambria Math"/>
            <w:lang w:val="es-ES_tradnl"/>
          </w:rPr>
          <m:t>ψ</m:t>
        </m:r>
      </m:oMath>
      <w:r w:rsidRPr="000C4C76">
        <w:rPr>
          <w:lang w:val="es-ES_tradnl"/>
        </w:rPr>
        <w:t>:</w:t>
      </w:r>
      <w:r w:rsidRPr="000C4C76">
        <w:rPr>
          <w:lang w:val="es-ES_tradnl"/>
        </w:rPr>
        <w:tab/>
      </w:r>
      <w:r w:rsidR="00D97D7F" w:rsidRPr="000C4C76">
        <w:rPr>
          <w:lang w:val="es-ES_tradnl"/>
        </w:rPr>
        <w:t>ángulo de reflexión del rayo, en</w:t>
      </w:r>
      <w:r w:rsidRPr="000C4C76">
        <w:rPr>
          <w:lang w:val="es-ES_tradnl"/>
        </w:rPr>
        <w:t xml:space="preserve"> radian</w:t>
      </w:r>
      <w:r w:rsidR="00D97D7F" w:rsidRPr="000C4C76">
        <w:rPr>
          <w:lang w:val="es-ES_tradnl"/>
        </w:rPr>
        <w:t>e</w:t>
      </w:r>
      <w:r w:rsidRPr="000C4C76">
        <w:rPr>
          <w:lang w:val="es-ES_tradnl"/>
        </w:rPr>
        <w:t>s;</w:t>
      </w:r>
    </w:p>
    <w:p w14:paraId="14FD58E8" w14:textId="63981503" w:rsidR="00582B58" w:rsidRPr="000C4C76" w:rsidRDefault="00582B58" w:rsidP="00582B58">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r1,2</m:t>
            </m:r>
          </m:sub>
        </m:sSub>
      </m:oMath>
      <w:r w:rsidRPr="000C4C76">
        <w:rPr>
          <w:lang w:val="es-ES_tradnl"/>
        </w:rPr>
        <w:t>:</w:t>
      </w:r>
      <w:r w:rsidRPr="000C4C76">
        <w:rPr>
          <w:lang w:val="es-ES_tradnl"/>
        </w:rPr>
        <w:tab/>
      </w:r>
      <w:r w:rsidR="00D97D7F" w:rsidRPr="000C4C76">
        <w:rPr>
          <w:lang w:val="es-ES_tradnl"/>
        </w:rPr>
        <w:t>altura real de los terminales, en</w:t>
      </w:r>
      <w:r w:rsidRPr="000C4C76">
        <w:rPr>
          <w:lang w:val="es-ES_tradnl"/>
        </w:rPr>
        <w:t xml:space="preserve"> km;</w:t>
      </w:r>
    </w:p>
    <w:p w14:paraId="5648826A" w14:textId="2C40539B" w:rsidR="00582B58" w:rsidRPr="000C4C76" w:rsidRDefault="00582B58" w:rsidP="00582B58">
      <w:pPr>
        <w:pStyle w:val="Equationlegend"/>
        <w:rPr>
          <w:lang w:val="es-ES_tradnl"/>
        </w:rPr>
      </w:pPr>
      <w:r w:rsidRPr="000C4C76">
        <w:rPr>
          <w:i/>
          <w:lang w:val="es-ES_tradnl"/>
        </w:rPr>
        <w:tab/>
      </w:r>
      <m:oMath>
        <m:r>
          <m:rPr>
            <m:sty m:val="p"/>
          </m:rPr>
          <w:rPr>
            <w:rFonts w:ascii="Cambria Math" w:hAnsi="Cambria Math"/>
            <w:lang w:val="es-ES_tradnl"/>
          </w:rPr>
          <m:t>Δ</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1,2</m:t>
            </m:r>
          </m:sub>
        </m:sSub>
      </m:oMath>
      <w:r w:rsidRPr="000C4C76">
        <w:rPr>
          <w:lang w:val="es-ES_tradnl"/>
        </w:rPr>
        <w:t>:</w:t>
      </w:r>
      <w:r w:rsidRPr="000C4C76">
        <w:rPr>
          <w:lang w:val="es-ES_tradnl"/>
        </w:rPr>
        <w:tab/>
      </w:r>
      <w:r w:rsidR="00D97D7F" w:rsidRPr="000C4C76">
        <w:rPr>
          <w:lang w:val="es-ES_tradnl"/>
        </w:rPr>
        <w:t>parámetro</w:t>
      </w:r>
      <w:r w:rsidR="0083300C" w:rsidRPr="000C4C76">
        <w:rPr>
          <w:lang w:val="es-ES_tradnl"/>
        </w:rPr>
        <w:t>s</w:t>
      </w:r>
      <w:r w:rsidR="00D97D7F" w:rsidRPr="000C4C76">
        <w:rPr>
          <w:lang w:val="es-ES_tradnl"/>
        </w:rPr>
        <w:t xml:space="preserve"> de corrección de altura del terminal, en </w:t>
      </w:r>
      <w:r w:rsidRPr="000C4C76">
        <w:rPr>
          <w:lang w:val="es-ES_tradnl"/>
        </w:rPr>
        <w:t>km;</w:t>
      </w:r>
    </w:p>
    <w:p w14:paraId="36BFF6F2" w14:textId="494408DF" w:rsidR="00582B58" w:rsidRPr="000C4C76" w:rsidRDefault="00582B58" w:rsidP="00582B58">
      <w:pPr>
        <w:pStyle w:val="enumlev1"/>
        <w:rPr>
          <w:lang w:val="es-ES_tradnl"/>
        </w:rPr>
      </w:pPr>
      <w:r w:rsidRPr="000C4C76">
        <w:rPr>
          <w:lang w:val="es-ES_tradnl"/>
        </w:rPr>
        <w:tab/>
      </w:r>
      <w:r w:rsidR="00453869" w:rsidRPr="000C4C76">
        <w:rPr>
          <w:lang w:val="es-ES_tradnl"/>
        </w:rPr>
        <w:t>determinar</w:t>
      </w:r>
      <w:r w:rsidRPr="000C4C76">
        <w:rPr>
          <w:lang w:val="es-ES_tradnl"/>
        </w:rPr>
        <w:t>:</w:t>
      </w:r>
    </w:p>
    <w:p w14:paraId="7D7184F7" w14:textId="5B3AB933" w:rsidR="00582B58" w:rsidRPr="000C4C76" w:rsidRDefault="00582B58" w:rsidP="00582B58">
      <w:pPr>
        <w:pStyle w:val="Equationlegend"/>
        <w:rPr>
          <w:lang w:val="es-ES_tradnl"/>
        </w:rPr>
      </w:pPr>
      <w:r w:rsidRPr="000C4C76">
        <w:rPr>
          <w:i/>
          <w:lang w:val="es-ES_tradnl"/>
        </w:rPr>
        <w:tab/>
      </w:r>
      <m:oMath>
        <m:r>
          <m:rPr>
            <m:sty m:val="p"/>
          </m:rPr>
          <w:rPr>
            <w:rFonts w:ascii="Cambria Math" w:hAnsi="Cambria Math"/>
            <w:lang w:val="es-ES_tradnl"/>
          </w:rPr>
          <m:t>Δ</m:t>
        </m:r>
        <m:r>
          <w:rPr>
            <w:rFonts w:ascii="Cambria Math" w:hAnsi="Cambria Math"/>
            <w:lang w:val="es-ES_tradnl"/>
          </w:rPr>
          <m:t>r</m:t>
        </m:r>
      </m:oMath>
      <w:r w:rsidRPr="000C4C76">
        <w:rPr>
          <w:lang w:val="es-ES_tradnl"/>
        </w:rPr>
        <w:t>:</w:t>
      </w:r>
      <w:r w:rsidRPr="000C4C76">
        <w:rPr>
          <w:lang w:val="es-ES_tradnl"/>
        </w:rPr>
        <w:tab/>
      </w:r>
      <w:r w:rsidR="00377E26" w:rsidRPr="000C4C76">
        <w:rPr>
          <w:lang w:val="es-ES_tradnl"/>
        </w:rPr>
        <w:t>la diferencia de longitud de los rayos directo e indirecto, en</w:t>
      </w:r>
      <w:r w:rsidRPr="000C4C76">
        <w:rPr>
          <w:lang w:val="es-ES_tradnl"/>
        </w:rPr>
        <w:t xml:space="preserve"> km;</w:t>
      </w:r>
    </w:p>
    <w:p w14:paraId="0706FCE2" w14:textId="4CAF685A" w:rsidR="00582B58" w:rsidRPr="000C4C76" w:rsidRDefault="00582B58" w:rsidP="00582B58">
      <w:pPr>
        <w:pStyle w:val="Equationlegend"/>
        <w:rPr>
          <w:lang w:val="es-ES_tradnl"/>
        </w:rPr>
      </w:pPr>
      <w:r w:rsidRPr="000C4C76">
        <w:rPr>
          <w:i/>
          <w:lang w:val="es-ES_tradnl"/>
        </w:rPr>
        <w:tab/>
      </w:r>
      <m:oMath>
        <m:r>
          <w:rPr>
            <w:rFonts w:ascii="Cambria Math" w:hAnsi="Cambria Math"/>
            <w:lang w:val="es-ES_tradnl"/>
          </w:rPr>
          <m:t>d</m:t>
        </m:r>
      </m:oMath>
      <w:r w:rsidRPr="000C4C76">
        <w:rPr>
          <w:lang w:val="es-ES_tradnl"/>
        </w:rPr>
        <w:t>:</w:t>
      </w:r>
      <w:r w:rsidRPr="000C4C76">
        <w:rPr>
          <w:lang w:val="es-ES_tradnl"/>
        </w:rPr>
        <w:tab/>
      </w:r>
      <w:r w:rsidR="00143694" w:rsidRPr="000C4C76">
        <w:rPr>
          <w:lang w:val="es-ES_tradnl"/>
        </w:rPr>
        <w:t>la distancia entre terminales con respecto a</w:t>
      </w:r>
      <w:r w:rsidR="0084280F" w:rsidRPr="000C4C76">
        <w:rPr>
          <w:lang w:val="es-ES_tradnl"/>
        </w:rPr>
        <w:t>l</w:t>
      </w:r>
      <w:r w:rsidR="00143694" w:rsidRPr="000C4C76">
        <w:rPr>
          <w:lang w:val="es-ES_tradnl"/>
        </w:rPr>
        <w:t xml:space="preserve"> ángulo de reflexión </w:t>
      </w:r>
      <m:oMath>
        <m:r>
          <m:rPr>
            <m:sty m:val="p"/>
          </m:rPr>
          <w:rPr>
            <w:rFonts w:ascii="Cambria Math" w:hAnsi="Cambria Math"/>
            <w:lang w:val="es-ES_tradnl"/>
          </w:rPr>
          <m:t>ψ</m:t>
        </m:r>
      </m:oMath>
      <w:r w:rsidRPr="000C4C76">
        <w:rPr>
          <w:lang w:val="es-ES_tradnl"/>
        </w:rPr>
        <w:t xml:space="preserve">, </w:t>
      </w:r>
      <w:r w:rsidR="0084280F" w:rsidRPr="000C4C76">
        <w:rPr>
          <w:lang w:val="es-ES_tradnl"/>
        </w:rPr>
        <w:t>e</w:t>
      </w:r>
      <w:r w:rsidRPr="000C4C76">
        <w:rPr>
          <w:lang w:val="es-ES_tradnl"/>
        </w:rPr>
        <w:t>n km.</w:t>
      </w:r>
    </w:p>
    <w:p w14:paraId="32201509" w14:textId="1CD1FA85" w:rsidR="00582B58" w:rsidRPr="000C4C76" w:rsidRDefault="00582B58" w:rsidP="00582B58">
      <w:pPr>
        <w:pStyle w:val="enumlev1"/>
        <w:rPr>
          <w:lang w:val="es-ES_tradnl"/>
        </w:rPr>
      </w:pPr>
      <w:r w:rsidRPr="000C4C76">
        <w:rPr>
          <w:lang w:val="es-ES_tradnl"/>
        </w:rPr>
        <w:tab/>
      </w:r>
      <w:r w:rsidR="00726794" w:rsidRPr="000C4C76">
        <w:rPr>
          <w:i/>
          <w:lang w:val="es-ES_tradnl"/>
        </w:rPr>
        <w:t>Etapa</w:t>
      </w:r>
      <w:r w:rsidR="00276D8F">
        <w:rPr>
          <w:i/>
          <w:lang w:val="es-ES_tradnl"/>
        </w:rPr>
        <w:t> </w:t>
      </w:r>
      <w:r w:rsidRPr="000C4C76">
        <w:rPr>
          <w:i/>
          <w:lang w:val="es-ES_tradnl"/>
        </w:rPr>
        <w:t>2.3</w:t>
      </w:r>
      <w:r w:rsidRPr="000C4C76">
        <w:rPr>
          <w:lang w:val="es-ES_tradnl"/>
        </w:rPr>
        <w:t xml:space="preserve">: </w:t>
      </w:r>
      <w:r w:rsidR="00320BF7" w:rsidRPr="000C4C76">
        <w:rPr>
          <w:lang w:val="es-ES_tradnl"/>
        </w:rPr>
        <w:t>a</w:t>
      </w:r>
      <w:r w:rsidR="0084280F" w:rsidRPr="000C4C76">
        <w:rPr>
          <w:lang w:val="es-ES_tradnl"/>
        </w:rPr>
        <w:t>ñadir otro conjunto de tuplas basadas asimismo en fracciones de</w:t>
      </w:r>
      <w:r w:rsidRPr="000C4C76">
        <w:rPr>
          <w:lang w:val="es-ES_tradnl"/>
        </w:rPr>
        <w:t xml:space="preserve"> </w:t>
      </w:r>
      <m:oMath>
        <m:r>
          <m:rPr>
            <m:sty m:val="p"/>
          </m:rPr>
          <w:rPr>
            <w:rFonts w:ascii="Cambria Math" w:hAnsi="Cambria Math"/>
            <w:lang w:val="es-ES_tradnl"/>
          </w:rPr>
          <m:t>λ</m:t>
        </m:r>
      </m:oMath>
      <w:r w:rsidRPr="000C4C76">
        <w:rPr>
          <w:lang w:val="es-ES_tradnl"/>
        </w:rPr>
        <w:t xml:space="preserve">. </w:t>
      </w:r>
      <w:r w:rsidR="0084280F" w:rsidRPr="000C4C76">
        <w:rPr>
          <w:lang w:val="es-ES_tradnl"/>
        </w:rPr>
        <w:t>Utilizar el valor de</w:t>
      </w:r>
      <w:r w:rsidRPr="000C4C76">
        <w:rPr>
          <w:lang w:val="es-ES_tradnl"/>
        </w:rPr>
        <w:t xml:space="preserve"> </w:t>
      </w:r>
      <m:oMath>
        <m:r>
          <m:rPr>
            <m:scr m:val="double-struck"/>
          </m:rPr>
          <w:rPr>
            <w:rFonts w:ascii="Cambria Math" w:hAnsi="Cambria Math"/>
            <w:lang w:val="es-ES_tradnl"/>
          </w:rPr>
          <m:t>R</m:t>
        </m:r>
      </m:oMath>
      <w:r w:rsidRPr="000C4C76">
        <w:rPr>
          <w:lang w:val="es-ES_tradnl"/>
        </w:rPr>
        <w:t xml:space="preserve"> </w:t>
      </w:r>
      <w:r w:rsidR="0084280F" w:rsidRPr="000C4C76">
        <w:rPr>
          <w:lang w:val="es-ES_tradnl"/>
        </w:rPr>
        <w:t xml:space="preserve">definido en la etapa </w:t>
      </w:r>
      <w:r w:rsidRPr="000C4C76">
        <w:rPr>
          <w:lang w:val="es-ES_tradnl"/>
        </w:rPr>
        <w:t>2.2</w:t>
      </w:r>
      <w:r w:rsidR="0084280F" w:rsidRPr="000C4C76">
        <w:rPr>
          <w:lang w:val="es-ES_tradnl"/>
        </w:rPr>
        <w:t xml:space="preserve"> y</w:t>
      </w:r>
      <w:r w:rsidRPr="000C4C76">
        <w:rPr>
          <w:lang w:val="es-ES_tradnl"/>
        </w:rPr>
        <w:t xml:space="preserve"> </w:t>
      </w:r>
      <w:r w:rsidR="0084280F" w:rsidRPr="000C4C76">
        <w:rPr>
          <w:lang w:val="es-ES_tradnl"/>
        </w:rPr>
        <w:t>calcular el ángulo</w:t>
      </w:r>
      <w:r w:rsidRPr="000C4C76">
        <w:rPr>
          <w:lang w:val="es-ES_tradnl"/>
        </w:rPr>
        <w:t xml:space="preserve"> </w:t>
      </w:r>
      <m:oMath>
        <m:r>
          <w:rPr>
            <w:rFonts w:ascii="Cambria Math" w:hAnsi="Cambria Math"/>
            <w:lang w:val="es-ES_tradnl"/>
          </w:rPr>
          <m:t>ψ</m:t>
        </m:r>
      </m:oMath>
      <w:r w:rsidRPr="000C4C76">
        <w:rPr>
          <w:lang w:val="es-ES_tradnl"/>
        </w:rPr>
        <w:t xml:space="preserve"> </w:t>
      </w:r>
      <w:r w:rsidR="0084280F" w:rsidRPr="000C4C76">
        <w:rPr>
          <w:lang w:val="es-ES_tradnl"/>
        </w:rPr>
        <w:t>para cada constante</w:t>
      </w:r>
      <w:r w:rsidRPr="000C4C76">
        <w:rPr>
          <w:lang w:val="es-ES_tradnl"/>
        </w:rPr>
        <w:t xml:space="preserve"> </w:t>
      </w:r>
      <m:oMath>
        <m:r>
          <w:rPr>
            <w:rFonts w:ascii="Cambria Math" w:hAnsi="Cambria Math"/>
            <w:lang w:val="es-ES_tradnl"/>
          </w:rPr>
          <m:t>r</m:t>
        </m:r>
        <m:r>
          <m:rPr>
            <m:scr m:val="double-struck"/>
          </m:rPr>
          <w:rPr>
            <w:rFonts w:ascii="Cambria Math" w:hAnsi="Cambria Math"/>
            <w:lang w:val="es-ES_tradnl"/>
          </w:rPr>
          <m:t>∈R</m:t>
        </m:r>
      </m:oMath>
      <w:r w:rsidRPr="000C4C76">
        <w:rPr>
          <w:lang w:val="es-ES_tradnl"/>
        </w:rPr>
        <w:t>:</w:t>
      </w:r>
    </w:p>
    <w:p w14:paraId="13D3D72F" w14:textId="6D3B5D2D" w:rsidR="00582B58" w:rsidRPr="000C4C76" w:rsidRDefault="00582B58" w:rsidP="00582B58">
      <w:pPr>
        <w:pStyle w:val="Equation"/>
        <w:rPr>
          <w:lang w:val="es-ES_tradnl"/>
        </w:rPr>
      </w:pPr>
      <w:r w:rsidRPr="000C4C76">
        <w:rPr>
          <w:lang w:val="es-ES_tradnl"/>
        </w:rPr>
        <w:tab/>
      </w:r>
      <w:r w:rsidRPr="000C4C76">
        <w:rPr>
          <w:lang w:val="es-ES_tradnl"/>
        </w:rPr>
        <w:tab/>
      </w:r>
      <m:oMath>
        <m:r>
          <m:rPr>
            <m:sty m:val="p"/>
          </m:rPr>
          <w:rPr>
            <w:rFonts w:ascii="Cambria Math" w:hAnsi="Cambria Math"/>
            <w:lang w:val="es-ES_tradnl"/>
          </w:rPr>
          <m:t>ψ=</m:t>
        </m:r>
        <m:func>
          <m:funcPr>
            <m:ctrlPr>
              <w:rPr>
                <w:rFonts w:ascii="Cambria Math" w:hAnsi="Cambria Math"/>
                <w:lang w:val="es-ES_tradnl"/>
              </w:rPr>
            </m:ctrlPr>
          </m:funcPr>
          <m:fName>
            <m:sSup>
              <m:sSupPr>
                <m:ctrlPr>
                  <w:rPr>
                    <w:rFonts w:ascii="Cambria Math" w:hAnsi="Cambria Math"/>
                    <w:lang w:val="es-ES_tradnl"/>
                  </w:rPr>
                </m:ctrlPr>
              </m:sSupPr>
              <m:e>
                <m:r>
                  <m:rPr>
                    <m:sty m:val="p"/>
                  </m:rPr>
                  <w:rPr>
                    <w:rFonts w:ascii="Cambria Math" w:hAnsi="Cambria Math"/>
                    <w:lang w:val="es-ES_tradnl"/>
                  </w:rPr>
                  <m:t>sen</m:t>
                </m:r>
              </m:e>
              <m:sup>
                <m:r>
                  <m:rPr>
                    <m:sty m:val="p"/>
                  </m:rPr>
                  <w:rPr>
                    <w:rFonts w:ascii="Cambria Math" w:hAnsi="Cambria Math"/>
                    <w:lang w:val="es-ES_tradnl"/>
                  </w:rPr>
                  <m:t>-1</m:t>
                </m:r>
              </m:sup>
            </m:sSup>
          </m:fName>
          <m:e>
            <m:d>
              <m:dPr>
                <m:ctrlPr>
                  <w:rPr>
                    <w:rFonts w:ascii="Cambria Math" w:hAnsi="Cambria Math"/>
                    <w:i/>
                    <w:lang w:val="es-ES_tradnl"/>
                  </w:rPr>
                </m:ctrlPr>
              </m:dPr>
              <m:e>
                <m:f>
                  <m:fPr>
                    <m:type m:val="lin"/>
                    <m:ctrlPr>
                      <w:rPr>
                        <w:rFonts w:ascii="Cambria Math" w:hAnsi="Cambria Math"/>
                        <w:i/>
                        <w:lang w:val="es-ES_tradnl"/>
                      </w:rPr>
                    </m:ctrlPr>
                  </m:fPr>
                  <m:num>
                    <m:d>
                      <m:dPr>
                        <m:ctrlPr>
                          <w:rPr>
                            <w:rFonts w:ascii="Cambria Math" w:hAnsi="Cambria Math"/>
                            <w:i/>
                            <w:lang w:val="es-ES_tradnl"/>
                          </w:rPr>
                        </m:ctrlPr>
                      </m:dPr>
                      <m:e>
                        <m:r>
                          <m:rPr>
                            <m:sty m:val="p"/>
                          </m:rPr>
                          <w:rPr>
                            <w:rFonts w:ascii="Cambria Math" w:hAnsi="Cambria Math"/>
                            <w:lang w:val="es-ES_tradnl"/>
                          </w:rPr>
                          <m:t>λ</m:t>
                        </m:r>
                        <m:r>
                          <w:rPr>
                            <w:rFonts w:ascii="Cambria Math" w:hAnsi="Cambria Math"/>
                            <w:lang w:val="es-ES_tradnl"/>
                          </w:rPr>
                          <m:t>r</m:t>
                        </m:r>
                      </m:e>
                    </m:d>
                  </m:num>
                  <m:den>
                    <m:d>
                      <m:dPr>
                        <m:ctrlPr>
                          <w:rPr>
                            <w:rFonts w:ascii="Cambria Math" w:hAnsi="Cambria Math"/>
                            <w:i/>
                            <w:lang w:val="es-ES_tradnl"/>
                          </w:rPr>
                        </m:ctrlPr>
                      </m:dPr>
                      <m:e>
                        <m:r>
                          <w:rPr>
                            <w:rFonts w:ascii="Cambria Math" w:hAnsi="Cambria Math"/>
                            <w:lang w:val="es-ES_tradnl"/>
                          </w:rPr>
                          <m:t>2</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m:t>
                            </m:r>
                          </m:sub>
                        </m:sSub>
                      </m:e>
                    </m:d>
                  </m:den>
                </m:f>
              </m:e>
            </m:d>
          </m:e>
        </m:func>
      </m:oMath>
      <w:r w:rsidRPr="000C4C76">
        <w:rPr>
          <w:lang w:val="es-ES_tradnl"/>
        </w:rPr>
        <w:t>     (rad)</w:t>
      </w:r>
      <w:r w:rsidRPr="000C4C76">
        <w:rPr>
          <w:lang w:val="es-ES_tradnl"/>
        </w:rPr>
        <w:tab/>
        <w:t>(51)</w:t>
      </w:r>
    </w:p>
    <w:p w14:paraId="40F2E28B" w14:textId="77B8F53E" w:rsidR="00582B58" w:rsidRPr="000C4C76" w:rsidRDefault="00582B58" w:rsidP="00582B58">
      <w:pPr>
        <w:pStyle w:val="enumlev1"/>
        <w:rPr>
          <w:lang w:val="es-ES_tradnl"/>
        </w:rPr>
      </w:pPr>
      <w:r w:rsidRPr="000C4C76">
        <w:rPr>
          <w:lang w:val="es-ES_tradnl"/>
        </w:rPr>
        <w:tab/>
      </w:r>
      <w:r w:rsidR="002F668E" w:rsidRPr="000C4C76">
        <w:rPr>
          <w:lang w:val="es-ES_tradnl"/>
        </w:rPr>
        <w:t xml:space="preserve">Posteriormente, aplicar el método de </w:t>
      </w:r>
      <w:r w:rsidR="003134F8" w:rsidRPr="000C4C76">
        <w:rPr>
          <w:lang w:val="es-ES_tradnl"/>
        </w:rPr>
        <w:t xml:space="preserve">los </w:t>
      </w:r>
      <w:r w:rsidR="00CD4E75" w:rsidRPr="000C4C76">
        <w:rPr>
          <w:lang w:val="es-ES_tradnl"/>
        </w:rPr>
        <w:t xml:space="preserve">parámetros ópticos de </w:t>
      </w:r>
      <w:r w:rsidR="002F668E" w:rsidRPr="000C4C76">
        <w:rPr>
          <w:lang w:val="es-ES_tradnl"/>
        </w:rPr>
        <w:t>rayos descrito en §</w:t>
      </w:r>
      <w:r w:rsidR="00D43472">
        <w:rPr>
          <w:lang w:val="es-ES_tradnl"/>
        </w:rPr>
        <w:t> </w:t>
      </w:r>
      <w:r w:rsidR="002F668E" w:rsidRPr="000C4C76">
        <w:rPr>
          <w:lang w:val="es-ES_tradnl"/>
        </w:rPr>
        <w:t xml:space="preserve">7 para determinar los valores de </w:t>
      </w:r>
      <m:oMath>
        <m:r>
          <m:rPr>
            <m:sty m:val="p"/>
          </m:rPr>
          <w:rPr>
            <w:rFonts w:ascii="Cambria Math" w:hAnsi="Cambria Math"/>
            <w:lang w:val="es-ES_tradnl"/>
          </w:rPr>
          <m:t>Δ</m:t>
        </m:r>
        <m:r>
          <w:rPr>
            <w:rFonts w:ascii="Cambria Math" w:hAnsi="Cambria Math"/>
            <w:lang w:val="es-ES_tradnl"/>
          </w:rPr>
          <m:t>r</m:t>
        </m:r>
      </m:oMath>
      <w:r w:rsidRPr="000C4C76">
        <w:rPr>
          <w:lang w:val="es-ES_tradnl"/>
        </w:rPr>
        <w:t xml:space="preserve"> </w:t>
      </w:r>
      <w:r w:rsidR="002F668E" w:rsidRPr="000C4C76">
        <w:rPr>
          <w:lang w:val="es-ES_tradnl"/>
        </w:rPr>
        <w:t>y</w:t>
      </w:r>
      <w:r w:rsidRPr="000C4C76">
        <w:rPr>
          <w:lang w:val="es-ES_tradnl"/>
        </w:rPr>
        <w:t xml:space="preserve"> </w:t>
      </w:r>
      <m:oMath>
        <m:r>
          <w:rPr>
            <w:rFonts w:ascii="Cambria Math" w:hAnsi="Cambria Math"/>
            <w:lang w:val="es-ES_tradnl"/>
          </w:rPr>
          <m:t>d</m:t>
        </m:r>
      </m:oMath>
      <w:r w:rsidRPr="000C4C76">
        <w:rPr>
          <w:lang w:val="es-ES_tradnl"/>
        </w:rPr>
        <w:t xml:space="preserve"> </w:t>
      </w:r>
      <w:r w:rsidR="00320BF7" w:rsidRPr="000C4C76">
        <w:rPr>
          <w:lang w:val="es-ES_tradnl"/>
        </w:rPr>
        <w:t>para el ángulo de reflexión</w:t>
      </w:r>
      <w:r w:rsidRPr="000C4C76">
        <w:rPr>
          <w:lang w:val="es-ES_tradnl"/>
        </w:rPr>
        <w:t xml:space="preserve"> </w:t>
      </w:r>
      <m:oMath>
        <m:r>
          <m:rPr>
            <m:sty m:val="p"/>
          </m:rPr>
          <w:rPr>
            <w:rFonts w:ascii="Cambria Math" w:hAnsi="Cambria Math"/>
            <w:lang w:val="es-ES_tradnl"/>
          </w:rPr>
          <m:t>ψ</m:t>
        </m:r>
      </m:oMath>
      <w:r w:rsidRPr="000C4C76">
        <w:rPr>
          <w:lang w:val="es-ES_tradnl"/>
        </w:rPr>
        <w:t xml:space="preserve">. </w:t>
      </w:r>
      <w:r w:rsidR="00320BF7" w:rsidRPr="000C4C76">
        <w:rPr>
          <w:lang w:val="es-ES_tradnl"/>
        </w:rPr>
        <w:t xml:space="preserve">Añadir la tupla </w:t>
      </w:r>
      <m:oMath>
        <m:d>
          <m:dPr>
            <m:ctrlPr>
              <w:rPr>
                <w:rFonts w:ascii="Cambria Math" w:hAnsi="Cambria Math"/>
                <w:i/>
                <w:lang w:val="es-ES_tradnl"/>
              </w:rPr>
            </m:ctrlPr>
          </m:dPr>
          <m:e>
            <m:r>
              <m:rPr>
                <m:sty m:val="p"/>
              </m:rPr>
              <w:rPr>
                <w:rFonts w:ascii="Cambria Math" w:hAnsi="Cambria Math"/>
                <w:lang w:val="es-ES_tradnl"/>
              </w:rPr>
              <m:t>ψ</m:t>
            </m:r>
            <m:r>
              <w:rPr>
                <w:rFonts w:ascii="Cambria Math" w:hAnsi="Cambria Math"/>
                <w:lang w:val="es-ES_tradnl"/>
              </w:rPr>
              <m:t xml:space="preserve">, </m:t>
            </m:r>
            <m:r>
              <m:rPr>
                <m:sty m:val="p"/>
              </m:rPr>
              <w:rPr>
                <w:rFonts w:ascii="Cambria Math" w:hAnsi="Cambria Math"/>
                <w:lang w:val="es-ES_tradnl"/>
              </w:rPr>
              <m:t>Δ</m:t>
            </m:r>
            <m:r>
              <w:rPr>
                <w:rFonts w:ascii="Cambria Math" w:hAnsi="Cambria Math"/>
                <w:lang w:val="es-ES_tradnl"/>
              </w:rPr>
              <m:t>r, d</m:t>
            </m:r>
          </m:e>
        </m:d>
      </m:oMath>
      <w:r w:rsidRPr="000C4C76">
        <w:rPr>
          <w:lang w:val="es-ES_tradnl"/>
        </w:rPr>
        <w:t xml:space="preserve"> </w:t>
      </w:r>
      <w:r w:rsidR="00320BF7" w:rsidRPr="000C4C76">
        <w:rPr>
          <w:lang w:val="es-ES_tradnl"/>
        </w:rPr>
        <w:t>al cuadro</w:t>
      </w:r>
      <w:r w:rsidRPr="000C4C76">
        <w:rPr>
          <w:lang w:val="es-ES_tradnl"/>
        </w:rPr>
        <w:t xml:space="preserve">. </w:t>
      </w:r>
      <w:r w:rsidR="00320BF7" w:rsidRPr="000C4C76">
        <w:rPr>
          <w:lang w:val="es-ES_tradnl"/>
        </w:rPr>
        <w:t>Pasar a la etapa</w:t>
      </w:r>
      <w:r w:rsidR="00001DB9">
        <w:rPr>
          <w:lang w:val="es-ES_tradnl"/>
        </w:rPr>
        <w:t> </w:t>
      </w:r>
      <w:r w:rsidRPr="000C4C76">
        <w:rPr>
          <w:lang w:val="es-ES_tradnl"/>
        </w:rPr>
        <w:t xml:space="preserve">2.4 </w:t>
      </w:r>
      <w:r w:rsidR="00320BF7" w:rsidRPr="000C4C76">
        <w:rPr>
          <w:lang w:val="es-ES_tradnl"/>
        </w:rPr>
        <w:t>después de calcular las 10 tuplas y añadirlas al cuadro</w:t>
      </w:r>
      <w:r w:rsidRPr="000C4C76">
        <w:rPr>
          <w:lang w:val="es-ES_tradnl"/>
        </w:rPr>
        <w:t xml:space="preserve">. </w:t>
      </w:r>
      <w:r w:rsidR="00320BF7" w:rsidRPr="000C4C76">
        <w:rPr>
          <w:lang w:val="es-ES_tradnl"/>
        </w:rPr>
        <w:t>Aplicar lo establecido en §</w:t>
      </w:r>
      <w:r w:rsidR="00001DB9">
        <w:rPr>
          <w:lang w:val="es-ES_tradnl"/>
        </w:rPr>
        <w:t> </w:t>
      </w:r>
      <w:r w:rsidR="00320BF7" w:rsidRPr="000C4C76">
        <w:rPr>
          <w:lang w:val="es-ES_tradnl"/>
        </w:rPr>
        <w:t>7 de la siguiente manera</w:t>
      </w:r>
      <w:r w:rsidRPr="000C4C76">
        <w:rPr>
          <w:lang w:val="es-ES_tradnl"/>
        </w:rPr>
        <w:t>:</w:t>
      </w:r>
    </w:p>
    <w:p w14:paraId="40E9B860" w14:textId="09CC87E9" w:rsidR="00582B58" w:rsidRPr="000C4C76" w:rsidRDefault="00582B58" w:rsidP="009778CD">
      <w:pPr>
        <w:pStyle w:val="enumlev1"/>
        <w:keepNext/>
        <w:keepLines/>
        <w:rPr>
          <w:lang w:val="es-ES_tradnl"/>
        </w:rPr>
      </w:pPr>
      <w:r w:rsidRPr="000C4C76">
        <w:rPr>
          <w:lang w:val="es-ES_tradnl"/>
        </w:rPr>
        <w:tab/>
      </w:r>
      <w:r w:rsidR="00320BF7" w:rsidRPr="000C4C76">
        <w:rPr>
          <w:lang w:val="es-ES_tradnl"/>
        </w:rPr>
        <w:t>siendo</w:t>
      </w:r>
      <w:r w:rsidRPr="000C4C76">
        <w:rPr>
          <w:lang w:val="es-ES_tradnl"/>
        </w:rPr>
        <w:t>:</w:t>
      </w:r>
    </w:p>
    <w:p w14:paraId="61531875" w14:textId="353D004E" w:rsidR="00582B58" w:rsidRPr="000C4C76" w:rsidRDefault="00582B58" w:rsidP="009778CD">
      <w:pPr>
        <w:pStyle w:val="Equationlegend"/>
        <w:keepNext/>
        <w:keepLines/>
        <w:rPr>
          <w:lang w:val="es-ES_tradnl"/>
        </w:rPr>
      </w:pPr>
      <w:r w:rsidRPr="000C4C76">
        <w:rPr>
          <w:i/>
          <w:lang w:val="es-ES_tradnl"/>
        </w:rPr>
        <w:tab/>
      </w:r>
      <m:oMath>
        <m:r>
          <m:rPr>
            <m:sty m:val="p"/>
          </m:rPr>
          <w:rPr>
            <w:rFonts w:ascii="Cambria Math" w:hAnsi="Cambria Math"/>
            <w:lang w:val="es-ES_tradnl"/>
          </w:rPr>
          <m:t>ψ</m:t>
        </m:r>
      </m:oMath>
      <w:r w:rsidRPr="000C4C76">
        <w:rPr>
          <w:lang w:val="es-ES_tradnl"/>
        </w:rPr>
        <w:t>:</w:t>
      </w:r>
      <w:r w:rsidRPr="000C4C76">
        <w:rPr>
          <w:lang w:val="es-ES_tradnl"/>
        </w:rPr>
        <w:tab/>
      </w:r>
      <w:r w:rsidR="00320BF7" w:rsidRPr="000C4C76">
        <w:rPr>
          <w:lang w:val="es-ES_tradnl"/>
        </w:rPr>
        <w:t>ángulo de reflexión del rayo, en radianes</w:t>
      </w:r>
    </w:p>
    <w:p w14:paraId="4BDE3BB0" w14:textId="7A14162D" w:rsidR="00582B58" w:rsidRPr="000C4C76" w:rsidRDefault="00582B58" w:rsidP="00582B58">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r1,2</m:t>
            </m:r>
          </m:sub>
        </m:sSub>
      </m:oMath>
      <w:r w:rsidRPr="000C4C76">
        <w:rPr>
          <w:lang w:val="es-ES_tradnl"/>
        </w:rPr>
        <w:t>:</w:t>
      </w:r>
      <w:r w:rsidRPr="000C4C76">
        <w:rPr>
          <w:lang w:val="es-ES_tradnl"/>
        </w:rPr>
        <w:tab/>
      </w:r>
      <w:r w:rsidR="00CC2941" w:rsidRPr="000C4C76">
        <w:rPr>
          <w:lang w:val="es-ES_tradnl"/>
        </w:rPr>
        <w:t xml:space="preserve">altura real de los terminales, en </w:t>
      </w:r>
      <w:r w:rsidRPr="000C4C76">
        <w:rPr>
          <w:lang w:val="es-ES_tradnl"/>
        </w:rPr>
        <w:t>km</w:t>
      </w:r>
    </w:p>
    <w:p w14:paraId="27A49A18" w14:textId="13EAC05C" w:rsidR="00582B58" w:rsidRPr="000C4C76" w:rsidRDefault="00582B58" w:rsidP="00582B58">
      <w:pPr>
        <w:pStyle w:val="Equationlegend"/>
        <w:rPr>
          <w:lang w:val="es-ES_tradnl"/>
        </w:rPr>
      </w:pPr>
      <w:r w:rsidRPr="000C4C76">
        <w:rPr>
          <w:i/>
          <w:lang w:val="es-ES_tradnl"/>
        </w:rPr>
        <w:tab/>
      </w:r>
      <m:oMath>
        <m:r>
          <m:rPr>
            <m:sty m:val="p"/>
          </m:rPr>
          <w:rPr>
            <w:rFonts w:ascii="Cambria Math" w:hAnsi="Cambria Math"/>
            <w:lang w:val="es-ES_tradnl"/>
          </w:rPr>
          <m:t>Δ</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1,2</m:t>
            </m:r>
          </m:sub>
        </m:sSub>
      </m:oMath>
      <w:r w:rsidRPr="000C4C76">
        <w:rPr>
          <w:lang w:val="es-ES_tradnl"/>
        </w:rPr>
        <w:t>:</w:t>
      </w:r>
      <w:r w:rsidRPr="000C4C76">
        <w:rPr>
          <w:lang w:val="es-ES_tradnl"/>
        </w:rPr>
        <w:tab/>
      </w:r>
      <w:r w:rsidR="00CC2941" w:rsidRPr="000C4C76">
        <w:rPr>
          <w:lang w:val="es-ES_tradnl"/>
        </w:rPr>
        <w:t>parámetro de corrección de altura del terminal</w:t>
      </w:r>
      <w:r w:rsidRPr="000C4C76">
        <w:rPr>
          <w:lang w:val="es-ES_tradnl"/>
        </w:rPr>
        <w:t xml:space="preserve">, </w:t>
      </w:r>
      <w:r w:rsidR="008C376A">
        <w:rPr>
          <w:lang w:val="es-ES_tradnl"/>
        </w:rPr>
        <w:t>e</w:t>
      </w:r>
      <w:r w:rsidRPr="000C4C76">
        <w:rPr>
          <w:lang w:val="es-ES_tradnl"/>
        </w:rPr>
        <w:t>n km</w:t>
      </w:r>
    </w:p>
    <w:p w14:paraId="70B8454F" w14:textId="033B3CE3" w:rsidR="00582B58" w:rsidRPr="000C4C76" w:rsidRDefault="00582B58" w:rsidP="00582B58">
      <w:pPr>
        <w:pStyle w:val="enumlev1"/>
        <w:rPr>
          <w:lang w:val="es-ES_tradnl"/>
        </w:rPr>
      </w:pPr>
      <w:r w:rsidRPr="000C4C76">
        <w:rPr>
          <w:lang w:val="es-ES_tradnl"/>
        </w:rPr>
        <w:tab/>
      </w:r>
      <w:r w:rsidR="00320BF7" w:rsidRPr="000C4C76">
        <w:rPr>
          <w:lang w:val="es-ES_tradnl"/>
        </w:rPr>
        <w:t>determinar</w:t>
      </w:r>
      <w:r w:rsidRPr="000C4C76">
        <w:rPr>
          <w:lang w:val="es-ES_tradnl"/>
        </w:rPr>
        <w:t>:</w:t>
      </w:r>
    </w:p>
    <w:p w14:paraId="6847E98C" w14:textId="6446F389" w:rsidR="00582B58" w:rsidRPr="000C4C76" w:rsidRDefault="00582B58" w:rsidP="00582B58">
      <w:pPr>
        <w:pStyle w:val="Equationlegend"/>
        <w:rPr>
          <w:lang w:val="es-ES_tradnl"/>
        </w:rPr>
      </w:pPr>
      <w:r w:rsidRPr="000C4C76">
        <w:rPr>
          <w:i/>
          <w:lang w:val="es-ES_tradnl"/>
        </w:rPr>
        <w:tab/>
      </w:r>
      <m:oMath>
        <m:r>
          <m:rPr>
            <m:sty m:val="p"/>
          </m:rPr>
          <w:rPr>
            <w:rFonts w:ascii="Cambria Math" w:hAnsi="Cambria Math"/>
            <w:lang w:val="es-ES_tradnl"/>
          </w:rPr>
          <m:t>Δ</m:t>
        </m:r>
        <m:r>
          <w:rPr>
            <w:rFonts w:ascii="Cambria Math" w:hAnsi="Cambria Math"/>
            <w:lang w:val="es-ES_tradnl"/>
          </w:rPr>
          <m:t>r</m:t>
        </m:r>
      </m:oMath>
      <w:r w:rsidRPr="000C4C76">
        <w:rPr>
          <w:lang w:val="es-ES_tradnl"/>
        </w:rPr>
        <w:t>:</w:t>
      </w:r>
      <w:r w:rsidRPr="000C4C76">
        <w:rPr>
          <w:lang w:val="es-ES_tradnl"/>
        </w:rPr>
        <w:tab/>
      </w:r>
      <w:r w:rsidR="00CC2941" w:rsidRPr="000C4C76">
        <w:rPr>
          <w:lang w:val="es-ES_tradnl"/>
        </w:rPr>
        <w:t xml:space="preserve">la diferencia de longitud de los rayos directo e indirecto, en </w:t>
      </w:r>
      <w:r w:rsidRPr="000C4C76">
        <w:rPr>
          <w:lang w:val="es-ES_tradnl"/>
        </w:rPr>
        <w:t>km</w:t>
      </w:r>
    </w:p>
    <w:p w14:paraId="29D797D2" w14:textId="5DC5C1D8" w:rsidR="00582B58" w:rsidRPr="000C4C76" w:rsidRDefault="00582B58" w:rsidP="00582B58">
      <w:pPr>
        <w:pStyle w:val="Equationlegend"/>
        <w:rPr>
          <w:lang w:val="es-ES_tradnl"/>
        </w:rPr>
      </w:pPr>
      <w:r w:rsidRPr="000C4C76">
        <w:rPr>
          <w:i/>
          <w:lang w:val="es-ES_tradnl"/>
        </w:rPr>
        <w:tab/>
      </w:r>
      <m:oMath>
        <m:r>
          <w:rPr>
            <w:rFonts w:ascii="Cambria Math" w:hAnsi="Cambria Math"/>
            <w:lang w:val="es-ES_tradnl"/>
          </w:rPr>
          <m:t>d</m:t>
        </m:r>
      </m:oMath>
      <w:r w:rsidRPr="000C4C76">
        <w:rPr>
          <w:lang w:val="es-ES_tradnl"/>
        </w:rPr>
        <w:t>:</w:t>
      </w:r>
      <w:r w:rsidRPr="000C4C76">
        <w:rPr>
          <w:lang w:val="es-ES_tradnl"/>
        </w:rPr>
        <w:tab/>
      </w:r>
      <w:r w:rsidR="00CC2941" w:rsidRPr="000C4C76">
        <w:rPr>
          <w:lang w:val="es-ES_tradnl"/>
        </w:rPr>
        <w:t xml:space="preserve">la distancia entre terminales con respecto al ángulo de reflexión </w:t>
      </w:r>
      <m:oMath>
        <m:r>
          <m:rPr>
            <m:sty m:val="p"/>
          </m:rPr>
          <w:rPr>
            <w:rFonts w:ascii="Cambria Math" w:hAnsi="Cambria Math"/>
            <w:lang w:val="es-ES_tradnl"/>
          </w:rPr>
          <m:t>ψ</m:t>
        </m:r>
      </m:oMath>
      <w:r w:rsidRPr="000C4C76">
        <w:rPr>
          <w:lang w:val="es-ES_tradnl"/>
        </w:rPr>
        <w:t xml:space="preserve">, </w:t>
      </w:r>
      <w:r w:rsidR="00CC2941" w:rsidRPr="000C4C76">
        <w:rPr>
          <w:lang w:val="es-ES_tradnl"/>
        </w:rPr>
        <w:t>e</w:t>
      </w:r>
      <w:r w:rsidRPr="000C4C76">
        <w:rPr>
          <w:lang w:val="es-ES_tradnl"/>
        </w:rPr>
        <w:t>n km</w:t>
      </w:r>
      <w:r w:rsidR="00C64398">
        <w:rPr>
          <w:lang w:val="es-ES_tradnl"/>
        </w:rPr>
        <w:t>.</w:t>
      </w:r>
    </w:p>
    <w:p w14:paraId="59D72CB3" w14:textId="0841CDFA" w:rsidR="002943B4" w:rsidRPr="00834D27" w:rsidRDefault="00582B58" w:rsidP="00276D8F">
      <w:pPr>
        <w:pStyle w:val="enumlev1"/>
        <w:jc w:val="left"/>
        <w:rPr>
          <w:lang w:val="es-ES_tradnl"/>
        </w:rPr>
      </w:pPr>
      <w:r w:rsidRPr="000C4C76">
        <w:rPr>
          <w:lang w:val="es-ES_tradnl"/>
        </w:rPr>
        <w:tab/>
      </w:r>
      <w:r w:rsidR="00726794" w:rsidRPr="000C4C76">
        <w:rPr>
          <w:i/>
          <w:lang w:val="es-ES_tradnl"/>
        </w:rPr>
        <w:t>Etapa</w:t>
      </w:r>
      <w:r w:rsidR="00276D8F">
        <w:rPr>
          <w:i/>
          <w:lang w:val="es-ES_tradnl"/>
        </w:rPr>
        <w:t> </w:t>
      </w:r>
      <w:r w:rsidRPr="000C4C76">
        <w:rPr>
          <w:i/>
          <w:lang w:val="es-ES_tradnl"/>
        </w:rPr>
        <w:t>2.4</w:t>
      </w:r>
      <w:r w:rsidRPr="000C4C76">
        <w:rPr>
          <w:lang w:val="es-ES_tradnl"/>
        </w:rPr>
        <w:t xml:space="preserve">: </w:t>
      </w:r>
      <w:r w:rsidR="00CC2941" w:rsidRPr="000C4C76">
        <w:rPr>
          <w:lang w:val="es-ES_tradnl"/>
        </w:rPr>
        <w:t xml:space="preserve">generar un conjunto de tuplas basado en </w:t>
      </w:r>
      <w:r w:rsidR="00DF1B25" w:rsidRPr="000C4C76">
        <w:rPr>
          <w:lang w:val="es-ES_tradnl"/>
        </w:rPr>
        <w:t>la siguiente serie de</w:t>
      </w:r>
      <w:r w:rsidR="00C876B5" w:rsidRPr="000C4C76">
        <w:rPr>
          <w:lang w:val="es-ES_tradnl"/>
        </w:rPr>
        <w:t xml:space="preserve"> valores</w:t>
      </w:r>
      <w:r w:rsidRPr="000C4C76">
        <w:rPr>
          <w:lang w:val="es-ES_tradnl"/>
        </w:rPr>
        <w:t xml:space="preserve">, </w:t>
      </w:r>
      <m:oMath>
        <m:r>
          <m:rPr>
            <m:scr m:val="double-struck"/>
          </m:rPr>
          <w:rPr>
            <w:rFonts w:ascii="Cambria Math" w:hAnsi="Cambria Math"/>
            <w:lang w:val="es-ES_tradnl"/>
          </w:rPr>
          <m:t>S</m:t>
        </m:r>
      </m:oMath>
      <w:r w:rsidRPr="000C4C76">
        <w:rPr>
          <w:lang w:val="es-ES_tradnl"/>
        </w:rPr>
        <w:t xml:space="preserve">, </w:t>
      </w:r>
      <w:r w:rsidR="00C876B5" w:rsidRPr="000C4C76">
        <w:rPr>
          <w:lang w:val="es-ES_tradnl"/>
        </w:rPr>
        <w:t>del ángulo</w:t>
      </w:r>
      <w:r w:rsidR="00276D8F">
        <w:rPr>
          <w:lang w:val="es-ES_tradnl"/>
        </w:rPr>
        <w:t xml:space="preserve"> </w:t>
      </w:r>
      <w:r w:rsidR="00C876B5" w:rsidRPr="000C4C76">
        <w:rPr>
          <w:lang w:val="es-ES_tradnl"/>
        </w:rPr>
        <w:t>de reflexión</w:t>
      </w:r>
      <w:r w:rsidRPr="000C4C76">
        <w:rPr>
          <w:lang w:val="es-ES_tradnl"/>
        </w:rPr>
        <w:t xml:space="preserve"> </w:t>
      </w:r>
      <m:oMath>
        <m:r>
          <m:rPr>
            <m:sty m:val="p"/>
          </m:rPr>
          <w:rPr>
            <w:rFonts w:ascii="Cambria Math" w:hAnsi="Cambria Math"/>
            <w:lang w:val="es-ES_tradnl"/>
          </w:rPr>
          <m:t>ψ</m:t>
        </m:r>
      </m:oMath>
      <w:r w:rsidRPr="000C4C76">
        <w:rPr>
          <w:lang w:val="es-ES_tradnl"/>
        </w:rPr>
        <w:t>.</w:t>
      </w:r>
    </w:p>
    <w:p w14:paraId="4EE825B6" w14:textId="1AE775BD" w:rsidR="00582B58" w:rsidRPr="000C4C76" w:rsidRDefault="002943B4" w:rsidP="0099598A">
      <w:pPr>
        <w:pStyle w:val="enumlev1"/>
        <w:spacing w:before="0"/>
        <w:jc w:val="left"/>
        <w:rPr>
          <w:lang w:val="es-ES_tradnl"/>
        </w:rPr>
      </w:pPr>
      <w:r>
        <w:rPr>
          <w:i/>
          <w:lang w:val="es-ES_tradnl"/>
        </w:rPr>
        <w:tab/>
      </w:r>
      <m:oMath>
        <m:r>
          <m:rPr>
            <m:scr m:val="double-struck"/>
          </m:rPr>
          <w:rPr>
            <w:rFonts w:ascii="Cambria Math" w:hAnsi="Cambria Math"/>
            <w:lang w:val="es-ES_tradnl"/>
          </w:rPr>
          <m:t xml:space="preserve">S=  </m:t>
        </m:r>
        <m:d>
          <m:dPr>
            <m:begChr m:val="{"/>
            <m:endChr m:val="}"/>
            <m:ctrlPr>
              <w:rPr>
                <w:rFonts w:ascii="Cambria Math" w:hAnsi="Cambria Math"/>
                <w:i/>
                <w:lang w:val="es-ES_tradnl"/>
              </w:rPr>
            </m:ctrlPr>
          </m:dPr>
          <m:e>
            <m:r>
              <w:rPr>
                <w:rFonts w:ascii="Cambria Math" w:hAnsi="Cambria Math"/>
                <w:lang w:val="es-ES_tradnl"/>
              </w:rPr>
              <m:t>0,2,  0,5, 0,7, 1, 1,2, 1,5, 1,7, 2, 2,5, 3, 3,5, 4, 5, 6, 7, 8, 10, 20, 45, 70, 80, 85, 88, 89</m:t>
            </m:r>
          </m:e>
        </m:d>
      </m:oMath>
      <w:r w:rsidR="00DF1B25" w:rsidRPr="000C4C76">
        <w:rPr>
          <w:lang w:val="es-ES_tradnl"/>
        </w:rPr>
        <w:t xml:space="preserve"> </w:t>
      </w:r>
      <w:r w:rsidR="00C876B5" w:rsidRPr="000C4C76">
        <w:rPr>
          <w:lang w:val="es-ES_tradnl"/>
        </w:rPr>
        <w:t>grados</w:t>
      </w:r>
      <w:r w:rsidR="00582B58" w:rsidRPr="000C4C76">
        <w:rPr>
          <w:lang w:val="es-ES_tradnl"/>
        </w:rPr>
        <w:t xml:space="preserve">. </w:t>
      </w:r>
      <w:r w:rsidR="00DF1B25" w:rsidRPr="000C4C76">
        <w:rPr>
          <w:lang w:val="es-ES_tradnl"/>
        </w:rPr>
        <w:t>Para cada</w:t>
      </w:r>
      <w:r w:rsidR="00582B58" w:rsidRPr="000C4C76">
        <w:rPr>
          <w:lang w:val="es-ES_tradnl"/>
        </w:rPr>
        <w:t xml:space="preserve"> </w:t>
      </w:r>
      <m:oMath>
        <m:r>
          <w:rPr>
            <w:rFonts w:ascii="Cambria Math" w:hAnsi="Cambria Math"/>
            <w:lang w:val="es-ES_tradnl"/>
          </w:rPr>
          <m:t>s∈</m:t>
        </m:r>
        <m:r>
          <m:rPr>
            <m:scr m:val="double-struck"/>
          </m:rPr>
          <w:rPr>
            <w:rFonts w:ascii="Cambria Math" w:hAnsi="Cambria Math"/>
            <w:lang w:val="es-ES_tradnl"/>
          </w:rPr>
          <m:t>S</m:t>
        </m:r>
      </m:oMath>
      <w:r w:rsidR="00582B58" w:rsidRPr="000C4C76">
        <w:rPr>
          <w:lang w:val="es-ES_tradnl"/>
        </w:rPr>
        <w:t xml:space="preserve">, </w:t>
      </w:r>
      <w:r w:rsidR="00DF1B25" w:rsidRPr="000C4C76">
        <w:rPr>
          <w:lang w:val="es-ES_tradnl"/>
        </w:rPr>
        <w:t>calcular el ángulo</w:t>
      </w:r>
      <w:r w:rsidR="00582B58" w:rsidRPr="000C4C76">
        <w:rPr>
          <w:lang w:val="es-ES_tradnl"/>
        </w:rPr>
        <w:t xml:space="preserve"> </w:t>
      </w:r>
      <m:oMath>
        <m:r>
          <m:rPr>
            <m:sty m:val="p"/>
          </m:rPr>
          <w:rPr>
            <w:rFonts w:ascii="Cambria Math" w:hAnsi="Cambria Math"/>
            <w:lang w:val="es-ES_tradnl"/>
          </w:rPr>
          <m:t>ψ</m:t>
        </m:r>
      </m:oMath>
      <w:r w:rsidR="00582B58" w:rsidRPr="000C4C76">
        <w:rPr>
          <w:lang w:val="es-ES_tradnl"/>
        </w:rPr>
        <w:t xml:space="preserve">, </w:t>
      </w:r>
      <w:r w:rsidR="00DF1B25" w:rsidRPr="000C4C76">
        <w:rPr>
          <w:lang w:val="es-ES_tradnl"/>
        </w:rPr>
        <w:t>e</w:t>
      </w:r>
      <w:r w:rsidR="00582B58" w:rsidRPr="000C4C76">
        <w:rPr>
          <w:lang w:val="es-ES_tradnl"/>
        </w:rPr>
        <w:t>n radian</w:t>
      </w:r>
      <w:r w:rsidR="00DF1B25" w:rsidRPr="000C4C76">
        <w:rPr>
          <w:lang w:val="es-ES_tradnl"/>
        </w:rPr>
        <w:t>e</w:t>
      </w:r>
      <w:r w:rsidR="00582B58" w:rsidRPr="000C4C76">
        <w:rPr>
          <w:lang w:val="es-ES_tradnl"/>
        </w:rPr>
        <w:t>s,</w:t>
      </w:r>
    </w:p>
    <w:p w14:paraId="3AFB8977" w14:textId="77777777" w:rsidR="00582B58" w:rsidRPr="000C4C76" w:rsidRDefault="00582B58" w:rsidP="00582B58">
      <w:pPr>
        <w:tabs>
          <w:tab w:val="center" w:pos="4770"/>
          <w:tab w:val="right" w:pos="9630"/>
        </w:tabs>
        <w:ind w:left="2880"/>
        <w:rPr>
          <w:lang w:val="es-ES_tradnl"/>
        </w:rPr>
      </w:pPr>
      <w:r w:rsidRPr="000C4C76">
        <w:rPr>
          <w:lang w:val="es-ES_tradnl"/>
        </w:rPr>
        <w:tab/>
      </w:r>
      <m:oMath>
        <m:r>
          <m:rPr>
            <m:sty m:val="p"/>
          </m:rPr>
          <w:rPr>
            <w:rFonts w:ascii="Cambria Math" w:hAnsi="Cambria Math"/>
            <w:lang w:val="es-ES_tradnl"/>
          </w:rPr>
          <m:t>ψ=</m:t>
        </m:r>
        <m:r>
          <w:rPr>
            <w:rFonts w:ascii="Cambria Math" w:hAnsi="Cambria Math"/>
            <w:lang w:val="es-ES_tradnl"/>
          </w:rPr>
          <m:t>s</m:t>
        </m:r>
        <m:f>
          <m:fPr>
            <m:ctrlPr>
              <w:rPr>
                <w:rFonts w:ascii="Cambria Math" w:hAnsi="Cambria Math"/>
                <w:lang w:val="es-ES_tradnl"/>
              </w:rPr>
            </m:ctrlPr>
          </m:fPr>
          <m:num>
            <m:r>
              <m:rPr>
                <m:sty m:val="p"/>
              </m:rPr>
              <w:rPr>
                <w:rFonts w:ascii="Cambria Math" w:hAnsi="Cambria Math"/>
                <w:lang w:val="es-ES_tradnl"/>
              </w:rPr>
              <m:t>π</m:t>
            </m:r>
          </m:num>
          <m:den>
            <m:r>
              <m:rPr>
                <m:sty m:val="p"/>
              </m:rPr>
              <w:rPr>
                <w:rFonts w:ascii="Cambria Math" w:hAnsi="Cambria Math"/>
                <w:lang w:val="es-ES_tradnl"/>
              </w:rPr>
              <m:t>180</m:t>
            </m:r>
          </m:den>
        </m:f>
      </m:oMath>
      <w:r w:rsidRPr="000C4C76">
        <w:rPr>
          <w:lang w:val="es-ES_tradnl"/>
        </w:rPr>
        <w:t>     (rad)</w:t>
      </w:r>
      <w:r w:rsidRPr="000C4C76">
        <w:rPr>
          <w:lang w:val="es-ES_tradnl"/>
        </w:rPr>
        <w:tab/>
        <w:t>(52)</w:t>
      </w:r>
    </w:p>
    <w:p w14:paraId="5ED5659B" w14:textId="25156C67" w:rsidR="00582B58" w:rsidRPr="000C4C76" w:rsidRDefault="00582B58" w:rsidP="00582B58">
      <w:pPr>
        <w:pStyle w:val="enumlev1"/>
        <w:rPr>
          <w:lang w:val="es-ES_tradnl"/>
        </w:rPr>
      </w:pPr>
      <w:r w:rsidRPr="000C4C76">
        <w:rPr>
          <w:lang w:val="es-ES_tradnl"/>
        </w:rPr>
        <w:tab/>
      </w:r>
      <w:r w:rsidR="007C6D0D" w:rsidRPr="000C4C76">
        <w:rPr>
          <w:lang w:val="es-ES_tradnl"/>
        </w:rPr>
        <w:t xml:space="preserve">Posteriormente, aplicar el método de </w:t>
      </w:r>
      <w:r w:rsidR="003134F8" w:rsidRPr="000C4C76">
        <w:rPr>
          <w:lang w:val="es-ES_tradnl"/>
        </w:rPr>
        <w:t xml:space="preserve">los </w:t>
      </w:r>
      <w:r w:rsidR="00CD4E75" w:rsidRPr="000C4C76">
        <w:rPr>
          <w:lang w:val="es-ES_tradnl"/>
        </w:rPr>
        <w:t xml:space="preserve">parámetros ópticos de </w:t>
      </w:r>
      <w:r w:rsidR="007C6D0D" w:rsidRPr="000C4C76">
        <w:rPr>
          <w:lang w:val="es-ES_tradnl"/>
        </w:rPr>
        <w:t>rayos descrito en §</w:t>
      </w:r>
      <w:r w:rsidR="00276D8F">
        <w:rPr>
          <w:lang w:val="es-ES_tradnl"/>
        </w:rPr>
        <w:t> </w:t>
      </w:r>
      <w:r w:rsidR="007C6D0D" w:rsidRPr="000C4C76">
        <w:rPr>
          <w:lang w:val="es-ES_tradnl"/>
        </w:rPr>
        <w:t xml:space="preserve">7 para determinar los valores de </w:t>
      </w:r>
      <m:oMath>
        <m:r>
          <m:rPr>
            <m:sty m:val="p"/>
          </m:rPr>
          <w:rPr>
            <w:rFonts w:ascii="Cambria Math" w:hAnsi="Cambria Math"/>
            <w:lang w:val="es-ES_tradnl"/>
          </w:rPr>
          <m:t>Δ</m:t>
        </m:r>
        <m:r>
          <w:rPr>
            <w:rFonts w:ascii="Cambria Math" w:hAnsi="Cambria Math"/>
            <w:lang w:val="es-ES_tradnl"/>
          </w:rPr>
          <m:t>r</m:t>
        </m:r>
      </m:oMath>
      <w:r w:rsidR="007C6D0D" w:rsidRPr="000C4C76">
        <w:rPr>
          <w:lang w:val="es-ES_tradnl"/>
        </w:rPr>
        <w:t xml:space="preserve"> y </w:t>
      </w:r>
      <m:oMath>
        <m:r>
          <w:rPr>
            <w:rFonts w:ascii="Cambria Math" w:hAnsi="Cambria Math"/>
            <w:lang w:val="es-ES_tradnl"/>
          </w:rPr>
          <m:t>d</m:t>
        </m:r>
      </m:oMath>
      <w:r w:rsidR="007C6D0D" w:rsidRPr="000C4C76">
        <w:rPr>
          <w:lang w:val="es-ES_tradnl"/>
        </w:rPr>
        <w:t xml:space="preserve"> para el ángulo de reflexión </w:t>
      </w:r>
      <m:oMath>
        <m:r>
          <m:rPr>
            <m:sty m:val="p"/>
          </m:rPr>
          <w:rPr>
            <w:rFonts w:ascii="Cambria Math" w:hAnsi="Cambria Math"/>
            <w:lang w:val="es-ES_tradnl"/>
          </w:rPr>
          <m:t>ψ</m:t>
        </m:r>
      </m:oMath>
      <w:r w:rsidR="007C6D0D" w:rsidRPr="000C4C76">
        <w:rPr>
          <w:lang w:val="es-ES_tradnl"/>
        </w:rPr>
        <w:t xml:space="preserve">. Añadir la tupla </w:t>
      </w:r>
      <m:oMath>
        <m:d>
          <m:dPr>
            <m:ctrlPr>
              <w:rPr>
                <w:rFonts w:ascii="Cambria Math" w:hAnsi="Cambria Math"/>
                <w:i/>
                <w:lang w:val="es-ES_tradnl"/>
              </w:rPr>
            </m:ctrlPr>
          </m:dPr>
          <m:e>
            <m:r>
              <m:rPr>
                <m:sty m:val="p"/>
              </m:rPr>
              <w:rPr>
                <w:rFonts w:ascii="Cambria Math" w:hAnsi="Cambria Math"/>
                <w:lang w:val="es-ES_tradnl"/>
              </w:rPr>
              <m:t>ψ</m:t>
            </m:r>
            <m:r>
              <w:rPr>
                <w:rFonts w:ascii="Cambria Math" w:hAnsi="Cambria Math"/>
                <w:lang w:val="es-ES_tradnl"/>
              </w:rPr>
              <m:t xml:space="preserve">, </m:t>
            </m:r>
            <m:r>
              <m:rPr>
                <m:sty m:val="p"/>
              </m:rPr>
              <w:rPr>
                <w:rFonts w:ascii="Cambria Math" w:hAnsi="Cambria Math"/>
                <w:lang w:val="es-ES_tradnl"/>
              </w:rPr>
              <m:t>Δ</m:t>
            </m:r>
            <m:r>
              <w:rPr>
                <w:rFonts w:ascii="Cambria Math" w:hAnsi="Cambria Math"/>
                <w:lang w:val="es-ES_tradnl"/>
              </w:rPr>
              <m:t>r, d</m:t>
            </m:r>
          </m:e>
        </m:d>
      </m:oMath>
      <w:r w:rsidR="007C6D0D" w:rsidRPr="000C4C76">
        <w:rPr>
          <w:lang w:val="es-ES_tradnl"/>
        </w:rPr>
        <w:t xml:space="preserve"> al cuadro. Pasar a la etapa 2.5 después de calcular las 24 tuplas y añadirlas al cuadro. Aplicar lo establecido en §</w:t>
      </w:r>
      <w:r w:rsidR="00276D8F">
        <w:rPr>
          <w:lang w:val="es-ES_tradnl"/>
        </w:rPr>
        <w:t> </w:t>
      </w:r>
      <w:r w:rsidR="007C6D0D" w:rsidRPr="000C4C76">
        <w:rPr>
          <w:lang w:val="es-ES_tradnl"/>
        </w:rPr>
        <w:t>7 de la siguiente manera:</w:t>
      </w:r>
    </w:p>
    <w:p w14:paraId="3BA7E12C" w14:textId="635B9840" w:rsidR="00582B58" w:rsidRPr="000C4C76" w:rsidRDefault="00582B58" w:rsidP="00582B58">
      <w:pPr>
        <w:pStyle w:val="enumlev1"/>
        <w:rPr>
          <w:lang w:val="es-ES_tradnl"/>
        </w:rPr>
      </w:pPr>
      <w:r w:rsidRPr="000C4C76">
        <w:rPr>
          <w:lang w:val="es-ES_tradnl"/>
        </w:rPr>
        <w:tab/>
      </w:r>
      <w:r w:rsidR="007C6D0D" w:rsidRPr="000C4C76">
        <w:rPr>
          <w:lang w:val="es-ES_tradnl"/>
        </w:rPr>
        <w:t>siendo</w:t>
      </w:r>
      <w:r w:rsidRPr="000C4C76">
        <w:rPr>
          <w:lang w:val="es-ES_tradnl"/>
        </w:rPr>
        <w:t>:</w:t>
      </w:r>
    </w:p>
    <w:p w14:paraId="3276241C" w14:textId="2E056964" w:rsidR="00582B58" w:rsidRPr="000C4C76" w:rsidRDefault="00582B58" w:rsidP="00582B58">
      <w:pPr>
        <w:pStyle w:val="Equationlegend"/>
        <w:rPr>
          <w:lang w:val="es-ES_tradnl"/>
        </w:rPr>
      </w:pPr>
      <w:r w:rsidRPr="000C4C76">
        <w:rPr>
          <w:i/>
          <w:lang w:val="es-ES_tradnl"/>
        </w:rPr>
        <w:tab/>
      </w:r>
      <m:oMath>
        <m:r>
          <m:rPr>
            <m:sty m:val="p"/>
          </m:rPr>
          <w:rPr>
            <w:rFonts w:ascii="Cambria Math" w:hAnsi="Cambria Math"/>
            <w:lang w:val="es-ES_tradnl"/>
          </w:rPr>
          <m:t>ψ</m:t>
        </m:r>
      </m:oMath>
      <w:r w:rsidRPr="000C4C76">
        <w:rPr>
          <w:lang w:val="es-ES_tradnl"/>
        </w:rPr>
        <w:t>:</w:t>
      </w:r>
      <w:r w:rsidRPr="000C4C76">
        <w:rPr>
          <w:lang w:val="es-ES_tradnl"/>
        </w:rPr>
        <w:tab/>
      </w:r>
      <w:r w:rsidR="007C6D0D" w:rsidRPr="000C4C76">
        <w:rPr>
          <w:lang w:val="es-ES_tradnl"/>
        </w:rPr>
        <w:t>ángulo de reflexión del rayo, en radianes</w:t>
      </w:r>
    </w:p>
    <w:p w14:paraId="795418D1" w14:textId="7C5F2EF2" w:rsidR="00582B58" w:rsidRPr="000C4C76" w:rsidRDefault="00582B58" w:rsidP="00582B58">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r1,2</m:t>
            </m:r>
          </m:sub>
        </m:sSub>
      </m:oMath>
      <w:r w:rsidRPr="000C4C76">
        <w:rPr>
          <w:lang w:val="es-ES_tradnl"/>
        </w:rPr>
        <w:t>:</w:t>
      </w:r>
      <w:r w:rsidRPr="000C4C76">
        <w:rPr>
          <w:lang w:val="es-ES_tradnl"/>
        </w:rPr>
        <w:tab/>
      </w:r>
      <w:r w:rsidR="007C6D0D" w:rsidRPr="000C4C76">
        <w:rPr>
          <w:lang w:val="es-ES_tradnl"/>
        </w:rPr>
        <w:t xml:space="preserve">altura real de los terminales, en </w:t>
      </w:r>
      <w:r w:rsidRPr="000C4C76">
        <w:rPr>
          <w:lang w:val="es-ES_tradnl"/>
        </w:rPr>
        <w:t>km</w:t>
      </w:r>
    </w:p>
    <w:p w14:paraId="2A48F12E" w14:textId="2A6E028A" w:rsidR="00582B58" w:rsidRPr="000C4C76" w:rsidRDefault="00582B58" w:rsidP="00582B58">
      <w:pPr>
        <w:pStyle w:val="Equationlegend"/>
        <w:rPr>
          <w:lang w:val="es-ES_tradnl"/>
        </w:rPr>
      </w:pPr>
      <w:r w:rsidRPr="000C4C76">
        <w:rPr>
          <w:i/>
          <w:lang w:val="es-ES_tradnl"/>
        </w:rPr>
        <w:tab/>
      </w:r>
      <m:oMath>
        <m:r>
          <m:rPr>
            <m:sty m:val="p"/>
          </m:rPr>
          <w:rPr>
            <w:rFonts w:ascii="Cambria Math" w:hAnsi="Cambria Math"/>
            <w:lang w:val="es-ES_tradnl"/>
          </w:rPr>
          <m:t>Δ</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1,2</m:t>
            </m:r>
          </m:sub>
        </m:sSub>
      </m:oMath>
      <w:r w:rsidRPr="000C4C76">
        <w:rPr>
          <w:lang w:val="es-ES_tradnl"/>
        </w:rPr>
        <w:t>:</w:t>
      </w:r>
      <w:r w:rsidRPr="000C4C76">
        <w:rPr>
          <w:lang w:val="es-ES_tradnl"/>
        </w:rPr>
        <w:tab/>
      </w:r>
      <w:r w:rsidR="007C6D0D" w:rsidRPr="000C4C76">
        <w:rPr>
          <w:lang w:val="es-ES_tradnl"/>
        </w:rPr>
        <w:t>parámetros de corrección de altura del terminal</w:t>
      </w:r>
      <w:r w:rsidRPr="000C4C76">
        <w:rPr>
          <w:lang w:val="es-ES_tradnl"/>
        </w:rPr>
        <w:t xml:space="preserve">, </w:t>
      </w:r>
      <w:r w:rsidR="007C6D0D" w:rsidRPr="000C4C76">
        <w:rPr>
          <w:lang w:val="es-ES_tradnl"/>
        </w:rPr>
        <w:t>e</w:t>
      </w:r>
      <w:r w:rsidRPr="000C4C76">
        <w:rPr>
          <w:lang w:val="es-ES_tradnl"/>
        </w:rPr>
        <w:t>n km</w:t>
      </w:r>
    </w:p>
    <w:p w14:paraId="4B5930E0" w14:textId="30939A4A" w:rsidR="00582B58" w:rsidRPr="000C4C76" w:rsidRDefault="00582B58" w:rsidP="00582B58">
      <w:pPr>
        <w:pStyle w:val="enumlev1"/>
        <w:rPr>
          <w:lang w:val="es-ES_tradnl"/>
        </w:rPr>
      </w:pPr>
      <w:r w:rsidRPr="000C4C76">
        <w:rPr>
          <w:lang w:val="es-ES_tradnl"/>
        </w:rPr>
        <w:tab/>
      </w:r>
      <w:r w:rsidR="007C6D0D" w:rsidRPr="000C4C76">
        <w:rPr>
          <w:lang w:val="es-ES_tradnl"/>
        </w:rPr>
        <w:t>determinar</w:t>
      </w:r>
      <w:r w:rsidRPr="000C4C76">
        <w:rPr>
          <w:lang w:val="es-ES_tradnl"/>
        </w:rPr>
        <w:t>:</w:t>
      </w:r>
    </w:p>
    <w:p w14:paraId="37B4DFEF" w14:textId="48CCC37A" w:rsidR="00582B58" w:rsidRPr="000C4C76" w:rsidRDefault="00582B58" w:rsidP="00582B58">
      <w:pPr>
        <w:pStyle w:val="Equationlegend"/>
        <w:rPr>
          <w:lang w:val="es-ES_tradnl"/>
        </w:rPr>
      </w:pPr>
      <w:r w:rsidRPr="000C4C76">
        <w:rPr>
          <w:i/>
          <w:lang w:val="es-ES_tradnl"/>
        </w:rPr>
        <w:tab/>
      </w:r>
      <m:oMath>
        <m:r>
          <m:rPr>
            <m:sty m:val="p"/>
          </m:rPr>
          <w:rPr>
            <w:rFonts w:ascii="Cambria Math" w:hAnsi="Cambria Math"/>
            <w:lang w:val="es-ES_tradnl"/>
          </w:rPr>
          <m:t>Δ</m:t>
        </m:r>
        <m:r>
          <w:rPr>
            <w:rFonts w:ascii="Cambria Math" w:hAnsi="Cambria Math"/>
            <w:lang w:val="es-ES_tradnl"/>
          </w:rPr>
          <m:t>r</m:t>
        </m:r>
      </m:oMath>
      <w:r w:rsidRPr="000C4C76">
        <w:rPr>
          <w:lang w:val="es-ES_tradnl"/>
        </w:rPr>
        <w:t>:</w:t>
      </w:r>
      <w:r w:rsidRPr="000C4C76">
        <w:rPr>
          <w:lang w:val="es-ES_tradnl"/>
        </w:rPr>
        <w:tab/>
      </w:r>
      <w:r w:rsidR="0083300C" w:rsidRPr="000C4C76">
        <w:rPr>
          <w:lang w:val="es-ES_tradnl"/>
        </w:rPr>
        <w:t xml:space="preserve">la diferencia de longitud de los rayos directo e indirecto, en </w:t>
      </w:r>
      <w:r w:rsidRPr="000C4C76">
        <w:rPr>
          <w:lang w:val="es-ES_tradnl"/>
        </w:rPr>
        <w:t>km</w:t>
      </w:r>
    </w:p>
    <w:p w14:paraId="30FFB682" w14:textId="15E10155" w:rsidR="00582B58" w:rsidRPr="000C4C76" w:rsidRDefault="00582B58" w:rsidP="00582B58">
      <w:pPr>
        <w:pStyle w:val="Equationlegend"/>
        <w:rPr>
          <w:lang w:val="es-ES_tradnl"/>
        </w:rPr>
      </w:pPr>
      <w:r w:rsidRPr="000C4C76">
        <w:rPr>
          <w:i/>
          <w:lang w:val="es-ES_tradnl"/>
        </w:rPr>
        <w:tab/>
      </w:r>
      <m:oMath>
        <m:r>
          <w:rPr>
            <w:rFonts w:ascii="Cambria Math" w:hAnsi="Cambria Math"/>
            <w:lang w:val="es-ES_tradnl"/>
          </w:rPr>
          <m:t>d</m:t>
        </m:r>
      </m:oMath>
      <w:r w:rsidRPr="000C4C76">
        <w:rPr>
          <w:lang w:val="es-ES_tradnl"/>
        </w:rPr>
        <w:t>:</w:t>
      </w:r>
      <w:r w:rsidRPr="000C4C76">
        <w:rPr>
          <w:lang w:val="es-ES_tradnl"/>
        </w:rPr>
        <w:tab/>
      </w:r>
      <w:r w:rsidR="0083300C" w:rsidRPr="000C4C76">
        <w:rPr>
          <w:lang w:val="es-ES_tradnl"/>
        </w:rPr>
        <w:t xml:space="preserve">la distancia entre terminales con respecto al ángulo de reflexión </w:t>
      </w:r>
      <m:oMath>
        <m:r>
          <m:rPr>
            <m:sty m:val="p"/>
          </m:rPr>
          <w:rPr>
            <w:rFonts w:ascii="Cambria Math" w:hAnsi="Cambria Math"/>
            <w:lang w:val="es-ES_tradnl"/>
          </w:rPr>
          <m:t>ψ</m:t>
        </m:r>
      </m:oMath>
      <w:r w:rsidRPr="000C4C76">
        <w:rPr>
          <w:lang w:val="es-ES_tradnl"/>
        </w:rPr>
        <w:t xml:space="preserve">, </w:t>
      </w:r>
      <w:r w:rsidR="0083300C" w:rsidRPr="000C4C76">
        <w:rPr>
          <w:lang w:val="es-ES_tradnl"/>
        </w:rPr>
        <w:t>e</w:t>
      </w:r>
      <w:r w:rsidRPr="000C4C76">
        <w:rPr>
          <w:lang w:val="es-ES_tradnl"/>
        </w:rPr>
        <w:t>n km</w:t>
      </w:r>
      <w:r w:rsidR="00C778A7">
        <w:rPr>
          <w:lang w:val="es-ES_tradnl"/>
        </w:rPr>
        <w:t>.</w:t>
      </w:r>
    </w:p>
    <w:p w14:paraId="5D09552B" w14:textId="103B37A9" w:rsidR="00582B58" w:rsidRPr="000C4C76" w:rsidRDefault="00582B58" w:rsidP="00582B58">
      <w:pPr>
        <w:pStyle w:val="enumlev1"/>
        <w:rPr>
          <w:lang w:val="es-ES_tradnl"/>
        </w:rPr>
      </w:pPr>
      <w:r w:rsidRPr="000C4C76">
        <w:rPr>
          <w:lang w:val="es-ES_tradnl"/>
        </w:rPr>
        <w:lastRenderedPageBreak/>
        <w:tab/>
      </w:r>
      <w:r w:rsidR="00726794" w:rsidRPr="000C4C76">
        <w:rPr>
          <w:i/>
          <w:lang w:val="es-ES_tradnl"/>
        </w:rPr>
        <w:t>Etapa</w:t>
      </w:r>
      <w:r w:rsidR="00276D8F">
        <w:rPr>
          <w:i/>
          <w:lang w:val="es-ES_tradnl"/>
        </w:rPr>
        <w:t> </w:t>
      </w:r>
      <w:r w:rsidRPr="000C4C76">
        <w:rPr>
          <w:i/>
          <w:lang w:val="es-ES_tradnl"/>
        </w:rPr>
        <w:t>2.5</w:t>
      </w:r>
      <w:r w:rsidRPr="000C4C76">
        <w:rPr>
          <w:lang w:val="es-ES_tradnl"/>
        </w:rPr>
        <w:t xml:space="preserve">: </w:t>
      </w:r>
      <w:r w:rsidR="0083300C" w:rsidRPr="000C4C76">
        <w:rPr>
          <w:lang w:val="es-ES_tradnl"/>
        </w:rPr>
        <w:t>añadir la última tupla</w:t>
      </w:r>
      <w:r w:rsidRPr="000C4C76">
        <w:rPr>
          <w:lang w:val="es-ES_tradnl"/>
        </w:rPr>
        <w:t xml:space="preserve"> </w:t>
      </w:r>
      <m:oMath>
        <m: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π</m:t>
            </m:r>
          </m:num>
          <m:den>
            <m:r>
              <m:rPr>
                <m:sty m:val="p"/>
              </m:rPr>
              <w:rPr>
                <w:rFonts w:ascii="Cambria Math" w:hAnsi="Cambria Math"/>
                <w:lang w:val="es-ES_tradnl"/>
              </w:rPr>
              <m:t>2</m:t>
            </m:r>
          </m:den>
        </m:f>
        <m:r>
          <w:rPr>
            <w:rFonts w:ascii="Cambria Math" w:hAnsi="Cambria Math"/>
            <w:lang w:val="es-ES_tradnl"/>
          </w:rPr>
          <m:t>, 2</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m:t>
            </m:r>
          </m:sub>
        </m:sSub>
        <m:r>
          <w:rPr>
            <w:rFonts w:ascii="Cambria Math" w:hAnsi="Cambria Math"/>
            <w:lang w:val="es-ES_tradnl"/>
          </w:rPr>
          <m:t>,0)</m:t>
        </m:r>
      </m:oMath>
      <w:r w:rsidRPr="000C4C76">
        <w:rPr>
          <w:lang w:val="es-ES_tradnl"/>
        </w:rPr>
        <w:t xml:space="preserve"> </w:t>
      </w:r>
      <w:r w:rsidR="0083300C" w:rsidRPr="000C4C76">
        <w:rPr>
          <w:lang w:val="es-ES_tradnl"/>
        </w:rPr>
        <w:t>al cuadro</w:t>
      </w:r>
      <w:r w:rsidRPr="000C4C76">
        <w:rPr>
          <w:lang w:val="es-ES_tradnl"/>
        </w:rPr>
        <w:t>.</w:t>
      </w:r>
    </w:p>
    <w:p w14:paraId="4A153873" w14:textId="078B4BAF" w:rsidR="00582B58" w:rsidRPr="000C4C76" w:rsidRDefault="00726794" w:rsidP="00582B58">
      <w:pPr>
        <w:rPr>
          <w:lang w:val="es-ES_tradnl"/>
        </w:rPr>
      </w:pPr>
      <w:r w:rsidRPr="000C4C76">
        <w:rPr>
          <w:i/>
          <w:lang w:val="es-ES_tradnl"/>
        </w:rPr>
        <w:t>Etapa</w:t>
      </w:r>
      <w:r w:rsidR="00276D8F">
        <w:rPr>
          <w:i/>
          <w:lang w:val="es-ES_tradnl"/>
        </w:rPr>
        <w:t> </w:t>
      </w:r>
      <w:r w:rsidR="00582B58" w:rsidRPr="000C4C76">
        <w:rPr>
          <w:i/>
          <w:lang w:val="es-ES_tradnl"/>
        </w:rPr>
        <w:t>3</w:t>
      </w:r>
      <w:r w:rsidR="00582B58" w:rsidRPr="000C4C76">
        <w:rPr>
          <w:lang w:val="es-ES_tradnl"/>
        </w:rPr>
        <w:t xml:space="preserve">: </w:t>
      </w:r>
      <w:r w:rsidR="00086C7C" w:rsidRPr="000C4C76">
        <w:rPr>
          <w:lang w:val="es-ES_tradnl"/>
        </w:rPr>
        <w:t>con arreglo al</w:t>
      </w:r>
      <w:r w:rsidR="00FB57F1" w:rsidRPr="000C4C76">
        <w:rPr>
          <w:lang w:val="es-ES_tradnl"/>
        </w:rPr>
        <w:t xml:space="preserve"> cuadro elaborado</w:t>
      </w:r>
      <w:r w:rsidR="00086C7C" w:rsidRPr="000C4C76">
        <w:rPr>
          <w:lang w:val="es-ES_tradnl"/>
        </w:rPr>
        <w:t>, interpolar y calcular</w:t>
      </w:r>
      <w:r w:rsidR="0083300C" w:rsidRPr="000C4C76">
        <w:rPr>
          <w:lang w:val="es-ES_tradnl"/>
        </w:rPr>
        <w:t xml:space="preserve"> la distancia</w:t>
      </w:r>
      <w:r w:rsidR="00582B58"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m:rPr>
                <m:sty m:val="p"/>
              </m:rPr>
              <w:rPr>
                <w:rFonts w:ascii="Cambria Math" w:hAnsi="Cambria Math"/>
                <w:lang w:val="es-ES_tradnl"/>
              </w:rPr>
              <m:t>λ</m:t>
            </m:r>
            <m:r>
              <w:rPr>
                <w:rFonts w:ascii="Cambria Math" w:hAnsi="Cambria Math"/>
                <w:lang w:val="es-ES_tradnl"/>
              </w:rPr>
              <m:t>/2</m:t>
            </m:r>
          </m:sub>
        </m:sSub>
      </m:oMath>
      <w:r w:rsidR="00582B58" w:rsidRPr="000C4C76">
        <w:rPr>
          <w:lang w:val="es-ES_tradnl"/>
        </w:rPr>
        <w:t xml:space="preserve">, </w:t>
      </w:r>
      <w:r w:rsidR="00086C7C" w:rsidRPr="000C4C76">
        <w:rPr>
          <w:lang w:val="es-ES_tradnl"/>
        </w:rPr>
        <w:t>para la cual</w:t>
      </w:r>
      <w:r w:rsidR="00233565">
        <w:rPr>
          <w:lang w:val="es-ES_tradnl"/>
        </w:rPr>
        <w:t xml:space="preserve"> </w:t>
      </w:r>
      <w:r w:rsidR="00233565">
        <w:rPr>
          <w:lang w:val="es-ES_tradnl"/>
        </w:rPr>
        <w:sym w:font="Symbol" w:char="F044"/>
      </w:r>
      <w:r w:rsidR="00233565" w:rsidRPr="00233565">
        <w:rPr>
          <w:i/>
          <w:iCs/>
          <w:lang w:val="es-ES_tradnl"/>
        </w:rPr>
        <w:t>r</w:t>
      </w:r>
      <w:r w:rsidR="00233565">
        <w:rPr>
          <w:lang w:val="es-ES_tradnl"/>
        </w:rPr>
        <w:t> = </w:t>
      </w:r>
      <m:oMath>
        <m:r>
          <w:rPr>
            <w:rFonts w:ascii="Cambria Math" w:hAnsi="Cambria Math"/>
            <w:lang w:val="es-ES_tradnl"/>
          </w:rPr>
          <m:t xml:space="preserve"> </m:t>
        </m:r>
        <m:f>
          <m:fPr>
            <m:type m:val="lin"/>
            <m:ctrlPr>
              <w:rPr>
                <w:rFonts w:ascii="Cambria Math" w:hAnsi="Cambria Math"/>
                <w:i/>
                <w:lang w:val="es-ES_tradnl"/>
              </w:rPr>
            </m:ctrlPr>
          </m:fPr>
          <m:num>
            <m:r>
              <m:rPr>
                <m:sty m:val="p"/>
              </m:rPr>
              <w:rPr>
                <w:rFonts w:ascii="Cambria Math" w:hAnsi="Cambria Math"/>
                <w:lang w:val="es-ES_tradnl"/>
              </w:rPr>
              <m:t>λ</m:t>
            </m:r>
          </m:num>
          <m:den>
            <m:r>
              <w:rPr>
                <w:rFonts w:ascii="Cambria Math" w:hAnsi="Cambria Math"/>
                <w:lang w:val="es-ES_tradnl"/>
              </w:rPr>
              <m:t>2</m:t>
            </m:r>
          </m:den>
        </m:f>
      </m:oMath>
      <w:r w:rsidR="00582B58" w:rsidRPr="000C4C76">
        <w:rPr>
          <w:lang w:val="es-ES_tradnl"/>
        </w:rPr>
        <w:t xml:space="preserve">. </w:t>
      </w:r>
      <w:r w:rsidR="002C3959" w:rsidRPr="000C4C76">
        <w:rPr>
          <w:lang w:val="es-ES_tradnl"/>
        </w:rPr>
        <w:t>Es</w:t>
      </w:r>
      <w:r w:rsidR="00823A2D" w:rsidRPr="000C4C76">
        <w:rPr>
          <w:lang w:val="es-ES_tradnl"/>
        </w:rPr>
        <w:t>a es</w:t>
      </w:r>
      <w:r w:rsidR="00BE2B57" w:rsidRPr="000C4C76">
        <w:rPr>
          <w:lang w:val="es-ES_tradnl"/>
        </w:rPr>
        <w:t xml:space="preserve"> la distancia mínima </w:t>
      </w:r>
      <w:r w:rsidR="002C3959" w:rsidRPr="000C4C76">
        <w:rPr>
          <w:lang w:val="es-ES_tradnl"/>
        </w:rPr>
        <w:t>para</w:t>
      </w:r>
      <w:r w:rsidR="00BE2B57" w:rsidRPr="000C4C76">
        <w:rPr>
          <w:lang w:val="es-ES_tradnl"/>
        </w:rPr>
        <w:t xml:space="preserve"> la </w:t>
      </w:r>
      <w:r w:rsidR="002C3959" w:rsidRPr="000C4C76">
        <w:rPr>
          <w:lang w:val="es-ES_tradnl"/>
        </w:rPr>
        <w:t>que se</w:t>
      </w:r>
      <w:r w:rsidR="00BE2B57" w:rsidRPr="000C4C76">
        <w:rPr>
          <w:lang w:val="es-ES_tradnl"/>
        </w:rPr>
        <w:t xml:space="preserve"> tiene</w:t>
      </w:r>
      <w:r w:rsidR="002C3959" w:rsidRPr="000C4C76">
        <w:rPr>
          <w:lang w:val="es-ES_tradnl"/>
        </w:rPr>
        <w:t>n</w:t>
      </w:r>
      <w:r w:rsidR="00BE2B57" w:rsidRPr="000C4C76">
        <w:rPr>
          <w:lang w:val="es-ES_tradnl"/>
        </w:rPr>
        <w:t xml:space="preserve"> en cuenta</w:t>
      </w:r>
      <w:r w:rsidR="00823A2D" w:rsidRPr="000C4C76">
        <w:rPr>
          <w:lang w:val="es-ES_tradnl"/>
        </w:rPr>
        <w:t>,</w:t>
      </w:r>
      <w:r w:rsidR="002C3959" w:rsidRPr="000C4C76">
        <w:rPr>
          <w:lang w:val="es-ES_tradnl"/>
        </w:rPr>
        <w:t xml:space="preserve"> </w:t>
      </w:r>
      <w:r w:rsidR="00823A2D" w:rsidRPr="000C4C76">
        <w:rPr>
          <w:lang w:val="es-ES_tradnl"/>
        </w:rPr>
        <w:t xml:space="preserve">en el marco de la Recomendación UIT-R P.528, </w:t>
      </w:r>
      <w:r w:rsidR="002C3959" w:rsidRPr="000C4C76">
        <w:rPr>
          <w:lang w:val="es-ES_tradnl"/>
        </w:rPr>
        <w:t xml:space="preserve">los efectos de la interferencia </w:t>
      </w:r>
      <w:r w:rsidR="00823A2D" w:rsidRPr="000C4C76">
        <w:rPr>
          <w:lang w:val="es-ES_tradnl"/>
        </w:rPr>
        <w:t>destructiva</w:t>
      </w:r>
      <w:r w:rsidR="002C3959" w:rsidRPr="000C4C76">
        <w:rPr>
          <w:lang w:val="es-ES_tradnl"/>
        </w:rPr>
        <w:t xml:space="preserve"> por medio de un modelo basado en dos rayos</w:t>
      </w:r>
      <w:r w:rsidR="00582B58" w:rsidRPr="000C4C76">
        <w:rPr>
          <w:lang w:val="es-ES_tradnl"/>
        </w:rPr>
        <w:t>.</w:t>
      </w:r>
    </w:p>
    <w:p w14:paraId="2B2367D9" w14:textId="45558E83" w:rsidR="00582B58" w:rsidRPr="000C4C76" w:rsidRDefault="00726794" w:rsidP="00582B58">
      <w:pPr>
        <w:rPr>
          <w:lang w:val="es-ES_tradnl"/>
        </w:rPr>
      </w:pPr>
      <w:r w:rsidRPr="000C4C76">
        <w:rPr>
          <w:i/>
          <w:lang w:val="es-ES_tradnl"/>
        </w:rPr>
        <w:t>Etapa</w:t>
      </w:r>
      <w:r w:rsidR="00276D8F">
        <w:rPr>
          <w:i/>
          <w:lang w:val="es-ES_tradnl"/>
        </w:rPr>
        <w:t> </w:t>
      </w:r>
      <w:r w:rsidR="00582B58" w:rsidRPr="000C4C76">
        <w:rPr>
          <w:i/>
          <w:lang w:val="es-ES_tradnl"/>
        </w:rPr>
        <w:t>4</w:t>
      </w:r>
      <w:r w:rsidR="00582B58" w:rsidRPr="000C4C76">
        <w:rPr>
          <w:lang w:val="es-ES_tradnl"/>
        </w:rPr>
        <w:t xml:space="preserve">: </w:t>
      </w:r>
      <w:r w:rsidR="009D5124" w:rsidRPr="000C4C76">
        <w:rPr>
          <w:lang w:val="es-ES_tradnl"/>
        </w:rPr>
        <w:t>determinar</w:t>
      </w:r>
      <w:r w:rsidR="00582B58" w:rsidRPr="000C4C76">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limit</m:t>
            </m:r>
          </m:sub>
        </m:sSub>
      </m:oMath>
      <w:r w:rsidR="00582B58" w:rsidRPr="000C4C76">
        <w:rPr>
          <w:lang w:val="es-ES_tradnl"/>
        </w:rPr>
        <w:t xml:space="preserve">, </w:t>
      </w:r>
      <w:r w:rsidR="009D5124" w:rsidRPr="000C4C76">
        <w:rPr>
          <w:lang w:val="es-ES_tradnl"/>
        </w:rPr>
        <w:t xml:space="preserve">el ángulo de reflexión correspondiente a la distancia </w:t>
      </w:r>
      <m:oMath>
        <m:sSub>
          <m:sSubPr>
            <m:ctrlPr>
              <w:rPr>
                <w:rFonts w:ascii="Cambria Math" w:hAnsi="Cambria Math"/>
                <w:i/>
                <w:lang w:val="es-ES_tradnl"/>
              </w:rPr>
            </m:ctrlPr>
          </m:sSubPr>
          <m:e>
            <m:r>
              <w:rPr>
                <w:rFonts w:ascii="Cambria Math" w:hAnsi="Cambria Math"/>
                <w:lang w:val="es-ES_tradnl"/>
              </w:rPr>
              <m:t>d</m:t>
            </m:r>
          </m:e>
          <m:sub>
            <m:r>
              <m:rPr>
                <m:sty m:val="p"/>
              </m:rPr>
              <w:rPr>
                <w:rFonts w:ascii="Cambria Math" w:hAnsi="Cambria Math"/>
                <w:lang w:val="es-ES_tradnl"/>
              </w:rPr>
              <m:t>λ</m:t>
            </m:r>
            <m:r>
              <w:rPr>
                <w:rFonts w:ascii="Cambria Math" w:hAnsi="Cambria Math"/>
                <w:lang w:val="es-ES_tradnl"/>
              </w:rPr>
              <m:t>/2</m:t>
            </m:r>
          </m:sub>
        </m:sSub>
      </m:oMath>
      <w:r w:rsidR="009D5124" w:rsidRPr="000C4C76">
        <w:rPr>
          <w:lang w:val="es-ES_tradnl"/>
        </w:rPr>
        <w:t>, también mediante el cuadro generado e interpolación</w:t>
      </w:r>
      <w:r w:rsidR="00582B58" w:rsidRPr="000C4C76">
        <w:rPr>
          <w:lang w:val="es-ES_tradnl"/>
        </w:rPr>
        <w:t>.</w:t>
      </w:r>
    </w:p>
    <w:p w14:paraId="0853C208" w14:textId="158A9EC5" w:rsidR="00582B58" w:rsidRPr="000C4C76" w:rsidRDefault="00726794" w:rsidP="00582B58">
      <w:pPr>
        <w:rPr>
          <w:lang w:val="es-ES_tradnl"/>
        </w:rPr>
      </w:pPr>
      <w:r w:rsidRPr="000C4C76">
        <w:rPr>
          <w:i/>
          <w:lang w:val="es-ES_tradnl"/>
        </w:rPr>
        <w:t>Etapa</w:t>
      </w:r>
      <w:r w:rsidR="00276D8F">
        <w:rPr>
          <w:i/>
          <w:lang w:val="es-ES_tradnl"/>
        </w:rPr>
        <w:t> </w:t>
      </w:r>
      <w:r w:rsidR="00582B58" w:rsidRPr="000C4C76">
        <w:rPr>
          <w:i/>
          <w:lang w:val="es-ES_tradnl"/>
        </w:rPr>
        <w:t>5</w:t>
      </w:r>
      <w:r w:rsidR="00582B58" w:rsidRPr="000C4C76">
        <w:rPr>
          <w:lang w:val="es-ES_tradnl"/>
        </w:rPr>
        <w:t xml:space="preserve">: </w:t>
      </w:r>
      <w:r w:rsidR="00086C7C" w:rsidRPr="000C4C76">
        <w:rPr>
          <w:lang w:val="es-ES_tradnl"/>
        </w:rPr>
        <w:t xml:space="preserve">con arreglo al cuadro elaborado, </w:t>
      </w:r>
      <w:r w:rsidR="009D5124" w:rsidRPr="000C4C76">
        <w:rPr>
          <w:lang w:val="es-ES_tradnl"/>
        </w:rPr>
        <w:t xml:space="preserve">determinar la distancia </w:t>
      </w:r>
      <m:oMath>
        <m:sSub>
          <m:sSubPr>
            <m:ctrlPr>
              <w:rPr>
                <w:rFonts w:ascii="Cambria Math" w:hAnsi="Cambria Math"/>
                <w:i/>
                <w:lang w:val="es-ES_tradnl"/>
              </w:rPr>
            </m:ctrlPr>
          </m:sSubPr>
          <m:e>
            <m:r>
              <w:rPr>
                <w:rFonts w:ascii="Cambria Math" w:hAnsi="Cambria Math"/>
                <w:lang w:val="es-ES_tradnl"/>
              </w:rPr>
              <m:t>d</m:t>
            </m:r>
          </m:e>
          <m:sub>
            <m:f>
              <m:fPr>
                <m:type m:val="lin"/>
                <m:ctrlPr>
                  <w:rPr>
                    <w:rFonts w:ascii="Cambria Math" w:hAnsi="Cambria Math"/>
                    <w:i/>
                    <w:lang w:val="es-ES_tradnl"/>
                  </w:rPr>
                </m:ctrlPr>
              </m:fPr>
              <m:num>
                <m:r>
                  <m:rPr>
                    <m:sty m:val="p"/>
                  </m:rPr>
                  <w:rPr>
                    <w:rFonts w:ascii="Cambria Math" w:hAnsi="Cambria Math"/>
                    <w:lang w:val="es-ES_tradnl"/>
                  </w:rPr>
                  <m:t>λ</m:t>
                </m:r>
              </m:num>
              <m:den>
                <m:r>
                  <w:rPr>
                    <w:rFonts w:ascii="Cambria Math" w:hAnsi="Cambria Math"/>
                    <w:lang w:val="es-ES_tradnl"/>
                  </w:rPr>
                  <m:t>6</m:t>
                </m:r>
              </m:den>
            </m:f>
          </m:sub>
        </m:sSub>
      </m:oMath>
      <w:r w:rsidR="00582B58" w:rsidRPr="000C4C76">
        <w:rPr>
          <w:lang w:val="es-ES_tradnl"/>
        </w:rPr>
        <w:t xml:space="preserve">, </w:t>
      </w:r>
      <w:r w:rsidR="0068004B" w:rsidRPr="000C4C76">
        <w:rPr>
          <w:lang w:val="es-ES_tradnl"/>
        </w:rPr>
        <w:t>para la cual la diferencia de longitud de</w:t>
      </w:r>
      <w:r w:rsidR="00C67852" w:rsidRPr="000C4C76">
        <w:rPr>
          <w:lang w:val="es-ES_tradnl"/>
        </w:rPr>
        <w:t xml:space="preserve"> los trayectos </w:t>
      </w:r>
      <w:r w:rsidR="0068004B" w:rsidRPr="000C4C76">
        <w:rPr>
          <w:lang w:val="es-ES_tradnl"/>
        </w:rPr>
        <w:t>de la</w:t>
      </w:r>
      <w:r w:rsidR="00C67852" w:rsidRPr="000C4C76">
        <w:rPr>
          <w:lang w:val="es-ES_tradnl"/>
        </w:rPr>
        <w:t>s</w:t>
      </w:r>
      <w:r w:rsidR="0068004B" w:rsidRPr="000C4C76">
        <w:rPr>
          <w:lang w:val="es-ES_tradnl"/>
        </w:rPr>
        <w:t xml:space="preserve"> onda</w:t>
      </w:r>
      <w:r w:rsidR="00C67852" w:rsidRPr="000C4C76">
        <w:rPr>
          <w:lang w:val="es-ES_tradnl"/>
        </w:rPr>
        <w:t>s</w:t>
      </w:r>
      <w:r w:rsidR="0068004B" w:rsidRPr="000C4C76">
        <w:rPr>
          <w:lang w:val="es-ES_tradnl"/>
        </w:rPr>
        <w:t xml:space="preserve"> directa y reflejada e</w:t>
      </w:r>
      <w:r w:rsidR="00582B58" w:rsidRPr="000C4C76">
        <w:rPr>
          <w:lang w:val="es-ES_tradnl"/>
        </w:rPr>
        <w:t xml:space="preserve">s </w:t>
      </w:r>
      <m:oMath>
        <m:r>
          <m:rPr>
            <m:sty m:val="p"/>
          </m:rPr>
          <w:rPr>
            <w:rFonts w:ascii="Cambria Math" w:hAnsi="Cambria Math"/>
            <w:lang w:val="es-ES_tradnl"/>
          </w:rPr>
          <m:t>λ</m:t>
        </m:r>
        <m:r>
          <w:rPr>
            <w:rFonts w:ascii="Cambria Math" w:hAnsi="Cambria Math"/>
            <w:lang w:val="es-ES_tradnl"/>
          </w:rPr>
          <m:t>/6</m:t>
        </m:r>
      </m:oMath>
      <w:r w:rsidR="00582B58" w:rsidRPr="000C4C76">
        <w:rPr>
          <w:lang w:val="es-ES_tradnl"/>
        </w:rPr>
        <w:t xml:space="preserve"> metr</w:t>
      </w:r>
      <w:r w:rsidR="0068004B" w:rsidRPr="000C4C76">
        <w:rPr>
          <w:lang w:val="es-ES_tradnl"/>
        </w:rPr>
        <w:t>o</w:t>
      </w:r>
      <w:r w:rsidR="00582B58" w:rsidRPr="000C4C76">
        <w:rPr>
          <w:lang w:val="es-ES_tradnl"/>
        </w:rPr>
        <w:t>s.</w:t>
      </w:r>
    </w:p>
    <w:p w14:paraId="10476A5A" w14:textId="298C6394" w:rsidR="00582B58" w:rsidRPr="000C4C76" w:rsidRDefault="00726794" w:rsidP="00582B58">
      <w:pPr>
        <w:rPr>
          <w:lang w:val="es-ES_tradnl"/>
        </w:rPr>
      </w:pPr>
      <w:r w:rsidRPr="000C4C76">
        <w:rPr>
          <w:i/>
          <w:lang w:val="es-ES_tradnl"/>
        </w:rPr>
        <w:t>Etapa</w:t>
      </w:r>
      <w:r w:rsidR="00276D8F">
        <w:rPr>
          <w:i/>
          <w:lang w:val="es-ES_tradnl"/>
        </w:rPr>
        <w:t> </w:t>
      </w:r>
      <w:r w:rsidR="00582B58" w:rsidRPr="000C4C76">
        <w:rPr>
          <w:i/>
          <w:lang w:val="es-ES_tradnl"/>
        </w:rPr>
        <w:t>6</w:t>
      </w:r>
      <w:r w:rsidR="00582B58" w:rsidRPr="000C4C76">
        <w:rPr>
          <w:lang w:val="es-ES_tradnl"/>
        </w:rPr>
        <w:t xml:space="preserve">: </w:t>
      </w:r>
      <w:r w:rsidR="0068004B" w:rsidRPr="000C4C76">
        <w:rPr>
          <w:lang w:val="es-ES_tradnl"/>
        </w:rPr>
        <w:t>calcular la distancia</w:t>
      </w:r>
      <w:r w:rsidR="00582B58"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oMath>
      <w:r w:rsidR="0068004B" w:rsidRPr="000C4C76">
        <w:rPr>
          <w:lang w:val="es-ES_tradnl"/>
        </w:rPr>
        <w:t>, e</w:t>
      </w:r>
      <w:r w:rsidR="00582B58" w:rsidRPr="000C4C76">
        <w:rPr>
          <w:lang w:val="es-ES_tradnl"/>
        </w:rPr>
        <w:t>n km.</w:t>
      </w:r>
    </w:p>
    <w:p w14:paraId="1EC7B013" w14:textId="748144FA" w:rsidR="00582B58" w:rsidRPr="000C4C76" w:rsidRDefault="00582B58" w:rsidP="00582B58">
      <w:pPr>
        <w:pStyle w:val="enumlev1"/>
        <w:rPr>
          <w:lang w:val="es-ES_tradnl"/>
        </w:rPr>
      </w:pPr>
      <w:r w:rsidRPr="000C4C76">
        <w:rPr>
          <w:lang w:val="es-ES_tradnl"/>
        </w:rPr>
        <w:tab/>
      </w:r>
      <w:r w:rsidR="0068004B" w:rsidRPr="000C4C76">
        <w:rPr>
          <w:lang w:val="es-ES_tradnl"/>
        </w:rPr>
        <w:t>Si</w:t>
      </w:r>
      <w:r w:rsidRPr="000C4C76">
        <w:rPr>
          <w:lang w:val="es-ES_tradnl"/>
        </w:rPr>
        <w:t xml:space="preserve"> </w:t>
      </w:r>
      <m:oMath>
        <m:r>
          <w:rPr>
            <w:rFonts w:ascii="Cambria Math" w:hAnsi="Cambria Math"/>
            <w:lang w:val="es-ES_tradnl"/>
          </w:rPr>
          <m:t>d</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d</m:t>
            </m:r>
          </m:sub>
        </m:sSub>
      </m:oMath>
      <w:r w:rsidRPr="000C4C76">
        <w:rPr>
          <w:lang w:val="es-ES_tradnl"/>
        </w:rPr>
        <w:t xml:space="preserve"> o </w:t>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d</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ML</m:t>
            </m:r>
          </m:sub>
        </m:sSub>
      </m:oMath>
      <w:r w:rsidRPr="000C4C76">
        <w:rPr>
          <w:lang w:val="es-ES_tradnl"/>
        </w:rPr>
        <w:t>,</w:t>
      </w:r>
    </w:p>
    <w:p w14:paraId="6DBA9746" w14:textId="1E782A9F" w:rsidR="00582B58" w:rsidRPr="00DD1A99" w:rsidRDefault="00582B58" w:rsidP="00582B58">
      <w:pPr>
        <w:pStyle w:val="Equation"/>
        <w:rPr>
          <w:lang w:val="en-GB"/>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o</m:t>
            </m:r>
          </m:sub>
        </m:sSub>
        <m:r>
          <m:rPr>
            <m:sty m:val="p"/>
          </m:rPr>
          <w:rPr>
            <w:rFonts w:ascii="Cambria Math" w:hAnsi="Cambria Math"/>
            <w:lang w:val="en-GB"/>
          </w:rPr>
          <m:t>=</m:t>
        </m:r>
        <m:d>
          <m:dPr>
            <m:begChr m:val="{"/>
            <m:endChr m:val=""/>
            <m:ctrlPr>
              <w:rPr>
                <w:rFonts w:ascii="Cambria Math" w:hAnsi="Cambria Math"/>
                <w:lang w:val="es-ES_tradnl"/>
              </w:rPr>
            </m:ctrlPr>
          </m:dPr>
          <m:e>
            <m:eqArr>
              <m:eqArrPr>
                <m:ctrlPr>
                  <w:rPr>
                    <w:rFonts w:ascii="Cambria Math" w:hAnsi="Cambria Math"/>
                    <w:lang w:val="es-ES_tradnl"/>
                  </w:rPr>
                </m:ctrlPr>
              </m:eqArrPr>
              <m:e>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n-GB"/>
                      </w:rPr>
                      <m:t>1</m:t>
                    </m:r>
                  </m:sub>
                </m:sSub>
                <m:r>
                  <m:rPr>
                    <m:sty m:val="p"/>
                  </m:rPr>
                  <w:rPr>
                    <w:rFonts w:ascii="Cambria Math" w:hAnsi="Cambria Math"/>
                    <w:lang w:val="en-GB"/>
                  </w:rPr>
                  <m:t>,  &amp;</m:t>
                </m:r>
                <m:r>
                  <w:rPr>
                    <w:rFonts w:ascii="Cambria Math" w:hAnsi="Cambria Math"/>
                    <w:lang w:val="es-ES_tradnl"/>
                  </w:rPr>
                  <m:t>d</m:t>
                </m:r>
                <m:r>
                  <m:rPr>
                    <m:sty m:val="p"/>
                  </m:rPr>
                  <w:rPr>
                    <w:rFonts w:ascii="Cambria Math" w:hAnsi="Cambria Math"/>
                    <w:lang w:val="en-GB"/>
                  </w:rPr>
                  <m:t>&gt;</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λ</m:t>
                    </m:r>
                    <m:r>
                      <m:rPr>
                        <m:sty m:val="p"/>
                      </m:rPr>
                      <w:rPr>
                        <w:rFonts w:ascii="Cambria Math" w:hAnsi="Cambria Math"/>
                        <w:lang w:val="en-GB"/>
                      </w:rPr>
                      <m:t>/6</m:t>
                    </m:r>
                  </m:sub>
                </m:sSub>
                <m:r>
                  <m:rPr>
                    <m:sty m:val="p"/>
                  </m:rPr>
                  <w:rPr>
                    <w:rFonts w:ascii="Cambria Math" w:hAnsi="Cambria Math"/>
                    <w:lang w:val="en-GB"/>
                  </w:rPr>
                  <m:t xml:space="preserve"> </m:t>
                </m:r>
                <m:r>
                  <w:rPr>
                    <w:rFonts w:ascii="Cambria Math" w:hAnsi="Cambria Math"/>
                    <w:lang w:val="es-ES_tradnl"/>
                  </w:rPr>
                  <m:t>o</m:t>
                </m:r>
                <m:r>
                  <m:rPr>
                    <m:sty m:val="p"/>
                  </m:rPr>
                  <w:rPr>
                    <w:rFonts w:ascii="Cambria Math" w:hAnsi="Cambria Math"/>
                    <w:lang w:val="en-GB"/>
                  </w:rPr>
                  <m:t xml:space="preserve"> </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λ</m:t>
                    </m:r>
                    <m:r>
                      <m:rPr>
                        <m:sty m:val="p"/>
                      </m:rPr>
                      <w:rPr>
                        <w:rFonts w:ascii="Cambria Math" w:hAnsi="Cambria Math"/>
                        <w:lang w:val="en-GB"/>
                      </w:rPr>
                      <m:t>/6</m:t>
                    </m:r>
                  </m:sub>
                </m:sSub>
                <m:r>
                  <m:rPr>
                    <m:sty m:val="p"/>
                  </m:rPr>
                  <w:rPr>
                    <w:rFonts w:ascii="Cambria Math" w:hAnsi="Cambria Math"/>
                    <w:lang w:val="en-GB"/>
                  </w:rPr>
                  <m:t>&gt;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ML</m:t>
                    </m:r>
                  </m:sub>
                </m:sSub>
              </m:e>
              <m:e>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λ</m:t>
                    </m:r>
                    <m:r>
                      <m:rPr>
                        <m:lit/>
                        <m:sty m:val="p"/>
                      </m:rPr>
                      <w:rPr>
                        <w:rFonts w:ascii="Cambria Math" w:hAnsi="Cambria Math"/>
                        <w:lang w:val="en-GB"/>
                      </w:rPr>
                      <m:t>/</m:t>
                    </m:r>
                    <m:r>
                      <m:rPr>
                        <m:sty m:val="p"/>
                      </m:rPr>
                      <w:rPr>
                        <w:rFonts w:ascii="Cambria Math" w:hAnsi="Cambria Math"/>
                        <w:lang w:val="en-GB"/>
                      </w:rPr>
                      <m:t>6</m:t>
                    </m:r>
                  </m:sub>
                </m:sSub>
                <m:r>
                  <m:rPr>
                    <m:sty m:val="p"/>
                  </m:rPr>
                  <w:rPr>
                    <w:rFonts w:ascii="Cambria Math" w:hAnsi="Cambria Math"/>
                    <w:lang w:val="en-GB"/>
                  </w:rPr>
                  <m:t>,  &amp;</m:t>
                </m:r>
                <m:r>
                  <w:rPr>
                    <w:rFonts w:ascii="Cambria Math" w:hAnsi="Cambria Math"/>
                    <w:lang w:val="es-ES_tradnl"/>
                  </w:rPr>
                  <m:t>en</m:t>
                </m:r>
                <m:r>
                  <w:rPr>
                    <w:rFonts w:ascii="Cambria Math" w:hAnsi="Cambria Math"/>
                    <w:lang w:val="en-GB"/>
                  </w:rPr>
                  <m:t xml:space="preserve"> </m:t>
                </m:r>
                <m:r>
                  <w:rPr>
                    <w:rFonts w:ascii="Cambria Math" w:hAnsi="Cambria Math"/>
                    <w:lang w:val="es-ES_tradnl"/>
                  </w:rPr>
                  <m:t>otros</m:t>
                </m:r>
                <m:r>
                  <w:rPr>
                    <w:rFonts w:ascii="Cambria Math" w:hAnsi="Cambria Math"/>
                    <w:lang w:val="en-GB"/>
                  </w:rPr>
                  <m:t xml:space="preserve"> </m:t>
                </m:r>
                <m:r>
                  <w:rPr>
                    <w:rFonts w:ascii="Cambria Math" w:hAnsi="Cambria Math"/>
                    <w:lang w:val="es-ES_tradnl"/>
                  </w:rPr>
                  <m:t>casos</m:t>
                </m:r>
              </m:e>
            </m:eqArr>
          </m:e>
        </m:d>
      </m:oMath>
      <w:r w:rsidRPr="00DD1A99">
        <w:rPr>
          <w:lang w:val="en-GB"/>
        </w:rPr>
        <w:t>     (km)</w:t>
      </w:r>
      <w:r w:rsidRPr="00DD1A99">
        <w:rPr>
          <w:lang w:val="en-GB"/>
        </w:rPr>
        <w:tab/>
        <w:t>(53)</w:t>
      </w:r>
    </w:p>
    <w:p w14:paraId="2A4A587C" w14:textId="0D050479" w:rsidR="00582B58" w:rsidRPr="000C4C76" w:rsidRDefault="00582B58" w:rsidP="00582B58">
      <w:pPr>
        <w:pStyle w:val="enumlev1"/>
        <w:rPr>
          <w:lang w:val="es-ES_tradnl"/>
        </w:rPr>
      </w:pPr>
      <w:r w:rsidRPr="00DD1A99">
        <w:rPr>
          <w:lang w:val="en-GB"/>
        </w:rPr>
        <w:tab/>
      </w:r>
      <w:r w:rsidR="0068004B" w:rsidRPr="000C4C76">
        <w:rPr>
          <w:lang w:val="es-ES_tradnl"/>
        </w:rPr>
        <w:t>Si</w:t>
      </w:r>
      <w:r w:rsidRPr="000C4C76">
        <w:rPr>
          <w:lang w:val="es-ES_tradnl"/>
        </w:rPr>
        <w:t xml:space="preserve"> </w:t>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d</m:t>
            </m:r>
          </m:sub>
        </m:sSub>
        <m:r>
          <m:rPr>
            <m:sty m:val="p"/>
          </m:rPr>
          <w:rPr>
            <w:rFonts w:ascii="Cambria Math" w:hAnsi="Cambria Math"/>
            <w:lang w:val="es-ES_tradnl"/>
          </w:rPr>
          <m:t>&lt;</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λ/6</m:t>
            </m:r>
          </m:sub>
        </m:sSub>
      </m:oMath>
      <w:r w:rsidRPr="000C4C76">
        <w:rPr>
          <w:lang w:val="es-ES_tradnl"/>
        </w:rPr>
        <w:t xml:space="preserve"> </w:t>
      </w:r>
      <w:r w:rsidR="0068004B" w:rsidRPr="000C4C76">
        <w:rPr>
          <w:lang w:val="es-ES_tradnl"/>
        </w:rPr>
        <w:t>y</w:t>
      </w:r>
      <w:r w:rsidRPr="000C4C76">
        <w:rPr>
          <w:lang w:val="es-ES_tradnl"/>
        </w:rPr>
        <w:t xml:space="preserve"> </w:t>
      </w:r>
      <m:oMath>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λ/6</m:t>
            </m:r>
          </m:sub>
        </m:sSub>
        <m:r>
          <m:rPr>
            <m:sty m:val="p"/>
          </m:rPr>
          <w:rPr>
            <w:rFonts w:ascii="Cambria Math" w:hAnsi="Cambria Math"/>
            <w:lang w:val="es-ES_tradnl"/>
          </w:rPr>
          <m:t>&lt;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ML</m:t>
            </m:r>
          </m:sub>
        </m:sSub>
      </m:oMath>
      <w:r w:rsidRPr="000C4C76">
        <w:rPr>
          <w:lang w:val="es-ES_tradnl"/>
        </w:rPr>
        <w:t xml:space="preserve">, </w:t>
      </w:r>
    </w:p>
    <w:p w14:paraId="013150DC" w14:textId="3518B72A" w:rsidR="00582B58" w:rsidRPr="00DD1A99" w:rsidRDefault="00582B58" w:rsidP="00582B58">
      <w:pPr>
        <w:pStyle w:val="Equation"/>
        <w:rPr>
          <w:lang w:val="en-GB"/>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o</m:t>
            </m:r>
          </m:sub>
        </m:sSub>
        <m:r>
          <m:rPr>
            <m:sty m:val="p"/>
          </m:rPr>
          <w:rPr>
            <w:rFonts w:ascii="Cambria Math" w:hAnsi="Cambria Math"/>
            <w:lang w:val="en-GB"/>
          </w:rPr>
          <m:t>=</m:t>
        </m:r>
        <m:d>
          <m:dPr>
            <m:begChr m:val="{"/>
            <m:endChr m:val=""/>
            <m:ctrlPr>
              <w:rPr>
                <w:rFonts w:ascii="Cambria Math" w:hAnsi="Cambria Math"/>
                <w:lang w:val="es-ES_tradnl"/>
              </w:rPr>
            </m:ctrlPr>
          </m:dPr>
          <m:e>
            <m:eqArr>
              <m:eqArrPr>
                <m:ctrlPr>
                  <w:rPr>
                    <w:rFonts w:ascii="Cambria Math" w:hAnsi="Cambria Math"/>
                    <w:lang w:val="es-ES_tradnl"/>
                  </w:rPr>
                </m:ctrlPr>
              </m:eqArrPr>
              <m:e>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λ</m:t>
                    </m:r>
                    <m:r>
                      <m:rPr>
                        <m:sty m:val="p"/>
                      </m:rPr>
                      <w:rPr>
                        <w:rFonts w:ascii="Cambria Math" w:hAnsi="Cambria Math"/>
                        <w:lang w:val="en-GB"/>
                      </w:rPr>
                      <m:t>/6</m:t>
                    </m:r>
                  </m:sub>
                </m:sSub>
                <m:r>
                  <m:rPr>
                    <m:sty m:val="p"/>
                  </m:rPr>
                  <w:rPr>
                    <w:rFonts w:ascii="Cambria Math" w:hAnsi="Cambria Math"/>
                    <w:lang w:val="en-GB"/>
                  </w:rPr>
                  <m:t>,  &amp;</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d</m:t>
                    </m:r>
                  </m:sub>
                </m:sSub>
                <m:r>
                  <m:rPr>
                    <m:sty m:val="p"/>
                  </m:rPr>
                  <w:rPr>
                    <w:rFonts w:ascii="Cambria Math" w:hAnsi="Cambria Math"/>
                    <w:lang w:val="en-GB"/>
                  </w:rPr>
                  <m:t>&lt;</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λ</m:t>
                    </m:r>
                    <m:r>
                      <m:rPr>
                        <m:sty m:val="p"/>
                      </m:rPr>
                      <w:rPr>
                        <w:rFonts w:ascii="Cambria Math" w:hAnsi="Cambria Math"/>
                        <w:lang w:val="en-GB"/>
                      </w:rPr>
                      <m:t>/6</m:t>
                    </m:r>
                  </m:sub>
                </m:sSub>
                <m:r>
                  <m:rPr>
                    <m:sty m:val="p"/>
                  </m:rPr>
                  <w:rPr>
                    <w:rFonts w:ascii="Cambria Math" w:hAnsi="Cambria Math"/>
                    <w:lang w:val="en-GB"/>
                  </w:rPr>
                  <m:t xml:space="preserve"> </m:t>
                </m:r>
                <m:r>
                  <w:rPr>
                    <w:rFonts w:ascii="Cambria Math" w:hAnsi="Cambria Math"/>
                    <w:lang w:val="es-ES_tradnl"/>
                  </w:rPr>
                  <m:t>and</m:t>
                </m:r>
                <m:r>
                  <m:rPr>
                    <m:sty m:val="p"/>
                  </m:rPr>
                  <w:rPr>
                    <w:rFonts w:ascii="Cambria Math" w:hAnsi="Cambria Math"/>
                    <w:lang w:val="en-GB"/>
                  </w:rPr>
                  <m:t xml:space="preserve"> </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λ</m:t>
                    </m:r>
                    <m:r>
                      <m:rPr>
                        <m:sty m:val="p"/>
                      </m:rPr>
                      <w:rPr>
                        <w:rFonts w:ascii="Cambria Math" w:hAnsi="Cambria Math"/>
                        <w:lang w:val="en-GB"/>
                      </w:rPr>
                      <m:t>/6</m:t>
                    </m:r>
                  </m:sub>
                </m:sSub>
                <m:r>
                  <m:rPr>
                    <m:sty m:val="p"/>
                  </m:rPr>
                  <w:rPr>
                    <w:rFonts w:ascii="Cambria Math" w:hAnsi="Cambria Math"/>
                    <w:lang w:val="en-GB"/>
                  </w:rPr>
                  <m:t>&lt;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ML</m:t>
                    </m:r>
                  </m:sub>
                </m:sSub>
              </m:e>
              <m:e>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d</m:t>
                    </m:r>
                  </m:sub>
                </m:sSub>
                <m:r>
                  <m:rPr>
                    <m:sty m:val="p"/>
                  </m:rPr>
                  <w:rPr>
                    <w:rFonts w:ascii="Cambria Math" w:hAnsi="Cambria Math"/>
                    <w:lang w:val="en-GB"/>
                  </w:rPr>
                  <m:t>,  &amp;</m:t>
                </m:r>
                <m:r>
                  <w:rPr>
                    <w:rFonts w:ascii="Cambria Math" w:hAnsi="Cambria Math"/>
                    <w:lang w:val="es-ES_tradnl"/>
                  </w:rPr>
                  <m:t>en</m:t>
                </m:r>
                <m:r>
                  <w:rPr>
                    <w:rFonts w:ascii="Cambria Math" w:hAnsi="Cambria Math"/>
                    <w:lang w:val="en-GB"/>
                  </w:rPr>
                  <m:t xml:space="preserve"> </m:t>
                </m:r>
                <m:r>
                  <w:rPr>
                    <w:rFonts w:ascii="Cambria Math" w:hAnsi="Cambria Math"/>
                    <w:lang w:val="es-ES_tradnl"/>
                  </w:rPr>
                  <m:t>otros</m:t>
                </m:r>
                <m:r>
                  <w:rPr>
                    <w:rFonts w:ascii="Cambria Math" w:hAnsi="Cambria Math"/>
                    <w:lang w:val="en-GB"/>
                  </w:rPr>
                  <m:t xml:space="preserve"> </m:t>
                </m:r>
                <m:r>
                  <w:rPr>
                    <w:rFonts w:ascii="Cambria Math" w:hAnsi="Cambria Math"/>
                    <w:lang w:val="es-ES_tradnl"/>
                  </w:rPr>
                  <m:t>casos</m:t>
                </m:r>
              </m:e>
            </m:eqArr>
          </m:e>
        </m:d>
      </m:oMath>
      <w:r w:rsidRPr="00DD1A99">
        <w:rPr>
          <w:lang w:val="en-GB"/>
        </w:rPr>
        <w:t>     (km)</w:t>
      </w:r>
      <w:r w:rsidRPr="00DD1A99">
        <w:rPr>
          <w:lang w:val="en-GB"/>
        </w:rPr>
        <w:tab/>
        <w:t>(54)</w:t>
      </w:r>
    </w:p>
    <w:p w14:paraId="5BF7CA28" w14:textId="6EB32F81" w:rsidR="00582B58" w:rsidRPr="000C4C76" w:rsidRDefault="00726794" w:rsidP="00582B58">
      <w:pPr>
        <w:rPr>
          <w:lang w:val="es-ES_tradnl"/>
        </w:rPr>
      </w:pPr>
      <w:r w:rsidRPr="000C4C76">
        <w:rPr>
          <w:i/>
          <w:lang w:val="es-ES_tradnl"/>
        </w:rPr>
        <w:t>Etapa</w:t>
      </w:r>
      <w:r w:rsidR="00276D8F">
        <w:rPr>
          <w:i/>
          <w:lang w:val="es-ES_tradnl"/>
        </w:rPr>
        <w:t> </w:t>
      </w:r>
      <w:r w:rsidR="00582B58" w:rsidRPr="000C4C76">
        <w:rPr>
          <w:i/>
          <w:lang w:val="es-ES_tradnl"/>
        </w:rPr>
        <w:t>7</w:t>
      </w:r>
      <w:r w:rsidR="00582B58" w:rsidRPr="000C4C76">
        <w:rPr>
          <w:lang w:val="es-ES_tradnl"/>
        </w:rPr>
        <w:t xml:space="preserve">: </w:t>
      </w:r>
      <w:r w:rsidR="00545870" w:rsidRPr="000C4C76">
        <w:rPr>
          <w:lang w:val="es-ES_tradnl"/>
        </w:rPr>
        <w:t>e</w:t>
      </w:r>
      <w:r w:rsidR="00C67852" w:rsidRPr="000C4C76">
        <w:rPr>
          <w:lang w:val="es-ES_tradnl"/>
        </w:rPr>
        <w:t xml:space="preserve">l valor de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r>
          <w:rPr>
            <w:rFonts w:ascii="Cambria Math" w:hAnsi="Cambria Math"/>
            <w:lang w:val="es-ES_tradnl"/>
          </w:rPr>
          <m:t xml:space="preserve"> </m:t>
        </m:r>
      </m:oMath>
      <w:r w:rsidR="0024273F" w:rsidRPr="000C4C76">
        <w:rPr>
          <w:lang w:val="es-ES_tradnl"/>
        </w:rPr>
        <w:t>puede considerarse</w:t>
      </w:r>
      <w:r w:rsidR="00C67852" w:rsidRPr="000C4C76">
        <w:rPr>
          <w:lang w:val="es-ES_tradnl"/>
        </w:rPr>
        <w:t xml:space="preserve"> una aproximación </w:t>
      </w:r>
      <w:r w:rsidR="0024273F" w:rsidRPr="000C4C76">
        <w:rPr>
          <w:lang w:val="es-ES_tradnl"/>
        </w:rPr>
        <w:t>de</w:t>
      </w:r>
      <w:r w:rsidR="00AB13CA" w:rsidRPr="000C4C76">
        <w:rPr>
          <w:lang w:val="es-ES_tradnl"/>
        </w:rPr>
        <w:t xml:space="preserve"> la orientación de determinados trayectos</w:t>
      </w:r>
      <w:r w:rsidR="00C67852" w:rsidRPr="000C4C76">
        <w:rPr>
          <w:lang w:val="es-ES_tradnl"/>
        </w:rPr>
        <w:t xml:space="preserve">. </w:t>
      </w:r>
      <w:r w:rsidR="0024273F" w:rsidRPr="000C4C76">
        <w:rPr>
          <w:lang w:val="es-ES_tradnl"/>
        </w:rPr>
        <w:t>A fin de</w:t>
      </w:r>
      <w:r w:rsidR="00C67852" w:rsidRPr="000C4C76">
        <w:rPr>
          <w:lang w:val="es-ES_tradnl"/>
        </w:rPr>
        <w:t xml:space="preserve"> </w:t>
      </w:r>
      <w:r w:rsidR="00AB13CA" w:rsidRPr="000C4C76">
        <w:rPr>
          <w:lang w:val="es-ES_tradnl"/>
        </w:rPr>
        <w:t>lograr una mayor precisión</w:t>
      </w:r>
      <w:r w:rsidR="00C67852" w:rsidRPr="000C4C76">
        <w:rPr>
          <w:lang w:val="es-ES_tradnl"/>
        </w:rPr>
        <w:t xml:space="preserve">, </w:t>
      </w:r>
      <w:r w:rsidR="00AB13CA" w:rsidRPr="000C4C76">
        <w:rPr>
          <w:lang w:val="es-ES_tradnl"/>
        </w:rPr>
        <w:t>cabe transformar</w:t>
      </w:r>
      <w:r w:rsidR="00C67852" w:rsidRPr="000C4C76">
        <w:rPr>
          <w:lang w:val="es-ES_tradnl"/>
        </w:rPr>
        <w:t xml:space="preserve"> </w:t>
      </w:r>
      <w:r w:rsidR="0024273F" w:rsidRPr="000C4C76">
        <w:rPr>
          <w:lang w:val="es-ES_tradnl"/>
        </w:rPr>
        <w:t>el valor de</w:t>
      </w:r>
      <w:r w:rsidR="00AB13CA" w:rsidRPr="000C4C76">
        <w:rPr>
          <w:lang w:val="es-ES_tradnl"/>
        </w:rPr>
        <w:t xml:space="preserve"> distancia, mediante varias iteraciones,</w:t>
      </w:r>
      <w:r w:rsidR="00C67852" w:rsidRPr="000C4C76">
        <w:rPr>
          <w:lang w:val="es-ES_tradnl"/>
        </w:rPr>
        <w:t xml:space="preserve"> en un ángulo de reflexión </w:t>
      </w:r>
      <m:oMath>
        <m:r>
          <m:rPr>
            <m:sty m:val="p"/>
          </m:rPr>
          <w:rPr>
            <w:rFonts w:ascii="Cambria Math" w:hAnsi="Cambria Math"/>
            <w:lang w:val="es-ES_tradnl"/>
          </w:rPr>
          <m:t>ψ</m:t>
        </m:r>
      </m:oMath>
      <w:r w:rsidR="00C67852" w:rsidRPr="000C4C76">
        <w:rPr>
          <w:lang w:val="es-ES_tradnl"/>
        </w:rPr>
        <w:t xml:space="preserve"> </w:t>
      </w:r>
      <w:r w:rsidR="00FA0FC3" w:rsidRPr="000C4C76">
        <w:rPr>
          <w:lang w:val="es-ES_tradnl"/>
        </w:rPr>
        <w:t>con arreglo a los datos del c</w:t>
      </w:r>
      <w:r w:rsidR="00AB13CA" w:rsidRPr="000C4C76">
        <w:rPr>
          <w:lang w:val="es-ES_tradnl"/>
        </w:rPr>
        <w:t>uadro</w:t>
      </w:r>
      <w:r w:rsidR="00C67852" w:rsidRPr="000C4C76">
        <w:rPr>
          <w:lang w:val="es-ES_tradnl"/>
        </w:rPr>
        <w:t xml:space="preserve"> y </w:t>
      </w:r>
      <w:r w:rsidR="00CD4E75" w:rsidRPr="000C4C76">
        <w:rPr>
          <w:lang w:val="es-ES_tradnl"/>
        </w:rPr>
        <w:t>determinar los parámetros ópticos</w:t>
      </w:r>
      <w:r w:rsidR="00C67852" w:rsidRPr="000C4C76">
        <w:rPr>
          <w:lang w:val="es-ES_tradnl"/>
        </w:rPr>
        <w:t xml:space="preserve"> </w:t>
      </w:r>
      <w:r w:rsidR="00CD4E75" w:rsidRPr="000C4C76">
        <w:rPr>
          <w:lang w:val="es-ES_tradnl"/>
        </w:rPr>
        <w:t xml:space="preserve">de </w:t>
      </w:r>
      <w:r w:rsidR="003134F8" w:rsidRPr="000C4C76">
        <w:rPr>
          <w:lang w:val="es-ES_tradnl"/>
        </w:rPr>
        <w:t xml:space="preserve">los </w:t>
      </w:r>
      <w:r w:rsidR="00C67852" w:rsidRPr="000C4C76">
        <w:rPr>
          <w:lang w:val="es-ES_tradnl"/>
        </w:rPr>
        <w:t>rayos como se define en §</w:t>
      </w:r>
      <w:r w:rsidR="00276D8F">
        <w:rPr>
          <w:lang w:val="es-ES_tradnl"/>
        </w:rPr>
        <w:t> </w:t>
      </w:r>
      <w:r w:rsidR="00C67852" w:rsidRPr="000C4C76">
        <w:rPr>
          <w:lang w:val="es-ES_tradnl"/>
        </w:rPr>
        <w:t xml:space="preserve">7. Si </w:t>
      </w:r>
      <w:r w:rsidR="0024273F" w:rsidRPr="000C4C76">
        <w:rPr>
          <w:lang w:val="es-ES_tradnl"/>
        </w:rPr>
        <w:t xml:space="preserve">el valor </w:t>
      </w:r>
      <m:oMath>
        <m:r>
          <w:rPr>
            <w:rFonts w:ascii="Cambria Math" w:hAnsi="Cambria Math"/>
            <w:lang w:val="es-ES_tradnl"/>
          </w:rPr>
          <m:t>d</m:t>
        </m:r>
      </m:oMath>
      <w:r w:rsidR="00C67852" w:rsidRPr="000C4C76">
        <w:rPr>
          <w:lang w:val="es-ES_tradnl"/>
        </w:rPr>
        <w:t xml:space="preserve"> </w:t>
      </w:r>
      <w:r w:rsidR="00FA0FC3" w:rsidRPr="000C4C76">
        <w:rPr>
          <w:lang w:val="es-ES_tradnl"/>
        </w:rPr>
        <w:t>obtenido</w:t>
      </w:r>
      <w:r w:rsidR="00C67852" w:rsidRPr="000C4C76">
        <w:rPr>
          <w:lang w:val="es-ES_tradnl"/>
        </w:rPr>
        <w:t xml:space="preserve"> </w:t>
      </w:r>
      <w:r w:rsidR="00FA0FC3" w:rsidRPr="000C4C76">
        <w:rPr>
          <w:lang w:val="es-ES_tradnl"/>
        </w:rPr>
        <w:t>en</w:t>
      </w:r>
      <w:r w:rsidR="00C67852" w:rsidRPr="000C4C76">
        <w:rPr>
          <w:lang w:val="es-ES_tradnl"/>
        </w:rPr>
        <w:t xml:space="preserve"> §</w:t>
      </w:r>
      <w:r w:rsidR="00276D8F">
        <w:rPr>
          <w:lang w:val="es-ES_tradnl"/>
        </w:rPr>
        <w:t> </w:t>
      </w:r>
      <w:r w:rsidR="00C67852" w:rsidRPr="000C4C76">
        <w:rPr>
          <w:lang w:val="es-ES_tradnl"/>
        </w:rPr>
        <w:t xml:space="preserve">7 es </w:t>
      </w:r>
      <w:r w:rsidR="00FA0FC3" w:rsidRPr="000C4C76">
        <w:rPr>
          <w:lang w:val="es-ES_tradnl"/>
        </w:rPr>
        <w:t xml:space="preserve">mayor o igual que el valor inicial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oMath>
      <w:r w:rsidR="00C67852" w:rsidRPr="000C4C76">
        <w:rPr>
          <w:lang w:val="es-ES_tradnl"/>
        </w:rPr>
        <w:t xml:space="preserve">, o si el aumento de la distancia </w:t>
      </w:r>
      <w:r w:rsidR="00FA0FC3" w:rsidRPr="000C4C76">
        <w:rPr>
          <w:lang w:val="es-ES_tradnl"/>
        </w:rPr>
        <w:t>en un</w:t>
      </w:r>
      <w:r w:rsidR="00C67852" w:rsidRPr="000C4C76">
        <w:rPr>
          <w:lang w:val="es-ES_tradnl"/>
        </w:rPr>
        <w:t xml:space="preserve"> metro hace que </w:t>
      </w:r>
      <w:r w:rsidR="003134F8" w:rsidRPr="000C4C76">
        <w:rPr>
          <w:lang w:val="es-ES_tradnl"/>
        </w:rPr>
        <w:t xml:space="preserve">se rebase el valor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oMath>
      <w:r w:rsidR="00C67852" w:rsidRPr="000C4C76">
        <w:rPr>
          <w:lang w:val="es-ES_tradnl"/>
        </w:rPr>
        <w:t>, utili</w:t>
      </w:r>
      <w:r w:rsidR="003134F8" w:rsidRPr="000C4C76">
        <w:rPr>
          <w:lang w:val="es-ES_tradnl"/>
        </w:rPr>
        <w:t>zar</w:t>
      </w:r>
      <w:r w:rsidR="00C67852" w:rsidRPr="000C4C76">
        <w:rPr>
          <w:lang w:val="es-ES_tradnl"/>
        </w:rPr>
        <w:t xml:space="preserve"> la distancia </w:t>
      </w:r>
      <w:r w:rsidR="00545870" w:rsidRPr="000C4C76">
        <w:rPr>
          <w:lang w:val="es-ES_tradnl"/>
        </w:rPr>
        <w:t>obtenida con arreglo</w:t>
      </w:r>
      <w:r w:rsidR="003134F8" w:rsidRPr="000C4C76">
        <w:rPr>
          <w:lang w:val="es-ES_tradnl"/>
        </w:rPr>
        <w:t xml:space="preserve"> a los parámetros ópticos de </w:t>
      </w:r>
      <w:r w:rsidR="00C67852" w:rsidRPr="000C4C76">
        <w:rPr>
          <w:lang w:val="es-ES_tradnl"/>
        </w:rPr>
        <w:t xml:space="preserve">rayos como valor para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oMath>
      <w:r w:rsidR="003134F8" w:rsidRPr="000C4C76">
        <w:rPr>
          <w:lang w:val="es-ES_tradnl"/>
        </w:rPr>
        <w:t>.</w:t>
      </w:r>
      <w:r w:rsidR="00C67852" w:rsidRPr="000C4C76">
        <w:rPr>
          <w:lang w:val="es-ES_tradnl"/>
        </w:rPr>
        <w:t xml:space="preserve"> </w:t>
      </w:r>
      <w:r w:rsidR="003134F8" w:rsidRPr="000C4C76">
        <w:rPr>
          <w:lang w:val="es-ES_tradnl"/>
        </w:rPr>
        <w:t>En otros casos</w:t>
      </w:r>
      <w:r w:rsidR="00C67852" w:rsidRPr="000C4C76">
        <w:rPr>
          <w:lang w:val="es-ES_tradnl"/>
        </w:rPr>
        <w:t>, aument</w:t>
      </w:r>
      <w:r w:rsidR="003134F8" w:rsidRPr="000C4C76">
        <w:rPr>
          <w:lang w:val="es-ES_tradnl"/>
        </w:rPr>
        <w:t xml:space="preserve">ar </w:t>
      </w:r>
      <w:r w:rsidR="00C67852" w:rsidRPr="000C4C76">
        <w:rPr>
          <w:lang w:val="es-ES_tradnl"/>
        </w:rPr>
        <w:t xml:space="preserve">la distancia en </w:t>
      </w:r>
      <w:r w:rsidR="003134F8" w:rsidRPr="000C4C76">
        <w:rPr>
          <w:lang w:val="es-ES_tradnl"/>
        </w:rPr>
        <w:t>un</w:t>
      </w:r>
      <w:r w:rsidR="00C67852" w:rsidRPr="000C4C76">
        <w:rPr>
          <w:lang w:val="es-ES_tradnl"/>
        </w:rPr>
        <w:t xml:space="preserve"> metro y </w:t>
      </w:r>
      <w:r w:rsidR="003134F8" w:rsidRPr="000C4C76">
        <w:rPr>
          <w:lang w:val="es-ES_tradnl"/>
        </w:rPr>
        <w:t>volver</w:t>
      </w:r>
      <w:r w:rsidR="00C67852" w:rsidRPr="000C4C76">
        <w:rPr>
          <w:lang w:val="es-ES_tradnl"/>
        </w:rPr>
        <w:t xml:space="preserve"> a </w:t>
      </w:r>
      <w:r w:rsidR="003134F8" w:rsidRPr="000C4C76">
        <w:rPr>
          <w:lang w:val="es-ES_tradnl"/>
        </w:rPr>
        <w:t>aplicar</w:t>
      </w:r>
      <w:r w:rsidR="00C67852" w:rsidRPr="000C4C76">
        <w:rPr>
          <w:lang w:val="es-ES_tradnl"/>
        </w:rPr>
        <w:t xml:space="preserve"> el método de </w:t>
      </w:r>
      <w:r w:rsidR="003134F8" w:rsidRPr="000C4C76">
        <w:rPr>
          <w:lang w:val="es-ES_tradnl"/>
        </w:rPr>
        <w:t>los parámetros ópticos de rayos</w:t>
      </w:r>
      <w:r w:rsidR="00582B58" w:rsidRPr="000C4C76">
        <w:rPr>
          <w:lang w:val="es-ES_tradnl"/>
        </w:rPr>
        <w:t>.</w:t>
      </w:r>
    </w:p>
    <w:p w14:paraId="4C135040" w14:textId="498EA538" w:rsidR="00582B58" w:rsidRPr="000C4C76" w:rsidRDefault="00726794" w:rsidP="00582B58">
      <w:pPr>
        <w:rPr>
          <w:spacing w:val="-2"/>
          <w:lang w:val="es-ES_tradnl"/>
        </w:rPr>
      </w:pPr>
      <w:r w:rsidRPr="000C4C76">
        <w:rPr>
          <w:i/>
          <w:lang w:val="es-ES_tradnl"/>
        </w:rPr>
        <w:t>Etapa</w:t>
      </w:r>
      <w:r w:rsidR="00276D8F">
        <w:rPr>
          <w:i/>
          <w:lang w:val="es-ES_tradnl"/>
        </w:rPr>
        <w:t> </w:t>
      </w:r>
      <w:r w:rsidR="00582B58" w:rsidRPr="000C4C76">
        <w:rPr>
          <w:i/>
          <w:spacing w:val="-2"/>
          <w:lang w:val="es-ES_tradnl"/>
        </w:rPr>
        <w:t>8</w:t>
      </w:r>
      <w:r w:rsidR="00582B58" w:rsidRPr="000C4C76">
        <w:rPr>
          <w:spacing w:val="-2"/>
          <w:lang w:val="es-ES_tradnl"/>
        </w:rPr>
        <w:t xml:space="preserve">: </w:t>
      </w:r>
      <w:r w:rsidR="00545870" w:rsidRPr="000C4C76">
        <w:rPr>
          <w:spacing w:val="-2"/>
          <w:lang w:val="es-ES_tradnl"/>
        </w:rPr>
        <w:t>calcular la pérdida con visibilidad directa para la distancia</w:t>
      </w:r>
      <w:r w:rsidR="00582B58" w:rsidRPr="000C4C76">
        <w:rPr>
          <w:spacing w:val="-2"/>
          <w:lang w:val="es-ES_tradnl"/>
        </w:rPr>
        <w:t xml:space="preserve"> </w:t>
      </w:r>
      <m:oMath>
        <m:sSub>
          <m:sSubPr>
            <m:ctrlPr>
              <w:rPr>
                <w:rFonts w:ascii="Cambria Math" w:hAnsi="Cambria Math"/>
                <w:i/>
                <w:spacing w:val="-2"/>
                <w:lang w:val="es-ES_tradnl"/>
              </w:rPr>
            </m:ctrlPr>
          </m:sSubPr>
          <m:e>
            <m:r>
              <w:rPr>
                <w:rFonts w:ascii="Cambria Math" w:hAnsi="Cambria Math"/>
                <w:spacing w:val="-2"/>
                <w:lang w:val="es-ES_tradnl"/>
              </w:rPr>
              <m:t>d</m:t>
            </m:r>
          </m:e>
          <m:sub>
            <m:r>
              <w:rPr>
                <w:rFonts w:ascii="Cambria Math" w:hAnsi="Cambria Math"/>
                <w:spacing w:val="-2"/>
                <w:lang w:val="es-ES_tradnl"/>
              </w:rPr>
              <m:t>0</m:t>
            </m:r>
          </m:sub>
        </m:sSub>
      </m:oMath>
      <w:r w:rsidR="00582B58" w:rsidRPr="000C4C76">
        <w:rPr>
          <w:spacing w:val="-2"/>
          <w:lang w:val="es-ES_tradnl"/>
        </w:rPr>
        <w:t xml:space="preserve">. </w:t>
      </w:r>
      <w:r w:rsidR="001C69C7" w:rsidRPr="000C4C76">
        <w:rPr>
          <w:spacing w:val="-2"/>
          <w:lang w:val="es-ES_tradnl"/>
        </w:rPr>
        <w:t>Con arreglo</w:t>
      </w:r>
      <w:r w:rsidR="003A5D9E" w:rsidRPr="000C4C76">
        <w:rPr>
          <w:spacing w:val="-2"/>
          <w:lang w:val="es-ES_tradnl"/>
        </w:rPr>
        <w:t xml:space="preserve"> al</w:t>
      </w:r>
      <w:r w:rsidR="00545870" w:rsidRPr="000C4C76">
        <w:rPr>
          <w:spacing w:val="-2"/>
          <w:lang w:val="es-ES_tradnl"/>
        </w:rPr>
        <w:t xml:space="preserve"> cuadro</w:t>
      </w:r>
      <w:r w:rsidR="001C69C7" w:rsidRPr="000C4C76">
        <w:rPr>
          <w:spacing w:val="-2"/>
          <w:lang w:val="es-ES_tradnl"/>
        </w:rPr>
        <w:t>,</w:t>
      </w:r>
      <w:r w:rsidR="00545870" w:rsidRPr="000C4C76">
        <w:rPr>
          <w:spacing w:val="-2"/>
          <w:lang w:val="es-ES_tradnl"/>
        </w:rPr>
        <w:t xml:space="preserve"> obtener el correspondiente ángulo de reflexión</w:t>
      </w:r>
      <w:r w:rsidR="00582B58" w:rsidRPr="000C4C76">
        <w:rPr>
          <w:spacing w:val="-2"/>
          <w:lang w:val="es-ES_tradnl"/>
        </w:rPr>
        <w:t xml:space="preserve"> </w:t>
      </w:r>
      <m:oMath>
        <m:sSub>
          <m:sSubPr>
            <m:ctrlPr>
              <w:rPr>
                <w:rFonts w:ascii="Cambria Math" w:hAnsi="Cambria Math"/>
                <w:i/>
                <w:spacing w:val="-2"/>
                <w:lang w:val="es-ES_tradnl"/>
              </w:rPr>
            </m:ctrlPr>
          </m:sSubPr>
          <m:e>
            <m:r>
              <m:rPr>
                <m:sty m:val="p"/>
              </m:rPr>
              <w:rPr>
                <w:rFonts w:ascii="Cambria Math" w:hAnsi="Cambria Math"/>
                <w:spacing w:val="-2"/>
                <w:lang w:val="es-ES_tradnl"/>
              </w:rPr>
              <m:t>ψ</m:t>
            </m:r>
          </m:e>
          <m:sub>
            <m:r>
              <w:rPr>
                <w:rFonts w:ascii="Cambria Math" w:hAnsi="Cambria Math"/>
                <w:spacing w:val="-2"/>
                <w:lang w:val="es-ES_tradnl"/>
              </w:rPr>
              <m:t>d0</m:t>
            </m:r>
          </m:sub>
        </m:sSub>
      </m:oMath>
      <w:r w:rsidR="00582B58" w:rsidRPr="000C4C76">
        <w:rPr>
          <w:spacing w:val="-2"/>
          <w:lang w:val="es-ES_tradnl"/>
        </w:rPr>
        <w:t xml:space="preserve">. </w:t>
      </w:r>
      <w:r w:rsidR="003A5D9E" w:rsidRPr="000C4C76">
        <w:rPr>
          <w:spacing w:val="-2"/>
          <w:lang w:val="es-ES_tradnl"/>
        </w:rPr>
        <w:t>Posteriormente calcular</w:t>
      </w:r>
      <w:r w:rsidR="001C69C7" w:rsidRPr="000C4C76">
        <w:rPr>
          <w:spacing w:val="-2"/>
          <w:lang w:val="es-ES_tradnl"/>
        </w:rPr>
        <w:t>, con arreglo a §</w:t>
      </w:r>
      <w:r w:rsidR="00C778A7">
        <w:rPr>
          <w:spacing w:val="-2"/>
          <w:lang w:val="es-ES_tradnl"/>
        </w:rPr>
        <w:t> </w:t>
      </w:r>
      <w:r w:rsidR="001C69C7" w:rsidRPr="000C4C76">
        <w:rPr>
          <w:spacing w:val="-2"/>
          <w:lang w:val="es-ES_tradnl"/>
        </w:rPr>
        <w:t>7,</w:t>
      </w:r>
      <w:r w:rsidR="003A5D9E" w:rsidRPr="000C4C76">
        <w:rPr>
          <w:spacing w:val="-2"/>
          <w:lang w:val="es-ES_tradnl"/>
        </w:rPr>
        <w:t xml:space="preserve"> los parámetros ópticos relativos a</w:t>
      </w:r>
      <w:r w:rsidR="00582B58" w:rsidRPr="000C4C76">
        <w:rPr>
          <w:spacing w:val="-2"/>
          <w:lang w:val="es-ES_tradnl"/>
        </w:rPr>
        <w:t xml:space="preserve"> </w:t>
      </w:r>
      <m:oMath>
        <m:sSub>
          <m:sSubPr>
            <m:ctrlPr>
              <w:rPr>
                <w:rFonts w:ascii="Cambria Math" w:hAnsi="Cambria Math"/>
                <w:i/>
                <w:spacing w:val="-2"/>
                <w:lang w:val="es-ES_tradnl"/>
              </w:rPr>
            </m:ctrlPr>
          </m:sSubPr>
          <m:e>
            <m:r>
              <m:rPr>
                <m:sty m:val="p"/>
              </m:rPr>
              <w:rPr>
                <w:rFonts w:ascii="Cambria Math" w:hAnsi="Cambria Math"/>
                <w:spacing w:val="-2"/>
                <w:lang w:val="es-ES_tradnl"/>
              </w:rPr>
              <m:t>ψ</m:t>
            </m:r>
          </m:e>
          <m:sub>
            <m:r>
              <w:rPr>
                <w:rFonts w:ascii="Cambria Math" w:hAnsi="Cambria Math"/>
                <w:spacing w:val="-2"/>
                <w:lang w:val="es-ES_tradnl"/>
              </w:rPr>
              <m:t>d0</m:t>
            </m:r>
          </m:sub>
        </m:sSub>
      </m:oMath>
      <w:r w:rsidR="00582B58" w:rsidRPr="000C4C76">
        <w:rPr>
          <w:spacing w:val="-2"/>
          <w:lang w:val="es-ES_tradnl"/>
        </w:rPr>
        <w:t xml:space="preserve">. </w:t>
      </w:r>
      <w:r w:rsidR="003A5D9E" w:rsidRPr="000C4C76">
        <w:rPr>
          <w:spacing w:val="-2"/>
          <w:lang w:val="es-ES_tradnl"/>
        </w:rPr>
        <w:t xml:space="preserve">Por último, determinar la pérdida </w:t>
      </w:r>
      <m:oMath>
        <m:sSub>
          <m:sSubPr>
            <m:ctrlPr>
              <w:rPr>
                <w:rFonts w:ascii="Cambria Math" w:hAnsi="Cambria Math"/>
                <w:i/>
                <w:spacing w:val="-2"/>
                <w:lang w:val="es-ES_tradnl"/>
              </w:rPr>
            </m:ctrlPr>
          </m:sSubPr>
          <m:e>
            <m:r>
              <w:rPr>
                <w:rFonts w:ascii="Cambria Math" w:hAnsi="Cambria Math"/>
                <w:spacing w:val="-2"/>
                <w:lang w:val="es-ES_tradnl"/>
              </w:rPr>
              <m:t>A</m:t>
            </m:r>
          </m:e>
          <m:sub>
            <m:r>
              <w:rPr>
                <w:rFonts w:ascii="Cambria Math" w:hAnsi="Cambria Math"/>
                <w:spacing w:val="-2"/>
                <w:lang w:val="es-ES_tradnl"/>
              </w:rPr>
              <m:t>d0</m:t>
            </m:r>
          </m:sub>
        </m:sSub>
      </m:oMath>
      <w:r w:rsidR="003A5D9E" w:rsidRPr="000C4C76">
        <w:rPr>
          <w:spacing w:val="-2"/>
          <w:lang w:val="es-ES_tradnl"/>
        </w:rPr>
        <w:t xml:space="preserve"> con arreglo a</w:t>
      </w:r>
      <w:r w:rsidR="00582B58" w:rsidRPr="000C4C76">
        <w:rPr>
          <w:spacing w:val="-2"/>
          <w:lang w:val="es-ES_tradnl"/>
        </w:rPr>
        <w:t xml:space="preserve"> §</w:t>
      </w:r>
      <w:r w:rsidR="00C778A7">
        <w:rPr>
          <w:spacing w:val="-2"/>
          <w:lang w:val="es-ES_tradnl"/>
        </w:rPr>
        <w:t> </w:t>
      </w:r>
      <w:r w:rsidR="00582B58" w:rsidRPr="000C4C76">
        <w:rPr>
          <w:spacing w:val="-2"/>
          <w:lang w:val="es-ES_tradnl"/>
        </w:rPr>
        <w:t>8.</w:t>
      </w:r>
    </w:p>
    <w:p w14:paraId="1BFA85E3" w14:textId="1CB6BCDC" w:rsidR="00582B58" w:rsidRPr="000C4C76" w:rsidRDefault="00726794" w:rsidP="00582B58">
      <w:pPr>
        <w:rPr>
          <w:lang w:val="es-ES_tradnl"/>
        </w:rPr>
      </w:pPr>
      <w:r w:rsidRPr="000C4C76">
        <w:rPr>
          <w:i/>
          <w:lang w:val="es-ES_tradnl"/>
        </w:rPr>
        <w:t>Etapa</w:t>
      </w:r>
      <w:r w:rsidR="00276D8F">
        <w:rPr>
          <w:i/>
          <w:lang w:val="es-ES_tradnl"/>
        </w:rPr>
        <w:t> </w:t>
      </w:r>
      <w:r w:rsidR="00582B58" w:rsidRPr="000C4C76">
        <w:rPr>
          <w:i/>
          <w:lang w:val="es-ES_tradnl"/>
        </w:rPr>
        <w:t>9</w:t>
      </w:r>
      <w:r w:rsidR="00582B58" w:rsidRPr="000C4C76">
        <w:rPr>
          <w:lang w:val="es-ES_tradnl"/>
        </w:rPr>
        <w:t xml:space="preserve">: </w:t>
      </w:r>
      <w:r w:rsidR="0076110F" w:rsidRPr="000C4C76">
        <w:rPr>
          <w:lang w:val="es-ES_tradnl"/>
        </w:rPr>
        <w:t>t</w:t>
      </w:r>
      <w:r w:rsidR="00DC370E" w:rsidRPr="000C4C76">
        <w:rPr>
          <w:lang w:val="es-ES_tradnl"/>
        </w:rPr>
        <w:t>ransformar el valor de distancia deseada</w:t>
      </w:r>
      <w:r w:rsidR="00582B58" w:rsidRPr="000C4C76">
        <w:rPr>
          <w:lang w:val="es-ES_tradnl"/>
        </w:rPr>
        <w:t xml:space="preserve"> </w:t>
      </w:r>
      <m:oMath>
        <m:r>
          <w:rPr>
            <w:rFonts w:ascii="Cambria Math" w:hAnsi="Cambria Math"/>
            <w:lang w:val="es-ES_tradnl"/>
          </w:rPr>
          <m:t>d</m:t>
        </m:r>
      </m:oMath>
      <w:r w:rsidR="00582B58" w:rsidRPr="000C4C76">
        <w:rPr>
          <w:lang w:val="es-ES_tradnl"/>
        </w:rPr>
        <w:t xml:space="preserve"> </w:t>
      </w:r>
      <w:r w:rsidR="00DC370E" w:rsidRPr="000C4C76">
        <w:rPr>
          <w:lang w:val="es-ES_tradnl"/>
        </w:rPr>
        <w:t>en el correspondiente ángulo de reflexión</w:t>
      </w:r>
      <w:r w:rsidR="00582B58" w:rsidRPr="000C4C76">
        <w:rPr>
          <w:lang w:val="es-ES_tradnl"/>
        </w:rPr>
        <w:t xml:space="preserve"> </w:t>
      </w:r>
      <m:oMath>
        <m:r>
          <m:rPr>
            <m:sty m:val="p"/>
          </m:rPr>
          <w:rPr>
            <w:rFonts w:ascii="Cambria Math" w:hAnsi="Cambria Math"/>
            <w:lang w:val="es-ES_tradnl"/>
          </w:rPr>
          <m:t>ψ</m:t>
        </m:r>
      </m:oMath>
      <w:r w:rsidR="00234F48" w:rsidRPr="000C4C76">
        <w:rPr>
          <w:lang w:val="es-ES_tradnl"/>
        </w:rPr>
        <w:t>,</w:t>
      </w:r>
      <w:r w:rsidR="00582B58" w:rsidRPr="000C4C76">
        <w:rPr>
          <w:lang w:val="es-ES_tradnl"/>
        </w:rPr>
        <w:t xml:space="preserve"> </w:t>
      </w:r>
      <w:r w:rsidR="00DC370E" w:rsidRPr="000C4C76">
        <w:rPr>
          <w:lang w:val="es-ES_tradnl"/>
        </w:rPr>
        <w:t>con arreglo al cuadro</w:t>
      </w:r>
      <w:r w:rsidR="00582B58" w:rsidRPr="000C4C76">
        <w:rPr>
          <w:lang w:val="es-ES_tradnl"/>
        </w:rPr>
        <w:t xml:space="preserve">. </w:t>
      </w:r>
      <w:r w:rsidR="00DC370E" w:rsidRPr="000C4C76">
        <w:rPr>
          <w:lang w:val="es-ES_tradnl"/>
        </w:rPr>
        <w:t>Posteriormente, aplicar los cálculos que figuran en §</w:t>
      </w:r>
      <w:r w:rsidR="002943B4">
        <w:rPr>
          <w:lang w:val="es-ES_tradnl"/>
        </w:rPr>
        <w:t> </w:t>
      </w:r>
      <w:r w:rsidR="00DC370E" w:rsidRPr="000C4C76">
        <w:rPr>
          <w:lang w:val="es-ES_tradnl"/>
        </w:rPr>
        <w:t>7 relativos a los parámetros ópticos de rayos. En la mayoría de los casos, la distancia resultante de esos cálculos diferirá de la distancia deseada</w:t>
      </w:r>
      <m:oMath>
        <m:r>
          <w:rPr>
            <w:rFonts w:ascii="Cambria Math" w:hAnsi="Cambria Math"/>
            <w:lang w:val="es-ES_tradnl"/>
          </w:rPr>
          <m:t xml:space="preserve"> d</m:t>
        </m:r>
      </m:oMath>
      <w:r w:rsidR="00582B58" w:rsidRPr="000C4C76">
        <w:rPr>
          <w:lang w:val="es-ES_tradnl"/>
        </w:rPr>
        <w:t xml:space="preserve">. </w:t>
      </w:r>
      <w:r w:rsidR="00234F48" w:rsidRPr="000C4C76">
        <w:rPr>
          <w:lang w:val="es-ES_tradnl"/>
        </w:rPr>
        <w:t>Ello constituye una fuente de error en el resultado final</w:t>
      </w:r>
      <w:r w:rsidR="00582B58" w:rsidRPr="000C4C76">
        <w:rPr>
          <w:lang w:val="es-ES_tradnl"/>
        </w:rPr>
        <w:t xml:space="preserve">. </w:t>
      </w:r>
      <w:r w:rsidR="00234F48" w:rsidRPr="000C4C76">
        <w:rPr>
          <w:lang w:val="es-ES_tradnl"/>
        </w:rPr>
        <w:t xml:space="preserve">Para reducir dicho error, </w:t>
      </w:r>
      <w:r w:rsidR="00FD5D0E" w:rsidRPr="000C4C76">
        <w:rPr>
          <w:lang w:val="es-ES_tradnl"/>
        </w:rPr>
        <w:t xml:space="preserve">cabe </w:t>
      </w:r>
      <w:r w:rsidR="00234F48" w:rsidRPr="000C4C76">
        <w:rPr>
          <w:lang w:val="es-ES_tradnl"/>
        </w:rPr>
        <w:t>modificar levemente el valor de</w:t>
      </w:r>
      <w:r w:rsidR="00582B58" w:rsidRPr="000C4C76">
        <w:rPr>
          <w:lang w:val="es-ES_tradnl"/>
        </w:rPr>
        <w:t xml:space="preserve"> </w:t>
      </w:r>
      <m:oMath>
        <m:r>
          <m:rPr>
            <m:sty m:val="p"/>
          </m:rPr>
          <w:rPr>
            <w:rFonts w:ascii="Cambria Math" w:hAnsi="Cambria Math"/>
            <w:lang w:val="es-ES_tradnl"/>
          </w:rPr>
          <m:t>ψ</m:t>
        </m:r>
      </m:oMath>
      <w:r w:rsidR="00582B58" w:rsidRPr="000C4C76">
        <w:rPr>
          <w:lang w:val="es-ES_tradnl"/>
        </w:rPr>
        <w:t xml:space="preserve">. </w:t>
      </w:r>
      <w:r w:rsidR="00234F48" w:rsidRPr="000C4C76">
        <w:rPr>
          <w:lang w:val="es-ES_tradnl"/>
        </w:rPr>
        <w:t>El aumento de</w:t>
      </w:r>
      <w:r w:rsidR="00582B58" w:rsidRPr="000C4C76">
        <w:rPr>
          <w:lang w:val="es-ES_tradnl"/>
        </w:rPr>
        <w:t xml:space="preserve"> </w:t>
      </w:r>
      <m:oMath>
        <m:r>
          <m:rPr>
            <m:sty m:val="p"/>
          </m:rPr>
          <w:rPr>
            <w:rFonts w:ascii="Cambria Math" w:hAnsi="Cambria Math"/>
            <w:lang w:val="es-ES_tradnl"/>
          </w:rPr>
          <m:t>ψ</m:t>
        </m:r>
      </m:oMath>
      <w:r w:rsidR="00582B58" w:rsidRPr="000C4C76">
        <w:rPr>
          <w:lang w:val="es-ES_tradnl"/>
        </w:rPr>
        <w:t xml:space="preserve"> </w:t>
      </w:r>
      <w:r w:rsidR="00234F48" w:rsidRPr="000C4C76">
        <w:rPr>
          <w:lang w:val="es-ES_tradnl"/>
        </w:rPr>
        <w:t xml:space="preserve">provoca la disminución de la distancia resultante </w:t>
      </w:r>
      <w:r w:rsidR="006651E1" w:rsidRPr="000C4C76">
        <w:rPr>
          <w:lang w:val="es-ES_tradnl"/>
        </w:rPr>
        <w:t>relativa a los citados parámetros ópticos</w:t>
      </w:r>
      <w:r w:rsidR="00582B58" w:rsidRPr="000C4C76">
        <w:rPr>
          <w:lang w:val="es-ES_tradnl"/>
        </w:rPr>
        <w:t xml:space="preserve">. </w:t>
      </w:r>
      <w:r w:rsidR="00FD5D0E" w:rsidRPr="000C4C76">
        <w:rPr>
          <w:lang w:val="es-ES_tradnl"/>
        </w:rPr>
        <w:t xml:space="preserve">Realizar varias iteraciones hasta que la diferencia entre la distancia resultante </w:t>
      </w:r>
      <w:r w:rsidR="00970FD5" w:rsidRPr="000C4C76">
        <w:rPr>
          <w:lang w:val="es-ES_tradnl"/>
        </w:rPr>
        <w:t xml:space="preserve">relativa a los parámetros ópticos de rayos </w:t>
      </w:r>
      <w:r w:rsidR="00FD5D0E" w:rsidRPr="000C4C76">
        <w:rPr>
          <w:lang w:val="es-ES_tradnl"/>
        </w:rPr>
        <w:t xml:space="preserve">y la distancia deseada </w:t>
      </w:r>
      <w:r w:rsidR="00970FD5" w:rsidRPr="000C4C76">
        <w:rPr>
          <w:lang w:val="es-ES_tradnl"/>
        </w:rPr>
        <w:t xml:space="preserve">se ajuste a una gama de valores de </w:t>
      </w:r>
      <w:r w:rsidR="00FD5D0E" w:rsidRPr="000C4C76">
        <w:rPr>
          <w:lang w:val="es-ES_tradnl"/>
        </w:rPr>
        <w:t>error aceptable</w:t>
      </w:r>
      <w:r w:rsidR="00582B58" w:rsidRPr="000C4C76">
        <w:rPr>
          <w:lang w:val="es-ES_tradnl"/>
        </w:rPr>
        <w:t xml:space="preserve">. </w:t>
      </w:r>
      <w:r w:rsidR="00970FD5" w:rsidRPr="000C4C76">
        <w:rPr>
          <w:lang w:val="es-ES_tradnl"/>
        </w:rPr>
        <w:t>Por lo</w:t>
      </w:r>
      <w:r w:rsidR="00582B58" w:rsidRPr="000C4C76">
        <w:rPr>
          <w:lang w:val="es-ES_tradnl"/>
        </w:rPr>
        <w:t xml:space="preserve"> general, </w:t>
      </w:r>
      <m:oMath>
        <m:r>
          <w:rPr>
            <w:rFonts w:ascii="Cambria Math" w:hAnsi="Cambria Math"/>
            <w:lang w:val="es-ES_tradnl"/>
          </w:rPr>
          <m:t>ϵ≈1</m:t>
        </m:r>
      </m:oMath>
      <w:r w:rsidR="00582B58" w:rsidRPr="000C4C76">
        <w:rPr>
          <w:lang w:val="es-ES_tradnl"/>
        </w:rPr>
        <w:t xml:space="preserve"> metr</w:t>
      </w:r>
      <w:r w:rsidR="00970FD5" w:rsidRPr="000C4C76">
        <w:rPr>
          <w:lang w:val="es-ES_tradnl"/>
        </w:rPr>
        <w:t>o es</w:t>
      </w:r>
      <w:r w:rsidR="00582B58" w:rsidRPr="000C4C76">
        <w:rPr>
          <w:lang w:val="es-ES_tradnl"/>
        </w:rPr>
        <w:t xml:space="preserve"> </w:t>
      </w:r>
      <w:r w:rsidR="00970FD5" w:rsidRPr="000C4C76">
        <w:rPr>
          <w:lang w:val="es-ES_tradnl"/>
        </w:rPr>
        <w:t>suficiente en todos los casos</w:t>
      </w:r>
      <w:r w:rsidR="00582B58" w:rsidRPr="000C4C76">
        <w:rPr>
          <w:lang w:val="es-ES_tradnl"/>
        </w:rPr>
        <w:t>.</w:t>
      </w:r>
      <w:r w:rsidR="00DE49F5" w:rsidRPr="000C4C76">
        <w:rPr>
          <w:lang w:val="es-ES_tradnl"/>
        </w:rPr>
        <w:t xml:space="preserve"> El valor</w:t>
      </w:r>
      <w:r w:rsidR="00582B58"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ro</m:t>
            </m:r>
          </m:sub>
        </m:sSub>
      </m:oMath>
      <w:r w:rsidR="00970FD5" w:rsidRPr="000C4C76">
        <w:rPr>
          <w:lang w:val="es-ES_tradnl"/>
        </w:rPr>
        <w:t xml:space="preserve"> corresponde a la distancia resultante final relativa a los parámetros ópticos de rayos.</w:t>
      </w:r>
    </w:p>
    <w:p w14:paraId="74EF18BF" w14:textId="6915E874" w:rsidR="00582B58" w:rsidRPr="000C4C76" w:rsidRDefault="00726794" w:rsidP="00582B58">
      <w:pPr>
        <w:rPr>
          <w:lang w:val="es-ES_tradnl"/>
        </w:rPr>
      </w:pPr>
      <w:r w:rsidRPr="000C4C76">
        <w:rPr>
          <w:i/>
          <w:lang w:val="es-ES_tradnl"/>
        </w:rPr>
        <w:t>Etapa</w:t>
      </w:r>
      <w:r w:rsidR="00276D8F">
        <w:rPr>
          <w:i/>
          <w:lang w:val="es-ES_tradnl"/>
        </w:rPr>
        <w:t> </w:t>
      </w:r>
      <w:r w:rsidR="00582B58" w:rsidRPr="000C4C76">
        <w:rPr>
          <w:i/>
          <w:lang w:val="es-ES_tradnl"/>
        </w:rPr>
        <w:t>10</w:t>
      </w:r>
      <w:r w:rsidR="00582B58" w:rsidRPr="000C4C76">
        <w:rPr>
          <w:lang w:val="es-ES_tradnl"/>
        </w:rPr>
        <w:t xml:space="preserve">: </w:t>
      </w:r>
      <w:r w:rsidR="0076110F" w:rsidRPr="000C4C76">
        <w:rPr>
          <w:lang w:val="es-ES_tradnl"/>
        </w:rPr>
        <w:t>c</w:t>
      </w:r>
      <w:r w:rsidR="00DE49F5" w:rsidRPr="000C4C76">
        <w:rPr>
          <w:lang w:val="es-ES_tradnl"/>
        </w:rPr>
        <w:t>on arreglo a</w:t>
      </w:r>
      <w:r w:rsidR="00582B58" w:rsidRPr="000C4C76">
        <w:rPr>
          <w:lang w:val="es-ES_tradnl"/>
        </w:rPr>
        <w:t xml:space="preserve"> §</w:t>
      </w:r>
      <w:r w:rsidR="00377D26">
        <w:rPr>
          <w:lang w:val="es-ES_tradnl"/>
        </w:rPr>
        <w:t> </w:t>
      </w:r>
      <w:r w:rsidR="00582B58" w:rsidRPr="000C4C76">
        <w:rPr>
          <w:lang w:val="es-ES_tradnl"/>
        </w:rPr>
        <w:t>8</w:t>
      </w:r>
      <w:r w:rsidR="00DE49F5" w:rsidRPr="000C4C76">
        <w:rPr>
          <w:lang w:val="es-ES_tradnl"/>
        </w:rPr>
        <w:t>,</w:t>
      </w:r>
      <w:r w:rsidR="00582B58" w:rsidRPr="000C4C76">
        <w:rPr>
          <w:lang w:val="es-ES_tradnl"/>
        </w:rPr>
        <w:t xml:space="preserve"> </w:t>
      </w:r>
      <w:r w:rsidR="00DE49F5" w:rsidRPr="000C4C76">
        <w:rPr>
          <w:lang w:val="es-ES_tradnl"/>
        </w:rPr>
        <w:t>calcular la pérdida con visibilidad directa</w:t>
      </w:r>
      <w:r w:rsidR="00582B58" w:rsidRPr="000C4C76">
        <w:rPr>
          <w:lang w:val="es-ES_tradnl"/>
        </w:rPr>
        <w:t>.</w:t>
      </w:r>
      <w:r w:rsidR="003D3B99" w:rsidRPr="000C4C76">
        <w:rPr>
          <w:lang w:val="es-ES_tradnl"/>
        </w:rPr>
        <w:t xml:space="preserve"> </w:t>
      </w:r>
      <w:r w:rsidR="00DE49F5" w:rsidRPr="000C4C76">
        <w:rPr>
          <w:lang w:val="es-ES_tradnl"/>
        </w:rPr>
        <w:t>Posteriormente pasar a la etapa</w:t>
      </w:r>
      <w:r w:rsidR="00276D8F">
        <w:rPr>
          <w:lang w:val="es-ES_tradnl"/>
        </w:rPr>
        <w:t> </w:t>
      </w:r>
      <w:r w:rsidR="00582B58" w:rsidRPr="000C4C76">
        <w:rPr>
          <w:lang w:val="es-ES_tradnl"/>
        </w:rPr>
        <w:t xml:space="preserve">11. </w:t>
      </w:r>
      <w:r w:rsidR="00DE49F5" w:rsidRPr="000C4C76">
        <w:rPr>
          <w:lang w:val="es-ES_tradnl"/>
        </w:rPr>
        <w:t>Con arreglo a</w:t>
      </w:r>
      <w:r w:rsidR="00582B58" w:rsidRPr="000C4C76">
        <w:rPr>
          <w:lang w:val="es-ES_tradnl"/>
        </w:rPr>
        <w:t xml:space="preserve"> §</w:t>
      </w:r>
      <w:r w:rsidR="00377D26">
        <w:rPr>
          <w:lang w:val="es-ES_tradnl"/>
        </w:rPr>
        <w:t> </w:t>
      </w:r>
      <w:r w:rsidR="00582B58" w:rsidRPr="000C4C76">
        <w:rPr>
          <w:lang w:val="es-ES_tradnl"/>
        </w:rPr>
        <w:t>8:</w:t>
      </w:r>
    </w:p>
    <w:p w14:paraId="13955BF0" w14:textId="52AB91D6" w:rsidR="00582B58" w:rsidRPr="000C4C76" w:rsidRDefault="00582B58" w:rsidP="00582B58">
      <w:pPr>
        <w:pStyle w:val="enumlev1"/>
        <w:rPr>
          <w:lang w:val="es-ES_tradnl"/>
        </w:rPr>
      </w:pPr>
      <w:r w:rsidRPr="000C4C76">
        <w:rPr>
          <w:lang w:val="es-ES_tradnl"/>
        </w:rPr>
        <w:tab/>
      </w:r>
      <w:r w:rsidR="00DE49F5" w:rsidRPr="000C4C76">
        <w:rPr>
          <w:lang w:val="es-ES_tradnl"/>
        </w:rPr>
        <w:t>siendo</w:t>
      </w:r>
      <w:r w:rsidRPr="000C4C76">
        <w:rPr>
          <w:lang w:val="es-ES_tradnl"/>
        </w:rPr>
        <w:t>:</w:t>
      </w:r>
    </w:p>
    <w:p w14:paraId="63F4C619" w14:textId="131CB08B" w:rsidR="00582B58" w:rsidRPr="000C4C76" w:rsidRDefault="00582B58" w:rsidP="00582B58">
      <w:pPr>
        <w:pStyle w:val="Equationlegend"/>
        <w:rPr>
          <w:lang w:val="es-ES_tradnl"/>
        </w:rPr>
      </w:pPr>
      <w:r w:rsidRPr="000C4C76">
        <w:rPr>
          <w:i/>
          <w:lang w:val="es-ES_tradnl"/>
        </w:rPr>
        <w:tab/>
      </w:r>
      <m:oMath>
        <m:r>
          <m:rPr>
            <m:sty m:val="p"/>
          </m:rPr>
          <w:rPr>
            <w:rFonts w:ascii="Cambria Math" w:hAnsi="Cambria Math"/>
            <w:lang w:val="es-ES_tradnl"/>
          </w:rPr>
          <m:t>ψ</m:t>
        </m:r>
      </m:oMath>
      <w:r w:rsidRPr="000C4C76">
        <w:rPr>
          <w:lang w:val="es-ES_tradnl"/>
        </w:rPr>
        <w:t>:</w:t>
      </w:r>
      <w:r w:rsidRPr="000C4C76">
        <w:rPr>
          <w:lang w:val="es-ES_tradnl"/>
        </w:rPr>
        <w:tab/>
      </w:r>
      <w:r w:rsidR="003D3B99" w:rsidRPr="000C4C76">
        <w:rPr>
          <w:lang w:val="es-ES_tradnl"/>
        </w:rPr>
        <w:t>ángulo de reflexión del rayo, en radianes</w:t>
      </w:r>
    </w:p>
    <w:p w14:paraId="4060AAF6" w14:textId="440A7908" w:rsidR="00582B58" w:rsidRPr="000C4C76" w:rsidRDefault="00582B58" w:rsidP="00582B58">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r1,2</m:t>
            </m:r>
          </m:sub>
        </m:sSub>
      </m:oMath>
      <w:r w:rsidRPr="000C4C76">
        <w:rPr>
          <w:lang w:val="es-ES_tradnl"/>
        </w:rPr>
        <w:t>:</w:t>
      </w:r>
      <w:r w:rsidRPr="000C4C76">
        <w:rPr>
          <w:lang w:val="es-ES_tradnl"/>
        </w:rPr>
        <w:tab/>
      </w:r>
      <w:r w:rsidR="003D3B99" w:rsidRPr="000C4C76">
        <w:rPr>
          <w:lang w:val="es-ES_tradnl"/>
        </w:rPr>
        <w:t>altura real de los terminales</w:t>
      </w:r>
      <w:r w:rsidRPr="000C4C76">
        <w:rPr>
          <w:lang w:val="es-ES_tradnl"/>
        </w:rPr>
        <w:t xml:space="preserve">, </w:t>
      </w:r>
      <w:r w:rsidR="003D3B99" w:rsidRPr="000C4C76">
        <w:rPr>
          <w:lang w:val="es-ES_tradnl"/>
        </w:rPr>
        <w:t>e</w:t>
      </w:r>
      <w:r w:rsidRPr="000C4C76">
        <w:rPr>
          <w:lang w:val="es-ES_tradnl"/>
        </w:rPr>
        <w:t>n km</w:t>
      </w:r>
    </w:p>
    <w:p w14:paraId="578B7F33" w14:textId="0F7A8F40" w:rsidR="00582B58" w:rsidRPr="000C4C76" w:rsidRDefault="00582B58" w:rsidP="00582B58">
      <w:pPr>
        <w:pStyle w:val="Equationlegend"/>
        <w:rPr>
          <w:lang w:val="es-ES_tradnl"/>
        </w:rPr>
      </w:pPr>
      <w:r w:rsidRPr="000C4C76">
        <w:rPr>
          <w:i/>
          <w:lang w:val="es-ES_tradnl"/>
        </w:rPr>
        <w:tab/>
      </w:r>
      <m:oMath>
        <m:r>
          <m:rPr>
            <m:sty m:val="p"/>
          </m:rPr>
          <w:rPr>
            <w:rFonts w:ascii="Cambria Math" w:hAnsi="Cambria Math"/>
            <w:lang w:val="es-ES_tradnl"/>
          </w:rPr>
          <m:t>Δ</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1,2</m:t>
            </m:r>
          </m:sub>
        </m:sSub>
      </m:oMath>
      <w:r w:rsidRPr="000C4C76">
        <w:rPr>
          <w:lang w:val="es-ES_tradnl"/>
        </w:rPr>
        <w:t>:</w:t>
      </w:r>
      <w:r w:rsidRPr="000C4C76">
        <w:rPr>
          <w:lang w:val="es-ES_tradnl"/>
        </w:rPr>
        <w:tab/>
      </w:r>
      <w:r w:rsidR="003D3B99" w:rsidRPr="000C4C76">
        <w:rPr>
          <w:lang w:val="es-ES_tradnl"/>
        </w:rPr>
        <w:t>parámetros de corrección de altura del terminal</w:t>
      </w:r>
      <w:r w:rsidRPr="000C4C76">
        <w:rPr>
          <w:lang w:val="es-ES_tradnl"/>
        </w:rPr>
        <w:t xml:space="preserve">, </w:t>
      </w:r>
      <w:r w:rsidR="003D3B99" w:rsidRPr="000C4C76">
        <w:rPr>
          <w:lang w:val="es-ES_tradnl"/>
        </w:rPr>
        <w:t>e</w:t>
      </w:r>
      <w:r w:rsidRPr="000C4C76">
        <w:rPr>
          <w:lang w:val="es-ES_tradnl"/>
        </w:rPr>
        <w:t>n km</w:t>
      </w:r>
    </w:p>
    <w:p w14:paraId="1D9BAD95" w14:textId="79DE6003" w:rsidR="00582B58" w:rsidRPr="000C4C76" w:rsidRDefault="00582B58" w:rsidP="00A50FD6">
      <w:pPr>
        <w:pStyle w:val="enumlev1"/>
        <w:keepNext/>
        <w:keepLines/>
        <w:rPr>
          <w:lang w:val="es-ES_tradnl"/>
        </w:rPr>
      </w:pPr>
      <w:r w:rsidRPr="000C4C76">
        <w:rPr>
          <w:lang w:val="es-ES_tradnl"/>
        </w:rPr>
        <w:lastRenderedPageBreak/>
        <w:tab/>
      </w:r>
      <w:r w:rsidR="00DE49F5" w:rsidRPr="000C4C76">
        <w:rPr>
          <w:lang w:val="es-ES_tradnl"/>
        </w:rPr>
        <w:t>determinar</w:t>
      </w:r>
      <w:r w:rsidRPr="000C4C76">
        <w:rPr>
          <w:lang w:val="es-ES_tradnl"/>
        </w:rPr>
        <w:t>:</w:t>
      </w:r>
    </w:p>
    <w:p w14:paraId="785EEFBD" w14:textId="3B81EDA1" w:rsidR="00582B58" w:rsidRPr="000C4C76" w:rsidRDefault="00582B58" w:rsidP="00A50FD6">
      <w:pPr>
        <w:pStyle w:val="Equationlegend"/>
        <w:keepNext/>
        <w:keepLines/>
        <w:rPr>
          <w:lang w:val="es-ES_tradnl"/>
        </w:rPr>
      </w:pPr>
      <w:r w:rsidRPr="000C4C76">
        <w:rPr>
          <w:i/>
          <w:lang w:val="es-ES_tradnl"/>
        </w:rPr>
        <w:tab/>
      </w:r>
      <m:oMath>
        <m:r>
          <m:rPr>
            <m:sty m:val="p"/>
          </m:rPr>
          <w:rPr>
            <w:rFonts w:ascii="Cambria Math" w:hAnsi="Cambria Math"/>
            <w:lang w:val="es-ES_tradnl"/>
          </w:rPr>
          <m:t>Δ</m:t>
        </m:r>
        <m:r>
          <w:rPr>
            <w:rFonts w:ascii="Cambria Math" w:hAnsi="Cambria Math"/>
            <w:lang w:val="es-ES_tradnl"/>
          </w:rPr>
          <m:t>r</m:t>
        </m:r>
      </m:oMath>
      <w:r w:rsidRPr="000C4C76">
        <w:rPr>
          <w:lang w:val="es-ES_tradnl"/>
        </w:rPr>
        <w:t>:</w:t>
      </w:r>
      <w:r w:rsidRPr="000C4C76">
        <w:rPr>
          <w:lang w:val="es-ES_tradnl"/>
        </w:rPr>
        <w:tab/>
      </w:r>
      <w:r w:rsidR="0076110F" w:rsidRPr="000C4C76">
        <w:rPr>
          <w:lang w:val="es-ES_tradnl"/>
        </w:rPr>
        <w:t xml:space="preserve">la diferencia de longitud de los rayos directo e indirecto, en </w:t>
      </w:r>
      <w:r w:rsidRPr="000C4C76">
        <w:rPr>
          <w:lang w:val="es-ES_tradnl"/>
        </w:rPr>
        <w:t>km</w:t>
      </w:r>
    </w:p>
    <w:p w14:paraId="6D2011DB" w14:textId="0F91BB28" w:rsidR="00582B58" w:rsidRPr="000C4C76" w:rsidRDefault="00582B58" w:rsidP="00A50FD6">
      <w:pPr>
        <w:pStyle w:val="Equationlegend"/>
        <w:keepNext/>
        <w:keepLines/>
        <w:rPr>
          <w:lang w:val="es-ES_tradnl"/>
        </w:rPr>
      </w:pPr>
      <w:r w:rsidRPr="000C4C76">
        <w:rPr>
          <w:i/>
          <w:lang w:val="es-ES_tradnl"/>
        </w:rPr>
        <w:tab/>
      </w:r>
      <m:oMath>
        <m:r>
          <w:rPr>
            <w:rFonts w:ascii="Cambria Math" w:hAnsi="Cambria Math"/>
            <w:lang w:val="es-ES_tradnl"/>
          </w:rPr>
          <m:t>d</m:t>
        </m:r>
      </m:oMath>
      <w:r w:rsidRPr="000C4C76">
        <w:rPr>
          <w:lang w:val="es-ES_tradnl"/>
        </w:rPr>
        <w:t>:</w:t>
      </w:r>
      <w:r w:rsidRPr="000C4C76">
        <w:rPr>
          <w:lang w:val="es-ES_tradnl"/>
        </w:rPr>
        <w:tab/>
      </w:r>
      <w:r w:rsidR="0076110F" w:rsidRPr="000C4C76">
        <w:rPr>
          <w:lang w:val="es-ES_tradnl"/>
        </w:rPr>
        <w:t xml:space="preserve">la distancia entre terminales con respecto al ángulo de reflexión </w:t>
      </w:r>
      <m:oMath>
        <m:r>
          <m:rPr>
            <m:sty m:val="p"/>
          </m:rPr>
          <w:rPr>
            <w:rFonts w:ascii="Cambria Math" w:hAnsi="Cambria Math"/>
            <w:lang w:val="es-ES_tradnl"/>
          </w:rPr>
          <m:t>ψ</m:t>
        </m:r>
      </m:oMath>
      <w:r w:rsidRPr="000C4C76">
        <w:rPr>
          <w:lang w:val="es-ES_tradnl"/>
        </w:rPr>
        <w:t xml:space="preserve">, </w:t>
      </w:r>
      <w:r w:rsidR="0076110F" w:rsidRPr="000C4C76">
        <w:rPr>
          <w:lang w:val="es-ES_tradnl"/>
        </w:rPr>
        <w:t>e</w:t>
      </w:r>
      <w:r w:rsidRPr="000C4C76">
        <w:rPr>
          <w:lang w:val="es-ES_tradnl"/>
        </w:rPr>
        <w:t>n km</w:t>
      </w:r>
      <w:r w:rsidR="00377D26">
        <w:rPr>
          <w:lang w:val="es-ES_tradnl"/>
        </w:rPr>
        <w:t>.</w:t>
      </w:r>
    </w:p>
    <w:p w14:paraId="0259E37E" w14:textId="6208D885" w:rsidR="00582B58" w:rsidRPr="000C4C76" w:rsidRDefault="00726794" w:rsidP="00582B58">
      <w:pPr>
        <w:rPr>
          <w:lang w:val="es-ES_tradnl"/>
        </w:rPr>
      </w:pPr>
      <w:r w:rsidRPr="000C4C76">
        <w:rPr>
          <w:i/>
          <w:lang w:val="es-ES_tradnl"/>
        </w:rPr>
        <w:t>Etapa</w:t>
      </w:r>
      <w:r w:rsidR="00276D8F">
        <w:rPr>
          <w:i/>
          <w:lang w:val="es-ES_tradnl"/>
        </w:rPr>
        <w:t> </w:t>
      </w:r>
      <w:r w:rsidR="00582B58" w:rsidRPr="000C4C76">
        <w:rPr>
          <w:i/>
          <w:lang w:val="es-ES_tradnl"/>
        </w:rPr>
        <w:t>11</w:t>
      </w:r>
      <w:r w:rsidR="00582B58" w:rsidRPr="000C4C76">
        <w:rPr>
          <w:lang w:val="es-ES_tradnl"/>
        </w:rPr>
        <w:t xml:space="preserve">: </w:t>
      </w:r>
      <w:r w:rsidR="00527FB9" w:rsidRPr="000C4C76">
        <w:rPr>
          <w:lang w:val="es-ES_tradnl"/>
        </w:rPr>
        <w:t>c</w:t>
      </w:r>
      <w:r w:rsidR="00890207" w:rsidRPr="000C4C76">
        <w:rPr>
          <w:lang w:val="es-ES_tradnl"/>
        </w:rPr>
        <w:t>alcular</w:t>
      </w:r>
      <w:r w:rsidR="00582B58" w:rsidRPr="000C4C76">
        <w:rPr>
          <w:lang w:val="es-ES_tradnl"/>
        </w:rPr>
        <w:t xml:space="preserve"> </w:t>
      </w:r>
      <w:r w:rsidR="00890207" w:rsidRPr="000C4C76">
        <w:rPr>
          <w:lang w:val="es-ES_tradnl"/>
        </w:rPr>
        <w:t xml:space="preserve">la pérdida por absorción atmosférica relativa al trayecto. El espesor ficticio de la capa absorbente en el caso del oxígeno es distinto que en el caso del vapor de agua. Para el oxígeno, </w:t>
      </w:r>
      <w:r w:rsidR="001C5FB8" w:rsidRPr="000C4C76">
        <w:rPr>
          <w:lang w:val="es-ES_tradnl"/>
        </w:rPr>
        <w:t>dicho</w:t>
      </w:r>
      <w:r w:rsidR="00890207" w:rsidRPr="000C4C76">
        <w:rPr>
          <w:lang w:val="es-ES_tradnl"/>
        </w:rPr>
        <w:t xml:space="preserve"> espesor es</w:t>
      </w:r>
      <w:r w:rsidR="00582B58"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eo</m:t>
            </m:r>
          </m:sub>
        </m:sSub>
        <m:r>
          <w:rPr>
            <w:rFonts w:ascii="Cambria Math" w:hAnsi="Cambria Math"/>
            <w:lang w:val="es-ES_tradnl"/>
          </w:rPr>
          <m:t>=3,25</m:t>
        </m:r>
      </m:oMath>
      <w:r w:rsidR="00582B58" w:rsidRPr="000C4C76">
        <w:rPr>
          <w:lang w:val="es-ES_tradnl"/>
        </w:rPr>
        <w:t xml:space="preserve"> km. </w:t>
      </w:r>
      <w:r w:rsidR="001C5FB8" w:rsidRPr="000C4C76">
        <w:rPr>
          <w:lang w:val="es-ES_tradnl"/>
        </w:rPr>
        <w:t>Para el vapor de agua</w:t>
      </w:r>
      <w:r w:rsidR="00582B58" w:rsidRPr="000C4C76">
        <w:rPr>
          <w:lang w:val="es-ES_tradnl"/>
        </w:rPr>
        <w:t xml:space="preserve">, </w:t>
      </w:r>
      <w:r w:rsidR="001C5FB8" w:rsidRPr="000C4C76">
        <w:rPr>
          <w:lang w:val="es-ES_tradnl"/>
        </w:rPr>
        <w:t>es</w:t>
      </w:r>
      <w:r w:rsidR="00582B58"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ow</m:t>
            </m:r>
          </m:sub>
        </m:sSub>
        <m:r>
          <w:rPr>
            <w:rFonts w:ascii="Cambria Math" w:hAnsi="Cambria Math"/>
            <w:lang w:val="es-ES_tradnl"/>
          </w:rPr>
          <m:t>=1,36</m:t>
        </m:r>
      </m:oMath>
      <w:r w:rsidR="00582B58" w:rsidRPr="000C4C76">
        <w:rPr>
          <w:lang w:val="es-ES_tradnl"/>
        </w:rPr>
        <w:t xml:space="preserve"> km.</w:t>
      </w:r>
    </w:p>
    <w:p w14:paraId="4D78FFA9" w14:textId="4AB50AF6" w:rsidR="00582B58" w:rsidRPr="000C4C76" w:rsidRDefault="00582B58" w:rsidP="00582B58">
      <w:pPr>
        <w:pStyle w:val="enumlev1"/>
        <w:rPr>
          <w:lang w:val="es-ES_tradnl"/>
        </w:rPr>
      </w:pPr>
      <w:r w:rsidRPr="000C4C76">
        <w:rPr>
          <w:lang w:val="es-ES_tradnl"/>
        </w:rPr>
        <w:tab/>
      </w:r>
      <w:r w:rsidR="0076110F" w:rsidRPr="000C4C76">
        <w:rPr>
          <w:i/>
          <w:lang w:val="es-ES_tradnl"/>
        </w:rPr>
        <w:t>Etapa</w:t>
      </w:r>
      <w:r w:rsidR="00276D8F">
        <w:rPr>
          <w:i/>
          <w:lang w:val="es-ES_tradnl"/>
        </w:rPr>
        <w:t> </w:t>
      </w:r>
      <w:r w:rsidRPr="000C4C76">
        <w:rPr>
          <w:i/>
          <w:lang w:val="es-ES_tradnl"/>
        </w:rPr>
        <w:t>11.1</w:t>
      </w:r>
      <w:r w:rsidRPr="000C4C76">
        <w:rPr>
          <w:lang w:val="es-ES_tradnl"/>
        </w:rPr>
        <w:t xml:space="preserve">: </w:t>
      </w:r>
      <w:r w:rsidR="00527FB9" w:rsidRPr="000C4C76">
        <w:rPr>
          <w:lang w:val="es-ES_tradnl"/>
        </w:rPr>
        <w:t>c</w:t>
      </w:r>
      <w:r w:rsidR="001C5FB8" w:rsidRPr="000C4C76">
        <w:rPr>
          <w:lang w:val="es-ES_tradnl"/>
        </w:rPr>
        <w:t>alcular la longitud efectiva de los rayos a través de las capas absorbentes de oxígeno y de vapor de agua para el trayecto con arreglo a las etapas descritas en §</w:t>
      </w:r>
      <w:r w:rsidR="002943B4">
        <w:rPr>
          <w:lang w:val="es-ES_tradnl"/>
        </w:rPr>
        <w:t> </w:t>
      </w:r>
      <w:r w:rsidR="001C5FB8" w:rsidRPr="000C4C76">
        <w:rPr>
          <w:lang w:val="es-ES_tradnl"/>
        </w:rPr>
        <w:t xml:space="preserve">8. Ello requiere aplicar en dos ocasiones lo establecido en la Sección 8, </w:t>
      </w:r>
      <w:r w:rsidR="00C421AC" w:rsidRPr="000C4C76">
        <w:rPr>
          <w:lang w:val="es-ES_tradnl"/>
        </w:rPr>
        <w:t>de una parte,</w:t>
      </w:r>
      <w:r w:rsidR="001C5FB8" w:rsidRPr="000C4C76">
        <w:rPr>
          <w:lang w:val="es-ES_tradnl"/>
        </w:rPr>
        <w:t xml:space="preserve"> para la capa absorbente de oxígeno</w:t>
      </w:r>
      <w:r w:rsidR="00C421AC" w:rsidRPr="000C4C76">
        <w:rPr>
          <w:lang w:val="es-ES_tradnl"/>
        </w:rPr>
        <w:t>, y</w:t>
      </w:r>
      <w:r w:rsidR="001C5FB8" w:rsidRPr="000C4C76">
        <w:rPr>
          <w:lang w:val="es-ES_tradnl"/>
        </w:rPr>
        <w:t xml:space="preserve"> </w:t>
      </w:r>
      <w:r w:rsidR="00C421AC" w:rsidRPr="000C4C76">
        <w:rPr>
          <w:lang w:val="es-ES_tradnl"/>
        </w:rPr>
        <w:t>de otra, para</w:t>
      </w:r>
      <w:r w:rsidR="001C5FB8" w:rsidRPr="000C4C76">
        <w:rPr>
          <w:lang w:val="es-ES_tradnl"/>
        </w:rPr>
        <w:t xml:space="preserve"> la capa absorbente de vapor de agua. </w:t>
      </w:r>
      <w:r w:rsidR="00C421AC" w:rsidRPr="000C4C76">
        <w:rPr>
          <w:lang w:val="es-ES_tradnl"/>
        </w:rPr>
        <w:t>Posteriormente pasar a la etapa</w:t>
      </w:r>
      <w:r w:rsidR="00276D8F">
        <w:rPr>
          <w:lang w:val="es-ES_tradnl"/>
        </w:rPr>
        <w:t> </w:t>
      </w:r>
      <w:r w:rsidR="001C5FB8" w:rsidRPr="000C4C76">
        <w:rPr>
          <w:lang w:val="es-ES_tradnl"/>
        </w:rPr>
        <w:t xml:space="preserve">11.2. </w:t>
      </w:r>
      <w:r w:rsidR="00C421AC" w:rsidRPr="000C4C76">
        <w:rPr>
          <w:lang w:val="es-ES_tradnl"/>
        </w:rPr>
        <w:t>Con arreglo a</w:t>
      </w:r>
      <w:r w:rsidR="001C5FB8" w:rsidRPr="000C4C76">
        <w:rPr>
          <w:lang w:val="es-ES_tradnl"/>
        </w:rPr>
        <w:t xml:space="preserve"> §</w:t>
      </w:r>
      <w:r w:rsidR="00276D8F">
        <w:rPr>
          <w:lang w:val="es-ES_tradnl"/>
        </w:rPr>
        <w:t> </w:t>
      </w:r>
      <w:r w:rsidR="001C5FB8" w:rsidRPr="000C4C76">
        <w:rPr>
          <w:lang w:val="es-ES_tradnl"/>
        </w:rPr>
        <w:t>8</w:t>
      </w:r>
      <w:r w:rsidRPr="000C4C76">
        <w:rPr>
          <w:lang w:val="es-ES_tradnl"/>
        </w:rPr>
        <w:t>:</w:t>
      </w:r>
    </w:p>
    <w:p w14:paraId="35F4DAA7" w14:textId="2F584C76" w:rsidR="00582B58" w:rsidRPr="000C4C76" w:rsidRDefault="00582B58" w:rsidP="00582B58">
      <w:pPr>
        <w:pStyle w:val="enumlev1"/>
        <w:rPr>
          <w:lang w:val="es-ES_tradnl"/>
        </w:rPr>
      </w:pPr>
      <w:r w:rsidRPr="000C4C76">
        <w:rPr>
          <w:lang w:val="es-ES_tradnl"/>
        </w:rPr>
        <w:tab/>
      </w:r>
      <w:r w:rsidR="0076110F" w:rsidRPr="000C4C76">
        <w:rPr>
          <w:lang w:val="es-ES_tradnl"/>
        </w:rPr>
        <w:t>siendo</w:t>
      </w:r>
      <w:r w:rsidRPr="000C4C76">
        <w:rPr>
          <w:lang w:val="es-ES_tradnl"/>
        </w:rPr>
        <w:t>:</w:t>
      </w:r>
    </w:p>
    <w:p w14:paraId="0D750480" w14:textId="3D748341" w:rsidR="00582B58" w:rsidRPr="000C4C76" w:rsidRDefault="00582B58" w:rsidP="00582B58">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1</m:t>
            </m:r>
          </m:sub>
        </m:sSub>
      </m:oMath>
      <w:r w:rsidRPr="000C4C76">
        <w:rPr>
          <w:lang w:val="es-ES_tradnl"/>
        </w:rPr>
        <w:t>:</w:t>
      </w:r>
      <w:r w:rsidRPr="000C4C76">
        <w:rPr>
          <w:lang w:val="es-ES_tradnl"/>
        </w:rPr>
        <w:tab/>
      </w:r>
      <w:r w:rsidR="00C421AC" w:rsidRPr="000C4C76">
        <w:rPr>
          <w:lang w:val="es-ES_tradnl"/>
        </w:rPr>
        <w:t xml:space="preserve">valor del radio del punto inferior, en </w:t>
      </w:r>
      <w:r w:rsidRPr="000C4C76">
        <w:rPr>
          <w:lang w:val="es-ES_tradnl"/>
        </w:rPr>
        <w:t>km</w:t>
      </w:r>
    </w:p>
    <w:p w14:paraId="5D3A4F15" w14:textId="3DB6726E" w:rsidR="00582B58" w:rsidRPr="000C4C76" w:rsidRDefault="00582B58" w:rsidP="00582B58">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2</m:t>
            </m:r>
          </m:sub>
        </m:sSub>
      </m:oMath>
      <w:r w:rsidRPr="000C4C76">
        <w:rPr>
          <w:lang w:val="es-ES_tradnl"/>
        </w:rPr>
        <w:t>:</w:t>
      </w:r>
      <w:r w:rsidRPr="000C4C76">
        <w:rPr>
          <w:lang w:val="es-ES_tradnl"/>
        </w:rPr>
        <w:tab/>
      </w:r>
      <w:r w:rsidR="00E05384" w:rsidRPr="000C4C76">
        <w:rPr>
          <w:lang w:val="es-ES_tradnl"/>
        </w:rPr>
        <w:t xml:space="preserve">valor del radio del punto </w:t>
      </w:r>
      <w:r w:rsidR="001249D2" w:rsidRPr="000C4C76">
        <w:rPr>
          <w:lang w:val="es-ES_tradnl"/>
        </w:rPr>
        <w:t>superior</w:t>
      </w:r>
      <w:r w:rsidR="00E05384" w:rsidRPr="000C4C76">
        <w:rPr>
          <w:lang w:val="es-ES_tradnl"/>
        </w:rPr>
        <w:t xml:space="preserve">, en </w:t>
      </w:r>
      <w:r w:rsidRPr="000C4C76">
        <w:rPr>
          <w:lang w:val="es-ES_tradnl"/>
        </w:rPr>
        <w:t>km</w:t>
      </w:r>
    </w:p>
    <w:p w14:paraId="20F8B564" w14:textId="6550C862" w:rsidR="00582B58" w:rsidRPr="000C4C76" w:rsidRDefault="00582B58" w:rsidP="00582B58">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a</m:t>
            </m:r>
          </m:sub>
        </m:sSub>
      </m:oMath>
      <w:r w:rsidRPr="000C4C76">
        <w:rPr>
          <w:lang w:val="es-ES_tradnl"/>
        </w:rPr>
        <w:t>:</w:t>
      </w:r>
      <w:r w:rsidRPr="000C4C76">
        <w:rPr>
          <w:lang w:val="es-ES_tradnl"/>
        </w:rPr>
        <w:tab/>
      </w:r>
      <w:r w:rsidR="001249D2" w:rsidRPr="000C4C76">
        <w:rPr>
          <w:lang w:val="es-ES_tradnl"/>
        </w:rPr>
        <w:t>radio ficticio de la Tierra</w:t>
      </w:r>
      <w:r w:rsidRPr="000C4C76">
        <w:rPr>
          <w:lang w:val="es-ES_tradnl"/>
        </w:rPr>
        <w:t xml:space="preserve">, </w:t>
      </w:r>
      <w:r w:rsidR="001249D2" w:rsidRPr="000C4C76">
        <w:rPr>
          <w:lang w:val="es-ES_tradnl"/>
        </w:rPr>
        <w:t>e</w:t>
      </w:r>
      <w:r w:rsidRPr="000C4C76">
        <w:rPr>
          <w:lang w:val="es-ES_tradnl"/>
        </w:rPr>
        <w:t xml:space="preserve">n km. </w:t>
      </w:r>
      <w:r w:rsidR="001249D2" w:rsidRPr="000C4C76">
        <w:rPr>
          <w:lang w:val="es-ES_tradnl"/>
        </w:rPr>
        <w:t>Su valor es</w:t>
      </w:r>
      <w:r w:rsidRPr="000C4C76">
        <w:rPr>
          <w:lang w:val="es-ES_tradnl"/>
        </w:rPr>
        <w:t xml:space="preserve"> 8 493 km</w:t>
      </w:r>
    </w:p>
    <w:p w14:paraId="0053923A" w14:textId="419326BD" w:rsidR="00582B58" w:rsidRPr="000C4C76" w:rsidRDefault="00582B58" w:rsidP="00582B58">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0</m:t>
            </m:r>
          </m:sub>
        </m:sSub>
      </m:oMath>
      <w:r w:rsidRPr="000C4C76">
        <w:rPr>
          <w:lang w:val="es-ES_tradnl"/>
        </w:rPr>
        <w:t>:</w:t>
      </w:r>
      <w:r w:rsidRPr="000C4C76">
        <w:rPr>
          <w:lang w:val="es-ES_tradnl"/>
        </w:rPr>
        <w:tab/>
      </w:r>
      <w:r w:rsidR="001249D2" w:rsidRPr="000C4C76">
        <w:rPr>
          <w:lang w:val="es-ES_tradnl"/>
        </w:rPr>
        <w:t>distancia del arco entre dos puntos</w:t>
      </w:r>
      <w:r w:rsidRPr="000C4C76">
        <w:rPr>
          <w:lang w:val="es-ES_tradnl"/>
        </w:rPr>
        <w:t>,</w:t>
      </w:r>
      <w:r w:rsidR="001249D2" w:rsidRPr="000C4C76">
        <w:rPr>
          <w:lang w:val="es-ES_tradnl"/>
        </w:rPr>
        <w:t xml:space="preserve"> e</w:t>
      </w:r>
      <w:r w:rsidRPr="000C4C76">
        <w:rPr>
          <w:lang w:val="es-ES_tradnl"/>
        </w:rPr>
        <w:t xml:space="preserve">n km, </w:t>
      </w:r>
      <w:r w:rsidR="001249D2" w:rsidRPr="000C4C76">
        <w:rPr>
          <w:lang w:val="es-ES_tradnl"/>
        </w:rPr>
        <w:t>obtenida en la ecuación</w:t>
      </w:r>
      <w:r w:rsidRPr="000C4C76">
        <w:rPr>
          <w:lang w:val="es-ES_tradnl"/>
        </w:rPr>
        <w:t xml:space="preserve"> (74)</w:t>
      </w:r>
    </w:p>
    <w:p w14:paraId="211D66D5" w14:textId="3C6AA620" w:rsidR="00582B58" w:rsidRPr="000C4C76" w:rsidRDefault="00582B58" w:rsidP="00582B58">
      <w:pPr>
        <w:pStyle w:val="Equationlegend"/>
        <w:rPr>
          <w:lang w:val="es-ES_tradnl"/>
        </w:rPr>
      </w:pPr>
      <w:r w:rsidRPr="000C4C76">
        <w:rPr>
          <w:i/>
          <w:lang w:val="es-ES_tradnl"/>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h</m:t>
            </m:r>
            <m:r>
              <w:rPr>
                <w:rFonts w:ascii="Cambria Math" w:hAnsi="Cambria Math"/>
                <w:lang w:val="es-ES_tradnl"/>
              </w:rPr>
              <m:t>1</m:t>
            </m:r>
          </m:sub>
        </m:sSub>
      </m:oMath>
      <w:r w:rsidRPr="000C4C76">
        <w:rPr>
          <w:lang w:val="es-ES_tradnl"/>
        </w:rPr>
        <w:t>:</w:t>
      </w:r>
      <w:r w:rsidRPr="000C4C76">
        <w:rPr>
          <w:lang w:val="es-ES_tradnl"/>
        </w:rPr>
        <w:tab/>
      </w:r>
      <w:r w:rsidR="00C80078" w:rsidRPr="000C4C76">
        <w:rPr>
          <w:lang w:val="es-ES_tradnl"/>
        </w:rPr>
        <w:t>ángulo de despegue del rayo</w:t>
      </w:r>
      <w:r w:rsidRPr="000C4C76">
        <w:rPr>
          <w:lang w:val="es-ES_tradnl"/>
        </w:rPr>
        <w:t xml:space="preserve">, </w:t>
      </w:r>
      <w:r w:rsidR="00C80078" w:rsidRPr="000C4C76">
        <w:rPr>
          <w:lang w:val="es-ES_tradnl"/>
        </w:rPr>
        <w:t>e</w:t>
      </w:r>
      <w:r w:rsidRPr="000C4C76">
        <w:rPr>
          <w:lang w:val="es-ES_tradnl"/>
        </w:rPr>
        <w:t>n radian</w:t>
      </w:r>
      <w:r w:rsidR="00C80078" w:rsidRPr="000C4C76">
        <w:rPr>
          <w:lang w:val="es-ES_tradnl"/>
        </w:rPr>
        <w:t>e</w:t>
      </w:r>
      <w:r w:rsidRPr="000C4C76">
        <w:rPr>
          <w:lang w:val="es-ES_tradnl"/>
        </w:rPr>
        <w:t xml:space="preserve">s, </w:t>
      </w:r>
      <w:r w:rsidR="00C80078" w:rsidRPr="000C4C76">
        <w:rPr>
          <w:lang w:val="es-ES_tradnl"/>
        </w:rPr>
        <w:t>obtenido en la ecuación</w:t>
      </w:r>
      <w:r w:rsidRPr="000C4C76">
        <w:rPr>
          <w:lang w:val="es-ES_tradnl"/>
        </w:rPr>
        <w:t xml:space="preserve"> (77)</w:t>
      </w:r>
    </w:p>
    <w:p w14:paraId="7FFEAFDA" w14:textId="33396825" w:rsidR="00582B58" w:rsidRPr="000C4C76" w:rsidRDefault="00582B58" w:rsidP="00582B58">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eo,ew</m:t>
            </m:r>
          </m:sub>
        </m:sSub>
      </m:oMath>
      <w:r w:rsidRPr="000C4C76">
        <w:rPr>
          <w:lang w:val="es-ES_tradnl"/>
        </w:rPr>
        <w:t>:</w:t>
      </w:r>
      <w:r w:rsidRPr="000C4C76">
        <w:rPr>
          <w:lang w:val="es-ES_tradnl"/>
        </w:rPr>
        <w:tab/>
      </w:r>
      <w:r w:rsidR="00C80078" w:rsidRPr="000C4C76">
        <w:rPr>
          <w:lang w:val="es-ES_tradnl"/>
        </w:rPr>
        <w:t>espesor de la capa absorbente</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e</m:t>
            </m:r>
          </m:sub>
        </m:sSub>
      </m:oMath>
      <w:r w:rsidRPr="000C4C76">
        <w:rPr>
          <w:lang w:val="es-ES_tradnl"/>
        </w:rPr>
        <w:t xml:space="preserve">, </w:t>
      </w:r>
      <w:r w:rsidR="00C80078" w:rsidRPr="000C4C76">
        <w:rPr>
          <w:lang w:val="es-ES_tradnl"/>
        </w:rPr>
        <w:t>e</w:t>
      </w:r>
      <w:r w:rsidRPr="000C4C76">
        <w:rPr>
          <w:lang w:val="es-ES_tradnl"/>
        </w:rPr>
        <w:t xml:space="preserve">n km, </w:t>
      </w:r>
      <w:r w:rsidR="00C80078" w:rsidRPr="000C4C76">
        <w:rPr>
          <w:lang w:val="es-ES_tradnl"/>
        </w:rPr>
        <w:t>siendo</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e</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eo</m:t>
            </m:r>
          </m:sub>
        </m:sSub>
        <m:r>
          <w:rPr>
            <w:rFonts w:ascii="Cambria Math" w:hAnsi="Cambria Math"/>
            <w:lang w:val="es-ES_tradnl"/>
          </w:rPr>
          <m:t>=3,25</m:t>
        </m:r>
      </m:oMath>
      <w:r w:rsidRPr="000C4C76">
        <w:rPr>
          <w:lang w:val="es-ES_tradnl"/>
        </w:rPr>
        <w:t xml:space="preserve"> km </w:t>
      </w:r>
      <w:r w:rsidR="00C80078" w:rsidRPr="000C4C76">
        <w:rPr>
          <w:lang w:val="es-ES_tradnl"/>
        </w:rPr>
        <w:t>para la capa absorbente de oxígeno y</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e</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ew</m:t>
            </m:r>
          </m:sub>
        </m:sSub>
        <m:r>
          <w:rPr>
            <w:rFonts w:ascii="Cambria Math" w:hAnsi="Cambria Math"/>
            <w:lang w:val="es-ES_tradnl"/>
          </w:rPr>
          <m:t>=1,36</m:t>
        </m:r>
      </m:oMath>
      <w:r w:rsidRPr="000C4C76">
        <w:rPr>
          <w:lang w:val="es-ES_tradnl"/>
        </w:rPr>
        <w:t xml:space="preserve"> km </w:t>
      </w:r>
      <w:r w:rsidR="00C80078" w:rsidRPr="000C4C76">
        <w:rPr>
          <w:lang w:val="es-ES_tradnl"/>
        </w:rPr>
        <w:t>para la capa absorbente de vapor de agua</w:t>
      </w:r>
    </w:p>
    <w:p w14:paraId="68AD2871" w14:textId="0F033244" w:rsidR="00582B58" w:rsidRPr="000C4C76" w:rsidRDefault="00582B58" w:rsidP="00582B58">
      <w:pPr>
        <w:pStyle w:val="enumlev1"/>
        <w:rPr>
          <w:lang w:val="es-ES_tradnl"/>
        </w:rPr>
      </w:pPr>
      <w:r w:rsidRPr="000C4C76">
        <w:rPr>
          <w:lang w:val="es-ES_tradnl"/>
        </w:rPr>
        <w:tab/>
      </w:r>
      <w:r w:rsidR="0076110F" w:rsidRPr="000C4C76">
        <w:rPr>
          <w:lang w:val="es-ES_tradnl"/>
        </w:rPr>
        <w:t>determinar</w:t>
      </w:r>
      <w:r w:rsidRPr="000C4C76">
        <w:rPr>
          <w:lang w:val="es-ES_tradnl"/>
        </w:rPr>
        <w:t>:</w:t>
      </w:r>
    </w:p>
    <w:p w14:paraId="55F566C5" w14:textId="098588B5" w:rsidR="00582B58" w:rsidRPr="000C4C76" w:rsidRDefault="00582B58" w:rsidP="00582B58">
      <w:pPr>
        <w:pStyle w:val="Equationlegend"/>
        <w:rPr>
          <w:spacing w:val="-2"/>
          <w:lang w:val="es-ES_tradnl"/>
        </w:rPr>
      </w:pPr>
      <w:r w:rsidRPr="000C4C76">
        <w:rPr>
          <w:i/>
          <w:spacing w:val="-2"/>
          <w:lang w:val="es-ES_tradnl"/>
        </w:rPr>
        <w:tab/>
      </w:r>
      <m:oMath>
        <m:sSub>
          <m:sSubPr>
            <m:ctrlPr>
              <w:rPr>
                <w:rFonts w:ascii="Cambria Math" w:hAnsi="Cambria Math"/>
                <w:i/>
                <w:spacing w:val="-2"/>
                <w:lang w:val="es-ES_tradnl"/>
              </w:rPr>
            </m:ctrlPr>
          </m:sSubPr>
          <m:e>
            <m:r>
              <w:rPr>
                <w:rFonts w:ascii="Cambria Math" w:hAnsi="Cambria Math"/>
                <w:spacing w:val="-2"/>
                <w:lang w:val="es-ES_tradnl"/>
              </w:rPr>
              <m:t>r</m:t>
            </m:r>
          </m:e>
          <m:sub>
            <m:r>
              <w:rPr>
                <w:rFonts w:ascii="Cambria Math" w:hAnsi="Cambria Math"/>
                <w:spacing w:val="-2"/>
                <w:lang w:val="es-ES_tradnl"/>
              </w:rPr>
              <m:t>eo,ew</m:t>
            </m:r>
          </m:sub>
        </m:sSub>
      </m:oMath>
      <w:r w:rsidRPr="000C4C76">
        <w:rPr>
          <w:spacing w:val="-2"/>
          <w:lang w:val="es-ES_tradnl"/>
        </w:rPr>
        <w:t>:</w:t>
      </w:r>
      <w:r w:rsidRPr="000C4C76">
        <w:rPr>
          <w:spacing w:val="-2"/>
          <w:lang w:val="es-ES_tradnl"/>
        </w:rPr>
        <w:tab/>
      </w:r>
      <w:r w:rsidR="00C80078" w:rsidRPr="000C4C76">
        <w:rPr>
          <w:spacing w:val="-2"/>
          <w:lang w:val="es-ES_tradnl"/>
        </w:rPr>
        <w:t>longitud efectiva del rayo</w:t>
      </w:r>
      <w:r w:rsidRPr="000C4C76">
        <w:rPr>
          <w:spacing w:val="-2"/>
          <w:lang w:val="es-ES_tradnl"/>
        </w:rPr>
        <w:t xml:space="preserve">, </w:t>
      </w:r>
      <m:oMath>
        <m:sSub>
          <m:sSubPr>
            <m:ctrlPr>
              <w:rPr>
                <w:rFonts w:ascii="Cambria Math" w:hAnsi="Cambria Math"/>
                <w:i/>
                <w:spacing w:val="-2"/>
                <w:lang w:val="es-ES_tradnl"/>
              </w:rPr>
            </m:ctrlPr>
          </m:sSubPr>
          <m:e>
            <m:r>
              <w:rPr>
                <w:rFonts w:ascii="Cambria Math" w:hAnsi="Cambria Math"/>
                <w:spacing w:val="-2"/>
                <w:lang w:val="es-ES_tradnl"/>
              </w:rPr>
              <m:t>r</m:t>
            </m:r>
          </m:e>
          <m:sub>
            <m:r>
              <w:rPr>
                <w:rFonts w:ascii="Cambria Math" w:hAnsi="Cambria Math"/>
                <w:spacing w:val="-2"/>
                <w:lang w:val="es-ES_tradnl"/>
              </w:rPr>
              <m:t>e</m:t>
            </m:r>
          </m:sub>
        </m:sSub>
      </m:oMath>
      <w:r w:rsidRPr="000C4C76">
        <w:rPr>
          <w:spacing w:val="-2"/>
          <w:lang w:val="es-ES_tradnl"/>
        </w:rPr>
        <w:t xml:space="preserve">, </w:t>
      </w:r>
      <w:r w:rsidR="00C80078" w:rsidRPr="000C4C76">
        <w:rPr>
          <w:spacing w:val="-2"/>
          <w:lang w:val="es-ES_tradnl"/>
        </w:rPr>
        <w:t>e</w:t>
      </w:r>
      <w:r w:rsidRPr="000C4C76">
        <w:rPr>
          <w:spacing w:val="-2"/>
          <w:lang w:val="es-ES_tradnl"/>
        </w:rPr>
        <w:t xml:space="preserve">n km. </w:t>
      </w:r>
      <w:r w:rsidR="00782A71" w:rsidRPr="000C4C76">
        <w:rPr>
          <w:spacing w:val="-2"/>
          <w:lang w:val="es-ES_tradnl"/>
        </w:rPr>
        <w:t>La longitud del rayo</w:t>
      </w:r>
      <w:r w:rsidRPr="000C4C76">
        <w:rPr>
          <w:spacing w:val="-2"/>
          <w:lang w:val="es-ES_tradnl"/>
        </w:rPr>
        <w:t xml:space="preserve"> </w:t>
      </w:r>
      <w:r w:rsidR="00782A71" w:rsidRPr="000C4C76">
        <w:rPr>
          <w:spacing w:val="-2"/>
          <w:lang w:val="es-ES_tradnl"/>
        </w:rPr>
        <w:t>a través de la capa absorbente de oxígeno</w:t>
      </w:r>
      <w:r w:rsidRPr="000C4C76">
        <w:rPr>
          <w:spacing w:val="-2"/>
          <w:lang w:val="es-ES_tradnl"/>
        </w:rPr>
        <w:t xml:space="preserve">, </w:t>
      </w:r>
      <m:oMath>
        <m:sSub>
          <m:sSubPr>
            <m:ctrlPr>
              <w:rPr>
                <w:rFonts w:ascii="Cambria Math" w:hAnsi="Cambria Math"/>
                <w:i/>
                <w:spacing w:val="-2"/>
                <w:lang w:val="es-ES_tradnl"/>
              </w:rPr>
            </m:ctrlPr>
          </m:sSubPr>
          <m:e>
            <m:r>
              <w:rPr>
                <w:rFonts w:ascii="Cambria Math" w:hAnsi="Cambria Math"/>
                <w:spacing w:val="-2"/>
                <w:lang w:val="es-ES_tradnl"/>
              </w:rPr>
              <m:t>r</m:t>
            </m:r>
          </m:e>
          <m:sub>
            <m:r>
              <w:rPr>
                <w:rFonts w:ascii="Cambria Math" w:hAnsi="Cambria Math"/>
                <w:spacing w:val="-2"/>
                <w:lang w:val="es-ES_tradnl"/>
              </w:rPr>
              <m:t>eo</m:t>
            </m:r>
          </m:sub>
        </m:sSub>
      </m:oMath>
      <w:r w:rsidRPr="000C4C76">
        <w:rPr>
          <w:spacing w:val="-2"/>
          <w:lang w:val="es-ES_tradnl"/>
        </w:rPr>
        <w:t xml:space="preserve">, </w:t>
      </w:r>
      <w:r w:rsidR="00782A71" w:rsidRPr="000C4C76">
        <w:rPr>
          <w:spacing w:val="-2"/>
          <w:lang w:val="es-ES_tradnl"/>
        </w:rPr>
        <w:t>corresponde a</w:t>
      </w:r>
      <w:r w:rsidRPr="000C4C76">
        <w:rPr>
          <w:spacing w:val="-2"/>
          <w:lang w:val="es-ES_tradnl"/>
        </w:rPr>
        <w:t xml:space="preserve"> </w:t>
      </w:r>
      <m:oMath>
        <m:sSub>
          <m:sSubPr>
            <m:ctrlPr>
              <w:rPr>
                <w:rFonts w:ascii="Cambria Math" w:hAnsi="Cambria Math"/>
                <w:i/>
                <w:spacing w:val="-2"/>
                <w:lang w:val="es-ES_tradnl"/>
              </w:rPr>
            </m:ctrlPr>
          </m:sSubPr>
          <m:e>
            <m:r>
              <w:rPr>
                <w:rFonts w:ascii="Cambria Math" w:hAnsi="Cambria Math"/>
                <w:spacing w:val="-2"/>
                <w:lang w:val="es-ES_tradnl"/>
              </w:rPr>
              <m:t>T</m:t>
            </m:r>
          </m:e>
          <m:sub>
            <m:r>
              <w:rPr>
                <w:rFonts w:ascii="Cambria Math" w:hAnsi="Cambria Math"/>
                <w:spacing w:val="-2"/>
                <w:lang w:val="es-ES_tradnl"/>
              </w:rPr>
              <m:t>e</m:t>
            </m:r>
          </m:sub>
        </m:sSub>
        <m:r>
          <w:rPr>
            <w:rFonts w:ascii="Cambria Math" w:hAnsi="Cambria Math"/>
            <w:spacing w:val="-2"/>
            <w:lang w:val="es-ES_tradnl"/>
          </w:rPr>
          <m:t>=</m:t>
        </m:r>
        <m:sSub>
          <m:sSubPr>
            <m:ctrlPr>
              <w:rPr>
                <w:rFonts w:ascii="Cambria Math" w:hAnsi="Cambria Math"/>
                <w:i/>
                <w:spacing w:val="-2"/>
                <w:lang w:val="es-ES_tradnl"/>
              </w:rPr>
            </m:ctrlPr>
          </m:sSubPr>
          <m:e>
            <m:r>
              <w:rPr>
                <w:rFonts w:ascii="Cambria Math" w:hAnsi="Cambria Math"/>
                <w:spacing w:val="-2"/>
                <w:lang w:val="es-ES_tradnl"/>
              </w:rPr>
              <m:t>T</m:t>
            </m:r>
          </m:e>
          <m:sub>
            <m:r>
              <w:rPr>
                <w:rFonts w:ascii="Cambria Math" w:hAnsi="Cambria Math"/>
                <w:spacing w:val="-2"/>
                <w:lang w:val="es-ES_tradnl"/>
              </w:rPr>
              <m:t>eo</m:t>
            </m:r>
          </m:sub>
        </m:sSub>
        <m:r>
          <w:rPr>
            <w:rFonts w:ascii="Cambria Math" w:hAnsi="Cambria Math"/>
            <w:spacing w:val="-2"/>
            <w:lang w:val="es-ES_tradnl"/>
          </w:rPr>
          <m:t>=3,25</m:t>
        </m:r>
      </m:oMath>
      <w:r w:rsidRPr="000C4C76">
        <w:rPr>
          <w:spacing w:val="-2"/>
          <w:lang w:val="es-ES_tradnl"/>
        </w:rPr>
        <w:t xml:space="preserve"> km. </w:t>
      </w:r>
      <w:r w:rsidR="00782A71" w:rsidRPr="000C4C76">
        <w:rPr>
          <w:spacing w:val="-2"/>
          <w:lang w:val="es-ES_tradnl"/>
        </w:rPr>
        <w:t>La longitud del rayo a través de la capa absorbente de vapor de agua</w:t>
      </w:r>
      <w:r w:rsidRPr="000C4C76">
        <w:rPr>
          <w:spacing w:val="-2"/>
          <w:lang w:val="es-ES_tradnl"/>
        </w:rPr>
        <w:t xml:space="preserve">, </w:t>
      </w:r>
      <m:oMath>
        <m:sSub>
          <m:sSubPr>
            <m:ctrlPr>
              <w:rPr>
                <w:rFonts w:ascii="Cambria Math" w:hAnsi="Cambria Math"/>
                <w:i/>
                <w:spacing w:val="-2"/>
                <w:lang w:val="es-ES_tradnl"/>
              </w:rPr>
            </m:ctrlPr>
          </m:sSubPr>
          <m:e>
            <m:r>
              <w:rPr>
                <w:rFonts w:ascii="Cambria Math" w:hAnsi="Cambria Math"/>
                <w:spacing w:val="-2"/>
                <w:lang w:val="es-ES_tradnl"/>
              </w:rPr>
              <m:t>r</m:t>
            </m:r>
          </m:e>
          <m:sub>
            <m:r>
              <w:rPr>
                <w:rFonts w:ascii="Cambria Math" w:hAnsi="Cambria Math"/>
                <w:spacing w:val="-2"/>
                <w:lang w:val="es-ES_tradnl"/>
              </w:rPr>
              <m:t>ew</m:t>
            </m:r>
          </m:sub>
        </m:sSub>
      </m:oMath>
      <w:r w:rsidRPr="000C4C76">
        <w:rPr>
          <w:spacing w:val="-2"/>
          <w:lang w:val="es-ES_tradnl"/>
        </w:rPr>
        <w:t xml:space="preserve">, </w:t>
      </w:r>
      <w:r w:rsidR="00782A71" w:rsidRPr="000C4C76">
        <w:rPr>
          <w:spacing w:val="-2"/>
          <w:lang w:val="es-ES_tradnl"/>
        </w:rPr>
        <w:t xml:space="preserve">corresponde a </w:t>
      </w:r>
      <m:oMath>
        <m:sSub>
          <m:sSubPr>
            <m:ctrlPr>
              <w:rPr>
                <w:rFonts w:ascii="Cambria Math" w:hAnsi="Cambria Math"/>
                <w:i/>
                <w:spacing w:val="-2"/>
                <w:lang w:val="es-ES_tradnl"/>
              </w:rPr>
            </m:ctrlPr>
          </m:sSubPr>
          <m:e>
            <m:r>
              <w:rPr>
                <w:rFonts w:ascii="Cambria Math" w:hAnsi="Cambria Math"/>
                <w:spacing w:val="-2"/>
                <w:lang w:val="es-ES_tradnl"/>
              </w:rPr>
              <m:t>T</m:t>
            </m:r>
          </m:e>
          <m:sub>
            <m:r>
              <w:rPr>
                <w:rFonts w:ascii="Cambria Math" w:hAnsi="Cambria Math"/>
                <w:spacing w:val="-2"/>
                <w:lang w:val="es-ES_tradnl"/>
              </w:rPr>
              <m:t>e</m:t>
            </m:r>
          </m:sub>
        </m:sSub>
        <m:r>
          <w:rPr>
            <w:rFonts w:ascii="Cambria Math" w:hAnsi="Cambria Math"/>
            <w:spacing w:val="-2"/>
            <w:lang w:val="es-ES_tradnl"/>
          </w:rPr>
          <m:t>=</m:t>
        </m:r>
        <m:sSub>
          <m:sSubPr>
            <m:ctrlPr>
              <w:rPr>
                <w:rFonts w:ascii="Cambria Math" w:hAnsi="Cambria Math"/>
                <w:i/>
                <w:spacing w:val="-2"/>
                <w:lang w:val="es-ES_tradnl"/>
              </w:rPr>
            </m:ctrlPr>
          </m:sSubPr>
          <m:e>
            <m:r>
              <w:rPr>
                <w:rFonts w:ascii="Cambria Math" w:hAnsi="Cambria Math"/>
                <w:spacing w:val="-2"/>
                <w:lang w:val="es-ES_tradnl"/>
              </w:rPr>
              <m:t>T</m:t>
            </m:r>
          </m:e>
          <m:sub>
            <m:r>
              <w:rPr>
                <w:rFonts w:ascii="Cambria Math" w:hAnsi="Cambria Math"/>
                <w:spacing w:val="-2"/>
                <w:lang w:val="es-ES_tradnl"/>
              </w:rPr>
              <m:t>ew</m:t>
            </m:r>
          </m:sub>
        </m:sSub>
        <m:r>
          <w:rPr>
            <w:rFonts w:ascii="Cambria Math" w:hAnsi="Cambria Math"/>
            <w:spacing w:val="-2"/>
            <w:lang w:val="es-ES_tradnl"/>
          </w:rPr>
          <m:t>=1,36</m:t>
        </m:r>
      </m:oMath>
      <w:r w:rsidRPr="000C4C76">
        <w:rPr>
          <w:spacing w:val="-2"/>
          <w:lang w:val="es-ES_tradnl"/>
        </w:rPr>
        <w:t xml:space="preserve"> km.</w:t>
      </w:r>
    </w:p>
    <w:p w14:paraId="427466BD" w14:textId="31E29A09" w:rsidR="00582B58" w:rsidRPr="000C4C76" w:rsidRDefault="00582B58" w:rsidP="00582B58">
      <w:pPr>
        <w:pStyle w:val="enumlev1"/>
        <w:rPr>
          <w:lang w:val="es-ES_tradnl" w:eastAsia="zh-CN"/>
        </w:rPr>
      </w:pPr>
      <w:r w:rsidRPr="000C4C76">
        <w:rPr>
          <w:i/>
          <w:lang w:val="es-ES_tradnl"/>
        </w:rPr>
        <w:tab/>
      </w:r>
      <w:r w:rsidR="0076110F" w:rsidRPr="000C4C76">
        <w:rPr>
          <w:i/>
          <w:lang w:val="es-ES_tradnl"/>
        </w:rPr>
        <w:t>Etapa</w:t>
      </w:r>
      <w:r w:rsidR="00276D8F">
        <w:rPr>
          <w:i/>
          <w:lang w:val="es-ES_tradnl"/>
        </w:rPr>
        <w:t> </w:t>
      </w:r>
      <w:r w:rsidRPr="000C4C76">
        <w:rPr>
          <w:i/>
          <w:lang w:val="es-ES_tradnl"/>
        </w:rPr>
        <w:t>11.2</w:t>
      </w:r>
      <w:r w:rsidRPr="000C4C76">
        <w:rPr>
          <w:lang w:val="es-ES_tradnl"/>
        </w:rPr>
        <w:t xml:space="preserve">: </w:t>
      </w:r>
      <w:r w:rsidR="00527FB9" w:rsidRPr="000C4C76">
        <w:rPr>
          <w:lang w:val="es-ES_tradnl" w:eastAsia="zh-CN"/>
        </w:rPr>
        <w:t>determinar</w:t>
      </w:r>
      <w:r w:rsidR="00782A71" w:rsidRPr="000C4C76">
        <w:rPr>
          <w:lang w:val="es-ES_tradnl" w:eastAsia="zh-CN"/>
        </w:rPr>
        <w:t xml:space="preserve"> los índices de absorción atmosférica </w:t>
      </w:r>
      <w:r w:rsidR="0062786D" w:rsidRPr="000C4C76">
        <w:rPr>
          <w:lang w:val="es-ES_tradnl" w:eastAsia="zh-CN"/>
        </w:rPr>
        <w:t>para el</w:t>
      </w:r>
      <w:r w:rsidR="00782A71" w:rsidRPr="000C4C76">
        <w:rPr>
          <w:lang w:val="es-ES_tradnl" w:eastAsia="zh-CN"/>
        </w:rPr>
        <w:t xml:space="preserve"> </w:t>
      </w:r>
      <w:r w:rsidR="0062786D" w:rsidRPr="000C4C76">
        <w:rPr>
          <w:lang w:val="es-ES_tradnl" w:eastAsia="zh-CN"/>
        </w:rPr>
        <w:t>oxígeno</w:t>
      </w:r>
      <w:r w:rsidRPr="000C4C76">
        <w:rPr>
          <w:lang w:val="es-ES_tradnl" w:eastAsia="zh-CN"/>
        </w:rPr>
        <w:t xml:space="preserve">, </w:t>
      </w:r>
      <m:oMath>
        <m:sSub>
          <m:sSubPr>
            <m:ctrlPr>
              <w:rPr>
                <w:rFonts w:ascii="Cambria Math" w:hAnsi="Cambria Math"/>
                <w:i/>
                <w:lang w:val="es-ES_tradnl" w:eastAsia="zh-CN"/>
              </w:rPr>
            </m:ctrlPr>
          </m:sSubPr>
          <m:e>
            <m:r>
              <m:rPr>
                <m:sty m:val="p"/>
              </m:rPr>
              <w:rPr>
                <w:rFonts w:ascii="Cambria Math" w:hAnsi="Cambria Math"/>
                <w:lang w:val="es-ES_tradnl" w:eastAsia="zh-CN"/>
              </w:rPr>
              <m:t>γ</m:t>
            </m:r>
          </m:e>
          <m:sub>
            <m:r>
              <w:rPr>
                <w:rFonts w:ascii="Cambria Math" w:hAnsi="Cambria Math"/>
                <w:lang w:val="es-ES_tradnl" w:eastAsia="zh-CN"/>
              </w:rPr>
              <m:t>oo</m:t>
            </m:r>
          </m:sub>
        </m:sSub>
      </m:oMath>
      <w:r w:rsidRPr="000C4C76">
        <w:rPr>
          <w:lang w:val="es-ES_tradnl" w:eastAsia="zh-CN"/>
        </w:rPr>
        <w:t xml:space="preserve">, </w:t>
      </w:r>
      <w:r w:rsidR="0062786D" w:rsidRPr="000C4C76">
        <w:rPr>
          <w:lang w:val="es-ES_tradnl" w:eastAsia="zh-CN"/>
        </w:rPr>
        <w:t>y el vapor de agua</w:t>
      </w:r>
      <w:r w:rsidRPr="000C4C76">
        <w:rPr>
          <w:lang w:val="es-ES_tradnl" w:eastAsia="zh-CN"/>
        </w:rPr>
        <w:t xml:space="preserve">, </w:t>
      </w:r>
      <m:oMath>
        <m:sSub>
          <m:sSubPr>
            <m:ctrlPr>
              <w:rPr>
                <w:rFonts w:ascii="Cambria Math" w:hAnsi="Cambria Math"/>
                <w:i/>
                <w:lang w:val="es-ES_tradnl" w:eastAsia="zh-CN"/>
              </w:rPr>
            </m:ctrlPr>
          </m:sSubPr>
          <m:e>
            <m:r>
              <m:rPr>
                <m:sty m:val="p"/>
              </m:rPr>
              <w:rPr>
                <w:rFonts w:ascii="Cambria Math" w:hAnsi="Cambria Math"/>
                <w:lang w:val="es-ES_tradnl" w:eastAsia="zh-CN"/>
              </w:rPr>
              <m:t>γ</m:t>
            </m:r>
          </m:e>
          <m:sub>
            <m:r>
              <w:rPr>
                <w:rFonts w:ascii="Cambria Math" w:hAnsi="Cambria Math"/>
                <w:lang w:val="es-ES_tradnl" w:eastAsia="zh-CN"/>
              </w:rPr>
              <m:t>ow</m:t>
            </m:r>
          </m:sub>
        </m:sSub>
      </m:oMath>
      <w:r w:rsidRPr="000C4C76">
        <w:rPr>
          <w:lang w:val="es-ES_tradnl" w:eastAsia="zh-CN"/>
        </w:rPr>
        <w:t xml:space="preserve">, </w:t>
      </w:r>
      <w:r w:rsidR="0062786D" w:rsidRPr="000C4C76">
        <w:rPr>
          <w:lang w:val="es-ES_tradnl" w:eastAsia="zh-CN"/>
        </w:rPr>
        <w:t>e</w:t>
      </w:r>
      <w:r w:rsidRPr="000C4C76">
        <w:rPr>
          <w:lang w:val="es-ES_tradnl" w:eastAsia="zh-CN"/>
        </w:rPr>
        <w:t xml:space="preserve">n dB/km </w:t>
      </w:r>
      <w:r w:rsidR="0062786D" w:rsidRPr="000C4C76">
        <w:rPr>
          <w:lang w:val="es-ES_tradnl" w:eastAsia="zh-CN"/>
        </w:rPr>
        <w:t>con arreglo a</w:t>
      </w:r>
      <w:r w:rsidRPr="000C4C76">
        <w:rPr>
          <w:lang w:val="es-ES_tradnl" w:eastAsia="zh-CN"/>
        </w:rPr>
        <w:t xml:space="preserve"> §</w:t>
      </w:r>
      <w:r w:rsidR="002943B4">
        <w:rPr>
          <w:lang w:val="es-ES_tradnl" w:eastAsia="zh-CN"/>
        </w:rPr>
        <w:t> </w:t>
      </w:r>
      <w:r w:rsidRPr="000C4C76">
        <w:rPr>
          <w:lang w:val="es-ES_tradnl" w:eastAsia="zh-CN"/>
        </w:rPr>
        <w:t xml:space="preserve">14. </w:t>
      </w:r>
      <w:r w:rsidR="0062786D" w:rsidRPr="000C4C76">
        <w:rPr>
          <w:lang w:val="es-ES_tradnl" w:eastAsia="zh-CN"/>
        </w:rPr>
        <w:t>Posteriormente pasar a</w:t>
      </w:r>
      <w:r w:rsidRPr="000C4C76">
        <w:rPr>
          <w:lang w:val="es-ES_tradnl" w:eastAsia="zh-CN"/>
        </w:rPr>
        <w:t xml:space="preserve"> 11</w:t>
      </w:r>
      <w:r w:rsidR="00B30AC2">
        <w:rPr>
          <w:lang w:val="es-ES_tradnl" w:eastAsia="zh-CN"/>
        </w:rPr>
        <w:t>,</w:t>
      </w:r>
      <w:r w:rsidRPr="000C4C76">
        <w:rPr>
          <w:lang w:val="es-ES_tradnl" w:eastAsia="zh-CN"/>
        </w:rPr>
        <w:t xml:space="preserve">3. </w:t>
      </w:r>
      <w:r w:rsidR="0062786D" w:rsidRPr="000C4C76">
        <w:rPr>
          <w:lang w:val="es-ES_tradnl" w:eastAsia="zh-CN"/>
        </w:rPr>
        <w:t>Con arreglo a</w:t>
      </w:r>
      <w:r w:rsidRPr="000C4C76">
        <w:rPr>
          <w:lang w:val="es-ES_tradnl" w:eastAsia="zh-CN"/>
        </w:rPr>
        <w:t xml:space="preserve"> §</w:t>
      </w:r>
      <w:r w:rsidR="00276D8F">
        <w:rPr>
          <w:lang w:val="es-ES_tradnl" w:eastAsia="zh-CN"/>
        </w:rPr>
        <w:t> </w:t>
      </w:r>
      <w:r w:rsidRPr="000C4C76">
        <w:rPr>
          <w:lang w:val="es-ES_tradnl" w:eastAsia="zh-CN"/>
        </w:rPr>
        <w:t>14:</w:t>
      </w:r>
    </w:p>
    <w:p w14:paraId="06962BF8" w14:textId="4CCA830D" w:rsidR="00582B58" w:rsidRPr="000C4C76" w:rsidRDefault="00582B58" w:rsidP="00582B58">
      <w:pPr>
        <w:pStyle w:val="enumlev1"/>
        <w:rPr>
          <w:lang w:val="es-ES_tradnl"/>
        </w:rPr>
      </w:pPr>
      <w:r w:rsidRPr="000C4C76">
        <w:rPr>
          <w:lang w:val="es-ES_tradnl"/>
        </w:rPr>
        <w:tab/>
      </w:r>
      <w:r w:rsidR="00782A71" w:rsidRPr="000C4C76">
        <w:rPr>
          <w:lang w:val="es-ES_tradnl"/>
        </w:rPr>
        <w:t>siendo</w:t>
      </w:r>
      <w:r w:rsidRPr="000C4C76">
        <w:rPr>
          <w:lang w:val="es-ES_tradnl"/>
        </w:rPr>
        <w:t>:</w:t>
      </w:r>
    </w:p>
    <w:p w14:paraId="4A216B43" w14:textId="5B9A13E1" w:rsidR="00582B58" w:rsidRPr="000C4C76" w:rsidRDefault="00582B58" w:rsidP="00582B58">
      <w:pPr>
        <w:pStyle w:val="Equationlegend"/>
        <w:rPr>
          <w:lang w:val="es-ES_tradnl"/>
        </w:rPr>
      </w:pPr>
      <w:r w:rsidRPr="000C4C76">
        <w:rPr>
          <w:i/>
          <w:lang w:val="es-ES_tradnl"/>
        </w:rPr>
        <w:tab/>
      </w:r>
      <m:oMath>
        <m:r>
          <w:rPr>
            <w:rFonts w:ascii="Cambria Math" w:hAnsi="Cambria Math"/>
            <w:lang w:val="es-ES_tradnl"/>
          </w:rPr>
          <m:t>f</m:t>
        </m:r>
      </m:oMath>
      <w:r w:rsidRPr="000C4C76">
        <w:rPr>
          <w:lang w:val="es-ES_tradnl"/>
        </w:rPr>
        <w:t>:</w:t>
      </w:r>
      <w:r w:rsidRPr="000C4C76">
        <w:rPr>
          <w:lang w:val="es-ES_tradnl"/>
        </w:rPr>
        <w:tab/>
      </w:r>
      <w:r w:rsidR="0062786D" w:rsidRPr="000C4C76">
        <w:rPr>
          <w:lang w:val="es-ES_tradnl"/>
        </w:rPr>
        <w:t>frecuencia, en</w:t>
      </w:r>
      <w:r w:rsidR="009778CD">
        <w:rPr>
          <w:lang w:val="es-ES_tradnl"/>
        </w:rPr>
        <w:t> MHz</w:t>
      </w:r>
    </w:p>
    <w:p w14:paraId="7F1CBC95" w14:textId="14104671" w:rsidR="00582B58" w:rsidRPr="000C4C76" w:rsidRDefault="00582B58" w:rsidP="00582B58">
      <w:pPr>
        <w:pStyle w:val="enumlev1"/>
        <w:rPr>
          <w:lang w:val="es-ES_tradnl"/>
        </w:rPr>
      </w:pPr>
      <w:r w:rsidRPr="000C4C76">
        <w:rPr>
          <w:lang w:val="es-ES_tradnl"/>
        </w:rPr>
        <w:tab/>
      </w:r>
      <w:r w:rsidR="0062786D" w:rsidRPr="000C4C76">
        <w:rPr>
          <w:lang w:val="es-ES_tradnl"/>
        </w:rPr>
        <w:t>determinar</w:t>
      </w:r>
      <w:r w:rsidRPr="000C4C76">
        <w:rPr>
          <w:lang w:val="es-ES_tradnl"/>
        </w:rPr>
        <w:t>:</w:t>
      </w:r>
    </w:p>
    <w:p w14:paraId="0C7B98C4" w14:textId="3862BAFC" w:rsidR="00582B58" w:rsidRPr="000C4C76" w:rsidRDefault="00582B58" w:rsidP="00582B58">
      <w:pPr>
        <w:pStyle w:val="Equationlegend"/>
        <w:rPr>
          <w:lang w:val="es-ES_tradnl" w:eastAsia="zh-CN"/>
        </w:rPr>
      </w:pPr>
      <w:r w:rsidRPr="000C4C76">
        <w:rPr>
          <w:i/>
          <w:lang w:val="es-ES_tradnl"/>
        </w:rPr>
        <w:tab/>
      </w:r>
      <m:oMath>
        <m:sSub>
          <m:sSubPr>
            <m:ctrlPr>
              <w:rPr>
                <w:rFonts w:ascii="Cambria Math" w:hAnsi="Cambria Math"/>
                <w:i/>
                <w:lang w:val="es-ES_tradnl"/>
              </w:rPr>
            </m:ctrlPr>
          </m:sSubPr>
          <m:e>
            <m:r>
              <m:rPr>
                <m:sty m:val="p"/>
              </m:rPr>
              <w:rPr>
                <w:rFonts w:ascii="Cambria Math" w:hAnsi="Cambria Math"/>
                <w:lang w:val="es-ES_tradnl"/>
              </w:rPr>
              <m:t>γ</m:t>
            </m:r>
          </m:e>
          <m:sub>
            <m:r>
              <w:rPr>
                <w:rFonts w:ascii="Cambria Math" w:hAnsi="Cambria Math"/>
                <w:lang w:val="es-ES_tradnl"/>
              </w:rPr>
              <m:t>oo</m:t>
            </m:r>
          </m:sub>
        </m:sSub>
      </m:oMath>
      <w:r w:rsidRPr="000C4C76">
        <w:rPr>
          <w:lang w:val="es-ES_tradnl"/>
        </w:rPr>
        <w:t>:</w:t>
      </w:r>
      <w:r w:rsidRPr="000C4C76">
        <w:rPr>
          <w:lang w:val="es-ES_tradnl"/>
        </w:rPr>
        <w:tab/>
      </w:r>
      <w:r w:rsidR="0062786D" w:rsidRPr="000C4C76">
        <w:rPr>
          <w:lang w:val="es-ES_tradnl"/>
        </w:rPr>
        <w:t>índice de absorción del oxígeno, en</w:t>
      </w:r>
      <w:r w:rsidRPr="000C4C76">
        <w:rPr>
          <w:lang w:val="es-ES_tradnl"/>
        </w:rPr>
        <w:t xml:space="preserve"> dB/km</w:t>
      </w:r>
    </w:p>
    <w:p w14:paraId="7CA05BC2" w14:textId="1FC01740" w:rsidR="00582B58" w:rsidRPr="000C4C76" w:rsidRDefault="00582B58" w:rsidP="00582B58">
      <w:pPr>
        <w:pStyle w:val="Equationlegend"/>
        <w:rPr>
          <w:lang w:val="es-ES_tradnl"/>
        </w:rPr>
      </w:pPr>
      <w:r w:rsidRPr="000C4C76">
        <w:rPr>
          <w:i/>
          <w:lang w:val="es-ES_tradnl"/>
        </w:rPr>
        <w:tab/>
      </w:r>
      <m:oMath>
        <m:sSub>
          <m:sSubPr>
            <m:ctrlPr>
              <w:rPr>
                <w:rFonts w:ascii="Cambria Math" w:hAnsi="Cambria Math"/>
                <w:lang w:val="es-ES_tradnl"/>
              </w:rPr>
            </m:ctrlPr>
          </m:sSubPr>
          <m:e>
            <m:r>
              <m:rPr>
                <m:sty m:val="p"/>
              </m:rPr>
              <w:rPr>
                <w:rFonts w:ascii="Cambria Math" w:hAnsi="Cambria Math"/>
                <w:lang w:val="es-ES_tradnl"/>
              </w:rPr>
              <m:t>γ</m:t>
            </m:r>
          </m:e>
          <m:sub>
            <m:r>
              <m:rPr>
                <m:sty m:val="p"/>
              </m:rPr>
              <w:rPr>
                <w:rFonts w:ascii="Cambria Math" w:hAnsi="Cambria Math"/>
                <w:lang w:val="es-ES_tradnl"/>
              </w:rPr>
              <m:t>ow</m:t>
            </m:r>
          </m:sub>
        </m:sSub>
      </m:oMath>
      <w:r w:rsidRPr="000C4C76">
        <w:rPr>
          <w:lang w:val="es-ES_tradnl"/>
        </w:rPr>
        <w:t>:</w:t>
      </w:r>
      <w:r w:rsidRPr="000C4C76">
        <w:rPr>
          <w:lang w:val="es-ES_tradnl"/>
        </w:rPr>
        <w:tab/>
      </w:r>
      <w:r w:rsidR="0062786D" w:rsidRPr="000C4C76">
        <w:rPr>
          <w:lang w:val="es-ES_tradnl"/>
        </w:rPr>
        <w:t>índice de absorción del vapor de agua, en</w:t>
      </w:r>
      <w:r w:rsidRPr="000C4C76">
        <w:rPr>
          <w:lang w:val="es-ES_tradnl"/>
        </w:rPr>
        <w:t xml:space="preserve"> dB/km</w:t>
      </w:r>
      <w:r w:rsidR="00377D26">
        <w:rPr>
          <w:lang w:val="es-ES_tradnl"/>
        </w:rPr>
        <w:t>.</w:t>
      </w:r>
    </w:p>
    <w:p w14:paraId="2EED2966" w14:textId="345DC761" w:rsidR="00582B58" w:rsidRPr="000C4C76" w:rsidRDefault="00582B58" w:rsidP="00582B58">
      <w:pPr>
        <w:pStyle w:val="enumlev1"/>
        <w:rPr>
          <w:lang w:val="es-ES_tradnl"/>
        </w:rPr>
      </w:pPr>
      <w:r w:rsidRPr="000C4C76">
        <w:rPr>
          <w:i/>
          <w:lang w:val="es-ES_tradnl"/>
        </w:rPr>
        <w:tab/>
      </w:r>
      <w:r w:rsidR="0076110F" w:rsidRPr="000C4C76">
        <w:rPr>
          <w:i/>
          <w:lang w:val="es-ES_tradnl"/>
        </w:rPr>
        <w:t>Etapa</w:t>
      </w:r>
      <w:r w:rsidR="00276D8F">
        <w:rPr>
          <w:i/>
          <w:lang w:val="es-ES_tradnl"/>
        </w:rPr>
        <w:t> </w:t>
      </w:r>
      <w:r w:rsidRPr="000C4C76">
        <w:rPr>
          <w:i/>
          <w:lang w:val="es-ES_tradnl"/>
        </w:rPr>
        <w:t>11.3</w:t>
      </w:r>
      <w:r w:rsidRPr="000C4C76">
        <w:rPr>
          <w:lang w:val="es-ES_tradnl"/>
        </w:rPr>
        <w:t xml:space="preserve">: </w:t>
      </w:r>
      <w:r w:rsidR="00504BC4" w:rsidRPr="000C4C76">
        <w:rPr>
          <w:lang w:val="es-ES_tradnl"/>
        </w:rPr>
        <w:t>c</w:t>
      </w:r>
      <w:r w:rsidR="0062786D" w:rsidRPr="000C4C76">
        <w:rPr>
          <w:lang w:val="es-ES_tradnl"/>
        </w:rPr>
        <w:t xml:space="preserve">alcular la pérdida </w:t>
      </w:r>
      <w:r w:rsidR="00527FB9" w:rsidRPr="000C4C76">
        <w:rPr>
          <w:lang w:val="es-ES_tradnl"/>
        </w:rPr>
        <w:t>por</w:t>
      </w:r>
      <w:r w:rsidR="0062786D" w:rsidRPr="000C4C76">
        <w:rPr>
          <w:lang w:val="es-ES_tradnl"/>
        </w:rPr>
        <w:t xml:space="preserve"> absorción atmosféric</w:t>
      </w:r>
      <w:r w:rsidR="00504BC4" w:rsidRPr="000C4C76">
        <w:rPr>
          <w:lang w:val="es-ES_tradnl"/>
        </w:rPr>
        <w:t>a</w:t>
      </w:r>
      <w:r w:rsidR="00527FB9" w:rsidRPr="000C4C76">
        <w:rPr>
          <w:lang w:val="es-ES_tradnl"/>
        </w:rPr>
        <w:t xml:space="preserve"> total</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a</m:t>
            </m:r>
          </m:sub>
        </m:sSub>
      </m:oMath>
      <w:r w:rsidRPr="000C4C76">
        <w:rPr>
          <w:lang w:val="es-ES_tradnl"/>
        </w:rPr>
        <w:t xml:space="preserve">, </w:t>
      </w:r>
      <w:r w:rsidR="00527FB9" w:rsidRPr="000C4C76">
        <w:rPr>
          <w:lang w:val="es-ES_tradnl"/>
        </w:rPr>
        <w:t>con respecto a los índices de absorción</w:t>
      </w:r>
      <w:r w:rsidRPr="000C4C76">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γ</m:t>
            </m:r>
          </m:e>
          <m:sub>
            <m:r>
              <w:rPr>
                <w:rFonts w:ascii="Cambria Math" w:hAnsi="Cambria Math"/>
                <w:lang w:val="es-ES_tradnl"/>
              </w:rPr>
              <m:t>oo</m:t>
            </m:r>
          </m:sub>
        </m:sSub>
      </m:oMath>
      <w:r w:rsidRPr="000C4C76">
        <w:rPr>
          <w:lang w:val="es-ES_tradnl"/>
        </w:rPr>
        <w:t xml:space="preserve"> </w:t>
      </w:r>
      <w:r w:rsidR="00527FB9" w:rsidRPr="000C4C76">
        <w:rPr>
          <w:lang w:val="es-ES_tradnl"/>
        </w:rPr>
        <w:t>y</w:t>
      </w:r>
      <w:r w:rsidRPr="000C4C76">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γ</m:t>
            </m:r>
          </m:e>
          <m:sub>
            <m:r>
              <w:rPr>
                <w:rFonts w:ascii="Cambria Math" w:hAnsi="Cambria Math"/>
                <w:lang w:val="es-ES_tradnl"/>
              </w:rPr>
              <m:t>ow</m:t>
            </m:r>
          </m:sub>
        </m:sSub>
      </m:oMath>
      <w:r w:rsidRPr="000C4C76">
        <w:rPr>
          <w:lang w:val="es-ES_tradnl"/>
        </w:rPr>
        <w:t xml:space="preserve"> </w:t>
      </w:r>
      <w:r w:rsidR="00527FB9" w:rsidRPr="000C4C76">
        <w:rPr>
          <w:lang w:val="es-ES_tradnl"/>
        </w:rPr>
        <w:t>con arreglo a la etapa</w:t>
      </w:r>
      <w:r w:rsidRPr="000C4C76">
        <w:rPr>
          <w:lang w:val="es-ES_tradnl"/>
        </w:rPr>
        <w:t xml:space="preserve"> 11.2 </w:t>
      </w:r>
      <w:r w:rsidR="00527FB9" w:rsidRPr="000C4C76">
        <w:rPr>
          <w:lang w:val="es-ES_tradnl"/>
        </w:rPr>
        <w:t>y las longitudes de rayo efectivas</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eo</m:t>
            </m:r>
          </m:sub>
        </m:sSub>
      </m:oMath>
      <w:r w:rsidRPr="000C4C76">
        <w:rPr>
          <w:lang w:val="es-ES_tradnl"/>
        </w:rPr>
        <w:t xml:space="preserve"> </w:t>
      </w:r>
      <w:r w:rsidR="00527FB9" w:rsidRPr="000C4C76">
        <w:rPr>
          <w:lang w:val="es-ES_tradnl"/>
        </w:rPr>
        <w:t>y</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ew</m:t>
            </m:r>
          </m:sub>
        </m:sSub>
      </m:oMath>
      <w:r w:rsidRPr="000C4C76">
        <w:rPr>
          <w:lang w:val="es-ES_tradnl"/>
        </w:rPr>
        <w:t xml:space="preserve"> </w:t>
      </w:r>
      <w:r w:rsidR="00527FB9" w:rsidRPr="000C4C76">
        <w:rPr>
          <w:lang w:val="es-ES_tradnl"/>
        </w:rPr>
        <w:t>de la ecuación</w:t>
      </w:r>
      <w:r w:rsidRPr="000C4C76">
        <w:rPr>
          <w:lang w:val="es-ES_tradnl"/>
        </w:rPr>
        <w:t> (153).</w:t>
      </w:r>
    </w:p>
    <w:p w14:paraId="5B59F4B6" w14:textId="77777777" w:rsidR="00582B58" w:rsidRPr="00DD1A99" w:rsidRDefault="00582B58" w:rsidP="00582B58">
      <w:pPr>
        <w:pStyle w:val="Equation"/>
        <w:rPr>
          <w:lang w:val="en-GB"/>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a</m:t>
            </m:r>
          </m:sub>
        </m:sSub>
        <m:r>
          <m:rPr>
            <m:sty m:val="p"/>
          </m:rPr>
          <w:rPr>
            <w:rFonts w:ascii="Cambria Math" w:hAnsi="Cambria Math"/>
            <w:lang w:val="en-GB"/>
          </w:rPr>
          <m:t>=</m:t>
        </m:r>
        <m:sSub>
          <m:sSubPr>
            <m:ctrlPr>
              <w:rPr>
                <w:rFonts w:ascii="Cambria Math" w:hAnsi="Cambria Math"/>
                <w:lang w:val="es-ES_tradnl"/>
              </w:rPr>
            </m:ctrlPr>
          </m:sSubPr>
          <m:e>
            <m:r>
              <m:rPr>
                <m:sty m:val="p"/>
              </m:rPr>
              <w:rPr>
                <w:rFonts w:ascii="Cambria Math" w:hAnsi="Cambria Math"/>
                <w:lang w:val="es-ES_tradnl"/>
              </w:rPr>
              <m:t>γ</m:t>
            </m:r>
          </m:e>
          <m:sub>
            <m:r>
              <w:rPr>
                <w:rFonts w:ascii="Cambria Math" w:hAnsi="Cambria Math"/>
                <w:lang w:val="es-ES_tradnl"/>
              </w:rPr>
              <m:t>oo</m:t>
            </m:r>
          </m:sub>
        </m:sSub>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eo</m:t>
            </m:r>
          </m:sub>
        </m:sSub>
        <m:r>
          <m:rPr>
            <m:sty m:val="p"/>
          </m:rPr>
          <w:rPr>
            <w:rFonts w:ascii="Cambria Math" w:hAnsi="Cambria Math"/>
            <w:lang w:val="en-GB"/>
          </w:rPr>
          <m:t>+</m:t>
        </m:r>
        <m:sSub>
          <m:sSubPr>
            <m:ctrlPr>
              <w:rPr>
                <w:rFonts w:ascii="Cambria Math" w:hAnsi="Cambria Math"/>
                <w:lang w:val="es-ES_tradnl"/>
              </w:rPr>
            </m:ctrlPr>
          </m:sSubPr>
          <m:e>
            <m:r>
              <m:rPr>
                <m:sty m:val="p"/>
              </m:rPr>
              <w:rPr>
                <w:rFonts w:ascii="Cambria Math" w:hAnsi="Cambria Math"/>
                <w:lang w:val="es-ES_tradnl"/>
              </w:rPr>
              <m:t>γ</m:t>
            </m:r>
          </m:e>
          <m:sub>
            <m:r>
              <w:rPr>
                <w:rFonts w:ascii="Cambria Math" w:hAnsi="Cambria Math"/>
                <w:lang w:val="es-ES_tradnl"/>
              </w:rPr>
              <m:t>ow</m:t>
            </m:r>
          </m:sub>
        </m:sSub>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ew</m:t>
            </m:r>
          </m:sub>
        </m:sSub>
      </m:oMath>
      <w:r w:rsidRPr="00DD1A99">
        <w:rPr>
          <w:lang w:val="en-GB"/>
        </w:rPr>
        <w:t>     (dB)</w:t>
      </w:r>
      <w:r w:rsidRPr="00DD1A99">
        <w:rPr>
          <w:lang w:val="en-GB"/>
        </w:rPr>
        <w:tab/>
        <w:t>(55)</w:t>
      </w:r>
    </w:p>
    <w:p w14:paraId="250DCEF9" w14:textId="4CC52E24" w:rsidR="00582B58" w:rsidRPr="000C4C76" w:rsidRDefault="00726794" w:rsidP="00582B58">
      <w:pPr>
        <w:rPr>
          <w:lang w:val="es-ES_tradnl"/>
        </w:rPr>
      </w:pPr>
      <w:r w:rsidRPr="000C4C76">
        <w:rPr>
          <w:i/>
          <w:lang w:val="es-ES_tradnl"/>
        </w:rPr>
        <w:t>Etapa</w:t>
      </w:r>
      <w:r w:rsidR="00276D8F">
        <w:rPr>
          <w:i/>
          <w:lang w:val="es-ES_tradnl"/>
        </w:rPr>
        <w:t> </w:t>
      </w:r>
      <w:r w:rsidR="00582B58" w:rsidRPr="000C4C76">
        <w:rPr>
          <w:i/>
          <w:lang w:val="es-ES_tradnl"/>
        </w:rPr>
        <w:t>12</w:t>
      </w:r>
      <w:r w:rsidR="00582B58" w:rsidRPr="000C4C76">
        <w:rPr>
          <w:lang w:val="es-ES_tradnl"/>
        </w:rPr>
        <w:t xml:space="preserve">: </w:t>
      </w:r>
      <w:r w:rsidR="00527FB9" w:rsidRPr="000C4C76">
        <w:rPr>
          <w:lang w:val="es-ES_tradnl"/>
        </w:rPr>
        <w:t>calcular</w:t>
      </w:r>
      <w:r w:rsidR="00582B58"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fs</m:t>
            </m:r>
          </m:sub>
        </m:sSub>
      </m:oMath>
      <w:r w:rsidR="00582B58" w:rsidRPr="000C4C76">
        <w:rPr>
          <w:lang w:val="es-ES_tradnl"/>
        </w:rPr>
        <w:t xml:space="preserve">, </w:t>
      </w:r>
      <w:r w:rsidR="000930EA" w:rsidRPr="000C4C76">
        <w:rPr>
          <w:lang w:val="es-ES_tradnl"/>
        </w:rPr>
        <w:t>e</w:t>
      </w:r>
      <w:r w:rsidR="00582B58" w:rsidRPr="000C4C76">
        <w:rPr>
          <w:lang w:val="es-ES_tradnl"/>
        </w:rPr>
        <w:t>n dB.</w:t>
      </w:r>
    </w:p>
    <w:p w14:paraId="1DC9ECAB" w14:textId="6C2CF492" w:rsidR="00582B58" w:rsidRPr="000C4C76" w:rsidRDefault="00582B58" w:rsidP="00582B58">
      <w:pPr>
        <w:pStyle w:val="enumlev1"/>
        <w:rPr>
          <w:lang w:val="es-ES_tradnl"/>
        </w:rPr>
      </w:pPr>
      <w:r w:rsidRPr="000C4C76">
        <w:rPr>
          <w:lang w:val="es-ES_tradnl"/>
        </w:rPr>
        <w:tab/>
      </w:r>
      <w:r w:rsidR="0076110F" w:rsidRPr="000C4C76">
        <w:rPr>
          <w:i/>
          <w:lang w:val="es-ES_tradnl"/>
        </w:rPr>
        <w:t>Etapa</w:t>
      </w:r>
      <w:r w:rsidR="00276D8F">
        <w:rPr>
          <w:i/>
          <w:lang w:val="es-ES_tradnl"/>
        </w:rPr>
        <w:t> </w:t>
      </w:r>
      <w:r w:rsidRPr="000C4C76">
        <w:rPr>
          <w:i/>
          <w:iCs/>
          <w:lang w:val="es-ES_tradnl"/>
        </w:rPr>
        <w:t>12.1</w:t>
      </w:r>
      <w:r w:rsidRPr="000C4C76">
        <w:rPr>
          <w:lang w:val="es-ES_tradnl"/>
        </w:rPr>
        <w:t xml:space="preserve">: </w:t>
      </w:r>
      <w:r w:rsidR="000930EA" w:rsidRPr="000C4C76">
        <w:rPr>
          <w:lang w:val="es-ES_tradnl"/>
        </w:rPr>
        <w:t>calcular</w:t>
      </w:r>
      <w:r w:rsidRPr="000C4C76">
        <w:rPr>
          <w:lang w:val="es-ES_tradnl"/>
        </w:rPr>
        <w:t xml:space="preserve"> </w:t>
      </w:r>
      <m:oMath>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fs</m:t>
            </m:r>
          </m:sub>
        </m:sSub>
      </m:oMath>
      <w:r w:rsidRPr="000C4C76">
        <w:rPr>
          <w:lang w:val="es-ES_tradnl"/>
        </w:rPr>
        <w:t>.</w:t>
      </w:r>
    </w:p>
    <w:p w14:paraId="6689172A" w14:textId="77777777" w:rsidR="00582B58" w:rsidRPr="000C4C76" w:rsidRDefault="00582B58" w:rsidP="00582B58">
      <w:pPr>
        <w:pStyle w:val="Equation"/>
        <w:rPr>
          <w:lang w:val="es-ES_tradnl"/>
        </w:rPr>
      </w:pPr>
      <w:r w:rsidRPr="000C4C76">
        <w:rPr>
          <w:lang w:val="es-ES_tradnl"/>
        </w:rPr>
        <w:tab/>
      </w:r>
      <w:r w:rsidRPr="000C4C76">
        <w:rPr>
          <w:lang w:val="es-ES_tradnl"/>
        </w:rPr>
        <w:tab/>
      </w:r>
      <m:oMath>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fs</m:t>
            </m:r>
          </m:sub>
        </m:sSub>
        <m:r>
          <m:rPr>
            <m:sty m:val="p"/>
          </m:rPr>
          <w:rPr>
            <w:rFonts w:ascii="Cambria Math" w:hAnsi="Cambria Math"/>
            <w:lang w:val="es-ES_tradnl"/>
          </w:rPr>
          <m:t>=</m:t>
        </m:r>
        <m:f>
          <m:fPr>
            <m:type m:val="lin"/>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a</m:t>
                </m:r>
              </m:sub>
            </m:sSub>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θ</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θ</m:t>
                    </m:r>
                  </m:e>
                  <m:sub>
                    <m:r>
                      <m:rPr>
                        <m:sty m:val="p"/>
                      </m:rPr>
                      <w:rPr>
                        <w:rFonts w:ascii="Cambria Math" w:hAnsi="Cambria Math"/>
                        <w:lang w:val="es-ES_tradnl"/>
                      </w:rPr>
                      <m:t>2</m:t>
                    </m:r>
                  </m:sub>
                </m:sSub>
              </m:e>
            </m:d>
          </m:num>
          <m:den>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0</m:t>
                </m:r>
              </m:sub>
            </m:sSub>
          </m:den>
        </m:f>
        <m:r>
          <m:rPr>
            <m:sty m:val="p"/>
          </m:rPr>
          <w:rPr>
            <w:rFonts w:ascii="Cambria Math" w:hAnsi="Cambria Math"/>
            <w:lang w:val="es-ES_tradnl"/>
          </w:rPr>
          <m:t xml:space="preserve"> </m:t>
        </m:r>
      </m:oMath>
      <w:r w:rsidRPr="000C4C76">
        <w:rPr>
          <w:lang w:val="es-ES_tradnl"/>
        </w:rPr>
        <w:t>     (rad)</w:t>
      </w:r>
      <w:r w:rsidRPr="000C4C76">
        <w:rPr>
          <w:lang w:val="es-ES_tradnl"/>
        </w:rPr>
        <w:tab/>
        <w:t>(56)</w:t>
      </w:r>
    </w:p>
    <w:p w14:paraId="344A8531" w14:textId="055CB59A" w:rsidR="00582B58" w:rsidRPr="000C4C76" w:rsidRDefault="00582B58" w:rsidP="00582B58">
      <w:pPr>
        <w:pStyle w:val="enumlev1"/>
        <w:rPr>
          <w:lang w:val="es-ES_tradnl"/>
        </w:rPr>
      </w:pPr>
      <w:r w:rsidRPr="000C4C76">
        <w:rPr>
          <w:lang w:val="es-ES_tradnl"/>
        </w:rPr>
        <w:tab/>
      </w:r>
      <w:r w:rsidR="0076110F" w:rsidRPr="000C4C76">
        <w:rPr>
          <w:i/>
          <w:lang w:val="es-ES_tradnl"/>
        </w:rPr>
        <w:t>Etapa</w:t>
      </w:r>
      <w:r w:rsidR="00276D8F">
        <w:rPr>
          <w:i/>
          <w:lang w:val="es-ES_tradnl"/>
        </w:rPr>
        <w:t> </w:t>
      </w:r>
      <w:r w:rsidRPr="000C4C76">
        <w:rPr>
          <w:i/>
          <w:lang w:val="es-ES_tradnl"/>
        </w:rPr>
        <w:t>12.2</w:t>
      </w:r>
      <w:r w:rsidRPr="000C4C76">
        <w:rPr>
          <w:lang w:val="es-ES_tradnl"/>
        </w:rPr>
        <w:t xml:space="preserve">: </w:t>
      </w:r>
      <w:r w:rsidR="000930EA" w:rsidRPr="000C4C76">
        <w:rPr>
          <w:lang w:val="es-ES_tradnl"/>
        </w:rPr>
        <w:t>calcular el valor de los radios</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1,2</m:t>
            </m:r>
          </m:sub>
        </m:sSub>
      </m:oMath>
      <w:r w:rsidRPr="000C4C76">
        <w:rPr>
          <w:lang w:val="es-ES_tradnl"/>
        </w:rPr>
        <w:t xml:space="preserve">, </w:t>
      </w:r>
      <w:r w:rsidR="000930EA" w:rsidRPr="000C4C76">
        <w:rPr>
          <w:lang w:val="es-ES_tradnl"/>
        </w:rPr>
        <w:t>e</w:t>
      </w:r>
      <w:r w:rsidRPr="000C4C76">
        <w:rPr>
          <w:lang w:val="es-ES_tradnl"/>
        </w:rPr>
        <w:t>n km.</w:t>
      </w:r>
    </w:p>
    <w:p w14:paraId="29E487F6" w14:textId="77777777" w:rsidR="00582B58" w:rsidRPr="000C4C76" w:rsidRDefault="00582B58" w:rsidP="00582B58">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1,2</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0</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1,2</m:t>
            </m:r>
          </m:sub>
        </m:sSub>
      </m:oMath>
      <w:r w:rsidRPr="000C4C76">
        <w:rPr>
          <w:lang w:val="es-ES_tradnl"/>
        </w:rPr>
        <w:t>     (km)</w:t>
      </w:r>
      <w:r w:rsidRPr="000C4C76">
        <w:rPr>
          <w:lang w:val="es-ES_tradnl"/>
        </w:rPr>
        <w:tab/>
        <w:t>(57)</w:t>
      </w:r>
    </w:p>
    <w:p w14:paraId="3F40B611" w14:textId="1762FE3F" w:rsidR="00582B58" w:rsidRPr="000C4C76" w:rsidRDefault="00582B58" w:rsidP="00A50FD6">
      <w:pPr>
        <w:pStyle w:val="enumlev1"/>
        <w:keepNext/>
        <w:keepLines/>
        <w:rPr>
          <w:lang w:val="es-ES_tradnl"/>
        </w:rPr>
      </w:pPr>
      <w:r w:rsidRPr="000C4C76">
        <w:rPr>
          <w:lang w:val="es-ES_tradnl"/>
        </w:rPr>
        <w:lastRenderedPageBreak/>
        <w:tab/>
      </w:r>
      <w:r w:rsidR="0076110F" w:rsidRPr="000C4C76">
        <w:rPr>
          <w:i/>
          <w:lang w:val="es-ES_tradnl"/>
        </w:rPr>
        <w:t>Etapa</w:t>
      </w:r>
      <w:r w:rsidR="00276D8F">
        <w:rPr>
          <w:i/>
          <w:lang w:val="es-ES_tradnl"/>
        </w:rPr>
        <w:t> </w:t>
      </w:r>
      <w:r w:rsidRPr="000C4C76">
        <w:rPr>
          <w:i/>
          <w:lang w:val="es-ES_tradnl"/>
        </w:rPr>
        <w:t>12.3</w:t>
      </w:r>
      <w:r w:rsidRPr="000C4C76">
        <w:rPr>
          <w:lang w:val="es-ES_tradnl"/>
        </w:rPr>
        <w:t xml:space="preserve">: </w:t>
      </w:r>
      <w:r w:rsidR="000930EA" w:rsidRPr="000C4C76">
        <w:rPr>
          <w:lang w:val="es-ES_tradnl"/>
        </w:rPr>
        <w:t>calcular la longitud de los radios</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FS</m:t>
            </m:r>
          </m:sub>
        </m:sSub>
      </m:oMath>
      <w:r w:rsidRPr="000C4C76">
        <w:rPr>
          <w:lang w:val="es-ES_tradnl"/>
        </w:rPr>
        <w:t xml:space="preserve">, </w:t>
      </w:r>
      <w:r w:rsidR="000930EA" w:rsidRPr="000C4C76">
        <w:rPr>
          <w:lang w:val="es-ES_tradnl"/>
        </w:rPr>
        <w:t>e</w:t>
      </w:r>
      <w:r w:rsidRPr="000C4C76">
        <w:rPr>
          <w:lang w:val="es-ES_tradnl"/>
        </w:rPr>
        <w:t>n km.</w:t>
      </w:r>
    </w:p>
    <w:p w14:paraId="309591E1" w14:textId="5E3B4371" w:rsidR="00582B58" w:rsidRPr="00DD1A99" w:rsidRDefault="00582B58" w:rsidP="00A50FD6">
      <w:pPr>
        <w:pStyle w:val="Equation"/>
        <w:keepNext/>
        <w:keepLines/>
        <w:rPr>
          <w:lang w:val="en-GB"/>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fs</m:t>
            </m:r>
          </m:sub>
        </m:sSub>
        <m:r>
          <m:rPr>
            <m:sty m:val="p"/>
          </m:rPr>
          <w:rPr>
            <w:rFonts w:ascii="Cambria Math" w:hAnsi="Cambria Math"/>
            <w:lang w:val="en-GB"/>
          </w:rPr>
          <m:t>=</m:t>
        </m:r>
        <m:func>
          <m:funcPr>
            <m:ctrlPr>
              <w:rPr>
                <w:rFonts w:ascii="Cambria Math" w:hAnsi="Cambria Math"/>
                <w:i/>
                <w:lang w:val="es-ES_tradnl"/>
              </w:rPr>
            </m:ctrlPr>
          </m:funcPr>
          <m:fName>
            <m:r>
              <m:rPr>
                <m:sty m:val="p"/>
              </m:rPr>
              <w:rPr>
                <w:rFonts w:ascii="Cambria Math" w:hAnsi="Cambria Math"/>
                <w:lang w:val="en-GB"/>
              </w:rPr>
              <m:t>max</m:t>
            </m:r>
          </m:fName>
          <m:e>
            <m:d>
              <m:dPr>
                <m:ctrlPr>
                  <w:rPr>
                    <w:rFonts w:ascii="Cambria Math" w:hAnsi="Cambria Math"/>
                    <w:i/>
                    <w:lang w:val="es-ES_tradnl"/>
                  </w:rPr>
                </m:ctrlPr>
              </m:dPr>
              <m:e>
                <m:sSup>
                  <m:sSupPr>
                    <m:ctrlPr>
                      <w:rPr>
                        <w:rFonts w:ascii="Cambria Math" w:hAnsi="Cambria Math"/>
                        <w:i/>
                        <w:lang w:val="es-ES_tradnl"/>
                      </w:rPr>
                    </m:ctrlPr>
                  </m:sSupPr>
                  <m:e>
                    <m:d>
                      <m:dPr>
                        <m:begChr m:val="["/>
                        <m:endChr m:val="]"/>
                        <m:ctrlPr>
                          <w:rPr>
                            <w:rFonts w:ascii="Cambria Math" w:hAnsi="Cambria Math"/>
                            <w:i/>
                            <w:lang w:val="es-ES_tradnl"/>
                          </w:rPr>
                        </m:ctrlPr>
                      </m:dPr>
                      <m:e>
                        <m:sSup>
                          <m:sSupPr>
                            <m:ctrlPr>
                              <w:rPr>
                                <w:rFonts w:ascii="Cambria Math" w:hAnsi="Cambria Math"/>
                                <w:i/>
                                <w:lang w:val="es-ES_tradnl"/>
                              </w:rPr>
                            </m:ctrlPr>
                          </m:sSupPr>
                          <m:e>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n-GB"/>
                                      </w:rPr>
                                      <m:t>2</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n-GB"/>
                                      </w:rPr>
                                      <m:t>1</m:t>
                                    </m:r>
                                  </m:sub>
                                </m:sSub>
                              </m:e>
                            </m:d>
                          </m:e>
                          <m:sup>
                            <m:r>
                              <w:rPr>
                                <w:rFonts w:ascii="Cambria Math" w:hAnsi="Cambria Math"/>
                                <w:lang w:val="en-GB"/>
                              </w:rPr>
                              <m:t>2</m:t>
                            </m:r>
                          </m:sup>
                        </m:sSup>
                        <m:r>
                          <w:rPr>
                            <w:rFonts w:ascii="Cambria Math" w:hAnsi="Cambria Math"/>
                            <w:lang w:val="en-GB"/>
                          </w:rPr>
                          <m:t>+4</m:t>
                        </m:r>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n-GB"/>
                              </w:rPr>
                              <m:t>1</m:t>
                            </m:r>
                          </m:sub>
                        </m:sSub>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n-GB"/>
                              </w:rPr>
                              <m:t>2</m:t>
                            </m:r>
                          </m:sub>
                        </m:sSub>
                        <m:func>
                          <m:funcPr>
                            <m:ctrlPr>
                              <w:rPr>
                                <w:rFonts w:ascii="Cambria Math" w:hAnsi="Cambria Math"/>
                                <w:i/>
                                <w:lang w:val="es-ES_tradnl"/>
                              </w:rPr>
                            </m:ctrlPr>
                          </m:funcPr>
                          <m:fName>
                            <m:sSup>
                              <m:sSupPr>
                                <m:ctrlPr>
                                  <w:rPr>
                                    <w:rFonts w:ascii="Cambria Math" w:hAnsi="Cambria Math"/>
                                    <w:i/>
                                    <w:lang w:val="es-ES_tradnl"/>
                                  </w:rPr>
                                </m:ctrlPr>
                              </m:sSupPr>
                              <m:e>
                                <m:r>
                                  <m:rPr>
                                    <m:sty m:val="p"/>
                                  </m:rPr>
                                  <w:rPr>
                                    <w:rFonts w:ascii="Cambria Math" w:hAnsi="Cambria Math"/>
                                    <w:lang w:val="en-GB"/>
                                  </w:rPr>
                                  <m:t>sen</m:t>
                                </m:r>
                              </m:e>
                              <m:sup>
                                <m:r>
                                  <w:rPr>
                                    <w:rFonts w:ascii="Cambria Math" w:hAnsi="Cambria Math"/>
                                    <w:lang w:val="en-GB"/>
                                  </w:rPr>
                                  <m:t>2</m:t>
                                </m:r>
                              </m:sup>
                            </m:sSup>
                          </m:fName>
                          <m:e>
                            <m:d>
                              <m:dPr>
                                <m:ctrlPr>
                                  <w:rPr>
                                    <w:rFonts w:ascii="Cambria Math" w:hAnsi="Cambria Math"/>
                                    <w:i/>
                                    <w:lang w:val="es-ES_tradnl"/>
                                  </w:rPr>
                                </m:ctrlPr>
                              </m:dPr>
                              <m:e>
                                <m:r>
                                  <w:rPr>
                                    <w:rFonts w:ascii="Cambria Math" w:hAnsi="Cambria Math"/>
                                    <w:lang w:val="en-GB"/>
                                  </w:rPr>
                                  <m:t xml:space="preserve">0,5 </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fs</m:t>
                                    </m:r>
                                  </m:sub>
                                </m:sSub>
                              </m:e>
                            </m:d>
                          </m:e>
                        </m:func>
                      </m:e>
                    </m:d>
                  </m:e>
                  <m:sup>
                    <m:r>
                      <w:rPr>
                        <w:rFonts w:ascii="Cambria Math" w:hAnsi="Cambria Math"/>
                        <w:lang w:val="en-GB"/>
                      </w:rPr>
                      <m:t>0,5</m:t>
                    </m:r>
                  </m:sup>
                </m:sSup>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n-GB"/>
                      </w:rPr>
                      <m:t>2</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n-GB"/>
                      </w:rPr>
                      <m:t>1</m:t>
                    </m:r>
                  </m:sub>
                </m:sSub>
              </m:e>
            </m:d>
          </m:e>
        </m:func>
      </m:oMath>
      <w:r w:rsidRPr="00DD1A99">
        <w:rPr>
          <w:lang w:val="en-GB"/>
        </w:rPr>
        <w:t>     (km)</w:t>
      </w:r>
      <w:r w:rsidRPr="00DD1A99">
        <w:rPr>
          <w:lang w:val="en-GB"/>
        </w:rPr>
        <w:tab/>
        <w:t>(58)</w:t>
      </w:r>
    </w:p>
    <w:p w14:paraId="750A2732" w14:textId="25BE8751" w:rsidR="00582B58" w:rsidRPr="000C4C76" w:rsidRDefault="00582B58" w:rsidP="00582B58">
      <w:pPr>
        <w:pStyle w:val="enumlev1"/>
        <w:rPr>
          <w:lang w:val="es-ES_tradnl"/>
        </w:rPr>
      </w:pPr>
      <w:r w:rsidRPr="00DD1A99">
        <w:rPr>
          <w:lang w:val="en-GB"/>
        </w:rPr>
        <w:tab/>
      </w:r>
      <w:r w:rsidR="0076110F" w:rsidRPr="000C4C76">
        <w:rPr>
          <w:i/>
          <w:lang w:val="es-ES_tradnl"/>
        </w:rPr>
        <w:t>Etapa</w:t>
      </w:r>
      <w:r w:rsidR="00276D8F">
        <w:rPr>
          <w:i/>
          <w:lang w:val="es-ES_tradnl"/>
        </w:rPr>
        <w:t> </w:t>
      </w:r>
      <w:r w:rsidRPr="000C4C76">
        <w:rPr>
          <w:i/>
          <w:lang w:val="es-ES_tradnl"/>
        </w:rPr>
        <w:t>12.4</w:t>
      </w:r>
      <w:r w:rsidRPr="000C4C76">
        <w:rPr>
          <w:lang w:val="es-ES_tradnl"/>
        </w:rPr>
        <w:t xml:space="preserve">: </w:t>
      </w:r>
      <w:r w:rsidR="000930EA" w:rsidRPr="000C4C76">
        <w:rPr>
          <w:lang w:val="es-ES_tradnl"/>
        </w:rPr>
        <w:t xml:space="preserve">calcular la pérdida </w:t>
      </w:r>
      <w:r w:rsidR="00F86AEB" w:rsidRPr="000C4C76">
        <w:rPr>
          <w:lang w:val="es-ES_tradnl"/>
        </w:rPr>
        <w:t>en espacio libre</w:t>
      </w:r>
      <w:r w:rsidR="000930EA" w:rsidRPr="000C4C76">
        <w:rPr>
          <w:lang w:val="es-ES_tradnl"/>
        </w:rPr>
        <w:t xml:space="preserve"> total</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fs</m:t>
            </m:r>
          </m:sub>
        </m:sSub>
      </m:oMath>
      <w:r w:rsidRPr="000C4C76">
        <w:rPr>
          <w:lang w:val="es-ES_tradnl"/>
        </w:rPr>
        <w:t xml:space="preserve">, </w:t>
      </w:r>
      <w:r w:rsidR="000930EA" w:rsidRPr="000C4C76">
        <w:rPr>
          <w:lang w:val="es-ES_tradnl"/>
        </w:rPr>
        <w:t>e</w:t>
      </w:r>
      <w:r w:rsidRPr="000C4C76">
        <w:rPr>
          <w:lang w:val="es-ES_tradnl"/>
        </w:rPr>
        <w:t>n dB.</w:t>
      </w:r>
    </w:p>
    <w:p w14:paraId="218EADCA" w14:textId="4746DB4F" w:rsidR="00582B58" w:rsidRPr="00DD1A99" w:rsidRDefault="00582B58" w:rsidP="00582B58">
      <w:pPr>
        <w:pStyle w:val="Equation"/>
        <w:rPr>
          <w:lang w:val="en-GB"/>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bf</m:t>
            </m:r>
          </m:sub>
        </m:sSub>
        <m:r>
          <m:rPr>
            <m:sty m:val="p"/>
          </m:rPr>
          <w:rPr>
            <w:rFonts w:ascii="Cambria Math" w:hAnsi="Cambria Math"/>
            <w:lang w:val="en-GB"/>
          </w:rPr>
          <m:t>=-32,45-20</m:t>
        </m:r>
        <m:func>
          <m:funcPr>
            <m:ctrlPr>
              <w:rPr>
                <w:rFonts w:ascii="Cambria Math" w:hAnsi="Cambria Math"/>
                <w:lang w:val="es-ES_tradnl"/>
              </w:rPr>
            </m:ctrlPr>
          </m:funcPr>
          <m:fName>
            <m:sSub>
              <m:sSubPr>
                <m:ctrlPr>
                  <w:rPr>
                    <w:rFonts w:ascii="Cambria Math" w:hAnsi="Cambria Math"/>
                    <w:lang w:val="es-ES_tradnl"/>
                  </w:rPr>
                </m:ctrlPr>
              </m:sSubPr>
              <m:e>
                <m:r>
                  <m:rPr>
                    <m:sty m:val="p"/>
                  </m:rPr>
                  <w:rPr>
                    <w:rFonts w:ascii="Cambria Math" w:hAnsi="Cambria Math"/>
                    <w:lang w:val="en-GB"/>
                  </w:rPr>
                  <m:t>log</m:t>
                </m:r>
              </m:e>
              <m:sub>
                <m:r>
                  <m:rPr>
                    <m:sty m:val="p"/>
                  </m:rPr>
                  <w:rPr>
                    <w:rFonts w:ascii="Cambria Math" w:hAnsi="Cambria Math"/>
                    <w:lang w:val="en-GB"/>
                  </w:rPr>
                  <m:t>10</m:t>
                </m:r>
              </m:sub>
            </m:sSub>
          </m:fName>
          <m:e>
            <m:r>
              <w:rPr>
                <w:rFonts w:ascii="Cambria Math" w:hAnsi="Cambria Math"/>
                <w:lang w:val="es-ES_tradnl"/>
              </w:rPr>
              <m:t>f</m:t>
            </m:r>
          </m:e>
        </m:func>
      </m:oMath>
      <w:r w:rsidRPr="00DD1A99">
        <w:rPr>
          <w:lang w:val="en-GB"/>
        </w:rPr>
        <w:t>     (dB)</w:t>
      </w:r>
      <w:r w:rsidRPr="00DD1A99">
        <w:rPr>
          <w:lang w:val="en-GB"/>
        </w:rPr>
        <w:tab/>
        <w:t>(59)</w:t>
      </w:r>
    </w:p>
    <w:p w14:paraId="79ADE556" w14:textId="77777777" w:rsidR="00582B58" w:rsidRPr="00DD1A99" w:rsidRDefault="00582B58" w:rsidP="00582B58">
      <w:pPr>
        <w:pStyle w:val="Equation"/>
        <w:rPr>
          <w:lang w:val="en-GB"/>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fs</m:t>
            </m:r>
          </m:sub>
        </m:sSub>
        <m:r>
          <m:rPr>
            <m:sty m:val="p"/>
          </m:rP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bf</m:t>
            </m:r>
          </m:sub>
        </m:sSub>
        <m:r>
          <m:rPr>
            <m:sty m:val="p"/>
          </m:rPr>
          <w:rPr>
            <w:rFonts w:ascii="Cambria Math" w:hAnsi="Cambria Math"/>
            <w:lang w:val="en-GB"/>
          </w:rPr>
          <m:t>-20</m:t>
        </m:r>
        <m:func>
          <m:funcPr>
            <m:ctrlPr>
              <w:rPr>
                <w:rFonts w:ascii="Cambria Math" w:hAnsi="Cambria Math"/>
                <w:lang w:val="es-ES_tradnl"/>
              </w:rPr>
            </m:ctrlPr>
          </m:funcPr>
          <m:fName>
            <m:sSub>
              <m:sSubPr>
                <m:ctrlPr>
                  <w:rPr>
                    <w:rFonts w:ascii="Cambria Math" w:hAnsi="Cambria Math"/>
                    <w:lang w:val="es-ES_tradnl"/>
                  </w:rPr>
                </m:ctrlPr>
              </m:sSubPr>
              <m:e>
                <m:r>
                  <m:rPr>
                    <m:sty m:val="p"/>
                  </m:rPr>
                  <w:rPr>
                    <w:rFonts w:ascii="Cambria Math" w:hAnsi="Cambria Math"/>
                    <w:lang w:val="en-GB"/>
                  </w:rPr>
                  <m:t>log</m:t>
                </m:r>
              </m:e>
              <m:sub>
                <m:r>
                  <m:rPr>
                    <m:sty m:val="p"/>
                  </m:rPr>
                  <w:rPr>
                    <w:rFonts w:ascii="Cambria Math" w:hAnsi="Cambria Math"/>
                    <w:lang w:val="en-GB"/>
                  </w:rPr>
                  <m:t>10</m:t>
                </m:r>
              </m:sub>
            </m:sSub>
          </m:fName>
          <m:e>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fs</m:t>
                </m:r>
              </m:sub>
            </m:sSub>
          </m:e>
        </m:func>
      </m:oMath>
      <w:r w:rsidRPr="00DD1A99">
        <w:rPr>
          <w:lang w:val="en-GB"/>
        </w:rPr>
        <w:t>     (dB)</w:t>
      </w:r>
      <w:r w:rsidRPr="00DD1A99">
        <w:rPr>
          <w:lang w:val="en-GB"/>
        </w:rPr>
        <w:tab/>
        <w:t>(60)</w:t>
      </w:r>
    </w:p>
    <w:p w14:paraId="1F4414F9" w14:textId="2A3E0AF0" w:rsidR="00582B58" w:rsidRPr="000C4C76" w:rsidRDefault="00726794" w:rsidP="00582B58">
      <w:pPr>
        <w:keepNext/>
        <w:rPr>
          <w:lang w:val="es-ES_tradnl"/>
        </w:rPr>
      </w:pPr>
      <w:r w:rsidRPr="000C4C76">
        <w:rPr>
          <w:i/>
          <w:lang w:val="es-ES_tradnl"/>
        </w:rPr>
        <w:t>Etapa</w:t>
      </w:r>
      <w:r w:rsidR="00276D8F">
        <w:rPr>
          <w:i/>
          <w:lang w:val="es-ES_tradnl"/>
        </w:rPr>
        <w:t> </w:t>
      </w:r>
      <w:r w:rsidR="00582B58" w:rsidRPr="000C4C76">
        <w:rPr>
          <w:i/>
          <w:lang w:val="es-ES_tradnl"/>
        </w:rPr>
        <w:t>13</w:t>
      </w:r>
      <w:r w:rsidR="00582B58" w:rsidRPr="000C4C76">
        <w:rPr>
          <w:lang w:val="es-ES_tradnl"/>
        </w:rPr>
        <w:t xml:space="preserve">: </w:t>
      </w:r>
      <w:r w:rsidR="00F86AEB" w:rsidRPr="000C4C76">
        <w:rPr>
          <w:lang w:val="es-ES_tradnl"/>
        </w:rPr>
        <w:t>calcular la contribución de la variabilidad a la pérdida total</w:t>
      </w:r>
      <w:r w:rsidR="00582B58" w:rsidRPr="000C4C76">
        <w:rPr>
          <w:lang w:val="es-ES_tradnl"/>
        </w:rPr>
        <w:t xml:space="preserve">. </w:t>
      </w:r>
      <w:r w:rsidR="00F86AEB" w:rsidRPr="000C4C76">
        <w:rPr>
          <w:lang w:val="es-ES_tradnl"/>
        </w:rPr>
        <w:t>Con arreglo a</w:t>
      </w:r>
      <w:r w:rsidR="00582B58" w:rsidRPr="000C4C76">
        <w:rPr>
          <w:lang w:val="es-ES_tradnl"/>
        </w:rPr>
        <w:t xml:space="preserve"> §</w:t>
      </w:r>
      <w:r w:rsidR="00276D8F">
        <w:rPr>
          <w:lang w:val="es-ES_tradnl"/>
        </w:rPr>
        <w:t> </w:t>
      </w:r>
      <w:r w:rsidR="00582B58" w:rsidRPr="000C4C76">
        <w:rPr>
          <w:lang w:val="es-ES_tradnl"/>
        </w:rPr>
        <w:t>16</w:t>
      </w:r>
      <w:r w:rsidR="00F86AEB" w:rsidRPr="000C4C76">
        <w:rPr>
          <w:lang w:val="es-ES_tradnl"/>
        </w:rPr>
        <w:t>,</w:t>
      </w:r>
      <w:r w:rsidR="00582B58" w:rsidRPr="000C4C76">
        <w:rPr>
          <w:lang w:val="es-ES_tradnl"/>
        </w:rPr>
        <w:t xml:space="preserve"> </w:t>
      </w:r>
      <w:r w:rsidR="00F86AEB" w:rsidRPr="000C4C76">
        <w:rPr>
          <w:lang w:val="es-ES_tradnl"/>
        </w:rPr>
        <w:t>calcular</w:t>
      </w:r>
      <w:r w:rsidR="00582B58"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total</m:t>
            </m:r>
          </m:sub>
        </m:sSub>
      </m:oMath>
      <w:r w:rsidR="00582B58" w:rsidRPr="000C4C76">
        <w:rPr>
          <w:lang w:val="es-ES_tradnl"/>
        </w:rPr>
        <w:t xml:space="preserve">. </w:t>
      </w:r>
      <w:r w:rsidR="00F86AEB" w:rsidRPr="000C4C76">
        <w:rPr>
          <w:lang w:val="es-ES_tradnl"/>
        </w:rPr>
        <w:t>Posteriormente, pasar a la etapa</w:t>
      </w:r>
      <w:r w:rsidR="00582B58" w:rsidRPr="000C4C76">
        <w:rPr>
          <w:lang w:val="es-ES_tradnl"/>
        </w:rPr>
        <w:t xml:space="preserve"> 14. </w:t>
      </w:r>
      <w:r w:rsidR="00F86AEB" w:rsidRPr="000C4C76">
        <w:rPr>
          <w:lang w:val="es-ES_tradnl"/>
        </w:rPr>
        <w:t>Con arreglo a</w:t>
      </w:r>
      <w:r w:rsidR="00582B58" w:rsidRPr="000C4C76">
        <w:rPr>
          <w:lang w:val="es-ES_tradnl"/>
        </w:rPr>
        <w:t xml:space="preserve"> §</w:t>
      </w:r>
      <w:r w:rsidR="00276D8F">
        <w:rPr>
          <w:lang w:val="es-ES_tradnl"/>
        </w:rPr>
        <w:t> </w:t>
      </w:r>
      <w:r w:rsidR="00582B58" w:rsidRPr="000C4C76">
        <w:rPr>
          <w:lang w:val="es-ES_tradnl"/>
        </w:rPr>
        <w:t>16:</w:t>
      </w:r>
    </w:p>
    <w:p w14:paraId="11E54A55" w14:textId="7AC3DD2B" w:rsidR="00582B58" w:rsidRPr="000C4C76" w:rsidRDefault="00582B58" w:rsidP="00582B58">
      <w:pPr>
        <w:rPr>
          <w:lang w:val="es-ES_tradnl"/>
        </w:rPr>
      </w:pPr>
      <w:r w:rsidRPr="000C4C76">
        <w:rPr>
          <w:lang w:val="es-ES_tradnl"/>
        </w:rPr>
        <w:tab/>
      </w:r>
      <w:r w:rsidR="0076110F" w:rsidRPr="000C4C76">
        <w:rPr>
          <w:lang w:val="es-ES_tradnl"/>
        </w:rPr>
        <w:t>siendo</w:t>
      </w:r>
      <w:r w:rsidRPr="000C4C76">
        <w:rPr>
          <w:lang w:val="es-ES_tradnl"/>
        </w:rPr>
        <w:t>:</w:t>
      </w:r>
    </w:p>
    <w:p w14:paraId="2461695C" w14:textId="4D2F756F" w:rsidR="00582B58" w:rsidRPr="000C4C76" w:rsidRDefault="00582B58" w:rsidP="00582B58">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r1,2</m:t>
            </m:r>
          </m:sub>
        </m:sSub>
      </m:oMath>
      <w:r w:rsidRPr="000C4C76">
        <w:rPr>
          <w:lang w:val="es-ES_tradnl"/>
        </w:rPr>
        <w:t>:</w:t>
      </w:r>
      <w:r w:rsidRPr="000C4C76">
        <w:rPr>
          <w:lang w:val="es-ES_tradnl"/>
        </w:rPr>
        <w:tab/>
      </w:r>
      <w:r w:rsidR="00F86AEB" w:rsidRPr="000C4C76">
        <w:rPr>
          <w:lang w:val="es-ES_tradnl"/>
        </w:rPr>
        <w:t xml:space="preserve">altura real de los terminales, en </w:t>
      </w:r>
      <w:r w:rsidRPr="000C4C76">
        <w:rPr>
          <w:lang w:val="es-ES_tradnl"/>
        </w:rPr>
        <w:t>km</w:t>
      </w:r>
    </w:p>
    <w:p w14:paraId="4813B707" w14:textId="3E113A38" w:rsidR="00582B58" w:rsidRPr="000C4C76" w:rsidRDefault="00582B58" w:rsidP="00582B58">
      <w:pPr>
        <w:pStyle w:val="Equationlegend"/>
        <w:rPr>
          <w:lang w:val="es-ES_tradnl"/>
        </w:rPr>
      </w:pPr>
      <w:r w:rsidRPr="000C4C76">
        <w:rPr>
          <w:i/>
          <w:lang w:val="es-ES_tradnl"/>
        </w:rPr>
        <w:tab/>
      </w:r>
      <m:oMath>
        <m:r>
          <w:rPr>
            <w:rFonts w:ascii="Cambria Math" w:hAnsi="Cambria Math"/>
            <w:lang w:val="es-ES_tradnl"/>
          </w:rPr>
          <m:t>d</m:t>
        </m:r>
      </m:oMath>
      <w:r w:rsidRPr="000C4C76">
        <w:rPr>
          <w:lang w:val="es-ES_tradnl"/>
        </w:rPr>
        <w:t>:</w:t>
      </w:r>
      <w:r w:rsidRPr="000C4C76">
        <w:rPr>
          <w:lang w:val="es-ES_tradnl"/>
        </w:rPr>
        <w:tab/>
      </w:r>
      <w:r w:rsidR="00470100" w:rsidRPr="000C4C76">
        <w:rPr>
          <w:lang w:val="es-ES_tradnl"/>
        </w:rPr>
        <w:t xml:space="preserve">distancia </w:t>
      </w:r>
      <w:r w:rsidR="006331D7" w:rsidRPr="000C4C76">
        <w:rPr>
          <w:lang w:val="es-ES_tradnl"/>
        </w:rPr>
        <w:t>del</w:t>
      </w:r>
      <w:r w:rsidR="00470100" w:rsidRPr="000C4C76">
        <w:rPr>
          <w:lang w:val="es-ES_tradnl"/>
        </w:rPr>
        <w:t xml:space="preserve"> trayecto de interés</w:t>
      </w:r>
      <w:r w:rsidRPr="000C4C76">
        <w:rPr>
          <w:lang w:val="es-ES_tradnl"/>
        </w:rPr>
        <w:t xml:space="preserve">, </w:t>
      </w:r>
      <w:r w:rsidR="00470100" w:rsidRPr="000C4C76">
        <w:rPr>
          <w:lang w:val="es-ES_tradnl"/>
        </w:rPr>
        <w:t>e</w:t>
      </w:r>
      <w:r w:rsidRPr="000C4C76">
        <w:rPr>
          <w:lang w:val="es-ES_tradnl"/>
        </w:rPr>
        <w:t>n km</w:t>
      </w:r>
    </w:p>
    <w:p w14:paraId="376161C2" w14:textId="3FAFFF20" w:rsidR="00582B58" w:rsidRPr="000C4C76" w:rsidRDefault="00582B58" w:rsidP="00582B58">
      <w:pPr>
        <w:pStyle w:val="Equationlegend"/>
        <w:rPr>
          <w:lang w:val="es-ES_tradnl"/>
        </w:rPr>
      </w:pPr>
      <w:r w:rsidRPr="000C4C76">
        <w:rPr>
          <w:i/>
          <w:lang w:val="es-ES_tradnl"/>
        </w:rPr>
        <w:tab/>
      </w:r>
      <m:oMath>
        <m:r>
          <w:rPr>
            <w:rFonts w:ascii="Cambria Math" w:hAnsi="Cambria Math"/>
            <w:lang w:val="es-ES_tradnl"/>
          </w:rPr>
          <m:t>f</m:t>
        </m:r>
      </m:oMath>
      <w:r w:rsidRPr="000C4C76">
        <w:rPr>
          <w:lang w:val="es-ES_tradnl"/>
        </w:rPr>
        <w:t>:</w:t>
      </w:r>
      <w:r w:rsidRPr="000C4C76">
        <w:rPr>
          <w:lang w:val="es-ES_tradnl"/>
        </w:rPr>
        <w:tab/>
      </w:r>
      <w:r w:rsidR="00470100" w:rsidRPr="000C4C76">
        <w:rPr>
          <w:lang w:val="es-ES_tradnl"/>
        </w:rPr>
        <w:t>frecuencia, en</w:t>
      </w:r>
      <w:r w:rsidR="009778CD">
        <w:rPr>
          <w:lang w:val="es-ES_tradnl"/>
        </w:rPr>
        <w:t> MHz</w:t>
      </w:r>
    </w:p>
    <w:p w14:paraId="2DF01DA1" w14:textId="0406D262" w:rsidR="00582B58" w:rsidRPr="000C4C76" w:rsidRDefault="00582B58" w:rsidP="00582B58">
      <w:pPr>
        <w:pStyle w:val="Equationlegend"/>
        <w:rPr>
          <w:lang w:val="es-ES_tradnl"/>
        </w:rPr>
      </w:pPr>
      <w:r w:rsidRPr="000C4C76">
        <w:rPr>
          <w:i/>
          <w:lang w:val="es-ES_tradnl"/>
        </w:rPr>
        <w:tab/>
      </w:r>
      <m:oMath>
        <m:r>
          <w:rPr>
            <w:rFonts w:ascii="Cambria Math" w:hAnsi="Cambria Math"/>
            <w:lang w:val="es-ES_tradnl"/>
          </w:rPr>
          <m:t>q</m:t>
        </m:r>
      </m:oMath>
      <w:r w:rsidRPr="000C4C76">
        <w:rPr>
          <w:lang w:val="es-ES_tradnl"/>
        </w:rPr>
        <w:t>:</w:t>
      </w:r>
      <w:r w:rsidRPr="000C4C76">
        <w:rPr>
          <w:lang w:val="es-ES_tradnl"/>
        </w:rPr>
        <w:tab/>
      </w:r>
      <w:r w:rsidR="00470100" w:rsidRPr="000C4C76">
        <w:rPr>
          <w:lang w:val="es-ES_tradnl"/>
        </w:rPr>
        <w:t>porcentaje de tiempo</w:t>
      </w:r>
    </w:p>
    <w:p w14:paraId="6FAD6E45" w14:textId="3DE69BBB" w:rsidR="00582B58" w:rsidRPr="000C4C76" w:rsidRDefault="00582B58" w:rsidP="00582B58">
      <w:pPr>
        <w:rPr>
          <w:lang w:val="es-ES_tradnl"/>
        </w:rPr>
      </w:pPr>
      <w:r w:rsidRPr="000C4C76">
        <w:rPr>
          <w:lang w:val="es-ES_tradnl"/>
        </w:rPr>
        <w:tab/>
      </w:r>
      <w:r w:rsidR="0076110F" w:rsidRPr="000C4C76">
        <w:rPr>
          <w:lang w:val="es-ES_tradnl"/>
        </w:rPr>
        <w:t>determinar</w:t>
      </w:r>
      <w:r w:rsidRPr="000C4C76">
        <w:rPr>
          <w:lang w:val="es-ES_tradnl"/>
        </w:rPr>
        <w:t>:</w:t>
      </w:r>
    </w:p>
    <w:p w14:paraId="6B6C4387" w14:textId="297380AF" w:rsidR="00582B58" w:rsidRPr="000C4C76" w:rsidRDefault="00582B58" w:rsidP="00582B58">
      <w:pPr>
        <w:pStyle w:val="Equationlegend"/>
        <w:rPr>
          <w:lang w:val="es-ES_tradnl"/>
        </w:rPr>
      </w:pPr>
      <w:r w:rsidRPr="000C4C76">
        <w:rPr>
          <w:i/>
          <w:lang w:val="es-ES_tradnl"/>
        </w:rPr>
        <w:tab/>
      </w:r>
      <m:oMath>
        <m:r>
          <w:rPr>
            <w:rFonts w:ascii="Cambria Math" w:hAnsi="Cambria Math"/>
            <w:lang w:val="es-ES_tradnl"/>
          </w:rPr>
          <m:t>Y</m:t>
        </m:r>
        <m:d>
          <m:dPr>
            <m:ctrlPr>
              <w:rPr>
                <w:rFonts w:ascii="Cambria Math" w:hAnsi="Cambria Math"/>
                <w:i/>
                <w:lang w:val="es-ES_tradnl"/>
              </w:rPr>
            </m:ctrlPr>
          </m:dPr>
          <m:e>
            <m:r>
              <w:rPr>
                <w:rFonts w:ascii="Cambria Math" w:hAnsi="Cambria Math"/>
                <w:lang w:val="es-ES_tradnl"/>
              </w:rPr>
              <m:t>q</m:t>
            </m:r>
          </m:e>
        </m:d>
      </m:oMath>
      <w:r w:rsidRPr="000C4C76">
        <w:rPr>
          <w:lang w:val="es-ES_tradnl"/>
        </w:rPr>
        <w:t>:</w:t>
      </w:r>
      <w:r w:rsidRPr="000C4C76">
        <w:rPr>
          <w:lang w:val="es-ES_tradnl"/>
        </w:rPr>
        <w:tab/>
      </w:r>
      <w:r w:rsidR="00470100" w:rsidRPr="000C4C76">
        <w:rPr>
          <w:lang w:val="es-ES_tradnl"/>
        </w:rPr>
        <w:t xml:space="preserve">pérdida debida a la variabilidad a largo plazo, en </w:t>
      </w:r>
      <w:r w:rsidRPr="000C4C76">
        <w:rPr>
          <w:lang w:val="es-ES_tradnl"/>
        </w:rPr>
        <w:t>dB.</w:t>
      </w:r>
    </w:p>
    <w:p w14:paraId="336772A0" w14:textId="1213BFBF" w:rsidR="00582B58" w:rsidRPr="000C4C76" w:rsidRDefault="00726794" w:rsidP="00233565">
      <w:pPr>
        <w:keepNext/>
        <w:keepLines/>
        <w:rPr>
          <w:lang w:val="es-ES_tradnl"/>
        </w:rPr>
      </w:pPr>
      <w:r w:rsidRPr="000C4C76">
        <w:rPr>
          <w:i/>
          <w:lang w:val="es-ES_tradnl"/>
        </w:rPr>
        <w:t>Etapa</w:t>
      </w:r>
      <w:r w:rsidR="00276D8F">
        <w:rPr>
          <w:i/>
          <w:lang w:val="es-ES_tradnl"/>
        </w:rPr>
        <w:t> </w:t>
      </w:r>
      <w:r w:rsidR="00582B58" w:rsidRPr="000C4C76">
        <w:rPr>
          <w:i/>
          <w:lang w:val="es-ES_tradnl"/>
        </w:rPr>
        <w:t>14</w:t>
      </w:r>
      <w:r w:rsidR="00582B58" w:rsidRPr="000C4C76">
        <w:rPr>
          <w:lang w:val="es-ES_tradnl"/>
        </w:rPr>
        <w:t xml:space="preserve">: </w:t>
      </w:r>
      <w:r w:rsidR="00470100" w:rsidRPr="000C4C76">
        <w:rPr>
          <w:lang w:val="es-ES_tradnl"/>
        </w:rPr>
        <w:t>calcular la pérdida de transmisión básica</w:t>
      </w:r>
      <w:r w:rsidR="00582B58" w:rsidRPr="000C4C76">
        <w:rPr>
          <w:lang w:val="es-ES_tradnl"/>
        </w:rPr>
        <w:t>.</w:t>
      </w:r>
    </w:p>
    <w:p w14:paraId="22A54336" w14:textId="77777777" w:rsidR="00582B58" w:rsidRPr="00DD1A99" w:rsidRDefault="00582B58" w:rsidP="00582B58">
      <w:pPr>
        <w:pStyle w:val="Equation"/>
        <w:rPr>
          <w:lang w:val="en-GB"/>
        </w:rPr>
      </w:pPr>
      <w:r w:rsidRPr="000C4C76">
        <w:rPr>
          <w:lang w:val="es-ES_tradnl"/>
        </w:rPr>
        <w:tab/>
      </w:r>
      <w:r w:rsidRPr="000C4C76">
        <w:rPr>
          <w:lang w:val="es-ES_tradnl"/>
        </w:rPr>
        <w:tab/>
      </w:r>
      <m:oMath>
        <m:r>
          <w:rPr>
            <w:rFonts w:ascii="Cambria Math" w:hAnsi="Cambria Math"/>
            <w:lang w:val="es-ES_tradnl"/>
          </w:rPr>
          <m:t>A</m:t>
        </m:r>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fs</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a</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LOS</m:t>
            </m:r>
          </m:sub>
        </m:sSub>
        <m:r>
          <m:rPr>
            <m:sty m:val="p"/>
          </m:rPr>
          <w:rPr>
            <w:rFonts w:ascii="Cambria Math" w:hAnsi="Cambria Math"/>
            <w:lang w:val="en-GB"/>
          </w:rPr>
          <m:t>+</m:t>
        </m:r>
        <m:r>
          <w:rPr>
            <w:rFonts w:ascii="Cambria Math" w:hAnsi="Cambria Math"/>
            <w:lang w:val="es-ES_tradnl"/>
          </w:rPr>
          <m:t>Y</m:t>
        </m:r>
        <m:d>
          <m:dPr>
            <m:ctrlPr>
              <w:rPr>
                <w:rFonts w:ascii="Cambria Math" w:hAnsi="Cambria Math"/>
                <w:lang w:val="es-ES_tradnl"/>
              </w:rPr>
            </m:ctrlPr>
          </m:dPr>
          <m:e>
            <m:r>
              <w:rPr>
                <w:rFonts w:ascii="Cambria Math" w:hAnsi="Cambria Math"/>
                <w:lang w:val="es-ES_tradnl"/>
              </w:rPr>
              <m:t>q</m:t>
            </m:r>
          </m:e>
        </m:d>
      </m:oMath>
      <w:r w:rsidRPr="00DD1A99">
        <w:rPr>
          <w:lang w:val="en-GB"/>
        </w:rPr>
        <w:t>     (dB)</w:t>
      </w:r>
      <w:r w:rsidRPr="00DD1A99">
        <w:rPr>
          <w:lang w:val="en-GB"/>
        </w:rPr>
        <w:tab/>
        <w:t>(61)</w:t>
      </w:r>
    </w:p>
    <w:p w14:paraId="3910355A" w14:textId="3F9E21E1" w:rsidR="00582B58" w:rsidRPr="000C4C76" w:rsidRDefault="007701B0" w:rsidP="00582B58">
      <w:pPr>
        <w:rPr>
          <w:lang w:val="es-ES_tradnl"/>
        </w:rPr>
      </w:pPr>
      <w:r w:rsidRPr="000C4C76">
        <w:rPr>
          <w:lang w:val="es-ES_tradnl"/>
        </w:rPr>
        <w:t>Fin de</w:t>
      </w:r>
      <w:r w:rsidR="00726794" w:rsidRPr="000C4C76">
        <w:rPr>
          <w:lang w:val="es-ES_tradnl"/>
        </w:rPr>
        <w:t xml:space="preserve"> la presente sección</w:t>
      </w:r>
      <w:r w:rsidR="00582B58" w:rsidRPr="000C4C76">
        <w:rPr>
          <w:lang w:val="es-ES_tradnl"/>
        </w:rPr>
        <w:t>.</w:t>
      </w:r>
    </w:p>
    <w:p w14:paraId="3DDB8328" w14:textId="79D44B70" w:rsidR="00582B58" w:rsidRPr="000C4C76" w:rsidRDefault="00582B58" w:rsidP="00582B58">
      <w:pPr>
        <w:pStyle w:val="Heading1"/>
        <w:rPr>
          <w:lang w:val="es-ES_tradnl"/>
        </w:rPr>
      </w:pPr>
      <w:r w:rsidRPr="000C4C76">
        <w:rPr>
          <w:lang w:val="es-ES_tradnl"/>
        </w:rPr>
        <w:t>7</w:t>
      </w:r>
      <w:r w:rsidRPr="000C4C76">
        <w:rPr>
          <w:lang w:val="es-ES_tradnl"/>
        </w:rPr>
        <w:tab/>
      </w:r>
      <w:proofErr w:type="gramStart"/>
      <w:r w:rsidR="006D1368" w:rsidRPr="000C4C76">
        <w:rPr>
          <w:lang w:val="es-ES_tradnl"/>
        </w:rPr>
        <w:t>Parámetros</w:t>
      </w:r>
      <w:proofErr w:type="gramEnd"/>
      <w:r w:rsidR="006D1368" w:rsidRPr="000C4C76">
        <w:rPr>
          <w:lang w:val="es-ES_tradnl"/>
        </w:rPr>
        <w:t xml:space="preserve"> ópticos de los rayos con visibilidad directa</w:t>
      </w:r>
    </w:p>
    <w:p w14:paraId="4C2AD723" w14:textId="32E9E62D" w:rsidR="006D1368" w:rsidRPr="000C4C76" w:rsidRDefault="006D1368" w:rsidP="007A5F7C">
      <w:pPr>
        <w:pStyle w:val="enumlev1"/>
        <w:tabs>
          <w:tab w:val="clear" w:pos="794"/>
          <w:tab w:val="left" w:pos="0"/>
        </w:tabs>
        <w:ind w:left="0" w:firstLine="0"/>
        <w:rPr>
          <w:lang w:val="es-ES_tradnl"/>
        </w:rPr>
      </w:pPr>
      <w:r w:rsidRPr="000C4C76">
        <w:rPr>
          <w:lang w:val="es-ES_tradnl"/>
        </w:rPr>
        <w:t xml:space="preserve">En la presente sección se describe el modo </w:t>
      </w:r>
      <w:r w:rsidR="007A5F7C" w:rsidRPr="000C4C76">
        <w:rPr>
          <w:lang w:val="es-ES_tradnl"/>
        </w:rPr>
        <w:t xml:space="preserve">de </w:t>
      </w:r>
      <w:r w:rsidR="006A32DB" w:rsidRPr="000C4C76">
        <w:rPr>
          <w:lang w:val="es-ES_tradnl"/>
        </w:rPr>
        <w:t>establecer</w:t>
      </w:r>
      <w:r w:rsidRPr="000C4C76">
        <w:rPr>
          <w:lang w:val="es-ES_tradnl"/>
        </w:rPr>
        <w:t xml:space="preserve"> los parámetros </w:t>
      </w:r>
      <w:r w:rsidR="007A5F7C" w:rsidRPr="000C4C76">
        <w:rPr>
          <w:lang w:val="es-ES_tradnl"/>
        </w:rPr>
        <w:t xml:space="preserve">geométricos de trayecto </w:t>
      </w:r>
      <w:r w:rsidRPr="000C4C76">
        <w:rPr>
          <w:lang w:val="es-ES_tradnl"/>
        </w:rPr>
        <w:t xml:space="preserve">para dos terminales </w:t>
      </w:r>
      <w:r w:rsidR="007A5F7C" w:rsidRPr="000C4C76">
        <w:rPr>
          <w:lang w:val="es-ES_tradnl"/>
        </w:rPr>
        <w:t xml:space="preserve">situados </w:t>
      </w:r>
      <w:r w:rsidR="006A32DB" w:rsidRPr="000C4C76">
        <w:rPr>
          <w:lang w:val="es-ES_tradnl"/>
        </w:rPr>
        <w:t xml:space="preserve">uno del otro </w:t>
      </w:r>
      <w:r w:rsidR="007A5F7C" w:rsidRPr="000C4C76">
        <w:rPr>
          <w:lang w:val="es-ES_tradnl"/>
        </w:rPr>
        <w:t>a</w:t>
      </w:r>
      <w:r w:rsidRPr="000C4C76">
        <w:rPr>
          <w:lang w:val="es-ES_tradnl"/>
        </w:rPr>
        <w:t xml:space="preserve"> </w:t>
      </w:r>
      <w:r w:rsidR="007A5F7C" w:rsidRPr="000C4C76">
        <w:rPr>
          <w:lang w:val="es-ES_tradnl"/>
        </w:rPr>
        <w:t xml:space="preserve">una </w:t>
      </w:r>
      <w:r w:rsidRPr="000C4C76">
        <w:rPr>
          <w:lang w:val="es-ES_tradnl"/>
        </w:rPr>
        <w:t xml:space="preserve">distancia </w:t>
      </w:r>
      <w:r w:rsidR="007A5F7C" w:rsidRPr="000C4C76">
        <w:rPr>
          <w:lang w:val="es-ES_tradnl"/>
        </w:rPr>
        <w:t>con visibilidad directa</w:t>
      </w:r>
      <w:r w:rsidRPr="000C4C76">
        <w:rPr>
          <w:lang w:val="es-ES_tradnl"/>
        </w:rPr>
        <w:t xml:space="preserve"> </w:t>
      </w:r>
      <w:r w:rsidR="006A32DB" w:rsidRPr="000C4C76">
        <w:rPr>
          <w:lang w:val="es-ES_tradnl"/>
        </w:rPr>
        <w:t>por medio de</w:t>
      </w:r>
      <w:r w:rsidRPr="000C4C76">
        <w:rPr>
          <w:lang w:val="es-ES_tradnl"/>
        </w:rPr>
        <w:t xml:space="preserve"> </w:t>
      </w:r>
      <w:r w:rsidR="008F1FC4" w:rsidRPr="000C4C76">
        <w:rPr>
          <w:lang w:val="es-ES_tradnl"/>
        </w:rPr>
        <w:t>parámetros</w:t>
      </w:r>
      <w:r w:rsidR="006A32DB" w:rsidRPr="000C4C76">
        <w:rPr>
          <w:lang w:val="es-ES_tradnl"/>
        </w:rPr>
        <w:t xml:space="preserve"> ópticos</w:t>
      </w:r>
      <w:r w:rsidR="008F1FC4" w:rsidRPr="000C4C76">
        <w:rPr>
          <w:lang w:val="es-ES_tradnl"/>
        </w:rPr>
        <w:t xml:space="preserve"> de los </w:t>
      </w:r>
      <w:r w:rsidRPr="000C4C76">
        <w:rPr>
          <w:lang w:val="es-ES_tradnl"/>
        </w:rPr>
        <w:t>rayos.</w:t>
      </w:r>
    </w:p>
    <w:p w14:paraId="17852A2F" w14:textId="74F7DABF" w:rsidR="00582B58" w:rsidRPr="000C4C76" w:rsidRDefault="008F1FC4" w:rsidP="006D1368">
      <w:pPr>
        <w:pStyle w:val="enumlev1"/>
        <w:rPr>
          <w:lang w:val="es-ES_tradnl"/>
        </w:rPr>
      </w:pPr>
      <w:r w:rsidRPr="000C4C76">
        <w:rPr>
          <w:lang w:val="es-ES_tradnl"/>
        </w:rPr>
        <w:t xml:space="preserve">Los datos proporcionados en </w:t>
      </w:r>
      <w:r w:rsidR="006D1368" w:rsidRPr="000C4C76">
        <w:rPr>
          <w:lang w:val="es-ES_tradnl"/>
        </w:rPr>
        <w:t>esta sección so</w:t>
      </w:r>
      <w:r w:rsidRPr="000C4C76">
        <w:rPr>
          <w:lang w:val="es-ES_tradnl"/>
        </w:rPr>
        <w:t>n los siguientes</w:t>
      </w:r>
      <w:r w:rsidR="00582B58" w:rsidRPr="000C4C76">
        <w:rPr>
          <w:lang w:val="es-ES_tradnl"/>
        </w:rPr>
        <w:t>:</w:t>
      </w:r>
    </w:p>
    <w:p w14:paraId="6AB0021F" w14:textId="1788106B" w:rsidR="00582B58" w:rsidRPr="000C4C76" w:rsidRDefault="00582B58" w:rsidP="00582B58">
      <w:pPr>
        <w:pStyle w:val="Equationlegend"/>
        <w:rPr>
          <w:lang w:val="es-ES_tradnl"/>
        </w:rPr>
      </w:pPr>
      <w:r w:rsidRPr="000C4C76">
        <w:rPr>
          <w:i/>
          <w:lang w:val="es-ES_tradnl"/>
        </w:rPr>
        <w:tab/>
      </w:r>
      <m:oMath>
        <m:r>
          <m:rPr>
            <m:sty m:val="p"/>
          </m:rPr>
          <w:rPr>
            <w:rFonts w:ascii="Cambria Math" w:hAnsi="Cambria Math"/>
            <w:lang w:val="es-ES_tradnl"/>
          </w:rPr>
          <m:t>ψ</m:t>
        </m:r>
      </m:oMath>
      <w:r w:rsidRPr="000C4C76">
        <w:rPr>
          <w:lang w:val="es-ES_tradnl"/>
        </w:rPr>
        <w:t>:</w:t>
      </w:r>
      <w:r w:rsidRPr="000C4C76">
        <w:rPr>
          <w:lang w:val="es-ES_tradnl"/>
        </w:rPr>
        <w:tab/>
      </w:r>
      <w:r w:rsidR="006A32DB" w:rsidRPr="000C4C76">
        <w:rPr>
          <w:lang w:val="es-ES_tradnl"/>
        </w:rPr>
        <w:t>ángulo de reflexión del rayo, en radianes</w:t>
      </w:r>
    </w:p>
    <w:p w14:paraId="7D4E502D" w14:textId="7B76C76F" w:rsidR="00582B58" w:rsidRPr="000C4C76" w:rsidRDefault="00582B58" w:rsidP="00582B58">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r1,2</m:t>
            </m:r>
          </m:sub>
        </m:sSub>
      </m:oMath>
      <w:r w:rsidRPr="000C4C76">
        <w:rPr>
          <w:lang w:val="es-ES_tradnl"/>
        </w:rPr>
        <w:t>:</w:t>
      </w:r>
      <w:r w:rsidRPr="000C4C76">
        <w:rPr>
          <w:lang w:val="es-ES_tradnl"/>
        </w:rPr>
        <w:tab/>
      </w:r>
      <w:r w:rsidR="006A32DB" w:rsidRPr="000C4C76">
        <w:rPr>
          <w:lang w:val="es-ES_tradnl"/>
        </w:rPr>
        <w:t>altura real de los terminales, en km</w:t>
      </w:r>
    </w:p>
    <w:p w14:paraId="4066C449" w14:textId="48FE8AE5" w:rsidR="00582B58" w:rsidRPr="000C4C76" w:rsidRDefault="00582B58" w:rsidP="00582B58">
      <w:pPr>
        <w:pStyle w:val="Equationlegend"/>
        <w:rPr>
          <w:lang w:val="es-ES_tradnl"/>
        </w:rPr>
      </w:pPr>
      <w:r w:rsidRPr="000C4C76">
        <w:rPr>
          <w:i/>
          <w:lang w:val="es-ES_tradnl"/>
        </w:rPr>
        <w:tab/>
      </w:r>
      <m:oMath>
        <m:r>
          <m:rPr>
            <m:sty m:val="p"/>
          </m:rPr>
          <w:rPr>
            <w:rFonts w:ascii="Cambria Math" w:hAnsi="Cambria Math"/>
            <w:lang w:val="es-ES_tradnl"/>
          </w:rPr>
          <m:t>Δ</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1,2</m:t>
            </m:r>
          </m:sub>
        </m:sSub>
      </m:oMath>
      <w:r w:rsidRPr="000C4C76">
        <w:rPr>
          <w:lang w:val="es-ES_tradnl"/>
        </w:rPr>
        <w:t>:</w:t>
      </w:r>
      <w:r w:rsidRPr="000C4C76">
        <w:rPr>
          <w:lang w:val="es-ES_tradnl"/>
        </w:rPr>
        <w:tab/>
      </w:r>
      <w:r w:rsidR="006A32DB" w:rsidRPr="000C4C76">
        <w:rPr>
          <w:lang w:val="es-ES_tradnl"/>
        </w:rPr>
        <w:t xml:space="preserve">parámetros de corrección de altura del terminal, en </w:t>
      </w:r>
      <w:r w:rsidRPr="000C4C76">
        <w:rPr>
          <w:lang w:val="es-ES_tradnl"/>
        </w:rPr>
        <w:t>km.</w:t>
      </w:r>
    </w:p>
    <w:p w14:paraId="4184FAC3" w14:textId="0A580BDF" w:rsidR="00582B58" w:rsidRPr="000C4C76" w:rsidRDefault="006B11D4" w:rsidP="00582B58">
      <w:pPr>
        <w:pStyle w:val="enumlev1"/>
        <w:rPr>
          <w:lang w:val="es-ES_tradnl"/>
        </w:rPr>
      </w:pPr>
      <w:r w:rsidRPr="000C4C76">
        <w:rPr>
          <w:lang w:val="es-ES_tradnl"/>
        </w:rPr>
        <w:t>Se obtienen los resultados siguientes</w:t>
      </w:r>
      <w:r w:rsidR="00582B58" w:rsidRPr="000C4C76">
        <w:rPr>
          <w:lang w:val="es-ES_tradnl"/>
        </w:rPr>
        <w:t>:</w:t>
      </w:r>
    </w:p>
    <w:p w14:paraId="2594E74E" w14:textId="597B7C98" w:rsidR="00582B58" w:rsidRPr="000C4C76" w:rsidRDefault="00582B58" w:rsidP="00582B58">
      <w:pPr>
        <w:pStyle w:val="Equationlegend"/>
        <w:rPr>
          <w:lang w:val="es-ES_tradnl"/>
        </w:rPr>
      </w:pPr>
      <w:r w:rsidRPr="000C4C76">
        <w:rPr>
          <w:i/>
          <w:lang w:val="es-ES_tradnl"/>
        </w:rPr>
        <w:tab/>
      </w:r>
      <m:oMath>
        <m:r>
          <m:rPr>
            <m:sty m:val="p"/>
          </m:rPr>
          <w:rPr>
            <w:rFonts w:ascii="Cambria Math" w:hAnsi="Cambria Math"/>
            <w:lang w:val="es-ES_tradnl"/>
          </w:rPr>
          <m:t>Δ</m:t>
        </m:r>
        <m:r>
          <w:rPr>
            <w:rFonts w:ascii="Cambria Math" w:hAnsi="Cambria Math"/>
            <w:lang w:val="es-ES_tradnl"/>
          </w:rPr>
          <m:t>r</m:t>
        </m:r>
      </m:oMath>
      <w:r w:rsidRPr="000C4C76">
        <w:rPr>
          <w:lang w:val="es-ES_tradnl"/>
        </w:rPr>
        <w:t>:</w:t>
      </w:r>
      <w:r w:rsidRPr="000C4C76">
        <w:rPr>
          <w:lang w:val="es-ES_tradnl"/>
        </w:rPr>
        <w:tab/>
      </w:r>
      <w:r w:rsidR="006B11D4" w:rsidRPr="000C4C76">
        <w:rPr>
          <w:lang w:val="es-ES_tradnl"/>
        </w:rPr>
        <w:t xml:space="preserve">la diferencia de longitud de los rayos directo e indirecto, en </w:t>
      </w:r>
      <w:r w:rsidRPr="000C4C76">
        <w:rPr>
          <w:lang w:val="es-ES_tradnl"/>
        </w:rPr>
        <w:t>km</w:t>
      </w:r>
    </w:p>
    <w:p w14:paraId="5C7A545B" w14:textId="794D867C" w:rsidR="00582B58" w:rsidRPr="000C4C76" w:rsidRDefault="00582B58" w:rsidP="00582B58">
      <w:pPr>
        <w:pStyle w:val="Equationlegend"/>
        <w:rPr>
          <w:lang w:val="es-ES_tradnl"/>
        </w:rPr>
      </w:pPr>
      <w:r w:rsidRPr="000C4C76">
        <w:rPr>
          <w:i/>
          <w:lang w:val="es-ES_tradnl"/>
        </w:rPr>
        <w:tab/>
      </w:r>
      <m:oMath>
        <m:r>
          <w:rPr>
            <w:rFonts w:ascii="Cambria Math" w:hAnsi="Cambria Math"/>
            <w:lang w:val="es-ES_tradnl"/>
          </w:rPr>
          <m:t>d</m:t>
        </m:r>
      </m:oMath>
      <w:r w:rsidRPr="000C4C76">
        <w:rPr>
          <w:lang w:val="es-ES_tradnl"/>
        </w:rPr>
        <w:t>:</w:t>
      </w:r>
      <w:r w:rsidRPr="000C4C76">
        <w:rPr>
          <w:lang w:val="es-ES_tradnl"/>
        </w:rPr>
        <w:tab/>
      </w:r>
      <w:r w:rsidR="006B11D4" w:rsidRPr="000C4C76">
        <w:rPr>
          <w:lang w:val="es-ES_tradnl"/>
        </w:rPr>
        <w:t xml:space="preserve">la distancia entre terminales con respecto al ángulo de reflexión </w:t>
      </w:r>
      <m:oMath>
        <m:r>
          <m:rPr>
            <m:sty m:val="p"/>
          </m:rPr>
          <w:rPr>
            <w:rFonts w:ascii="Cambria Math" w:hAnsi="Cambria Math"/>
            <w:lang w:val="es-ES_tradnl"/>
          </w:rPr>
          <m:t>ψ</m:t>
        </m:r>
      </m:oMath>
      <w:r w:rsidRPr="000C4C76">
        <w:rPr>
          <w:lang w:val="es-ES_tradnl"/>
        </w:rPr>
        <w:t xml:space="preserve">, </w:t>
      </w:r>
      <w:r w:rsidR="006B11D4" w:rsidRPr="000C4C76">
        <w:rPr>
          <w:lang w:val="es-ES_tradnl"/>
        </w:rPr>
        <w:t>e</w:t>
      </w:r>
      <w:r w:rsidRPr="000C4C76">
        <w:rPr>
          <w:lang w:val="es-ES_tradnl"/>
        </w:rPr>
        <w:t>n km.</w:t>
      </w:r>
    </w:p>
    <w:p w14:paraId="5C0309AA" w14:textId="1D7A8209" w:rsidR="00582B58" w:rsidRPr="000C4C76" w:rsidRDefault="00C930B9" w:rsidP="00582B58">
      <w:pPr>
        <w:rPr>
          <w:lang w:val="es-ES_tradnl"/>
        </w:rPr>
      </w:pPr>
      <w:r w:rsidRPr="000C4C76">
        <w:rPr>
          <w:i/>
          <w:lang w:val="es-ES_tradnl"/>
        </w:rPr>
        <w:t>Etapa</w:t>
      </w:r>
      <w:r w:rsidR="0080518C">
        <w:rPr>
          <w:i/>
          <w:lang w:val="es-ES_tradnl"/>
        </w:rPr>
        <w:t> </w:t>
      </w:r>
      <w:r w:rsidR="00582B58" w:rsidRPr="000C4C76">
        <w:rPr>
          <w:i/>
          <w:lang w:val="es-ES_tradnl"/>
        </w:rPr>
        <w:t>1</w:t>
      </w:r>
      <w:r w:rsidR="00582B58" w:rsidRPr="000C4C76">
        <w:rPr>
          <w:lang w:val="es-ES_tradnl"/>
        </w:rPr>
        <w:t xml:space="preserve">: </w:t>
      </w:r>
      <w:r w:rsidR="006B11D4" w:rsidRPr="000C4C76">
        <w:rPr>
          <w:lang w:val="es-ES_tradnl"/>
        </w:rPr>
        <w:t>calcular el radio ajustado de la Tierra</w:t>
      </w:r>
      <w:r w:rsidR="00582B58"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a</m:t>
            </m:r>
          </m:sub>
        </m:sSub>
      </m:oMath>
      <w:r w:rsidR="00582B58" w:rsidRPr="000C4C76">
        <w:rPr>
          <w:lang w:val="es-ES_tradnl"/>
        </w:rPr>
        <w:t>:</w:t>
      </w:r>
    </w:p>
    <w:p w14:paraId="7B969A18" w14:textId="77777777" w:rsidR="00582B58" w:rsidRPr="000C4C76" w:rsidRDefault="00582B58" w:rsidP="00582B58">
      <w:pPr>
        <w:pStyle w:val="Equation"/>
        <w:rPr>
          <w:lang w:val="es-ES_tradnl"/>
        </w:rPr>
      </w:pPr>
      <w:r w:rsidRPr="000C4C76">
        <w:rPr>
          <w:lang w:val="es-ES_tradnl"/>
        </w:rPr>
        <w:tab/>
      </w:r>
      <w:r w:rsidRPr="000C4C76">
        <w:rPr>
          <w:lang w:val="es-ES_tradnl"/>
        </w:rPr>
        <w:tab/>
      </w:r>
      <m:oMath>
        <m:r>
          <w:rPr>
            <w:rFonts w:ascii="Cambria Math" w:hAnsi="Cambria Math"/>
            <w:lang w:val="es-ES_tradnl"/>
          </w:rPr>
          <m:t>z</m:t>
        </m:r>
        <m:r>
          <m:rPr>
            <m:sty m:val="p"/>
          </m:rPr>
          <w:rPr>
            <w:rFonts w:ascii="Cambria Math" w:hAnsi="Cambria Math"/>
            <w:lang w:val="es-ES_tradnl"/>
          </w:rPr>
          <m:t>=</m:t>
        </m:r>
        <m:d>
          <m:dPr>
            <m:ctrlPr>
              <w:rPr>
                <w:rFonts w:ascii="Cambria Math" w:hAnsi="Cambria Math"/>
                <w:lang w:val="es-ES_tradnl"/>
              </w:rPr>
            </m:ctrlPr>
          </m:dPr>
          <m:e>
            <m:f>
              <m:fPr>
                <m:type m:val="lin"/>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0</m:t>
                    </m:r>
                  </m:sub>
                </m:sSub>
              </m:num>
              <m:den>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e</m:t>
                    </m:r>
                  </m:sub>
                </m:sSub>
              </m:den>
            </m:f>
          </m:e>
        </m:d>
        <m:r>
          <m:rPr>
            <m:sty m:val="p"/>
          </m:rPr>
          <w:rPr>
            <w:rFonts w:ascii="Cambria Math" w:hAnsi="Cambria Math"/>
            <w:lang w:val="es-ES_tradnl"/>
          </w:rPr>
          <m:t>-1</m:t>
        </m:r>
      </m:oMath>
      <w:r w:rsidRPr="000C4C76">
        <w:rPr>
          <w:lang w:val="es-ES_tradnl"/>
        </w:rPr>
        <w:tab/>
        <w:t>(62)</w:t>
      </w:r>
    </w:p>
    <w:p w14:paraId="5BA274AA" w14:textId="77777777" w:rsidR="00582B58" w:rsidRPr="000C4C76" w:rsidRDefault="00582B58" w:rsidP="00582B58">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a</m:t>
            </m:r>
          </m:sub>
        </m:sSub>
        <m:r>
          <m:rPr>
            <m:sty m:val="p"/>
          </m:rPr>
          <w:rPr>
            <w:rFonts w:ascii="Cambria Math" w:hAnsi="Cambria Math"/>
            <w:lang w:val="es-ES_tradnl"/>
          </w:rPr>
          <m:t>=</m:t>
        </m:r>
        <m:f>
          <m:fPr>
            <m:type m:val="lin"/>
            <m:ctrlPr>
              <w:rPr>
                <w:rFonts w:ascii="Cambria Math" w:hAnsi="Cambria Math"/>
                <w:lang w:val="es-ES_tradnl"/>
              </w:rPr>
            </m:ctrlPr>
          </m:fPr>
          <m:num>
            <m:r>
              <w:rPr>
                <w:rFonts w:ascii="Cambria Math" w:hAnsi="Cambria Math"/>
                <w:lang w:val="es-ES_tradnl"/>
              </w:rPr>
              <m:t>1</m:t>
            </m:r>
          </m:num>
          <m:den>
            <m:d>
              <m:dPr>
                <m:ctrlPr>
                  <w:rPr>
                    <w:rFonts w:ascii="Cambria Math" w:hAnsi="Cambria Math"/>
                    <w:i/>
                    <w:lang w:val="es-ES_tradnl"/>
                  </w:rPr>
                </m:ctrlPr>
              </m:dPr>
              <m:e>
                <m:r>
                  <w:rPr>
                    <w:rFonts w:ascii="Cambria Math" w:hAnsi="Cambria Math"/>
                    <w:lang w:val="es-ES_tradnl"/>
                  </w:rPr>
                  <m:t>1+</m:t>
                </m:r>
                <m:func>
                  <m:funcPr>
                    <m:ctrlPr>
                      <w:rPr>
                        <w:rFonts w:ascii="Cambria Math" w:hAnsi="Cambria Math"/>
                        <w:i/>
                        <w:lang w:val="es-ES_tradnl"/>
                      </w:rPr>
                    </m:ctrlPr>
                  </m:funcPr>
                  <m:fName>
                    <m:r>
                      <m:rPr>
                        <m:sty m:val="p"/>
                      </m:rPr>
                      <w:rPr>
                        <w:rFonts w:ascii="Cambria Math" w:hAnsi="Cambria Math"/>
                        <w:lang w:val="es-ES_tradnl"/>
                      </w:rPr>
                      <m:t>cos</m:t>
                    </m:r>
                  </m:fName>
                  <m:e>
                    <m:r>
                      <m:rPr>
                        <m:sty m:val="p"/>
                      </m:rPr>
                      <w:rPr>
                        <w:rFonts w:ascii="Cambria Math" w:hAnsi="Cambria Math"/>
                        <w:lang w:val="es-ES_tradnl"/>
                      </w:rPr>
                      <m:t>ψ</m:t>
                    </m:r>
                  </m:e>
                </m:func>
              </m:e>
            </m:d>
          </m:den>
        </m:f>
      </m:oMath>
      <w:r w:rsidRPr="000C4C76">
        <w:rPr>
          <w:lang w:val="es-ES_tradnl"/>
        </w:rPr>
        <w:tab/>
        <w:t>(63)</w:t>
      </w:r>
    </w:p>
    <w:p w14:paraId="026297F8" w14:textId="77777777" w:rsidR="00582B58" w:rsidRPr="000C4C76" w:rsidRDefault="00582B58" w:rsidP="00582B58">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a</m:t>
            </m:r>
          </m:sub>
        </m:sSub>
        <m:r>
          <m:rPr>
            <m:sty m:val="p"/>
          </m:rP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0</m:t>
            </m:r>
          </m:sub>
        </m:sSub>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a</m:t>
            </m:r>
          </m:sub>
        </m:sSub>
      </m:oMath>
      <w:r w:rsidRPr="000C4C76">
        <w:rPr>
          <w:lang w:val="es-ES_tradnl"/>
        </w:rPr>
        <w:t>     (km)</w:t>
      </w:r>
      <w:r w:rsidRPr="000C4C76">
        <w:rPr>
          <w:lang w:val="es-ES_tradnl"/>
        </w:rPr>
        <w:tab/>
        <w:t>(64)</w:t>
      </w:r>
    </w:p>
    <w:p w14:paraId="1B6CC263" w14:textId="1EA68234" w:rsidR="00582B58" w:rsidRPr="000C4C76" w:rsidRDefault="00C930B9" w:rsidP="00582B58">
      <w:pPr>
        <w:rPr>
          <w:lang w:val="es-ES_tradnl"/>
        </w:rPr>
      </w:pPr>
      <w:r w:rsidRPr="000C4C76">
        <w:rPr>
          <w:i/>
          <w:lang w:val="es-ES_tradnl"/>
        </w:rPr>
        <w:t>Etapa</w:t>
      </w:r>
      <w:r w:rsidR="0080518C">
        <w:rPr>
          <w:i/>
          <w:lang w:val="es-ES_tradnl"/>
        </w:rPr>
        <w:t> </w:t>
      </w:r>
      <w:r w:rsidR="00582B58" w:rsidRPr="000C4C76">
        <w:rPr>
          <w:i/>
          <w:lang w:val="es-ES_tradnl"/>
        </w:rPr>
        <w:t>2</w:t>
      </w:r>
      <w:r w:rsidR="00582B58" w:rsidRPr="000C4C76">
        <w:rPr>
          <w:lang w:val="es-ES_tradnl"/>
        </w:rPr>
        <w:t xml:space="preserve">: </w:t>
      </w:r>
      <w:r w:rsidR="00A702BB" w:rsidRPr="000C4C76">
        <w:rPr>
          <w:lang w:val="es-ES_tradnl"/>
        </w:rPr>
        <w:t xml:space="preserve">determinar los parámetros de corrección de </w:t>
      </w:r>
      <w:r w:rsidR="005D595C" w:rsidRPr="000C4C76">
        <w:rPr>
          <w:lang w:val="es-ES_tradnl"/>
        </w:rPr>
        <w:t xml:space="preserve">la </w:t>
      </w:r>
      <w:r w:rsidR="00A702BB" w:rsidRPr="000C4C76">
        <w:rPr>
          <w:lang w:val="es-ES_tradnl"/>
        </w:rPr>
        <w:t xml:space="preserve">altura </w:t>
      </w:r>
      <w:r w:rsidR="005D595C" w:rsidRPr="000C4C76">
        <w:rPr>
          <w:lang w:val="es-ES_tradnl"/>
        </w:rPr>
        <w:t xml:space="preserve">ajustada </w:t>
      </w:r>
      <w:r w:rsidR="00A702BB" w:rsidRPr="000C4C76">
        <w:rPr>
          <w:lang w:val="es-ES_tradnl"/>
        </w:rPr>
        <w:t>del terminal con respecto a tierra</w:t>
      </w:r>
      <w:r w:rsidR="00582B58" w:rsidRPr="000C4C76">
        <w:rPr>
          <w:lang w:val="es-ES_tradnl"/>
        </w:rPr>
        <w:t xml:space="preserve">, </w:t>
      </w:r>
      <m:oMath>
        <m:r>
          <m:rPr>
            <m:sty m:val="p"/>
          </m:rPr>
          <w:rPr>
            <w:rFonts w:ascii="Cambria Math" w:hAnsi="Cambria Math"/>
            <w:lang w:val="es-ES_tradnl"/>
          </w:rPr>
          <m:t>Δ</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a1,2</m:t>
            </m:r>
          </m:sub>
        </m:sSub>
      </m:oMath>
      <w:r w:rsidR="00582B58" w:rsidRPr="000C4C76">
        <w:rPr>
          <w:lang w:val="es-ES_tradnl"/>
        </w:rPr>
        <w:t>.</w:t>
      </w:r>
    </w:p>
    <w:p w14:paraId="366A19C6" w14:textId="77777777" w:rsidR="00582B58" w:rsidRPr="00DD1A99" w:rsidRDefault="00582B58" w:rsidP="00582B58">
      <w:pPr>
        <w:pStyle w:val="Equation"/>
        <w:rPr>
          <w:lang w:val="en-GB"/>
        </w:rPr>
      </w:pPr>
      <w:r w:rsidRPr="000C4C76">
        <w:rPr>
          <w:lang w:val="es-ES_tradnl"/>
        </w:rPr>
        <w:tab/>
      </w:r>
      <w:r w:rsidRPr="000C4C76">
        <w:rPr>
          <w:lang w:val="es-ES_tradnl"/>
        </w:rPr>
        <w:tab/>
      </w:r>
      <m:oMath>
        <m:r>
          <m:rPr>
            <m:sty m:val="p"/>
          </m:rPr>
          <w:rPr>
            <w:rFonts w:ascii="Cambria Math" w:hAnsi="Cambria Math"/>
            <w:lang w:val="es-ES_tradnl"/>
          </w:rPr>
          <m:t>Δ</m:t>
        </m:r>
        <m:sSub>
          <m:sSubPr>
            <m:ctrlPr>
              <w:rPr>
                <w:rFonts w:ascii="Cambria Math" w:hAnsi="Cambria Math"/>
                <w:i/>
                <w:lang w:val="es-ES_tradnl"/>
              </w:rPr>
            </m:ctrlPr>
          </m:sSubPr>
          <m:e>
            <m:r>
              <w:rPr>
                <w:rFonts w:ascii="Cambria Math" w:hAnsi="Cambria Math"/>
                <w:lang w:val="en-GB"/>
              </w:rPr>
              <m:t>h</m:t>
            </m:r>
          </m:e>
          <m:sub>
            <m:r>
              <w:rPr>
                <w:rFonts w:ascii="Cambria Math" w:hAnsi="Cambria Math"/>
                <w:lang w:val="es-ES_tradnl"/>
              </w:rPr>
              <m:t>a</m:t>
            </m:r>
            <m:r>
              <w:rPr>
                <w:rFonts w:ascii="Cambria Math" w:hAnsi="Cambria Math"/>
                <w:lang w:val="en-GB"/>
              </w:rPr>
              <m:t>1,2</m:t>
            </m:r>
          </m:sub>
        </m:sSub>
        <m:r>
          <m:rPr>
            <m:sty m:val="p"/>
          </m:rPr>
          <w:rPr>
            <w:rFonts w:ascii="Cambria Math" w:hAnsi="Cambria Math"/>
            <w:lang w:val="en-GB"/>
          </w:rPr>
          <m:t>=</m:t>
        </m:r>
        <m:r>
          <m:rPr>
            <m:sty m:val="p"/>
          </m:rPr>
          <w:rPr>
            <w:rFonts w:ascii="Cambria Math" w:hAnsi="Cambria Math"/>
            <w:lang w:val="es-ES_tradnl"/>
          </w:rPr>
          <m:t>Δ</m:t>
        </m:r>
        <m:sSub>
          <m:sSubPr>
            <m:ctrlPr>
              <w:rPr>
                <w:rFonts w:ascii="Cambria Math" w:hAnsi="Cambria Math"/>
                <w:i/>
                <w:lang w:val="es-ES_tradnl"/>
              </w:rPr>
            </m:ctrlPr>
          </m:sSubPr>
          <m:e>
            <m:r>
              <w:rPr>
                <w:rFonts w:ascii="Cambria Math" w:hAnsi="Cambria Math"/>
                <w:lang w:val="en-GB"/>
              </w:rPr>
              <m:t>h</m:t>
            </m:r>
          </m:e>
          <m:sub>
            <m:r>
              <w:rPr>
                <w:rFonts w:ascii="Cambria Math" w:hAnsi="Cambria Math"/>
                <w:lang w:val="en-GB"/>
              </w:rPr>
              <m:t>1,2</m:t>
            </m:r>
          </m:sub>
        </m:sSub>
        <m:f>
          <m:fPr>
            <m:type m:val="lin"/>
            <m:ctrlPr>
              <w:rPr>
                <w:rFonts w:ascii="Cambria Math" w:hAnsi="Cambria Math"/>
                <w:i/>
                <w:lang w:val="es-ES_tradnl"/>
              </w:rPr>
            </m:ctrlPr>
          </m:fPr>
          <m:num>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a</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n-GB"/>
                      </w:rPr>
                      <m:t>0</m:t>
                    </m:r>
                  </m:sub>
                </m:sSub>
              </m:e>
            </m:d>
          </m:num>
          <m:den>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o</m:t>
                    </m:r>
                  </m:sub>
                </m:sSub>
              </m:e>
            </m:d>
          </m:den>
        </m:f>
      </m:oMath>
      <w:r w:rsidRPr="00DD1A99">
        <w:rPr>
          <w:lang w:val="en-GB"/>
        </w:rPr>
        <w:t>     (km)</w:t>
      </w:r>
      <w:r w:rsidRPr="00DD1A99">
        <w:rPr>
          <w:lang w:val="en-GB"/>
        </w:rPr>
        <w:tab/>
        <w:t>(65)</w:t>
      </w:r>
    </w:p>
    <w:p w14:paraId="1F6B8830" w14:textId="0895604B" w:rsidR="00582B58" w:rsidRPr="000C4C76" w:rsidRDefault="00C930B9" w:rsidP="00A50FD6">
      <w:pPr>
        <w:keepNext/>
        <w:keepLines/>
        <w:rPr>
          <w:lang w:val="es-ES_tradnl"/>
        </w:rPr>
      </w:pPr>
      <w:r w:rsidRPr="000C4C76">
        <w:rPr>
          <w:i/>
          <w:lang w:val="es-ES_tradnl"/>
        </w:rPr>
        <w:lastRenderedPageBreak/>
        <w:t>Etapa</w:t>
      </w:r>
      <w:r w:rsidR="0080518C">
        <w:rPr>
          <w:i/>
          <w:lang w:val="es-ES_tradnl"/>
        </w:rPr>
        <w:t> </w:t>
      </w:r>
      <w:r w:rsidR="00582B58" w:rsidRPr="000C4C76">
        <w:rPr>
          <w:i/>
          <w:lang w:val="es-ES_tradnl"/>
        </w:rPr>
        <w:t>3</w:t>
      </w:r>
      <w:r w:rsidR="00582B58" w:rsidRPr="000C4C76">
        <w:rPr>
          <w:lang w:val="es-ES_tradnl"/>
        </w:rPr>
        <w:t xml:space="preserve">: </w:t>
      </w:r>
      <w:r w:rsidR="00A702BB" w:rsidRPr="000C4C76">
        <w:rPr>
          <w:lang w:val="es-ES_tradnl"/>
        </w:rPr>
        <w:t>calcular las alturas</w:t>
      </w:r>
      <w:r w:rsidR="00582B58"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1,2</m:t>
            </m:r>
          </m:sub>
        </m:sSub>
      </m:oMath>
      <w:r w:rsidR="00582B58" w:rsidRPr="000C4C76">
        <w:rPr>
          <w:lang w:val="es-ES_tradnl"/>
        </w:rPr>
        <w:t>.</w:t>
      </w:r>
    </w:p>
    <w:p w14:paraId="7B54694F" w14:textId="77777777" w:rsidR="00582B58" w:rsidRPr="000C4C76" w:rsidRDefault="00582B58" w:rsidP="00A50FD6">
      <w:pPr>
        <w:pStyle w:val="Equation"/>
        <w:keepNext/>
        <w:keepLines/>
        <w:rPr>
          <w:lang w:val="es-ES_tradnl"/>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1,2</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r</m:t>
            </m:r>
            <m:r>
              <m:rPr>
                <m:sty m:val="p"/>
              </m:rPr>
              <w:rPr>
                <w:rFonts w:ascii="Cambria Math" w:hAnsi="Cambria Math"/>
                <w:lang w:val="es-ES_tradnl"/>
              </w:rPr>
              <m:t>1,2</m:t>
            </m:r>
          </m:sub>
        </m:sSub>
        <m:r>
          <w:rPr>
            <w:rFonts w:ascii="Cambria Math" w:hAnsi="Cambria Math"/>
            <w:lang w:val="es-ES_tradnl"/>
          </w:rPr>
          <m:t>-</m:t>
        </m:r>
        <m:r>
          <m:rPr>
            <m:sty m:val="p"/>
          </m:rPr>
          <w:rPr>
            <w:rFonts w:ascii="Cambria Math" w:hAnsi="Cambria Math"/>
            <w:lang w:val="es-ES_tradnl"/>
          </w:rPr>
          <m:t>Δ</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a1,2</m:t>
            </m:r>
          </m:sub>
        </m:sSub>
      </m:oMath>
      <w:r w:rsidRPr="000C4C76">
        <w:rPr>
          <w:lang w:val="es-ES_tradnl"/>
        </w:rPr>
        <w:t>     (km)</w:t>
      </w:r>
      <w:r w:rsidRPr="000C4C76">
        <w:rPr>
          <w:lang w:val="es-ES_tradnl"/>
        </w:rPr>
        <w:tab/>
        <w:t>(66)</w:t>
      </w:r>
    </w:p>
    <w:p w14:paraId="7058EDAA" w14:textId="72C30B22" w:rsidR="00582B58" w:rsidRPr="000C4C76" w:rsidRDefault="00C930B9" w:rsidP="00582B58">
      <w:pPr>
        <w:rPr>
          <w:lang w:val="es-ES_tradnl"/>
        </w:rPr>
      </w:pPr>
      <w:r w:rsidRPr="000C4C76">
        <w:rPr>
          <w:i/>
          <w:lang w:val="es-ES_tradnl"/>
        </w:rPr>
        <w:t>Etapa</w:t>
      </w:r>
      <w:r w:rsidR="0080518C">
        <w:rPr>
          <w:i/>
          <w:lang w:val="es-ES_tradnl"/>
        </w:rPr>
        <w:t> </w:t>
      </w:r>
      <w:r w:rsidR="00582B58" w:rsidRPr="000C4C76">
        <w:rPr>
          <w:i/>
          <w:lang w:val="es-ES_tradnl"/>
        </w:rPr>
        <w:t>4</w:t>
      </w:r>
      <w:r w:rsidR="00582B58" w:rsidRPr="000C4C76">
        <w:rPr>
          <w:lang w:val="es-ES_tradnl"/>
        </w:rPr>
        <w:t xml:space="preserve">: </w:t>
      </w:r>
      <w:r w:rsidR="005D595C" w:rsidRPr="000C4C76">
        <w:rPr>
          <w:lang w:val="es-ES_tradnl"/>
        </w:rPr>
        <w:t>determinar los parámetros geométricos de terminal</w:t>
      </w:r>
      <w:r w:rsidR="00582B58"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1,2</m:t>
            </m:r>
          </m:sub>
        </m:sSub>
      </m:oMath>
      <w:r w:rsidR="00582B58" w:rsidRPr="000C4C76">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1,2</m:t>
            </m:r>
          </m:sub>
        </m:sSub>
      </m:oMath>
      <w:r w:rsidR="00582B58"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1,2</m:t>
            </m:r>
          </m:sub>
        </m:sSub>
      </m:oMath>
      <w:r w:rsidR="00582B58" w:rsidRPr="000C4C76">
        <w:rPr>
          <w:lang w:val="es-ES_tradnl"/>
        </w:rPr>
        <w:t xml:space="preserve">, </w:t>
      </w:r>
      <w:r w:rsidR="005D595C" w:rsidRPr="000C4C76">
        <w:rPr>
          <w:lang w:val="es-ES_tradnl"/>
        </w:rPr>
        <w:t>y</w:t>
      </w:r>
      <w:r w:rsidR="00582B58" w:rsidRPr="000C4C76">
        <w:rPr>
          <w:lang w:val="es-ES_tradnl"/>
        </w:rPr>
        <w:t xml:space="preserve"> </w:t>
      </w:r>
      <m:oMath>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s-ES_tradnl"/>
              </w:rPr>
              <m:t>1,2</m:t>
            </m:r>
          </m:sub>
          <m:sup>
            <m:r>
              <w:rPr>
                <w:rFonts w:ascii="Cambria Math" w:hAnsi="Cambria Math"/>
                <w:lang w:val="es-ES_tradnl"/>
              </w:rPr>
              <m:t>'</m:t>
            </m:r>
          </m:sup>
        </m:sSubSup>
      </m:oMath>
      <w:r w:rsidR="00582B58" w:rsidRPr="000C4C76">
        <w:rPr>
          <w:lang w:val="es-ES_tradnl"/>
        </w:rPr>
        <w:t>.</w:t>
      </w:r>
    </w:p>
    <w:p w14:paraId="1EA2773D" w14:textId="77777777" w:rsidR="00582B58" w:rsidRPr="00DD1A99" w:rsidRDefault="00582B58" w:rsidP="00582B58">
      <w:pPr>
        <w:pStyle w:val="Equation"/>
        <w:rPr>
          <w:lang w:val="en-GB"/>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z</m:t>
            </m:r>
          </m:e>
          <m:sub>
            <m:r>
              <m:rPr>
                <m:sty m:val="p"/>
              </m:rPr>
              <w:rPr>
                <w:rFonts w:ascii="Cambria Math" w:hAnsi="Cambria Math"/>
                <w:lang w:val="en-GB"/>
              </w:rPr>
              <m:t>1,2</m:t>
            </m:r>
          </m:sub>
        </m:sSub>
        <m:r>
          <m:rPr>
            <m:sty m:val="p"/>
          </m:rP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a</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n-GB"/>
              </w:rPr>
              <m:t>1,2</m:t>
            </m:r>
          </m:sub>
        </m:sSub>
      </m:oMath>
      <w:r w:rsidRPr="00DD1A99">
        <w:rPr>
          <w:lang w:val="en-GB"/>
        </w:rPr>
        <w:t>     (km)</w:t>
      </w:r>
      <w:r w:rsidRPr="00DD1A99">
        <w:rPr>
          <w:lang w:val="en-GB"/>
        </w:rPr>
        <w:tab/>
        <w:t>(67)</w:t>
      </w:r>
    </w:p>
    <w:p w14:paraId="59C528F7" w14:textId="77777777" w:rsidR="00582B58" w:rsidRPr="00DD1A99" w:rsidRDefault="00582B58" w:rsidP="00582B58">
      <w:pPr>
        <w:pStyle w:val="Equation"/>
        <w:rPr>
          <w:lang w:val="en-GB"/>
        </w:rPr>
      </w:pPr>
      <w:r w:rsidRPr="00DD1A99">
        <w:rPr>
          <w:lang w:val="en-GB"/>
        </w:rPr>
        <w:tab/>
      </w:r>
      <w:r w:rsidRPr="00DD1A99">
        <w:rPr>
          <w:lang w:val="en-GB"/>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n-GB"/>
              </w:rPr>
              <m:t>1,2</m:t>
            </m:r>
          </m:sub>
        </m:sSub>
        <m:r>
          <w:rPr>
            <w:rFonts w:ascii="Cambria Math" w:hAnsi="Cambria Math"/>
            <w:lang w:val="en-GB"/>
          </w:rPr>
          <m:t xml:space="preserve">= </m:t>
        </m:r>
        <m:func>
          <m:funcPr>
            <m:ctrlPr>
              <w:rPr>
                <w:rFonts w:ascii="Cambria Math" w:hAnsi="Cambria Math"/>
                <w:i/>
                <w:lang w:val="es-ES_tradnl"/>
              </w:rPr>
            </m:ctrlPr>
          </m:funcPr>
          <m:fName>
            <m:sSup>
              <m:sSupPr>
                <m:ctrlPr>
                  <w:rPr>
                    <w:rFonts w:ascii="Cambria Math" w:hAnsi="Cambria Math"/>
                    <w:i/>
                    <w:lang w:val="es-ES_tradnl"/>
                  </w:rPr>
                </m:ctrlPr>
              </m:sSupPr>
              <m:e>
                <m:r>
                  <m:rPr>
                    <m:sty m:val="p"/>
                  </m:rPr>
                  <w:rPr>
                    <w:rFonts w:ascii="Cambria Math" w:hAnsi="Cambria Math"/>
                    <w:lang w:val="en-GB"/>
                  </w:rPr>
                  <m:t>cos</m:t>
                </m:r>
              </m:e>
              <m:sup>
                <m:r>
                  <w:rPr>
                    <w:rFonts w:ascii="Cambria Math" w:hAnsi="Cambria Math"/>
                    <w:lang w:val="en-GB"/>
                  </w:rPr>
                  <m:t>-1</m:t>
                </m:r>
              </m:sup>
            </m:sSup>
          </m:fName>
          <m:e>
            <m:d>
              <m:dPr>
                <m:ctrlPr>
                  <w:rPr>
                    <w:rFonts w:ascii="Cambria Math" w:hAnsi="Cambria Math"/>
                    <w:i/>
                    <w:lang w:val="es-ES_tradnl"/>
                  </w:rPr>
                </m:ctrlPr>
              </m:dPr>
              <m:e>
                <m:f>
                  <m:fPr>
                    <m:type m:val="lin"/>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a</m:t>
                        </m:r>
                      </m:sub>
                    </m:sSub>
                    <m:func>
                      <m:funcPr>
                        <m:ctrlPr>
                          <w:rPr>
                            <w:rFonts w:ascii="Cambria Math" w:hAnsi="Cambria Math"/>
                            <w:i/>
                            <w:lang w:val="es-ES_tradnl"/>
                          </w:rPr>
                        </m:ctrlPr>
                      </m:funcPr>
                      <m:fName>
                        <m:r>
                          <m:rPr>
                            <m:sty m:val="p"/>
                          </m:rPr>
                          <w:rPr>
                            <w:rFonts w:ascii="Cambria Math" w:hAnsi="Cambria Math"/>
                            <w:lang w:val="en-GB"/>
                          </w:rPr>
                          <m:t>cos</m:t>
                        </m:r>
                      </m:fName>
                      <m:e>
                        <m:r>
                          <m:rPr>
                            <m:sty m:val="p"/>
                          </m:rPr>
                          <w:rPr>
                            <w:rFonts w:ascii="Cambria Math" w:hAnsi="Cambria Math"/>
                            <w:lang w:val="es-ES_tradnl"/>
                          </w:rPr>
                          <m:t>ψ</m:t>
                        </m:r>
                      </m:e>
                    </m:func>
                  </m:num>
                  <m:den>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n-GB"/>
                          </w:rPr>
                          <m:t>1,2</m:t>
                        </m:r>
                      </m:sub>
                    </m:sSub>
                  </m:den>
                </m:f>
              </m:e>
            </m:d>
          </m:e>
        </m:func>
        <m:r>
          <w:rPr>
            <w:rFonts w:ascii="Cambria Math" w:hAnsi="Cambria Math"/>
            <w:lang w:val="en-GB"/>
          </w:rPr>
          <m:t>-</m:t>
        </m:r>
        <m:r>
          <m:rPr>
            <m:sty m:val="p"/>
          </m:rPr>
          <w:rPr>
            <w:rFonts w:ascii="Cambria Math" w:hAnsi="Cambria Math"/>
            <w:lang w:val="es-ES_tradnl"/>
          </w:rPr>
          <m:t>ψ</m:t>
        </m:r>
      </m:oMath>
      <w:r w:rsidRPr="00DD1A99">
        <w:rPr>
          <w:lang w:val="en-GB"/>
        </w:rPr>
        <w:t>     (rad)</w:t>
      </w:r>
      <w:r w:rsidRPr="00DD1A99">
        <w:rPr>
          <w:lang w:val="en-GB"/>
        </w:rPr>
        <w:tab/>
        <w:t>(68)</w:t>
      </w:r>
    </w:p>
    <w:p w14:paraId="7BC16258" w14:textId="6A598434" w:rsidR="00582B58" w:rsidRPr="00DD1A99" w:rsidRDefault="00582B58" w:rsidP="00582B58">
      <w:pPr>
        <w:pStyle w:val="Equation"/>
        <w:rPr>
          <w:lang w:val="en-GB"/>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1,2</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n-GB"/>
              </w:rPr>
              <m:t>1,2</m:t>
            </m:r>
          </m:sub>
        </m:sSub>
        <m:func>
          <m:funcPr>
            <m:ctrlPr>
              <w:rPr>
                <w:rFonts w:ascii="Cambria Math" w:hAnsi="Cambria Math"/>
                <w:i/>
                <w:lang w:val="es-ES_tradnl"/>
              </w:rPr>
            </m:ctrlPr>
          </m:funcPr>
          <m:fName>
            <m:r>
              <m:rPr>
                <m:sty m:val="p"/>
              </m:rPr>
              <w:rPr>
                <w:rFonts w:ascii="Cambria Math" w:hAnsi="Cambria Math"/>
                <w:lang w:val="en-GB"/>
              </w:rPr>
              <m:t>sen</m:t>
            </m:r>
          </m:fName>
          <m:e>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n-GB"/>
                  </w:rPr>
                  <m:t>1,2</m:t>
                </m:r>
              </m:sub>
            </m:sSub>
          </m:e>
        </m:func>
      </m:oMath>
      <w:r w:rsidRPr="00DD1A99">
        <w:rPr>
          <w:lang w:val="en-GB"/>
        </w:rPr>
        <w:t>     (km)</w:t>
      </w:r>
      <w:r w:rsidRPr="00DD1A99">
        <w:rPr>
          <w:lang w:val="en-GB"/>
        </w:rPr>
        <w:tab/>
        <w:t>(69)</w:t>
      </w:r>
    </w:p>
    <w:p w14:paraId="44E6C946" w14:textId="0E26F5F7" w:rsidR="00582B58" w:rsidRPr="00DD1A99" w:rsidRDefault="00582B58" w:rsidP="00582B58">
      <w:pPr>
        <w:pStyle w:val="Equation"/>
        <w:rPr>
          <w:lang w:val="en-GB"/>
        </w:rPr>
      </w:pPr>
      <w:r w:rsidRPr="00DD1A99">
        <w:rPr>
          <w:lang w:val="en-GB"/>
        </w:rPr>
        <w:tab/>
      </w:r>
      <w:r w:rsidRPr="00DD1A99">
        <w:rPr>
          <w:lang w:val="en-GB"/>
        </w:rPr>
        <w:tab/>
      </w:r>
      <m:oMath>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n-GB"/>
              </w:rPr>
              <m:t>1,2</m:t>
            </m:r>
          </m:sub>
          <m:sup>
            <m:r>
              <w:rPr>
                <w:rFonts w:ascii="Cambria Math" w:hAnsi="Cambria Math"/>
                <w:lang w:val="en-GB"/>
              </w:rPr>
              <m:t>'</m:t>
            </m:r>
          </m:sup>
        </m:sSubSup>
        <m:r>
          <m:rPr>
            <m:sty m:val="p"/>
          </m:rPr>
          <w:rPr>
            <w:rFonts w:ascii="Cambria Math" w:hAnsi="Cambria Math"/>
            <w:lang w:val="en-GB"/>
          </w:rPr>
          <m:t>=</m:t>
        </m:r>
        <m:d>
          <m:dPr>
            <m:begChr m:val="{"/>
            <m:endChr m:val=""/>
            <m:ctrlPr>
              <w:rPr>
                <w:rFonts w:ascii="Cambria Math" w:hAnsi="Cambria Math"/>
                <w:lang w:val="es-ES_tradnl"/>
              </w:rPr>
            </m:ctrlPr>
          </m:dPr>
          <m:e>
            <m:eqArr>
              <m:eqArrPr>
                <m:ctrlPr>
                  <w:rPr>
                    <w:rFonts w:ascii="Cambria Math" w:hAnsi="Cambria Math"/>
                    <w:lang w:val="es-ES_tradnl"/>
                  </w:rPr>
                </m:ctrlPr>
              </m:eqArrPr>
              <m:e>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n-GB"/>
                      </w:rPr>
                      <m:t>1,2</m:t>
                    </m:r>
                  </m:sub>
                </m:sSub>
                <m:r>
                  <m:rPr>
                    <m:sty m:val="p"/>
                  </m:rPr>
                  <w:rPr>
                    <w:rFonts w:ascii="Cambria Math" w:hAnsi="Cambria Math"/>
                    <w:lang w:val="en-GB"/>
                  </w:rPr>
                  <m:t>,  &amp;</m:t>
                </m:r>
                <m:r>
                  <m:rPr>
                    <m:sty m:val="p"/>
                  </m:rPr>
                  <w:rPr>
                    <w:rFonts w:ascii="Cambria Math" w:hAnsi="Cambria Math"/>
                    <w:lang w:val="es-ES_tradnl"/>
                  </w:rPr>
                  <m:t>ψ</m:t>
                </m:r>
                <m:r>
                  <m:rPr>
                    <m:sty m:val="p"/>
                  </m:rPr>
                  <w:rPr>
                    <w:rFonts w:ascii="Cambria Math" w:hAnsi="Cambria Math"/>
                    <w:lang w:val="en-GB"/>
                  </w:rPr>
                  <m:t>&gt;1,56</m:t>
                </m:r>
              </m:e>
              <m:e>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n-GB"/>
                      </w:rPr>
                      <m:t>1,2</m:t>
                    </m:r>
                  </m:sub>
                </m:sSub>
                <m:func>
                  <m:funcPr>
                    <m:ctrlPr>
                      <w:rPr>
                        <w:rFonts w:ascii="Cambria Math" w:hAnsi="Cambria Math"/>
                        <w:i/>
                        <w:lang w:val="es-ES_tradnl"/>
                      </w:rPr>
                    </m:ctrlPr>
                  </m:funcPr>
                  <m:fName>
                    <m:r>
                      <m:rPr>
                        <m:sty m:val="p"/>
                      </m:rPr>
                      <w:rPr>
                        <w:rFonts w:ascii="Cambria Math" w:hAnsi="Cambria Math"/>
                        <w:lang w:val="en-GB"/>
                      </w:rPr>
                      <m:t>tan</m:t>
                    </m:r>
                  </m:fName>
                  <m:e>
                    <m:r>
                      <m:rPr>
                        <m:sty m:val="p"/>
                      </m:rPr>
                      <w:rPr>
                        <w:rFonts w:ascii="Cambria Math" w:hAnsi="Cambria Math"/>
                        <w:lang w:val="es-ES_tradnl"/>
                      </w:rPr>
                      <m:t>ψ</m:t>
                    </m:r>
                  </m:e>
                </m:func>
                <m:r>
                  <m:rPr>
                    <m:sty m:val="p"/>
                  </m:rPr>
                  <w:rPr>
                    <w:rFonts w:ascii="Cambria Math" w:hAnsi="Cambria Math"/>
                    <w:lang w:val="en-GB"/>
                  </w:rPr>
                  <m:t>,  &amp;</m:t>
                </m:r>
                <m:r>
                  <m:rPr>
                    <m:sty m:val="p"/>
                  </m:rPr>
                  <w:rPr>
                    <w:rFonts w:ascii="Cambria Math" w:hAnsi="Cambria Math"/>
                    <w:lang w:val="es-ES_tradnl"/>
                  </w:rPr>
                  <m:t>ψ</m:t>
                </m:r>
                <m:r>
                  <m:rPr>
                    <m:nor/>
                  </m:rPr>
                  <w:rPr>
                    <w:rFonts w:ascii="Cambria Math"/>
                    <w:lang w:val="en-GB"/>
                  </w:rPr>
                  <m:t xml:space="preserve"> </m:t>
                </m:r>
                <m:r>
                  <m:rPr>
                    <m:nor/>
                  </m:rPr>
                  <w:rPr>
                    <w:rFonts w:ascii="Cambria Math"/>
                    <w:lang w:val="en-GB"/>
                  </w:rPr>
                  <m:t>≤</m:t>
                </m:r>
                <m:r>
                  <m:rPr>
                    <m:nor/>
                  </m:rPr>
                  <w:rPr>
                    <w:rFonts w:ascii="Cambria Math"/>
                    <w:lang w:val="en-GB"/>
                  </w:rPr>
                  <m:t xml:space="preserve"> 1,56</m:t>
                </m:r>
              </m:e>
            </m:eqArr>
          </m:e>
        </m:d>
      </m:oMath>
      <w:r w:rsidRPr="00DD1A99">
        <w:rPr>
          <w:lang w:val="en-GB"/>
        </w:rPr>
        <w:t>     (km)</w:t>
      </w:r>
      <w:r w:rsidRPr="00DD1A99">
        <w:rPr>
          <w:lang w:val="en-GB"/>
        </w:rPr>
        <w:tab/>
        <w:t>(70)</w:t>
      </w:r>
    </w:p>
    <w:p w14:paraId="64C44D48" w14:textId="2E5D4AC4" w:rsidR="00582B58" w:rsidRPr="000C4C76" w:rsidRDefault="00C930B9" w:rsidP="00582B58">
      <w:pPr>
        <w:rPr>
          <w:lang w:val="es-ES_tradnl"/>
        </w:rPr>
      </w:pPr>
      <w:r w:rsidRPr="000C4C76">
        <w:rPr>
          <w:i/>
          <w:lang w:val="es-ES_tradnl"/>
        </w:rPr>
        <w:t>Etapa</w:t>
      </w:r>
      <w:r w:rsidR="0080518C">
        <w:rPr>
          <w:i/>
          <w:lang w:val="es-ES_tradnl"/>
        </w:rPr>
        <w:t> </w:t>
      </w:r>
      <w:r w:rsidR="00582B58" w:rsidRPr="000C4C76">
        <w:rPr>
          <w:i/>
          <w:lang w:val="es-ES_tradnl"/>
        </w:rPr>
        <w:t>5</w:t>
      </w:r>
      <w:r w:rsidR="00582B58" w:rsidRPr="000C4C76">
        <w:rPr>
          <w:lang w:val="es-ES_tradnl"/>
        </w:rPr>
        <w:t xml:space="preserve">: </w:t>
      </w:r>
      <w:r w:rsidR="005D595C" w:rsidRPr="000C4C76">
        <w:rPr>
          <w:lang w:val="es-ES_tradnl"/>
        </w:rPr>
        <w:t>calcular</w:t>
      </w:r>
      <w:r w:rsidR="00582B58" w:rsidRPr="000C4C76">
        <w:rPr>
          <w:lang w:val="es-ES_tradnl"/>
        </w:rPr>
        <w:t xml:space="preserve"> </w:t>
      </w:r>
      <m:oMath>
        <m:r>
          <m:rPr>
            <m:sty m:val="p"/>
          </m:rPr>
          <w:rPr>
            <w:rFonts w:ascii="Cambria Math" w:hAnsi="Cambria Math"/>
            <w:lang w:val="es-ES_tradnl"/>
          </w:rPr>
          <m:t>Δ</m:t>
        </m:r>
        <m:r>
          <w:rPr>
            <w:rFonts w:ascii="Cambria Math" w:hAnsi="Cambria Math"/>
            <w:lang w:val="es-ES_tradnl"/>
          </w:rPr>
          <m:t>z</m:t>
        </m:r>
      </m:oMath>
      <w:r w:rsidR="00582B58" w:rsidRPr="000C4C76">
        <w:rPr>
          <w:lang w:val="es-ES_tradnl"/>
        </w:rPr>
        <w:t xml:space="preserve">, </w:t>
      </w:r>
      <w:r w:rsidR="005D595C" w:rsidRPr="000C4C76">
        <w:rPr>
          <w:lang w:val="es-ES_tradnl"/>
        </w:rPr>
        <w:t>la diferencia de radio de los terminales</w:t>
      </w:r>
      <w:r w:rsidR="00582B58" w:rsidRPr="000C4C76">
        <w:rPr>
          <w:lang w:val="es-ES_tradnl"/>
        </w:rPr>
        <w:t>.</w:t>
      </w:r>
    </w:p>
    <w:p w14:paraId="59D5AE9A" w14:textId="77777777" w:rsidR="00582B58" w:rsidRPr="000C4C76" w:rsidRDefault="00582B58" w:rsidP="00582B58">
      <w:pPr>
        <w:pStyle w:val="Equation"/>
        <w:rPr>
          <w:lang w:val="es-ES_tradnl"/>
        </w:rPr>
      </w:pPr>
      <w:r w:rsidRPr="000C4C76">
        <w:rPr>
          <w:lang w:val="es-ES_tradnl"/>
        </w:rPr>
        <w:tab/>
      </w:r>
      <w:r w:rsidRPr="000C4C76">
        <w:rPr>
          <w:lang w:val="es-ES_tradnl"/>
        </w:rPr>
        <w:tab/>
      </w:r>
      <m:oMath>
        <m:r>
          <m:rPr>
            <m:sty m:val="p"/>
          </m:rPr>
          <w:rPr>
            <w:rFonts w:ascii="Cambria Math" w:hAnsi="Cambria Math"/>
            <w:lang w:val="es-ES_tradnl"/>
          </w:rPr>
          <m:t>Δ</m:t>
        </m:r>
        <m:r>
          <w:rPr>
            <w:rFonts w:ascii="Cambria Math" w:hAnsi="Cambria Math"/>
            <w:lang w:val="es-ES_tradnl"/>
          </w:rPr>
          <m:t>z=</m:t>
        </m:r>
        <m:d>
          <m:dPr>
            <m:begChr m:val="|"/>
            <m:endChr m:val="|"/>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2</m:t>
                </m:r>
              </m:sub>
            </m:sSub>
          </m:e>
        </m:d>
      </m:oMath>
      <w:r w:rsidRPr="000C4C76">
        <w:rPr>
          <w:lang w:val="es-ES_tradnl"/>
        </w:rPr>
        <w:t>     (km)</w:t>
      </w:r>
      <w:r w:rsidRPr="000C4C76">
        <w:rPr>
          <w:lang w:val="es-ES_tradnl"/>
        </w:rPr>
        <w:tab/>
        <w:t>(71)</w:t>
      </w:r>
    </w:p>
    <w:p w14:paraId="759835EA" w14:textId="5AAAED4B" w:rsidR="00582B58" w:rsidRPr="000C4C76" w:rsidRDefault="00C930B9" w:rsidP="00582B58">
      <w:pPr>
        <w:rPr>
          <w:spacing w:val="-2"/>
          <w:lang w:val="es-ES_tradnl"/>
        </w:rPr>
      </w:pPr>
      <w:r w:rsidRPr="000C4C76">
        <w:rPr>
          <w:i/>
          <w:lang w:val="es-ES_tradnl"/>
        </w:rPr>
        <w:t>Etapa</w:t>
      </w:r>
      <w:r w:rsidR="0080518C">
        <w:rPr>
          <w:i/>
          <w:lang w:val="es-ES_tradnl"/>
        </w:rPr>
        <w:t> </w:t>
      </w:r>
      <w:r w:rsidR="00582B58" w:rsidRPr="000C4C76">
        <w:rPr>
          <w:i/>
          <w:spacing w:val="-2"/>
          <w:lang w:val="es-ES_tradnl"/>
        </w:rPr>
        <w:t>6</w:t>
      </w:r>
      <w:r w:rsidR="00582B58" w:rsidRPr="000C4C76">
        <w:rPr>
          <w:spacing w:val="-2"/>
          <w:lang w:val="es-ES_tradnl"/>
        </w:rPr>
        <w:t xml:space="preserve">: </w:t>
      </w:r>
      <w:r w:rsidR="005D595C" w:rsidRPr="000C4C76">
        <w:rPr>
          <w:spacing w:val="-2"/>
          <w:lang w:val="es-ES_tradnl"/>
        </w:rPr>
        <w:t xml:space="preserve">calcular la distancia del trayecto entre </w:t>
      </w:r>
      <w:r w:rsidR="007D7D4A" w:rsidRPr="000C4C76">
        <w:rPr>
          <w:spacing w:val="-2"/>
          <w:lang w:val="es-ES_tradnl"/>
        </w:rPr>
        <w:t>ambos</w:t>
      </w:r>
      <w:r w:rsidR="005D595C" w:rsidRPr="000C4C76">
        <w:rPr>
          <w:spacing w:val="-2"/>
          <w:lang w:val="es-ES_tradnl"/>
        </w:rPr>
        <w:t xml:space="preserve"> terminales </w:t>
      </w:r>
      <w:r w:rsidR="007D7D4A" w:rsidRPr="000C4C76">
        <w:rPr>
          <w:spacing w:val="-2"/>
          <w:lang w:val="es-ES_tradnl"/>
        </w:rPr>
        <w:t>que corresponde</w:t>
      </w:r>
      <w:r w:rsidR="005D595C" w:rsidRPr="000C4C76">
        <w:rPr>
          <w:spacing w:val="-2"/>
          <w:lang w:val="es-ES_tradnl"/>
        </w:rPr>
        <w:t xml:space="preserve"> a un ángulo de reflexión </w:t>
      </w:r>
      <m:oMath>
        <m:r>
          <m:rPr>
            <m:sty m:val="p"/>
          </m:rPr>
          <w:rPr>
            <w:rFonts w:ascii="Cambria Math" w:hAnsi="Cambria Math"/>
            <w:spacing w:val="-2"/>
            <w:lang w:val="es-ES_tradnl"/>
          </w:rPr>
          <m:t>ψ</m:t>
        </m:r>
      </m:oMath>
      <w:r w:rsidR="00582B58" w:rsidRPr="000C4C76">
        <w:rPr>
          <w:spacing w:val="-2"/>
          <w:lang w:val="es-ES_tradnl"/>
        </w:rPr>
        <w:t>.</w:t>
      </w:r>
    </w:p>
    <w:p w14:paraId="6B594864" w14:textId="476C81F8" w:rsidR="00582B58" w:rsidRPr="00DD1A99" w:rsidRDefault="00582B58" w:rsidP="00582B58">
      <w:pPr>
        <w:pStyle w:val="Equation"/>
        <w:rPr>
          <w:lang w:val="en-GB"/>
        </w:rPr>
      </w:pPr>
      <w:r w:rsidRPr="000C4C76">
        <w:rPr>
          <w:lang w:val="es-ES_tradnl"/>
        </w:rPr>
        <w:tab/>
      </w:r>
      <w:r w:rsidRPr="000C4C76">
        <w:rPr>
          <w:lang w:val="es-ES_tradnl"/>
        </w:rPr>
        <w:tab/>
      </w:r>
      <m:oMath>
        <m:r>
          <w:rPr>
            <w:rFonts w:ascii="Cambria Math" w:hAnsi="Cambria Math"/>
            <w:lang w:val="es-ES_tradnl"/>
          </w:rPr>
          <m:t>d</m:t>
        </m:r>
        <m:r>
          <w:rPr>
            <w:rFonts w:ascii="Cambria Math" w:hAnsi="Cambria Math"/>
            <w:lang w:val="en-GB"/>
          </w:rPr>
          <m:t>=</m:t>
        </m:r>
        <m:func>
          <m:funcPr>
            <m:ctrlPr>
              <w:rPr>
                <w:rFonts w:ascii="Cambria Math" w:hAnsi="Cambria Math"/>
                <w:i/>
                <w:lang w:val="es-ES_tradnl"/>
              </w:rPr>
            </m:ctrlPr>
          </m:funcPr>
          <m:fName>
            <m:r>
              <m:rPr>
                <m:sty m:val="p"/>
              </m:rPr>
              <w:rPr>
                <w:rFonts w:ascii="Cambria Math" w:hAnsi="Cambria Math"/>
                <w:lang w:val="en-GB"/>
              </w:rPr>
              <m:t>máx</m:t>
            </m:r>
          </m:fName>
          <m:e>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a</m:t>
                    </m:r>
                  </m:sub>
                </m:sSub>
                <m:d>
                  <m:dPr>
                    <m:ctrlPr>
                      <w:rPr>
                        <w:rFonts w:ascii="Cambria Math" w:hAnsi="Cambria Math"/>
                        <w:i/>
                        <w:lang w:val="es-ES_tradnl"/>
                      </w:rPr>
                    </m:ctrlPr>
                  </m:dPr>
                  <m:e>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n-GB"/>
                          </w:rPr>
                          <m:t>1</m:t>
                        </m:r>
                      </m:sub>
                    </m:sSub>
                    <m:r>
                      <w:rPr>
                        <w:rFonts w:ascii="Cambria Math" w:hAnsi="Cambria Math"/>
                        <w:lang w:val="en-GB"/>
                      </w:rPr>
                      <m:t xml:space="preserve">+ </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n-GB"/>
                          </w:rPr>
                          <m:t>2</m:t>
                        </m:r>
                      </m:sub>
                    </m:sSub>
                  </m:e>
                </m:d>
                <m:r>
                  <w:rPr>
                    <w:rFonts w:ascii="Cambria Math" w:hAnsi="Cambria Math"/>
                    <w:lang w:val="en-GB"/>
                  </w:rPr>
                  <m:t>, 0</m:t>
                </m:r>
              </m:e>
            </m:d>
          </m:e>
        </m:func>
      </m:oMath>
      <w:r w:rsidRPr="00DD1A99">
        <w:rPr>
          <w:lang w:val="en-GB"/>
        </w:rPr>
        <w:t>     (km)</w:t>
      </w:r>
      <w:r w:rsidRPr="00DD1A99">
        <w:rPr>
          <w:lang w:val="en-GB"/>
        </w:rPr>
        <w:tab/>
        <w:t>(72)</w:t>
      </w:r>
    </w:p>
    <w:p w14:paraId="5B3B243B" w14:textId="3366789F" w:rsidR="00582B58" w:rsidRPr="000C4C76" w:rsidRDefault="00C930B9" w:rsidP="00233565">
      <w:pPr>
        <w:keepNext/>
        <w:keepLines/>
        <w:rPr>
          <w:lang w:val="es-ES_tradnl"/>
        </w:rPr>
      </w:pPr>
      <w:r w:rsidRPr="000C4C76">
        <w:rPr>
          <w:i/>
          <w:lang w:val="es-ES_tradnl"/>
        </w:rPr>
        <w:t>Etapa</w:t>
      </w:r>
      <w:r w:rsidR="0080518C">
        <w:rPr>
          <w:i/>
          <w:lang w:val="es-ES_tradnl"/>
        </w:rPr>
        <w:t> </w:t>
      </w:r>
      <w:r w:rsidR="00582B58" w:rsidRPr="000C4C76">
        <w:rPr>
          <w:i/>
          <w:lang w:val="es-ES_tradnl"/>
        </w:rPr>
        <w:t>7</w:t>
      </w:r>
      <w:r w:rsidR="00582B58" w:rsidRPr="000C4C76">
        <w:rPr>
          <w:lang w:val="es-ES_tradnl"/>
        </w:rPr>
        <w:t xml:space="preserve">: </w:t>
      </w:r>
      <w:r w:rsidR="007D7D4A" w:rsidRPr="000C4C76">
        <w:rPr>
          <w:lang w:val="es-ES_tradnl"/>
        </w:rPr>
        <w:t>con arreglo a los parámetros geométricos calculados, determinar la longitud del rayo directo</w:t>
      </w:r>
      <w:r w:rsidR="00582B58"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0</m:t>
            </m:r>
          </m:sub>
        </m:sSub>
      </m:oMath>
      <w:r w:rsidR="00582B58" w:rsidRPr="000C4C76">
        <w:rPr>
          <w:lang w:val="es-ES_tradnl"/>
        </w:rPr>
        <w:t xml:space="preserve">, </w:t>
      </w:r>
      <w:r w:rsidR="007D7D4A" w:rsidRPr="000C4C76">
        <w:rPr>
          <w:lang w:val="es-ES_tradnl"/>
        </w:rPr>
        <w:t>y del indirecto</w:t>
      </w:r>
      <w:r w:rsidR="00582B58"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12</m:t>
            </m:r>
          </m:sub>
        </m:sSub>
      </m:oMath>
      <w:r w:rsidR="00582B58" w:rsidRPr="000C4C76">
        <w:rPr>
          <w:lang w:val="es-ES_tradnl"/>
        </w:rPr>
        <w:t>.</w:t>
      </w:r>
    </w:p>
    <w:p w14:paraId="06E9C7AD" w14:textId="77777777" w:rsidR="00582B58" w:rsidRPr="00DD1A99" w:rsidRDefault="00582B58" w:rsidP="00233565">
      <w:pPr>
        <w:pStyle w:val="Equation"/>
        <w:keepNext/>
        <w:keepLines/>
        <w:rPr>
          <w:lang w:val="en-GB"/>
        </w:rPr>
      </w:pPr>
      <w:r w:rsidRPr="000C4C76">
        <w:rPr>
          <w:lang w:val="es-ES_tradnl"/>
        </w:rPr>
        <w:tab/>
      </w:r>
      <w:r w:rsidRPr="000C4C76">
        <w:rPr>
          <w:lang w:val="es-ES_tradnl"/>
        </w:rPr>
        <w:tab/>
      </w:r>
      <m:oMath>
        <m:r>
          <m:rPr>
            <m:sty m:val="p"/>
          </m:rPr>
          <w:rPr>
            <w:rFonts w:ascii="Cambria Math" w:hAnsi="Cambria Math"/>
            <w:lang w:val="es-ES_tradnl"/>
          </w:rPr>
          <m:t>α</m:t>
        </m:r>
        <m:r>
          <w:rPr>
            <w:rFonts w:ascii="Cambria Math" w:hAnsi="Cambria Math"/>
            <w:lang w:val="en-GB"/>
          </w:rPr>
          <m:t>=</m:t>
        </m:r>
        <m:func>
          <m:funcPr>
            <m:ctrlPr>
              <w:rPr>
                <w:rFonts w:ascii="Cambria Math" w:hAnsi="Cambria Math"/>
                <w:i/>
                <w:lang w:val="es-ES_tradnl"/>
              </w:rPr>
            </m:ctrlPr>
          </m:funcPr>
          <m:fName>
            <m:sSup>
              <m:sSupPr>
                <m:ctrlPr>
                  <w:rPr>
                    <w:rFonts w:ascii="Cambria Math" w:hAnsi="Cambria Math"/>
                    <w:i/>
                    <w:lang w:val="es-ES_tradnl"/>
                  </w:rPr>
                </m:ctrlPr>
              </m:sSupPr>
              <m:e>
                <m:r>
                  <m:rPr>
                    <m:sty m:val="p"/>
                  </m:rPr>
                  <w:rPr>
                    <w:rFonts w:ascii="Cambria Math" w:hAnsi="Cambria Math"/>
                    <w:lang w:val="en-GB"/>
                  </w:rPr>
                  <m:t>tan</m:t>
                </m:r>
              </m:e>
              <m:sup>
                <m:r>
                  <w:rPr>
                    <w:rFonts w:ascii="Cambria Math" w:hAnsi="Cambria Math"/>
                    <w:lang w:val="en-GB"/>
                  </w:rPr>
                  <m:t>-1</m:t>
                </m:r>
              </m:sup>
            </m:sSup>
          </m:fName>
          <m:e>
            <m:d>
              <m:dPr>
                <m:ctrlPr>
                  <w:rPr>
                    <w:rFonts w:ascii="Cambria Math" w:hAnsi="Cambria Math"/>
                    <w:i/>
                    <w:lang w:val="es-ES_tradnl"/>
                  </w:rPr>
                </m:ctrlPr>
              </m:dPr>
              <m:e>
                <m:f>
                  <m:fPr>
                    <m:type m:val="lin"/>
                    <m:ctrlPr>
                      <w:rPr>
                        <w:rFonts w:ascii="Cambria Math" w:hAnsi="Cambria Math"/>
                        <w:i/>
                        <w:lang w:val="es-ES_tradnl"/>
                      </w:rPr>
                    </m:ctrlPr>
                  </m:fPr>
                  <m:num>
                    <m:d>
                      <m:dPr>
                        <m:ctrlPr>
                          <w:rPr>
                            <w:rFonts w:ascii="Cambria Math" w:hAnsi="Cambria Math"/>
                            <w:i/>
                            <w:lang w:val="es-ES_tradnl"/>
                          </w:rPr>
                        </m:ctrlPr>
                      </m:dPr>
                      <m:e>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n-GB"/>
                              </w:rPr>
                              <m:t>2</m:t>
                            </m:r>
                          </m:sub>
                          <m:sup>
                            <m:r>
                              <w:rPr>
                                <w:rFonts w:ascii="Cambria Math" w:hAnsi="Cambria Math"/>
                                <w:lang w:val="en-GB"/>
                              </w:rPr>
                              <m:t>'</m:t>
                            </m:r>
                          </m:sup>
                        </m:sSubSup>
                        <m:r>
                          <w:rPr>
                            <w:rFonts w:ascii="Cambria Math" w:hAnsi="Cambria Math"/>
                            <w:lang w:val="en-GB"/>
                          </w:rPr>
                          <m:t>-</m:t>
                        </m:r>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n-GB"/>
                              </w:rPr>
                              <m:t>1</m:t>
                            </m:r>
                          </m:sub>
                          <m:sup>
                            <m:r>
                              <w:rPr>
                                <w:rFonts w:ascii="Cambria Math" w:hAnsi="Cambria Math"/>
                                <w:lang w:val="en-GB"/>
                              </w:rPr>
                              <m:t>'</m:t>
                            </m:r>
                          </m:sup>
                        </m:sSubSup>
                      </m:e>
                    </m:d>
                  </m:num>
                  <m:den>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1</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2</m:t>
                            </m:r>
                          </m:sub>
                        </m:sSub>
                      </m:e>
                    </m:d>
                  </m:den>
                </m:f>
              </m:e>
            </m:d>
          </m:e>
        </m:func>
      </m:oMath>
      <w:r w:rsidRPr="00DD1A99">
        <w:rPr>
          <w:lang w:val="en-GB"/>
        </w:rPr>
        <w:t>     (rad)</w:t>
      </w:r>
      <w:r w:rsidRPr="00DD1A99">
        <w:rPr>
          <w:lang w:val="en-GB"/>
        </w:rPr>
        <w:tab/>
        <w:t>(73)</w:t>
      </w:r>
    </w:p>
    <w:p w14:paraId="519DDBF6" w14:textId="77777777" w:rsidR="00582B58" w:rsidRPr="00DD1A99" w:rsidRDefault="00582B58" w:rsidP="00582B58">
      <w:pPr>
        <w:pStyle w:val="Equation"/>
        <w:rPr>
          <w:lang w:val="en-GB"/>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n-GB"/>
              </w:rPr>
              <m:t>0</m:t>
            </m:r>
          </m:sub>
        </m:sSub>
        <m:r>
          <w:rPr>
            <w:rFonts w:ascii="Cambria Math" w:hAnsi="Cambria Math"/>
            <w:lang w:val="en-GB"/>
          </w:rPr>
          <m:t>=</m:t>
        </m:r>
        <m:f>
          <m:fPr>
            <m:type m:val="lin"/>
            <m:ctrlPr>
              <w:rPr>
                <w:rFonts w:ascii="Cambria Math" w:hAnsi="Cambria Math"/>
                <w:i/>
                <w:lang w:val="es-ES_tradnl"/>
              </w:rPr>
            </m:ctrlPr>
          </m:fPr>
          <m:num>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1</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2</m:t>
                    </m:r>
                  </m:sub>
                </m:sSub>
              </m:e>
            </m:d>
          </m:num>
          <m:den>
            <m:func>
              <m:funcPr>
                <m:ctrlPr>
                  <w:rPr>
                    <w:rFonts w:ascii="Cambria Math" w:hAnsi="Cambria Math"/>
                    <w:i/>
                    <w:lang w:val="es-ES_tradnl"/>
                  </w:rPr>
                </m:ctrlPr>
              </m:funcPr>
              <m:fName>
                <m:r>
                  <m:rPr>
                    <m:sty m:val="p"/>
                  </m:rPr>
                  <w:rPr>
                    <w:rFonts w:ascii="Cambria Math" w:hAnsi="Cambria Math"/>
                    <w:lang w:val="en-GB"/>
                  </w:rPr>
                  <m:t>cos</m:t>
                </m:r>
              </m:fName>
              <m:e>
                <m:r>
                  <w:rPr>
                    <w:rFonts w:ascii="Cambria Math" w:hAnsi="Cambria Math"/>
                    <w:lang w:val="es-ES_tradnl"/>
                  </w:rPr>
                  <m:t>α</m:t>
                </m:r>
              </m:e>
            </m:func>
          </m:den>
        </m:f>
      </m:oMath>
      <w:r w:rsidRPr="00DD1A99">
        <w:rPr>
          <w:lang w:val="en-GB"/>
        </w:rPr>
        <w:t>     (km)</w:t>
      </w:r>
      <w:r w:rsidRPr="00DD1A99">
        <w:rPr>
          <w:lang w:val="en-GB"/>
        </w:rPr>
        <w:tab/>
        <w:t>(74)</w:t>
      </w:r>
    </w:p>
    <w:p w14:paraId="300C5B56" w14:textId="77777777" w:rsidR="00582B58" w:rsidRPr="000C4C76" w:rsidRDefault="00582B58" w:rsidP="00582B58">
      <w:pPr>
        <w:pStyle w:val="Equation"/>
        <w:rPr>
          <w:lang w:val="es-ES_tradnl"/>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12</m:t>
            </m:r>
          </m:sub>
        </m:sSub>
        <m:r>
          <w:rPr>
            <w:rFonts w:ascii="Cambria Math" w:hAnsi="Cambria Math"/>
            <w:lang w:val="es-ES_tradnl"/>
          </w:rPr>
          <m:t>=</m:t>
        </m:r>
        <m:f>
          <m:fPr>
            <m:type m:val="lin"/>
            <m:ctrlPr>
              <w:rPr>
                <w:rFonts w:ascii="Cambria Math" w:hAnsi="Cambria Math"/>
                <w:i/>
                <w:lang w:val="es-ES_tradnl"/>
              </w:rPr>
            </m:ctrlPr>
          </m:fPr>
          <m:num>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2</m:t>
                    </m:r>
                  </m:sub>
                </m:sSub>
              </m:e>
            </m:d>
          </m:num>
          <m:den>
            <m:func>
              <m:funcPr>
                <m:ctrlPr>
                  <w:rPr>
                    <w:rFonts w:ascii="Cambria Math" w:hAnsi="Cambria Math"/>
                    <w:i/>
                    <w:lang w:val="es-ES_tradnl"/>
                  </w:rPr>
                </m:ctrlPr>
              </m:funcPr>
              <m:fName>
                <m:r>
                  <m:rPr>
                    <m:sty m:val="p"/>
                  </m:rPr>
                  <w:rPr>
                    <w:rFonts w:ascii="Cambria Math" w:hAnsi="Cambria Math"/>
                    <w:lang w:val="es-ES_tradnl"/>
                  </w:rPr>
                  <m:t>cos</m:t>
                </m:r>
              </m:fName>
              <m:e>
                <m:r>
                  <m:rPr>
                    <m:sty m:val="p"/>
                  </m:rPr>
                  <w:rPr>
                    <w:rFonts w:ascii="Cambria Math" w:hAnsi="Cambria Math"/>
                    <w:lang w:val="es-ES_tradnl"/>
                  </w:rPr>
                  <m:t>ψ</m:t>
                </m:r>
              </m:e>
            </m:func>
          </m:den>
        </m:f>
      </m:oMath>
      <w:r w:rsidRPr="000C4C76">
        <w:rPr>
          <w:lang w:val="es-ES_tradnl"/>
        </w:rPr>
        <w:t>     (km)</w:t>
      </w:r>
      <w:r w:rsidRPr="000C4C76">
        <w:rPr>
          <w:lang w:val="es-ES_tradnl"/>
        </w:rPr>
        <w:tab/>
        <w:t>(75)</w:t>
      </w:r>
    </w:p>
    <w:p w14:paraId="6518CC74" w14:textId="1EAA95F0" w:rsidR="00582B58" w:rsidRPr="000C4C76" w:rsidRDefault="00C930B9" w:rsidP="00582B58">
      <w:pPr>
        <w:rPr>
          <w:lang w:val="es-ES_tradnl"/>
        </w:rPr>
      </w:pPr>
      <w:r w:rsidRPr="000C4C76">
        <w:rPr>
          <w:i/>
          <w:lang w:val="es-ES_tradnl"/>
        </w:rPr>
        <w:t>Etapa</w:t>
      </w:r>
      <w:r w:rsidR="0080518C">
        <w:rPr>
          <w:i/>
          <w:lang w:val="es-ES_tradnl"/>
        </w:rPr>
        <w:t> </w:t>
      </w:r>
      <w:r w:rsidR="00582B58" w:rsidRPr="000C4C76">
        <w:rPr>
          <w:i/>
          <w:lang w:val="es-ES_tradnl"/>
        </w:rPr>
        <w:t>8</w:t>
      </w:r>
      <w:r w:rsidR="00582B58" w:rsidRPr="000C4C76">
        <w:rPr>
          <w:lang w:val="es-ES_tradnl"/>
        </w:rPr>
        <w:t xml:space="preserve">: </w:t>
      </w:r>
      <w:r w:rsidR="007D7D4A" w:rsidRPr="000C4C76">
        <w:rPr>
          <w:lang w:val="es-ES_tradnl"/>
        </w:rPr>
        <w:t>calcular la diferencia de longitud entre los dos rayos</w:t>
      </w:r>
      <w:r w:rsidR="00582B58" w:rsidRPr="000C4C76">
        <w:rPr>
          <w:lang w:val="es-ES_tradnl"/>
        </w:rPr>
        <w:t>.</w:t>
      </w:r>
    </w:p>
    <w:p w14:paraId="036872A8" w14:textId="77777777" w:rsidR="00582B58" w:rsidRPr="000C4C76" w:rsidRDefault="00582B58" w:rsidP="00582B58">
      <w:pPr>
        <w:pStyle w:val="Equation"/>
        <w:rPr>
          <w:lang w:val="es-ES_tradnl"/>
        </w:rPr>
      </w:pPr>
      <w:r w:rsidRPr="000C4C76">
        <w:rPr>
          <w:lang w:val="es-ES_tradnl"/>
        </w:rPr>
        <w:tab/>
      </w:r>
      <w:r w:rsidRPr="000C4C76">
        <w:rPr>
          <w:lang w:val="es-ES_tradnl"/>
        </w:rPr>
        <w:tab/>
      </w:r>
      <m:oMath>
        <m:r>
          <m:rPr>
            <m:sty m:val="p"/>
          </m:rPr>
          <w:rPr>
            <w:rFonts w:ascii="Cambria Math" w:hAnsi="Cambria Math"/>
            <w:lang w:val="es-ES_tradnl"/>
          </w:rPr>
          <m:t>Δ</m:t>
        </m:r>
        <m:r>
          <w:rPr>
            <w:rFonts w:ascii="Cambria Math" w:hAnsi="Cambria Math"/>
            <w:lang w:val="es-ES_tradnl"/>
          </w:rPr>
          <m:t>r=</m:t>
        </m:r>
        <m:f>
          <m:fPr>
            <m:type m:val="lin"/>
            <m:ctrlPr>
              <w:rPr>
                <w:rFonts w:ascii="Cambria Math" w:hAnsi="Cambria Math"/>
                <w:i/>
                <w:lang w:val="es-ES_tradnl"/>
              </w:rPr>
            </m:ctrlPr>
          </m:fPr>
          <m:num>
            <m:r>
              <w:rPr>
                <w:rFonts w:ascii="Cambria Math" w:hAnsi="Cambria Math"/>
                <w:lang w:val="es-ES_tradnl"/>
              </w:rPr>
              <m:t xml:space="preserve">4 </m:t>
            </m:r>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s-ES_tradnl"/>
                  </w:rPr>
                  <m:t>1</m:t>
                </m:r>
              </m:sub>
              <m:sup>
                <m:r>
                  <w:rPr>
                    <w:rFonts w:ascii="Cambria Math" w:hAnsi="Cambria Math"/>
                    <w:lang w:val="es-ES_tradnl"/>
                  </w:rPr>
                  <m:t>'</m:t>
                </m:r>
              </m:sup>
            </m:sSubSup>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s-ES_tradnl"/>
                  </w:rPr>
                  <m:t>2</m:t>
                </m:r>
              </m:sub>
              <m:sup>
                <m:r>
                  <w:rPr>
                    <w:rFonts w:ascii="Cambria Math" w:hAnsi="Cambria Math"/>
                    <w:lang w:val="es-ES_tradnl"/>
                  </w:rPr>
                  <m:t>'</m:t>
                </m:r>
              </m:sup>
            </m:sSubSup>
          </m:num>
          <m:den>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0</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12</m:t>
                    </m:r>
                  </m:sub>
                </m:sSub>
              </m:e>
            </m:d>
          </m:den>
        </m:f>
      </m:oMath>
      <w:r w:rsidRPr="000C4C76">
        <w:rPr>
          <w:lang w:val="es-ES_tradnl"/>
        </w:rPr>
        <w:t>     (km)</w:t>
      </w:r>
      <w:r w:rsidRPr="000C4C76">
        <w:rPr>
          <w:lang w:val="es-ES_tradnl"/>
        </w:rPr>
        <w:tab/>
        <w:t>(76)</w:t>
      </w:r>
    </w:p>
    <w:p w14:paraId="59035BD0" w14:textId="3F5CF27E" w:rsidR="00582B58" w:rsidRPr="000C4C76" w:rsidRDefault="00C930B9" w:rsidP="00582B58">
      <w:pPr>
        <w:rPr>
          <w:lang w:val="es-ES_tradnl"/>
        </w:rPr>
      </w:pPr>
      <w:r w:rsidRPr="000C4C76">
        <w:rPr>
          <w:i/>
          <w:lang w:val="es-ES_tradnl"/>
        </w:rPr>
        <w:t>Etapa</w:t>
      </w:r>
      <w:r w:rsidR="0080518C">
        <w:rPr>
          <w:i/>
          <w:lang w:val="es-ES_tradnl"/>
        </w:rPr>
        <w:t> </w:t>
      </w:r>
      <w:r w:rsidR="00582B58" w:rsidRPr="000C4C76">
        <w:rPr>
          <w:i/>
          <w:lang w:val="es-ES_tradnl"/>
        </w:rPr>
        <w:t>9</w:t>
      </w:r>
      <w:r w:rsidR="00582B58" w:rsidRPr="000C4C76">
        <w:rPr>
          <w:lang w:val="es-ES_tradnl"/>
        </w:rPr>
        <w:t xml:space="preserve">: </w:t>
      </w:r>
      <w:r w:rsidR="007D7D4A" w:rsidRPr="000C4C76">
        <w:rPr>
          <w:lang w:val="es-ES_tradnl"/>
        </w:rPr>
        <w:t>determinar los ángulos</w:t>
      </w:r>
      <w:r w:rsidR="00582B58" w:rsidRPr="000C4C76">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h</m:t>
            </m:r>
            <m:r>
              <w:rPr>
                <w:rFonts w:ascii="Cambria Math" w:hAnsi="Cambria Math"/>
                <w:lang w:val="es-ES_tradnl"/>
              </w:rPr>
              <m:t>1,2</m:t>
            </m:r>
          </m:sub>
        </m:sSub>
      </m:oMath>
      <w:r w:rsidR="00582B58" w:rsidRPr="000C4C76">
        <w:rPr>
          <w:lang w:val="es-ES_tradnl"/>
        </w:rPr>
        <w:t>.</w:t>
      </w:r>
    </w:p>
    <w:p w14:paraId="70E63105" w14:textId="77777777" w:rsidR="00582B58" w:rsidRPr="00DD1A99" w:rsidRDefault="00582B58" w:rsidP="00582B58">
      <w:pPr>
        <w:pStyle w:val="Equation"/>
        <w:rPr>
          <w:lang w:val="en-GB"/>
        </w:rPr>
      </w:pPr>
      <w:r w:rsidRPr="000C4C76">
        <w:rPr>
          <w:lang w:val="es-ES_tradnl"/>
        </w:rPr>
        <w:tab/>
      </w:r>
      <w:r w:rsidRPr="000C4C76">
        <w:rPr>
          <w:lang w:val="es-ES_tradnl"/>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n-GB"/>
              </w:rPr>
              <m:t>h</m:t>
            </m:r>
            <m:r>
              <w:rPr>
                <w:rFonts w:ascii="Cambria Math" w:hAnsi="Cambria Math"/>
                <w:lang w:val="en-GB"/>
              </w:rPr>
              <m:t>1</m:t>
            </m:r>
          </m:sub>
        </m:sSub>
        <m:r>
          <w:rPr>
            <w:rFonts w:ascii="Cambria Math" w:hAnsi="Cambria Math"/>
            <w:lang w:val="en-GB"/>
          </w:rPr>
          <m:t>=</m:t>
        </m:r>
        <m:r>
          <m:rPr>
            <m:sty m:val="p"/>
          </m:rPr>
          <w:rPr>
            <w:rFonts w:ascii="Cambria Math" w:hAnsi="Cambria Math"/>
            <w:lang w:val="es-ES_tradnl"/>
          </w:rPr>
          <m:t>α</m:t>
        </m:r>
        <m:r>
          <w:rPr>
            <w:rFonts w:ascii="Cambria Math" w:hAnsi="Cambria Math"/>
            <w:lang w:val="en-GB"/>
          </w:rPr>
          <m:t xml:space="preserve">- </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n-GB"/>
              </w:rPr>
              <m:t>1</m:t>
            </m:r>
          </m:sub>
        </m:sSub>
      </m:oMath>
      <w:r w:rsidRPr="00DD1A99">
        <w:rPr>
          <w:lang w:val="en-GB"/>
        </w:rPr>
        <w:t>     (rad)</w:t>
      </w:r>
      <w:r w:rsidRPr="00DD1A99">
        <w:rPr>
          <w:lang w:val="en-GB"/>
        </w:rPr>
        <w:tab/>
        <w:t>(77)</w:t>
      </w:r>
    </w:p>
    <w:p w14:paraId="49F393B0" w14:textId="77777777" w:rsidR="00582B58" w:rsidRPr="00DD1A99" w:rsidRDefault="00582B58" w:rsidP="00582B58">
      <w:pPr>
        <w:pStyle w:val="Equation"/>
        <w:rPr>
          <w:lang w:val="en-GB"/>
        </w:rPr>
      </w:pPr>
      <w:r w:rsidRPr="00DD1A99">
        <w:rPr>
          <w:lang w:val="en-GB"/>
        </w:rPr>
        <w:tab/>
      </w:r>
      <w:r w:rsidRPr="00DD1A99">
        <w:rPr>
          <w:lang w:val="en-GB"/>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n-GB"/>
              </w:rPr>
              <m:t>h</m:t>
            </m:r>
            <m:r>
              <w:rPr>
                <w:rFonts w:ascii="Cambria Math" w:hAnsi="Cambria Math"/>
                <w:lang w:val="en-GB"/>
              </w:rPr>
              <m:t>2</m:t>
            </m:r>
          </m:sub>
        </m:sSub>
        <m:r>
          <w:rPr>
            <w:rFonts w:ascii="Cambria Math" w:hAnsi="Cambria Math"/>
            <w:lang w:val="en-GB"/>
          </w:rPr>
          <m:t>=-</m:t>
        </m:r>
        <m:d>
          <m:dPr>
            <m:ctrlPr>
              <w:rPr>
                <w:rFonts w:ascii="Cambria Math" w:hAnsi="Cambria Math"/>
                <w:i/>
                <w:lang w:val="es-ES_tradnl"/>
              </w:rPr>
            </m:ctrlPr>
          </m:dPr>
          <m:e>
            <m:r>
              <m:rPr>
                <m:sty m:val="p"/>
              </m:rPr>
              <w:rPr>
                <w:rFonts w:ascii="Cambria Math" w:hAnsi="Cambria Math"/>
                <w:lang w:val="es-ES_tradnl"/>
              </w:rPr>
              <m:t>α</m:t>
            </m:r>
            <m:r>
              <w:rPr>
                <w:rFonts w:ascii="Cambria Math" w:hAnsi="Cambria Math"/>
                <w:lang w:val="en-GB"/>
              </w:rPr>
              <m:t xml:space="preserve">+ </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n-GB"/>
                  </w:rPr>
                  <m:t>2</m:t>
                </m:r>
              </m:sub>
            </m:sSub>
          </m:e>
        </m:d>
      </m:oMath>
      <w:r w:rsidRPr="00DD1A99">
        <w:rPr>
          <w:lang w:val="en-GB"/>
        </w:rPr>
        <w:t>     (rad)</w:t>
      </w:r>
      <w:r w:rsidRPr="00DD1A99">
        <w:rPr>
          <w:lang w:val="en-GB"/>
        </w:rPr>
        <w:tab/>
        <w:t>(78)</w:t>
      </w:r>
    </w:p>
    <w:p w14:paraId="4F7CF6A7" w14:textId="77777777" w:rsidR="00AC3FAC" w:rsidRPr="000C4C76" w:rsidRDefault="007701B0" w:rsidP="00AC3FAC">
      <w:pPr>
        <w:tabs>
          <w:tab w:val="center" w:pos="4770"/>
          <w:tab w:val="right" w:pos="9630"/>
        </w:tabs>
        <w:rPr>
          <w:lang w:val="es-ES_tradnl"/>
        </w:rPr>
      </w:pPr>
      <w:r w:rsidRPr="000C4C76">
        <w:rPr>
          <w:lang w:val="es-ES_tradnl"/>
        </w:rPr>
        <w:t>Fin de</w:t>
      </w:r>
      <w:r w:rsidR="00C930B9" w:rsidRPr="000C4C76">
        <w:rPr>
          <w:lang w:val="es-ES_tradnl"/>
        </w:rPr>
        <w:t xml:space="preserve"> la presente sección</w:t>
      </w:r>
      <w:r w:rsidR="00582B58" w:rsidRPr="000C4C76">
        <w:rPr>
          <w:lang w:val="es-ES_tradnl"/>
        </w:rPr>
        <w:t>.</w:t>
      </w:r>
    </w:p>
    <w:p w14:paraId="080F3E40" w14:textId="73479454" w:rsidR="00AC3FAC" w:rsidRPr="000C4C76" w:rsidRDefault="00AC3FAC" w:rsidP="00AC3FAC">
      <w:pPr>
        <w:pStyle w:val="Heading1"/>
        <w:rPr>
          <w:lang w:val="es-ES_tradnl"/>
        </w:rPr>
      </w:pPr>
      <w:r w:rsidRPr="000C4C76">
        <w:rPr>
          <w:lang w:val="es-ES_tradnl"/>
        </w:rPr>
        <w:t>8</w:t>
      </w:r>
      <w:r w:rsidRPr="000C4C76">
        <w:rPr>
          <w:lang w:val="es-ES_tradnl"/>
        </w:rPr>
        <w:tab/>
      </w:r>
      <w:proofErr w:type="gramStart"/>
      <w:r w:rsidRPr="000C4C76">
        <w:rPr>
          <w:lang w:val="es-ES_tradnl"/>
        </w:rPr>
        <w:t>Cálculo</w:t>
      </w:r>
      <w:proofErr w:type="gramEnd"/>
      <w:r w:rsidRPr="000C4C76">
        <w:rPr>
          <w:lang w:val="es-ES_tradnl"/>
        </w:rPr>
        <w:t xml:space="preserve"> de pérdida</w:t>
      </w:r>
      <w:r w:rsidR="006D6CAE" w:rsidRPr="000C4C76">
        <w:rPr>
          <w:lang w:val="es-ES_tradnl"/>
        </w:rPr>
        <w:t>s con</w:t>
      </w:r>
      <w:r w:rsidRPr="000C4C76">
        <w:rPr>
          <w:lang w:val="es-ES_tradnl"/>
        </w:rPr>
        <w:t xml:space="preserve"> visibilidad directa</w:t>
      </w:r>
    </w:p>
    <w:p w14:paraId="4BD3C350" w14:textId="2319DAD4" w:rsidR="00AC3FAC" w:rsidRPr="000C4C76" w:rsidRDefault="00314932" w:rsidP="00AC3FAC">
      <w:pPr>
        <w:rPr>
          <w:lang w:val="es-ES_tradnl"/>
        </w:rPr>
      </w:pPr>
      <w:r w:rsidRPr="000C4C76">
        <w:rPr>
          <w:lang w:val="es-ES_tradnl"/>
        </w:rPr>
        <w:t xml:space="preserve">En la presente sección se describe el cálculo de las pérdidas </w:t>
      </w:r>
      <w:r w:rsidR="006D6CAE" w:rsidRPr="000C4C76">
        <w:rPr>
          <w:lang w:val="es-ES_tradnl"/>
        </w:rPr>
        <w:t>para</w:t>
      </w:r>
      <w:r w:rsidRPr="000C4C76">
        <w:rPr>
          <w:lang w:val="es-ES_tradnl"/>
        </w:rPr>
        <w:t xml:space="preserve"> un trayecto con visibilidad directa</w:t>
      </w:r>
      <w:r w:rsidR="00AC3FAC" w:rsidRPr="000C4C76">
        <w:rPr>
          <w:lang w:val="es-ES_tradnl"/>
        </w:rPr>
        <w:t>.</w:t>
      </w:r>
    </w:p>
    <w:p w14:paraId="0AC62998" w14:textId="700688DE" w:rsidR="007701B0" w:rsidRPr="000C4C76" w:rsidRDefault="00314932" w:rsidP="00AC3FAC">
      <w:pPr>
        <w:pStyle w:val="enumlev1"/>
        <w:rPr>
          <w:lang w:val="es-ES_tradnl"/>
        </w:rPr>
      </w:pPr>
      <w:r w:rsidRPr="000C4C76">
        <w:rPr>
          <w:lang w:val="es-ES_tradnl"/>
        </w:rPr>
        <w:t>Siendo</w:t>
      </w:r>
      <w:r w:rsidR="00AC3FAC" w:rsidRPr="000C4C76">
        <w:rPr>
          <w:lang w:val="es-ES_tradnl"/>
        </w:rPr>
        <w:t>:</w:t>
      </w:r>
    </w:p>
    <w:p w14:paraId="6F365AF9" w14:textId="286D1872" w:rsidR="007701B0" w:rsidRPr="000C4C76" w:rsidRDefault="007701B0" w:rsidP="007701B0">
      <w:pPr>
        <w:pStyle w:val="Equationlegend"/>
        <w:rPr>
          <w:lang w:val="es-ES_tradnl"/>
        </w:rPr>
      </w:pPr>
      <w:r w:rsidRPr="000C4C76">
        <w:rPr>
          <w:i/>
          <w:lang w:val="es-ES_tradnl"/>
        </w:rPr>
        <w:tab/>
      </w:r>
      <m:oMath>
        <m:r>
          <w:rPr>
            <w:rFonts w:ascii="Cambria Math" w:hAnsi="Cambria Math"/>
            <w:lang w:val="es-ES_tradnl"/>
          </w:rPr>
          <m:t>d</m:t>
        </m:r>
      </m:oMath>
      <w:r w:rsidRPr="000C4C76">
        <w:rPr>
          <w:lang w:val="es-ES_tradnl"/>
        </w:rPr>
        <w:t>:</w:t>
      </w:r>
      <w:r w:rsidRPr="000C4C76">
        <w:rPr>
          <w:lang w:val="es-ES_tradnl"/>
        </w:rPr>
        <w:tab/>
      </w:r>
      <w:r w:rsidR="00314932" w:rsidRPr="000C4C76">
        <w:rPr>
          <w:lang w:val="es-ES_tradnl"/>
        </w:rPr>
        <w:t>distancia del trayecto de interés</w:t>
      </w:r>
      <w:r w:rsidRPr="000C4C76">
        <w:rPr>
          <w:lang w:val="es-ES_tradnl"/>
        </w:rPr>
        <w:t xml:space="preserve">, </w:t>
      </w:r>
      <w:r w:rsidR="00314932" w:rsidRPr="000C4C76">
        <w:rPr>
          <w:lang w:val="es-ES_tradnl"/>
        </w:rPr>
        <w:t>e</w:t>
      </w:r>
      <w:r w:rsidRPr="000C4C76">
        <w:rPr>
          <w:lang w:val="es-ES_tradnl"/>
        </w:rPr>
        <w:t>n km</w:t>
      </w:r>
    </w:p>
    <w:p w14:paraId="134CE97D" w14:textId="0FC4768E" w:rsidR="007701B0" w:rsidRPr="000C4C76" w:rsidRDefault="007701B0" w:rsidP="007701B0">
      <w:pPr>
        <w:pStyle w:val="Equationlegend"/>
        <w:rPr>
          <w:lang w:val="es-ES_tradnl"/>
        </w:rPr>
      </w:pPr>
      <w:r w:rsidRPr="000C4C76">
        <w:rPr>
          <w:i/>
          <w:lang w:val="es-ES_tradnl"/>
        </w:rPr>
        <w:tab/>
      </w:r>
      <m:oMath>
        <m:r>
          <m:rPr>
            <m:sty m:val="p"/>
          </m:rPr>
          <w:rPr>
            <w:rFonts w:ascii="Cambria Math" w:hAnsi="Cambria Math"/>
            <w:lang w:val="es-ES_tradnl"/>
          </w:rPr>
          <m:t>ψ</m:t>
        </m:r>
      </m:oMath>
      <w:r w:rsidRPr="000C4C76">
        <w:rPr>
          <w:lang w:val="es-ES_tradnl"/>
        </w:rPr>
        <w:t>:</w:t>
      </w:r>
      <w:r w:rsidRPr="000C4C76">
        <w:rPr>
          <w:lang w:val="es-ES_tradnl"/>
        </w:rPr>
        <w:tab/>
      </w:r>
      <w:r w:rsidR="00F95E3B" w:rsidRPr="000C4C76">
        <w:rPr>
          <w:lang w:val="es-ES_tradnl"/>
        </w:rPr>
        <w:t>ángulo de reflexión del rayo, en</w:t>
      </w:r>
      <w:r w:rsidRPr="000C4C76">
        <w:rPr>
          <w:lang w:val="es-ES_tradnl"/>
        </w:rPr>
        <w:t xml:space="preserve"> radian</w:t>
      </w:r>
      <w:r w:rsidR="00314932" w:rsidRPr="000C4C76">
        <w:rPr>
          <w:lang w:val="es-ES_tradnl"/>
        </w:rPr>
        <w:t>e</w:t>
      </w:r>
      <w:r w:rsidRPr="000C4C76">
        <w:rPr>
          <w:lang w:val="es-ES_tradnl"/>
        </w:rPr>
        <w:t>s</w:t>
      </w:r>
    </w:p>
    <w:p w14:paraId="08A60A99" w14:textId="1B74F157" w:rsidR="007701B0" w:rsidRPr="000C4C76" w:rsidRDefault="007701B0" w:rsidP="007701B0">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oMath>
      <w:r w:rsidRPr="000C4C76">
        <w:rPr>
          <w:lang w:val="es-ES_tradnl"/>
        </w:rPr>
        <w:t>:</w:t>
      </w:r>
      <w:r w:rsidRPr="000C4C76">
        <w:rPr>
          <w:lang w:val="es-ES_tradnl"/>
        </w:rPr>
        <w:tab/>
      </w:r>
      <w:r w:rsidR="00F95E3B" w:rsidRPr="000C4C76">
        <w:rPr>
          <w:lang w:val="es-ES_tradnl"/>
        </w:rPr>
        <w:t xml:space="preserve">distancia del trayecto para la que la difracción comienza a afectar a la región </w:t>
      </w:r>
      <w:r w:rsidR="006D6CAE" w:rsidRPr="000C4C76">
        <w:rPr>
          <w:lang w:val="es-ES_tradnl"/>
        </w:rPr>
        <w:t>con</w:t>
      </w:r>
      <w:r w:rsidR="00F95E3B" w:rsidRPr="000C4C76">
        <w:rPr>
          <w:lang w:val="es-ES_tradnl"/>
        </w:rPr>
        <w:t xml:space="preserve"> visibilidad directa</w:t>
      </w:r>
      <w:r w:rsidRPr="000C4C76">
        <w:rPr>
          <w:lang w:val="es-ES_tradnl"/>
        </w:rPr>
        <w:t xml:space="preserve">, </w:t>
      </w:r>
      <w:r w:rsidR="00F95E3B" w:rsidRPr="000C4C76">
        <w:rPr>
          <w:lang w:val="es-ES_tradnl"/>
        </w:rPr>
        <w:t>e</w:t>
      </w:r>
      <w:r w:rsidRPr="000C4C76">
        <w:rPr>
          <w:lang w:val="es-ES_tradnl"/>
        </w:rPr>
        <w:t>n km</w:t>
      </w:r>
    </w:p>
    <w:p w14:paraId="64F14D2C" w14:textId="3F471C9C" w:rsidR="007701B0" w:rsidRPr="000C4C76" w:rsidRDefault="007701B0" w:rsidP="007701B0">
      <w:pPr>
        <w:pStyle w:val="Equationlegend"/>
        <w:rPr>
          <w:lang w:val="es-ES_tradnl"/>
        </w:rPr>
      </w:pPr>
      <w:r w:rsidRPr="000C4C76">
        <w:rPr>
          <w:i/>
          <w:lang w:val="es-ES_tradnl"/>
        </w:rPr>
        <w:tab/>
      </w:r>
      <m:oMath>
        <m:r>
          <w:rPr>
            <w:rFonts w:ascii="Cambria Math" w:hAnsi="Cambria Math"/>
            <w:lang w:val="es-ES_tradnl"/>
          </w:rPr>
          <m:t>f</m:t>
        </m:r>
      </m:oMath>
      <w:r w:rsidRPr="000C4C76">
        <w:rPr>
          <w:lang w:val="es-ES_tradnl"/>
        </w:rPr>
        <w:t>:</w:t>
      </w:r>
      <w:r w:rsidRPr="000C4C76">
        <w:rPr>
          <w:lang w:val="es-ES_tradnl"/>
        </w:rPr>
        <w:tab/>
      </w:r>
      <w:r w:rsidR="00314932" w:rsidRPr="000C4C76">
        <w:rPr>
          <w:lang w:val="es-ES_tradnl"/>
        </w:rPr>
        <w:t>frecuencia</w:t>
      </w:r>
      <w:r w:rsidRPr="000C4C76">
        <w:rPr>
          <w:lang w:val="es-ES_tradnl"/>
        </w:rPr>
        <w:t xml:space="preserve">, </w:t>
      </w:r>
      <w:r w:rsidR="00314932" w:rsidRPr="000C4C76">
        <w:rPr>
          <w:lang w:val="es-ES_tradnl"/>
        </w:rPr>
        <w:t>e</w:t>
      </w:r>
      <w:r w:rsidRPr="000C4C76">
        <w:rPr>
          <w:lang w:val="es-ES_tradnl"/>
        </w:rPr>
        <w:t>n</w:t>
      </w:r>
      <w:r w:rsidR="009778CD">
        <w:rPr>
          <w:lang w:val="es-ES_tradnl"/>
        </w:rPr>
        <w:t> MHz</w:t>
      </w:r>
    </w:p>
    <w:p w14:paraId="182A76AA" w14:textId="506B5733" w:rsidR="007701B0" w:rsidRPr="000C4C76" w:rsidRDefault="00314932" w:rsidP="007701B0">
      <w:pPr>
        <w:pStyle w:val="enumlev1"/>
        <w:rPr>
          <w:lang w:val="es-ES_tradnl"/>
        </w:rPr>
      </w:pPr>
      <w:r w:rsidRPr="000C4C76">
        <w:rPr>
          <w:lang w:val="es-ES_tradnl"/>
        </w:rPr>
        <w:t>determinar</w:t>
      </w:r>
      <w:r w:rsidR="007701B0" w:rsidRPr="000C4C76">
        <w:rPr>
          <w:lang w:val="es-ES_tradnl"/>
        </w:rPr>
        <w:t>:</w:t>
      </w:r>
    </w:p>
    <w:p w14:paraId="30171DE4" w14:textId="59CA8CA5" w:rsidR="007701B0" w:rsidRPr="000C4C76" w:rsidRDefault="007701B0" w:rsidP="007701B0">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LOS</m:t>
            </m:r>
          </m:sub>
        </m:sSub>
      </m:oMath>
      <w:r w:rsidRPr="000C4C76">
        <w:rPr>
          <w:lang w:val="es-ES_tradnl"/>
        </w:rPr>
        <w:t>:</w:t>
      </w:r>
      <w:r w:rsidRPr="000C4C76">
        <w:rPr>
          <w:lang w:val="es-ES_tradnl"/>
        </w:rPr>
        <w:tab/>
      </w:r>
      <w:r w:rsidR="00F95E3B" w:rsidRPr="000C4C76">
        <w:rPr>
          <w:lang w:val="es-ES_tradnl"/>
        </w:rPr>
        <w:t>pérdida con visibilidad directa, en</w:t>
      </w:r>
      <w:r w:rsidRPr="000C4C76">
        <w:rPr>
          <w:lang w:val="es-ES_tradnl"/>
        </w:rPr>
        <w:t xml:space="preserve"> dB.</w:t>
      </w:r>
    </w:p>
    <w:p w14:paraId="01E28E45" w14:textId="7CE49811" w:rsidR="007701B0" w:rsidRPr="000C4C76" w:rsidRDefault="00F95E3B" w:rsidP="00A50FD6">
      <w:pPr>
        <w:keepNext/>
        <w:keepLines/>
        <w:rPr>
          <w:lang w:val="es-ES_tradnl"/>
        </w:rPr>
      </w:pPr>
      <w:r w:rsidRPr="000C4C76">
        <w:rPr>
          <w:i/>
          <w:lang w:val="es-ES_tradnl"/>
        </w:rPr>
        <w:lastRenderedPageBreak/>
        <w:t>Etapa</w:t>
      </w:r>
      <w:r w:rsidR="0080518C">
        <w:rPr>
          <w:i/>
          <w:lang w:val="es-ES_tradnl"/>
        </w:rPr>
        <w:t> </w:t>
      </w:r>
      <w:r w:rsidR="007701B0" w:rsidRPr="000C4C76">
        <w:rPr>
          <w:i/>
          <w:lang w:val="es-ES_tradnl"/>
        </w:rPr>
        <w:t>1</w:t>
      </w:r>
      <w:r w:rsidR="007701B0" w:rsidRPr="000C4C76">
        <w:rPr>
          <w:lang w:val="es-ES_tradnl"/>
        </w:rPr>
        <w:t xml:space="preserve">: </w:t>
      </w:r>
      <w:r w:rsidR="00A23C3B" w:rsidRPr="000C4C76">
        <w:rPr>
          <w:lang w:val="es-ES_tradnl"/>
        </w:rPr>
        <w:t>s</w:t>
      </w:r>
      <w:r w:rsidR="006D6CAE" w:rsidRPr="000C4C76">
        <w:rPr>
          <w:lang w:val="es-ES_tradnl"/>
        </w:rPr>
        <w:t>i la distancia del trayecto</w:t>
      </w:r>
      <w:r w:rsidR="007701B0" w:rsidRPr="000C4C76">
        <w:rPr>
          <w:lang w:val="es-ES_tradnl"/>
        </w:rPr>
        <w:t xml:space="preserve">, </w:t>
      </w:r>
      <m:oMath>
        <m:r>
          <w:rPr>
            <w:rFonts w:ascii="Cambria Math" w:hAnsi="Cambria Math"/>
            <w:lang w:val="es-ES_tradnl"/>
          </w:rPr>
          <m:t>d</m:t>
        </m:r>
      </m:oMath>
      <w:r w:rsidR="007701B0" w:rsidRPr="000C4C76">
        <w:rPr>
          <w:lang w:val="es-ES_tradnl"/>
        </w:rPr>
        <w:t xml:space="preserve">, </w:t>
      </w:r>
      <w:r w:rsidR="006D6CAE" w:rsidRPr="000C4C76">
        <w:rPr>
          <w:lang w:val="es-ES_tradnl"/>
        </w:rPr>
        <w:t>es mayor que</w:t>
      </w:r>
      <w:r w:rsidR="007701B0"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oMath>
      <w:r w:rsidR="007701B0" w:rsidRPr="000C4C76">
        <w:rPr>
          <w:lang w:val="es-ES_tradnl"/>
        </w:rPr>
        <w:t xml:space="preserve">, </w:t>
      </w:r>
      <w:r w:rsidR="006D6CAE" w:rsidRPr="000C4C76">
        <w:rPr>
          <w:lang w:val="es-ES_tradnl"/>
        </w:rPr>
        <w:t xml:space="preserve">el trayecto se encuentra </w:t>
      </w:r>
      <w:r w:rsidR="001D15EC" w:rsidRPr="000C4C76">
        <w:rPr>
          <w:lang w:val="es-ES_tradnl"/>
        </w:rPr>
        <w:t xml:space="preserve">en la región </w:t>
      </w:r>
      <w:r w:rsidR="0038229A" w:rsidRPr="000C4C76">
        <w:rPr>
          <w:lang w:val="es-ES_tradnl"/>
        </w:rPr>
        <w:t>con visibilidad directa en la que se produce</w:t>
      </w:r>
      <w:r w:rsidR="001D15EC" w:rsidRPr="000C4C76">
        <w:rPr>
          <w:lang w:val="es-ES_tradnl"/>
        </w:rPr>
        <w:t xml:space="preserve"> difracción y el valor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LOS</m:t>
            </m:r>
          </m:sub>
        </m:sSub>
      </m:oMath>
      <w:r w:rsidR="007701B0" w:rsidRPr="000C4C76">
        <w:rPr>
          <w:lang w:val="es-ES_tradnl"/>
        </w:rPr>
        <w:t xml:space="preserve"> </w:t>
      </w:r>
      <w:r w:rsidR="001D15EC" w:rsidRPr="000C4C76">
        <w:rPr>
          <w:lang w:val="es-ES_tradnl"/>
        </w:rPr>
        <w:t>se calcula mediante la ecuación</w:t>
      </w:r>
      <w:r w:rsidR="0099598A">
        <w:rPr>
          <w:lang w:val="es-ES_tradnl"/>
        </w:rPr>
        <w:t> </w:t>
      </w:r>
      <w:r w:rsidR="007701B0" w:rsidRPr="000C4C76">
        <w:rPr>
          <w:lang w:val="es-ES_tradnl"/>
        </w:rPr>
        <w:t xml:space="preserve">(79). </w:t>
      </w:r>
      <w:r w:rsidR="007E1917" w:rsidRPr="000C4C76">
        <w:rPr>
          <w:lang w:val="es-ES_tradnl"/>
        </w:rPr>
        <w:t>Si</w:t>
      </w:r>
      <w:r w:rsidR="007701B0" w:rsidRPr="000C4C76">
        <w:rPr>
          <w:lang w:val="es-ES_tradnl"/>
        </w:rPr>
        <w:t xml:space="preserve"> </w:t>
      </w:r>
      <m:oMath>
        <m:r>
          <w:rPr>
            <w:rFonts w:ascii="Cambria Math" w:hAnsi="Cambria Math"/>
            <w:lang w:val="es-ES_tradnl"/>
          </w:rPr>
          <m:t>d≤</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oMath>
      <w:r w:rsidR="007701B0" w:rsidRPr="000C4C76">
        <w:rPr>
          <w:lang w:val="es-ES_tradnl"/>
        </w:rPr>
        <w:t xml:space="preserve"> </w:t>
      </w:r>
      <w:r w:rsidR="007E1917" w:rsidRPr="000C4C76">
        <w:rPr>
          <w:lang w:val="es-ES_tradnl"/>
        </w:rPr>
        <w:t>pasar a la etapa</w:t>
      </w:r>
      <w:r w:rsidR="007701B0" w:rsidRPr="000C4C76">
        <w:rPr>
          <w:lang w:val="es-ES_tradnl"/>
        </w:rPr>
        <w:t xml:space="preserve"> 2.</w:t>
      </w:r>
    </w:p>
    <w:p w14:paraId="6B78A9C2" w14:textId="77777777" w:rsidR="007701B0" w:rsidRPr="000C4C76" w:rsidRDefault="007701B0" w:rsidP="00A50FD6">
      <w:pPr>
        <w:pStyle w:val="Equation"/>
        <w:keepNext/>
        <w:keepLines/>
        <w:rPr>
          <w:lang w:val="es-ES_tradnl"/>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LOS</m:t>
            </m:r>
          </m:sub>
        </m:sSub>
        <m:r>
          <m:rPr>
            <m:sty m:val="p"/>
          </m:rPr>
          <w:rPr>
            <w:rFonts w:ascii="Cambria Math" w:hAnsi="Cambria Math"/>
            <w:lang w:val="es-ES_tradnl"/>
          </w:rPr>
          <m:t>=</m:t>
        </m:r>
        <m:d>
          <m:dPr>
            <m:ctrlPr>
              <w:rPr>
                <w:rFonts w:ascii="Cambria Math" w:hAnsi="Cambria Math"/>
                <w:lang w:val="es-ES_tradnl"/>
              </w:rPr>
            </m:ctrlPr>
          </m:dPr>
          <m:e>
            <m:f>
              <m:fPr>
                <m:type m:val="lin"/>
                <m:ctrlPr>
                  <w:rPr>
                    <w:rFonts w:ascii="Cambria Math" w:hAnsi="Cambria Math"/>
                    <w:i/>
                    <w:lang w:val="es-ES_tradnl"/>
                  </w:rPr>
                </m:ctrlPr>
              </m:fPr>
              <m:num>
                <m:d>
                  <m:dPr>
                    <m:ctrlPr>
                      <w:rPr>
                        <w:rFonts w:ascii="Cambria Math" w:hAnsi="Cambria Math"/>
                        <w:i/>
                        <w:lang w:val="es-ES_tradnl"/>
                      </w:rPr>
                    </m:ctrlPr>
                  </m:dPr>
                  <m:e>
                    <m:r>
                      <w:rPr>
                        <w:rFonts w:ascii="Cambria Math" w:hAnsi="Cambria Math"/>
                        <w:lang w:val="es-ES_tradnl"/>
                      </w:rPr>
                      <m:t>d-</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e>
                </m:d>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dML</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d0</m:t>
                        </m:r>
                      </m:sub>
                    </m:sSub>
                  </m:e>
                </m:d>
              </m:num>
              <m:den>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e>
                </m:d>
              </m:den>
            </m:f>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d0</m:t>
            </m:r>
          </m:sub>
        </m:sSub>
      </m:oMath>
      <w:r w:rsidRPr="000C4C76">
        <w:rPr>
          <w:lang w:val="es-ES_tradnl"/>
        </w:rPr>
        <w:t>     (dB)</w:t>
      </w:r>
      <w:r w:rsidRPr="000C4C76">
        <w:rPr>
          <w:lang w:val="es-ES_tradnl"/>
        </w:rPr>
        <w:tab/>
        <w:t>(79)</w:t>
      </w:r>
    </w:p>
    <w:p w14:paraId="0F155644" w14:textId="056FE3FB" w:rsidR="007701B0" w:rsidRPr="000C4C76" w:rsidRDefault="00F95E3B" w:rsidP="007701B0">
      <w:pPr>
        <w:rPr>
          <w:spacing w:val="-2"/>
          <w:lang w:val="es-ES_tradnl"/>
        </w:rPr>
      </w:pPr>
      <w:r w:rsidRPr="000C4C76">
        <w:rPr>
          <w:i/>
          <w:lang w:val="es-ES_tradnl"/>
        </w:rPr>
        <w:t>Etapa</w:t>
      </w:r>
      <w:r w:rsidR="0080518C">
        <w:rPr>
          <w:i/>
          <w:lang w:val="es-ES_tradnl"/>
        </w:rPr>
        <w:t> </w:t>
      </w:r>
      <w:r w:rsidR="007701B0" w:rsidRPr="000C4C76">
        <w:rPr>
          <w:i/>
          <w:spacing w:val="-2"/>
          <w:lang w:val="es-ES_tradnl"/>
        </w:rPr>
        <w:t>2</w:t>
      </w:r>
      <w:r w:rsidR="007701B0" w:rsidRPr="000C4C76">
        <w:rPr>
          <w:spacing w:val="-2"/>
          <w:lang w:val="es-ES_tradnl"/>
        </w:rPr>
        <w:t xml:space="preserve">: </w:t>
      </w:r>
      <w:r w:rsidR="00A23C3B" w:rsidRPr="000C4C76">
        <w:rPr>
          <w:spacing w:val="-2"/>
          <w:lang w:val="es-ES_tradnl"/>
        </w:rPr>
        <w:t>s</w:t>
      </w:r>
      <w:r w:rsidR="0038229A" w:rsidRPr="000C4C76">
        <w:rPr>
          <w:spacing w:val="-2"/>
          <w:lang w:val="es-ES_tradnl"/>
        </w:rPr>
        <w:t>i el ángulo de reflexión</w:t>
      </w:r>
      <w:r w:rsidR="007701B0" w:rsidRPr="000C4C76">
        <w:rPr>
          <w:spacing w:val="-2"/>
          <w:lang w:val="es-ES_tradnl"/>
        </w:rPr>
        <w:t xml:space="preserve"> </w:t>
      </w:r>
      <m:oMath>
        <m:r>
          <m:rPr>
            <m:sty m:val="p"/>
          </m:rPr>
          <w:rPr>
            <w:rFonts w:ascii="Cambria Math" w:hAnsi="Cambria Math"/>
            <w:spacing w:val="-2"/>
            <w:lang w:val="es-ES_tradnl"/>
          </w:rPr>
          <m:t>ψ</m:t>
        </m:r>
        <m:r>
          <w:rPr>
            <w:rFonts w:ascii="Cambria Math" w:hAnsi="Cambria Math"/>
            <w:spacing w:val="-2"/>
            <w:lang w:val="es-ES_tradnl"/>
          </w:rPr>
          <m:t>&lt;</m:t>
        </m:r>
        <m:sSub>
          <m:sSubPr>
            <m:ctrlPr>
              <w:rPr>
                <w:rFonts w:ascii="Cambria Math" w:hAnsi="Cambria Math"/>
                <w:i/>
                <w:spacing w:val="-2"/>
                <w:lang w:val="es-ES_tradnl"/>
              </w:rPr>
            </m:ctrlPr>
          </m:sSubPr>
          <m:e>
            <m:r>
              <m:rPr>
                <m:sty m:val="p"/>
              </m:rPr>
              <w:rPr>
                <w:rFonts w:ascii="Cambria Math" w:hAnsi="Cambria Math"/>
                <w:spacing w:val="-2"/>
                <w:lang w:val="es-ES_tradnl"/>
              </w:rPr>
              <m:t>ψ</m:t>
            </m:r>
          </m:e>
          <m:sub>
            <m:r>
              <w:rPr>
                <w:rFonts w:ascii="Cambria Math" w:hAnsi="Cambria Math"/>
                <w:spacing w:val="-2"/>
                <w:lang w:val="es-ES_tradnl"/>
              </w:rPr>
              <m:t>limit</m:t>
            </m:r>
          </m:sub>
        </m:sSub>
      </m:oMath>
      <w:r w:rsidR="007701B0" w:rsidRPr="000C4C76">
        <w:rPr>
          <w:spacing w:val="-2"/>
          <w:lang w:val="es-ES_tradnl"/>
        </w:rPr>
        <w:t>,</w:t>
      </w:r>
      <w:r w:rsidR="00A23C3B" w:rsidRPr="000C4C76">
        <w:rPr>
          <w:spacing w:val="-2"/>
          <w:lang w:val="es-ES_tradnl"/>
        </w:rPr>
        <w:t xml:space="preserve"> </w:t>
      </w:r>
      <m:oMath>
        <m:sSub>
          <m:sSubPr>
            <m:ctrlPr>
              <w:rPr>
                <w:rFonts w:ascii="Cambria Math" w:hAnsi="Cambria Math"/>
                <w:i/>
                <w:spacing w:val="-2"/>
                <w:lang w:val="es-ES_tradnl"/>
              </w:rPr>
            </m:ctrlPr>
          </m:sSubPr>
          <m:e>
            <m:r>
              <w:rPr>
                <w:rFonts w:ascii="Cambria Math" w:hAnsi="Cambria Math"/>
                <w:spacing w:val="-2"/>
                <w:lang w:val="es-ES_tradnl"/>
              </w:rPr>
              <m:t>A</m:t>
            </m:r>
          </m:e>
          <m:sub>
            <m:r>
              <w:rPr>
                <w:rFonts w:ascii="Cambria Math" w:hAnsi="Cambria Math"/>
                <w:spacing w:val="-2"/>
                <w:lang w:val="es-ES_tradnl"/>
              </w:rPr>
              <m:t>LOS</m:t>
            </m:r>
          </m:sub>
        </m:sSub>
        <m:r>
          <w:rPr>
            <w:rFonts w:ascii="Cambria Math" w:hAnsi="Cambria Math"/>
            <w:spacing w:val="-2"/>
            <w:lang w:val="es-ES_tradnl"/>
          </w:rPr>
          <m:t>=0</m:t>
        </m:r>
      </m:oMath>
      <w:r w:rsidR="00C64398">
        <w:rPr>
          <w:spacing w:val="-2"/>
          <w:lang w:val="es-ES_tradnl"/>
        </w:rPr>
        <w:t> </w:t>
      </w:r>
      <w:r w:rsidR="007701B0" w:rsidRPr="000C4C76">
        <w:rPr>
          <w:spacing w:val="-2"/>
          <w:lang w:val="es-ES_tradnl"/>
        </w:rPr>
        <w:t>dB</w:t>
      </w:r>
      <w:r w:rsidR="005125B0" w:rsidRPr="000C4C76">
        <w:rPr>
          <w:spacing w:val="-2"/>
          <w:lang w:val="es-ES_tradnl"/>
        </w:rPr>
        <w:t>; retomar el cálculo,</w:t>
      </w:r>
      <w:r w:rsidR="007701B0" w:rsidRPr="000C4C76">
        <w:rPr>
          <w:spacing w:val="-2"/>
          <w:lang w:val="es-ES_tradnl"/>
        </w:rPr>
        <w:t xml:space="preserve"> </w:t>
      </w:r>
      <w:r w:rsidR="002D1147" w:rsidRPr="000C4C76">
        <w:rPr>
          <w:spacing w:val="-2"/>
          <w:lang w:val="es-ES_tradnl"/>
        </w:rPr>
        <w:t>puesto que en la Recomendación</w:t>
      </w:r>
      <w:r w:rsidR="007701B0" w:rsidRPr="000C4C76">
        <w:rPr>
          <w:spacing w:val="-2"/>
          <w:lang w:val="es-ES_tradnl"/>
        </w:rPr>
        <w:t xml:space="preserve"> </w:t>
      </w:r>
      <w:r w:rsidR="002D1147" w:rsidRPr="000C4C76">
        <w:rPr>
          <w:spacing w:val="-2"/>
          <w:lang w:val="es-ES_tradnl"/>
        </w:rPr>
        <w:t>UIT</w:t>
      </w:r>
      <w:r w:rsidR="007701B0" w:rsidRPr="000C4C76">
        <w:rPr>
          <w:spacing w:val="-2"/>
          <w:lang w:val="es-ES_tradnl"/>
        </w:rPr>
        <w:noBreakHyphen/>
        <w:t xml:space="preserve">R P.528 </w:t>
      </w:r>
      <w:r w:rsidR="002D1147" w:rsidRPr="000C4C76">
        <w:rPr>
          <w:spacing w:val="-2"/>
          <w:lang w:val="es-ES_tradnl"/>
        </w:rPr>
        <w:t xml:space="preserve">no se considera un modelo de dos rayos </w:t>
      </w:r>
      <w:r w:rsidR="003002C2" w:rsidRPr="000C4C76">
        <w:rPr>
          <w:spacing w:val="-2"/>
          <w:lang w:val="es-ES_tradnl"/>
        </w:rPr>
        <w:t>para</w:t>
      </w:r>
      <w:r w:rsidR="002D1147" w:rsidRPr="000C4C76">
        <w:rPr>
          <w:spacing w:val="-2"/>
          <w:lang w:val="es-ES_tradnl"/>
        </w:rPr>
        <w:t xml:space="preserve"> esa</w:t>
      </w:r>
      <w:r w:rsidR="007701B0" w:rsidRPr="000C4C76">
        <w:rPr>
          <w:spacing w:val="-2"/>
          <w:lang w:val="es-ES_tradnl"/>
        </w:rPr>
        <w:t xml:space="preserve"> </w:t>
      </w:r>
      <w:r w:rsidR="002D1147" w:rsidRPr="000C4C76">
        <w:rPr>
          <w:spacing w:val="-2"/>
          <w:lang w:val="es-ES_tradnl"/>
        </w:rPr>
        <w:t>región</w:t>
      </w:r>
      <w:r w:rsidR="007701B0" w:rsidRPr="000C4C76">
        <w:rPr>
          <w:spacing w:val="-2"/>
          <w:lang w:val="es-ES_tradnl"/>
        </w:rPr>
        <w:t xml:space="preserve">. </w:t>
      </w:r>
      <w:r w:rsidR="002D1147" w:rsidRPr="000C4C76">
        <w:rPr>
          <w:spacing w:val="-2"/>
          <w:lang w:val="es-ES_tradnl"/>
        </w:rPr>
        <w:t>Si</w:t>
      </w:r>
      <w:r w:rsidR="007701B0" w:rsidRPr="000C4C76">
        <w:rPr>
          <w:spacing w:val="-2"/>
          <w:lang w:val="es-ES_tradnl"/>
        </w:rPr>
        <w:t xml:space="preserve"> </w:t>
      </w:r>
      <m:oMath>
        <m:r>
          <m:rPr>
            <m:sty m:val="p"/>
          </m:rPr>
          <w:rPr>
            <w:rFonts w:ascii="Cambria Math" w:hAnsi="Cambria Math"/>
            <w:spacing w:val="-2"/>
            <w:lang w:val="es-ES_tradnl"/>
          </w:rPr>
          <m:t>ψ</m:t>
        </m:r>
        <m:r>
          <w:rPr>
            <w:rFonts w:ascii="Cambria Math" w:hAnsi="Cambria Math"/>
            <w:spacing w:val="-2"/>
            <w:lang w:val="es-ES_tradnl"/>
          </w:rPr>
          <m:t>≥</m:t>
        </m:r>
        <m:sSub>
          <m:sSubPr>
            <m:ctrlPr>
              <w:rPr>
                <w:rFonts w:ascii="Cambria Math" w:hAnsi="Cambria Math"/>
                <w:i/>
                <w:spacing w:val="-2"/>
                <w:lang w:val="es-ES_tradnl"/>
              </w:rPr>
            </m:ctrlPr>
          </m:sSubPr>
          <m:e>
            <m:r>
              <m:rPr>
                <m:sty m:val="p"/>
              </m:rPr>
              <w:rPr>
                <w:rFonts w:ascii="Cambria Math" w:hAnsi="Cambria Math"/>
                <w:spacing w:val="-2"/>
                <w:lang w:val="es-ES_tradnl"/>
              </w:rPr>
              <m:t>ψ</m:t>
            </m:r>
          </m:e>
          <m:sub>
            <m:r>
              <w:rPr>
                <w:rFonts w:ascii="Cambria Math" w:hAnsi="Cambria Math"/>
                <w:spacing w:val="-2"/>
                <w:lang w:val="es-ES_tradnl"/>
              </w:rPr>
              <m:t>limit</m:t>
            </m:r>
          </m:sub>
        </m:sSub>
      </m:oMath>
      <w:r w:rsidR="007701B0" w:rsidRPr="000C4C76">
        <w:rPr>
          <w:spacing w:val="-2"/>
          <w:lang w:val="es-ES_tradnl"/>
        </w:rPr>
        <w:t xml:space="preserve"> </w:t>
      </w:r>
      <w:r w:rsidR="002D1147" w:rsidRPr="000C4C76">
        <w:rPr>
          <w:spacing w:val="-2"/>
          <w:lang w:val="es-ES_tradnl"/>
        </w:rPr>
        <w:t>pasar a la etapa</w:t>
      </w:r>
      <w:r w:rsidR="007701B0" w:rsidRPr="000C4C76">
        <w:rPr>
          <w:spacing w:val="-2"/>
          <w:lang w:val="es-ES_tradnl"/>
        </w:rPr>
        <w:t xml:space="preserve"> 3.</w:t>
      </w:r>
    </w:p>
    <w:p w14:paraId="409B3091" w14:textId="5995C019" w:rsidR="007701B0" w:rsidRPr="000C4C76" w:rsidRDefault="00F95E3B" w:rsidP="007701B0">
      <w:pPr>
        <w:rPr>
          <w:lang w:val="es-ES_tradnl"/>
        </w:rPr>
      </w:pPr>
      <w:r w:rsidRPr="000C4C76">
        <w:rPr>
          <w:i/>
          <w:lang w:val="es-ES_tradnl"/>
        </w:rPr>
        <w:t>Etapa</w:t>
      </w:r>
      <w:r w:rsidR="0080518C">
        <w:rPr>
          <w:i/>
          <w:lang w:val="es-ES_tradnl"/>
        </w:rPr>
        <w:t> </w:t>
      </w:r>
      <w:r w:rsidR="007701B0" w:rsidRPr="000C4C76">
        <w:rPr>
          <w:i/>
          <w:lang w:val="es-ES_tradnl"/>
        </w:rPr>
        <w:t>3</w:t>
      </w:r>
      <w:r w:rsidR="007701B0" w:rsidRPr="000C4C76">
        <w:rPr>
          <w:lang w:val="es-ES_tradnl"/>
        </w:rPr>
        <w:t xml:space="preserve">: </w:t>
      </w:r>
      <w:r w:rsidR="003002C2" w:rsidRPr="000C4C76">
        <w:rPr>
          <w:lang w:val="es-ES_tradnl"/>
        </w:rPr>
        <w:t>la longitud de trayecto</w:t>
      </w:r>
      <w:r w:rsidR="007701B0" w:rsidRPr="000C4C76">
        <w:rPr>
          <w:lang w:val="es-ES_tradnl"/>
        </w:rPr>
        <w:t xml:space="preserve"> </w:t>
      </w:r>
      <m:oMath>
        <m:r>
          <w:rPr>
            <w:rFonts w:ascii="Cambria Math" w:hAnsi="Cambria Math"/>
            <w:lang w:val="es-ES_tradnl"/>
          </w:rPr>
          <m:t>d</m:t>
        </m:r>
      </m:oMath>
      <w:r w:rsidR="003002C2" w:rsidRPr="000C4C76">
        <w:rPr>
          <w:lang w:val="es-ES_tradnl"/>
        </w:rPr>
        <w:t xml:space="preserve"> está en consonancia con el modelo de dos rayos que se utiliza en la Recomendación UIT</w:t>
      </w:r>
      <w:r w:rsidR="007701B0" w:rsidRPr="000C4C76">
        <w:rPr>
          <w:lang w:val="es-ES_tradnl"/>
        </w:rPr>
        <w:t xml:space="preserve">-R P.528. </w:t>
      </w:r>
      <w:r w:rsidR="003002C2" w:rsidRPr="000C4C76">
        <w:rPr>
          <w:lang w:val="es-ES_tradnl"/>
        </w:rPr>
        <w:t>Calcular la longitud de onda</w:t>
      </w:r>
      <w:r w:rsidR="007701B0" w:rsidRPr="000C4C76">
        <w:rPr>
          <w:lang w:val="es-ES_tradnl"/>
        </w:rPr>
        <w:t xml:space="preserve"> </w:t>
      </w:r>
      <m:oMath>
        <m:r>
          <m:rPr>
            <m:sty m:val="p"/>
          </m:rPr>
          <w:rPr>
            <w:rFonts w:ascii="Cambria Math" w:hAnsi="Cambria Math"/>
            <w:lang w:val="es-ES_tradnl"/>
          </w:rPr>
          <m:t>λ</m:t>
        </m:r>
      </m:oMath>
      <w:r w:rsidR="007701B0" w:rsidRPr="000C4C76">
        <w:rPr>
          <w:lang w:val="es-ES_tradnl"/>
        </w:rPr>
        <w:t>.</w:t>
      </w:r>
    </w:p>
    <w:p w14:paraId="1CA2F78E" w14:textId="5894E535" w:rsidR="007701B0" w:rsidRPr="000C4C76" w:rsidRDefault="007701B0" w:rsidP="007701B0">
      <w:pPr>
        <w:pStyle w:val="Equation"/>
        <w:rPr>
          <w:lang w:val="es-ES_tradnl"/>
        </w:rPr>
      </w:pPr>
      <w:r w:rsidRPr="000C4C76">
        <w:rPr>
          <w:lang w:val="es-ES_tradnl"/>
        </w:rPr>
        <w:tab/>
      </w:r>
      <w:r w:rsidRPr="000C4C76">
        <w:rPr>
          <w:lang w:val="es-ES_tradnl"/>
        </w:rPr>
        <w:tab/>
      </w:r>
      <m:oMath>
        <m:r>
          <m:rPr>
            <m:sty m:val="p"/>
          </m:rPr>
          <w:rPr>
            <w:rFonts w:ascii="Cambria Math" w:hAnsi="Cambria Math"/>
            <w:lang w:val="es-ES_tradnl"/>
          </w:rPr>
          <m:t>λ=</m:t>
        </m:r>
        <m:f>
          <m:fPr>
            <m:type m:val="lin"/>
            <m:ctrlPr>
              <w:rPr>
                <w:rFonts w:ascii="Cambria Math" w:hAnsi="Cambria Math"/>
                <w:lang w:val="es-ES_tradnl"/>
              </w:rPr>
            </m:ctrlPr>
          </m:fPr>
          <m:num>
            <m:r>
              <w:rPr>
                <w:rFonts w:ascii="Cambria Math" w:hAnsi="Cambria Math"/>
                <w:lang w:val="es-ES_tradnl"/>
              </w:rPr>
              <m:t>0,2997925</m:t>
            </m:r>
          </m:num>
          <m:den>
            <m:r>
              <w:rPr>
                <w:rFonts w:ascii="Cambria Math" w:hAnsi="Cambria Math"/>
                <w:lang w:val="es-ES_tradnl"/>
              </w:rPr>
              <m:t>f</m:t>
            </m:r>
          </m:den>
        </m:f>
      </m:oMath>
      <w:r w:rsidRPr="000C4C76">
        <w:rPr>
          <w:lang w:val="es-ES_tradnl"/>
        </w:rPr>
        <w:tab/>
        <w:t>(80)</w:t>
      </w:r>
    </w:p>
    <w:p w14:paraId="32FFC400" w14:textId="56FDC3AE" w:rsidR="007701B0" w:rsidRPr="000C4C76" w:rsidRDefault="00F95E3B" w:rsidP="007701B0">
      <w:pPr>
        <w:rPr>
          <w:lang w:val="es-ES_tradnl"/>
        </w:rPr>
      </w:pPr>
      <w:r w:rsidRPr="000C4C76">
        <w:rPr>
          <w:i/>
          <w:lang w:val="es-ES_tradnl"/>
        </w:rPr>
        <w:t>Etapa</w:t>
      </w:r>
      <w:r w:rsidR="0080518C">
        <w:rPr>
          <w:i/>
          <w:lang w:val="es-ES_tradnl"/>
        </w:rPr>
        <w:t> </w:t>
      </w:r>
      <w:r w:rsidR="007701B0" w:rsidRPr="000C4C76">
        <w:rPr>
          <w:i/>
          <w:lang w:val="es-ES_tradnl"/>
        </w:rPr>
        <w:t>4</w:t>
      </w:r>
      <w:r w:rsidR="007701B0" w:rsidRPr="000C4C76">
        <w:rPr>
          <w:lang w:val="es-ES_tradnl"/>
        </w:rPr>
        <w:t xml:space="preserve">: </w:t>
      </w:r>
      <w:r w:rsidR="003002C2" w:rsidRPr="000C4C76">
        <w:rPr>
          <w:lang w:val="es-ES_tradnl"/>
        </w:rPr>
        <w:t>calcular los coeficientes complejos de reflexión</w:t>
      </w:r>
      <w:r w:rsidR="007701B0"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g</m:t>
            </m:r>
          </m:sub>
        </m:sSub>
      </m:oMath>
      <w:r w:rsidR="007701B0" w:rsidRPr="000C4C76">
        <w:rPr>
          <w:lang w:val="es-ES_tradnl"/>
        </w:rPr>
        <w:t xml:space="preserve"> </w:t>
      </w:r>
      <w:r w:rsidR="003002C2" w:rsidRPr="000C4C76">
        <w:rPr>
          <w:lang w:val="es-ES_tradnl"/>
        </w:rPr>
        <w:t>y</w:t>
      </w:r>
      <w:r w:rsidR="007701B0" w:rsidRPr="000C4C76">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ϕ</m:t>
            </m:r>
          </m:e>
          <m:sub>
            <m:r>
              <w:rPr>
                <w:rFonts w:ascii="Cambria Math" w:hAnsi="Cambria Math"/>
                <w:lang w:val="es-ES_tradnl"/>
              </w:rPr>
              <m:t>g</m:t>
            </m:r>
          </m:sub>
        </m:sSub>
      </m:oMath>
      <w:r w:rsidR="007701B0" w:rsidRPr="000C4C76">
        <w:rPr>
          <w:lang w:val="es-ES_tradnl"/>
        </w:rPr>
        <w:t xml:space="preserve"> </w:t>
      </w:r>
      <w:r w:rsidR="003002C2" w:rsidRPr="000C4C76">
        <w:rPr>
          <w:lang w:val="es-ES_tradnl"/>
        </w:rPr>
        <w:t>con arreglo a</w:t>
      </w:r>
      <w:r w:rsidR="007701B0" w:rsidRPr="000C4C76">
        <w:rPr>
          <w:lang w:val="es-ES_tradnl"/>
        </w:rPr>
        <w:t xml:space="preserve"> §</w:t>
      </w:r>
      <w:r w:rsidR="0080518C">
        <w:rPr>
          <w:lang w:val="es-ES_tradnl"/>
        </w:rPr>
        <w:t> </w:t>
      </w:r>
      <w:r w:rsidR="007701B0" w:rsidRPr="000C4C76">
        <w:rPr>
          <w:lang w:val="es-ES_tradnl"/>
        </w:rPr>
        <w:t>9.</w:t>
      </w:r>
    </w:p>
    <w:p w14:paraId="190EFD6F" w14:textId="5D6653F4" w:rsidR="007701B0" w:rsidRPr="000C4C76" w:rsidRDefault="00F95E3B" w:rsidP="007701B0">
      <w:pPr>
        <w:rPr>
          <w:lang w:val="es-ES_tradnl"/>
        </w:rPr>
      </w:pPr>
      <w:r w:rsidRPr="000C4C76">
        <w:rPr>
          <w:i/>
          <w:lang w:val="es-ES_tradnl"/>
        </w:rPr>
        <w:t>Etapa</w:t>
      </w:r>
      <w:r w:rsidR="0080518C">
        <w:rPr>
          <w:i/>
          <w:lang w:val="es-ES_tradnl"/>
        </w:rPr>
        <w:t> </w:t>
      </w:r>
      <w:r w:rsidR="007701B0" w:rsidRPr="000C4C76">
        <w:rPr>
          <w:i/>
          <w:lang w:val="es-ES_tradnl"/>
        </w:rPr>
        <w:t>5</w:t>
      </w:r>
      <w:r w:rsidR="007701B0" w:rsidRPr="000C4C76">
        <w:rPr>
          <w:lang w:val="es-ES_tradnl"/>
        </w:rPr>
        <w:t xml:space="preserve">: </w:t>
      </w:r>
      <w:r w:rsidR="003342D6" w:rsidRPr="000C4C76">
        <w:rPr>
          <w:lang w:val="es-ES_tradnl"/>
        </w:rPr>
        <w:t>en relación con el factor de divergencia</w:t>
      </w:r>
      <w:r w:rsidR="007701B0"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v</m:t>
            </m:r>
          </m:sub>
        </m:sSub>
      </m:oMath>
      <w:r w:rsidR="007701B0" w:rsidRPr="000C4C76">
        <w:rPr>
          <w:lang w:val="es-ES_tradnl"/>
        </w:rPr>
        <w:t xml:space="preserve">, </w:t>
      </w:r>
      <w:r w:rsidR="003342D6" w:rsidRPr="000C4C76">
        <w:rPr>
          <w:lang w:val="es-ES_tradnl"/>
        </w:rPr>
        <w:t xml:space="preserve">se </w:t>
      </w:r>
      <w:r w:rsidR="008F6EFA" w:rsidRPr="000C4C76">
        <w:rPr>
          <w:lang w:val="es-ES_tradnl"/>
        </w:rPr>
        <w:t>considera</w:t>
      </w:r>
      <w:r w:rsidR="003342D6" w:rsidRPr="000C4C76">
        <w:rPr>
          <w:lang w:val="es-ES_tradnl"/>
        </w:rPr>
        <w:t xml:space="preserve"> que una reflexión en una superficie</w:t>
      </w:r>
      <w:r w:rsidR="0027472C" w:rsidRPr="000C4C76">
        <w:rPr>
          <w:lang w:val="es-ES_tradnl"/>
        </w:rPr>
        <w:t xml:space="preserve"> terrestre</w:t>
      </w:r>
      <w:r w:rsidR="008F6EFA" w:rsidRPr="000C4C76">
        <w:rPr>
          <w:lang w:val="es-ES_tradnl"/>
        </w:rPr>
        <w:t xml:space="preserve"> curvada</w:t>
      </w:r>
      <w:r w:rsidR="003342D6" w:rsidRPr="000C4C76">
        <w:rPr>
          <w:lang w:val="es-ES_tradnl"/>
        </w:rPr>
        <w:t xml:space="preserve"> </w:t>
      </w:r>
      <w:r w:rsidR="0027472C" w:rsidRPr="000C4C76">
        <w:rPr>
          <w:lang w:val="es-ES_tradnl"/>
        </w:rPr>
        <w:t>y</w:t>
      </w:r>
      <w:r w:rsidR="003342D6" w:rsidRPr="000C4C76">
        <w:rPr>
          <w:lang w:val="es-ES_tradnl"/>
        </w:rPr>
        <w:t xml:space="preserve"> </w:t>
      </w:r>
      <w:r w:rsidR="008F6EFA" w:rsidRPr="000C4C76">
        <w:rPr>
          <w:lang w:val="es-ES_tradnl"/>
        </w:rPr>
        <w:t>lisa</w:t>
      </w:r>
      <w:r w:rsidR="003342D6" w:rsidRPr="000C4C76">
        <w:rPr>
          <w:lang w:val="es-ES_tradnl"/>
        </w:rPr>
        <w:t xml:space="preserve"> es menos eficaz</w:t>
      </w:r>
      <w:r w:rsidR="007701B0" w:rsidRPr="000C4C76">
        <w:rPr>
          <w:lang w:val="es-ES_tradnl"/>
        </w:rPr>
        <w:t xml:space="preserve"> </w:t>
      </w:r>
      <w:r w:rsidR="003342D6" w:rsidRPr="000C4C76">
        <w:rPr>
          <w:lang w:val="es-ES_tradnl"/>
        </w:rPr>
        <w:t>que en</w:t>
      </w:r>
      <w:r w:rsidR="0027472C" w:rsidRPr="000C4C76">
        <w:rPr>
          <w:lang w:val="es-ES_tradnl"/>
        </w:rPr>
        <w:t xml:space="preserve"> terreno</w:t>
      </w:r>
      <w:r w:rsidR="008F6EFA" w:rsidRPr="000C4C76">
        <w:rPr>
          <w:lang w:val="es-ES_tradnl"/>
        </w:rPr>
        <w:t xml:space="preserve"> plano.</w:t>
      </w:r>
      <w:r w:rsidR="007701B0" w:rsidRPr="000C4C76">
        <w:rPr>
          <w:lang w:val="es-ES_tradnl"/>
        </w:rPr>
        <w:t xml:space="preserve"> </w:t>
      </w:r>
      <w:r w:rsidR="003342D6" w:rsidRPr="000C4C76">
        <w:rPr>
          <w:lang w:val="es-ES_tradnl"/>
        </w:rPr>
        <w:t>Calcular el factor de divergencia para el trayecto</w:t>
      </w:r>
      <w:r w:rsidR="007701B0" w:rsidRPr="000C4C76">
        <w:rPr>
          <w:lang w:val="es-ES_tradnl"/>
        </w:rPr>
        <w:t>.</w:t>
      </w:r>
    </w:p>
    <w:p w14:paraId="6F1D3F19" w14:textId="59263B15"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v</m:t>
            </m:r>
          </m:sub>
        </m:sSub>
        <m:r>
          <m:rPr>
            <m:sty m:val="p"/>
          </m:rPr>
          <w:rPr>
            <w:rFonts w:ascii="Cambria Math" w:hAnsi="Cambria Math"/>
            <w:lang w:val="es-ES_tradnl"/>
          </w:rPr>
          <m:t>=</m:t>
        </m:r>
        <m:sSup>
          <m:sSupPr>
            <m:ctrlPr>
              <w:rPr>
                <w:rFonts w:ascii="Cambria Math" w:hAnsi="Cambria Math"/>
                <w:i/>
                <w:lang w:val="es-ES_tradnl"/>
              </w:rPr>
            </m:ctrlPr>
          </m:sSupPr>
          <m:e>
            <m:d>
              <m:dPr>
                <m:begChr m:val="["/>
                <m:endChr m:val="]"/>
                <m:ctrlPr>
                  <w:rPr>
                    <w:rFonts w:ascii="Cambria Math" w:hAnsi="Cambria Math"/>
                    <w:lang w:val="es-ES_tradnl"/>
                  </w:rPr>
                </m:ctrlPr>
              </m:dPr>
              <m:e>
                <m:r>
                  <w:rPr>
                    <w:rFonts w:ascii="Cambria Math" w:hAnsi="Cambria Math"/>
                    <w:lang w:val="es-ES_tradnl"/>
                  </w:rPr>
                  <m:t>1+</m:t>
                </m:r>
                <m:f>
                  <m:fPr>
                    <m:ctrlPr>
                      <w:rPr>
                        <w:rFonts w:ascii="Cambria Math" w:hAnsi="Cambria Math"/>
                        <w:i/>
                        <w:lang w:val="es-ES_tradnl"/>
                      </w:rPr>
                    </m:ctrlPr>
                  </m:fPr>
                  <m:num>
                    <m:r>
                      <w:rPr>
                        <w:rFonts w:ascii="Cambria Math" w:hAnsi="Cambria Math"/>
                        <w:lang w:val="es-ES_tradnl"/>
                      </w:rPr>
                      <m:t>2</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r</m:t>
                        </m:r>
                      </m:sub>
                    </m:sSub>
                    <m:d>
                      <m:dPr>
                        <m:ctrlPr>
                          <w:rPr>
                            <w:rFonts w:ascii="Cambria Math" w:hAnsi="Cambria Math"/>
                            <w:i/>
                            <w:lang w:val="es-ES_tradnl"/>
                          </w:rPr>
                        </m:ctrlPr>
                      </m:dPr>
                      <m:e>
                        <m:r>
                          <w:rPr>
                            <w:rFonts w:ascii="Cambria Math" w:hAnsi="Cambria Math"/>
                            <w:lang w:val="es-ES_tradnl"/>
                          </w:rPr>
                          <m:t>1+</m:t>
                        </m:r>
                        <m:func>
                          <m:funcPr>
                            <m:ctrlPr>
                              <w:rPr>
                                <w:rFonts w:ascii="Cambria Math" w:hAnsi="Cambria Math"/>
                                <w:i/>
                                <w:lang w:val="es-ES_tradnl"/>
                              </w:rPr>
                            </m:ctrlPr>
                          </m:funcPr>
                          <m:fName>
                            <m:sSup>
                              <m:sSupPr>
                                <m:ctrlPr>
                                  <w:rPr>
                                    <w:rFonts w:ascii="Cambria Math" w:hAnsi="Cambria Math"/>
                                    <w:i/>
                                    <w:lang w:val="es-ES_tradnl"/>
                                  </w:rPr>
                                </m:ctrlPr>
                              </m:sSupPr>
                              <m:e>
                                <m:r>
                                  <m:rPr>
                                    <m:sty m:val="p"/>
                                  </m:rPr>
                                  <w:rPr>
                                    <w:rFonts w:ascii="Cambria Math" w:hAnsi="Cambria Math"/>
                                    <w:lang w:val="es-ES_tradnl"/>
                                  </w:rPr>
                                  <m:t>sen</m:t>
                                </m:r>
                                <m:ctrlPr>
                                  <w:rPr>
                                    <w:rFonts w:ascii="Cambria Math" w:hAnsi="Cambria Math"/>
                                    <w:lang w:val="es-ES_tradnl"/>
                                  </w:rPr>
                                </m:ctrlPr>
                              </m:e>
                              <m:sup>
                                <m:r>
                                  <w:rPr>
                                    <w:rFonts w:ascii="Cambria Math" w:hAnsi="Cambria Math"/>
                                    <w:lang w:val="es-ES_tradnl"/>
                                  </w:rPr>
                                  <m:t>2</m:t>
                                </m:r>
                                <m:ctrlPr>
                                  <w:rPr>
                                    <w:rFonts w:ascii="Cambria Math" w:hAnsi="Cambria Math"/>
                                    <w:lang w:val="es-ES_tradnl"/>
                                  </w:rPr>
                                </m:ctrlPr>
                              </m:sup>
                            </m:sSup>
                          </m:fName>
                          <m:e>
                            <m:r>
                              <m:rPr>
                                <m:sty m:val="p"/>
                              </m:rPr>
                              <w:rPr>
                                <w:rFonts w:ascii="Cambria Math" w:hAnsi="Cambria Math"/>
                                <w:lang w:val="es-ES_tradnl"/>
                              </w:rPr>
                              <m:t>ψ</m:t>
                            </m:r>
                          </m:e>
                        </m:func>
                      </m:e>
                    </m:d>
                  </m:num>
                  <m:den>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a</m:t>
                        </m:r>
                      </m:sub>
                    </m:sSub>
                    <m:func>
                      <m:funcPr>
                        <m:ctrlPr>
                          <w:rPr>
                            <w:rFonts w:ascii="Cambria Math" w:hAnsi="Cambria Math"/>
                            <w:i/>
                            <w:lang w:val="es-ES_tradnl"/>
                          </w:rPr>
                        </m:ctrlPr>
                      </m:funcPr>
                      <m:fName>
                        <m:r>
                          <m:rPr>
                            <m:sty m:val="p"/>
                          </m:rPr>
                          <w:rPr>
                            <w:rFonts w:ascii="Cambria Math" w:hAnsi="Cambria Math"/>
                            <w:lang w:val="es-ES_tradnl"/>
                          </w:rPr>
                          <m:t>sen</m:t>
                        </m:r>
                      </m:fName>
                      <m:e>
                        <m:r>
                          <m:rPr>
                            <m:sty m:val="p"/>
                          </m:rPr>
                          <w:rPr>
                            <w:rFonts w:ascii="Cambria Math" w:hAnsi="Cambria Math"/>
                            <w:lang w:val="es-ES_tradnl"/>
                          </w:rPr>
                          <m:t>ψ</m:t>
                        </m:r>
                      </m:e>
                    </m:func>
                  </m:den>
                </m:f>
                <m:r>
                  <w:rPr>
                    <w:rFonts w:ascii="Cambria Math" w:hAnsi="Cambria Math"/>
                    <w:lang w:val="es-ES_tradnl"/>
                  </w:rPr>
                  <m:t>+</m:t>
                </m:r>
                <m:sSup>
                  <m:sSupPr>
                    <m:ctrlPr>
                      <w:rPr>
                        <w:rFonts w:ascii="Cambria Math" w:hAnsi="Cambria Math"/>
                        <w:i/>
                        <w:lang w:val="es-ES_tradnl"/>
                      </w:rPr>
                    </m:ctrlPr>
                  </m:sSupPr>
                  <m:e>
                    <m:d>
                      <m:dPr>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s-ES_tradnl"/>
                              </w:rPr>
                              <m:t>2</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r</m:t>
                                </m:r>
                              </m:sub>
                            </m:sSub>
                          </m:num>
                          <m:den>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a</m:t>
                                </m:r>
                              </m:sub>
                            </m:sSub>
                          </m:den>
                        </m:f>
                      </m:e>
                    </m:d>
                  </m:e>
                  <m:sup>
                    <m:r>
                      <w:rPr>
                        <w:rFonts w:ascii="Cambria Math" w:hAnsi="Cambria Math"/>
                        <w:lang w:val="es-ES_tradnl"/>
                      </w:rPr>
                      <m:t>2</m:t>
                    </m:r>
                  </m:sup>
                </m:sSup>
              </m:e>
            </m:d>
          </m:e>
          <m:sup>
            <m:r>
              <w:rPr>
                <w:rFonts w:ascii="Cambria Math" w:hAnsi="Cambria Math"/>
                <w:lang w:val="es-ES_tradnl"/>
              </w:rPr>
              <m:t>-</m:t>
            </m:r>
            <m:f>
              <m:fPr>
                <m:type m:val="lin"/>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2</m:t>
                </m:r>
              </m:den>
            </m:f>
          </m:sup>
        </m:sSup>
      </m:oMath>
      <w:r w:rsidRPr="000C4C76">
        <w:rPr>
          <w:lang w:val="es-ES_tradnl"/>
        </w:rPr>
        <w:tab/>
        <w:t>(81)</w:t>
      </w:r>
    </w:p>
    <w:p w14:paraId="500A8FA0" w14:textId="3C17FF17" w:rsidR="007701B0" w:rsidRPr="000C4C76" w:rsidRDefault="00F95E3B" w:rsidP="007701B0">
      <w:pPr>
        <w:keepNext/>
        <w:rPr>
          <w:lang w:val="es-ES_tradnl"/>
        </w:rPr>
      </w:pPr>
      <w:r w:rsidRPr="000C4C76">
        <w:rPr>
          <w:i/>
          <w:lang w:val="es-ES_tradnl"/>
        </w:rPr>
        <w:t>Etapa</w:t>
      </w:r>
      <w:r w:rsidR="0080518C">
        <w:rPr>
          <w:i/>
          <w:lang w:val="es-ES_tradnl"/>
        </w:rPr>
        <w:t> </w:t>
      </w:r>
      <w:r w:rsidR="007701B0" w:rsidRPr="000C4C76">
        <w:rPr>
          <w:i/>
          <w:lang w:val="es-ES_tradnl"/>
        </w:rPr>
        <w:t>6</w:t>
      </w:r>
      <w:r w:rsidR="007701B0" w:rsidRPr="000C4C76">
        <w:rPr>
          <w:lang w:val="es-ES_tradnl"/>
        </w:rPr>
        <w:t xml:space="preserve">: </w:t>
      </w:r>
      <w:r w:rsidR="004B16C8" w:rsidRPr="000C4C76">
        <w:rPr>
          <w:lang w:val="es-ES_tradnl"/>
        </w:rPr>
        <w:t>con respecto al</w:t>
      </w:r>
      <w:r w:rsidR="0027472C" w:rsidRPr="000C4C76">
        <w:rPr>
          <w:lang w:val="es-ES_tradnl"/>
        </w:rPr>
        <w:t xml:space="preserve"> factor de longitud del rayo, </w:t>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r</m:t>
            </m:r>
          </m:sub>
        </m:sSub>
      </m:oMath>
      <w:r w:rsidR="0027472C" w:rsidRPr="000C4C76">
        <w:rPr>
          <w:lang w:val="es-ES_tradnl"/>
        </w:rPr>
        <w:t xml:space="preserve">, se consideran </w:t>
      </w:r>
      <w:r w:rsidR="004B16C8" w:rsidRPr="000C4C76">
        <w:rPr>
          <w:lang w:val="es-ES_tradnl"/>
        </w:rPr>
        <w:t xml:space="preserve">parámetros geométricos para los que </w:t>
      </w:r>
      <w:r w:rsidR="0027472C" w:rsidRPr="000C4C76">
        <w:rPr>
          <w:lang w:val="es-ES_tradnl"/>
        </w:rPr>
        <w:t xml:space="preserve">el rayo directo es </w:t>
      </w:r>
      <w:r w:rsidR="004B16C8" w:rsidRPr="000C4C76">
        <w:rPr>
          <w:lang w:val="es-ES_tradnl"/>
        </w:rPr>
        <w:t>notablemente</w:t>
      </w:r>
      <w:r w:rsidR="0027472C" w:rsidRPr="000C4C76">
        <w:rPr>
          <w:lang w:val="es-ES_tradnl"/>
        </w:rPr>
        <w:t xml:space="preserve"> mayor (y más corto) que el rayo indirecto, </w:t>
      </w:r>
      <w:r w:rsidR="004B16C8" w:rsidRPr="000C4C76">
        <w:rPr>
          <w:lang w:val="es-ES_tradnl"/>
        </w:rPr>
        <w:t xml:space="preserve">por </w:t>
      </w:r>
      <w:proofErr w:type="gramStart"/>
      <w:r w:rsidR="004B16C8" w:rsidRPr="000C4C76">
        <w:rPr>
          <w:lang w:val="es-ES_tradnl"/>
        </w:rPr>
        <w:t>ejemplo</w:t>
      </w:r>
      <w:proofErr w:type="gramEnd"/>
      <w:r w:rsidR="004B16C8" w:rsidRPr="000C4C76">
        <w:rPr>
          <w:lang w:val="es-ES_tradnl"/>
        </w:rPr>
        <w:t xml:space="preserve"> si</w:t>
      </w:r>
      <w:r w:rsidR="0027472C" w:rsidRPr="000C4C76">
        <w:rPr>
          <w:lang w:val="es-ES_tradnl"/>
        </w:rPr>
        <w:t xml:space="preserve"> ambos terminales </w:t>
      </w:r>
      <w:r w:rsidR="004B16C8" w:rsidRPr="000C4C76">
        <w:rPr>
          <w:lang w:val="es-ES_tradnl"/>
        </w:rPr>
        <w:t>se sitúan en un emplazamiento elevado cercan</w:t>
      </w:r>
      <w:r w:rsidR="0027472C" w:rsidRPr="000C4C76">
        <w:rPr>
          <w:lang w:val="es-ES_tradnl"/>
        </w:rPr>
        <w:t xml:space="preserve">os </w:t>
      </w:r>
      <w:r w:rsidR="004B16C8" w:rsidRPr="000C4C76">
        <w:rPr>
          <w:lang w:val="es-ES_tradnl"/>
        </w:rPr>
        <w:t xml:space="preserve">entre sí, como en </w:t>
      </w:r>
      <w:r w:rsidR="0027472C" w:rsidRPr="000C4C76">
        <w:rPr>
          <w:lang w:val="es-ES_tradnl"/>
        </w:rPr>
        <w:t>el caso de dos aeronaves</w:t>
      </w:r>
      <w:r w:rsidR="007701B0" w:rsidRPr="000C4C76">
        <w:rPr>
          <w:lang w:val="es-ES_tradnl"/>
        </w:rPr>
        <w:t xml:space="preserve">. </w:t>
      </w:r>
      <w:r w:rsidR="0027472C" w:rsidRPr="000C4C76">
        <w:rPr>
          <w:lang w:val="es-ES_tradnl"/>
        </w:rPr>
        <w:t>Calcular</w:t>
      </w:r>
      <w:r w:rsidR="007701B0"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r</m:t>
            </m:r>
          </m:sub>
        </m:sSub>
      </m:oMath>
      <w:r w:rsidR="007701B0" w:rsidRPr="000C4C76">
        <w:rPr>
          <w:lang w:val="es-ES_tradnl"/>
        </w:rPr>
        <w:t>:</w:t>
      </w:r>
    </w:p>
    <w:p w14:paraId="4034DC8B" w14:textId="6181FE02"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r</m:t>
            </m:r>
          </m:sub>
        </m:sSub>
        <m:r>
          <w:rPr>
            <w:rFonts w:ascii="Cambria Math" w:hAnsi="Cambria Math"/>
            <w:lang w:val="es-ES_tradnl"/>
          </w:rPr>
          <m:t>=</m:t>
        </m:r>
        <m:func>
          <m:funcPr>
            <m:ctrlPr>
              <w:rPr>
                <w:rFonts w:ascii="Cambria Math" w:hAnsi="Cambria Math"/>
                <w:i/>
                <w:lang w:val="es-ES_tradnl"/>
              </w:rPr>
            </m:ctrlPr>
          </m:funcPr>
          <m:fName>
            <m:r>
              <m:rPr>
                <m:sty m:val="p"/>
              </m:rPr>
              <w:rPr>
                <w:rFonts w:ascii="Cambria Math" w:hAnsi="Cambria Math"/>
                <w:lang w:val="es-ES_tradnl"/>
              </w:rPr>
              <m:t>mín</m:t>
            </m:r>
          </m:fName>
          <m:e>
            <m:d>
              <m:dPr>
                <m:ctrlPr>
                  <w:rPr>
                    <w:rFonts w:ascii="Cambria Math" w:hAnsi="Cambria Math"/>
                    <w:i/>
                    <w:lang w:val="es-ES_tradnl"/>
                  </w:rPr>
                </m:ctrlPr>
              </m:dPr>
              <m:e>
                <m:f>
                  <m:fPr>
                    <m:type m:val="lin"/>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0</m:t>
                        </m:r>
                      </m:sub>
                    </m:sSub>
                  </m:num>
                  <m:den>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12</m:t>
                        </m:r>
                      </m:sub>
                    </m:sSub>
                  </m:den>
                </m:f>
                <m:r>
                  <w:rPr>
                    <w:rFonts w:ascii="Cambria Math" w:hAnsi="Cambria Math"/>
                    <w:lang w:val="es-ES_tradnl"/>
                  </w:rPr>
                  <m:t>,  1</m:t>
                </m:r>
              </m:e>
            </m:d>
          </m:e>
        </m:func>
      </m:oMath>
      <w:r w:rsidRPr="000C4C76">
        <w:rPr>
          <w:lang w:val="es-ES_tradnl"/>
        </w:rPr>
        <w:tab/>
        <w:t>(82)</w:t>
      </w:r>
    </w:p>
    <w:p w14:paraId="46FD9E28" w14:textId="5FFC29AF" w:rsidR="007701B0" w:rsidRPr="000C4C76" w:rsidRDefault="00F95E3B" w:rsidP="007701B0">
      <w:pPr>
        <w:rPr>
          <w:lang w:val="es-ES_tradnl"/>
        </w:rPr>
      </w:pPr>
      <w:r w:rsidRPr="000C4C76">
        <w:rPr>
          <w:i/>
          <w:lang w:val="es-ES_tradnl"/>
        </w:rPr>
        <w:t>Etapa</w:t>
      </w:r>
      <w:r w:rsidR="0080518C">
        <w:rPr>
          <w:i/>
          <w:lang w:val="es-ES_tradnl"/>
        </w:rPr>
        <w:t> </w:t>
      </w:r>
      <w:r w:rsidR="007701B0" w:rsidRPr="000C4C76">
        <w:rPr>
          <w:i/>
          <w:lang w:val="es-ES_tradnl"/>
        </w:rPr>
        <w:t>7</w:t>
      </w:r>
      <w:r w:rsidR="007701B0" w:rsidRPr="000C4C76">
        <w:rPr>
          <w:lang w:val="es-ES_tradnl"/>
        </w:rPr>
        <w:t xml:space="preserve">: </w:t>
      </w:r>
      <w:r w:rsidR="00282210" w:rsidRPr="000C4C76">
        <w:rPr>
          <w:lang w:val="es-ES_tradnl"/>
        </w:rPr>
        <w:t>calcular los coeficientes de reflexión efectiva</w:t>
      </w:r>
      <w:r w:rsidR="007701B0"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Tg</m:t>
            </m:r>
          </m:sub>
        </m:sSub>
      </m:oMath>
      <w:r w:rsidR="007701B0" w:rsidRPr="000C4C76">
        <w:rPr>
          <w:lang w:val="es-ES_tradnl"/>
        </w:rPr>
        <w:t xml:space="preserve"> </w:t>
      </w:r>
      <w:r w:rsidR="00282210" w:rsidRPr="000C4C76">
        <w:rPr>
          <w:lang w:val="es-ES_tradnl"/>
        </w:rPr>
        <w:t>y</w:t>
      </w:r>
      <w:r w:rsidR="007701B0" w:rsidRPr="000C4C76">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ϕ</m:t>
            </m:r>
          </m:e>
          <m:sub>
            <m:r>
              <w:rPr>
                <w:rFonts w:ascii="Cambria Math" w:hAnsi="Cambria Math"/>
                <w:lang w:val="es-ES_tradnl"/>
              </w:rPr>
              <m:t>Tg</m:t>
            </m:r>
          </m:sub>
        </m:sSub>
      </m:oMath>
      <w:r w:rsidR="007701B0" w:rsidRPr="000C4C76">
        <w:rPr>
          <w:lang w:val="es-ES_tradnl"/>
        </w:rPr>
        <w:t>.</w:t>
      </w:r>
    </w:p>
    <w:p w14:paraId="0AA94052" w14:textId="77777777"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Tg</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g</m:t>
            </m:r>
          </m:sub>
        </m:sSub>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v</m:t>
            </m:r>
          </m:sub>
        </m:sSub>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r</m:t>
            </m:r>
          </m:sub>
        </m:sSub>
      </m:oMath>
      <w:r w:rsidRPr="000C4C76">
        <w:rPr>
          <w:lang w:val="es-ES_tradnl"/>
        </w:rPr>
        <w:tab/>
        <w:t>(83)</w:t>
      </w:r>
    </w:p>
    <w:p w14:paraId="1A1550D3" w14:textId="77777777"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m:rPr>
                <m:sty m:val="p"/>
              </m:rPr>
              <w:rPr>
                <w:rFonts w:ascii="Cambria Math" w:hAnsi="Cambria Math"/>
                <w:lang w:val="es-ES_tradnl"/>
              </w:rPr>
              <m:t>ϕ</m:t>
            </m:r>
          </m:e>
          <m:sub>
            <m:r>
              <w:rPr>
                <w:rFonts w:ascii="Cambria Math" w:hAnsi="Cambria Math"/>
                <w:lang w:val="es-ES_tradnl"/>
              </w:rPr>
              <m:t>Tg</m:t>
            </m:r>
          </m:sub>
        </m:sSub>
        <m:r>
          <w:rPr>
            <w:rFonts w:ascii="Cambria Math" w:hAnsi="Cambria Math"/>
            <w:lang w:val="es-ES_tradnl"/>
          </w:rPr>
          <m:t>=</m:t>
        </m:r>
        <m:d>
          <m:dPr>
            <m:ctrlPr>
              <w:rPr>
                <w:rFonts w:ascii="Cambria Math" w:hAnsi="Cambria Math"/>
                <w:i/>
                <w:lang w:val="es-ES_tradnl"/>
              </w:rPr>
            </m:ctrlPr>
          </m:dPr>
          <m:e>
            <m:f>
              <m:fPr>
                <m:type m:val="lin"/>
                <m:ctrlPr>
                  <w:rPr>
                    <w:rFonts w:ascii="Cambria Math" w:hAnsi="Cambria Math"/>
                    <w:i/>
                    <w:lang w:val="es-ES_tradnl"/>
                  </w:rPr>
                </m:ctrlPr>
              </m:fPr>
              <m:num>
                <m:r>
                  <w:rPr>
                    <w:rFonts w:ascii="Cambria Math" w:hAnsi="Cambria Math"/>
                    <w:lang w:val="es-ES_tradnl"/>
                  </w:rPr>
                  <m:t xml:space="preserve">2 </m:t>
                </m:r>
                <m:r>
                  <m:rPr>
                    <m:sty m:val="p"/>
                  </m:rPr>
                  <w:rPr>
                    <w:rFonts w:ascii="Cambria Math" w:hAnsi="Cambria Math"/>
                    <w:lang w:val="es-ES_tradnl"/>
                  </w:rPr>
                  <m:t>πΔ</m:t>
                </m:r>
                <m:r>
                  <w:rPr>
                    <w:rFonts w:ascii="Cambria Math" w:hAnsi="Cambria Math"/>
                    <w:lang w:val="es-ES_tradnl"/>
                  </w:rPr>
                  <m:t>r</m:t>
                </m:r>
              </m:num>
              <m:den>
                <m:r>
                  <m:rPr>
                    <m:sty m:val="p"/>
                  </m:rPr>
                  <w:rPr>
                    <w:rFonts w:ascii="Cambria Math" w:hAnsi="Cambria Math"/>
                    <w:lang w:val="es-ES_tradnl"/>
                  </w:rPr>
                  <m:t>λ</m:t>
                </m:r>
              </m:den>
            </m:f>
          </m:e>
        </m:d>
        <m:r>
          <w:rPr>
            <w:rFonts w:ascii="Cambria Math" w:hAnsi="Cambria Math"/>
            <w:lang w:val="es-ES_tradnl"/>
          </w:rPr>
          <m:t>+</m:t>
        </m:r>
        <m:sSub>
          <m:sSubPr>
            <m:ctrlPr>
              <w:rPr>
                <w:rFonts w:ascii="Cambria Math" w:hAnsi="Cambria Math"/>
                <w:i/>
                <w:lang w:val="es-ES_tradnl"/>
              </w:rPr>
            </m:ctrlPr>
          </m:sSubPr>
          <m:e>
            <m:r>
              <m:rPr>
                <m:sty m:val="p"/>
              </m:rPr>
              <w:rPr>
                <w:rFonts w:ascii="Cambria Math" w:hAnsi="Cambria Math"/>
                <w:lang w:val="es-ES_tradnl"/>
              </w:rPr>
              <m:t>ϕ</m:t>
            </m:r>
          </m:e>
          <m:sub>
            <m:r>
              <w:rPr>
                <w:rFonts w:ascii="Cambria Math" w:hAnsi="Cambria Math"/>
                <w:lang w:val="es-ES_tradnl"/>
              </w:rPr>
              <m:t>g</m:t>
            </m:r>
          </m:sub>
        </m:sSub>
      </m:oMath>
      <w:r w:rsidRPr="000C4C76">
        <w:rPr>
          <w:lang w:val="es-ES_tradnl"/>
        </w:rPr>
        <w:tab/>
        <w:t>(84)</w:t>
      </w:r>
    </w:p>
    <w:p w14:paraId="3ECA699F" w14:textId="6FFD6A23" w:rsidR="007701B0" w:rsidRPr="000C4C76" w:rsidRDefault="00F95E3B" w:rsidP="007701B0">
      <w:pPr>
        <w:rPr>
          <w:lang w:val="es-ES_tradnl"/>
        </w:rPr>
      </w:pPr>
      <w:r w:rsidRPr="000C4C76">
        <w:rPr>
          <w:i/>
          <w:lang w:val="es-ES_tradnl"/>
        </w:rPr>
        <w:t>Etapa</w:t>
      </w:r>
      <w:r w:rsidR="0080518C">
        <w:rPr>
          <w:i/>
          <w:lang w:val="es-ES_tradnl"/>
        </w:rPr>
        <w:t> </w:t>
      </w:r>
      <w:r w:rsidR="007701B0" w:rsidRPr="000C4C76">
        <w:rPr>
          <w:i/>
          <w:lang w:val="es-ES_tradnl"/>
        </w:rPr>
        <w:t>8</w:t>
      </w:r>
      <w:r w:rsidR="007701B0" w:rsidRPr="000C4C76">
        <w:rPr>
          <w:lang w:val="es-ES_tradnl"/>
        </w:rPr>
        <w:t xml:space="preserve">: </w:t>
      </w:r>
      <w:r w:rsidR="00282210" w:rsidRPr="000C4C76">
        <w:rPr>
          <w:lang w:val="es-ES_tradnl"/>
        </w:rPr>
        <w:t>calcular la pérdida,</w:t>
      </w:r>
      <w:r w:rsidR="007701B0"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LOS</m:t>
            </m:r>
          </m:sub>
        </m:sSub>
      </m:oMath>
      <w:r w:rsidR="007701B0" w:rsidRPr="000C4C76">
        <w:rPr>
          <w:lang w:val="es-ES_tradnl"/>
        </w:rPr>
        <w:t>.</w:t>
      </w:r>
    </w:p>
    <w:p w14:paraId="7642D0B9" w14:textId="18980B3F" w:rsidR="007701B0" w:rsidRPr="000C4C76" w:rsidRDefault="007701B0" w:rsidP="007701B0">
      <w:pPr>
        <w:pStyle w:val="Equation"/>
        <w:rPr>
          <w:lang w:val="es-ES_tradnl"/>
        </w:rPr>
      </w:pPr>
      <w:r w:rsidRPr="000C4C76">
        <w:rPr>
          <w:lang w:val="es-ES_tradnl"/>
        </w:rPr>
        <w:tab/>
      </w:r>
      <w:r w:rsidRPr="000C4C76">
        <w:rPr>
          <w:lang w:val="es-ES_tradnl"/>
        </w:rPr>
        <w:tab/>
      </w:r>
      <m:oMath>
        <m:r>
          <w:rPr>
            <w:rFonts w:ascii="Cambria Math" w:hAnsi="Cambria Math"/>
            <w:lang w:val="es-ES_tradnl"/>
          </w:rPr>
          <m:t>R=</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Tg</m:t>
            </m:r>
          </m:sub>
        </m:sSub>
        <m:func>
          <m:funcPr>
            <m:ctrlPr>
              <w:rPr>
                <w:rFonts w:ascii="Cambria Math" w:hAnsi="Cambria Math"/>
                <w:i/>
                <w:lang w:val="es-ES_tradnl"/>
              </w:rPr>
            </m:ctrlPr>
          </m:funcPr>
          <m:fName>
            <m:r>
              <m:rPr>
                <m:sty m:val="p"/>
              </m:rPr>
              <w:rPr>
                <w:rFonts w:ascii="Cambria Math" w:hAnsi="Cambria Math"/>
                <w:lang w:val="es-ES_tradnl"/>
              </w:rPr>
              <m:t>cos</m:t>
            </m:r>
          </m:fName>
          <m:e>
            <m:sSub>
              <m:sSubPr>
                <m:ctrlPr>
                  <w:rPr>
                    <w:rFonts w:ascii="Cambria Math" w:hAnsi="Cambria Math"/>
                    <w:i/>
                    <w:lang w:val="es-ES_tradnl"/>
                  </w:rPr>
                </m:ctrlPr>
              </m:sSubPr>
              <m:e>
                <m:r>
                  <m:rPr>
                    <m:sty m:val="p"/>
                  </m:rPr>
                  <w:rPr>
                    <w:rFonts w:ascii="Cambria Math" w:hAnsi="Cambria Math"/>
                    <w:lang w:val="es-ES_tradnl"/>
                  </w:rPr>
                  <m:t>ϕ</m:t>
                </m:r>
              </m:e>
              <m:sub>
                <m:r>
                  <w:rPr>
                    <w:rFonts w:ascii="Cambria Math" w:hAnsi="Cambria Math"/>
                    <w:lang w:val="es-ES_tradnl"/>
                  </w:rPr>
                  <m:t>Tg</m:t>
                </m:r>
              </m:sub>
            </m:sSub>
          </m:e>
        </m:func>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Tg</m:t>
            </m:r>
          </m:sub>
        </m:sSub>
        <m:func>
          <m:funcPr>
            <m:ctrlPr>
              <w:rPr>
                <w:rFonts w:ascii="Cambria Math" w:hAnsi="Cambria Math"/>
                <w:i/>
                <w:lang w:val="es-ES_tradnl"/>
              </w:rPr>
            </m:ctrlPr>
          </m:funcPr>
          <m:fName>
            <m:r>
              <m:rPr>
                <m:sty m:val="p"/>
              </m:rPr>
              <w:rPr>
                <w:rFonts w:ascii="Cambria Math" w:hAnsi="Cambria Math"/>
                <w:lang w:val="es-ES_tradnl"/>
              </w:rPr>
              <m:t>sen</m:t>
            </m:r>
          </m:fName>
          <m:e>
            <m:sSub>
              <m:sSubPr>
                <m:ctrlPr>
                  <w:rPr>
                    <w:rFonts w:ascii="Cambria Math" w:hAnsi="Cambria Math"/>
                    <w:i/>
                    <w:lang w:val="es-ES_tradnl"/>
                  </w:rPr>
                </m:ctrlPr>
              </m:sSubPr>
              <m:e>
                <m:r>
                  <m:rPr>
                    <m:sty m:val="p"/>
                  </m:rPr>
                  <w:rPr>
                    <w:rFonts w:ascii="Cambria Math" w:hAnsi="Cambria Math"/>
                    <w:lang w:val="es-ES_tradnl"/>
                  </w:rPr>
                  <m:t>ϕ</m:t>
                </m:r>
              </m:e>
              <m:sub>
                <m:r>
                  <w:rPr>
                    <w:rFonts w:ascii="Cambria Math" w:hAnsi="Cambria Math"/>
                    <w:lang w:val="es-ES_tradnl"/>
                  </w:rPr>
                  <m:t>Tg</m:t>
                </m:r>
              </m:sub>
            </m:sSub>
          </m:e>
        </m:func>
      </m:oMath>
      <w:r w:rsidRPr="000C4C76">
        <w:rPr>
          <w:lang w:val="es-ES_tradnl"/>
        </w:rPr>
        <w:tab/>
        <w:t>(85)</w:t>
      </w:r>
    </w:p>
    <w:p w14:paraId="7C4E52D9" w14:textId="7295D850"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RL</m:t>
            </m:r>
          </m:sub>
        </m:sSub>
        <m:r>
          <w:rPr>
            <w:rFonts w:ascii="Cambria Math" w:hAnsi="Cambria Math"/>
            <w:lang w:val="es-ES_tradnl"/>
          </w:rPr>
          <m:t>=</m:t>
        </m:r>
        <m:func>
          <m:funcPr>
            <m:ctrlPr>
              <w:rPr>
                <w:rFonts w:ascii="Cambria Math" w:hAnsi="Cambria Math"/>
                <w:i/>
                <w:lang w:val="es-ES_tradnl"/>
              </w:rPr>
            </m:ctrlPr>
          </m:funcPr>
          <m:fName>
            <m:r>
              <m:rPr>
                <m:sty m:val="p"/>
              </m:rPr>
              <w:rPr>
                <w:rFonts w:ascii="Cambria Math" w:hAnsi="Cambria Math"/>
                <w:lang w:val="es-ES_tradnl"/>
              </w:rPr>
              <m:t>mín</m:t>
            </m:r>
          </m:fName>
          <m:e>
            <m:d>
              <m:dPr>
                <m:ctrlPr>
                  <w:rPr>
                    <w:rFonts w:ascii="Cambria Math" w:hAnsi="Cambria Math"/>
                    <w:i/>
                    <w:lang w:val="es-ES_tradnl"/>
                  </w:rPr>
                </m:ctrlPr>
              </m:dPr>
              <m:e>
                <m:d>
                  <m:dPr>
                    <m:begChr m:val="|"/>
                    <m:endChr m:val="|"/>
                    <m:ctrlPr>
                      <w:rPr>
                        <w:rFonts w:ascii="Cambria Math" w:hAnsi="Cambria Math"/>
                        <w:i/>
                        <w:lang w:val="es-ES_tradnl"/>
                      </w:rPr>
                    </m:ctrlPr>
                  </m:dPr>
                  <m:e>
                    <m:r>
                      <w:rPr>
                        <w:rFonts w:ascii="Cambria Math" w:hAnsi="Cambria Math"/>
                        <w:lang w:val="es-ES_tradnl"/>
                      </w:rPr>
                      <m:t>1+R</m:t>
                    </m:r>
                  </m:e>
                </m:d>
                <m:r>
                  <w:rPr>
                    <w:rFonts w:ascii="Cambria Math" w:hAnsi="Cambria Math"/>
                    <w:lang w:val="es-ES_tradnl"/>
                  </w:rPr>
                  <m:t>, 1</m:t>
                </m:r>
              </m:e>
            </m:d>
          </m:e>
        </m:func>
      </m:oMath>
      <w:r w:rsidRPr="000C4C76">
        <w:rPr>
          <w:lang w:val="es-ES_tradnl"/>
        </w:rPr>
        <w:tab/>
        <w:t>(86)</w:t>
      </w:r>
    </w:p>
    <w:p w14:paraId="63CD4298" w14:textId="77777777"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R0</m:t>
            </m:r>
          </m:sub>
        </m:sSub>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W</m:t>
            </m:r>
          </m:e>
          <m:sub>
            <m:r>
              <w:rPr>
                <w:rFonts w:ascii="Cambria Math" w:hAnsi="Cambria Math"/>
                <w:lang w:val="es-ES_tradnl"/>
              </w:rPr>
              <m:t>RL</m:t>
            </m:r>
          </m:sub>
          <m:sup>
            <m:r>
              <w:rPr>
                <w:rFonts w:ascii="Cambria Math" w:hAnsi="Cambria Math"/>
                <w:lang w:val="es-ES_tradnl"/>
              </w:rPr>
              <m:t>2</m:t>
            </m:r>
          </m:sup>
        </m:sSubSup>
      </m:oMath>
      <w:r w:rsidRPr="000C4C76">
        <w:rPr>
          <w:lang w:val="es-ES_tradnl"/>
        </w:rPr>
        <w:tab/>
        <w:t>(87)</w:t>
      </w:r>
    </w:p>
    <w:p w14:paraId="5480B37C" w14:textId="77777777"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LOS</m:t>
            </m:r>
          </m:sub>
        </m:sSub>
        <m:r>
          <w:rPr>
            <w:rFonts w:ascii="Cambria Math" w:hAnsi="Cambria Math"/>
            <w:lang w:val="es-ES_tradnl"/>
          </w:rPr>
          <m:t>=10</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ctrlPr>
                  <w:rPr>
                    <w:rFonts w:ascii="Cambria Math" w:hAnsi="Cambria Math"/>
                    <w:lang w:val="es-ES_tradnl"/>
                  </w:rPr>
                </m:ctrlPr>
              </m:sub>
            </m:sSub>
          </m:fName>
          <m:e>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R0</m:t>
                </m:r>
              </m:sub>
            </m:sSub>
          </m:e>
        </m:func>
      </m:oMath>
      <w:r w:rsidRPr="000C4C76">
        <w:rPr>
          <w:lang w:val="es-ES_tradnl"/>
        </w:rPr>
        <w:tab/>
        <w:t>(88)</w:t>
      </w:r>
    </w:p>
    <w:p w14:paraId="687275F5" w14:textId="3535B61F" w:rsidR="007701B0" w:rsidRPr="000C4C76" w:rsidRDefault="00F95E3B" w:rsidP="007701B0">
      <w:pPr>
        <w:rPr>
          <w:lang w:val="es-ES_tradnl"/>
        </w:rPr>
      </w:pPr>
      <w:r w:rsidRPr="000C4C76">
        <w:rPr>
          <w:lang w:val="es-ES_tradnl"/>
        </w:rPr>
        <w:t>Fin de la presente sección</w:t>
      </w:r>
      <w:r w:rsidR="007701B0" w:rsidRPr="000C4C76">
        <w:rPr>
          <w:lang w:val="es-ES_tradnl"/>
        </w:rPr>
        <w:t>.</w:t>
      </w:r>
    </w:p>
    <w:p w14:paraId="0A243703" w14:textId="0A9314F2" w:rsidR="007701B0" w:rsidRPr="000C4C76" w:rsidRDefault="007701B0" w:rsidP="007701B0">
      <w:pPr>
        <w:pStyle w:val="Heading1"/>
        <w:rPr>
          <w:lang w:val="es-ES_tradnl"/>
        </w:rPr>
      </w:pPr>
      <w:r w:rsidRPr="000C4C76">
        <w:rPr>
          <w:lang w:val="es-ES_tradnl"/>
        </w:rPr>
        <w:t>9</w:t>
      </w:r>
      <w:r w:rsidRPr="000C4C76">
        <w:rPr>
          <w:lang w:val="es-ES_tradnl"/>
        </w:rPr>
        <w:tab/>
      </w:r>
      <w:proofErr w:type="gramStart"/>
      <w:r w:rsidR="00282210" w:rsidRPr="000C4C76">
        <w:rPr>
          <w:lang w:val="es-ES_tradnl"/>
        </w:rPr>
        <w:t>Coeficientes</w:t>
      </w:r>
      <w:proofErr w:type="gramEnd"/>
      <w:r w:rsidR="00282210" w:rsidRPr="000C4C76">
        <w:rPr>
          <w:lang w:val="es-ES_tradnl"/>
        </w:rPr>
        <w:t xml:space="preserve"> de reflexión en tierra</w:t>
      </w:r>
    </w:p>
    <w:p w14:paraId="2A5F1CFF" w14:textId="44E7968A" w:rsidR="007701B0" w:rsidRPr="000C4C76" w:rsidRDefault="00894BB3" w:rsidP="007701B0">
      <w:pPr>
        <w:rPr>
          <w:lang w:val="es-ES_tradnl"/>
        </w:rPr>
      </w:pPr>
      <w:r w:rsidRPr="000C4C76">
        <w:rPr>
          <w:lang w:val="es-ES_tradnl"/>
        </w:rPr>
        <w:t>E</w:t>
      </w:r>
      <w:r w:rsidR="00A22DDB" w:rsidRPr="000C4C76">
        <w:rPr>
          <w:lang w:val="es-ES_tradnl"/>
        </w:rPr>
        <w:t>n e</w:t>
      </w:r>
      <w:r w:rsidRPr="000C4C76">
        <w:rPr>
          <w:lang w:val="es-ES_tradnl"/>
        </w:rPr>
        <w:t xml:space="preserve">sta sección </w:t>
      </w:r>
      <w:r w:rsidR="00A22DDB" w:rsidRPr="000C4C76">
        <w:rPr>
          <w:lang w:val="es-ES_tradnl"/>
        </w:rPr>
        <w:t xml:space="preserve">se </w:t>
      </w:r>
      <w:r w:rsidRPr="000C4C76">
        <w:rPr>
          <w:lang w:val="es-ES_tradnl"/>
        </w:rPr>
        <w:t>describe</w:t>
      </w:r>
      <w:r w:rsidR="00A22DDB" w:rsidRPr="000C4C76">
        <w:rPr>
          <w:lang w:val="es-ES_tradnl"/>
        </w:rPr>
        <w:t>n las etapas necesarias para</w:t>
      </w:r>
      <w:r w:rsidRPr="000C4C76">
        <w:rPr>
          <w:lang w:val="es-ES_tradnl"/>
        </w:rPr>
        <w:t xml:space="preserve"> calcular los coeficientes de reflexión </w:t>
      </w:r>
      <w:r w:rsidR="00A22DDB" w:rsidRPr="000C4C76">
        <w:rPr>
          <w:lang w:val="es-ES_tradnl"/>
        </w:rPr>
        <w:t>en tierra</w:t>
      </w:r>
      <w:r w:rsidR="007701B0" w:rsidRPr="000C4C76">
        <w:rPr>
          <w:lang w:val="es-ES_tradnl"/>
        </w:rPr>
        <w:t>.</w:t>
      </w:r>
    </w:p>
    <w:p w14:paraId="1DE8313D" w14:textId="0716DB37" w:rsidR="007701B0" w:rsidRPr="000C4C76" w:rsidRDefault="00894BB3" w:rsidP="007701B0">
      <w:pPr>
        <w:pStyle w:val="enumlev1"/>
        <w:rPr>
          <w:lang w:val="es-ES_tradnl"/>
        </w:rPr>
      </w:pPr>
      <w:r w:rsidRPr="000C4C76">
        <w:rPr>
          <w:lang w:val="es-ES_tradnl"/>
        </w:rPr>
        <w:t>Siendo</w:t>
      </w:r>
      <w:r w:rsidR="007701B0" w:rsidRPr="000C4C76">
        <w:rPr>
          <w:lang w:val="es-ES_tradnl"/>
        </w:rPr>
        <w:t>:</w:t>
      </w:r>
    </w:p>
    <w:p w14:paraId="6FB5B963" w14:textId="06652AE2" w:rsidR="007701B0" w:rsidRPr="000C4C76" w:rsidRDefault="007701B0" w:rsidP="007701B0">
      <w:pPr>
        <w:pStyle w:val="Equationlegend"/>
        <w:rPr>
          <w:lang w:val="es-ES_tradnl"/>
        </w:rPr>
      </w:pPr>
      <w:r w:rsidRPr="000C4C76">
        <w:rPr>
          <w:i/>
          <w:lang w:val="es-ES_tradnl"/>
        </w:rPr>
        <w:tab/>
      </w:r>
      <m:oMath>
        <m:r>
          <m:rPr>
            <m:sty m:val="p"/>
          </m:rPr>
          <w:rPr>
            <w:rFonts w:ascii="Cambria Math" w:hAnsi="Cambria Math"/>
            <w:lang w:val="es-ES_tradnl"/>
          </w:rPr>
          <m:t>ψ</m:t>
        </m:r>
      </m:oMath>
      <w:r w:rsidRPr="000C4C76">
        <w:rPr>
          <w:lang w:val="es-ES_tradnl"/>
        </w:rPr>
        <w:t>:</w:t>
      </w:r>
      <w:r w:rsidRPr="000C4C76">
        <w:rPr>
          <w:lang w:val="es-ES_tradnl"/>
        </w:rPr>
        <w:tab/>
      </w:r>
      <w:r w:rsidR="00A22DDB" w:rsidRPr="000C4C76">
        <w:rPr>
          <w:lang w:val="es-ES_tradnl"/>
        </w:rPr>
        <w:t>ángulo de reflexión, en radianes</w:t>
      </w:r>
    </w:p>
    <w:p w14:paraId="29960F11" w14:textId="6C8E686E" w:rsidR="007701B0" w:rsidRPr="000C4C76" w:rsidRDefault="007701B0" w:rsidP="007701B0">
      <w:pPr>
        <w:pStyle w:val="Equationlegend"/>
        <w:rPr>
          <w:lang w:val="es-ES_tradnl"/>
        </w:rPr>
      </w:pPr>
      <w:r w:rsidRPr="000C4C76">
        <w:rPr>
          <w:i/>
          <w:lang w:val="es-ES_tradnl"/>
        </w:rPr>
        <w:tab/>
      </w:r>
      <m:oMath>
        <m:r>
          <w:rPr>
            <w:rFonts w:ascii="Cambria Math" w:hAnsi="Cambria Math"/>
            <w:lang w:val="es-ES_tradnl"/>
          </w:rPr>
          <m:t>f</m:t>
        </m:r>
      </m:oMath>
      <w:r w:rsidRPr="000C4C76">
        <w:rPr>
          <w:lang w:val="es-ES_tradnl"/>
        </w:rPr>
        <w:t>:</w:t>
      </w:r>
      <w:r w:rsidRPr="000C4C76">
        <w:rPr>
          <w:lang w:val="es-ES_tradnl"/>
        </w:rPr>
        <w:tab/>
        <w:t>fre</w:t>
      </w:r>
      <w:r w:rsidR="008C376A">
        <w:rPr>
          <w:lang w:val="es-ES_tradnl"/>
        </w:rPr>
        <w:t>c</w:t>
      </w:r>
      <w:r w:rsidRPr="000C4C76">
        <w:rPr>
          <w:lang w:val="es-ES_tradnl"/>
        </w:rPr>
        <w:t>uenc</w:t>
      </w:r>
      <w:r w:rsidR="008C376A">
        <w:rPr>
          <w:lang w:val="es-ES_tradnl"/>
        </w:rPr>
        <w:t>ia</w:t>
      </w:r>
      <w:r w:rsidRPr="000C4C76">
        <w:rPr>
          <w:lang w:val="es-ES_tradnl"/>
        </w:rPr>
        <w:t xml:space="preserve">, </w:t>
      </w:r>
      <w:r w:rsidR="0080518C">
        <w:rPr>
          <w:lang w:val="es-ES_tradnl"/>
        </w:rPr>
        <w:t>e</w:t>
      </w:r>
      <w:r w:rsidRPr="000C4C76">
        <w:rPr>
          <w:lang w:val="es-ES_tradnl"/>
        </w:rPr>
        <w:t>n</w:t>
      </w:r>
      <w:r w:rsidR="009778CD">
        <w:rPr>
          <w:lang w:val="es-ES_tradnl"/>
        </w:rPr>
        <w:t> MHz</w:t>
      </w:r>
    </w:p>
    <w:p w14:paraId="7CCCBBA4" w14:textId="09852D55" w:rsidR="007701B0" w:rsidRPr="000C4C76" w:rsidRDefault="00894BB3" w:rsidP="007701B0">
      <w:pPr>
        <w:pStyle w:val="enumlev1"/>
        <w:rPr>
          <w:lang w:val="es-ES_tradnl"/>
        </w:rPr>
      </w:pPr>
      <w:r w:rsidRPr="000C4C76">
        <w:rPr>
          <w:lang w:val="es-ES_tradnl"/>
        </w:rPr>
        <w:t>determinar</w:t>
      </w:r>
      <w:r w:rsidR="007701B0" w:rsidRPr="000C4C76">
        <w:rPr>
          <w:lang w:val="es-ES_tradnl"/>
        </w:rPr>
        <w:t>:</w:t>
      </w:r>
    </w:p>
    <w:p w14:paraId="554772D2" w14:textId="091C8180" w:rsidR="007701B0" w:rsidRPr="000C4C76" w:rsidRDefault="007701B0" w:rsidP="007701B0">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g</m:t>
            </m:r>
          </m:sub>
        </m:sSub>
      </m:oMath>
      <w:r w:rsidRPr="000C4C76">
        <w:rPr>
          <w:lang w:val="es-ES_tradnl"/>
        </w:rPr>
        <w:t>:</w:t>
      </w:r>
      <w:r w:rsidRPr="000C4C76">
        <w:rPr>
          <w:lang w:val="es-ES_tradnl"/>
        </w:rPr>
        <w:tab/>
      </w:r>
      <w:r w:rsidR="00B161D9" w:rsidRPr="000C4C76">
        <w:rPr>
          <w:lang w:val="es-ES_tradnl"/>
        </w:rPr>
        <w:t>parte real del coeficiente de reflexión</w:t>
      </w:r>
    </w:p>
    <w:p w14:paraId="310CC007" w14:textId="21451658" w:rsidR="007701B0" w:rsidRPr="000C4C76" w:rsidRDefault="007701B0" w:rsidP="007701B0">
      <w:pPr>
        <w:pStyle w:val="Equationlegend"/>
        <w:rPr>
          <w:lang w:val="es-ES_tradnl"/>
        </w:rPr>
      </w:pPr>
      <w:r w:rsidRPr="000C4C76">
        <w:rPr>
          <w:i/>
          <w:lang w:val="es-ES_tradnl"/>
        </w:rPr>
        <w:tab/>
      </w:r>
      <m:oMath>
        <m:sSub>
          <m:sSubPr>
            <m:ctrlPr>
              <w:rPr>
                <w:rFonts w:ascii="Cambria Math" w:hAnsi="Cambria Math"/>
                <w:i/>
                <w:lang w:val="es-ES_tradnl"/>
              </w:rPr>
            </m:ctrlPr>
          </m:sSubPr>
          <m:e>
            <m:r>
              <m:rPr>
                <m:sty m:val="p"/>
              </m:rPr>
              <w:rPr>
                <w:rFonts w:ascii="Cambria Math" w:hAnsi="Cambria Math"/>
                <w:lang w:val="es-ES_tradnl"/>
              </w:rPr>
              <m:t>ϕ</m:t>
            </m:r>
          </m:e>
          <m:sub>
            <m:r>
              <w:rPr>
                <w:rFonts w:ascii="Cambria Math" w:hAnsi="Cambria Math"/>
                <w:lang w:val="es-ES_tradnl"/>
              </w:rPr>
              <m:t>g</m:t>
            </m:r>
          </m:sub>
        </m:sSub>
      </m:oMath>
      <w:r w:rsidRPr="000C4C76">
        <w:rPr>
          <w:lang w:val="es-ES_tradnl"/>
        </w:rPr>
        <w:t>:</w:t>
      </w:r>
      <w:r w:rsidRPr="000C4C76">
        <w:rPr>
          <w:lang w:val="es-ES_tradnl"/>
        </w:rPr>
        <w:tab/>
      </w:r>
      <w:r w:rsidR="00B161D9" w:rsidRPr="000C4C76">
        <w:rPr>
          <w:lang w:val="es-ES_tradnl"/>
        </w:rPr>
        <w:t>parte imaginaria del coeficiente de reflexión</w:t>
      </w:r>
      <w:r w:rsidRPr="000C4C76">
        <w:rPr>
          <w:lang w:val="es-ES_tradnl"/>
        </w:rPr>
        <w:t>.</w:t>
      </w:r>
    </w:p>
    <w:p w14:paraId="512F88EF" w14:textId="2C523738" w:rsidR="007701B0" w:rsidRPr="000C4C76" w:rsidRDefault="00F57738" w:rsidP="007701B0">
      <w:pPr>
        <w:rPr>
          <w:lang w:val="es-ES_tradnl"/>
        </w:rPr>
      </w:pPr>
      <w:r w:rsidRPr="000C4C76">
        <w:rPr>
          <w:lang w:val="es-ES_tradnl"/>
        </w:rPr>
        <w:lastRenderedPageBreak/>
        <w:t xml:space="preserve">Con arreglo a las hipótesis anteriormente realizadas en relación con las propiedades eléctricas del terreno de </w:t>
      </w:r>
      <m:oMath>
        <m:r>
          <m:rPr>
            <m:sty m:val="p"/>
          </m:rPr>
          <w:rPr>
            <w:rFonts w:ascii="Cambria Math" w:hAnsi="Cambria Math"/>
            <w:lang w:val="es-ES_tradnl"/>
          </w:rPr>
          <m:t>σ</m:t>
        </m:r>
        <m:r>
          <w:rPr>
            <w:rFonts w:ascii="Cambria Math" w:hAnsi="Cambria Math"/>
            <w:lang w:val="es-ES_tradnl"/>
          </w:rPr>
          <m:t>=0,005</m:t>
        </m:r>
      </m:oMath>
      <w:r w:rsidR="007701B0" w:rsidRPr="000C4C76">
        <w:rPr>
          <w:lang w:val="es-ES_tradnl"/>
        </w:rPr>
        <w:t xml:space="preserve"> S/m </w:t>
      </w:r>
      <w:r w:rsidRPr="000C4C76">
        <w:rPr>
          <w:lang w:val="es-ES_tradnl"/>
        </w:rPr>
        <w:t>y</w:t>
      </w:r>
      <w:r w:rsidR="007701B0" w:rsidRPr="000C4C76">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ϵ</m:t>
            </m:r>
          </m:e>
          <m:sub>
            <m:r>
              <w:rPr>
                <w:rFonts w:ascii="Cambria Math" w:hAnsi="Cambria Math"/>
                <w:lang w:val="es-ES_tradnl"/>
              </w:rPr>
              <m:t>r</m:t>
            </m:r>
          </m:sub>
        </m:sSub>
        <m:r>
          <w:rPr>
            <w:rFonts w:ascii="Cambria Math" w:hAnsi="Cambria Math"/>
            <w:lang w:val="es-ES_tradnl"/>
          </w:rPr>
          <m:t>=15</m:t>
        </m:r>
      </m:oMath>
      <w:r w:rsidR="007701B0" w:rsidRPr="000C4C76">
        <w:rPr>
          <w:lang w:val="es-ES_tradnl"/>
        </w:rPr>
        <w:t xml:space="preserve"> (</w:t>
      </w:r>
      <w:r w:rsidRPr="000C4C76">
        <w:rPr>
          <w:lang w:val="es-ES_tradnl"/>
        </w:rPr>
        <w:t>con respecto al grupo medio</w:t>
      </w:r>
      <w:r w:rsidR="007701B0" w:rsidRPr="000C4C76">
        <w:rPr>
          <w:lang w:val="es-ES_tradnl"/>
        </w:rPr>
        <w:t>).</w:t>
      </w:r>
    </w:p>
    <w:p w14:paraId="27A5221A" w14:textId="1367EE70" w:rsidR="007701B0" w:rsidRPr="000C4C76" w:rsidRDefault="00F95E3B" w:rsidP="007701B0">
      <w:pPr>
        <w:rPr>
          <w:lang w:val="es-ES_tradnl"/>
        </w:rPr>
      </w:pPr>
      <w:r w:rsidRPr="000C4C76">
        <w:rPr>
          <w:i/>
          <w:lang w:val="es-ES_tradnl"/>
        </w:rPr>
        <w:t>Etapa</w:t>
      </w:r>
      <w:r w:rsidR="0080518C">
        <w:rPr>
          <w:i/>
          <w:lang w:val="es-ES_tradnl"/>
        </w:rPr>
        <w:t> </w:t>
      </w:r>
      <w:r w:rsidR="007701B0" w:rsidRPr="000C4C76">
        <w:rPr>
          <w:i/>
          <w:lang w:val="es-ES_tradnl"/>
        </w:rPr>
        <w:t>1</w:t>
      </w:r>
      <w:r w:rsidR="007701B0" w:rsidRPr="000C4C76">
        <w:rPr>
          <w:lang w:val="es-ES_tradnl"/>
        </w:rPr>
        <w:t xml:space="preserve">: </w:t>
      </w:r>
      <w:r w:rsidR="00F57738" w:rsidRPr="000C4C76">
        <w:rPr>
          <w:lang w:val="es-ES_tradnl"/>
        </w:rPr>
        <w:t>calcular los valores siguientes:</w:t>
      </w:r>
    </w:p>
    <w:p w14:paraId="0519FACB" w14:textId="77777777" w:rsidR="007701B0" w:rsidRPr="000C4C76" w:rsidRDefault="007701B0" w:rsidP="007701B0">
      <w:pPr>
        <w:pStyle w:val="Equation"/>
        <w:rPr>
          <w:lang w:val="es-ES_tradnl"/>
        </w:rPr>
      </w:pPr>
      <w:r w:rsidRPr="000C4C76">
        <w:rPr>
          <w:lang w:val="es-ES_tradnl"/>
        </w:rPr>
        <w:tab/>
      </w:r>
      <w:r w:rsidRPr="000C4C76">
        <w:rPr>
          <w:lang w:val="es-ES_tradnl"/>
        </w:rPr>
        <w:tab/>
      </w:r>
      <m:oMath>
        <m:r>
          <w:rPr>
            <w:rFonts w:ascii="Cambria Math" w:hAnsi="Cambria Math"/>
            <w:lang w:val="es-ES_tradnl"/>
          </w:rPr>
          <m:t>X=</m:t>
        </m:r>
        <m:f>
          <m:fPr>
            <m:type m:val="lin"/>
            <m:ctrlPr>
              <w:rPr>
                <w:rFonts w:ascii="Cambria Math" w:hAnsi="Cambria Math"/>
                <w:i/>
                <w:lang w:val="es-ES_tradnl"/>
              </w:rPr>
            </m:ctrlPr>
          </m:fPr>
          <m:num>
            <m:r>
              <w:rPr>
                <w:rFonts w:ascii="Cambria Math" w:hAnsi="Cambria Math"/>
                <w:lang w:val="es-ES_tradnl"/>
              </w:rPr>
              <m:t xml:space="preserve">18 000 </m:t>
            </m:r>
            <m:r>
              <m:rPr>
                <m:sty m:val="p"/>
              </m:rPr>
              <w:rPr>
                <w:rFonts w:ascii="Cambria Math" w:hAnsi="Cambria Math"/>
                <w:lang w:val="es-ES_tradnl"/>
              </w:rPr>
              <m:t>σ</m:t>
            </m:r>
          </m:num>
          <m:den>
            <m:r>
              <w:rPr>
                <w:rFonts w:ascii="Cambria Math" w:hAnsi="Cambria Math"/>
                <w:lang w:val="es-ES_tradnl"/>
              </w:rPr>
              <m:t>f</m:t>
            </m:r>
          </m:den>
        </m:f>
      </m:oMath>
      <w:r w:rsidRPr="000C4C76">
        <w:rPr>
          <w:lang w:val="es-ES_tradnl"/>
        </w:rPr>
        <w:tab/>
        <w:t>(89)</w:t>
      </w:r>
    </w:p>
    <w:p w14:paraId="50B6EBD4" w14:textId="77777777" w:rsidR="007701B0" w:rsidRPr="000C4C76" w:rsidRDefault="007701B0" w:rsidP="007701B0">
      <w:pPr>
        <w:pStyle w:val="Equation"/>
        <w:rPr>
          <w:lang w:val="es-ES_tradnl"/>
        </w:rPr>
      </w:pPr>
      <w:r w:rsidRPr="000C4C76">
        <w:rPr>
          <w:lang w:val="es-ES_tradnl"/>
        </w:rPr>
        <w:tab/>
      </w:r>
      <w:r w:rsidRPr="000C4C76">
        <w:rPr>
          <w:lang w:val="es-ES_tradnl"/>
        </w:rPr>
        <w:tab/>
      </w:r>
      <m:oMath>
        <m:r>
          <w:rPr>
            <w:rFonts w:ascii="Cambria Math" w:hAnsi="Cambria Math"/>
            <w:lang w:val="es-ES_tradnl"/>
          </w:rPr>
          <m:t>Y=</m:t>
        </m:r>
        <m:sSub>
          <m:sSubPr>
            <m:ctrlPr>
              <w:rPr>
                <w:rFonts w:ascii="Cambria Math" w:hAnsi="Cambria Math"/>
                <w:i/>
                <w:lang w:val="es-ES_tradnl"/>
              </w:rPr>
            </m:ctrlPr>
          </m:sSubPr>
          <m:e>
            <m:r>
              <m:rPr>
                <m:sty m:val="p"/>
              </m:rPr>
              <w:rPr>
                <w:rFonts w:ascii="Cambria Math" w:hAnsi="Cambria Math"/>
                <w:lang w:val="es-ES_tradnl"/>
              </w:rPr>
              <m:t>ϵ</m:t>
            </m:r>
          </m:e>
          <m:sub>
            <m:r>
              <w:rPr>
                <w:rFonts w:ascii="Cambria Math" w:hAnsi="Cambria Math"/>
                <w:lang w:val="es-ES_tradnl"/>
              </w:rPr>
              <m:t>r</m:t>
            </m:r>
          </m:sub>
        </m:sSub>
        <m:r>
          <w:rPr>
            <w:rFonts w:ascii="Cambria Math" w:hAnsi="Cambria Math"/>
            <w:lang w:val="es-ES_tradnl"/>
          </w:rPr>
          <m:t>-</m:t>
        </m:r>
        <m:func>
          <m:funcPr>
            <m:ctrlPr>
              <w:rPr>
                <w:rFonts w:ascii="Cambria Math" w:hAnsi="Cambria Math"/>
                <w:i/>
                <w:lang w:val="es-ES_tradnl"/>
              </w:rPr>
            </m:ctrlPr>
          </m:funcPr>
          <m:fName>
            <m:sSup>
              <m:sSupPr>
                <m:ctrlPr>
                  <w:rPr>
                    <w:rFonts w:ascii="Cambria Math" w:hAnsi="Cambria Math"/>
                    <w:lang w:val="es-ES_tradnl"/>
                  </w:rPr>
                </m:ctrlPr>
              </m:sSupPr>
              <m:e>
                <m:r>
                  <m:rPr>
                    <m:sty m:val="p"/>
                  </m:rPr>
                  <w:rPr>
                    <w:rFonts w:ascii="Cambria Math" w:hAnsi="Cambria Math"/>
                    <w:lang w:val="es-ES_tradnl"/>
                  </w:rPr>
                  <m:t>cos</m:t>
                </m:r>
              </m:e>
              <m:sup>
                <m:r>
                  <m:rPr>
                    <m:sty m:val="p"/>
                  </m:rPr>
                  <w:rPr>
                    <w:rFonts w:ascii="Cambria Math" w:hAnsi="Cambria Math"/>
                    <w:lang w:val="es-ES_tradnl"/>
                  </w:rPr>
                  <m:t>2</m:t>
                </m:r>
              </m:sup>
            </m:sSup>
          </m:fName>
          <m:e>
            <m:r>
              <m:rPr>
                <m:sty m:val="p"/>
              </m:rPr>
              <w:rPr>
                <w:rFonts w:ascii="Cambria Math" w:hAnsi="Cambria Math"/>
                <w:lang w:val="es-ES_tradnl"/>
              </w:rPr>
              <m:t>ψ</m:t>
            </m:r>
          </m:e>
        </m:func>
      </m:oMath>
      <w:r w:rsidRPr="000C4C76">
        <w:rPr>
          <w:lang w:val="es-ES_tradnl"/>
        </w:rPr>
        <w:tab/>
        <w:t>(90)</w:t>
      </w:r>
    </w:p>
    <w:p w14:paraId="1481F2B1" w14:textId="74BA89E4" w:rsidR="007701B0" w:rsidRPr="000C4C76" w:rsidRDefault="007701B0" w:rsidP="007701B0">
      <w:pPr>
        <w:pStyle w:val="Equation"/>
        <w:rPr>
          <w:lang w:val="es-ES_tradnl"/>
        </w:rPr>
      </w:pPr>
      <w:r w:rsidRPr="000C4C76">
        <w:rPr>
          <w:lang w:val="es-ES_tradnl"/>
        </w:rPr>
        <w:tab/>
      </w:r>
      <w:r w:rsidRPr="000C4C76">
        <w:rPr>
          <w:lang w:val="es-ES_tradnl"/>
        </w:rPr>
        <w:tab/>
      </w:r>
      <m:oMath>
        <m:r>
          <w:rPr>
            <w:rFonts w:ascii="Cambria Math" w:hAnsi="Cambria Math"/>
            <w:lang w:val="es-ES_tradnl"/>
          </w:rPr>
          <m:t>T=</m:t>
        </m:r>
        <m:sSup>
          <m:sSupPr>
            <m:ctrlPr>
              <w:rPr>
                <w:rFonts w:ascii="Cambria Math" w:hAnsi="Cambria Math"/>
                <w:i/>
                <w:lang w:val="es-ES_tradnl"/>
              </w:rPr>
            </m:ctrlPr>
          </m:sSupPr>
          <m:e>
            <m:d>
              <m:dPr>
                <m:begChr m:val="["/>
                <m:endChr m:val="]"/>
                <m:ctrlPr>
                  <w:rPr>
                    <w:rFonts w:ascii="Cambria Math" w:hAnsi="Cambria Math"/>
                    <w:i/>
                    <w:lang w:val="es-ES_tradnl"/>
                  </w:rPr>
                </m:ctrlPr>
              </m:dPr>
              <m:e>
                <m:sSup>
                  <m:sSupPr>
                    <m:ctrlPr>
                      <w:rPr>
                        <w:rFonts w:ascii="Cambria Math" w:hAnsi="Cambria Math"/>
                        <w:i/>
                        <w:lang w:val="es-ES_tradnl"/>
                      </w:rPr>
                    </m:ctrlPr>
                  </m:sSupPr>
                  <m:e>
                    <m:r>
                      <w:rPr>
                        <w:rFonts w:ascii="Cambria Math" w:hAnsi="Cambria Math"/>
                        <w:lang w:val="es-ES_tradnl"/>
                      </w:rPr>
                      <m:t>Y</m:t>
                    </m:r>
                  </m:e>
                  <m:sup>
                    <m:r>
                      <w:rPr>
                        <w:rFonts w:ascii="Cambria Math" w:hAnsi="Cambria Math"/>
                        <w:lang w:val="es-ES_tradnl"/>
                      </w:rPr>
                      <m:t>2</m:t>
                    </m:r>
                  </m:sup>
                </m:sSup>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X</m:t>
                    </m:r>
                  </m:e>
                  <m:sup>
                    <m:r>
                      <w:rPr>
                        <w:rFonts w:ascii="Cambria Math" w:hAnsi="Cambria Math"/>
                        <w:lang w:val="es-ES_tradnl"/>
                      </w:rPr>
                      <m:t>2</m:t>
                    </m:r>
                  </m:sup>
                </m:sSup>
              </m:e>
            </m:d>
          </m:e>
          <m:sup>
            <m:r>
              <w:rPr>
                <w:rFonts w:ascii="Cambria Math" w:hAnsi="Cambria Math"/>
                <w:lang w:val="es-ES_tradnl"/>
              </w:rPr>
              <m:t>0,5</m:t>
            </m:r>
          </m:sup>
        </m:sSup>
        <m:r>
          <w:rPr>
            <w:rFonts w:ascii="Cambria Math" w:hAnsi="Cambria Math"/>
            <w:lang w:val="es-ES_tradnl"/>
          </w:rPr>
          <m:t>+Y</m:t>
        </m:r>
      </m:oMath>
      <w:r w:rsidRPr="000C4C76">
        <w:rPr>
          <w:lang w:val="es-ES_tradnl"/>
        </w:rPr>
        <w:tab/>
        <w:t>(91)</w:t>
      </w:r>
    </w:p>
    <w:p w14:paraId="58483F80" w14:textId="6CE4F932" w:rsidR="007701B0" w:rsidRPr="000C4C76" w:rsidRDefault="007701B0" w:rsidP="007701B0">
      <w:pPr>
        <w:pStyle w:val="Equation"/>
        <w:rPr>
          <w:lang w:val="es-ES_tradnl"/>
        </w:rPr>
      </w:pPr>
      <w:r w:rsidRPr="000C4C76">
        <w:rPr>
          <w:lang w:val="es-ES_tradnl"/>
        </w:rPr>
        <w:tab/>
      </w:r>
      <w:r w:rsidRPr="000C4C76">
        <w:rPr>
          <w:lang w:val="es-ES_tradnl"/>
        </w:rPr>
        <w:tab/>
      </w:r>
      <m:oMath>
        <m:r>
          <w:rPr>
            <w:rFonts w:ascii="Cambria Math" w:hAnsi="Cambria Math"/>
            <w:lang w:val="es-ES_tradnl"/>
          </w:rPr>
          <m:t>P=</m:t>
        </m:r>
        <m:sSup>
          <m:sSupPr>
            <m:ctrlPr>
              <w:rPr>
                <w:rFonts w:ascii="Cambria Math" w:hAnsi="Cambria Math"/>
                <w:i/>
                <w:lang w:val="es-ES_tradnl"/>
              </w:rPr>
            </m:ctrlPr>
          </m:sSupPr>
          <m:e>
            <m:d>
              <m:dPr>
                <m:ctrlPr>
                  <w:rPr>
                    <w:rFonts w:ascii="Cambria Math" w:hAnsi="Cambria Math"/>
                    <w:i/>
                    <w:lang w:val="es-ES_tradnl"/>
                  </w:rPr>
                </m:ctrlPr>
              </m:dPr>
              <m:e>
                <m:r>
                  <w:rPr>
                    <w:rFonts w:ascii="Cambria Math" w:hAnsi="Cambria Math"/>
                    <w:lang w:val="es-ES_tradnl"/>
                  </w:rPr>
                  <m:t>0,5T</m:t>
                </m:r>
              </m:e>
            </m:d>
          </m:e>
          <m:sup>
            <m:r>
              <w:rPr>
                <w:rFonts w:ascii="Cambria Math" w:hAnsi="Cambria Math"/>
                <w:lang w:val="es-ES_tradnl"/>
              </w:rPr>
              <m:t>0,5</m:t>
            </m:r>
          </m:sup>
        </m:sSup>
      </m:oMath>
      <w:r w:rsidRPr="000C4C76">
        <w:rPr>
          <w:lang w:val="es-ES_tradnl"/>
        </w:rPr>
        <w:tab/>
        <w:t>(92)</w:t>
      </w:r>
    </w:p>
    <w:p w14:paraId="66B8EB1D" w14:textId="77777777" w:rsidR="007701B0" w:rsidRPr="000C4C76" w:rsidRDefault="007701B0" w:rsidP="007701B0">
      <w:pPr>
        <w:pStyle w:val="Equation"/>
        <w:rPr>
          <w:lang w:val="es-ES_tradnl"/>
        </w:rPr>
      </w:pPr>
      <w:r w:rsidRPr="000C4C76">
        <w:rPr>
          <w:lang w:val="es-ES_tradnl"/>
        </w:rPr>
        <w:tab/>
      </w:r>
      <w:r w:rsidRPr="000C4C76">
        <w:rPr>
          <w:lang w:val="es-ES_tradnl"/>
        </w:rPr>
        <w:tab/>
      </w:r>
      <m:oMath>
        <m:r>
          <w:rPr>
            <w:rFonts w:ascii="Cambria Math" w:hAnsi="Cambria Math"/>
            <w:lang w:val="es-ES_tradnl"/>
          </w:rPr>
          <m:t>Q=</m:t>
        </m:r>
        <m:f>
          <m:fPr>
            <m:type m:val="lin"/>
            <m:ctrlPr>
              <w:rPr>
                <w:rFonts w:ascii="Cambria Math" w:hAnsi="Cambria Math"/>
                <w:i/>
                <w:lang w:val="es-ES_tradnl"/>
              </w:rPr>
            </m:ctrlPr>
          </m:fPr>
          <m:num>
            <m:r>
              <w:rPr>
                <w:rFonts w:ascii="Cambria Math" w:hAnsi="Cambria Math"/>
                <w:lang w:val="es-ES_tradnl"/>
              </w:rPr>
              <m:t>X</m:t>
            </m:r>
          </m:num>
          <m:den>
            <m:r>
              <w:rPr>
                <w:rFonts w:ascii="Cambria Math" w:hAnsi="Cambria Math"/>
                <w:lang w:val="es-ES_tradnl"/>
              </w:rPr>
              <m:t>2P</m:t>
            </m:r>
          </m:den>
        </m:f>
      </m:oMath>
      <w:r w:rsidRPr="000C4C76">
        <w:rPr>
          <w:lang w:val="es-ES_tradnl"/>
        </w:rPr>
        <w:tab/>
        <w:t>(93)</w:t>
      </w:r>
    </w:p>
    <w:p w14:paraId="5F209AAA" w14:textId="77777777" w:rsidR="007701B0" w:rsidRPr="000C4C76" w:rsidRDefault="007701B0" w:rsidP="007701B0">
      <w:pPr>
        <w:pStyle w:val="Equation"/>
        <w:rPr>
          <w:lang w:val="es-ES_tradnl"/>
        </w:rPr>
      </w:pPr>
      <w:r w:rsidRPr="000C4C76">
        <w:rPr>
          <w:lang w:val="es-ES_tradnl"/>
        </w:rPr>
        <w:tab/>
      </w:r>
      <w:r w:rsidRPr="000C4C76">
        <w:rPr>
          <w:lang w:val="es-ES_tradnl"/>
        </w:rPr>
        <w:tab/>
      </w:r>
      <m:oMath>
        <m:r>
          <w:rPr>
            <w:rFonts w:ascii="Cambria Math" w:hAnsi="Cambria Math"/>
            <w:lang w:val="es-ES_tradnl"/>
          </w:rPr>
          <m:t>B=</m:t>
        </m:r>
        <m:f>
          <m:fPr>
            <m:type m:val="lin"/>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P</m:t>
                </m:r>
              </m:e>
              <m:sup>
                <m:r>
                  <w:rPr>
                    <w:rFonts w:ascii="Cambria Math" w:hAnsi="Cambria Math"/>
                    <w:lang w:val="es-ES_tradnl"/>
                  </w:rPr>
                  <m:t>2</m:t>
                </m:r>
              </m:sup>
            </m:sSup>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Q</m:t>
                </m:r>
              </m:e>
              <m:sup>
                <m:r>
                  <w:rPr>
                    <w:rFonts w:ascii="Cambria Math" w:hAnsi="Cambria Math"/>
                    <w:lang w:val="es-ES_tradnl"/>
                  </w:rPr>
                  <m:t>2</m:t>
                </m:r>
              </m:sup>
            </m:sSup>
            <m:r>
              <w:rPr>
                <w:rFonts w:ascii="Cambria Math" w:hAnsi="Cambria Math"/>
                <w:lang w:val="es-ES_tradnl"/>
              </w:rPr>
              <m:t>)</m:t>
            </m:r>
          </m:den>
        </m:f>
      </m:oMath>
      <w:r w:rsidRPr="000C4C76">
        <w:rPr>
          <w:lang w:val="es-ES_tradnl"/>
        </w:rPr>
        <w:tab/>
        <w:t>(94)</w:t>
      </w:r>
    </w:p>
    <w:p w14:paraId="00DA5184" w14:textId="77777777" w:rsidR="007701B0" w:rsidRPr="000C4C76" w:rsidRDefault="007701B0" w:rsidP="007701B0">
      <w:pPr>
        <w:pStyle w:val="Equation"/>
        <w:rPr>
          <w:lang w:val="es-ES_tradnl"/>
        </w:rPr>
      </w:pPr>
      <w:r w:rsidRPr="000C4C76">
        <w:rPr>
          <w:lang w:val="es-ES_tradnl"/>
        </w:rPr>
        <w:tab/>
      </w:r>
      <w:r w:rsidRPr="000C4C76">
        <w:rPr>
          <w:lang w:val="es-ES_tradnl"/>
        </w:rPr>
        <w:tab/>
      </w:r>
      <m:oMath>
        <m:r>
          <w:rPr>
            <w:rFonts w:ascii="Cambria Math" w:hAnsi="Cambria Math"/>
            <w:lang w:val="es-ES_tradnl"/>
          </w:rPr>
          <m:t>A=</m:t>
        </m:r>
        <m:f>
          <m:fPr>
            <m:type m:val="lin"/>
            <m:ctrlPr>
              <w:rPr>
                <w:rFonts w:ascii="Cambria Math" w:hAnsi="Cambria Math"/>
                <w:i/>
                <w:lang w:val="es-ES_tradnl"/>
              </w:rPr>
            </m:ctrlPr>
          </m:fPr>
          <m:num>
            <m:r>
              <w:rPr>
                <w:rFonts w:ascii="Cambria Math" w:hAnsi="Cambria Math"/>
                <w:lang w:val="es-ES_tradnl"/>
              </w:rPr>
              <m:t>2P</m:t>
            </m:r>
          </m:num>
          <m:den>
            <m:d>
              <m:dPr>
                <m:ctrlPr>
                  <w:rPr>
                    <w:rFonts w:ascii="Cambria Math" w:hAnsi="Cambria Math"/>
                    <w:i/>
                    <w:lang w:val="es-ES_tradnl"/>
                  </w:rPr>
                </m:ctrlPr>
              </m:dPr>
              <m:e>
                <m:sSup>
                  <m:sSupPr>
                    <m:ctrlPr>
                      <w:rPr>
                        <w:rFonts w:ascii="Cambria Math" w:hAnsi="Cambria Math"/>
                        <w:i/>
                        <w:lang w:val="es-ES_tradnl"/>
                      </w:rPr>
                    </m:ctrlPr>
                  </m:sSupPr>
                  <m:e>
                    <m:r>
                      <w:rPr>
                        <w:rFonts w:ascii="Cambria Math" w:hAnsi="Cambria Math"/>
                        <w:lang w:val="es-ES_tradnl"/>
                      </w:rPr>
                      <m:t>P</m:t>
                    </m:r>
                  </m:e>
                  <m:sup>
                    <m:r>
                      <w:rPr>
                        <w:rFonts w:ascii="Cambria Math" w:hAnsi="Cambria Math"/>
                        <w:lang w:val="es-ES_tradnl"/>
                      </w:rPr>
                      <m:t>2</m:t>
                    </m:r>
                  </m:sup>
                </m:sSup>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Q</m:t>
                    </m:r>
                  </m:e>
                  <m:sup>
                    <m:r>
                      <w:rPr>
                        <w:rFonts w:ascii="Cambria Math" w:hAnsi="Cambria Math"/>
                        <w:lang w:val="es-ES_tradnl"/>
                      </w:rPr>
                      <m:t>2</m:t>
                    </m:r>
                  </m:sup>
                </m:sSup>
              </m:e>
            </m:d>
          </m:den>
        </m:f>
      </m:oMath>
      <w:r w:rsidRPr="000C4C76">
        <w:rPr>
          <w:lang w:val="es-ES_tradnl"/>
        </w:rPr>
        <w:tab/>
        <w:t>(95)</w:t>
      </w:r>
    </w:p>
    <w:p w14:paraId="5275DBB1" w14:textId="77147203" w:rsidR="007701B0" w:rsidRPr="000C4C76" w:rsidRDefault="00F95E3B" w:rsidP="007701B0">
      <w:pPr>
        <w:keepNext/>
        <w:rPr>
          <w:lang w:val="es-ES_tradnl"/>
        </w:rPr>
      </w:pPr>
      <w:r w:rsidRPr="000C4C76">
        <w:rPr>
          <w:i/>
          <w:lang w:val="es-ES_tradnl"/>
        </w:rPr>
        <w:t>Etapa</w:t>
      </w:r>
      <w:r w:rsidR="0080518C">
        <w:rPr>
          <w:i/>
          <w:lang w:val="es-ES_tradnl"/>
        </w:rPr>
        <w:t> </w:t>
      </w:r>
      <w:r w:rsidR="007701B0" w:rsidRPr="000C4C76">
        <w:rPr>
          <w:i/>
          <w:lang w:val="es-ES_tradnl"/>
        </w:rPr>
        <w:t>2</w:t>
      </w:r>
      <w:r w:rsidR="007701B0" w:rsidRPr="000C4C76">
        <w:rPr>
          <w:lang w:val="es-ES_tradnl"/>
        </w:rPr>
        <w:t xml:space="preserve">: </w:t>
      </w:r>
      <w:r w:rsidR="008B21F6" w:rsidRPr="000C4C76">
        <w:rPr>
          <w:lang w:val="es-ES_tradnl"/>
        </w:rPr>
        <w:t>calcular las partes real e imaginaria del coeficiente de reflexión</w:t>
      </w:r>
      <w:r w:rsidR="007701B0" w:rsidRPr="000C4C76">
        <w:rPr>
          <w:lang w:val="es-ES_tradnl"/>
        </w:rPr>
        <w:t>.</w:t>
      </w:r>
    </w:p>
    <w:p w14:paraId="0E79EB9F" w14:textId="3DCB6266"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g</m:t>
            </m:r>
          </m:sub>
        </m:sSub>
        <m:r>
          <w:rPr>
            <w:rFonts w:ascii="Cambria Math" w:hAnsi="Cambria Math"/>
            <w:lang w:val="es-ES_tradnl"/>
          </w:rPr>
          <m:t>=</m:t>
        </m:r>
        <m:sSup>
          <m:sSupPr>
            <m:ctrlPr>
              <w:rPr>
                <w:rFonts w:ascii="Cambria Math" w:hAnsi="Cambria Math"/>
                <w:i/>
                <w:lang w:val="es-ES_tradnl"/>
              </w:rPr>
            </m:ctrlPr>
          </m:sSupPr>
          <m:e>
            <m:d>
              <m:dPr>
                <m:begChr m:val="["/>
                <m:endChr m:val="]"/>
                <m:ctrlPr>
                  <w:rPr>
                    <w:rFonts w:ascii="Cambria Math" w:hAnsi="Cambria Math"/>
                    <w:i/>
                    <w:lang w:val="es-ES_tradnl"/>
                  </w:rPr>
                </m:ctrlPr>
              </m:dPr>
              <m:e>
                <m:f>
                  <m:fPr>
                    <m:type m:val="lin"/>
                    <m:ctrlPr>
                      <w:rPr>
                        <w:rFonts w:ascii="Cambria Math" w:hAnsi="Cambria Math"/>
                        <w:i/>
                        <w:lang w:val="es-ES_tradnl"/>
                      </w:rPr>
                    </m:ctrlPr>
                  </m:fPr>
                  <m:num>
                    <m:d>
                      <m:dPr>
                        <m:ctrlPr>
                          <w:rPr>
                            <w:rFonts w:ascii="Cambria Math" w:hAnsi="Cambria Math"/>
                            <w:i/>
                            <w:lang w:val="es-ES_tradnl"/>
                          </w:rPr>
                        </m:ctrlPr>
                      </m:dPr>
                      <m:e>
                        <m:d>
                          <m:dPr>
                            <m:ctrlPr>
                              <w:rPr>
                                <w:rFonts w:ascii="Cambria Math" w:hAnsi="Cambria Math"/>
                                <w:i/>
                                <w:lang w:val="es-ES_tradnl"/>
                              </w:rPr>
                            </m:ctrlPr>
                          </m:dPr>
                          <m:e>
                            <m:r>
                              <w:rPr>
                                <w:rFonts w:ascii="Cambria Math" w:hAnsi="Cambria Math"/>
                                <w:lang w:val="es-ES_tradnl"/>
                              </w:rPr>
                              <m:t>1+B</m:t>
                            </m:r>
                            <m:func>
                              <m:funcPr>
                                <m:ctrlPr>
                                  <w:rPr>
                                    <w:rFonts w:ascii="Cambria Math" w:hAnsi="Cambria Math"/>
                                    <w:i/>
                                    <w:lang w:val="es-ES_tradnl"/>
                                  </w:rPr>
                                </m:ctrlPr>
                              </m:funcPr>
                              <m:fName>
                                <m:sSup>
                                  <m:sSupPr>
                                    <m:ctrlPr>
                                      <w:rPr>
                                        <w:rFonts w:ascii="Cambria Math" w:hAnsi="Cambria Math"/>
                                        <w:lang w:val="es-ES_tradnl"/>
                                      </w:rPr>
                                    </m:ctrlPr>
                                  </m:sSupPr>
                                  <m:e>
                                    <m:r>
                                      <m:rPr>
                                        <m:sty m:val="p"/>
                                      </m:rPr>
                                      <w:rPr>
                                        <w:rFonts w:ascii="Cambria Math" w:hAnsi="Cambria Math"/>
                                        <w:lang w:val="es-ES_tradnl"/>
                                      </w:rPr>
                                      <m:t>sen</m:t>
                                    </m:r>
                                  </m:e>
                                  <m:sup>
                                    <m:r>
                                      <m:rPr>
                                        <m:sty m:val="p"/>
                                      </m:rPr>
                                      <w:rPr>
                                        <w:rFonts w:ascii="Cambria Math" w:hAnsi="Cambria Math"/>
                                        <w:lang w:val="es-ES_tradnl"/>
                                      </w:rPr>
                                      <m:t>2</m:t>
                                    </m:r>
                                  </m:sup>
                                </m:sSup>
                              </m:fName>
                              <m:e>
                                <m:r>
                                  <m:rPr>
                                    <m:sty m:val="p"/>
                                  </m:rPr>
                                  <w:rPr>
                                    <w:rFonts w:ascii="Cambria Math" w:hAnsi="Cambria Math"/>
                                    <w:lang w:val="es-ES_tradnl"/>
                                  </w:rPr>
                                  <m:t>ψ</m:t>
                                </m:r>
                              </m:e>
                            </m:func>
                          </m:e>
                        </m:d>
                        <m:r>
                          <w:rPr>
                            <w:rFonts w:ascii="Cambria Math" w:hAnsi="Cambria Math"/>
                            <w:lang w:val="es-ES_tradnl"/>
                          </w:rPr>
                          <m:t>-A</m:t>
                        </m:r>
                        <m:func>
                          <m:funcPr>
                            <m:ctrlPr>
                              <w:rPr>
                                <w:rFonts w:ascii="Cambria Math" w:hAnsi="Cambria Math"/>
                                <w:i/>
                                <w:lang w:val="es-ES_tradnl"/>
                              </w:rPr>
                            </m:ctrlPr>
                          </m:funcPr>
                          <m:fName>
                            <m:r>
                              <m:rPr>
                                <m:sty m:val="p"/>
                              </m:rPr>
                              <w:rPr>
                                <w:rFonts w:ascii="Cambria Math" w:hAnsi="Cambria Math"/>
                                <w:lang w:val="es-ES_tradnl"/>
                              </w:rPr>
                              <m:t>sen</m:t>
                            </m:r>
                          </m:fName>
                          <m:e>
                            <m:r>
                              <m:rPr>
                                <m:sty m:val="p"/>
                              </m:rPr>
                              <w:rPr>
                                <w:rFonts w:ascii="Cambria Math" w:hAnsi="Cambria Math"/>
                                <w:lang w:val="es-ES_tradnl"/>
                              </w:rPr>
                              <m:t>ψ</m:t>
                            </m:r>
                          </m:e>
                        </m:func>
                      </m:e>
                    </m:d>
                    <m:r>
                      <w:rPr>
                        <w:rFonts w:ascii="Cambria Math" w:hAnsi="Cambria Math"/>
                        <w:lang w:val="es-ES_tradnl"/>
                      </w:rPr>
                      <m:t xml:space="preserve"> </m:t>
                    </m:r>
                  </m:num>
                  <m:den>
                    <m:d>
                      <m:dPr>
                        <m:ctrlPr>
                          <w:rPr>
                            <w:rFonts w:ascii="Cambria Math" w:hAnsi="Cambria Math"/>
                            <w:i/>
                            <w:lang w:val="es-ES_tradnl"/>
                          </w:rPr>
                        </m:ctrlPr>
                      </m:dPr>
                      <m:e>
                        <m:d>
                          <m:dPr>
                            <m:ctrlPr>
                              <w:rPr>
                                <w:rFonts w:ascii="Cambria Math" w:hAnsi="Cambria Math"/>
                                <w:i/>
                                <w:lang w:val="es-ES_tradnl"/>
                              </w:rPr>
                            </m:ctrlPr>
                          </m:dPr>
                          <m:e>
                            <m:r>
                              <w:rPr>
                                <w:rFonts w:ascii="Cambria Math" w:hAnsi="Cambria Math"/>
                                <w:lang w:val="es-ES_tradnl"/>
                              </w:rPr>
                              <m:t>1+B</m:t>
                            </m:r>
                            <m:func>
                              <m:funcPr>
                                <m:ctrlPr>
                                  <w:rPr>
                                    <w:rFonts w:ascii="Cambria Math" w:hAnsi="Cambria Math"/>
                                    <w:i/>
                                    <w:lang w:val="es-ES_tradnl"/>
                                  </w:rPr>
                                </m:ctrlPr>
                              </m:funcPr>
                              <m:fName>
                                <m:sSup>
                                  <m:sSupPr>
                                    <m:ctrlPr>
                                      <w:rPr>
                                        <w:rFonts w:ascii="Cambria Math" w:hAnsi="Cambria Math"/>
                                        <w:lang w:val="es-ES_tradnl"/>
                                      </w:rPr>
                                    </m:ctrlPr>
                                  </m:sSupPr>
                                  <m:e>
                                    <m:r>
                                      <m:rPr>
                                        <m:sty m:val="p"/>
                                      </m:rPr>
                                      <w:rPr>
                                        <w:rFonts w:ascii="Cambria Math" w:hAnsi="Cambria Math"/>
                                        <w:lang w:val="es-ES_tradnl"/>
                                      </w:rPr>
                                      <m:t>sen</m:t>
                                    </m:r>
                                  </m:e>
                                  <m:sup>
                                    <m:r>
                                      <m:rPr>
                                        <m:sty m:val="p"/>
                                      </m:rPr>
                                      <w:rPr>
                                        <w:rFonts w:ascii="Cambria Math" w:hAnsi="Cambria Math"/>
                                        <w:lang w:val="es-ES_tradnl"/>
                                      </w:rPr>
                                      <m:t>2</m:t>
                                    </m:r>
                                  </m:sup>
                                </m:sSup>
                              </m:fName>
                              <m:e>
                                <m:r>
                                  <m:rPr>
                                    <m:sty m:val="p"/>
                                  </m:rPr>
                                  <w:rPr>
                                    <w:rFonts w:ascii="Cambria Math" w:hAnsi="Cambria Math"/>
                                    <w:lang w:val="es-ES_tradnl"/>
                                  </w:rPr>
                                  <m:t>ψ</m:t>
                                </m:r>
                              </m:e>
                            </m:func>
                          </m:e>
                        </m:d>
                        <m:r>
                          <w:rPr>
                            <w:rFonts w:ascii="Cambria Math" w:hAnsi="Cambria Math"/>
                            <w:lang w:val="es-ES_tradnl"/>
                          </w:rPr>
                          <m:t>+A</m:t>
                        </m:r>
                        <m:func>
                          <m:funcPr>
                            <m:ctrlPr>
                              <w:rPr>
                                <w:rFonts w:ascii="Cambria Math" w:hAnsi="Cambria Math"/>
                                <w:i/>
                                <w:lang w:val="es-ES_tradnl"/>
                              </w:rPr>
                            </m:ctrlPr>
                          </m:funcPr>
                          <m:fName>
                            <m:r>
                              <m:rPr>
                                <m:sty m:val="p"/>
                              </m:rPr>
                              <w:rPr>
                                <w:rFonts w:ascii="Cambria Math" w:hAnsi="Cambria Math"/>
                                <w:lang w:val="es-ES_tradnl"/>
                              </w:rPr>
                              <m:t>sen</m:t>
                            </m:r>
                          </m:fName>
                          <m:e>
                            <m:r>
                              <m:rPr>
                                <m:sty m:val="p"/>
                              </m:rPr>
                              <w:rPr>
                                <w:rFonts w:ascii="Cambria Math" w:hAnsi="Cambria Math"/>
                                <w:lang w:val="es-ES_tradnl"/>
                              </w:rPr>
                              <m:t>ψ</m:t>
                            </m:r>
                          </m:e>
                        </m:func>
                      </m:e>
                    </m:d>
                  </m:den>
                </m:f>
              </m:e>
            </m:d>
          </m:e>
          <m:sup>
            <m:r>
              <w:rPr>
                <w:rFonts w:ascii="Cambria Math" w:hAnsi="Cambria Math"/>
                <w:lang w:val="es-ES_tradnl"/>
              </w:rPr>
              <m:t>0,5</m:t>
            </m:r>
          </m:sup>
        </m:sSup>
      </m:oMath>
      <w:r w:rsidRPr="000C4C76">
        <w:rPr>
          <w:lang w:val="es-ES_tradnl"/>
        </w:rPr>
        <w:tab/>
        <w:t>(96)</w:t>
      </w:r>
    </w:p>
    <w:p w14:paraId="7650FB4A" w14:textId="30FBED56"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m:rPr>
                <m:sty m:val="p"/>
              </m:rPr>
              <w:rPr>
                <w:rFonts w:ascii="Cambria Math" w:hAnsi="Cambria Math"/>
                <w:lang w:val="es-ES_tradnl"/>
              </w:rPr>
              <m:t>ϕ</m:t>
            </m:r>
          </m:e>
          <m:sub>
            <m:r>
              <w:rPr>
                <w:rFonts w:ascii="Cambria Math" w:hAnsi="Cambria Math"/>
                <w:lang w:val="es-ES_tradnl"/>
              </w:rPr>
              <m:t>g</m:t>
            </m:r>
          </m:sub>
        </m:sSub>
        <m:r>
          <w:rPr>
            <w:rFonts w:ascii="Cambria Math" w:hAnsi="Cambria Math"/>
            <w:lang w:val="es-ES_tradnl"/>
          </w:rPr>
          <m:t>=</m:t>
        </m:r>
        <m:func>
          <m:funcPr>
            <m:ctrlPr>
              <w:rPr>
                <w:rFonts w:ascii="Cambria Math" w:hAnsi="Cambria Math"/>
                <w:i/>
                <w:lang w:val="es-ES_tradnl"/>
              </w:rPr>
            </m:ctrlPr>
          </m:funcPr>
          <m:fName>
            <m:r>
              <m:rPr>
                <m:sty m:val="p"/>
              </m:rPr>
              <w:rPr>
                <w:rFonts w:ascii="Cambria Math" w:hAnsi="Cambria Math"/>
                <w:lang w:val="es-ES_tradnl"/>
              </w:rPr>
              <m:t>tan</m:t>
            </m:r>
            <m:sSup>
              <m:sSupPr>
                <m:ctrlPr>
                  <w:rPr>
                    <w:rFonts w:ascii="Cambria Math" w:hAnsi="Cambria Math"/>
                    <w:lang w:val="es-ES_tradnl"/>
                  </w:rPr>
                </m:ctrlPr>
              </m:sSupPr>
              <m:e>
                <m:r>
                  <m:rPr>
                    <m:sty m:val="p"/>
                  </m:rPr>
                  <w:rPr>
                    <w:rFonts w:ascii="Cambria Math" w:hAnsi="Cambria Math"/>
                    <w:lang w:val="es-ES_tradnl"/>
                  </w:rPr>
                  <m:t>2</m:t>
                </m:r>
              </m:e>
              <m:sup>
                <m:r>
                  <m:rPr>
                    <m:sty m:val="p"/>
                  </m:rPr>
                  <w:rPr>
                    <w:rFonts w:ascii="Cambria Math" w:hAnsi="Cambria Math"/>
                    <w:lang w:val="es-ES_tradnl"/>
                  </w:rPr>
                  <m:t>-1</m:t>
                </m:r>
              </m:sup>
            </m:sSup>
          </m:fName>
          <m:e>
            <m:d>
              <m:dPr>
                <m:ctrlPr>
                  <w:rPr>
                    <w:rFonts w:ascii="Cambria Math" w:hAnsi="Cambria Math"/>
                    <w:i/>
                    <w:lang w:val="es-ES_tradnl"/>
                  </w:rPr>
                </m:ctrlPr>
              </m:dPr>
              <m:e>
                <m:r>
                  <w:rPr>
                    <w:rFonts w:ascii="Cambria Math" w:hAnsi="Cambria Math"/>
                    <w:lang w:val="es-ES_tradnl"/>
                  </w:rPr>
                  <m:t>-Q,</m:t>
                </m:r>
                <m:func>
                  <m:funcPr>
                    <m:ctrlPr>
                      <w:rPr>
                        <w:rFonts w:ascii="Cambria Math" w:hAnsi="Cambria Math"/>
                        <w:i/>
                        <w:lang w:val="es-ES_tradnl"/>
                      </w:rPr>
                    </m:ctrlPr>
                  </m:funcPr>
                  <m:fName>
                    <m:r>
                      <m:rPr>
                        <m:sty m:val="p"/>
                      </m:rPr>
                      <w:rPr>
                        <w:rFonts w:ascii="Cambria Math" w:hAnsi="Cambria Math"/>
                        <w:lang w:val="es-ES_tradnl"/>
                      </w:rPr>
                      <m:t>sen</m:t>
                    </m:r>
                  </m:fName>
                  <m:e>
                    <m:r>
                      <m:rPr>
                        <m:sty m:val="p"/>
                      </m:rPr>
                      <w:rPr>
                        <w:rFonts w:ascii="Cambria Math" w:hAnsi="Cambria Math"/>
                        <w:lang w:val="es-ES_tradnl"/>
                      </w:rPr>
                      <m:t>ψ</m:t>
                    </m:r>
                  </m:e>
                </m:func>
                <m:r>
                  <w:rPr>
                    <w:rFonts w:ascii="Cambria Math" w:hAnsi="Cambria Math"/>
                    <w:lang w:val="es-ES_tradnl"/>
                  </w:rPr>
                  <m:t>-P</m:t>
                </m:r>
              </m:e>
            </m:d>
          </m:e>
        </m:func>
        <m:r>
          <w:rPr>
            <w:rFonts w:ascii="Cambria Math" w:hAnsi="Cambria Math"/>
            <w:lang w:val="es-ES_tradnl"/>
          </w:rPr>
          <m:t>-</m:t>
        </m:r>
        <m:func>
          <m:funcPr>
            <m:ctrlPr>
              <w:rPr>
                <w:rFonts w:ascii="Cambria Math" w:hAnsi="Cambria Math"/>
                <w:i/>
                <w:lang w:val="es-ES_tradnl"/>
              </w:rPr>
            </m:ctrlPr>
          </m:funcPr>
          <m:fName>
            <m:r>
              <m:rPr>
                <m:sty m:val="p"/>
              </m:rPr>
              <w:rPr>
                <w:rFonts w:ascii="Cambria Math" w:hAnsi="Cambria Math"/>
                <w:lang w:val="es-ES_tradnl"/>
              </w:rPr>
              <m:t>tan</m:t>
            </m:r>
            <m:sSup>
              <m:sSupPr>
                <m:ctrlPr>
                  <w:rPr>
                    <w:rFonts w:ascii="Cambria Math" w:hAnsi="Cambria Math"/>
                    <w:lang w:val="es-ES_tradnl"/>
                  </w:rPr>
                </m:ctrlPr>
              </m:sSupPr>
              <m:e>
                <m:r>
                  <m:rPr>
                    <m:sty m:val="p"/>
                  </m:rPr>
                  <w:rPr>
                    <w:rFonts w:ascii="Cambria Math" w:hAnsi="Cambria Math"/>
                    <w:lang w:val="es-ES_tradnl"/>
                  </w:rPr>
                  <m:t>2</m:t>
                </m:r>
              </m:e>
              <m:sup>
                <m:r>
                  <m:rPr>
                    <m:sty m:val="p"/>
                  </m:rPr>
                  <w:rPr>
                    <w:rFonts w:ascii="Cambria Math" w:hAnsi="Cambria Math"/>
                    <w:lang w:val="es-ES_tradnl"/>
                  </w:rPr>
                  <m:t>-1</m:t>
                </m:r>
              </m:sup>
            </m:sSup>
          </m:fName>
          <m:e>
            <m:d>
              <m:dPr>
                <m:ctrlPr>
                  <w:rPr>
                    <w:rFonts w:ascii="Cambria Math" w:hAnsi="Cambria Math"/>
                    <w:i/>
                    <w:lang w:val="es-ES_tradnl"/>
                  </w:rPr>
                </m:ctrlPr>
              </m:dPr>
              <m:e>
                <m:r>
                  <w:rPr>
                    <w:rFonts w:ascii="Cambria Math" w:hAnsi="Cambria Math"/>
                    <w:lang w:val="es-ES_tradnl"/>
                  </w:rPr>
                  <m:t>Q,</m:t>
                </m:r>
                <m:func>
                  <m:funcPr>
                    <m:ctrlPr>
                      <w:rPr>
                        <w:rFonts w:ascii="Cambria Math" w:hAnsi="Cambria Math"/>
                        <w:i/>
                        <w:lang w:val="es-ES_tradnl"/>
                      </w:rPr>
                    </m:ctrlPr>
                  </m:funcPr>
                  <m:fName>
                    <m:r>
                      <m:rPr>
                        <m:sty m:val="p"/>
                      </m:rPr>
                      <w:rPr>
                        <w:rFonts w:ascii="Cambria Math" w:hAnsi="Cambria Math"/>
                        <w:lang w:val="es-ES_tradnl"/>
                      </w:rPr>
                      <m:t>sen</m:t>
                    </m:r>
                  </m:fName>
                  <m:e>
                    <m:r>
                      <m:rPr>
                        <m:sty m:val="p"/>
                      </m:rPr>
                      <w:rPr>
                        <w:rFonts w:ascii="Cambria Math" w:hAnsi="Cambria Math"/>
                        <w:lang w:val="es-ES_tradnl"/>
                      </w:rPr>
                      <m:t>ψ</m:t>
                    </m:r>
                  </m:e>
                </m:func>
                <m:r>
                  <w:rPr>
                    <w:rFonts w:ascii="Cambria Math" w:hAnsi="Cambria Math"/>
                    <w:lang w:val="es-ES_tradnl"/>
                  </w:rPr>
                  <m:t>+P</m:t>
                </m:r>
              </m:e>
            </m:d>
          </m:e>
        </m:func>
      </m:oMath>
      <w:r w:rsidRPr="000C4C76">
        <w:rPr>
          <w:lang w:val="es-ES_tradnl"/>
        </w:rPr>
        <w:tab/>
        <w:t>(97)</w:t>
      </w:r>
    </w:p>
    <w:p w14:paraId="1BC53F7E" w14:textId="6C6F51B9" w:rsidR="007701B0" w:rsidRPr="000C4C76" w:rsidRDefault="00F95E3B" w:rsidP="007701B0">
      <w:pPr>
        <w:rPr>
          <w:lang w:val="es-ES_tradnl"/>
        </w:rPr>
      </w:pPr>
      <w:r w:rsidRPr="000C4C76">
        <w:rPr>
          <w:lang w:val="es-ES_tradnl"/>
        </w:rPr>
        <w:t>Fin de la presente sección</w:t>
      </w:r>
      <w:r w:rsidR="007701B0" w:rsidRPr="000C4C76">
        <w:rPr>
          <w:lang w:val="es-ES_tradnl"/>
        </w:rPr>
        <w:t>.</w:t>
      </w:r>
    </w:p>
    <w:p w14:paraId="7921971E" w14:textId="50AA9481" w:rsidR="007701B0" w:rsidRPr="000C4C76" w:rsidRDefault="007701B0" w:rsidP="007701B0">
      <w:pPr>
        <w:pStyle w:val="Heading1"/>
        <w:rPr>
          <w:lang w:val="es-ES_tradnl"/>
        </w:rPr>
      </w:pPr>
      <w:r w:rsidRPr="000C4C76">
        <w:rPr>
          <w:lang w:val="es-ES_tradnl"/>
        </w:rPr>
        <w:t>10</w:t>
      </w:r>
      <w:r w:rsidRPr="000C4C76">
        <w:rPr>
          <w:lang w:val="es-ES_tradnl"/>
        </w:rPr>
        <w:tab/>
      </w:r>
      <w:proofErr w:type="gramStart"/>
      <w:r w:rsidR="008B21F6" w:rsidRPr="000C4C76">
        <w:rPr>
          <w:lang w:val="es-ES_tradnl"/>
        </w:rPr>
        <w:t>Difracción</w:t>
      </w:r>
      <w:proofErr w:type="gramEnd"/>
      <w:r w:rsidR="008B21F6" w:rsidRPr="000C4C76">
        <w:rPr>
          <w:lang w:val="es-ES_tradnl"/>
        </w:rPr>
        <w:t xml:space="preserve"> en tierra llana</w:t>
      </w:r>
    </w:p>
    <w:p w14:paraId="18AF4BA4" w14:textId="53BA2B29" w:rsidR="007701B0" w:rsidRPr="000C4C76" w:rsidRDefault="008B21F6" w:rsidP="008345A4">
      <w:pPr>
        <w:rPr>
          <w:lang w:val="es-ES_tradnl"/>
        </w:rPr>
      </w:pPr>
      <w:r w:rsidRPr="000C4C76">
        <w:rPr>
          <w:lang w:val="es-ES_tradnl"/>
        </w:rPr>
        <w:t xml:space="preserve">En la presente sección se describen las </w:t>
      </w:r>
      <w:r w:rsidR="000273C2" w:rsidRPr="000C4C76">
        <w:rPr>
          <w:lang w:val="es-ES_tradnl"/>
        </w:rPr>
        <w:t>etapas</w:t>
      </w:r>
      <w:r w:rsidRPr="000C4C76">
        <w:rPr>
          <w:lang w:val="es-ES_tradnl"/>
        </w:rPr>
        <w:t xml:space="preserve"> </w:t>
      </w:r>
      <w:r w:rsidR="000273C2" w:rsidRPr="000C4C76">
        <w:rPr>
          <w:lang w:val="es-ES_tradnl"/>
        </w:rPr>
        <w:t>necesarias</w:t>
      </w:r>
      <w:r w:rsidRPr="000C4C76">
        <w:rPr>
          <w:lang w:val="es-ES_tradnl"/>
        </w:rPr>
        <w:t xml:space="preserve"> para calcular la pérdida por difracción en tierra llana </w:t>
      </w:r>
      <w:r w:rsidR="000273C2" w:rsidRPr="000C4C76">
        <w:rPr>
          <w:lang w:val="es-ES_tradnl"/>
        </w:rPr>
        <w:t xml:space="preserve">con respecto </w:t>
      </w:r>
      <w:r w:rsidR="00C433DC" w:rsidRPr="000C4C76">
        <w:rPr>
          <w:lang w:val="es-ES_tradnl"/>
        </w:rPr>
        <w:t xml:space="preserve">a </w:t>
      </w:r>
      <w:r w:rsidRPr="000C4C76">
        <w:rPr>
          <w:lang w:val="es-ES_tradnl"/>
        </w:rPr>
        <w:t xml:space="preserve">una distancia determinada </w:t>
      </w:r>
      <w:r w:rsidR="00C433DC" w:rsidRPr="000C4C76">
        <w:rPr>
          <w:lang w:val="es-ES_tradnl"/>
        </w:rPr>
        <w:t>en</w:t>
      </w:r>
      <w:r w:rsidRPr="000C4C76">
        <w:rPr>
          <w:lang w:val="es-ES_tradnl"/>
        </w:rPr>
        <w:t xml:space="preserve"> la zona de difracción. E</w:t>
      </w:r>
      <w:r w:rsidR="00C433DC" w:rsidRPr="000C4C76">
        <w:rPr>
          <w:lang w:val="es-ES_tradnl"/>
        </w:rPr>
        <w:t>n e</w:t>
      </w:r>
      <w:r w:rsidRPr="000C4C76">
        <w:rPr>
          <w:lang w:val="es-ES_tradnl"/>
        </w:rPr>
        <w:t xml:space="preserve">l modelo </w:t>
      </w:r>
      <w:r w:rsidR="00C433DC" w:rsidRPr="000C4C76">
        <w:rPr>
          <w:lang w:val="es-ES_tradnl"/>
        </w:rPr>
        <w:t>se realiza la hipótesis</w:t>
      </w:r>
      <w:r w:rsidRPr="000C4C76">
        <w:rPr>
          <w:lang w:val="es-ES_tradnl"/>
        </w:rPr>
        <w:t xml:space="preserve"> </w:t>
      </w:r>
      <w:r w:rsidR="00C433DC" w:rsidRPr="000C4C76">
        <w:rPr>
          <w:lang w:val="es-ES_tradnl"/>
        </w:rPr>
        <w:t xml:space="preserve">de </w:t>
      </w:r>
      <w:r w:rsidR="000E25D1">
        <w:rPr>
          <w:lang w:val="es-ES_tradnl"/>
        </w:rPr>
        <w:t>«</w:t>
      </w:r>
      <w:r w:rsidR="00C433DC" w:rsidRPr="000C4C76">
        <w:rPr>
          <w:lang w:val="es-ES_tradnl"/>
        </w:rPr>
        <w:t>terreno</w:t>
      </w:r>
      <w:r w:rsidRPr="000C4C76">
        <w:rPr>
          <w:lang w:val="es-ES_tradnl"/>
        </w:rPr>
        <w:t xml:space="preserve"> medio</w:t>
      </w:r>
      <w:r w:rsidR="000E25D1">
        <w:rPr>
          <w:lang w:val="es-ES_tradnl"/>
        </w:rPr>
        <w:t>»</w:t>
      </w:r>
      <w:r w:rsidRPr="000C4C76">
        <w:rPr>
          <w:lang w:val="es-ES_tradnl"/>
        </w:rPr>
        <w:t xml:space="preserve"> </w:t>
      </w:r>
      <w:r w:rsidR="00C433DC" w:rsidRPr="000C4C76">
        <w:rPr>
          <w:lang w:val="es-ES_tradnl"/>
        </w:rPr>
        <w:t>de</w:t>
      </w:r>
      <w:r w:rsidRPr="000C4C76">
        <w:rPr>
          <w:lang w:val="es-ES_tradnl"/>
        </w:rPr>
        <w:t xml:space="preserve"> conductividad 0,005 S/m y constante dieléctrica relativa </w:t>
      </w:r>
      <w:r w:rsidRPr="00834D27">
        <w:rPr>
          <w:lang w:val="es-ES_tradnl"/>
        </w:rPr>
        <w:t>15</w:t>
      </w:r>
      <w:r w:rsidRPr="000C4C76">
        <w:rPr>
          <w:lang w:val="es-ES_tradnl"/>
        </w:rPr>
        <w:t xml:space="preserve">. Se </w:t>
      </w:r>
      <w:r w:rsidR="00C433DC" w:rsidRPr="000C4C76">
        <w:rPr>
          <w:lang w:val="es-ES_tradnl"/>
        </w:rPr>
        <w:t>considera que</w:t>
      </w:r>
      <w:r w:rsidRPr="000C4C76">
        <w:rPr>
          <w:lang w:val="es-ES_tradnl"/>
        </w:rPr>
        <w:t xml:space="preserve"> el factor de radio </w:t>
      </w:r>
      <w:r w:rsidR="00C433DC" w:rsidRPr="000C4C76">
        <w:rPr>
          <w:lang w:val="es-ES_tradnl"/>
        </w:rPr>
        <w:t>ficticio</w:t>
      </w:r>
      <w:r w:rsidRPr="000C4C76">
        <w:rPr>
          <w:lang w:val="es-ES_tradnl"/>
        </w:rPr>
        <w:t xml:space="preserve"> de la </w:t>
      </w:r>
      <w:r w:rsidR="00C433DC" w:rsidRPr="000C4C76">
        <w:rPr>
          <w:lang w:val="es-ES_tradnl"/>
        </w:rPr>
        <w:t>T</w:t>
      </w:r>
      <w:r w:rsidRPr="000C4C76">
        <w:rPr>
          <w:lang w:val="es-ES_tradnl"/>
        </w:rPr>
        <w:t xml:space="preserve">ierra, k, </w:t>
      </w:r>
      <w:r w:rsidR="00C433DC" w:rsidRPr="000C4C76">
        <w:rPr>
          <w:lang w:val="es-ES_tradnl"/>
        </w:rPr>
        <w:t>es</w:t>
      </w:r>
      <w:r w:rsidRPr="000C4C76">
        <w:rPr>
          <w:lang w:val="es-ES_tradnl"/>
        </w:rPr>
        <w:t xml:space="preserve"> 4/3 (correspondiente a una refractividad </w:t>
      </w:r>
      <w:r w:rsidR="00C433DC" w:rsidRPr="000C4C76">
        <w:rPr>
          <w:lang w:val="es-ES_tradnl"/>
        </w:rPr>
        <w:t>en</w:t>
      </w:r>
      <w:r w:rsidRPr="000C4C76">
        <w:rPr>
          <w:lang w:val="es-ES_tradnl"/>
        </w:rPr>
        <w:t xml:space="preserve"> la superficie </w:t>
      </w:r>
      <m:oMath>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s</m:t>
            </m:r>
          </m:sub>
        </m:sSub>
        <m:r>
          <w:rPr>
            <w:rFonts w:ascii="Cambria Math" w:hAnsi="Cambria Math"/>
            <w:lang w:val="es-ES_tradnl"/>
          </w:rPr>
          <m:t>=300</m:t>
        </m:r>
      </m:oMath>
      <w:r w:rsidR="008345A4" w:rsidRPr="000C4C76">
        <w:rPr>
          <w:lang w:val="es-ES_tradnl"/>
        </w:rPr>
        <w:t xml:space="preserve"> unidades N</w:t>
      </w:r>
      <w:r w:rsidRPr="000C4C76">
        <w:rPr>
          <w:lang w:val="es-ES_tradnl"/>
        </w:rPr>
        <w:t xml:space="preserve">). Se </w:t>
      </w:r>
      <w:r w:rsidR="008345A4" w:rsidRPr="000C4C76">
        <w:rPr>
          <w:lang w:val="es-ES_tradnl"/>
        </w:rPr>
        <w:t xml:space="preserve">considera asimismo </w:t>
      </w:r>
      <w:r w:rsidRPr="000C4C76">
        <w:rPr>
          <w:lang w:val="es-ES_tradnl"/>
        </w:rPr>
        <w:t>polarización horizontal</w:t>
      </w:r>
      <w:r w:rsidR="008345A4" w:rsidRPr="000C4C76">
        <w:rPr>
          <w:lang w:val="es-ES_tradnl"/>
        </w:rPr>
        <w:t>.</w:t>
      </w:r>
    </w:p>
    <w:p w14:paraId="17F5A23B" w14:textId="5915840F" w:rsidR="007701B0" w:rsidRPr="000C4C76" w:rsidRDefault="008B21F6" w:rsidP="007701B0">
      <w:pPr>
        <w:pStyle w:val="enumlev1"/>
        <w:rPr>
          <w:lang w:val="es-ES_tradnl"/>
        </w:rPr>
      </w:pPr>
      <w:r w:rsidRPr="000C4C76">
        <w:rPr>
          <w:lang w:val="es-ES_tradnl"/>
        </w:rPr>
        <w:t>Siendo</w:t>
      </w:r>
      <w:r w:rsidR="007701B0" w:rsidRPr="000C4C76">
        <w:rPr>
          <w:lang w:val="es-ES_tradnl"/>
        </w:rPr>
        <w:t>:</w:t>
      </w:r>
    </w:p>
    <w:p w14:paraId="455D6822" w14:textId="74BCA6FB" w:rsidR="007701B0" w:rsidRPr="000C4C76" w:rsidRDefault="007701B0" w:rsidP="007701B0">
      <w:pPr>
        <w:pStyle w:val="Equationlegend"/>
        <w:rPr>
          <w:i/>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oMath>
      <w:r w:rsidRPr="000C4C76">
        <w:rPr>
          <w:lang w:val="es-ES_tradnl"/>
        </w:rPr>
        <w:t>:</w:t>
      </w:r>
      <w:r w:rsidRPr="000C4C76">
        <w:rPr>
          <w:lang w:val="es-ES_tradnl"/>
        </w:rPr>
        <w:tab/>
      </w:r>
      <w:r w:rsidR="00566931" w:rsidRPr="000C4C76">
        <w:rPr>
          <w:lang w:val="es-ES_tradnl"/>
        </w:rPr>
        <w:t>distancia del trayecto de interés</w:t>
      </w:r>
      <w:r w:rsidRPr="000C4C76">
        <w:rPr>
          <w:lang w:val="es-ES_tradnl"/>
        </w:rPr>
        <w:t xml:space="preserve">, </w:t>
      </w:r>
      <w:r w:rsidR="00566931" w:rsidRPr="000C4C76">
        <w:rPr>
          <w:lang w:val="es-ES_tradnl"/>
        </w:rPr>
        <w:t>e</w:t>
      </w:r>
      <w:r w:rsidRPr="000C4C76">
        <w:rPr>
          <w:lang w:val="es-ES_tradnl"/>
        </w:rPr>
        <w:t>n km</w:t>
      </w:r>
    </w:p>
    <w:p w14:paraId="2B70AAC2" w14:textId="23893593" w:rsidR="007701B0" w:rsidRPr="000C4C76" w:rsidRDefault="007701B0" w:rsidP="007701B0">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1,2</m:t>
            </m:r>
          </m:sub>
        </m:sSub>
      </m:oMath>
      <w:r w:rsidRPr="000C4C76">
        <w:rPr>
          <w:lang w:val="es-ES_tradnl"/>
        </w:rPr>
        <w:t>:</w:t>
      </w:r>
      <w:r w:rsidRPr="000C4C76">
        <w:rPr>
          <w:lang w:val="es-ES_tradnl"/>
        </w:rPr>
        <w:tab/>
      </w:r>
      <w:r w:rsidR="00566931" w:rsidRPr="000C4C76">
        <w:rPr>
          <w:lang w:val="es-ES_tradnl"/>
        </w:rPr>
        <w:t>distancia al horizonte de los</w:t>
      </w:r>
      <w:r w:rsidRPr="000C4C76">
        <w:rPr>
          <w:lang w:val="es-ES_tradnl"/>
        </w:rPr>
        <w:t xml:space="preserve"> terminal</w:t>
      </w:r>
      <w:r w:rsidR="00566931" w:rsidRPr="000C4C76">
        <w:rPr>
          <w:lang w:val="es-ES_tradnl"/>
        </w:rPr>
        <w:t>e</w:t>
      </w:r>
      <w:r w:rsidRPr="000C4C76">
        <w:rPr>
          <w:lang w:val="es-ES_tradnl"/>
        </w:rPr>
        <w:t xml:space="preserve">s, </w:t>
      </w:r>
      <w:r w:rsidR="00566931" w:rsidRPr="000C4C76">
        <w:rPr>
          <w:lang w:val="es-ES_tradnl"/>
        </w:rPr>
        <w:t>e</w:t>
      </w:r>
      <w:r w:rsidRPr="000C4C76">
        <w:rPr>
          <w:lang w:val="es-ES_tradnl"/>
        </w:rPr>
        <w:t>n km</w:t>
      </w:r>
    </w:p>
    <w:p w14:paraId="1C53961E" w14:textId="481FBB2A" w:rsidR="007701B0" w:rsidRPr="000C4C76" w:rsidRDefault="007701B0" w:rsidP="007701B0">
      <w:pPr>
        <w:pStyle w:val="Equationlegend"/>
        <w:rPr>
          <w:lang w:val="es-ES_tradnl"/>
        </w:rPr>
      </w:pPr>
      <w:r w:rsidRPr="000C4C76">
        <w:rPr>
          <w:i/>
          <w:lang w:val="es-ES_tradnl"/>
        </w:rPr>
        <w:tab/>
      </w:r>
      <m:oMath>
        <m:r>
          <w:rPr>
            <w:rFonts w:ascii="Cambria Math" w:hAnsi="Cambria Math"/>
            <w:lang w:val="es-ES_tradnl"/>
          </w:rPr>
          <m:t>f</m:t>
        </m:r>
      </m:oMath>
      <w:r w:rsidRPr="000C4C76">
        <w:rPr>
          <w:lang w:val="es-ES_tradnl"/>
        </w:rPr>
        <w:t>:</w:t>
      </w:r>
      <w:r w:rsidRPr="000C4C76">
        <w:rPr>
          <w:lang w:val="es-ES_tradnl"/>
        </w:rPr>
        <w:tab/>
      </w:r>
      <w:r w:rsidR="00566931" w:rsidRPr="000C4C76">
        <w:rPr>
          <w:lang w:val="es-ES_tradnl"/>
        </w:rPr>
        <w:t>frecuencia</w:t>
      </w:r>
      <w:r w:rsidRPr="000C4C76">
        <w:rPr>
          <w:lang w:val="es-ES_tradnl"/>
        </w:rPr>
        <w:t xml:space="preserve">, </w:t>
      </w:r>
      <w:r w:rsidR="00566931" w:rsidRPr="000C4C76">
        <w:rPr>
          <w:lang w:val="es-ES_tradnl"/>
        </w:rPr>
        <w:t>e</w:t>
      </w:r>
      <w:r w:rsidRPr="000C4C76">
        <w:rPr>
          <w:lang w:val="es-ES_tradnl"/>
        </w:rPr>
        <w:t>n</w:t>
      </w:r>
      <w:r w:rsidR="009778CD">
        <w:rPr>
          <w:lang w:val="es-ES_tradnl"/>
        </w:rPr>
        <w:t> MHz</w:t>
      </w:r>
    </w:p>
    <w:p w14:paraId="4DB2B4DF" w14:textId="26D61763" w:rsidR="007701B0" w:rsidRPr="000C4C76" w:rsidRDefault="00566931" w:rsidP="0080518C">
      <w:pPr>
        <w:pStyle w:val="enumlev1"/>
        <w:keepNext/>
        <w:keepLines/>
        <w:rPr>
          <w:lang w:val="es-ES_tradnl"/>
        </w:rPr>
      </w:pPr>
      <w:r w:rsidRPr="000C4C76">
        <w:rPr>
          <w:lang w:val="es-ES_tradnl"/>
        </w:rPr>
        <w:t>determinar</w:t>
      </w:r>
      <w:r w:rsidR="007701B0" w:rsidRPr="000C4C76">
        <w:rPr>
          <w:lang w:val="es-ES_tradnl"/>
        </w:rPr>
        <w:t>:</w:t>
      </w:r>
    </w:p>
    <w:p w14:paraId="5BD19CC9" w14:textId="58400AF2" w:rsidR="007701B0" w:rsidRPr="000C4C76" w:rsidRDefault="007701B0" w:rsidP="007701B0">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m:t>
            </m:r>
          </m:sub>
        </m:sSub>
      </m:oMath>
      <w:r w:rsidRPr="000C4C76">
        <w:rPr>
          <w:lang w:val="es-ES_tradnl"/>
        </w:rPr>
        <w:t>:</w:t>
      </w:r>
      <w:r w:rsidRPr="000C4C76">
        <w:rPr>
          <w:lang w:val="es-ES_tradnl"/>
        </w:rPr>
        <w:tab/>
      </w:r>
      <w:r w:rsidR="00566931" w:rsidRPr="000C4C76">
        <w:rPr>
          <w:lang w:val="es-ES_tradnl"/>
        </w:rPr>
        <w:t>pérdida por difracción en tierra llana</w:t>
      </w:r>
      <w:r w:rsidRPr="000C4C76">
        <w:rPr>
          <w:lang w:val="es-ES_tradnl"/>
        </w:rPr>
        <w:t xml:space="preserve">, </w:t>
      </w:r>
      <w:r w:rsidR="00566931" w:rsidRPr="000C4C76">
        <w:rPr>
          <w:lang w:val="es-ES_tradnl"/>
        </w:rPr>
        <w:t>e</w:t>
      </w:r>
      <w:r w:rsidRPr="000C4C76">
        <w:rPr>
          <w:lang w:val="es-ES_tradnl"/>
        </w:rPr>
        <w:t>n dB.</w:t>
      </w:r>
    </w:p>
    <w:p w14:paraId="1378B9B1" w14:textId="02462F20" w:rsidR="007701B0" w:rsidRPr="000C4C76" w:rsidRDefault="007701B0" w:rsidP="007701B0">
      <w:pPr>
        <w:rPr>
          <w:lang w:val="es-ES_tradnl"/>
        </w:rPr>
      </w:pPr>
      <w:r w:rsidRPr="000C4C76">
        <w:rPr>
          <w:lang w:val="es-ES_tradnl"/>
        </w:rPr>
        <w:tab/>
      </w:r>
      <w:r w:rsidR="00BA341D" w:rsidRPr="000C4C76">
        <w:rPr>
          <w:lang w:val="es-ES_tradnl"/>
        </w:rPr>
        <w:t>La refracción en tierra llana</w:t>
      </w:r>
      <w:r w:rsidR="00566931" w:rsidRPr="000C4C76">
        <w:rPr>
          <w:lang w:val="es-ES_tradnl"/>
        </w:rPr>
        <w:t xml:space="preserve"> </w:t>
      </w:r>
      <w:r w:rsidR="00BA341D" w:rsidRPr="000C4C76">
        <w:rPr>
          <w:lang w:val="es-ES_tradnl"/>
        </w:rPr>
        <w:t>se calcula mediante la ecuación</w:t>
      </w:r>
      <w:r w:rsidRPr="000C4C76">
        <w:rPr>
          <w:lang w:val="es-ES_tradnl"/>
        </w:rPr>
        <w:t xml:space="preserve"> (98):</w:t>
      </w:r>
    </w:p>
    <w:p w14:paraId="197879A5" w14:textId="77777777" w:rsidR="007701B0" w:rsidRPr="00DD1A99" w:rsidRDefault="007701B0" w:rsidP="007701B0">
      <w:pPr>
        <w:pStyle w:val="Equation"/>
        <w:rPr>
          <w:lang w:val="en-GB"/>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m:t>
            </m:r>
          </m:sub>
        </m:sSub>
        <m:r>
          <m:rPr>
            <m:sty m:val="p"/>
          </m:rPr>
          <w:rPr>
            <w:rFonts w:ascii="Cambria Math" w:hAnsi="Cambria Math"/>
            <w:lang w:val="en-GB"/>
          </w:rPr>
          <m:t>=</m:t>
        </m:r>
        <m:r>
          <w:rPr>
            <w:rFonts w:ascii="Cambria Math" w:hAnsi="Cambria Math"/>
            <w:lang w:val="es-ES_tradnl"/>
          </w:rPr>
          <m:t>G</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n-GB"/>
                  </w:rPr>
                  <m:t>0</m:t>
                </m:r>
              </m:sub>
            </m:sSub>
          </m:e>
        </m:d>
        <m:r>
          <m:rPr>
            <m:sty m:val="p"/>
          </m:rPr>
          <w:rPr>
            <w:rFonts w:ascii="Cambria Math" w:hAnsi="Cambria Math"/>
            <w:lang w:val="en-GB"/>
          </w:rPr>
          <m:t>-</m:t>
        </m:r>
        <m:r>
          <w:rPr>
            <w:rFonts w:ascii="Cambria Math" w:hAnsi="Cambria Math"/>
            <w:lang w:val="es-ES_tradnl"/>
          </w:rPr>
          <m:t>F</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n-GB"/>
                  </w:rPr>
                  <m:t>1</m:t>
                </m:r>
              </m:sub>
            </m:sSub>
          </m:e>
        </m:d>
        <m:r>
          <m:rPr>
            <m:sty m:val="p"/>
          </m:rPr>
          <w:rPr>
            <w:rFonts w:ascii="Cambria Math" w:hAnsi="Cambria Math"/>
            <w:lang w:val="en-GB"/>
          </w:rPr>
          <m:t>-</m:t>
        </m:r>
        <m:r>
          <w:rPr>
            <w:rFonts w:ascii="Cambria Math" w:hAnsi="Cambria Math"/>
            <w:lang w:val="es-ES_tradnl"/>
          </w:rPr>
          <m:t>F</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n-GB"/>
                  </w:rPr>
                  <m:t>2</m:t>
                </m:r>
              </m:sub>
            </m:sSub>
          </m:e>
        </m:d>
        <m:r>
          <m:rPr>
            <m:sty m:val="p"/>
          </m:rPr>
          <w:rPr>
            <w:rFonts w:ascii="Cambria Math" w:hAnsi="Cambria Math"/>
            <w:lang w:val="en-GB"/>
          </w:rPr>
          <m:t>-20</m:t>
        </m:r>
      </m:oMath>
      <w:r w:rsidRPr="00DD1A99">
        <w:rPr>
          <w:lang w:val="en-GB"/>
        </w:rPr>
        <w:t>     (dB)</w:t>
      </w:r>
      <w:r w:rsidRPr="00DD1A99">
        <w:rPr>
          <w:lang w:val="en-GB"/>
        </w:rPr>
        <w:tab/>
        <w:t>(98)</w:t>
      </w:r>
    </w:p>
    <w:p w14:paraId="3DDF6737" w14:textId="4D3FE0C5" w:rsidR="007701B0" w:rsidRPr="000C4C76" w:rsidRDefault="000273C2" w:rsidP="007701B0">
      <w:pPr>
        <w:rPr>
          <w:lang w:val="es-ES_tradnl"/>
        </w:rPr>
      </w:pPr>
      <w:r w:rsidRPr="000C4C76">
        <w:rPr>
          <w:i/>
          <w:lang w:val="es-ES_tradnl"/>
        </w:rPr>
        <w:t>Etapa</w:t>
      </w:r>
      <w:r w:rsidR="0080518C">
        <w:rPr>
          <w:i/>
          <w:lang w:val="es-ES_tradnl"/>
        </w:rPr>
        <w:t> </w:t>
      </w:r>
      <w:r w:rsidR="007701B0" w:rsidRPr="000C4C76">
        <w:rPr>
          <w:i/>
          <w:lang w:val="es-ES_tradnl"/>
        </w:rPr>
        <w:t>1</w:t>
      </w:r>
      <w:r w:rsidR="007701B0" w:rsidRPr="000C4C76">
        <w:rPr>
          <w:lang w:val="es-ES_tradnl"/>
        </w:rPr>
        <w:t xml:space="preserve">: </w:t>
      </w:r>
      <w:r w:rsidRPr="000C4C76">
        <w:rPr>
          <w:lang w:val="es-ES_tradnl"/>
        </w:rPr>
        <w:t>calcular las distancias normalizadas</w:t>
      </w:r>
      <w:r w:rsidR="007701B0" w:rsidRPr="000C4C76">
        <w:rPr>
          <w:lang w:val="es-ES_tradnl"/>
        </w:rPr>
        <w:t>.</w:t>
      </w:r>
    </w:p>
    <w:p w14:paraId="3E876C44" w14:textId="5F59CB88"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0,1,2</m:t>
            </m:r>
          </m:sub>
        </m:sSub>
        <m:r>
          <m:rPr>
            <m:sty m:val="p"/>
          </m:rPr>
          <w:rPr>
            <w:rFonts w:ascii="Cambria Math" w:hAnsi="Cambria Math"/>
            <w:lang w:val="es-ES_tradnl"/>
          </w:rPr>
          <m:t>=1,607</m:t>
        </m:r>
        <m:sSup>
          <m:sSupPr>
            <m:ctrlPr>
              <w:rPr>
                <w:rFonts w:ascii="Cambria Math" w:hAnsi="Cambria Math"/>
                <w:lang w:val="es-ES_tradnl"/>
              </w:rPr>
            </m:ctrlPr>
          </m:sSupPr>
          <m:e>
            <m:r>
              <w:rPr>
                <w:rFonts w:ascii="Cambria Math" w:hAnsi="Cambria Math"/>
                <w:lang w:val="es-ES_tradnl"/>
              </w:rPr>
              <m:t>f</m:t>
            </m:r>
          </m:e>
          <m:sup>
            <m:f>
              <m:fPr>
                <m:type m:val="lin"/>
                <m:ctrlPr>
                  <w:rPr>
                    <w:rFonts w:ascii="Cambria Math" w:hAnsi="Cambria Math"/>
                    <w:lang w:val="es-ES_tradnl"/>
                  </w:rPr>
                </m:ctrlPr>
              </m:fPr>
              <m:num>
                <m:r>
                  <m:rPr>
                    <m:sty m:val="p"/>
                  </m:rPr>
                  <w:rPr>
                    <w:rFonts w:ascii="Cambria Math" w:hAnsi="Cambria Math"/>
                    <w:lang w:val="es-ES_tradnl"/>
                  </w:rPr>
                  <m:t>1</m:t>
                </m:r>
              </m:num>
              <m:den>
                <m:r>
                  <m:rPr>
                    <m:sty m:val="p"/>
                  </m:rPr>
                  <w:rPr>
                    <w:rFonts w:ascii="Cambria Math" w:hAnsi="Cambria Math"/>
                    <w:lang w:val="es-ES_tradnl"/>
                  </w:rPr>
                  <m:t>3</m:t>
                </m:r>
              </m:den>
            </m:f>
          </m:sup>
        </m:sSup>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0,1,2</m:t>
            </m:r>
          </m:sub>
        </m:sSub>
      </m:oMath>
      <w:r w:rsidRPr="000C4C76">
        <w:rPr>
          <w:lang w:val="es-ES_tradnl"/>
        </w:rPr>
        <w:t>     (km)</w:t>
      </w:r>
      <w:r w:rsidRPr="000C4C76">
        <w:rPr>
          <w:lang w:val="es-ES_tradnl"/>
        </w:rPr>
        <w:tab/>
        <w:t>(99)</w:t>
      </w:r>
    </w:p>
    <w:p w14:paraId="6C514AE3" w14:textId="06C123E4" w:rsidR="007701B0" w:rsidRPr="000C4C76" w:rsidRDefault="000273C2" w:rsidP="007701B0">
      <w:pPr>
        <w:rPr>
          <w:lang w:val="es-ES_tradnl"/>
        </w:rPr>
      </w:pPr>
      <w:r w:rsidRPr="000C4C76">
        <w:rPr>
          <w:i/>
          <w:lang w:val="es-ES_tradnl"/>
        </w:rPr>
        <w:t>Etapa</w:t>
      </w:r>
      <w:r w:rsidR="0080518C">
        <w:rPr>
          <w:i/>
          <w:lang w:val="es-ES_tradnl"/>
        </w:rPr>
        <w:t> </w:t>
      </w:r>
      <w:r w:rsidR="007701B0" w:rsidRPr="000C4C76">
        <w:rPr>
          <w:i/>
          <w:lang w:val="es-ES_tradnl"/>
        </w:rPr>
        <w:t>2</w:t>
      </w:r>
      <w:r w:rsidR="007701B0" w:rsidRPr="000C4C76">
        <w:rPr>
          <w:lang w:val="es-ES_tradnl"/>
        </w:rPr>
        <w:t xml:space="preserve">: </w:t>
      </w:r>
      <w:r w:rsidRPr="000C4C76">
        <w:rPr>
          <w:lang w:val="es-ES_tradnl"/>
        </w:rPr>
        <w:t xml:space="preserve">calcular el </w:t>
      </w:r>
      <w:r w:rsidR="0097327B" w:rsidRPr="000C4C76">
        <w:rPr>
          <w:lang w:val="es-ES_tradnl"/>
        </w:rPr>
        <w:t>parámetro</w:t>
      </w:r>
      <w:r w:rsidRPr="000C4C76">
        <w:rPr>
          <w:lang w:val="es-ES_tradnl"/>
        </w:rPr>
        <w:t xml:space="preserve"> dependiente de la distancia para las tres distancias normalizadas</w:t>
      </w:r>
      <w:r w:rsidR="007701B0" w:rsidRPr="000C4C76">
        <w:rPr>
          <w:lang w:val="es-ES_tradnl"/>
        </w:rPr>
        <w:t>.</w:t>
      </w:r>
    </w:p>
    <w:p w14:paraId="05B2CCAC" w14:textId="31C00233" w:rsidR="007701B0" w:rsidRPr="000C4C76" w:rsidRDefault="007701B0" w:rsidP="007701B0">
      <w:pPr>
        <w:pStyle w:val="Equation"/>
        <w:rPr>
          <w:lang w:val="es-ES_tradnl"/>
        </w:rPr>
      </w:pPr>
      <w:r w:rsidRPr="000C4C76">
        <w:rPr>
          <w:lang w:val="es-ES_tradnl"/>
        </w:rPr>
        <w:tab/>
      </w:r>
      <w:r w:rsidRPr="000C4C76">
        <w:rPr>
          <w:lang w:val="es-ES_tradnl"/>
        </w:rPr>
        <w:tab/>
      </w:r>
      <m:oMath>
        <m:r>
          <w:rPr>
            <w:rFonts w:ascii="Cambria Math" w:hAnsi="Cambria Math"/>
            <w:lang w:val="es-ES_tradnl"/>
          </w:rPr>
          <m:t>G</m:t>
        </m:r>
        <m:d>
          <m:dPr>
            <m:ctrlPr>
              <w:rPr>
                <w:rFonts w:ascii="Cambria Math" w:hAnsi="Cambria Math"/>
                <w:lang w:val="es-ES_tradnl"/>
              </w:rPr>
            </m:ctrlPr>
          </m:dPr>
          <m:e>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0,1,2</m:t>
                </m:r>
              </m:sub>
            </m:sSub>
          </m:e>
        </m:d>
        <m:r>
          <m:rPr>
            <m:sty m:val="p"/>
          </m:rPr>
          <w:rPr>
            <w:rFonts w:ascii="Cambria Math" w:hAnsi="Cambria Math"/>
            <w:lang w:val="es-ES_tradnl"/>
          </w:rPr>
          <m:t>=0,05751</m:t>
        </m:r>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0,1,2</m:t>
            </m:r>
          </m:sub>
        </m:sSub>
        <m:r>
          <m:rPr>
            <m:sty m:val="p"/>
          </m:rPr>
          <w:rPr>
            <w:rFonts w:ascii="Cambria Math" w:hAnsi="Cambria Math"/>
            <w:lang w:val="es-ES_tradnl"/>
          </w:rPr>
          <m:t>-10</m:t>
        </m:r>
        <m:func>
          <m:funcPr>
            <m:ctrlPr>
              <w:rPr>
                <w:rFonts w:ascii="Cambria Math" w:hAnsi="Cambria Math"/>
                <w:lang w:val="es-ES_tradnl"/>
              </w:rPr>
            </m:ctrlPr>
          </m:funcPr>
          <m:fName>
            <m:sSub>
              <m:sSubPr>
                <m:ctrlPr>
                  <w:rPr>
                    <w:rFonts w:ascii="Cambria Math" w:hAnsi="Cambria Math"/>
                    <w:lang w:val="es-ES_tradnl"/>
                  </w:rPr>
                </m:ctrlPr>
              </m:sSubPr>
              <m:e>
                <m:r>
                  <m:rPr>
                    <m:sty m:val="p"/>
                  </m:rPr>
                  <w:rPr>
                    <w:rFonts w:ascii="Cambria Math" w:hAnsi="Cambria Math"/>
                    <w:lang w:val="es-ES_tradnl"/>
                  </w:rPr>
                  <m:t>log</m:t>
                </m:r>
              </m:e>
              <m:sub>
                <m:r>
                  <m:rPr>
                    <m:sty m:val="p"/>
                  </m:rPr>
                  <w:rPr>
                    <w:rFonts w:ascii="Cambria Math" w:hAnsi="Cambria Math"/>
                    <w:lang w:val="es-ES_tradnl"/>
                  </w:rPr>
                  <m:t>10</m:t>
                </m:r>
              </m:sub>
            </m:sSub>
          </m:fName>
          <m:e>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0,1,2</m:t>
                </m:r>
              </m:sub>
            </m:sSub>
          </m:e>
        </m:func>
      </m:oMath>
      <w:r w:rsidRPr="000C4C76">
        <w:rPr>
          <w:lang w:val="es-ES_tradnl"/>
        </w:rPr>
        <w:t>     (dB)</w:t>
      </w:r>
      <w:r w:rsidRPr="000C4C76">
        <w:rPr>
          <w:lang w:val="es-ES_tradnl"/>
        </w:rPr>
        <w:tab/>
        <w:t>(100)</w:t>
      </w:r>
    </w:p>
    <w:p w14:paraId="37628CAB" w14:textId="43AE5730" w:rsidR="007701B0" w:rsidRPr="000C4C76" w:rsidRDefault="000273C2" w:rsidP="007701B0">
      <w:pPr>
        <w:rPr>
          <w:lang w:val="es-ES_tradnl"/>
        </w:rPr>
      </w:pPr>
      <w:r w:rsidRPr="000C4C76">
        <w:rPr>
          <w:i/>
          <w:lang w:val="es-ES_tradnl"/>
        </w:rPr>
        <w:t>Etapa</w:t>
      </w:r>
      <w:r w:rsidR="0080518C">
        <w:rPr>
          <w:i/>
          <w:lang w:val="es-ES_tradnl"/>
        </w:rPr>
        <w:t> </w:t>
      </w:r>
      <w:r w:rsidR="007701B0" w:rsidRPr="000C4C76">
        <w:rPr>
          <w:i/>
          <w:lang w:val="es-ES_tradnl"/>
        </w:rPr>
        <w:t>3</w:t>
      </w:r>
      <w:r w:rsidR="007701B0" w:rsidRPr="000C4C76">
        <w:rPr>
          <w:lang w:val="es-ES_tradnl"/>
        </w:rPr>
        <w:t xml:space="preserve">: </w:t>
      </w:r>
      <w:r w:rsidR="0097327B" w:rsidRPr="000C4C76">
        <w:rPr>
          <w:lang w:val="es-ES_tradnl"/>
        </w:rPr>
        <w:t>calcular el parámetro</w:t>
      </w:r>
      <w:r w:rsidR="007701B0"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1,2</m:t>
            </m:r>
          </m:sub>
        </m:sSub>
      </m:oMath>
    </w:p>
    <w:p w14:paraId="5ABB6013" w14:textId="77777777"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y</m:t>
            </m:r>
          </m:e>
          <m:sub>
            <m:r>
              <w:rPr>
                <w:rFonts w:ascii="Cambria Math" w:eastAsiaTheme="minorEastAsia" w:hAnsi="Cambria Math"/>
                <w:lang w:val="es-ES_tradnl"/>
              </w:rPr>
              <m:t>1,2</m:t>
            </m:r>
          </m:sub>
        </m:sSub>
        <m:r>
          <m:rPr>
            <m:sty m:val="p"/>
          </m:rPr>
          <w:rPr>
            <w:rFonts w:ascii="Cambria Math" w:hAnsi="Cambria Math"/>
            <w:lang w:val="es-ES_tradnl"/>
          </w:rPr>
          <m:t>=</m:t>
        </m:r>
        <m:r>
          <w:rPr>
            <w:rFonts w:ascii="Cambria Math" w:eastAsiaTheme="minorEastAsia" w:hAnsi="Cambria Math"/>
            <w:lang w:val="es-ES_tradnl"/>
          </w:rPr>
          <m:t>40</m:t>
        </m:r>
        <m:func>
          <m:funcPr>
            <m:ctrlPr>
              <w:rPr>
                <w:rFonts w:ascii="Cambria Math" w:eastAsiaTheme="minorEastAsia" w:hAnsi="Cambria Math"/>
                <w:i/>
                <w:lang w:val="es-ES_tradnl"/>
              </w:rPr>
            </m:ctrlPr>
          </m:funcPr>
          <m:fName>
            <m:sSub>
              <m:sSubPr>
                <m:ctrlPr>
                  <w:rPr>
                    <w:rFonts w:ascii="Cambria Math" w:hAnsi="Cambria Math"/>
                    <w:lang w:val="es-ES_tradnl"/>
                  </w:rPr>
                </m:ctrlPr>
              </m:sSubPr>
              <m:e>
                <m:r>
                  <m:rPr>
                    <m:sty m:val="p"/>
                  </m:rPr>
                  <w:rPr>
                    <w:rFonts w:ascii="Cambria Math" w:hAnsi="Cambria Math"/>
                    <w:lang w:val="es-ES_tradnl"/>
                  </w:rPr>
                  <m:t>log</m:t>
                </m:r>
              </m:e>
              <m:sub>
                <m:r>
                  <m:rPr>
                    <m:sty m:val="p"/>
                  </m:rPr>
                  <w:rPr>
                    <w:rFonts w:ascii="Cambria Math" w:hAnsi="Cambria Math"/>
                    <w:lang w:val="es-ES_tradnl"/>
                  </w:rPr>
                  <m:t>10</m:t>
                </m:r>
              </m:sub>
            </m:sSub>
          </m:fName>
          <m:e>
            <m:sSub>
              <m:sSubPr>
                <m:ctrlPr>
                  <w:rPr>
                    <w:rFonts w:ascii="Cambria Math" w:eastAsiaTheme="minorEastAsia" w:hAnsi="Cambria Math"/>
                    <w:i/>
                    <w:lang w:val="es-ES_tradnl"/>
                  </w:rPr>
                </m:ctrlPr>
              </m:sSubPr>
              <m:e>
                <m:r>
                  <w:rPr>
                    <w:rFonts w:ascii="Cambria Math" w:eastAsiaTheme="minorEastAsia" w:hAnsi="Cambria Math"/>
                    <w:lang w:val="es-ES_tradnl"/>
                  </w:rPr>
                  <m:t>x</m:t>
                </m:r>
              </m:e>
              <m:sub>
                <m:r>
                  <w:rPr>
                    <w:rFonts w:ascii="Cambria Math" w:eastAsiaTheme="minorEastAsia" w:hAnsi="Cambria Math"/>
                    <w:lang w:val="es-ES_tradnl"/>
                  </w:rPr>
                  <m:t>1,2</m:t>
                </m:r>
              </m:sub>
            </m:sSub>
          </m:e>
        </m:func>
        <m:r>
          <w:rPr>
            <w:rFonts w:ascii="Cambria Math" w:eastAsiaTheme="minorEastAsia" w:hAnsi="Cambria Math"/>
            <w:lang w:val="es-ES_tradnl"/>
          </w:rPr>
          <m:t>-117</m:t>
        </m:r>
      </m:oMath>
      <w:r w:rsidRPr="000C4C76">
        <w:rPr>
          <w:lang w:val="es-ES_tradnl"/>
        </w:rPr>
        <w:t>     (dB)</w:t>
      </w:r>
      <w:r w:rsidRPr="000C4C76">
        <w:rPr>
          <w:lang w:val="es-ES_tradnl"/>
        </w:rPr>
        <w:tab/>
        <w:t>(101)</w:t>
      </w:r>
    </w:p>
    <w:p w14:paraId="61619E94" w14:textId="6AB61176" w:rsidR="007701B0" w:rsidRPr="000C4C76" w:rsidRDefault="000273C2" w:rsidP="00A50FD6">
      <w:pPr>
        <w:keepNext/>
        <w:keepLines/>
        <w:rPr>
          <w:lang w:val="es-ES_tradnl"/>
        </w:rPr>
      </w:pPr>
      <w:r w:rsidRPr="000C4C76">
        <w:rPr>
          <w:i/>
          <w:lang w:val="es-ES_tradnl"/>
        </w:rPr>
        <w:lastRenderedPageBreak/>
        <w:t>Etapa</w:t>
      </w:r>
      <w:r w:rsidR="0080518C">
        <w:rPr>
          <w:i/>
          <w:lang w:val="es-ES_tradnl"/>
        </w:rPr>
        <w:t> </w:t>
      </w:r>
      <w:r w:rsidR="007701B0" w:rsidRPr="000C4C76">
        <w:rPr>
          <w:i/>
          <w:lang w:val="es-ES_tradnl"/>
        </w:rPr>
        <w:t>4</w:t>
      </w:r>
      <w:r w:rsidR="007701B0" w:rsidRPr="000C4C76">
        <w:rPr>
          <w:lang w:val="es-ES_tradnl"/>
        </w:rPr>
        <w:t xml:space="preserve">: </w:t>
      </w:r>
      <w:r w:rsidR="0097327B" w:rsidRPr="000C4C76">
        <w:rPr>
          <w:lang w:val="es-ES_tradnl"/>
        </w:rPr>
        <w:t>calcular las funciones de altura</w:t>
      </w:r>
      <w:r w:rsidR="007701B0" w:rsidRPr="000C4C76">
        <w:rPr>
          <w:lang w:val="es-ES_tradnl"/>
        </w:rPr>
        <w:t>.</w:t>
      </w:r>
    </w:p>
    <w:p w14:paraId="790D8042" w14:textId="03F16535" w:rsidR="007701B0" w:rsidRPr="000C4C76" w:rsidRDefault="007701B0" w:rsidP="00A50FD6">
      <w:pPr>
        <w:keepNext/>
        <w:keepLines/>
        <w:rPr>
          <w:lang w:val="es-ES_tradnl"/>
        </w:rPr>
      </w:pPr>
      <w:r w:rsidRPr="000C4C76">
        <w:rPr>
          <w:lang w:val="es-ES_tradnl"/>
        </w:rPr>
        <w:tab/>
      </w:r>
      <w:r w:rsidR="0097327B" w:rsidRPr="000C4C76">
        <w:rPr>
          <w:lang w:val="es-ES_tradnl"/>
        </w:rPr>
        <w:t>Si</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1,2</m:t>
            </m:r>
          </m:sub>
        </m:sSub>
        <m:r>
          <w:rPr>
            <w:rFonts w:ascii="Cambria Math" w:hAnsi="Cambria Math"/>
            <w:lang w:val="es-ES_tradnl"/>
          </w:rPr>
          <m:t xml:space="preserve">≥2 000 </m:t>
        </m:r>
        <m:r>
          <m:rPr>
            <m:nor/>
          </m:rPr>
          <w:rPr>
            <w:rFonts w:ascii="Cambria Math" w:hAnsi="Cambria Math"/>
            <w:lang w:val="es-ES_tradnl"/>
          </w:rPr>
          <m:t>km</m:t>
        </m:r>
      </m:oMath>
      <w:r w:rsidRPr="000C4C76">
        <w:rPr>
          <w:lang w:val="es-ES_tradnl"/>
        </w:rPr>
        <w:t>:</w:t>
      </w:r>
    </w:p>
    <w:p w14:paraId="15FE64C8" w14:textId="77777777" w:rsidR="007701B0" w:rsidRPr="000C4C76" w:rsidRDefault="007701B0" w:rsidP="00A50FD6">
      <w:pPr>
        <w:pStyle w:val="Equation"/>
        <w:keepNext/>
        <w:keepLines/>
        <w:rPr>
          <w:lang w:val="es-ES_tradnl"/>
        </w:rPr>
      </w:pPr>
      <w:r w:rsidRPr="000C4C76">
        <w:rPr>
          <w:lang w:val="es-ES_tradnl"/>
        </w:rPr>
        <w:tab/>
      </w:r>
      <w:r w:rsidRPr="000C4C76">
        <w:rPr>
          <w:lang w:val="es-ES_tradnl"/>
        </w:rPr>
        <w:tab/>
      </w:r>
      <m:oMath>
        <m:r>
          <w:rPr>
            <w:rFonts w:ascii="Cambria Math" w:hAnsi="Cambria Math"/>
            <w:lang w:val="es-ES_tradnl"/>
          </w:rPr>
          <m:t>F</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1,2</m:t>
                </m:r>
              </m:sub>
            </m:sSub>
          </m:e>
        </m:d>
        <m:r>
          <m:rPr>
            <m:sty m:val="p"/>
          </m:rPr>
          <w:rPr>
            <w:rFonts w:ascii="Cambria Math" w:hAnsi="Cambria Math"/>
            <w:lang w:val="es-ES_tradnl"/>
          </w:rPr>
          <m:t>=</m:t>
        </m:r>
        <m:r>
          <w:rPr>
            <w:rFonts w:ascii="Cambria Math" w:hAnsi="Cambria Math"/>
            <w:lang w:val="es-ES_tradnl"/>
          </w:rPr>
          <m:t>G</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1,2</m:t>
                </m:r>
              </m:sub>
            </m:sSub>
          </m:e>
        </m:d>
      </m:oMath>
      <w:r w:rsidRPr="000C4C76">
        <w:rPr>
          <w:lang w:val="es-ES_tradnl"/>
        </w:rPr>
        <w:t>     (dB)</w:t>
      </w:r>
      <w:r w:rsidRPr="000C4C76">
        <w:rPr>
          <w:lang w:val="es-ES_tradnl"/>
        </w:rPr>
        <w:tab/>
        <w:t>(102)</w:t>
      </w:r>
    </w:p>
    <w:p w14:paraId="5B6D096C" w14:textId="1C30CE35" w:rsidR="007701B0" w:rsidRPr="000C4C76" w:rsidRDefault="007701B0" w:rsidP="007701B0">
      <w:pPr>
        <w:rPr>
          <w:lang w:val="es-ES_tradnl"/>
        </w:rPr>
      </w:pPr>
      <w:r w:rsidRPr="000C4C76">
        <w:rPr>
          <w:lang w:val="es-ES_tradnl"/>
        </w:rPr>
        <w:tab/>
      </w:r>
      <w:r w:rsidR="0097327B" w:rsidRPr="000C4C76">
        <w:rPr>
          <w:lang w:val="es-ES_tradnl"/>
        </w:rPr>
        <w:t>si</w:t>
      </w:r>
      <w:r w:rsidRPr="000C4C76">
        <w:rPr>
          <w:lang w:val="es-ES_tradnl"/>
        </w:rPr>
        <w:t xml:space="preserve"> </w:t>
      </w:r>
      <m:oMath>
        <m:r>
          <w:rPr>
            <w:rFonts w:ascii="Cambria Math" w:hAnsi="Cambria Math"/>
            <w:lang w:val="es-ES_tradnl"/>
          </w:rPr>
          <m:t>200 &lt;</m:t>
        </m:r>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1,2</m:t>
            </m:r>
          </m:sub>
        </m:sSub>
        <m:r>
          <w:rPr>
            <w:rFonts w:ascii="Cambria Math" w:hAnsi="Cambria Math"/>
            <w:lang w:val="es-ES_tradnl"/>
          </w:rPr>
          <m:t xml:space="preserve">&lt;2 000 </m:t>
        </m:r>
        <m:r>
          <m:rPr>
            <m:nor/>
          </m:rPr>
          <w:rPr>
            <w:rFonts w:ascii="Cambria Math" w:hAnsi="Cambria Math"/>
            <w:lang w:val="es-ES_tradnl"/>
          </w:rPr>
          <m:t>km</m:t>
        </m:r>
      </m:oMath>
      <w:r w:rsidRPr="000C4C76">
        <w:rPr>
          <w:lang w:val="es-ES_tradnl"/>
        </w:rPr>
        <w:t>:</w:t>
      </w:r>
    </w:p>
    <w:p w14:paraId="010F59FE" w14:textId="1A1A6904"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W</m:t>
            </m:r>
          </m:e>
          <m:sub>
            <m:r>
              <m:rPr>
                <m:sty m:val="p"/>
              </m:rPr>
              <w:rPr>
                <w:rFonts w:ascii="Cambria Math" w:hAnsi="Cambria Math"/>
                <w:lang w:val="es-ES_tradnl"/>
              </w:rPr>
              <m:t>1,2</m:t>
            </m:r>
          </m:sub>
        </m:sSub>
        <m:r>
          <m:rPr>
            <m:sty m:val="p"/>
          </m:rPr>
          <w:rPr>
            <w:rFonts w:ascii="Cambria Math" w:hAnsi="Cambria Math"/>
            <w:lang w:val="es-ES_tradnl"/>
          </w:rPr>
          <m:t>=0,0134</m:t>
        </m:r>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1,2</m:t>
            </m:r>
          </m:sub>
        </m:sSub>
        <m:sSup>
          <m:sSupPr>
            <m:ctrlPr>
              <w:rPr>
                <w:rFonts w:ascii="Cambria Math" w:hAnsi="Cambria Math"/>
                <w:lang w:val="es-ES_tradnl"/>
              </w:rPr>
            </m:ctrlPr>
          </m:sSupPr>
          <m:e>
            <m:r>
              <w:rPr>
                <w:rFonts w:ascii="Cambria Math" w:hAnsi="Cambria Math"/>
                <w:lang w:val="es-ES_tradnl"/>
              </w:rPr>
              <m:t>e</m:t>
            </m:r>
          </m:e>
          <m:sup>
            <m:d>
              <m:dPr>
                <m:ctrlPr>
                  <w:rPr>
                    <w:rFonts w:ascii="Cambria Math" w:hAnsi="Cambria Math"/>
                    <w:lang w:val="es-ES_tradnl"/>
                  </w:rPr>
                </m:ctrlPr>
              </m:dPr>
              <m:e>
                <m:r>
                  <m:rPr>
                    <m:sty m:val="p"/>
                  </m:rPr>
                  <w:rPr>
                    <w:rFonts w:ascii="Cambria Math" w:hAnsi="Cambria Math"/>
                    <w:lang w:val="es-ES_tradnl"/>
                  </w:rPr>
                  <m:t>-0,005</m:t>
                </m:r>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1,2</m:t>
                    </m:r>
                  </m:sub>
                </m:sSub>
              </m:e>
            </m:d>
          </m:sup>
        </m:sSup>
      </m:oMath>
      <w:r w:rsidRPr="000C4C76">
        <w:rPr>
          <w:lang w:val="es-ES_tradnl"/>
        </w:rPr>
        <w:tab/>
        <w:t>(103)</w:t>
      </w:r>
    </w:p>
    <w:p w14:paraId="44FC0C03" w14:textId="77777777" w:rsidR="007701B0" w:rsidRPr="000C4C76" w:rsidRDefault="007701B0" w:rsidP="007701B0">
      <w:pPr>
        <w:pStyle w:val="Equation"/>
        <w:rPr>
          <w:lang w:val="es-ES_tradnl"/>
        </w:rPr>
      </w:pPr>
      <w:r w:rsidRPr="000C4C76">
        <w:rPr>
          <w:lang w:val="es-ES_tradnl"/>
        </w:rPr>
        <w:tab/>
      </w:r>
      <w:r w:rsidRPr="000C4C76">
        <w:rPr>
          <w:lang w:val="es-ES_tradnl"/>
        </w:rPr>
        <w:tab/>
      </w:r>
      <m:oMath>
        <m:r>
          <w:rPr>
            <w:rFonts w:ascii="Cambria Math" w:hAnsi="Cambria Math"/>
            <w:lang w:val="es-ES_tradnl"/>
          </w:rPr>
          <m:t>F</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1,2</m:t>
                </m:r>
              </m:sub>
            </m:sSub>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W</m:t>
            </m:r>
          </m:e>
          <m:sub>
            <m:r>
              <m:rPr>
                <m:sty m:val="p"/>
              </m:rPr>
              <w:rPr>
                <w:rFonts w:ascii="Cambria Math" w:hAnsi="Cambria Math"/>
                <w:lang w:val="es-ES_tradnl"/>
              </w:rPr>
              <m:t>1,2</m:t>
            </m:r>
          </m:sub>
        </m:sSub>
        <m:sSub>
          <m:sSubPr>
            <m:ctrlPr>
              <w:rPr>
                <w:rFonts w:ascii="Cambria Math" w:hAnsi="Cambria Math"/>
                <w:lang w:val="es-ES_tradnl"/>
              </w:rPr>
            </m:ctrlPr>
          </m:sSubPr>
          <m:e>
            <m:r>
              <w:rPr>
                <w:rFonts w:ascii="Cambria Math" w:hAnsi="Cambria Math"/>
                <w:lang w:val="es-ES_tradnl"/>
              </w:rPr>
              <m:t>y</m:t>
            </m:r>
          </m:e>
          <m:sub>
            <m:r>
              <m:rPr>
                <m:sty m:val="p"/>
              </m:rPr>
              <w:rPr>
                <w:rFonts w:ascii="Cambria Math" w:hAnsi="Cambria Math"/>
                <w:lang w:val="es-ES_tradnl"/>
              </w:rPr>
              <m:t>1,2</m:t>
            </m:r>
          </m:sub>
        </m:sSub>
        <m:r>
          <m:rPr>
            <m:sty m:val="p"/>
          </m:rPr>
          <w:rPr>
            <w:rFonts w:ascii="Cambria Math" w:hAnsi="Cambria Math"/>
            <w:lang w:val="es-ES_tradnl"/>
          </w:rPr>
          <m:t>+</m:t>
        </m:r>
        <m:d>
          <m:dPr>
            <m:ctrlPr>
              <w:rPr>
                <w:rFonts w:ascii="Cambria Math" w:hAnsi="Cambria Math"/>
                <w:lang w:val="es-ES_tradnl"/>
              </w:rPr>
            </m:ctrlPr>
          </m:dPr>
          <m:e>
            <m:r>
              <m:rPr>
                <m:sty m:val="p"/>
              </m:rPr>
              <w:rPr>
                <w:rFonts w:ascii="Cambria Math" w:hAnsi="Cambria Math"/>
                <w:lang w:val="es-ES_tradnl"/>
              </w:rPr>
              <m:t>1-</m:t>
            </m:r>
            <m:sSub>
              <m:sSubPr>
                <m:ctrlPr>
                  <w:rPr>
                    <w:rFonts w:ascii="Cambria Math" w:hAnsi="Cambria Math"/>
                    <w:lang w:val="es-ES_tradnl"/>
                  </w:rPr>
                </m:ctrlPr>
              </m:sSubPr>
              <m:e>
                <m:r>
                  <w:rPr>
                    <w:rFonts w:ascii="Cambria Math" w:hAnsi="Cambria Math"/>
                    <w:lang w:val="es-ES_tradnl"/>
                  </w:rPr>
                  <m:t>W</m:t>
                </m:r>
              </m:e>
              <m:sub>
                <m:r>
                  <m:rPr>
                    <m:sty m:val="p"/>
                  </m:rPr>
                  <w:rPr>
                    <w:rFonts w:ascii="Cambria Math" w:hAnsi="Cambria Math"/>
                    <w:lang w:val="es-ES_tradnl"/>
                  </w:rPr>
                  <m:t>1,2</m:t>
                </m:r>
              </m:sub>
            </m:sSub>
          </m:e>
        </m:d>
        <m:r>
          <w:rPr>
            <w:rFonts w:ascii="Cambria Math" w:hAnsi="Cambria Math"/>
            <w:lang w:val="es-ES_tradnl"/>
          </w:rPr>
          <m:t>G</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1,2</m:t>
                </m:r>
              </m:sub>
            </m:sSub>
          </m:e>
        </m:d>
      </m:oMath>
      <w:r w:rsidRPr="000C4C76">
        <w:rPr>
          <w:lang w:val="es-ES_tradnl"/>
        </w:rPr>
        <w:t>     (dB)</w:t>
      </w:r>
      <w:r w:rsidRPr="000C4C76">
        <w:rPr>
          <w:lang w:val="es-ES_tradnl"/>
        </w:rPr>
        <w:tab/>
        <w:t>(104)</w:t>
      </w:r>
    </w:p>
    <w:p w14:paraId="1465A569" w14:textId="0F6E5BC6" w:rsidR="007701B0" w:rsidRPr="000C4C76" w:rsidRDefault="007701B0" w:rsidP="007701B0">
      <w:pPr>
        <w:rPr>
          <w:lang w:val="es-ES_tradnl"/>
        </w:rPr>
      </w:pPr>
      <w:r w:rsidRPr="000C4C76">
        <w:rPr>
          <w:lang w:val="es-ES_tradnl"/>
        </w:rPr>
        <w:tab/>
      </w:r>
      <w:r w:rsidR="0097327B" w:rsidRPr="000C4C76">
        <w:rPr>
          <w:lang w:val="es-ES_tradnl"/>
        </w:rPr>
        <w:t>si</w:t>
      </w:r>
      <w:r w:rsidRPr="000C4C76">
        <w:rPr>
          <w:lang w:val="es-ES_tradnl"/>
        </w:rPr>
        <w:t xml:space="preserve">, </w:t>
      </w:r>
      <m:oMath>
        <m:r>
          <w:rPr>
            <w:rFonts w:ascii="Cambria Math" w:hAnsi="Cambria Math"/>
            <w:lang w:val="es-ES_tradnl"/>
          </w:rPr>
          <m:t>x≤200</m:t>
        </m:r>
      </m:oMath>
      <w:r w:rsidRPr="000C4C76">
        <w:rPr>
          <w:lang w:val="es-ES_tradnl"/>
        </w:rPr>
        <w:t>.</w:t>
      </w:r>
    </w:p>
    <w:p w14:paraId="1A8775AD" w14:textId="77777777" w:rsidR="007701B0" w:rsidRPr="000C4C76" w:rsidRDefault="007701B0" w:rsidP="007701B0">
      <w:pPr>
        <w:pStyle w:val="Equation"/>
        <w:rPr>
          <w:lang w:val="es-ES_tradnl"/>
        </w:rPr>
      </w:pPr>
      <w:r w:rsidRPr="000C4C76">
        <w:rPr>
          <w:lang w:val="es-ES_tradnl"/>
        </w:rPr>
        <w:tab/>
      </w:r>
      <w:r w:rsidRPr="000C4C76">
        <w:rPr>
          <w:lang w:val="es-ES_tradnl"/>
        </w:rPr>
        <w:tab/>
      </w:r>
      <m:oMath>
        <m:r>
          <w:rPr>
            <w:rFonts w:ascii="Cambria Math" w:hAnsi="Cambria Math"/>
            <w:lang w:val="es-ES_tradnl"/>
          </w:rPr>
          <m:t>F</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1,2</m:t>
                </m:r>
              </m:sub>
            </m:sSub>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y</m:t>
            </m:r>
          </m:e>
          <m:sub>
            <m:r>
              <m:rPr>
                <m:sty m:val="p"/>
              </m:rPr>
              <w:rPr>
                <w:rFonts w:ascii="Cambria Math" w:hAnsi="Cambria Math"/>
                <w:lang w:val="es-ES_tradnl"/>
              </w:rPr>
              <m:t>1,2</m:t>
            </m:r>
          </m:sub>
        </m:sSub>
      </m:oMath>
      <w:r w:rsidRPr="000C4C76">
        <w:rPr>
          <w:lang w:val="es-ES_tradnl"/>
        </w:rPr>
        <w:t>     (dB)</w:t>
      </w:r>
      <w:r w:rsidRPr="000C4C76">
        <w:rPr>
          <w:lang w:val="es-ES_tradnl"/>
        </w:rPr>
        <w:tab/>
        <w:t xml:space="preserve">(105) </w:t>
      </w:r>
    </w:p>
    <w:p w14:paraId="59BA4117" w14:textId="2CDBC9CE" w:rsidR="007701B0" w:rsidRPr="000C4C76" w:rsidRDefault="000273C2" w:rsidP="007701B0">
      <w:pPr>
        <w:rPr>
          <w:lang w:val="es-ES_tradnl"/>
        </w:rPr>
      </w:pPr>
      <w:r w:rsidRPr="000C4C76">
        <w:rPr>
          <w:i/>
          <w:lang w:val="es-ES_tradnl"/>
        </w:rPr>
        <w:t>Etapa</w:t>
      </w:r>
      <w:r w:rsidR="0080518C">
        <w:rPr>
          <w:i/>
          <w:lang w:val="es-ES_tradnl"/>
        </w:rPr>
        <w:t> </w:t>
      </w:r>
      <w:r w:rsidR="007701B0" w:rsidRPr="000C4C76">
        <w:rPr>
          <w:i/>
          <w:lang w:val="es-ES_tradnl"/>
        </w:rPr>
        <w:t>5</w:t>
      </w:r>
      <w:r w:rsidR="007701B0" w:rsidRPr="000C4C76">
        <w:rPr>
          <w:lang w:val="es-ES_tradnl"/>
        </w:rPr>
        <w:t xml:space="preserve">: </w:t>
      </w:r>
      <w:r w:rsidR="0080518C">
        <w:rPr>
          <w:lang w:val="es-ES_tradnl"/>
        </w:rPr>
        <w:t>t</w:t>
      </w:r>
      <w:r w:rsidR="0097327B" w:rsidRPr="000C4C76">
        <w:rPr>
          <w:lang w:val="es-ES_tradnl"/>
        </w:rPr>
        <w:t>ras calcular</w:t>
      </w:r>
      <w:r w:rsidR="007701B0" w:rsidRPr="000C4C76">
        <w:rPr>
          <w:lang w:val="es-ES_tradnl"/>
        </w:rPr>
        <w:t xml:space="preserve"> </w:t>
      </w:r>
      <m:oMath>
        <m:r>
          <w:rPr>
            <w:rFonts w:ascii="Cambria Math" w:hAnsi="Cambria Math"/>
            <w:lang w:val="es-ES_tradnl"/>
          </w:rPr>
          <m:t>G(</m:t>
        </m:r>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0</m:t>
            </m:r>
          </m:sub>
        </m:sSub>
        <m:r>
          <w:rPr>
            <w:rFonts w:ascii="Cambria Math" w:hAnsi="Cambria Math"/>
            <w:lang w:val="es-ES_tradnl"/>
          </w:rPr>
          <m:t>)</m:t>
        </m:r>
      </m:oMath>
      <w:r w:rsidR="007701B0" w:rsidRPr="000C4C76">
        <w:rPr>
          <w:lang w:val="es-ES_tradnl"/>
        </w:rPr>
        <w:t xml:space="preserve"> </w:t>
      </w:r>
      <w:r w:rsidR="0097327B" w:rsidRPr="000C4C76">
        <w:rPr>
          <w:lang w:val="es-ES_tradnl"/>
        </w:rPr>
        <w:t>y</w:t>
      </w:r>
      <w:r w:rsidR="007701B0" w:rsidRPr="000C4C76">
        <w:rPr>
          <w:lang w:val="es-ES_tradnl"/>
        </w:rPr>
        <w:t xml:space="preserve"> </w:t>
      </w:r>
      <m:oMath>
        <m:r>
          <w:rPr>
            <w:rFonts w:ascii="Cambria Math" w:hAnsi="Cambria Math"/>
            <w:lang w:val="es-ES_tradnl"/>
          </w:rPr>
          <m:t>F(</m:t>
        </m:r>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1,2</m:t>
            </m:r>
          </m:sub>
        </m:sSub>
        <m:r>
          <w:rPr>
            <w:rFonts w:ascii="Cambria Math" w:hAnsi="Cambria Math"/>
            <w:lang w:val="es-ES_tradnl"/>
          </w:rPr>
          <m:t>)</m:t>
        </m:r>
      </m:oMath>
      <w:r w:rsidR="007701B0" w:rsidRPr="000C4C76">
        <w:rPr>
          <w:lang w:val="es-ES_tradnl"/>
        </w:rPr>
        <w:t xml:space="preserve">, </w:t>
      </w:r>
      <w:r w:rsidR="0097327B" w:rsidRPr="000C4C76">
        <w:rPr>
          <w:lang w:val="es-ES_tradnl"/>
        </w:rPr>
        <w:t>utilizar la ecuación</w:t>
      </w:r>
      <w:r w:rsidR="007701B0" w:rsidRPr="000C4C76">
        <w:rPr>
          <w:lang w:val="es-ES_tradnl"/>
        </w:rPr>
        <w:t xml:space="preserve"> (98) </w:t>
      </w:r>
      <w:r w:rsidR="0097327B" w:rsidRPr="000C4C76">
        <w:rPr>
          <w:lang w:val="es-ES_tradnl"/>
        </w:rPr>
        <w:t>para calcular la pérdida por difracción para tierra llana</w:t>
      </w:r>
      <w:r w:rsidR="007701B0" w:rsidRPr="000C4C76">
        <w:rPr>
          <w:lang w:val="es-ES_tradnl"/>
        </w:rPr>
        <w:t>.</w:t>
      </w:r>
    </w:p>
    <w:p w14:paraId="596007FD" w14:textId="38A1E1BC" w:rsidR="007701B0" w:rsidRPr="000C4C76" w:rsidRDefault="000273C2" w:rsidP="007701B0">
      <w:pPr>
        <w:rPr>
          <w:lang w:val="es-ES_tradnl"/>
        </w:rPr>
      </w:pPr>
      <w:r w:rsidRPr="000C4C76">
        <w:rPr>
          <w:lang w:val="es-ES_tradnl"/>
        </w:rPr>
        <w:t>Fin de la presente sección</w:t>
      </w:r>
      <w:r w:rsidR="007701B0" w:rsidRPr="000C4C76">
        <w:rPr>
          <w:lang w:val="es-ES_tradnl"/>
        </w:rPr>
        <w:t>.</w:t>
      </w:r>
    </w:p>
    <w:p w14:paraId="541F5FAF" w14:textId="5170C7D4" w:rsidR="007701B0" w:rsidRPr="000C4C76" w:rsidRDefault="007701B0" w:rsidP="007701B0">
      <w:pPr>
        <w:pStyle w:val="Heading1"/>
        <w:rPr>
          <w:lang w:val="es-ES_tradnl"/>
        </w:rPr>
      </w:pPr>
      <w:r w:rsidRPr="000C4C76">
        <w:rPr>
          <w:lang w:val="es-ES_tradnl"/>
        </w:rPr>
        <w:t>11</w:t>
      </w:r>
      <w:r w:rsidRPr="000C4C76">
        <w:rPr>
          <w:lang w:val="es-ES_tradnl"/>
        </w:rPr>
        <w:tab/>
      </w:r>
      <w:proofErr w:type="gramStart"/>
      <w:r w:rsidR="0088017D" w:rsidRPr="000C4C76">
        <w:rPr>
          <w:lang w:val="es-ES_tradnl"/>
        </w:rPr>
        <w:t>Dispersión</w:t>
      </w:r>
      <w:proofErr w:type="gramEnd"/>
      <w:r w:rsidR="0088017D" w:rsidRPr="000C4C76">
        <w:rPr>
          <w:lang w:val="es-ES_tradnl"/>
        </w:rPr>
        <w:t xml:space="preserve"> troposférica</w:t>
      </w:r>
    </w:p>
    <w:p w14:paraId="52A69032" w14:textId="76211B35" w:rsidR="007701B0" w:rsidRPr="000C4C76" w:rsidRDefault="0088017D" w:rsidP="007701B0">
      <w:pPr>
        <w:rPr>
          <w:spacing w:val="-2"/>
          <w:lang w:val="es-ES_tradnl" w:eastAsia="zh-CN"/>
        </w:rPr>
      </w:pPr>
      <w:r w:rsidRPr="000C4C76">
        <w:rPr>
          <w:spacing w:val="-2"/>
          <w:lang w:val="es-ES_tradnl"/>
        </w:rPr>
        <w:t xml:space="preserve">En la presente sección se describen las </w:t>
      </w:r>
      <w:r w:rsidR="00624CF6" w:rsidRPr="000C4C76">
        <w:rPr>
          <w:spacing w:val="-2"/>
          <w:lang w:val="es-ES_tradnl"/>
        </w:rPr>
        <w:t>etapas</w:t>
      </w:r>
      <w:r w:rsidRPr="000C4C76">
        <w:rPr>
          <w:spacing w:val="-2"/>
          <w:lang w:val="es-ES_tradnl"/>
        </w:rPr>
        <w:t xml:space="preserve"> necesarias para calcular la dispersión troposférica para una distancia determinada. El cálculo de la pérdida por dispersión troposférica se </w:t>
      </w:r>
      <w:r w:rsidR="00101601" w:rsidRPr="000C4C76">
        <w:rPr>
          <w:spacing w:val="-2"/>
          <w:lang w:val="es-ES_tradnl"/>
        </w:rPr>
        <w:t>efectúa</w:t>
      </w:r>
      <w:r w:rsidRPr="000C4C76">
        <w:rPr>
          <w:spacing w:val="-2"/>
          <w:lang w:val="es-ES_tradnl"/>
        </w:rPr>
        <w:t xml:space="preserve"> mediante técnicas matemáticas </w:t>
      </w:r>
      <w:r w:rsidR="00101601" w:rsidRPr="000C4C76">
        <w:rPr>
          <w:spacing w:val="-2"/>
          <w:lang w:val="es-ES_tradnl"/>
        </w:rPr>
        <w:t>para las que se tienen en cuenta</w:t>
      </w:r>
      <w:r w:rsidRPr="000C4C76">
        <w:rPr>
          <w:spacing w:val="-2"/>
          <w:lang w:val="es-ES_tradnl"/>
        </w:rPr>
        <w:t xml:space="preserve"> los trayectos curv</w:t>
      </w:r>
      <w:r w:rsidR="00101601" w:rsidRPr="000C4C76">
        <w:rPr>
          <w:spacing w:val="-2"/>
          <w:lang w:val="es-ES_tradnl"/>
        </w:rPr>
        <w:t>os</w:t>
      </w:r>
      <w:r w:rsidRPr="000C4C76">
        <w:rPr>
          <w:spacing w:val="-2"/>
          <w:lang w:val="es-ES_tradnl"/>
        </w:rPr>
        <w:t xml:space="preserve"> de los rayos que delimitan el volumen común de </w:t>
      </w:r>
      <w:r w:rsidR="00101601" w:rsidRPr="000C4C76">
        <w:rPr>
          <w:spacing w:val="-2"/>
          <w:lang w:val="es-ES_tradnl"/>
        </w:rPr>
        <w:t>ambos</w:t>
      </w:r>
      <w:r w:rsidRPr="000C4C76">
        <w:rPr>
          <w:spacing w:val="-2"/>
          <w:lang w:val="es-ES_tradnl"/>
        </w:rPr>
        <w:t xml:space="preserve"> terminales. Se </w:t>
      </w:r>
      <w:r w:rsidR="00101601" w:rsidRPr="000C4C76">
        <w:rPr>
          <w:spacing w:val="-2"/>
          <w:lang w:val="es-ES_tradnl"/>
        </w:rPr>
        <w:t>realiza la hipótesis de que</w:t>
      </w:r>
      <w:r w:rsidRPr="000C4C76">
        <w:rPr>
          <w:spacing w:val="-2"/>
          <w:lang w:val="es-ES_tradnl"/>
        </w:rPr>
        <w:t xml:space="preserve"> el factor </w:t>
      </w:r>
      <w:r w:rsidR="00101601" w:rsidRPr="000C4C76">
        <w:rPr>
          <w:i/>
          <w:spacing w:val="-2"/>
          <w:lang w:val="es-ES_tradnl"/>
        </w:rPr>
        <w:t>k</w:t>
      </w:r>
      <w:r w:rsidRPr="000C4C76">
        <w:rPr>
          <w:spacing w:val="-2"/>
          <w:lang w:val="es-ES_tradnl"/>
        </w:rPr>
        <w:t xml:space="preserve"> </w:t>
      </w:r>
      <w:r w:rsidR="004D176D" w:rsidRPr="000C4C76">
        <w:rPr>
          <w:spacing w:val="-2"/>
          <w:lang w:val="es-ES_tradnl"/>
        </w:rPr>
        <w:t>relativo al</w:t>
      </w:r>
      <w:r w:rsidRPr="000C4C76">
        <w:rPr>
          <w:spacing w:val="-2"/>
          <w:lang w:val="es-ES_tradnl"/>
        </w:rPr>
        <w:t xml:space="preserve"> radio de la </w:t>
      </w:r>
      <w:r w:rsidR="00101601" w:rsidRPr="000C4C76">
        <w:rPr>
          <w:spacing w:val="-2"/>
          <w:lang w:val="es-ES_tradnl"/>
        </w:rPr>
        <w:t>T</w:t>
      </w:r>
      <w:r w:rsidRPr="000C4C76">
        <w:rPr>
          <w:spacing w:val="-2"/>
          <w:lang w:val="es-ES_tradnl"/>
        </w:rPr>
        <w:t xml:space="preserve">ierra </w:t>
      </w:r>
      <w:r w:rsidR="004D176D" w:rsidRPr="000C4C76">
        <w:rPr>
          <w:spacing w:val="-2"/>
          <w:lang w:val="es-ES_tradnl"/>
        </w:rPr>
        <w:t xml:space="preserve">es 4/3 </w:t>
      </w:r>
      <w:r w:rsidRPr="000C4C76">
        <w:rPr>
          <w:spacing w:val="-2"/>
          <w:lang w:val="es-ES_tradnl"/>
        </w:rPr>
        <w:t xml:space="preserve">(refractividad </w:t>
      </w:r>
      <w:r w:rsidR="0054444A" w:rsidRPr="000C4C76">
        <w:rPr>
          <w:spacing w:val="-2"/>
          <w:lang w:val="es-ES_tradnl"/>
        </w:rPr>
        <w:t>en</w:t>
      </w:r>
      <w:r w:rsidRPr="000C4C76">
        <w:rPr>
          <w:spacing w:val="-2"/>
          <w:lang w:val="es-ES_tradnl"/>
        </w:rPr>
        <w:t xml:space="preserve"> la superficie </w:t>
      </w:r>
      <m:oMath>
        <m:sSub>
          <m:sSubPr>
            <m:ctrlPr>
              <w:rPr>
                <w:rFonts w:ascii="Cambria Math" w:hAnsi="Cambria Math"/>
                <w:i/>
                <w:spacing w:val="-2"/>
                <w:lang w:val="es-ES_tradnl"/>
              </w:rPr>
            </m:ctrlPr>
          </m:sSubPr>
          <m:e>
            <m:r>
              <w:rPr>
                <w:rFonts w:ascii="Cambria Math" w:hAnsi="Cambria Math"/>
                <w:spacing w:val="-2"/>
                <w:lang w:val="es-ES_tradnl"/>
              </w:rPr>
              <m:t>N</m:t>
            </m:r>
          </m:e>
          <m:sub>
            <m:r>
              <w:rPr>
                <w:rFonts w:ascii="Cambria Math" w:hAnsi="Cambria Math"/>
                <w:spacing w:val="-2"/>
                <w:lang w:val="es-ES_tradnl"/>
              </w:rPr>
              <m:t>s</m:t>
            </m:r>
          </m:sub>
        </m:sSub>
        <m:r>
          <w:rPr>
            <w:rFonts w:ascii="Cambria Math" w:hAnsi="Cambria Math"/>
            <w:spacing w:val="-2"/>
            <w:lang w:val="es-ES_tradnl"/>
          </w:rPr>
          <m:t xml:space="preserve">=301 </m:t>
        </m:r>
      </m:oMath>
      <w:r w:rsidRPr="000C4C76">
        <w:rPr>
          <w:spacing w:val="-2"/>
          <w:lang w:val="es-ES_tradnl"/>
        </w:rPr>
        <w:t xml:space="preserve">unidades N). La </w:t>
      </w:r>
      <w:r w:rsidR="0054444A" w:rsidRPr="000C4C76">
        <w:rPr>
          <w:spacing w:val="-2"/>
          <w:lang w:val="es-ES_tradnl"/>
        </w:rPr>
        <w:t xml:space="preserve">dispersión troposférica </w:t>
      </w:r>
      <w:r w:rsidRPr="000C4C76">
        <w:rPr>
          <w:spacing w:val="-2"/>
          <w:lang w:val="es-ES_tradnl"/>
        </w:rPr>
        <w:t xml:space="preserve">se calcula </w:t>
      </w:r>
      <w:r w:rsidR="0054444A" w:rsidRPr="000C4C76">
        <w:rPr>
          <w:spacing w:val="-2"/>
          <w:lang w:val="es-ES_tradnl"/>
        </w:rPr>
        <w:t>mediante</w:t>
      </w:r>
      <w:r w:rsidRPr="000C4C76">
        <w:rPr>
          <w:spacing w:val="-2"/>
          <w:lang w:val="es-ES_tradnl"/>
        </w:rPr>
        <w:t xml:space="preserve"> la ecuación (106) (descrita a continuación</w:t>
      </w:r>
      <w:r w:rsidR="007701B0" w:rsidRPr="000C4C76">
        <w:rPr>
          <w:spacing w:val="-2"/>
          <w:lang w:val="es-ES_tradnl"/>
        </w:rPr>
        <w:t>).</w:t>
      </w:r>
    </w:p>
    <w:p w14:paraId="5AF69CEA" w14:textId="77777777" w:rsidR="007701B0" w:rsidRPr="00DD1A99" w:rsidRDefault="007701B0" w:rsidP="007701B0">
      <w:pPr>
        <w:pStyle w:val="Equation"/>
        <w:rPr>
          <w:lang w:val="en-GB"/>
        </w:rPr>
      </w:pPr>
      <w:r w:rsidRPr="000C4C76">
        <w:rPr>
          <w:lang w:val="es-ES_tradnl"/>
        </w:rPr>
        <w:tab/>
      </w:r>
      <w:r w:rsidRPr="000C4C76">
        <w:rPr>
          <w:lang w:val="es-ES_tradnl"/>
        </w:rPr>
        <w:tab/>
      </w:r>
      <m:oMath>
        <m:sSub>
          <m:sSubPr>
            <m:ctrlPr>
              <w:rPr>
                <w:rFonts w:ascii="Cambria Math" w:hAnsi="Cambria Math"/>
                <w:i/>
                <w:lang w:val="es-ES_tradnl" w:eastAsia="zh-CN"/>
              </w:rPr>
            </m:ctrlPr>
          </m:sSubPr>
          <m:e>
            <m:r>
              <w:rPr>
                <w:rFonts w:ascii="Cambria Math" w:hAnsi="Cambria Math"/>
                <w:lang w:val="es-ES_tradnl" w:eastAsia="zh-CN"/>
              </w:rPr>
              <m:t>A</m:t>
            </m:r>
          </m:e>
          <m:sub>
            <m:r>
              <w:rPr>
                <w:rFonts w:ascii="Cambria Math" w:hAnsi="Cambria Math"/>
                <w:lang w:val="es-ES_tradnl" w:eastAsia="zh-CN"/>
              </w:rPr>
              <m:t>s</m:t>
            </m:r>
          </m:sub>
        </m:sSub>
        <m:r>
          <w:rPr>
            <w:rFonts w:ascii="Cambria Math" w:eastAsiaTheme="minorEastAsia" w:hAnsi="Cambria Math"/>
            <w:lang w:val="en-GB"/>
          </w:rPr>
          <m:t>=</m:t>
        </m:r>
        <m:sSub>
          <m:sSubPr>
            <m:ctrlPr>
              <w:rPr>
                <w:rFonts w:ascii="Cambria Math" w:hAnsi="Cambria Math"/>
                <w:i/>
                <w:lang w:val="es-ES_tradnl" w:eastAsia="zh-CN"/>
              </w:rPr>
            </m:ctrlPr>
          </m:sSubPr>
          <m:e>
            <m:r>
              <w:rPr>
                <w:rFonts w:ascii="Cambria Math" w:hAnsi="Cambria Math"/>
                <w:lang w:val="es-ES_tradnl" w:eastAsia="zh-CN"/>
              </w:rPr>
              <m:t>S</m:t>
            </m:r>
          </m:e>
          <m:sub>
            <m:r>
              <w:rPr>
                <w:rFonts w:ascii="Cambria Math" w:hAnsi="Cambria Math"/>
                <w:lang w:val="es-ES_tradnl" w:eastAsia="zh-CN"/>
              </w:rPr>
              <m:t>e</m:t>
            </m:r>
          </m:sub>
        </m:sSub>
        <m:r>
          <w:rPr>
            <w:rFonts w:ascii="Cambria Math" w:hAnsi="Cambria Math"/>
            <w:lang w:val="en-GB" w:eastAsia="zh-CN"/>
          </w:rPr>
          <m:t>+</m:t>
        </m:r>
        <m:sSub>
          <m:sSubPr>
            <m:ctrlPr>
              <w:rPr>
                <w:rFonts w:ascii="Cambria Math" w:hAnsi="Cambria Math"/>
                <w:i/>
                <w:lang w:val="es-ES_tradnl" w:eastAsia="zh-CN"/>
              </w:rPr>
            </m:ctrlPr>
          </m:sSubPr>
          <m:e>
            <m:r>
              <w:rPr>
                <w:rFonts w:ascii="Cambria Math" w:hAnsi="Cambria Math"/>
                <w:lang w:val="es-ES_tradnl" w:eastAsia="zh-CN"/>
              </w:rPr>
              <m:t>S</m:t>
            </m:r>
          </m:e>
          <m:sub>
            <m:r>
              <w:rPr>
                <w:rFonts w:ascii="Cambria Math" w:hAnsi="Cambria Math"/>
                <w:lang w:val="es-ES_tradnl" w:eastAsia="zh-CN"/>
              </w:rPr>
              <m:t>V</m:t>
            </m:r>
          </m:sub>
        </m:sSub>
        <m:r>
          <w:rPr>
            <w:rFonts w:ascii="Cambria Math" w:hAnsi="Cambria Math"/>
            <w:lang w:val="en-GB" w:eastAsia="zh-CN"/>
          </w:rPr>
          <m:t xml:space="preserve">+10 </m:t>
        </m:r>
        <m:func>
          <m:funcPr>
            <m:ctrlPr>
              <w:rPr>
                <w:rFonts w:ascii="Cambria Math" w:hAnsi="Cambria Math"/>
                <w:i/>
                <w:lang w:val="es-ES_tradnl" w:eastAsia="zh-CN"/>
              </w:rPr>
            </m:ctrlPr>
          </m:funcPr>
          <m:fName>
            <m:sSub>
              <m:sSubPr>
                <m:ctrlPr>
                  <w:rPr>
                    <w:rFonts w:ascii="Cambria Math" w:hAnsi="Cambria Math"/>
                    <w:lang w:val="es-ES_tradnl" w:eastAsia="zh-CN"/>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d>
              <m:dPr>
                <m:ctrlPr>
                  <w:rPr>
                    <w:rFonts w:ascii="Cambria Math" w:hAnsi="Cambria Math"/>
                    <w:i/>
                    <w:lang w:val="es-ES_tradnl" w:eastAsia="zh-CN"/>
                  </w:rPr>
                </m:ctrlPr>
              </m:dPr>
              <m:e>
                <m:f>
                  <m:fPr>
                    <m:type m:val="lin"/>
                    <m:ctrlPr>
                      <w:rPr>
                        <w:rFonts w:ascii="Cambria Math" w:hAnsi="Cambria Math"/>
                        <w:i/>
                        <w:lang w:val="es-ES_tradnl" w:eastAsia="zh-CN"/>
                      </w:rPr>
                    </m:ctrlPr>
                  </m:fPr>
                  <m:num>
                    <m:r>
                      <w:rPr>
                        <w:rFonts w:ascii="Cambria Math" w:hAnsi="Cambria Math"/>
                        <w:lang w:val="es-ES_tradnl" w:eastAsia="zh-CN"/>
                      </w:rPr>
                      <m:t>κ</m:t>
                    </m:r>
                    <m:sSubSup>
                      <m:sSubSupPr>
                        <m:ctrlPr>
                          <w:rPr>
                            <w:rFonts w:ascii="Cambria Math" w:hAnsi="Cambria Math"/>
                            <w:i/>
                            <w:lang w:val="es-ES_tradnl" w:eastAsia="zh-CN"/>
                          </w:rPr>
                        </m:ctrlPr>
                      </m:sSubSupPr>
                      <m:e>
                        <m:r>
                          <m:rPr>
                            <m:sty m:val="p"/>
                          </m:rPr>
                          <w:rPr>
                            <w:rFonts w:ascii="Cambria Math" w:hAnsi="Cambria Math"/>
                            <w:lang w:val="es-ES_tradnl" w:eastAsia="zh-CN"/>
                          </w:rPr>
                          <m:t>θ</m:t>
                        </m:r>
                      </m:e>
                      <m:sub>
                        <m:r>
                          <w:rPr>
                            <w:rFonts w:ascii="Cambria Math" w:hAnsi="Cambria Math"/>
                            <w:lang w:val="es-ES_tradnl" w:eastAsia="zh-CN"/>
                          </w:rPr>
                          <m:t>s</m:t>
                        </m:r>
                      </m:sub>
                      <m:sup>
                        <m:r>
                          <w:rPr>
                            <w:rFonts w:ascii="Cambria Math" w:hAnsi="Cambria Math"/>
                            <w:lang w:val="en-GB" w:eastAsia="zh-CN"/>
                          </w:rPr>
                          <m:t>3</m:t>
                        </m:r>
                      </m:sup>
                    </m:sSubSup>
                  </m:num>
                  <m:den>
                    <m:r>
                      <m:rPr>
                        <m:scr m:val="script"/>
                      </m:rPr>
                      <w:rPr>
                        <w:rFonts w:ascii="Cambria Math" w:hAnsi="Cambria Math"/>
                        <w:lang w:val="en-GB" w:eastAsia="zh-CN"/>
                      </w:rPr>
                      <m:t>l</m:t>
                    </m:r>
                  </m:den>
                </m:f>
              </m:e>
            </m:d>
          </m:e>
        </m:func>
      </m:oMath>
      <w:r w:rsidRPr="00DD1A99">
        <w:rPr>
          <w:lang w:val="en-GB"/>
        </w:rPr>
        <w:t>     </w:t>
      </w:r>
      <w:r w:rsidRPr="00DD1A99">
        <w:rPr>
          <w:lang w:val="en-GB" w:eastAsia="zh-CN"/>
        </w:rPr>
        <w:t>(dB)</w:t>
      </w:r>
      <w:r w:rsidRPr="00DD1A99">
        <w:rPr>
          <w:lang w:val="en-GB"/>
        </w:rPr>
        <w:tab/>
        <w:t>(106)</w:t>
      </w:r>
    </w:p>
    <w:p w14:paraId="41EE932D" w14:textId="395CC205" w:rsidR="007701B0" w:rsidRPr="000C4C76" w:rsidRDefault="007701B0" w:rsidP="007701B0">
      <w:pPr>
        <w:rPr>
          <w:lang w:val="es-ES_tradnl"/>
        </w:rPr>
      </w:pPr>
      <w:r w:rsidRPr="00DD1A99">
        <w:rPr>
          <w:lang w:val="en-GB"/>
        </w:rPr>
        <w:tab/>
      </w:r>
      <w:r w:rsidR="0054444A" w:rsidRPr="000C4C76">
        <w:rPr>
          <w:lang w:val="es-ES_tradnl"/>
        </w:rPr>
        <w:t>siendo</w:t>
      </w:r>
      <w:r w:rsidRPr="000C4C76">
        <w:rPr>
          <w:lang w:val="es-ES_tradnl"/>
        </w:rPr>
        <w:t>:</w:t>
      </w:r>
    </w:p>
    <w:p w14:paraId="7890FAD6" w14:textId="396FCBE2" w:rsidR="007701B0" w:rsidRPr="000C4C76" w:rsidRDefault="007701B0" w:rsidP="007701B0">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1,2</m:t>
            </m:r>
          </m:sub>
        </m:sSub>
      </m:oMath>
      <w:r w:rsidRPr="000C4C76">
        <w:rPr>
          <w:lang w:val="es-ES_tradnl"/>
        </w:rPr>
        <w:t>:</w:t>
      </w:r>
      <w:r w:rsidRPr="000C4C76">
        <w:rPr>
          <w:lang w:val="es-ES_tradnl"/>
        </w:rPr>
        <w:tab/>
      </w:r>
      <w:r w:rsidR="00C55735" w:rsidRPr="000C4C76">
        <w:rPr>
          <w:lang w:val="es-ES_tradnl"/>
        </w:rPr>
        <w:t>longitud del arco a lo largo de la superficie de la tierra llana, en</w:t>
      </w:r>
      <w:r w:rsidRPr="000C4C76">
        <w:rPr>
          <w:lang w:val="es-ES_tradnl"/>
        </w:rPr>
        <w:t xml:space="preserve"> km</w:t>
      </w:r>
    </w:p>
    <w:p w14:paraId="6CF3ED9C" w14:textId="1C7BD19D" w:rsidR="007701B0" w:rsidRPr="000C4C76" w:rsidRDefault="007701B0" w:rsidP="007701B0">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1,2</m:t>
            </m:r>
          </m:sub>
        </m:sSub>
      </m:oMath>
      <w:r w:rsidRPr="000C4C76">
        <w:rPr>
          <w:lang w:val="es-ES_tradnl"/>
        </w:rPr>
        <w:t>:</w:t>
      </w:r>
      <w:r w:rsidRPr="000C4C76">
        <w:rPr>
          <w:lang w:val="es-ES_tradnl"/>
        </w:rPr>
        <w:tab/>
      </w:r>
      <w:r w:rsidR="00C55735" w:rsidRPr="000C4C76">
        <w:rPr>
          <w:lang w:val="es-ES_tradnl"/>
        </w:rPr>
        <w:t>altura de los terminales, en</w:t>
      </w:r>
      <w:r w:rsidRPr="000C4C76">
        <w:rPr>
          <w:lang w:val="es-ES_tradnl"/>
        </w:rPr>
        <w:t xml:space="preserve"> km</w:t>
      </w:r>
    </w:p>
    <w:p w14:paraId="64EF5BE7" w14:textId="5C92A835" w:rsidR="007701B0" w:rsidRPr="000C4C76" w:rsidRDefault="007701B0" w:rsidP="007701B0">
      <w:pPr>
        <w:pStyle w:val="Equationlegend"/>
        <w:rPr>
          <w:lang w:val="es-ES_tradnl"/>
        </w:rPr>
      </w:pPr>
      <w:r w:rsidRPr="000C4C76">
        <w:rPr>
          <w:i/>
          <w:lang w:val="es-ES_tradnl"/>
        </w:rPr>
        <w:tab/>
      </w:r>
      <m:oMath>
        <m:r>
          <w:rPr>
            <w:rFonts w:ascii="Cambria Math" w:hAnsi="Cambria Math"/>
            <w:lang w:val="es-ES_tradnl"/>
          </w:rPr>
          <m:t>f</m:t>
        </m:r>
      </m:oMath>
      <w:r w:rsidRPr="000C4C76">
        <w:rPr>
          <w:lang w:val="es-ES_tradnl"/>
        </w:rPr>
        <w:t>:</w:t>
      </w:r>
      <w:r w:rsidRPr="000C4C76">
        <w:rPr>
          <w:lang w:val="es-ES_tradnl"/>
        </w:rPr>
        <w:tab/>
      </w:r>
      <w:r w:rsidR="00C55735" w:rsidRPr="000C4C76">
        <w:rPr>
          <w:lang w:val="es-ES_tradnl"/>
        </w:rPr>
        <w:t>frecuencia, en</w:t>
      </w:r>
      <w:r w:rsidR="009778CD">
        <w:rPr>
          <w:lang w:val="es-ES_tradnl"/>
        </w:rPr>
        <w:t> MHz</w:t>
      </w:r>
    </w:p>
    <w:p w14:paraId="4DA58BDA" w14:textId="35A0508D" w:rsidR="007701B0" w:rsidRPr="000C4C76" w:rsidRDefault="007701B0" w:rsidP="007701B0">
      <w:pPr>
        <w:pStyle w:val="Equationlegend"/>
        <w:rPr>
          <w:lang w:val="es-ES_tradnl"/>
        </w:rPr>
      </w:pPr>
      <w:r w:rsidRPr="000C4C76">
        <w:rPr>
          <w:i/>
          <w:lang w:val="es-ES_tradnl"/>
        </w:rPr>
        <w:tab/>
      </w:r>
      <m:oMath>
        <m:r>
          <w:rPr>
            <w:rFonts w:ascii="Cambria Math" w:hAnsi="Cambria Math"/>
            <w:lang w:val="es-ES_tradnl"/>
          </w:rPr>
          <m:t>d</m:t>
        </m:r>
      </m:oMath>
      <w:r w:rsidRPr="000C4C76">
        <w:rPr>
          <w:lang w:val="es-ES_tradnl"/>
        </w:rPr>
        <w:t>:</w:t>
      </w:r>
      <w:r w:rsidRPr="000C4C76">
        <w:rPr>
          <w:lang w:val="es-ES_tradnl"/>
        </w:rPr>
        <w:tab/>
      </w:r>
      <w:r w:rsidR="00C05F2B" w:rsidRPr="000C4C76">
        <w:rPr>
          <w:lang w:val="es-ES_tradnl"/>
        </w:rPr>
        <w:t>distancia del trayecto de interés</w:t>
      </w:r>
      <w:r w:rsidRPr="000C4C76">
        <w:rPr>
          <w:lang w:val="es-ES_tradnl"/>
        </w:rPr>
        <w:t xml:space="preserve">, </w:t>
      </w:r>
      <w:r w:rsidR="00C05F2B" w:rsidRPr="000C4C76">
        <w:rPr>
          <w:lang w:val="es-ES_tradnl"/>
        </w:rPr>
        <w:t>e</w:t>
      </w:r>
      <w:r w:rsidRPr="000C4C76">
        <w:rPr>
          <w:lang w:val="es-ES_tradnl"/>
        </w:rPr>
        <w:t>n km</w:t>
      </w:r>
    </w:p>
    <w:p w14:paraId="62F3095A" w14:textId="6415736F" w:rsidR="007701B0" w:rsidRPr="000C4C76" w:rsidRDefault="007701B0" w:rsidP="007701B0">
      <w:pPr>
        <w:rPr>
          <w:lang w:val="es-ES_tradnl"/>
        </w:rPr>
      </w:pPr>
      <w:r w:rsidRPr="000C4C76">
        <w:rPr>
          <w:lang w:val="es-ES_tradnl"/>
        </w:rPr>
        <w:tab/>
      </w:r>
      <w:r w:rsidR="0054444A" w:rsidRPr="000C4C76">
        <w:rPr>
          <w:lang w:val="es-ES_tradnl"/>
        </w:rPr>
        <w:t>determinar</w:t>
      </w:r>
      <w:r w:rsidRPr="000C4C76">
        <w:rPr>
          <w:lang w:val="es-ES_tradnl"/>
        </w:rPr>
        <w:t>:</w:t>
      </w:r>
    </w:p>
    <w:p w14:paraId="20BAB5C3" w14:textId="575A8D3D" w:rsidR="007701B0" w:rsidRPr="000C4C76" w:rsidRDefault="007701B0" w:rsidP="007701B0">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s</m:t>
            </m:r>
          </m:sub>
        </m:sSub>
      </m:oMath>
      <w:r w:rsidRPr="000C4C76">
        <w:rPr>
          <w:lang w:val="es-ES_tradnl"/>
        </w:rPr>
        <w:t>:</w:t>
      </w:r>
      <w:r w:rsidRPr="000C4C76">
        <w:rPr>
          <w:lang w:val="es-ES_tradnl"/>
        </w:rPr>
        <w:tab/>
      </w:r>
      <w:r w:rsidR="00C05F2B" w:rsidRPr="000C4C76">
        <w:rPr>
          <w:lang w:val="es-ES_tradnl"/>
        </w:rPr>
        <w:t>la pérdida por dispersión troposférica, en</w:t>
      </w:r>
      <w:r w:rsidRPr="000C4C76">
        <w:rPr>
          <w:lang w:val="es-ES_tradnl"/>
        </w:rPr>
        <w:t xml:space="preserve"> dB.</w:t>
      </w:r>
    </w:p>
    <w:p w14:paraId="35DBBB2E" w14:textId="5F6D42FF" w:rsidR="007701B0" w:rsidRPr="000C4C76" w:rsidRDefault="0069048C" w:rsidP="007701B0">
      <w:pPr>
        <w:rPr>
          <w:lang w:val="es-ES_tradnl"/>
        </w:rPr>
      </w:pPr>
      <w:r w:rsidRPr="000C4C76">
        <w:rPr>
          <w:i/>
          <w:lang w:val="es-ES_tradnl"/>
        </w:rPr>
        <w:t>Etapa</w:t>
      </w:r>
      <w:r w:rsidR="0080518C">
        <w:rPr>
          <w:i/>
          <w:lang w:val="es-ES_tradnl"/>
        </w:rPr>
        <w:t> </w:t>
      </w:r>
      <w:r w:rsidR="007701B0" w:rsidRPr="000C4C76">
        <w:rPr>
          <w:i/>
          <w:lang w:val="es-ES_tradnl"/>
        </w:rPr>
        <w:t>1</w:t>
      </w:r>
      <w:r w:rsidR="007701B0" w:rsidRPr="000C4C76">
        <w:rPr>
          <w:lang w:val="es-ES_tradnl"/>
        </w:rPr>
        <w:t xml:space="preserve">: </w:t>
      </w:r>
      <w:r w:rsidRPr="000C4C76">
        <w:rPr>
          <w:lang w:val="es-ES_tradnl"/>
        </w:rPr>
        <w:t>calcular la distancia de dispersión</w:t>
      </w:r>
      <w:r w:rsidR="007701B0"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s</m:t>
            </m:r>
          </m:sub>
        </m:sSub>
      </m:oMath>
      <w:r w:rsidR="007701B0" w:rsidRPr="000C4C76">
        <w:rPr>
          <w:lang w:val="es-ES_tradnl"/>
        </w:rPr>
        <w:t xml:space="preserve">, </w:t>
      </w:r>
      <w:r w:rsidRPr="000C4C76">
        <w:rPr>
          <w:lang w:val="es-ES_tradnl"/>
        </w:rPr>
        <w:t>e</w:t>
      </w:r>
      <w:r w:rsidR="007701B0" w:rsidRPr="000C4C76">
        <w:rPr>
          <w:lang w:val="es-ES_tradnl"/>
        </w:rPr>
        <w:t>n km.</w:t>
      </w:r>
    </w:p>
    <w:p w14:paraId="49A8962C" w14:textId="77777777"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d</m:t>
            </m:r>
          </m:e>
          <m:sub>
            <m:r>
              <w:rPr>
                <w:rFonts w:ascii="Cambria Math" w:eastAsiaTheme="minorEastAsia" w:hAnsi="Cambria Math"/>
                <w:lang w:val="es-ES_tradnl"/>
              </w:rPr>
              <m:t>s</m:t>
            </m:r>
          </m:sub>
        </m:sSub>
        <m:r>
          <m:rPr>
            <m:sty m:val="p"/>
          </m:rPr>
          <w:rPr>
            <w:rFonts w:ascii="Cambria Math" w:hAnsi="Cambria Math"/>
            <w:lang w:val="es-ES_tradnl"/>
          </w:rPr>
          <m:t>=</m:t>
        </m:r>
        <m:r>
          <w:rPr>
            <w:rFonts w:ascii="Cambria Math" w:eastAsiaTheme="minorEastAsia" w:hAnsi="Cambria Math"/>
            <w:lang w:val="es-ES_tradnl"/>
          </w:rPr>
          <m:t>d-</m:t>
        </m:r>
        <m:sSub>
          <m:sSubPr>
            <m:ctrlPr>
              <w:rPr>
                <w:rFonts w:ascii="Cambria Math" w:eastAsiaTheme="minorEastAsia" w:hAnsi="Cambria Math"/>
                <w:i/>
                <w:lang w:val="es-ES_tradnl"/>
              </w:rPr>
            </m:ctrlPr>
          </m:sSubPr>
          <m:e>
            <m:r>
              <w:rPr>
                <w:rFonts w:ascii="Cambria Math" w:eastAsiaTheme="minorEastAsia" w:hAnsi="Cambria Math"/>
                <w:lang w:val="es-ES_tradnl"/>
              </w:rPr>
              <m:t>d</m:t>
            </m:r>
          </m:e>
          <m:sub>
            <m:r>
              <w:rPr>
                <w:rFonts w:ascii="Cambria Math" w:eastAsiaTheme="minorEastAsia" w:hAnsi="Cambria Math"/>
                <w:lang w:val="es-ES_tradnl"/>
              </w:rPr>
              <m:t>1</m:t>
            </m:r>
          </m:sub>
        </m:sSub>
        <m:r>
          <w:rPr>
            <w:rFonts w:ascii="Cambria Math" w:eastAsiaTheme="minorEastAsia" w:hAnsi="Cambria Math"/>
            <w:lang w:val="es-ES_tradnl"/>
          </w:rPr>
          <m:t>-</m:t>
        </m:r>
        <m:sSub>
          <m:sSubPr>
            <m:ctrlPr>
              <w:rPr>
                <w:rFonts w:ascii="Cambria Math" w:eastAsiaTheme="minorEastAsia" w:hAnsi="Cambria Math"/>
                <w:i/>
                <w:lang w:val="es-ES_tradnl"/>
              </w:rPr>
            </m:ctrlPr>
          </m:sSubPr>
          <m:e>
            <m:r>
              <w:rPr>
                <w:rFonts w:ascii="Cambria Math" w:eastAsiaTheme="minorEastAsia" w:hAnsi="Cambria Math"/>
                <w:lang w:val="es-ES_tradnl"/>
              </w:rPr>
              <m:t>d</m:t>
            </m:r>
          </m:e>
          <m:sub>
            <m:r>
              <w:rPr>
                <w:rFonts w:ascii="Cambria Math" w:eastAsiaTheme="minorEastAsia" w:hAnsi="Cambria Math"/>
                <w:lang w:val="es-ES_tradnl"/>
              </w:rPr>
              <m:t>2</m:t>
            </m:r>
          </m:sub>
        </m:sSub>
      </m:oMath>
      <w:r w:rsidRPr="000C4C76">
        <w:rPr>
          <w:lang w:val="es-ES_tradnl"/>
        </w:rPr>
        <w:t>     (km)</w:t>
      </w:r>
      <w:r w:rsidRPr="000C4C76">
        <w:rPr>
          <w:lang w:val="es-ES_tradnl"/>
        </w:rPr>
        <w:tab/>
        <w:t>(107)</w:t>
      </w:r>
    </w:p>
    <w:p w14:paraId="6395F43E" w14:textId="36058AAD" w:rsidR="007701B0" w:rsidRPr="000C4C76" w:rsidRDefault="0069048C" w:rsidP="007701B0">
      <w:pPr>
        <w:rPr>
          <w:lang w:val="es-ES_tradnl"/>
        </w:rPr>
      </w:pPr>
      <w:r w:rsidRPr="000C4C76">
        <w:rPr>
          <w:i/>
          <w:lang w:val="es-ES_tradnl"/>
        </w:rPr>
        <w:t>Etapa</w:t>
      </w:r>
      <w:r w:rsidR="0080518C">
        <w:rPr>
          <w:i/>
          <w:lang w:val="es-ES_tradnl"/>
        </w:rPr>
        <w:t> </w:t>
      </w:r>
      <w:r w:rsidR="007701B0" w:rsidRPr="000C4C76">
        <w:rPr>
          <w:i/>
          <w:lang w:val="es-ES_tradnl"/>
        </w:rPr>
        <w:t xml:space="preserve">2: </w:t>
      </w:r>
      <w:r w:rsidR="00FA40EB" w:rsidRPr="000C4C76">
        <w:rPr>
          <w:lang w:val="es-ES_tradnl"/>
        </w:rPr>
        <w:t>s</w:t>
      </w:r>
      <w:r w:rsidR="001A57AB" w:rsidRPr="000C4C76">
        <w:rPr>
          <w:lang w:val="es-ES_tradnl"/>
        </w:rPr>
        <w:t>i</w:t>
      </w:r>
      <w:r w:rsidR="007701B0"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s</m:t>
            </m:r>
          </m:sub>
        </m:sSub>
        <m:r>
          <m:rPr>
            <m:sty m:val="p"/>
          </m:rPr>
          <w:rPr>
            <w:rFonts w:ascii="Cambria Math" w:hAnsi="Cambria Math"/>
            <w:lang w:val="es-ES_tradnl"/>
          </w:rPr>
          <m:t>=0</m:t>
        </m:r>
      </m:oMath>
      <w:r w:rsidR="007701B0" w:rsidRPr="000C4C76">
        <w:rPr>
          <w:lang w:val="es-ES_tradnl"/>
        </w:rPr>
        <w:t xml:space="preserve">, </w:t>
      </w:r>
      <w:r w:rsidR="001A57AB" w:rsidRPr="000C4C76">
        <w:rPr>
          <w:lang w:val="es-ES_tradnl"/>
        </w:rPr>
        <w:t xml:space="preserve">no existen ningún volumen común </w:t>
      </w:r>
      <w:r w:rsidR="000E4B0F" w:rsidRPr="000C4C76">
        <w:rPr>
          <w:lang w:val="es-ES_tradnl"/>
        </w:rPr>
        <w:t>con respecto a</w:t>
      </w:r>
      <w:r w:rsidR="001A57AB" w:rsidRPr="000C4C76">
        <w:rPr>
          <w:lang w:val="es-ES_tradnl"/>
        </w:rPr>
        <w:t xml:space="preserve"> los parámetros geométricos del trayecto, </w:t>
      </w:r>
      <w:proofErr w:type="gramStart"/>
      <w:r w:rsidR="001A57AB" w:rsidRPr="000C4C76">
        <w:rPr>
          <w:lang w:val="es-ES_tradnl"/>
        </w:rPr>
        <w:t>y</w:t>
      </w:r>
      <w:proofErr w:type="gramEnd"/>
      <w:r w:rsidR="001A57AB" w:rsidRPr="000C4C76">
        <w:rPr>
          <w:lang w:val="es-ES_tradnl"/>
        </w:rPr>
        <w:t xml:space="preserve"> en consecuencia, la propagación por dispersión troposférica no es posible. </w:t>
      </w:r>
      <w:r w:rsidR="000E4B0F" w:rsidRPr="000C4C76">
        <w:rPr>
          <w:lang w:val="es-ES_tradnl"/>
        </w:rPr>
        <w:t>Tener en cuenta</w:t>
      </w:r>
      <w:r w:rsidR="001A57AB" w:rsidRPr="000C4C76">
        <w:rPr>
          <w:lang w:val="es-ES_tradnl"/>
        </w:rPr>
        <w:t xml:space="preserve"> los </w:t>
      </w:r>
      <w:r w:rsidR="00D151D7" w:rsidRPr="000C4C76">
        <w:rPr>
          <w:lang w:val="es-ES_tradnl"/>
        </w:rPr>
        <w:t xml:space="preserve">resultados </w:t>
      </w:r>
      <w:r w:rsidR="000E4B0F" w:rsidRPr="000C4C76">
        <w:rPr>
          <w:lang w:val="es-ES_tradnl"/>
        </w:rPr>
        <w:t>enumerados a continuación, independientemente de</w:t>
      </w:r>
      <w:r w:rsidR="00D151D7" w:rsidRPr="000C4C76">
        <w:rPr>
          <w:lang w:val="es-ES_tradnl"/>
        </w:rPr>
        <w:t xml:space="preserve"> lo dispuesto en</w:t>
      </w:r>
      <w:r w:rsidR="001A57AB" w:rsidRPr="000C4C76">
        <w:rPr>
          <w:lang w:val="es-ES_tradnl"/>
        </w:rPr>
        <w:t xml:space="preserve"> </w:t>
      </w:r>
      <w:r w:rsidR="007701B0" w:rsidRPr="000C4C76">
        <w:rPr>
          <w:lang w:val="es-ES_tradnl"/>
        </w:rPr>
        <w:t>§</w:t>
      </w:r>
      <w:r w:rsidR="0080518C">
        <w:rPr>
          <w:lang w:val="es-ES_tradnl"/>
        </w:rPr>
        <w:t> </w:t>
      </w:r>
      <w:r w:rsidR="007701B0" w:rsidRPr="000C4C76">
        <w:rPr>
          <w:lang w:val="es-ES_tradnl"/>
        </w:rPr>
        <w:t xml:space="preserve">7. </w:t>
      </w:r>
      <w:r w:rsidR="00D151D7" w:rsidRPr="000C4C76">
        <w:rPr>
          <w:lang w:val="es-ES_tradnl"/>
        </w:rPr>
        <w:t>Si no,</w:t>
      </w:r>
      <w:r w:rsidR="007701B0"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s</m:t>
            </m:r>
          </m:sub>
        </m:sSub>
        <m:r>
          <m:rPr>
            <m:sty m:val="p"/>
          </m:rPr>
          <w:rPr>
            <w:rFonts w:ascii="Cambria Math" w:hAnsi="Cambria Math"/>
            <w:lang w:val="es-ES_tradnl"/>
          </w:rPr>
          <m:t>&gt;0</m:t>
        </m:r>
      </m:oMath>
      <w:r w:rsidR="007701B0" w:rsidRPr="000C4C76">
        <w:rPr>
          <w:lang w:val="es-ES_tradnl"/>
        </w:rPr>
        <w:t xml:space="preserve"> </w:t>
      </w:r>
      <w:r w:rsidR="00D151D7" w:rsidRPr="000C4C76">
        <w:rPr>
          <w:lang w:val="es-ES_tradnl"/>
        </w:rPr>
        <w:t xml:space="preserve">y </w:t>
      </w:r>
      <w:r w:rsidR="000E4B0F" w:rsidRPr="000C4C76">
        <w:rPr>
          <w:lang w:val="es-ES_tradnl"/>
        </w:rPr>
        <w:t>pasar</w:t>
      </w:r>
      <w:r w:rsidR="00D151D7" w:rsidRPr="000C4C76">
        <w:rPr>
          <w:lang w:val="es-ES_tradnl"/>
        </w:rPr>
        <w:t xml:space="preserve"> a la etapa</w:t>
      </w:r>
      <w:r w:rsidR="007701B0" w:rsidRPr="000C4C76">
        <w:rPr>
          <w:lang w:val="es-ES_tradnl"/>
        </w:rPr>
        <w:t xml:space="preserve"> 3.</w:t>
      </w:r>
    </w:p>
    <w:p w14:paraId="0AC7DBB3" w14:textId="77777777"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A</m:t>
            </m:r>
          </m:e>
          <m:sub>
            <m:r>
              <w:rPr>
                <w:rFonts w:ascii="Cambria Math" w:eastAsiaTheme="minorEastAsia" w:hAnsi="Cambria Math"/>
                <w:lang w:val="es-ES_tradnl"/>
              </w:rPr>
              <m:t>s</m:t>
            </m:r>
          </m:sub>
        </m:sSub>
        <m:r>
          <m:rPr>
            <m:sty m:val="p"/>
          </m:rPr>
          <w:rPr>
            <w:rFonts w:ascii="Cambria Math" w:hAnsi="Cambria Math"/>
            <w:lang w:val="es-ES_tradnl"/>
          </w:rPr>
          <m:t>=</m:t>
        </m:r>
        <m:r>
          <w:rPr>
            <w:rFonts w:ascii="Cambria Math" w:eastAsiaTheme="minorEastAsia" w:hAnsi="Cambria Math"/>
            <w:lang w:val="es-ES_tradnl"/>
          </w:rPr>
          <m:t>0</m:t>
        </m:r>
      </m:oMath>
      <w:r w:rsidRPr="000C4C76">
        <w:rPr>
          <w:lang w:val="es-ES_tradnl"/>
        </w:rPr>
        <w:t>     (dB)</w:t>
      </w:r>
      <w:r w:rsidRPr="000C4C76">
        <w:rPr>
          <w:lang w:val="es-ES_tradnl"/>
        </w:rPr>
        <w:tab/>
        <w:t>(108)</w:t>
      </w:r>
    </w:p>
    <w:p w14:paraId="30440818" w14:textId="77777777" w:rsidR="007701B0" w:rsidRPr="00DD1A99" w:rsidRDefault="007701B0" w:rsidP="007701B0">
      <w:pPr>
        <w:pStyle w:val="Equation"/>
        <w:rPr>
          <w:lang w:val="en-GB"/>
        </w:rPr>
      </w:pPr>
      <w:r w:rsidRPr="000C4C76">
        <w:rPr>
          <w:lang w:val="es-ES_tradnl"/>
        </w:rPr>
        <w:tab/>
      </w:r>
      <w:r w:rsidRPr="000C4C76">
        <w:rPr>
          <w:lang w:val="es-ES_tradnl"/>
        </w:rPr>
        <w:tab/>
      </w:r>
      <m:oMath>
        <m:sSub>
          <m:sSubPr>
            <m:ctrlPr>
              <w:rPr>
                <w:rFonts w:ascii="Cambria Math" w:eastAsiaTheme="minorEastAsia" w:hAnsi="Cambria Math"/>
                <w:i/>
                <w:lang w:val="es-ES_tradnl"/>
              </w:rPr>
            </m:ctrlPr>
          </m:sSubPr>
          <m:e>
            <m:r>
              <w:rPr>
                <w:rFonts w:ascii="Cambria Math" w:eastAsiaTheme="minorEastAsia" w:hAnsi="Cambria Math"/>
                <w:lang w:val="en-GB"/>
              </w:rPr>
              <m:t>h</m:t>
            </m:r>
          </m:e>
          <m:sub>
            <m:r>
              <w:rPr>
                <w:rFonts w:ascii="Cambria Math" w:eastAsiaTheme="minorEastAsia" w:hAnsi="Cambria Math"/>
                <w:lang w:val="es-ES_tradnl"/>
              </w:rPr>
              <m:t>v</m:t>
            </m:r>
          </m:sub>
        </m:sSub>
        <m:r>
          <m:rPr>
            <m:sty m:val="p"/>
          </m:rPr>
          <w:rPr>
            <w:rFonts w:ascii="Cambria Math" w:hAnsi="Cambria Math"/>
            <w:lang w:val="en-GB"/>
          </w:rPr>
          <m:t>=</m:t>
        </m:r>
        <m:r>
          <w:rPr>
            <w:rFonts w:ascii="Cambria Math" w:eastAsiaTheme="minorEastAsia" w:hAnsi="Cambria Math"/>
            <w:lang w:val="en-GB"/>
          </w:rPr>
          <m:t>0</m:t>
        </m:r>
      </m:oMath>
      <w:r w:rsidRPr="00DD1A99">
        <w:rPr>
          <w:lang w:val="en-GB"/>
        </w:rPr>
        <w:t>     (km)</w:t>
      </w:r>
      <w:r w:rsidRPr="00DD1A99">
        <w:rPr>
          <w:lang w:val="en-GB"/>
        </w:rPr>
        <w:tab/>
        <w:t>(109)</w:t>
      </w:r>
    </w:p>
    <w:p w14:paraId="3CF73EAF" w14:textId="77777777" w:rsidR="007701B0" w:rsidRPr="00DD1A99" w:rsidRDefault="007701B0" w:rsidP="007701B0">
      <w:pPr>
        <w:pStyle w:val="Equation"/>
        <w:rPr>
          <w:lang w:val="en-GB"/>
        </w:rPr>
      </w:pPr>
      <w:r w:rsidRPr="00DD1A99">
        <w:rPr>
          <w:lang w:val="en-GB"/>
        </w:rPr>
        <w:tab/>
      </w:r>
      <w:r w:rsidRPr="00DD1A99">
        <w:rPr>
          <w:lang w:val="en-GB"/>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d</m:t>
            </m:r>
          </m:e>
          <m:sub>
            <m:r>
              <w:rPr>
                <w:rFonts w:ascii="Cambria Math" w:eastAsiaTheme="minorEastAsia" w:hAnsi="Cambria Math"/>
                <w:lang w:val="es-ES_tradnl"/>
              </w:rPr>
              <m:t>z</m:t>
            </m:r>
          </m:sub>
        </m:sSub>
        <m:r>
          <m:rPr>
            <m:sty m:val="p"/>
          </m:rPr>
          <w:rPr>
            <w:rFonts w:ascii="Cambria Math" w:hAnsi="Cambria Math"/>
            <w:lang w:val="en-GB"/>
          </w:rPr>
          <m:t>=</m:t>
        </m:r>
        <m:r>
          <w:rPr>
            <w:rFonts w:ascii="Cambria Math" w:eastAsiaTheme="minorEastAsia" w:hAnsi="Cambria Math"/>
            <w:lang w:val="en-GB"/>
          </w:rPr>
          <m:t>0</m:t>
        </m:r>
      </m:oMath>
      <w:r w:rsidRPr="00DD1A99">
        <w:rPr>
          <w:lang w:val="en-GB"/>
        </w:rPr>
        <w:t>     (km)</w:t>
      </w:r>
      <w:r w:rsidRPr="00DD1A99">
        <w:rPr>
          <w:lang w:val="en-GB"/>
        </w:rPr>
        <w:tab/>
        <w:t>(110)</w:t>
      </w:r>
    </w:p>
    <w:p w14:paraId="742CA1BA" w14:textId="77777777" w:rsidR="007701B0" w:rsidRPr="00DD1A99" w:rsidRDefault="007701B0" w:rsidP="007701B0">
      <w:pPr>
        <w:pStyle w:val="Equation"/>
        <w:rPr>
          <w:lang w:val="en-GB"/>
        </w:rPr>
      </w:pPr>
      <w:r w:rsidRPr="00DD1A99">
        <w:rPr>
          <w:lang w:val="en-GB"/>
        </w:rPr>
        <w:tab/>
      </w:r>
      <w:r w:rsidRPr="00DD1A99">
        <w:rPr>
          <w:lang w:val="en-GB"/>
        </w:rPr>
        <w:tab/>
      </w:r>
      <m:oMath>
        <m:sSub>
          <m:sSubPr>
            <m:ctrlPr>
              <w:rPr>
                <w:rFonts w:ascii="Cambria Math" w:eastAsiaTheme="minorEastAsia" w:hAnsi="Cambria Math"/>
                <w:i/>
                <w:lang w:val="es-ES_tradnl"/>
              </w:rPr>
            </m:ctrlPr>
          </m:sSubPr>
          <m:e>
            <m:r>
              <m:rPr>
                <m:sty m:val="p"/>
              </m:rPr>
              <w:rPr>
                <w:rFonts w:ascii="Cambria Math" w:eastAsiaTheme="minorEastAsia" w:hAnsi="Cambria Math"/>
                <w:lang w:val="es-ES_tradnl"/>
              </w:rPr>
              <m:t>θ</m:t>
            </m:r>
          </m:e>
          <m:sub>
            <m:r>
              <w:rPr>
                <w:rFonts w:ascii="Cambria Math" w:eastAsiaTheme="minorEastAsia" w:hAnsi="Cambria Math"/>
                <w:lang w:val="es-ES_tradnl"/>
              </w:rPr>
              <m:t>s</m:t>
            </m:r>
          </m:sub>
        </m:sSub>
        <m:r>
          <m:rPr>
            <m:sty m:val="p"/>
          </m:rPr>
          <w:rPr>
            <w:rFonts w:ascii="Cambria Math" w:hAnsi="Cambria Math"/>
            <w:lang w:val="en-GB"/>
          </w:rPr>
          <m:t>=</m:t>
        </m:r>
        <m:r>
          <w:rPr>
            <w:rFonts w:ascii="Cambria Math" w:eastAsiaTheme="minorEastAsia" w:hAnsi="Cambria Math"/>
            <w:lang w:val="en-GB"/>
          </w:rPr>
          <m:t>0</m:t>
        </m:r>
      </m:oMath>
      <w:r w:rsidRPr="00DD1A99">
        <w:rPr>
          <w:lang w:val="en-GB"/>
        </w:rPr>
        <w:t>     (rad)</w:t>
      </w:r>
      <w:r w:rsidRPr="00DD1A99">
        <w:rPr>
          <w:lang w:val="en-GB"/>
        </w:rPr>
        <w:tab/>
        <w:t>(111)</w:t>
      </w:r>
    </w:p>
    <w:p w14:paraId="6F455AD2" w14:textId="77777777" w:rsidR="007701B0" w:rsidRPr="000C4C76" w:rsidRDefault="007701B0" w:rsidP="007701B0">
      <w:pPr>
        <w:pStyle w:val="Equation"/>
        <w:rPr>
          <w:lang w:val="es-ES_tradnl"/>
        </w:rPr>
      </w:pPr>
      <w:r w:rsidRPr="00DD1A99">
        <w:rPr>
          <w:lang w:val="en-GB"/>
        </w:rPr>
        <w:tab/>
      </w:r>
      <w:r w:rsidRPr="00DD1A99">
        <w:rPr>
          <w:lang w:val="en-GB"/>
        </w:rPr>
        <w:tab/>
      </w:r>
      <m:oMath>
        <m:sSub>
          <m:sSubPr>
            <m:ctrlPr>
              <w:rPr>
                <w:rFonts w:ascii="Cambria Math" w:eastAsiaTheme="minorEastAsia" w:hAnsi="Cambria Math"/>
                <w:i/>
                <w:lang w:val="es-ES_tradnl"/>
              </w:rPr>
            </m:ctrlPr>
          </m:sSubPr>
          <m:e>
            <m:r>
              <m:rPr>
                <m:sty m:val="p"/>
              </m:rPr>
              <w:rPr>
                <w:rFonts w:ascii="Cambria Math" w:eastAsiaTheme="minorEastAsia" w:hAnsi="Cambria Math"/>
                <w:lang w:val="es-ES_tradnl"/>
              </w:rPr>
              <m:t>θ</m:t>
            </m:r>
          </m:e>
          <m:sub>
            <m:r>
              <w:rPr>
                <w:rFonts w:ascii="Cambria Math" w:eastAsiaTheme="minorEastAsia" w:hAnsi="Cambria Math"/>
                <w:lang w:val="es-ES_tradnl"/>
              </w:rPr>
              <m:t>A</m:t>
            </m:r>
          </m:sub>
        </m:sSub>
        <m:r>
          <m:rPr>
            <m:sty m:val="p"/>
          </m:rPr>
          <w:rPr>
            <w:rFonts w:ascii="Cambria Math" w:hAnsi="Cambria Math"/>
            <w:lang w:val="es-ES_tradnl"/>
          </w:rPr>
          <m:t>=</m:t>
        </m:r>
        <m:r>
          <w:rPr>
            <w:rFonts w:ascii="Cambria Math" w:eastAsiaTheme="minorEastAsia" w:hAnsi="Cambria Math"/>
            <w:lang w:val="es-ES_tradnl"/>
          </w:rPr>
          <m:t>0</m:t>
        </m:r>
      </m:oMath>
      <w:r w:rsidRPr="000C4C76">
        <w:rPr>
          <w:lang w:val="es-ES_tradnl"/>
        </w:rPr>
        <w:t>     (rad)</w:t>
      </w:r>
      <w:r w:rsidRPr="000C4C76">
        <w:rPr>
          <w:lang w:val="es-ES_tradnl"/>
        </w:rPr>
        <w:tab/>
        <w:t>(112)</w:t>
      </w:r>
    </w:p>
    <w:p w14:paraId="52BA2D0A" w14:textId="5A28475B" w:rsidR="007701B0" w:rsidRPr="000C4C76" w:rsidRDefault="0069048C" w:rsidP="007701B0">
      <w:pPr>
        <w:rPr>
          <w:lang w:val="es-ES_tradnl"/>
        </w:rPr>
      </w:pPr>
      <w:r w:rsidRPr="000C4C76">
        <w:rPr>
          <w:i/>
          <w:lang w:val="es-ES_tradnl"/>
        </w:rPr>
        <w:lastRenderedPageBreak/>
        <w:t>Etapa</w:t>
      </w:r>
      <w:r w:rsidR="0080518C">
        <w:rPr>
          <w:i/>
          <w:lang w:val="es-ES_tradnl"/>
        </w:rPr>
        <w:t> </w:t>
      </w:r>
      <w:r w:rsidR="007701B0" w:rsidRPr="000C4C76">
        <w:rPr>
          <w:i/>
          <w:lang w:val="es-ES_tradnl"/>
        </w:rPr>
        <w:t>3</w:t>
      </w:r>
      <w:r w:rsidR="007701B0" w:rsidRPr="000C4C76">
        <w:rPr>
          <w:lang w:val="es-ES_tradnl"/>
        </w:rPr>
        <w:t xml:space="preserve">: </w:t>
      </w:r>
      <w:r w:rsidR="00FA40EB" w:rsidRPr="000C4C76">
        <w:rPr>
          <w:lang w:val="es-ES_tradnl"/>
        </w:rPr>
        <w:t>l</w:t>
      </w:r>
      <w:r w:rsidR="000E4B0F" w:rsidRPr="000C4C76">
        <w:rPr>
          <w:lang w:val="es-ES_tradnl"/>
        </w:rPr>
        <w:t xml:space="preserve">a distancia del arco </w:t>
      </w:r>
      <w:r w:rsidR="00FA40EB" w:rsidRPr="000C4C76">
        <w:rPr>
          <w:lang w:val="es-ES_tradnl"/>
        </w:rPr>
        <w:t>para tierra llana</w:t>
      </w:r>
      <w:r w:rsidR="000E4B0F" w:rsidRPr="000C4C76">
        <w:rPr>
          <w:lang w:val="es-ES_tradnl"/>
        </w:rPr>
        <w:t xml:space="preserve"> </w:t>
      </w:r>
      <w:r w:rsidR="00FA40EB" w:rsidRPr="000C4C76">
        <w:rPr>
          <w:lang w:val="es-ES_tradnl"/>
        </w:rPr>
        <w:t>desde el</w:t>
      </w:r>
      <w:r w:rsidR="000E4B0F" w:rsidRPr="000C4C76">
        <w:rPr>
          <w:lang w:val="es-ES_tradnl"/>
        </w:rPr>
        <w:t xml:space="preserve"> rayo </w:t>
      </w:r>
      <w:r w:rsidR="00FA40EB" w:rsidRPr="000C4C76">
        <w:rPr>
          <w:lang w:val="es-ES_tradnl"/>
        </w:rPr>
        <w:t xml:space="preserve">rasante </w:t>
      </w:r>
      <w:r w:rsidR="000E4B0F" w:rsidRPr="000C4C76">
        <w:rPr>
          <w:lang w:val="es-ES_tradnl"/>
        </w:rPr>
        <w:t>de cada terminal hasta el centro del volumen común</w:t>
      </w:r>
      <w:r w:rsidR="007701B0"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z</m:t>
            </m:r>
          </m:sub>
        </m:sSub>
      </m:oMath>
      <w:r w:rsidR="007701B0" w:rsidRPr="000C4C76">
        <w:rPr>
          <w:lang w:val="es-ES_tradnl"/>
        </w:rPr>
        <w:t xml:space="preserve">, </w:t>
      </w:r>
      <w:r w:rsidR="00FA40EB" w:rsidRPr="000C4C76">
        <w:rPr>
          <w:lang w:val="es-ES_tradnl"/>
        </w:rPr>
        <w:t>será</w:t>
      </w:r>
      <w:r w:rsidR="007701B0" w:rsidRPr="000C4C76">
        <w:rPr>
          <w:lang w:val="es-ES_tradnl"/>
        </w:rPr>
        <w:t>:</w:t>
      </w:r>
    </w:p>
    <w:p w14:paraId="4B5EB11F" w14:textId="6046A49B"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d</m:t>
            </m:r>
          </m:e>
          <m:sub>
            <m:r>
              <w:rPr>
                <w:rFonts w:ascii="Cambria Math" w:eastAsiaTheme="minorEastAsia" w:hAnsi="Cambria Math"/>
                <w:lang w:val="es-ES_tradnl"/>
              </w:rPr>
              <m:t>z</m:t>
            </m:r>
          </m:sub>
        </m:sSub>
        <m:r>
          <m:rPr>
            <m:sty m:val="p"/>
          </m:rPr>
          <w:rPr>
            <w:rFonts w:ascii="Cambria Math" w:hAnsi="Cambria Math"/>
            <w:lang w:val="es-ES_tradnl"/>
          </w:rPr>
          <m:t>=</m:t>
        </m:r>
        <m:r>
          <w:rPr>
            <w:rFonts w:ascii="Cambria Math" w:eastAsiaTheme="minorEastAsia" w:hAnsi="Cambria Math"/>
            <w:lang w:val="es-ES_tradnl"/>
          </w:rPr>
          <m:t>0,5</m:t>
        </m:r>
        <m:sSub>
          <m:sSubPr>
            <m:ctrlPr>
              <w:rPr>
                <w:rFonts w:ascii="Cambria Math" w:eastAsiaTheme="minorEastAsia" w:hAnsi="Cambria Math"/>
                <w:i/>
                <w:lang w:val="es-ES_tradnl"/>
              </w:rPr>
            </m:ctrlPr>
          </m:sSubPr>
          <m:e>
            <m:r>
              <w:rPr>
                <w:rFonts w:ascii="Cambria Math" w:eastAsiaTheme="minorEastAsia" w:hAnsi="Cambria Math"/>
                <w:lang w:val="es-ES_tradnl"/>
              </w:rPr>
              <m:t> d</m:t>
            </m:r>
          </m:e>
          <m:sub>
            <m:r>
              <w:rPr>
                <w:rFonts w:ascii="Cambria Math" w:eastAsiaTheme="minorEastAsia" w:hAnsi="Cambria Math"/>
                <w:lang w:val="es-ES_tradnl"/>
              </w:rPr>
              <m:t>s</m:t>
            </m:r>
          </m:sub>
        </m:sSub>
      </m:oMath>
      <w:r w:rsidRPr="000C4C76">
        <w:rPr>
          <w:lang w:val="es-ES_tradnl"/>
        </w:rPr>
        <w:t>     (km)</w:t>
      </w:r>
      <w:r w:rsidRPr="000C4C76">
        <w:rPr>
          <w:lang w:val="es-ES_tradnl"/>
        </w:rPr>
        <w:tab/>
        <w:t>(113)</w:t>
      </w:r>
    </w:p>
    <w:p w14:paraId="0ABDDFF6" w14:textId="76C440CE" w:rsidR="007701B0" w:rsidRPr="000C4C76" w:rsidRDefault="0069048C" w:rsidP="007701B0">
      <w:pPr>
        <w:rPr>
          <w:lang w:val="es-ES_tradnl"/>
        </w:rPr>
      </w:pPr>
      <w:r w:rsidRPr="000C4C76">
        <w:rPr>
          <w:i/>
          <w:lang w:val="es-ES_tradnl"/>
        </w:rPr>
        <w:t>Etapa</w:t>
      </w:r>
      <w:r w:rsidR="0080518C">
        <w:rPr>
          <w:i/>
          <w:lang w:val="es-ES_tradnl"/>
        </w:rPr>
        <w:t> </w:t>
      </w:r>
      <w:r w:rsidR="007701B0" w:rsidRPr="000C4C76">
        <w:rPr>
          <w:i/>
          <w:lang w:val="es-ES_tradnl"/>
        </w:rPr>
        <w:t>4</w:t>
      </w:r>
      <w:r w:rsidR="007701B0" w:rsidRPr="000C4C76">
        <w:rPr>
          <w:lang w:val="es-ES_tradnl"/>
        </w:rPr>
        <w:t xml:space="preserve">: </w:t>
      </w:r>
      <w:r w:rsidR="00FA40EB" w:rsidRPr="000C4C76">
        <w:rPr>
          <w:lang w:val="es-ES_tradnl"/>
        </w:rPr>
        <w:t>calcular los parámetros de gradiente atmosférico</w:t>
      </w:r>
      <w:r w:rsidR="007701B0" w:rsidRPr="000C4C76">
        <w:rPr>
          <w:lang w:val="es-ES_tradnl"/>
        </w:rPr>
        <w:t>:</w:t>
      </w:r>
    </w:p>
    <w:p w14:paraId="314590D9" w14:textId="77777777"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A</m:t>
            </m:r>
          </m:e>
          <m:sub>
            <m:r>
              <w:rPr>
                <w:rFonts w:ascii="Cambria Math" w:eastAsiaTheme="minorEastAsia" w:hAnsi="Cambria Math"/>
                <w:lang w:val="es-ES_tradnl"/>
              </w:rPr>
              <m:t>m</m:t>
            </m:r>
          </m:sub>
        </m:sSub>
        <m:r>
          <m:rPr>
            <m:sty m:val="p"/>
          </m:rPr>
          <w:rPr>
            <w:rFonts w:ascii="Cambria Math" w:hAnsi="Cambria Math"/>
            <w:lang w:val="es-ES_tradnl"/>
          </w:rPr>
          <m:t>=</m:t>
        </m:r>
        <m:f>
          <m:fPr>
            <m:type m:val="lin"/>
            <m:ctrlPr>
              <w:rPr>
                <w:rFonts w:ascii="Cambria Math" w:eastAsiaTheme="minorEastAsia" w:hAnsi="Cambria Math"/>
                <w:i/>
                <w:lang w:val="es-ES_tradnl"/>
              </w:rPr>
            </m:ctrlPr>
          </m:fPr>
          <m:num>
            <m:r>
              <w:rPr>
                <w:rFonts w:ascii="Cambria Math" w:eastAsiaTheme="minorEastAsia" w:hAnsi="Cambria Math"/>
                <w:lang w:val="es-ES_tradnl"/>
              </w:rPr>
              <m:t>1</m:t>
            </m:r>
          </m:num>
          <m:den>
            <m:sSub>
              <m:sSubPr>
                <m:ctrlPr>
                  <w:rPr>
                    <w:rFonts w:ascii="Cambria Math" w:eastAsiaTheme="minorEastAsia" w:hAnsi="Cambria Math"/>
                    <w:i/>
                    <w:lang w:val="es-ES_tradnl"/>
                  </w:rPr>
                </m:ctrlPr>
              </m:sSubPr>
              <m:e>
                <m:r>
                  <w:rPr>
                    <w:rFonts w:ascii="Cambria Math" w:eastAsiaTheme="minorEastAsia" w:hAnsi="Cambria Math"/>
                    <w:lang w:val="es-ES_tradnl"/>
                  </w:rPr>
                  <m:t>a</m:t>
                </m:r>
              </m:e>
              <m:sub>
                <m:r>
                  <w:rPr>
                    <w:rFonts w:ascii="Cambria Math" w:eastAsiaTheme="minorEastAsia" w:hAnsi="Cambria Math"/>
                    <w:lang w:val="es-ES_tradnl"/>
                  </w:rPr>
                  <m:t>0</m:t>
                </m:r>
              </m:sub>
            </m:sSub>
          </m:den>
        </m:f>
      </m:oMath>
      <w:r w:rsidRPr="000C4C76">
        <w:rPr>
          <w:lang w:val="es-ES_tradnl"/>
        </w:rPr>
        <w:tab/>
        <w:t>(114)</w:t>
      </w:r>
    </w:p>
    <w:p w14:paraId="54D29C50" w14:textId="77777777" w:rsidR="007701B0" w:rsidRPr="000C4C76" w:rsidRDefault="007701B0" w:rsidP="007701B0">
      <w:pPr>
        <w:pStyle w:val="Equation"/>
        <w:rPr>
          <w:lang w:val="es-ES_tradnl"/>
        </w:rPr>
      </w:pPr>
      <w:r w:rsidRPr="000C4C76">
        <w:rPr>
          <w:lang w:val="es-ES_tradnl"/>
        </w:rPr>
        <w:tab/>
      </w:r>
      <w:r w:rsidRPr="000C4C76">
        <w:rPr>
          <w:lang w:val="es-ES_tradnl"/>
        </w:rPr>
        <w:tab/>
      </w:r>
      <m:oMath>
        <m:r>
          <w:rPr>
            <w:rFonts w:ascii="Cambria Math" w:eastAsiaTheme="minorEastAsia" w:hAnsi="Cambria Math"/>
            <w:lang w:val="es-ES_tradnl"/>
          </w:rPr>
          <m:t>dN</m:t>
        </m:r>
        <m:r>
          <m:rPr>
            <m:sty m:val="p"/>
          </m:rPr>
          <w:rPr>
            <w:rFonts w:ascii="Cambria Math" w:hAnsi="Cambria Math"/>
            <w:lang w:val="es-ES_tradnl"/>
          </w:rPr>
          <m:t>=</m:t>
        </m:r>
        <m:sSub>
          <m:sSubPr>
            <m:ctrlPr>
              <w:rPr>
                <w:rFonts w:ascii="Cambria Math" w:eastAsiaTheme="minorEastAsia" w:hAnsi="Cambria Math"/>
                <w:i/>
                <w:lang w:val="es-ES_tradnl"/>
              </w:rPr>
            </m:ctrlPr>
          </m:sSubPr>
          <m:e>
            <m:r>
              <w:rPr>
                <w:rFonts w:ascii="Cambria Math" w:eastAsiaTheme="minorEastAsia" w:hAnsi="Cambria Math"/>
                <w:lang w:val="es-ES_tradnl"/>
              </w:rPr>
              <m:t>A</m:t>
            </m:r>
          </m:e>
          <m:sub>
            <m:r>
              <w:rPr>
                <w:rFonts w:ascii="Cambria Math" w:eastAsiaTheme="minorEastAsia" w:hAnsi="Cambria Math"/>
                <w:lang w:val="es-ES_tradnl"/>
              </w:rPr>
              <m:t>m</m:t>
            </m:r>
          </m:sub>
        </m:sSub>
        <m:r>
          <w:rPr>
            <w:rFonts w:ascii="Cambria Math" w:eastAsiaTheme="minorEastAsia" w:hAnsi="Cambria Math"/>
            <w:lang w:val="es-ES_tradnl"/>
          </w:rPr>
          <m:t>-</m:t>
        </m:r>
        <m:f>
          <m:fPr>
            <m:type m:val="lin"/>
            <m:ctrlPr>
              <w:rPr>
                <w:rFonts w:ascii="Cambria Math" w:eastAsiaTheme="minorEastAsia" w:hAnsi="Cambria Math"/>
                <w:i/>
                <w:lang w:val="es-ES_tradnl"/>
              </w:rPr>
            </m:ctrlPr>
          </m:fPr>
          <m:num>
            <m:r>
              <w:rPr>
                <w:rFonts w:ascii="Cambria Math" w:eastAsiaTheme="minorEastAsia" w:hAnsi="Cambria Math"/>
                <w:lang w:val="es-ES_tradnl"/>
              </w:rPr>
              <m:t>1</m:t>
            </m:r>
          </m:num>
          <m:den>
            <m:sSub>
              <m:sSubPr>
                <m:ctrlPr>
                  <w:rPr>
                    <w:rFonts w:ascii="Cambria Math" w:eastAsiaTheme="minorEastAsia" w:hAnsi="Cambria Math"/>
                    <w:i/>
                    <w:lang w:val="es-ES_tradnl"/>
                  </w:rPr>
                </m:ctrlPr>
              </m:sSubPr>
              <m:e>
                <m:r>
                  <w:rPr>
                    <w:rFonts w:ascii="Cambria Math" w:eastAsiaTheme="minorEastAsia" w:hAnsi="Cambria Math"/>
                    <w:lang w:val="es-ES_tradnl"/>
                  </w:rPr>
                  <m:t>a</m:t>
                </m:r>
              </m:e>
              <m:sub>
                <m:r>
                  <w:rPr>
                    <w:rFonts w:ascii="Cambria Math" w:eastAsiaTheme="minorEastAsia" w:hAnsi="Cambria Math"/>
                    <w:lang w:val="es-ES_tradnl"/>
                  </w:rPr>
                  <m:t>e</m:t>
                </m:r>
              </m:sub>
            </m:sSub>
          </m:den>
        </m:f>
      </m:oMath>
      <w:r w:rsidRPr="000C4C76">
        <w:rPr>
          <w:lang w:val="es-ES_tradnl"/>
        </w:rPr>
        <w:tab/>
        <w:t>(115)</w:t>
      </w:r>
    </w:p>
    <w:p w14:paraId="2EC38DD8" w14:textId="77777777"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eastAsiaTheme="minorEastAsia" w:hAnsi="Cambria Math"/>
                <w:i/>
                <w:lang w:val="es-ES_tradnl"/>
              </w:rPr>
            </m:ctrlPr>
          </m:sSubPr>
          <m:e>
            <m:r>
              <m:rPr>
                <m:sty m:val="p"/>
              </m:rPr>
              <w:rPr>
                <w:rFonts w:ascii="Cambria Math" w:eastAsiaTheme="minorEastAsia" w:hAnsi="Cambria Math"/>
                <w:lang w:val="es-ES_tradnl"/>
              </w:rPr>
              <m:t>γ</m:t>
            </m:r>
          </m:e>
          <m:sub>
            <m:r>
              <w:rPr>
                <w:rFonts w:ascii="Cambria Math" w:eastAsiaTheme="minorEastAsia" w:hAnsi="Cambria Math"/>
                <w:lang w:val="es-ES_tradnl"/>
              </w:rPr>
              <m:t>e</m:t>
            </m:r>
          </m:sub>
        </m:sSub>
        <m:r>
          <m:rPr>
            <m:sty m:val="p"/>
          </m:rPr>
          <w:rPr>
            <w:rFonts w:ascii="Cambria Math" w:hAnsi="Cambria Math"/>
            <w:lang w:val="es-ES_tradnl"/>
          </w:rPr>
          <m:t>=</m:t>
        </m:r>
        <m:sSub>
          <m:sSubPr>
            <m:ctrlPr>
              <w:rPr>
                <w:rFonts w:ascii="Cambria Math" w:eastAsiaTheme="minorEastAsia" w:hAnsi="Cambria Math"/>
                <w:i/>
                <w:lang w:val="es-ES_tradnl"/>
              </w:rPr>
            </m:ctrlPr>
          </m:sSubPr>
          <m:e>
            <m:r>
              <w:rPr>
                <w:rFonts w:ascii="Cambria Math" w:eastAsiaTheme="minorEastAsia" w:hAnsi="Cambria Math"/>
                <w:lang w:val="es-ES_tradnl"/>
              </w:rPr>
              <m:t>N</m:t>
            </m:r>
          </m:e>
          <m:sub>
            <m:r>
              <w:rPr>
                <w:rFonts w:ascii="Cambria Math" w:eastAsiaTheme="minorEastAsia" w:hAnsi="Cambria Math"/>
                <w:lang w:val="es-ES_tradnl"/>
              </w:rPr>
              <m:t>s</m:t>
            </m:r>
          </m:sub>
        </m:sSub>
        <m:r>
          <w:rPr>
            <w:rFonts w:ascii="Cambria Math" w:eastAsiaTheme="minorEastAsia" w:hAnsi="Cambria Math"/>
            <w:lang w:val="es-ES_tradnl"/>
          </w:rPr>
          <m:t>×</m:t>
        </m:r>
        <m:sSup>
          <m:sSupPr>
            <m:ctrlPr>
              <w:rPr>
                <w:rFonts w:ascii="Cambria Math" w:eastAsiaTheme="minorEastAsia" w:hAnsi="Cambria Math"/>
                <w:i/>
                <w:lang w:val="es-ES_tradnl"/>
              </w:rPr>
            </m:ctrlPr>
          </m:sSupPr>
          <m:e>
            <m:r>
              <w:rPr>
                <w:rFonts w:ascii="Cambria Math" w:eastAsiaTheme="minorEastAsia" w:hAnsi="Cambria Math"/>
                <w:lang w:val="es-ES_tradnl"/>
              </w:rPr>
              <m:t>10</m:t>
            </m:r>
          </m:e>
          <m:sup>
            <m:r>
              <w:rPr>
                <w:rFonts w:ascii="Cambria Math" w:eastAsiaTheme="minorEastAsia" w:hAnsi="Cambria Math"/>
                <w:lang w:val="es-ES_tradnl"/>
              </w:rPr>
              <m:t>-6</m:t>
            </m:r>
          </m:sup>
        </m:sSup>
        <m:r>
          <w:rPr>
            <w:rFonts w:ascii="Cambria Math" w:eastAsiaTheme="minorEastAsia" w:hAnsi="Cambria Math"/>
            <w:lang w:val="es-ES_tradnl"/>
          </w:rPr>
          <m:t>/ dN</m:t>
        </m:r>
      </m:oMath>
      <w:r w:rsidRPr="000C4C76">
        <w:rPr>
          <w:lang w:val="es-ES_tradnl"/>
        </w:rPr>
        <w:tab/>
        <w:t>(116)</w:t>
      </w:r>
    </w:p>
    <w:p w14:paraId="1F2556B6" w14:textId="618BEC99" w:rsidR="007701B0" w:rsidRPr="000C4C76" w:rsidRDefault="0069048C" w:rsidP="007701B0">
      <w:pPr>
        <w:rPr>
          <w:lang w:val="es-ES_tradnl"/>
        </w:rPr>
      </w:pPr>
      <w:r w:rsidRPr="000C4C76">
        <w:rPr>
          <w:i/>
          <w:lang w:val="es-ES_tradnl"/>
        </w:rPr>
        <w:t>Etapa</w:t>
      </w:r>
      <w:r w:rsidR="0080518C">
        <w:rPr>
          <w:i/>
          <w:lang w:val="es-ES_tradnl"/>
        </w:rPr>
        <w:t> </w:t>
      </w:r>
      <w:r w:rsidR="007701B0" w:rsidRPr="000C4C76">
        <w:rPr>
          <w:i/>
          <w:lang w:val="es-ES_tradnl"/>
        </w:rPr>
        <w:t>5</w:t>
      </w:r>
      <w:r w:rsidR="007701B0" w:rsidRPr="000C4C76">
        <w:rPr>
          <w:lang w:val="es-ES_tradnl"/>
        </w:rPr>
        <w:t xml:space="preserve">: </w:t>
      </w:r>
      <w:r w:rsidR="00D30911" w:rsidRPr="000C4C76">
        <w:rPr>
          <w:lang w:val="es-ES_tradnl"/>
        </w:rPr>
        <w:t xml:space="preserve">las ecuaciones siguientes permiten determinar los parámetros geométricos asociados a la dispersión troposférica, incluida la altura del volumen común, </w:t>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v</m:t>
            </m:r>
          </m:sub>
        </m:sSub>
      </m:oMath>
      <w:r w:rsidR="00D30911" w:rsidRPr="000C4C76">
        <w:rPr>
          <w:lang w:val="es-ES_tradnl"/>
        </w:rPr>
        <w:t xml:space="preserve">, en km, y las pendientes de los rayos con respecto al ángulo de cruce, </w:t>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A</m:t>
            </m:r>
          </m:sub>
        </m:sSub>
      </m:oMath>
      <w:r w:rsidR="00D30911" w:rsidRPr="000C4C76">
        <w:rPr>
          <w:lang w:val="es-ES_tradnl"/>
        </w:rPr>
        <w:t>, en radianes</w:t>
      </w:r>
      <w:r w:rsidR="007701B0" w:rsidRPr="000C4C76">
        <w:rPr>
          <w:lang w:val="es-ES_tradnl"/>
        </w:rPr>
        <w:t>.</w:t>
      </w:r>
    </w:p>
    <w:p w14:paraId="767C4347" w14:textId="77777777" w:rsidR="007701B0" w:rsidRPr="00DD1A99" w:rsidRDefault="007701B0" w:rsidP="007701B0">
      <w:pPr>
        <w:pStyle w:val="Equation"/>
        <w:rPr>
          <w:lang w:val="en-GB"/>
        </w:rPr>
      </w:pPr>
      <w:r w:rsidRPr="000C4C76">
        <w:rPr>
          <w:lang w:val="es-ES_tradnl"/>
        </w:rPr>
        <w:tab/>
      </w:r>
      <w:r w:rsidRPr="000C4C76">
        <w:rPr>
          <w:lang w:val="es-ES_tradnl"/>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z</m:t>
            </m:r>
          </m:e>
          <m:sub>
            <m:r>
              <w:rPr>
                <w:rFonts w:ascii="Cambria Math" w:eastAsiaTheme="minorEastAsia" w:hAnsi="Cambria Math"/>
                <w:lang w:val="es-ES_tradnl"/>
              </w:rPr>
              <m:t>a</m:t>
            </m:r>
          </m:sub>
        </m:sSub>
        <m:r>
          <m:rPr>
            <m:sty m:val="p"/>
          </m:rPr>
          <w:rPr>
            <w:rFonts w:ascii="Cambria Math" w:hAnsi="Cambria Math"/>
            <w:lang w:val="en-GB"/>
          </w:rPr>
          <m:t>=</m:t>
        </m:r>
        <m:f>
          <m:fPr>
            <m:ctrlPr>
              <w:rPr>
                <w:rFonts w:ascii="Cambria Math" w:eastAsiaTheme="minorEastAsia" w:hAnsi="Cambria Math"/>
                <w:i/>
                <w:lang w:val="es-ES_tradnl"/>
              </w:rPr>
            </m:ctrlPr>
          </m:fPr>
          <m:num>
            <m:r>
              <w:rPr>
                <w:rFonts w:ascii="Cambria Math" w:eastAsiaTheme="minorEastAsia" w:hAnsi="Cambria Math"/>
                <w:lang w:val="en-GB"/>
              </w:rPr>
              <m:t>1</m:t>
            </m:r>
          </m:num>
          <m:den>
            <m:r>
              <w:rPr>
                <w:rFonts w:ascii="Cambria Math" w:eastAsiaTheme="minorEastAsia" w:hAnsi="Cambria Math"/>
                <w:lang w:val="en-GB"/>
              </w:rPr>
              <m:t>2</m:t>
            </m:r>
            <m:sSub>
              <m:sSubPr>
                <m:ctrlPr>
                  <w:rPr>
                    <w:rFonts w:ascii="Cambria Math" w:eastAsiaTheme="minorEastAsia" w:hAnsi="Cambria Math"/>
                    <w:i/>
                    <w:lang w:val="es-ES_tradnl"/>
                  </w:rPr>
                </m:ctrlPr>
              </m:sSubPr>
              <m:e>
                <m:r>
                  <w:rPr>
                    <w:rFonts w:ascii="Cambria Math" w:eastAsiaTheme="minorEastAsia" w:hAnsi="Cambria Math"/>
                    <w:lang w:val="es-ES_tradnl"/>
                  </w:rPr>
                  <m:t>a</m:t>
                </m:r>
              </m:e>
              <m:sub>
                <m:r>
                  <w:rPr>
                    <w:rFonts w:ascii="Cambria Math" w:eastAsiaTheme="minorEastAsia" w:hAnsi="Cambria Math"/>
                    <w:lang w:val="es-ES_tradnl"/>
                  </w:rPr>
                  <m:t>e</m:t>
                </m:r>
              </m:sub>
            </m:sSub>
          </m:den>
        </m:f>
        <m:sSup>
          <m:sSupPr>
            <m:ctrlPr>
              <w:rPr>
                <w:rFonts w:ascii="Cambria Math" w:eastAsiaTheme="minorEastAsia" w:hAnsi="Cambria Math"/>
                <w:i/>
                <w:lang w:val="es-ES_tradnl"/>
              </w:rPr>
            </m:ctrlPr>
          </m:sSupPr>
          <m:e>
            <m:d>
              <m:dPr>
                <m:ctrlPr>
                  <w:rPr>
                    <w:rFonts w:ascii="Cambria Math" w:eastAsiaTheme="minorEastAsia" w:hAnsi="Cambria Math"/>
                    <w:i/>
                    <w:lang w:val="es-ES_tradnl"/>
                  </w:rPr>
                </m:ctrlPr>
              </m:dPr>
              <m:e>
                <m:f>
                  <m:fPr>
                    <m:ctrlPr>
                      <w:rPr>
                        <w:rFonts w:ascii="Cambria Math" w:eastAsiaTheme="minorEastAsia" w:hAnsi="Cambria Math"/>
                        <w:i/>
                        <w:lang w:val="es-ES_tradnl"/>
                      </w:rPr>
                    </m:ctrlPr>
                  </m:fPr>
                  <m:num>
                    <m:sSub>
                      <m:sSubPr>
                        <m:ctrlPr>
                          <w:rPr>
                            <w:rFonts w:ascii="Cambria Math" w:eastAsiaTheme="minorEastAsia" w:hAnsi="Cambria Math"/>
                            <w:i/>
                            <w:lang w:val="es-ES_tradnl"/>
                          </w:rPr>
                        </m:ctrlPr>
                      </m:sSubPr>
                      <m:e>
                        <m:r>
                          <w:rPr>
                            <w:rFonts w:ascii="Cambria Math" w:eastAsiaTheme="minorEastAsia" w:hAnsi="Cambria Math"/>
                            <w:lang w:val="es-ES_tradnl"/>
                          </w:rPr>
                          <m:t>d</m:t>
                        </m:r>
                      </m:e>
                      <m:sub>
                        <m:r>
                          <w:rPr>
                            <w:rFonts w:ascii="Cambria Math" w:eastAsiaTheme="minorEastAsia" w:hAnsi="Cambria Math"/>
                            <w:lang w:val="es-ES_tradnl"/>
                          </w:rPr>
                          <m:t>z</m:t>
                        </m:r>
                      </m:sub>
                    </m:sSub>
                  </m:num>
                  <m:den>
                    <m:r>
                      <w:rPr>
                        <w:rFonts w:ascii="Cambria Math" w:eastAsiaTheme="minorEastAsia" w:hAnsi="Cambria Math"/>
                        <w:lang w:val="en-GB"/>
                      </w:rPr>
                      <m:t>2</m:t>
                    </m:r>
                  </m:den>
                </m:f>
              </m:e>
            </m:d>
          </m:e>
          <m:sup>
            <m:r>
              <w:rPr>
                <w:rFonts w:ascii="Cambria Math" w:eastAsiaTheme="minorEastAsia" w:hAnsi="Cambria Math"/>
                <w:lang w:val="en-GB"/>
              </w:rPr>
              <m:t>2</m:t>
            </m:r>
          </m:sup>
        </m:sSup>
      </m:oMath>
      <w:r w:rsidRPr="00DD1A99">
        <w:rPr>
          <w:lang w:val="en-GB"/>
        </w:rPr>
        <w:t>     (km)</w:t>
      </w:r>
      <w:r w:rsidRPr="00DD1A99">
        <w:rPr>
          <w:lang w:val="en-GB"/>
        </w:rPr>
        <w:tab/>
        <w:t>(117)</w:t>
      </w:r>
    </w:p>
    <w:p w14:paraId="182DFFB8" w14:textId="77777777" w:rsidR="007701B0" w:rsidRPr="00DD1A99" w:rsidRDefault="007701B0" w:rsidP="007701B0">
      <w:pPr>
        <w:pStyle w:val="Equation"/>
        <w:rPr>
          <w:lang w:val="en-GB"/>
        </w:rPr>
      </w:pPr>
      <w:r w:rsidRPr="00DD1A99">
        <w:rPr>
          <w:lang w:val="en-GB"/>
        </w:rPr>
        <w:tab/>
      </w:r>
      <w:r w:rsidRPr="00DD1A99">
        <w:rPr>
          <w:lang w:val="en-GB"/>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z</m:t>
            </m:r>
          </m:e>
          <m:sub>
            <m:r>
              <w:rPr>
                <w:rFonts w:ascii="Cambria Math" w:eastAsiaTheme="minorEastAsia" w:hAnsi="Cambria Math"/>
                <w:lang w:val="es-ES_tradnl"/>
              </w:rPr>
              <m:t>b</m:t>
            </m:r>
          </m:sub>
        </m:sSub>
        <m:r>
          <m:rPr>
            <m:sty m:val="p"/>
          </m:rPr>
          <w:rPr>
            <w:rFonts w:ascii="Cambria Math" w:hAnsi="Cambria Math"/>
            <w:lang w:val="en-GB"/>
          </w:rPr>
          <m:t>=</m:t>
        </m:r>
        <m:f>
          <m:fPr>
            <m:ctrlPr>
              <w:rPr>
                <w:rFonts w:ascii="Cambria Math" w:eastAsiaTheme="minorEastAsia" w:hAnsi="Cambria Math"/>
                <w:i/>
                <w:lang w:val="es-ES_tradnl"/>
              </w:rPr>
            </m:ctrlPr>
          </m:fPr>
          <m:num>
            <m:r>
              <w:rPr>
                <w:rFonts w:ascii="Cambria Math" w:eastAsiaTheme="minorEastAsia" w:hAnsi="Cambria Math"/>
                <w:lang w:val="en-GB"/>
              </w:rPr>
              <m:t>1</m:t>
            </m:r>
          </m:num>
          <m:den>
            <m:r>
              <w:rPr>
                <w:rFonts w:ascii="Cambria Math" w:eastAsiaTheme="minorEastAsia" w:hAnsi="Cambria Math"/>
                <w:lang w:val="en-GB"/>
              </w:rPr>
              <m:t>2</m:t>
            </m:r>
            <m:sSub>
              <m:sSubPr>
                <m:ctrlPr>
                  <w:rPr>
                    <w:rFonts w:ascii="Cambria Math" w:eastAsiaTheme="minorEastAsia" w:hAnsi="Cambria Math"/>
                    <w:i/>
                    <w:lang w:val="es-ES_tradnl"/>
                  </w:rPr>
                </m:ctrlPr>
              </m:sSubPr>
              <m:e>
                <m:r>
                  <w:rPr>
                    <w:rFonts w:ascii="Cambria Math" w:eastAsiaTheme="minorEastAsia" w:hAnsi="Cambria Math"/>
                    <w:lang w:val="es-ES_tradnl"/>
                  </w:rPr>
                  <m:t>a</m:t>
                </m:r>
              </m:e>
              <m:sub>
                <m:r>
                  <w:rPr>
                    <w:rFonts w:ascii="Cambria Math" w:eastAsiaTheme="minorEastAsia" w:hAnsi="Cambria Math"/>
                    <w:lang w:val="es-ES_tradnl"/>
                  </w:rPr>
                  <m:t>e</m:t>
                </m:r>
              </m:sub>
            </m:sSub>
          </m:den>
        </m:f>
        <m:sSup>
          <m:sSupPr>
            <m:ctrlPr>
              <w:rPr>
                <w:rFonts w:ascii="Cambria Math" w:eastAsiaTheme="minorEastAsia" w:hAnsi="Cambria Math"/>
                <w:i/>
                <w:lang w:val="es-ES_tradnl"/>
              </w:rPr>
            </m:ctrlPr>
          </m:sSupPr>
          <m:e>
            <m:d>
              <m:dPr>
                <m:ctrlPr>
                  <w:rPr>
                    <w:rFonts w:ascii="Cambria Math" w:eastAsiaTheme="minorEastAsia" w:hAnsi="Cambria Math"/>
                    <w:i/>
                    <w:lang w:val="es-ES_tradnl"/>
                  </w:rPr>
                </m:ctrlPr>
              </m:dPr>
              <m:e>
                <m:sSub>
                  <m:sSubPr>
                    <m:ctrlPr>
                      <w:rPr>
                        <w:rFonts w:ascii="Cambria Math" w:eastAsiaTheme="minorEastAsia" w:hAnsi="Cambria Math"/>
                        <w:i/>
                        <w:lang w:val="es-ES_tradnl"/>
                      </w:rPr>
                    </m:ctrlPr>
                  </m:sSubPr>
                  <m:e>
                    <m:r>
                      <w:rPr>
                        <w:rFonts w:ascii="Cambria Math" w:eastAsiaTheme="minorEastAsia" w:hAnsi="Cambria Math"/>
                        <w:lang w:val="es-ES_tradnl"/>
                      </w:rPr>
                      <m:t>d</m:t>
                    </m:r>
                  </m:e>
                  <m:sub>
                    <m:r>
                      <w:rPr>
                        <w:rFonts w:ascii="Cambria Math" w:eastAsiaTheme="minorEastAsia" w:hAnsi="Cambria Math"/>
                        <w:lang w:val="es-ES_tradnl"/>
                      </w:rPr>
                      <m:t>z</m:t>
                    </m:r>
                  </m:sub>
                </m:sSub>
              </m:e>
            </m:d>
          </m:e>
          <m:sup>
            <m:r>
              <w:rPr>
                <w:rFonts w:ascii="Cambria Math" w:eastAsiaTheme="minorEastAsia" w:hAnsi="Cambria Math"/>
                <w:lang w:val="en-GB"/>
              </w:rPr>
              <m:t>2</m:t>
            </m:r>
          </m:sup>
        </m:sSup>
      </m:oMath>
      <w:r w:rsidRPr="00DD1A99">
        <w:rPr>
          <w:lang w:val="en-GB"/>
        </w:rPr>
        <w:t>     (km)</w:t>
      </w:r>
      <w:r w:rsidRPr="00DD1A99">
        <w:rPr>
          <w:lang w:val="en-GB"/>
        </w:rPr>
        <w:tab/>
        <w:t>(118)</w:t>
      </w:r>
    </w:p>
    <w:p w14:paraId="37B7F250" w14:textId="77777777" w:rsidR="007701B0" w:rsidRPr="00DD1A99" w:rsidRDefault="007701B0" w:rsidP="007701B0">
      <w:pPr>
        <w:pStyle w:val="Equation"/>
        <w:rPr>
          <w:lang w:val="en-GB"/>
        </w:rPr>
      </w:pPr>
      <w:r w:rsidRPr="00DD1A99">
        <w:rPr>
          <w:lang w:val="en-GB"/>
        </w:rPr>
        <w:tab/>
      </w:r>
      <w:r w:rsidRPr="00DD1A99">
        <w:rPr>
          <w:lang w:val="en-GB"/>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Q</m:t>
            </m:r>
          </m:e>
          <m:sub>
            <m:r>
              <w:rPr>
                <w:rFonts w:ascii="Cambria Math" w:eastAsiaTheme="minorEastAsia" w:hAnsi="Cambria Math"/>
                <w:lang w:val="es-ES_tradnl"/>
              </w:rPr>
              <m:t>o</m:t>
            </m:r>
          </m:sub>
        </m:sSub>
        <m:r>
          <m:rPr>
            <m:sty m:val="p"/>
          </m:rPr>
          <w:rPr>
            <w:rFonts w:ascii="Cambria Math" w:hAnsi="Cambria Math"/>
            <w:lang w:val="en-GB"/>
          </w:rPr>
          <m:t>=</m:t>
        </m:r>
        <m:sSub>
          <m:sSubPr>
            <m:ctrlPr>
              <w:rPr>
                <w:rFonts w:ascii="Cambria Math" w:eastAsiaTheme="minorEastAsia" w:hAnsi="Cambria Math"/>
                <w:i/>
                <w:lang w:val="es-ES_tradnl"/>
              </w:rPr>
            </m:ctrlPr>
          </m:sSubPr>
          <m:e>
            <m:r>
              <w:rPr>
                <w:rFonts w:ascii="Cambria Math" w:eastAsiaTheme="minorEastAsia" w:hAnsi="Cambria Math"/>
                <w:lang w:val="es-ES_tradnl"/>
              </w:rPr>
              <m:t>A</m:t>
            </m:r>
          </m:e>
          <m:sub>
            <m:r>
              <w:rPr>
                <w:rFonts w:ascii="Cambria Math" w:eastAsiaTheme="minorEastAsia" w:hAnsi="Cambria Math"/>
                <w:lang w:val="es-ES_tradnl"/>
              </w:rPr>
              <m:t>m</m:t>
            </m:r>
          </m:sub>
        </m:sSub>
        <m:r>
          <w:rPr>
            <w:rFonts w:ascii="Cambria Math" w:eastAsiaTheme="minorEastAsia" w:hAnsi="Cambria Math"/>
            <w:lang w:val="en-GB"/>
          </w:rPr>
          <m:t>-</m:t>
        </m:r>
        <m:r>
          <w:rPr>
            <w:rFonts w:ascii="Cambria Math" w:eastAsiaTheme="minorEastAsia" w:hAnsi="Cambria Math"/>
            <w:lang w:val="es-ES_tradnl"/>
          </w:rPr>
          <m:t>dN</m:t>
        </m:r>
      </m:oMath>
      <w:r w:rsidRPr="00DD1A99">
        <w:rPr>
          <w:lang w:val="en-GB"/>
        </w:rPr>
        <w:tab/>
        <w:t>(119)</w:t>
      </w:r>
    </w:p>
    <w:p w14:paraId="26D7B0F2" w14:textId="77777777" w:rsidR="007701B0" w:rsidRPr="00DD1A99" w:rsidRDefault="007701B0" w:rsidP="007701B0">
      <w:pPr>
        <w:pStyle w:val="Equation"/>
        <w:rPr>
          <w:lang w:val="en-GB"/>
        </w:rPr>
      </w:pPr>
      <w:r w:rsidRPr="00DD1A99">
        <w:rPr>
          <w:lang w:val="en-GB"/>
        </w:rPr>
        <w:tab/>
      </w:r>
      <w:r w:rsidRPr="00DD1A99">
        <w:rPr>
          <w:lang w:val="en-GB"/>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Q</m:t>
            </m:r>
          </m:e>
          <m:sub>
            <m:r>
              <w:rPr>
                <w:rFonts w:ascii="Cambria Math" w:eastAsiaTheme="minorEastAsia" w:hAnsi="Cambria Math"/>
                <w:lang w:val="es-ES_tradnl"/>
              </w:rPr>
              <m:t>a</m:t>
            </m:r>
            <m:r>
              <w:rPr>
                <w:rFonts w:ascii="Cambria Math" w:eastAsiaTheme="minorEastAsia" w:hAnsi="Cambria Math"/>
                <w:lang w:val="en-GB"/>
              </w:rPr>
              <m:t>,</m:t>
            </m:r>
            <m:r>
              <w:rPr>
                <w:rFonts w:ascii="Cambria Math" w:eastAsiaTheme="minorEastAsia" w:hAnsi="Cambria Math"/>
                <w:lang w:val="es-ES_tradnl"/>
              </w:rPr>
              <m:t>b</m:t>
            </m:r>
          </m:sub>
        </m:sSub>
        <m:r>
          <m:rPr>
            <m:sty m:val="p"/>
          </m:rPr>
          <w:rPr>
            <w:rFonts w:ascii="Cambria Math" w:hAnsi="Cambria Math"/>
            <w:lang w:val="en-GB"/>
          </w:rPr>
          <m:t>=</m:t>
        </m:r>
        <m:sSub>
          <m:sSubPr>
            <m:ctrlPr>
              <w:rPr>
                <w:rFonts w:ascii="Cambria Math" w:eastAsiaTheme="minorEastAsia" w:hAnsi="Cambria Math"/>
                <w:i/>
                <w:lang w:val="es-ES_tradnl"/>
              </w:rPr>
            </m:ctrlPr>
          </m:sSubPr>
          <m:e>
            <m:r>
              <w:rPr>
                <w:rFonts w:ascii="Cambria Math" w:eastAsiaTheme="minorEastAsia" w:hAnsi="Cambria Math"/>
                <w:lang w:val="es-ES_tradnl"/>
              </w:rPr>
              <m:t>A</m:t>
            </m:r>
          </m:e>
          <m:sub>
            <m:r>
              <w:rPr>
                <w:rFonts w:ascii="Cambria Math" w:eastAsiaTheme="minorEastAsia" w:hAnsi="Cambria Math"/>
                <w:lang w:val="es-ES_tradnl"/>
              </w:rPr>
              <m:t>m</m:t>
            </m:r>
          </m:sub>
        </m:sSub>
        <m:r>
          <w:rPr>
            <w:rFonts w:ascii="Cambria Math" w:eastAsiaTheme="minorEastAsia" w:hAnsi="Cambria Math"/>
            <w:lang w:val="en-GB"/>
          </w:rPr>
          <m:t>-</m:t>
        </m:r>
        <m:r>
          <w:rPr>
            <w:rFonts w:ascii="Cambria Math" w:eastAsiaTheme="minorEastAsia" w:hAnsi="Cambria Math"/>
            <w:lang w:val="es-ES_tradnl"/>
          </w:rPr>
          <m:t>dN</m:t>
        </m:r>
        <m:r>
          <w:rPr>
            <w:rFonts w:ascii="Cambria Math" w:eastAsiaTheme="minorEastAsia" w:hAnsi="Cambria Math"/>
            <w:lang w:val="en-GB"/>
          </w:rPr>
          <m:t>*</m:t>
        </m:r>
        <m:sSup>
          <m:sSupPr>
            <m:ctrlPr>
              <w:rPr>
                <w:rFonts w:ascii="Cambria Math" w:eastAsiaTheme="minorEastAsia" w:hAnsi="Cambria Math"/>
                <w:i/>
                <w:lang w:val="es-ES_tradnl"/>
              </w:rPr>
            </m:ctrlPr>
          </m:sSupPr>
          <m:e>
            <m:r>
              <w:rPr>
                <w:rFonts w:ascii="Cambria Math" w:eastAsiaTheme="minorEastAsia" w:hAnsi="Cambria Math"/>
                <w:lang w:val="es-ES_tradnl"/>
              </w:rPr>
              <m:t>e</m:t>
            </m:r>
          </m:e>
          <m:sup>
            <m:f>
              <m:fPr>
                <m:type m:val="lin"/>
                <m:ctrlPr>
                  <w:rPr>
                    <w:rFonts w:ascii="Cambria Math" w:eastAsiaTheme="minorEastAsia" w:hAnsi="Cambria Math"/>
                    <w:i/>
                    <w:lang w:val="es-ES_tradnl"/>
                  </w:rPr>
                </m:ctrlPr>
              </m:fPr>
              <m:num>
                <m:r>
                  <w:rPr>
                    <w:rFonts w:ascii="Cambria Math" w:eastAsiaTheme="minorEastAsia" w:hAnsi="Cambria Math"/>
                    <w:lang w:val="en-GB"/>
                  </w:rPr>
                  <m:t>-</m:t>
                </m:r>
                <m:sSub>
                  <m:sSubPr>
                    <m:ctrlPr>
                      <w:rPr>
                        <w:rFonts w:ascii="Cambria Math" w:eastAsiaTheme="minorEastAsia" w:hAnsi="Cambria Math"/>
                        <w:i/>
                        <w:lang w:val="es-ES_tradnl"/>
                      </w:rPr>
                    </m:ctrlPr>
                  </m:sSubPr>
                  <m:e>
                    <m:r>
                      <w:rPr>
                        <w:rFonts w:ascii="Cambria Math" w:eastAsiaTheme="minorEastAsia" w:hAnsi="Cambria Math"/>
                        <w:lang w:val="es-ES_tradnl"/>
                      </w:rPr>
                      <m:t>z</m:t>
                    </m:r>
                  </m:e>
                  <m:sub>
                    <m:r>
                      <w:rPr>
                        <w:rFonts w:ascii="Cambria Math" w:eastAsiaTheme="minorEastAsia" w:hAnsi="Cambria Math"/>
                        <w:lang w:val="es-ES_tradnl"/>
                      </w:rPr>
                      <m:t>a</m:t>
                    </m:r>
                    <m:r>
                      <w:rPr>
                        <w:rFonts w:ascii="Cambria Math" w:eastAsiaTheme="minorEastAsia" w:hAnsi="Cambria Math"/>
                        <w:lang w:val="en-GB"/>
                      </w:rPr>
                      <m:t>,</m:t>
                    </m:r>
                    <m:r>
                      <w:rPr>
                        <w:rFonts w:ascii="Cambria Math" w:eastAsiaTheme="minorEastAsia" w:hAnsi="Cambria Math"/>
                        <w:lang w:val="es-ES_tradnl"/>
                      </w:rPr>
                      <m:t>b</m:t>
                    </m:r>
                  </m:sub>
                </m:sSub>
              </m:num>
              <m:den>
                <m:sSub>
                  <m:sSubPr>
                    <m:ctrlPr>
                      <w:rPr>
                        <w:rFonts w:ascii="Cambria Math" w:eastAsiaTheme="minorEastAsia" w:hAnsi="Cambria Math"/>
                        <w:i/>
                        <w:lang w:val="es-ES_tradnl"/>
                      </w:rPr>
                    </m:ctrlPr>
                  </m:sSubPr>
                  <m:e>
                    <m:r>
                      <w:rPr>
                        <w:rFonts w:ascii="Cambria Math" w:eastAsiaTheme="minorEastAsia" w:hAnsi="Cambria Math"/>
                        <w:lang w:val="es-ES_tradnl"/>
                      </w:rPr>
                      <m:t>γ</m:t>
                    </m:r>
                  </m:e>
                  <m:sub>
                    <m:r>
                      <w:rPr>
                        <w:rFonts w:ascii="Cambria Math" w:eastAsiaTheme="minorEastAsia" w:hAnsi="Cambria Math"/>
                        <w:lang w:val="es-ES_tradnl"/>
                      </w:rPr>
                      <m:t>e</m:t>
                    </m:r>
                  </m:sub>
                </m:sSub>
              </m:den>
            </m:f>
          </m:sup>
        </m:sSup>
      </m:oMath>
      <w:r w:rsidRPr="00DD1A99">
        <w:rPr>
          <w:lang w:val="en-GB"/>
        </w:rPr>
        <w:tab/>
        <w:t>(120)</w:t>
      </w:r>
    </w:p>
    <w:p w14:paraId="3BABEB23" w14:textId="77777777" w:rsidR="007701B0" w:rsidRPr="00DD1A99" w:rsidRDefault="007701B0" w:rsidP="007701B0">
      <w:pPr>
        <w:pStyle w:val="Equation"/>
        <w:rPr>
          <w:lang w:val="en-GB"/>
        </w:rPr>
      </w:pPr>
      <w:r w:rsidRPr="00DD1A99">
        <w:rPr>
          <w:lang w:val="en-GB"/>
        </w:rPr>
        <w:tab/>
      </w:r>
      <w:r w:rsidRPr="00DD1A99">
        <w:rPr>
          <w:lang w:val="en-GB"/>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Z</m:t>
            </m:r>
          </m:e>
          <m:sub>
            <m:r>
              <w:rPr>
                <w:rFonts w:ascii="Cambria Math" w:eastAsiaTheme="minorEastAsia" w:hAnsi="Cambria Math"/>
                <w:lang w:val="es-ES_tradnl"/>
              </w:rPr>
              <m:t>a</m:t>
            </m:r>
          </m:sub>
        </m:sSub>
        <m:r>
          <m:rPr>
            <m:sty m:val="p"/>
          </m:rPr>
          <w:rPr>
            <w:rFonts w:ascii="Cambria Math" w:hAnsi="Cambria Math"/>
            <w:lang w:val="en-GB"/>
          </w:rPr>
          <m:t>=</m:t>
        </m:r>
        <m:d>
          <m:dPr>
            <m:ctrlPr>
              <w:rPr>
                <w:rFonts w:ascii="Cambria Math" w:eastAsiaTheme="minorEastAsia" w:hAnsi="Cambria Math"/>
                <w:i/>
                <w:lang w:val="es-ES_tradnl"/>
              </w:rPr>
            </m:ctrlPr>
          </m:dPr>
          <m:e>
            <m:r>
              <w:rPr>
                <w:rFonts w:ascii="Cambria Math" w:eastAsiaTheme="minorEastAsia" w:hAnsi="Cambria Math"/>
                <w:lang w:val="en-GB"/>
              </w:rPr>
              <m:t>7</m:t>
            </m:r>
            <m:sSub>
              <m:sSubPr>
                <m:ctrlPr>
                  <w:rPr>
                    <w:rFonts w:ascii="Cambria Math" w:eastAsiaTheme="minorEastAsia" w:hAnsi="Cambria Math"/>
                    <w:i/>
                    <w:lang w:val="es-ES_tradnl"/>
                  </w:rPr>
                </m:ctrlPr>
              </m:sSubPr>
              <m:e>
                <m:r>
                  <w:rPr>
                    <w:rFonts w:ascii="Cambria Math" w:eastAsiaTheme="minorEastAsia" w:hAnsi="Cambria Math"/>
                    <w:lang w:val="es-ES_tradnl"/>
                  </w:rPr>
                  <m:t>Q</m:t>
                </m:r>
              </m:e>
              <m:sub>
                <m:r>
                  <w:rPr>
                    <w:rFonts w:ascii="Cambria Math" w:eastAsiaTheme="minorEastAsia" w:hAnsi="Cambria Math"/>
                    <w:lang w:val="es-ES_tradnl"/>
                  </w:rPr>
                  <m:t>o</m:t>
                </m:r>
              </m:sub>
            </m:sSub>
            <m:r>
              <w:rPr>
                <w:rFonts w:ascii="Cambria Math" w:eastAsiaTheme="minorEastAsia" w:hAnsi="Cambria Math"/>
                <w:lang w:val="en-GB"/>
              </w:rPr>
              <m:t>+6</m:t>
            </m:r>
            <m:sSub>
              <m:sSubPr>
                <m:ctrlPr>
                  <w:rPr>
                    <w:rFonts w:ascii="Cambria Math" w:eastAsiaTheme="minorEastAsia" w:hAnsi="Cambria Math"/>
                    <w:i/>
                    <w:lang w:val="es-ES_tradnl"/>
                  </w:rPr>
                </m:ctrlPr>
              </m:sSubPr>
              <m:e>
                <m:r>
                  <w:rPr>
                    <w:rFonts w:ascii="Cambria Math" w:eastAsiaTheme="minorEastAsia" w:hAnsi="Cambria Math"/>
                    <w:lang w:val="es-ES_tradnl"/>
                  </w:rPr>
                  <m:t>Q</m:t>
                </m:r>
              </m:e>
              <m:sub>
                <m:r>
                  <w:rPr>
                    <w:rFonts w:ascii="Cambria Math" w:eastAsiaTheme="minorEastAsia" w:hAnsi="Cambria Math"/>
                    <w:lang w:val="es-ES_tradnl"/>
                  </w:rPr>
                  <m:t>a</m:t>
                </m:r>
              </m:sub>
            </m:sSub>
            <m:r>
              <w:rPr>
                <w:rFonts w:ascii="Cambria Math" w:eastAsiaTheme="minorEastAsia" w:hAnsi="Cambria Math"/>
                <w:lang w:val="en-GB"/>
              </w:rPr>
              <m:t>-</m:t>
            </m:r>
            <m:sSub>
              <m:sSubPr>
                <m:ctrlPr>
                  <w:rPr>
                    <w:rFonts w:ascii="Cambria Math" w:eastAsiaTheme="minorEastAsia" w:hAnsi="Cambria Math"/>
                    <w:i/>
                    <w:lang w:val="es-ES_tradnl"/>
                  </w:rPr>
                </m:ctrlPr>
              </m:sSubPr>
              <m:e>
                <m:r>
                  <w:rPr>
                    <w:rFonts w:ascii="Cambria Math" w:eastAsiaTheme="minorEastAsia" w:hAnsi="Cambria Math"/>
                    <w:lang w:val="es-ES_tradnl"/>
                  </w:rPr>
                  <m:t>Q</m:t>
                </m:r>
              </m:e>
              <m:sub>
                <m:r>
                  <w:rPr>
                    <w:rFonts w:ascii="Cambria Math" w:eastAsiaTheme="minorEastAsia" w:hAnsi="Cambria Math"/>
                    <w:lang w:val="es-ES_tradnl"/>
                  </w:rPr>
                  <m:t>b</m:t>
                </m:r>
              </m:sub>
            </m:sSub>
          </m:e>
        </m:d>
        <m:f>
          <m:fPr>
            <m:ctrlPr>
              <w:rPr>
                <w:rFonts w:ascii="Cambria Math" w:eastAsiaTheme="minorEastAsia" w:hAnsi="Cambria Math"/>
                <w:i/>
                <w:lang w:val="es-ES_tradnl"/>
              </w:rPr>
            </m:ctrlPr>
          </m:fPr>
          <m:num>
            <m:sSubSup>
              <m:sSubSupPr>
                <m:ctrlPr>
                  <w:rPr>
                    <w:rFonts w:ascii="Cambria Math" w:eastAsiaTheme="minorEastAsia" w:hAnsi="Cambria Math"/>
                    <w:i/>
                    <w:lang w:val="es-ES_tradnl"/>
                  </w:rPr>
                </m:ctrlPr>
              </m:sSubSupPr>
              <m:e>
                <m:r>
                  <w:rPr>
                    <w:rFonts w:ascii="Cambria Math" w:eastAsiaTheme="minorEastAsia" w:hAnsi="Cambria Math"/>
                    <w:lang w:val="es-ES_tradnl"/>
                  </w:rPr>
                  <m:t>d</m:t>
                </m:r>
              </m:e>
              <m:sub>
                <m:r>
                  <w:rPr>
                    <w:rFonts w:ascii="Cambria Math" w:eastAsiaTheme="minorEastAsia" w:hAnsi="Cambria Math"/>
                    <w:lang w:val="es-ES_tradnl"/>
                  </w:rPr>
                  <m:t>z</m:t>
                </m:r>
              </m:sub>
              <m:sup>
                <m:r>
                  <w:rPr>
                    <w:rFonts w:ascii="Cambria Math" w:eastAsiaTheme="minorEastAsia" w:hAnsi="Cambria Math"/>
                    <w:lang w:val="en-GB"/>
                  </w:rPr>
                  <m:t>2</m:t>
                </m:r>
              </m:sup>
            </m:sSubSup>
          </m:num>
          <m:den>
            <m:r>
              <w:rPr>
                <w:rFonts w:ascii="Cambria Math" w:eastAsiaTheme="minorEastAsia" w:hAnsi="Cambria Math"/>
                <w:lang w:val="en-GB"/>
              </w:rPr>
              <m:t>96</m:t>
            </m:r>
          </m:den>
        </m:f>
      </m:oMath>
      <w:r w:rsidRPr="00DD1A99">
        <w:rPr>
          <w:lang w:val="en-GB"/>
        </w:rPr>
        <w:t xml:space="preserve">      (km)</w:t>
      </w:r>
      <w:r w:rsidRPr="00DD1A99">
        <w:rPr>
          <w:lang w:val="en-GB"/>
        </w:rPr>
        <w:tab/>
        <w:t>(121)</w:t>
      </w:r>
    </w:p>
    <w:p w14:paraId="4D687288" w14:textId="77777777" w:rsidR="007701B0" w:rsidRPr="00DD1A99" w:rsidRDefault="007701B0" w:rsidP="007701B0">
      <w:pPr>
        <w:pStyle w:val="Equation"/>
        <w:rPr>
          <w:lang w:val="en-GB"/>
        </w:rPr>
      </w:pPr>
      <w:r w:rsidRPr="00DD1A99">
        <w:rPr>
          <w:lang w:val="en-GB"/>
        </w:rPr>
        <w:tab/>
      </w:r>
      <w:r w:rsidRPr="00DD1A99">
        <w:rPr>
          <w:lang w:val="en-GB"/>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Z</m:t>
            </m:r>
          </m:e>
          <m:sub>
            <m:r>
              <w:rPr>
                <w:rFonts w:ascii="Cambria Math" w:eastAsiaTheme="minorEastAsia" w:hAnsi="Cambria Math"/>
                <w:lang w:val="es-ES_tradnl"/>
              </w:rPr>
              <m:t>b</m:t>
            </m:r>
          </m:sub>
        </m:sSub>
        <m:r>
          <m:rPr>
            <m:sty m:val="p"/>
          </m:rPr>
          <w:rPr>
            <w:rFonts w:ascii="Cambria Math" w:hAnsi="Cambria Math"/>
            <w:lang w:val="en-GB"/>
          </w:rPr>
          <m:t>=</m:t>
        </m:r>
        <m:d>
          <m:dPr>
            <m:ctrlPr>
              <w:rPr>
                <w:rFonts w:ascii="Cambria Math" w:eastAsiaTheme="minorEastAsia" w:hAnsi="Cambria Math"/>
                <w:i/>
                <w:lang w:val="es-ES_tradnl"/>
              </w:rPr>
            </m:ctrlPr>
          </m:dPr>
          <m:e>
            <m:sSub>
              <m:sSubPr>
                <m:ctrlPr>
                  <w:rPr>
                    <w:rFonts w:ascii="Cambria Math" w:eastAsiaTheme="minorEastAsia" w:hAnsi="Cambria Math"/>
                    <w:i/>
                    <w:lang w:val="es-ES_tradnl"/>
                  </w:rPr>
                </m:ctrlPr>
              </m:sSubPr>
              <m:e>
                <m:r>
                  <w:rPr>
                    <w:rFonts w:ascii="Cambria Math" w:eastAsiaTheme="minorEastAsia" w:hAnsi="Cambria Math"/>
                    <w:lang w:val="es-ES_tradnl"/>
                  </w:rPr>
                  <m:t>Q</m:t>
                </m:r>
              </m:e>
              <m:sub>
                <m:r>
                  <w:rPr>
                    <w:rFonts w:ascii="Cambria Math" w:eastAsiaTheme="minorEastAsia" w:hAnsi="Cambria Math"/>
                    <w:lang w:val="es-ES_tradnl"/>
                  </w:rPr>
                  <m:t>o</m:t>
                </m:r>
              </m:sub>
            </m:sSub>
            <m:r>
              <w:rPr>
                <w:rFonts w:ascii="Cambria Math" w:eastAsiaTheme="minorEastAsia" w:hAnsi="Cambria Math"/>
                <w:lang w:val="en-GB"/>
              </w:rPr>
              <m:t>+2</m:t>
            </m:r>
            <m:sSub>
              <m:sSubPr>
                <m:ctrlPr>
                  <w:rPr>
                    <w:rFonts w:ascii="Cambria Math" w:eastAsiaTheme="minorEastAsia" w:hAnsi="Cambria Math"/>
                    <w:i/>
                    <w:lang w:val="es-ES_tradnl"/>
                  </w:rPr>
                </m:ctrlPr>
              </m:sSubPr>
              <m:e>
                <m:r>
                  <w:rPr>
                    <w:rFonts w:ascii="Cambria Math" w:eastAsiaTheme="minorEastAsia" w:hAnsi="Cambria Math"/>
                    <w:lang w:val="es-ES_tradnl"/>
                  </w:rPr>
                  <m:t>Q</m:t>
                </m:r>
              </m:e>
              <m:sub>
                <m:r>
                  <w:rPr>
                    <w:rFonts w:ascii="Cambria Math" w:eastAsiaTheme="minorEastAsia" w:hAnsi="Cambria Math"/>
                    <w:lang w:val="es-ES_tradnl"/>
                  </w:rPr>
                  <m:t>a</m:t>
                </m:r>
              </m:sub>
            </m:sSub>
          </m:e>
        </m:d>
        <m:f>
          <m:fPr>
            <m:ctrlPr>
              <w:rPr>
                <w:rFonts w:ascii="Cambria Math" w:eastAsiaTheme="minorEastAsia" w:hAnsi="Cambria Math"/>
                <w:i/>
                <w:lang w:val="es-ES_tradnl"/>
              </w:rPr>
            </m:ctrlPr>
          </m:fPr>
          <m:num>
            <m:sSubSup>
              <m:sSubSupPr>
                <m:ctrlPr>
                  <w:rPr>
                    <w:rFonts w:ascii="Cambria Math" w:eastAsiaTheme="minorEastAsia" w:hAnsi="Cambria Math"/>
                    <w:i/>
                    <w:lang w:val="es-ES_tradnl"/>
                  </w:rPr>
                </m:ctrlPr>
              </m:sSubSupPr>
              <m:e>
                <m:r>
                  <w:rPr>
                    <w:rFonts w:ascii="Cambria Math" w:eastAsiaTheme="minorEastAsia" w:hAnsi="Cambria Math"/>
                    <w:lang w:val="es-ES_tradnl"/>
                  </w:rPr>
                  <m:t>d</m:t>
                </m:r>
              </m:e>
              <m:sub>
                <m:r>
                  <w:rPr>
                    <w:rFonts w:ascii="Cambria Math" w:eastAsiaTheme="minorEastAsia" w:hAnsi="Cambria Math"/>
                    <w:lang w:val="es-ES_tradnl"/>
                  </w:rPr>
                  <m:t>z</m:t>
                </m:r>
              </m:sub>
              <m:sup>
                <m:r>
                  <w:rPr>
                    <w:rFonts w:ascii="Cambria Math" w:eastAsiaTheme="minorEastAsia" w:hAnsi="Cambria Math"/>
                    <w:lang w:val="en-GB"/>
                  </w:rPr>
                  <m:t>2</m:t>
                </m:r>
              </m:sup>
            </m:sSubSup>
          </m:num>
          <m:den>
            <m:r>
              <w:rPr>
                <w:rFonts w:ascii="Cambria Math" w:eastAsiaTheme="minorEastAsia" w:hAnsi="Cambria Math"/>
                <w:lang w:val="en-GB"/>
              </w:rPr>
              <m:t>6</m:t>
            </m:r>
          </m:den>
        </m:f>
      </m:oMath>
      <w:r w:rsidRPr="00DD1A99">
        <w:rPr>
          <w:lang w:val="en-GB"/>
        </w:rPr>
        <w:t>     (km)</w:t>
      </w:r>
      <w:r w:rsidRPr="00DD1A99">
        <w:rPr>
          <w:lang w:val="en-GB"/>
        </w:rPr>
        <w:tab/>
        <w:t>(122)</w:t>
      </w:r>
    </w:p>
    <w:p w14:paraId="3AFEBCEC" w14:textId="77777777" w:rsidR="007701B0" w:rsidRPr="00DD1A99" w:rsidRDefault="007701B0" w:rsidP="007701B0">
      <w:pPr>
        <w:pStyle w:val="Equation"/>
        <w:rPr>
          <w:lang w:val="en-GB"/>
        </w:rPr>
      </w:pPr>
      <w:r w:rsidRPr="00DD1A99">
        <w:rPr>
          <w:lang w:val="en-GB"/>
        </w:rPr>
        <w:tab/>
      </w:r>
      <w:r w:rsidRPr="00DD1A99">
        <w:rPr>
          <w:lang w:val="en-GB"/>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Q</m:t>
            </m:r>
          </m:e>
          <m:sub>
            <m:r>
              <w:rPr>
                <w:rFonts w:ascii="Cambria Math" w:eastAsiaTheme="minorEastAsia" w:hAnsi="Cambria Math"/>
                <w:lang w:val="es-ES_tradnl"/>
              </w:rPr>
              <m:t>A</m:t>
            </m:r>
            <m:r>
              <w:rPr>
                <w:rFonts w:ascii="Cambria Math" w:eastAsiaTheme="minorEastAsia" w:hAnsi="Cambria Math"/>
                <w:lang w:val="en-GB"/>
              </w:rPr>
              <m:t>,</m:t>
            </m:r>
            <m:r>
              <w:rPr>
                <w:rFonts w:ascii="Cambria Math" w:eastAsiaTheme="minorEastAsia" w:hAnsi="Cambria Math"/>
                <w:lang w:val="es-ES_tradnl"/>
              </w:rPr>
              <m:t>B</m:t>
            </m:r>
          </m:sub>
        </m:sSub>
        <m:r>
          <m:rPr>
            <m:sty m:val="p"/>
          </m:rPr>
          <w:rPr>
            <w:rFonts w:ascii="Cambria Math" w:hAnsi="Cambria Math"/>
            <w:lang w:val="en-GB"/>
          </w:rPr>
          <m:t>=</m:t>
        </m:r>
        <m:sSub>
          <m:sSubPr>
            <m:ctrlPr>
              <w:rPr>
                <w:rFonts w:ascii="Cambria Math" w:eastAsiaTheme="minorEastAsia" w:hAnsi="Cambria Math"/>
                <w:i/>
                <w:lang w:val="es-ES_tradnl"/>
              </w:rPr>
            </m:ctrlPr>
          </m:sSubPr>
          <m:e>
            <m:r>
              <w:rPr>
                <w:rFonts w:ascii="Cambria Math" w:eastAsiaTheme="minorEastAsia" w:hAnsi="Cambria Math"/>
                <w:lang w:val="es-ES_tradnl"/>
              </w:rPr>
              <m:t>A</m:t>
            </m:r>
          </m:e>
          <m:sub>
            <m:r>
              <w:rPr>
                <w:rFonts w:ascii="Cambria Math" w:eastAsiaTheme="minorEastAsia" w:hAnsi="Cambria Math"/>
                <w:lang w:val="es-ES_tradnl"/>
              </w:rPr>
              <m:t>m</m:t>
            </m:r>
          </m:sub>
        </m:sSub>
        <m:r>
          <w:rPr>
            <w:rFonts w:ascii="Cambria Math" w:eastAsiaTheme="minorEastAsia" w:hAnsi="Cambria Math"/>
            <w:lang w:val="en-GB"/>
          </w:rPr>
          <m:t>-</m:t>
        </m:r>
        <m:r>
          <w:rPr>
            <w:rFonts w:ascii="Cambria Math" w:eastAsiaTheme="minorEastAsia" w:hAnsi="Cambria Math"/>
            <w:lang w:val="es-ES_tradnl"/>
          </w:rPr>
          <m:t>dN</m:t>
        </m:r>
        <m:r>
          <w:rPr>
            <w:rFonts w:ascii="Cambria Math" w:eastAsiaTheme="minorEastAsia" w:hAnsi="Cambria Math"/>
            <w:lang w:val="en-GB"/>
          </w:rPr>
          <m:t>*</m:t>
        </m:r>
        <m:sSup>
          <m:sSupPr>
            <m:ctrlPr>
              <w:rPr>
                <w:rFonts w:ascii="Cambria Math" w:eastAsiaTheme="minorEastAsia" w:hAnsi="Cambria Math"/>
                <w:i/>
                <w:lang w:val="es-ES_tradnl"/>
              </w:rPr>
            </m:ctrlPr>
          </m:sSupPr>
          <m:e>
            <m:r>
              <w:rPr>
                <w:rFonts w:ascii="Cambria Math" w:eastAsiaTheme="minorEastAsia" w:hAnsi="Cambria Math"/>
                <w:lang w:val="es-ES_tradnl"/>
              </w:rPr>
              <m:t>e</m:t>
            </m:r>
          </m:e>
          <m:sup>
            <m:f>
              <m:fPr>
                <m:type m:val="lin"/>
                <m:ctrlPr>
                  <w:rPr>
                    <w:rFonts w:ascii="Cambria Math" w:eastAsiaTheme="minorEastAsia" w:hAnsi="Cambria Math"/>
                    <w:i/>
                    <w:lang w:val="es-ES_tradnl"/>
                  </w:rPr>
                </m:ctrlPr>
              </m:fPr>
              <m:num>
                <m:r>
                  <w:rPr>
                    <w:rFonts w:ascii="Cambria Math" w:eastAsiaTheme="minorEastAsia" w:hAnsi="Cambria Math"/>
                    <w:lang w:val="en-GB"/>
                  </w:rPr>
                  <m:t>-</m:t>
                </m:r>
                <m:sSub>
                  <m:sSubPr>
                    <m:ctrlPr>
                      <w:rPr>
                        <w:rFonts w:ascii="Cambria Math" w:eastAsiaTheme="minorEastAsia" w:hAnsi="Cambria Math"/>
                        <w:i/>
                        <w:lang w:val="es-ES_tradnl"/>
                      </w:rPr>
                    </m:ctrlPr>
                  </m:sSubPr>
                  <m:e>
                    <m:r>
                      <w:rPr>
                        <w:rFonts w:ascii="Cambria Math" w:eastAsiaTheme="minorEastAsia" w:hAnsi="Cambria Math"/>
                        <w:lang w:val="es-ES_tradnl"/>
                      </w:rPr>
                      <m:t>Z</m:t>
                    </m:r>
                  </m:e>
                  <m:sub>
                    <m:r>
                      <w:rPr>
                        <w:rFonts w:ascii="Cambria Math" w:eastAsiaTheme="minorEastAsia" w:hAnsi="Cambria Math"/>
                        <w:lang w:val="es-ES_tradnl"/>
                      </w:rPr>
                      <m:t>a</m:t>
                    </m:r>
                    <m:r>
                      <w:rPr>
                        <w:rFonts w:ascii="Cambria Math" w:eastAsiaTheme="minorEastAsia" w:hAnsi="Cambria Math"/>
                        <w:lang w:val="en-GB"/>
                      </w:rPr>
                      <m:t>,</m:t>
                    </m:r>
                    <m:r>
                      <w:rPr>
                        <w:rFonts w:ascii="Cambria Math" w:eastAsiaTheme="minorEastAsia" w:hAnsi="Cambria Math"/>
                        <w:lang w:val="es-ES_tradnl"/>
                      </w:rPr>
                      <m:t>b</m:t>
                    </m:r>
                  </m:sub>
                </m:sSub>
              </m:num>
              <m:den>
                <m:sSub>
                  <m:sSubPr>
                    <m:ctrlPr>
                      <w:rPr>
                        <w:rFonts w:ascii="Cambria Math" w:eastAsiaTheme="minorEastAsia" w:hAnsi="Cambria Math"/>
                        <w:i/>
                        <w:lang w:val="es-ES_tradnl"/>
                      </w:rPr>
                    </m:ctrlPr>
                  </m:sSubPr>
                  <m:e>
                    <m:r>
                      <w:rPr>
                        <w:rFonts w:ascii="Cambria Math" w:eastAsiaTheme="minorEastAsia" w:hAnsi="Cambria Math"/>
                        <w:lang w:val="es-ES_tradnl"/>
                      </w:rPr>
                      <m:t>γ</m:t>
                    </m:r>
                  </m:e>
                  <m:sub>
                    <m:r>
                      <w:rPr>
                        <w:rFonts w:ascii="Cambria Math" w:eastAsiaTheme="minorEastAsia" w:hAnsi="Cambria Math"/>
                        <w:lang w:val="es-ES_tradnl"/>
                      </w:rPr>
                      <m:t>e</m:t>
                    </m:r>
                  </m:sub>
                </m:sSub>
              </m:den>
            </m:f>
          </m:sup>
        </m:sSup>
      </m:oMath>
      <w:r w:rsidRPr="00DD1A99">
        <w:rPr>
          <w:lang w:val="en-GB"/>
        </w:rPr>
        <w:tab/>
        <w:t>(123)</w:t>
      </w:r>
    </w:p>
    <w:p w14:paraId="59A28AB1" w14:textId="77777777" w:rsidR="007701B0" w:rsidRPr="00DD1A99" w:rsidRDefault="007701B0" w:rsidP="007701B0">
      <w:pPr>
        <w:pStyle w:val="Equation"/>
        <w:rPr>
          <w:lang w:val="en-GB"/>
        </w:rPr>
      </w:pPr>
      <w:r w:rsidRPr="00DD1A99">
        <w:rPr>
          <w:lang w:val="en-GB"/>
        </w:rPr>
        <w:tab/>
      </w:r>
      <w:r w:rsidRPr="00DD1A99">
        <w:rPr>
          <w:lang w:val="en-GB"/>
        </w:rPr>
        <w:tab/>
      </w:r>
      <m:oMath>
        <m:sSub>
          <m:sSubPr>
            <m:ctrlPr>
              <w:rPr>
                <w:rFonts w:ascii="Cambria Math" w:eastAsiaTheme="minorEastAsia" w:hAnsi="Cambria Math"/>
                <w:i/>
                <w:lang w:val="es-ES_tradnl"/>
              </w:rPr>
            </m:ctrlPr>
          </m:sSubPr>
          <m:e>
            <m:r>
              <w:rPr>
                <w:rFonts w:ascii="Cambria Math" w:eastAsiaTheme="minorEastAsia" w:hAnsi="Cambria Math"/>
                <w:lang w:val="en-GB"/>
              </w:rPr>
              <m:t>h</m:t>
            </m:r>
          </m:e>
          <m:sub>
            <m:r>
              <w:rPr>
                <w:rFonts w:ascii="Cambria Math" w:eastAsiaTheme="minorEastAsia" w:hAnsi="Cambria Math"/>
                <w:lang w:val="es-ES_tradnl"/>
              </w:rPr>
              <m:t>v</m:t>
            </m:r>
          </m:sub>
        </m:sSub>
        <m:r>
          <m:rPr>
            <m:sty m:val="p"/>
          </m:rPr>
          <w:rPr>
            <w:rFonts w:ascii="Cambria Math" w:hAnsi="Cambria Math"/>
            <w:lang w:val="en-GB"/>
          </w:rPr>
          <m:t>=</m:t>
        </m:r>
        <m:d>
          <m:dPr>
            <m:ctrlPr>
              <w:rPr>
                <w:rFonts w:ascii="Cambria Math" w:eastAsiaTheme="minorEastAsia" w:hAnsi="Cambria Math"/>
                <w:i/>
                <w:lang w:val="es-ES_tradnl"/>
              </w:rPr>
            </m:ctrlPr>
          </m:dPr>
          <m:e>
            <m:sSub>
              <m:sSubPr>
                <m:ctrlPr>
                  <w:rPr>
                    <w:rFonts w:ascii="Cambria Math" w:eastAsiaTheme="minorEastAsia" w:hAnsi="Cambria Math"/>
                    <w:i/>
                    <w:lang w:val="es-ES_tradnl"/>
                  </w:rPr>
                </m:ctrlPr>
              </m:sSubPr>
              <m:e>
                <m:r>
                  <w:rPr>
                    <w:rFonts w:ascii="Cambria Math" w:eastAsiaTheme="minorEastAsia" w:hAnsi="Cambria Math"/>
                    <w:lang w:val="es-ES_tradnl"/>
                  </w:rPr>
                  <m:t>Q</m:t>
                </m:r>
              </m:e>
              <m:sub>
                <m:r>
                  <w:rPr>
                    <w:rFonts w:ascii="Cambria Math" w:eastAsiaTheme="minorEastAsia" w:hAnsi="Cambria Math"/>
                    <w:lang w:val="es-ES_tradnl"/>
                  </w:rPr>
                  <m:t>o</m:t>
                </m:r>
              </m:sub>
            </m:sSub>
            <m:r>
              <w:rPr>
                <w:rFonts w:ascii="Cambria Math" w:eastAsiaTheme="minorEastAsia" w:hAnsi="Cambria Math"/>
                <w:lang w:val="en-GB"/>
              </w:rPr>
              <m:t>+2</m:t>
            </m:r>
            <m:sSub>
              <m:sSubPr>
                <m:ctrlPr>
                  <w:rPr>
                    <w:rFonts w:ascii="Cambria Math" w:eastAsiaTheme="minorEastAsia" w:hAnsi="Cambria Math"/>
                    <w:i/>
                    <w:lang w:val="es-ES_tradnl"/>
                  </w:rPr>
                </m:ctrlPr>
              </m:sSubPr>
              <m:e>
                <m:r>
                  <w:rPr>
                    <w:rFonts w:ascii="Cambria Math" w:eastAsiaTheme="minorEastAsia" w:hAnsi="Cambria Math"/>
                    <w:lang w:val="es-ES_tradnl"/>
                  </w:rPr>
                  <m:t>Q</m:t>
                </m:r>
              </m:e>
              <m:sub>
                <m:r>
                  <w:rPr>
                    <w:rFonts w:ascii="Cambria Math" w:eastAsiaTheme="minorEastAsia" w:hAnsi="Cambria Math"/>
                    <w:lang w:val="es-ES_tradnl"/>
                  </w:rPr>
                  <m:t>A</m:t>
                </m:r>
              </m:sub>
            </m:sSub>
          </m:e>
        </m:d>
        <m:f>
          <m:fPr>
            <m:ctrlPr>
              <w:rPr>
                <w:rFonts w:ascii="Cambria Math" w:eastAsiaTheme="minorEastAsia" w:hAnsi="Cambria Math"/>
                <w:i/>
                <w:lang w:val="es-ES_tradnl"/>
              </w:rPr>
            </m:ctrlPr>
          </m:fPr>
          <m:num>
            <m:sSubSup>
              <m:sSubSupPr>
                <m:ctrlPr>
                  <w:rPr>
                    <w:rFonts w:ascii="Cambria Math" w:eastAsiaTheme="minorEastAsia" w:hAnsi="Cambria Math"/>
                    <w:i/>
                    <w:lang w:val="es-ES_tradnl"/>
                  </w:rPr>
                </m:ctrlPr>
              </m:sSubSupPr>
              <m:e>
                <m:r>
                  <w:rPr>
                    <w:rFonts w:ascii="Cambria Math" w:eastAsiaTheme="minorEastAsia" w:hAnsi="Cambria Math"/>
                    <w:lang w:val="es-ES_tradnl"/>
                  </w:rPr>
                  <m:t>d</m:t>
                </m:r>
              </m:e>
              <m:sub>
                <m:r>
                  <w:rPr>
                    <w:rFonts w:ascii="Cambria Math" w:eastAsiaTheme="minorEastAsia" w:hAnsi="Cambria Math"/>
                    <w:lang w:val="es-ES_tradnl"/>
                  </w:rPr>
                  <m:t>z</m:t>
                </m:r>
              </m:sub>
              <m:sup>
                <m:r>
                  <w:rPr>
                    <w:rFonts w:ascii="Cambria Math" w:eastAsiaTheme="minorEastAsia" w:hAnsi="Cambria Math"/>
                    <w:lang w:val="en-GB"/>
                  </w:rPr>
                  <m:t>2</m:t>
                </m:r>
              </m:sup>
            </m:sSubSup>
          </m:num>
          <m:den>
            <m:r>
              <w:rPr>
                <w:rFonts w:ascii="Cambria Math" w:eastAsiaTheme="minorEastAsia" w:hAnsi="Cambria Math"/>
                <w:lang w:val="en-GB"/>
              </w:rPr>
              <m:t>6</m:t>
            </m:r>
          </m:den>
        </m:f>
      </m:oMath>
      <w:r w:rsidRPr="00DD1A99">
        <w:rPr>
          <w:lang w:val="en-GB"/>
        </w:rPr>
        <w:t>     (km)</w:t>
      </w:r>
      <w:r w:rsidRPr="00DD1A99">
        <w:rPr>
          <w:lang w:val="en-GB"/>
        </w:rPr>
        <w:tab/>
        <w:t>(124)</w:t>
      </w:r>
    </w:p>
    <w:p w14:paraId="4BAF83CA" w14:textId="77777777" w:rsidR="007701B0" w:rsidRPr="00DD1A99" w:rsidRDefault="007701B0" w:rsidP="007701B0">
      <w:pPr>
        <w:pStyle w:val="Equation"/>
        <w:rPr>
          <w:lang w:val="en-GB"/>
        </w:rPr>
      </w:pPr>
      <w:r w:rsidRPr="00DD1A99">
        <w:rPr>
          <w:lang w:val="en-GB"/>
        </w:rPr>
        <w:tab/>
      </w:r>
      <w:r w:rsidRPr="00DD1A99">
        <w:rPr>
          <w:lang w:val="en-GB"/>
        </w:rPr>
        <w:tab/>
      </w:r>
      <m:oMath>
        <m:sSub>
          <m:sSubPr>
            <m:ctrlPr>
              <w:rPr>
                <w:rFonts w:ascii="Cambria Math" w:eastAsiaTheme="minorEastAsia" w:hAnsi="Cambria Math"/>
                <w:i/>
                <w:lang w:val="es-ES_tradnl"/>
              </w:rPr>
            </m:ctrlPr>
          </m:sSubPr>
          <m:e>
            <m:r>
              <m:rPr>
                <m:sty m:val="p"/>
              </m:rPr>
              <w:rPr>
                <w:rFonts w:ascii="Cambria Math" w:eastAsiaTheme="minorEastAsia" w:hAnsi="Cambria Math"/>
                <w:lang w:val="es-ES_tradnl"/>
              </w:rPr>
              <m:t>θ</m:t>
            </m:r>
          </m:e>
          <m:sub>
            <m:r>
              <w:rPr>
                <w:rFonts w:ascii="Cambria Math" w:eastAsiaTheme="minorEastAsia" w:hAnsi="Cambria Math"/>
                <w:lang w:val="es-ES_tradnl"/>
              </w:rPr>
              <m:t>A</m:t>
            </m:r>
          </m:sub>
        </m:sSub>
        <m:r>
          <m:rPr>
            <m:sty m:val="p"/>
          </m:rPr>
          <w:rPr>
            <w:rFonts w:ascii="Cambria Math" w:hAnsi="Cambria Math"/>
            <w:lang w:val="en-GB"/>
          </w:rPr>
          <m:t>=</m:t>
        </m:r>
        <m:d>
          <m:dPr>
            <m:ctrlPr>
              <w:rPr>
                <w:rFonts w:ascii="Cambria Math" w:eastAsiaTheme="minorEastAsia" w:hAnsi="Cambria Math"/>
                <w:i/>
                <w:lang w:val="es-ES_tradnl"/>
              </w:rPr>
            </m:ctrlPr>
          </m:dPr>
          <m:e>
            <m:sSub>
              <m:sSubPr>
                <m:ctrlPr>
                  <w:rPr>
                    <w:rFonts w:ascii="Cambria Math" w:eastAsiaTheme="minorEastAsia" w:hAnsi="Cambria Math"/>
                    <w:i/>
                    <w:lang w:val="es-ES_tradnl"/>
                  </w:rPr>
                </m:ctrlPr>
              </m:sSubPr>
              <m:e>
                <m:r>
                  <w:rPr>
                    <w:rFonts w:ascii="Cambria Math" w:eastAsiaTheme="minorEastAsia" w:hAnsi="Cambria Math"/>
                    <w:lang w:val="es-ES_tradnl"/>
                  </w:rPr>
                  <m:t>Q</m:t>
                </m:r>
              </m:e>
              <m:sub>
                <m:r>
                  <w:rPr>
                    <w:rFonts w:ascii="Cambria Math" w:eastAsiaTheme="minorEastAsia" w:hAnsi="Cambria Math"/>
                    <w:lang w:val="es-ES_tradnl"/>
                  </w:rPr>
                  <m:t>o</m:t>
                </m:r>
              </m:sub>
            </m:sSub>
            <m:r>
              <w:rPr>
                <w:rFonts w:ascii="Cambria Math" w:eastAsiaTheme="minorEastAsia" w:hAnsi="Cambria Math"/>
                <w:lang w:val="en-GB"/>
              </w:rPr>
              <m:t>+4</m:t>
            </m:r>
            <m:sSub>
              <m:sSubPr>
                <m:ctrlPr>
                  <w:rPr>
                    <w:rFonts w:ascii="Cambria Math" w:eastAsiaTheme="minorEastAsia" w:hAnsi="Cambria Math"/>
                    <w:i/>
                    <w:lang w:val="es-ES_tradnl"/>
                  </w:rPr>
                </m:ctrlPr>
              </m:sSubPr>
              <m:e>
                <m:r>
                  <w:rPr>
                    <w:rFonts w:ascii="Cambria Math" w:eastAsiaTheme="minorEastAsia" w:hAnsi="Cambria Math"/>
                    <w:lang w:val="es-ES_tradnl"/>
                  </w:rPr>
                  <m:t>Q</m:t>
                </m:r>
              </m:e>
              <m:sub>
                <m:r>
                  <w:rPr>
                    <w:rFonts w:ascii="Cambria Math" w:eastAsiaTheme="minorEastAsia" w:hAnsi="Cambria Math"/>
                    <w:lang w:val="es-ES_tradnl"/>
                  </w:rPr>
                  <m:t>A</m:t>
                </m:r>
              </m:sub>
            </m:sSub>
            <m:r>
              <w:rPr>
                <w:rFonts w:ascii="Cambria Math" w:eastAsiaTheme="minorEastAsia" w:hAnsi="Cambria Math"/>
                <w:lang w:val="en-GB"/>
              </w:rPr>
              <m:t>+</m:t>
            </m:r>
            <m:sSub>
              <m:sSubPr>
                <m:ctrlPr>
                  <w:rPr>
                    <w:rFonts w:ascii="Cambria Math" w:eastAsiaTheme="minorEastAsia" w:hAnsi="Cambria Math"/>
                    <w:i/>
                    <w:lang w:val="es-ES_tradnl"/>
                  </w:rPr>
                </m:ctrlPr>
              </m:sSubPr>
              <m:e>
                <m:r>
                  <w:rPr>
                    <w:rFonts w:ascii="Cambria Math" w:eastAsiaTheme="minorEastAsia" w:hAnsi="Cambria Math"/>
                    <w:lang w:val="es-ES_tradnl"/>
                  </w:rPr>
                  <m:t>Q</m:t>
                </m:r>
              </m:e>
              <m:sub>
                <m:r>
                  <w:rPr>
                    <w:rFonts w:ascii="Cambria Math" w:eastAsiaTheme="minorEastAsia" w:hAnsi="Cambria Math"/>
                    <w:lang w:val="es-ES_tradnl"/>
                  </w:rPr>
                  <m:t>B</m:t>
                </m:r>
              </m:sub>
            </m:sSub>
          </m:e>
        </m:d>
        <m:f>
          <m:fPr>
            <m:ctrlPr>
              <w:rPr>
                <w:rFonts w:ascii="Cambria Math" w:eastAsiaTheme="minorEastAsia" w:hAnsi="Cambria Math"/>
                <w:i/>
                <w:lang w:val="es-ES_tradnl"/>
              </w:rPr>
            </m:ctrlPr>
          </m:fPr>
          <m:num>
            <m:sSub>
              <m:sSubPr>
                <m:ctrlPr>
                  <w:rPr>
                    <w:rFonts w:ascii="Cambria Math" w:eastAsiaTheme="minorEastAsia" w:hAnsi="Cambria Math"/>
                    <w:i/>
                    <w:lang w:val="es-ES_tradnl"/>
                  </w:rPr>
                </m:ctrlPr>
              </m:sSubPr>
              <m:e>
                <m:r>
                  <w:rPr>
                    <w:rFonts w:ascii="Cambria Math" w:eastAsiaTheme="minorEastAsia" w:hAnsi="Cambria Math"/>
                    <w:lang w:val="es-ES_tradnl"/>
                  </w:rPr>
                  <m:t>d</m:t>
                </m:r>
              </m:e>
              <m:sub>
                <m:r>
                  <w:rPr>
                    <w:rFonts w:ascii="Cambria Math" w:eastAsiaTheme="minorEastAsia" w:hAnsi="Cambria Math"/>
                    <w:lang w:val="es-ES_tradnl"/>
                  </w:rPr>
                  <m:t>z</m:t>
                </m:r>
              </m:sub>
            </m:sSub>
          </m:num>
          <m:den>
            <m:r>
              <w:rPr>
                <w:rFonts w:ascii="Cambria Math" w:eastAsiaTheme="minorEastAsia" w:hAnsi="Cambria Math"/>
                <w:lang w:val="en-GB"/>
              </w:rPr>
              <m:t>6</m:t>
            </m:r>
          </m:den>
        </m:f>
      </m:oMath>
      <w:r w:rsidRPr="00DD1A99">
        <w:rPr>
          <w:lang w:val="en-GB"/>
        </w:rPr>
        <w:t>     (rad)</w:t>
      </w:r>
      <w:r w:rsidRPr="00DD1A99">
        <w:rPr>
          <w:lang w:val="en-GB"/>
        </w:rPr>
        <w:tab/>
        <w:t>(125)</w:t>
      </w:r>
    </w:p>
    <w:p w14:paraId="275FADE8" w14:textId="77777777" w:rsidR="007701B0" w:rsidRPr="00DD1A99" w:rsidRDefault="007701B0" w:rsidP="007701B0">
      <w:pPr>
        <w:pStyle w:val="Equation"/>
        <w:rPr>
          <w:lang w:val="en-GB"/>
        </w:rPr>
      </w:pPr>
      <w:r w:rsidRPr="00DD1A99">
        <w:rPr>
          <w:lang w:val="en-GB"/>
        </w:rPr>
        <w:tab/>
      </w:r>
      <w:r w:rsidRPr="00DD1A99">
        <w:rPr>
          <w:lang w:val="en-GB"/>
        </w:rPr>
        <w:tab/>
      </w:r>
      <m:oMath>
        <m:sSub>
          <m:sSubPr>
            <m:ctrlPr>
              <w:rPr>
                <w:rFonts w:ascii="Cambria Math" w:eastAsiaTheme="minorEastAsia" w:hAnsi="Cambria Math"/>
                <w:i/>
                <w:lang w:val="es-ES_tradnl"/>
              </w:rPr>
            </m:ctrlPr>
          </m:sSubPr>
          <m:e>
            <m:r>
              <m:rPr>
                <m:sty m:val="p"/>
              </m:rPr>
              <w:rPr>
                <w:rFonts w:ascii="Cambria Math" w:eastAsiaTheme="minorEastAsia" w:hAnsi="Cambria Math"/>
                <w:lang w:val="es-ES_tradnl"/>
              </w:rPr>
              <m:t>θ</m:t>
            </m:r>
          </m:e>
          <m:sub>
            <m:r>
              <w:rPr>
                <w:rFonts w:ascii="Cambria Math" w:eastAsiaTheme="minorEastAsia" w:hAnsi="Cambria Math"/>
                <w:lang w:val="es-ES_tradnl"/>
              </w:rPr>
              <m:t>s</m:t>
            </m:r>
          </m:sub>
        </m:sSub>
        <m:r>
          <m:rPr>
            <m:sty m:val="p"/>
          </m:rPr>
          <w:rPr>
            <w:rFonts w:ascii="Cambria Math" w:hAnsi="Cambria Math"/>
            <w:lang w:val="en-GB"/>
          </w:rPr>
          <m:t>=</m:t>
        </m:r>
        <m:r>
          <w:rPr>
            <w:rFonts w:ascii="Cambria Math" w:eastAsiaTheme="minorEastAsia" w:hAnsi="Cambria Math"/>
            <w:lang w:val="en-GB"/>
          </w:rPr>
          <m:t>2</m:t>
        </m:r>
        <m:r>
          <m:rPr>
            <m:sty m:val="p"/>
          </m:rPr>
          <w:rPr>
            <w:rFonts w:ascii="Cambria Math" w:hAnsi="Cambria Math"/>
            <w:lang w:val="en-GB"/>
          </w:rPr>
          <m:t xml:space="preserve"> </m:t>
        </m:r>
        <m:sSub>
          <m:sSubPr>
            <m:ctrlPr>
              <w:rPr>
                <w:rFonts w:ascii="Cambria Math" w:eastAsiaTheme="minorEastAsia" w:hAnsi="Cambria Math"/>
                <w:i/>
                <w:lang w:val="es-ES_tradnl"/>
              </w:rPr>
            </m:ctrlPr>
          </m:sSubPr>
          <m:e>
            <m:r>
              <m:rPr>
                <m:sty m:val="p"/>
              </m:rPr>
              <w:rPr>
                <w:rFonts w:ascii="Cambria Math" w:eastAsiaTheme="minorEastAsia" w:hAnsi="Cambria Math"/>
                <w:lang w:val="es-ES_tradnl"/>
              </w:rPr>
              <m:t>θ</m:t>
            </m:r>
          </m:e>
          <m:sub>
            <m:r>
              <w:rPr>
                <w:rFonts w:ascii="Cambria Math" w:eastAsiaTheme="minorEastAsia" w:hAnsi="Cambria Math"/>
                <w:lang w:val="es-ES_tradnl"/>
              </w:rPr>
              <m:t>A</m:t>
            </m:r>
          </m:sub>
        </m:sSub>
      </m:oMath>
      <w:r w:rsidRPr="00DD1A99">
        <w:rPr>
          <w:lang w:val="en-GB"/>
        </w:rPr>
        <w:t>     (rad)</w:t>
      </w:r>
      <w:r w:rsidRPr="00DD1A99">
        <w:rPr>
          <w:lang w:val="en-GB"/>
        </w:rPr>
        <w:tab/>
        <w:t>(126)</w:t>
      </w:r>
    </w:p>
    <w:p w14:paraId="1C9F68BD" w14:textId="76A38A36" w:rsidR="007701B0" w:rsidRPr="000C4C76" w:rsidRDefault="0069048C" w:rsidP="007701B0">
      <w:pPr>
        <w:rPr>
          <w:lang w:val="es-ES_tradnl"/>
        </w:rPr>
      </w:pPr>
      <w:r w:rsidRPr="000C4C76">
        <w:rPr>
          <w:i/>
          <w:lang w:val="es-ES_tradnl"/>
        </w:rPr>
        <w:t>Etapa</w:t>
      </w:r>
      <w:r w:rsidR="0080518C">
        <w:rPr>
          <w:i/>
          <w:lang w:val="es-ES_tradnl"/>
        </w:rPr>
        <w:t> </w:t>
      </w:r>
      <w:r w:rsidR="007701B0" w:rsidRPr="000C4C76">
        <w:rPr>
          <w:i/>
          <w:lang w:val="es-ES_tradnl"/>
        </w:rPr>
        <w:t>6</w:t>
      </w:r>
      <w:r w:rsidR="007701B0" w:rsidRPr="000C4C76">
        <w:rPr>
          <w:lang w:val="es-ES_tradnl"/>
        </w:rPr>
        <w:t>:</w:t>
      </w:r>
      <w:r w:rsidR="006B63D9">
        <w:rPr>
          <w:lang w:val="es-ES_tradnl"/>
        </w:rPr>
        <w:t> </w:t>
      </w:r>
      <w:r w:rsidR="00487E95" w:rsidRPr="000C4C76">
        <w:rPr>
          <w:lang w:val="es-ES_tradnl"/>
        </w:rPr>
        <w:t>calcular el parámetro de eficiencia de dispersión</w:t>
      </w:r>
      <w:r w:rsidR="007701B0"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S</m:t>
            </m:r>
          </m:e>
          <m:sub>
            <m:r>
              <w:rPr>
                <w:rFonts w:ascii="Cambria Math" w:hAnsi="Cambria Math"/>
                <w:lang w:val="es-ES_tradnl"/>
              </w:rPr>
              <m:t>e</m:t>
            </m:r>
          </m:sub>
        </m:sSub>
      </m:oMath>
      <w:r w:rsidR="007701B0" w:rsidRPr="000C4C76">
        <w:rPr>
          <w:lang w:val="es-ES_tradnl"/>
        </w:rPr>
        <w:t>.</w:t>
      </w:r>
    </w:p>
    <w:p w14:paraId="2A81CAC4" w14:textId="6863FAF9"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eastAsiaTheme="minorEastAsia" w:hAnsi="Cambria Math"/>
                <w:i/>
                <w:lang w:val="es-ES_tradnl"/>
              </w:rPr>
            </m:ctrlPr>
          </m:sSubPr>
          <m:e>
            <m:r>
              <m:rPr>
                <m:sty m:val="p"/>
              </m:rPr>
              <w:rPr>
                <w:rFonts w:ascii="Cambria Math" w:eastAsiaTheme="minorEastAsia" w:hAnsi="Cambria Math"/>
                <w:lang w:val="es-ES_tradnl"/>
              </w:rPr>
              <m:t>ϵ</m:t>
            </m:r>
          </m:e>
          <m:sub>
            <m:r>
              <w:rPr>
                <w:rFonts w:ascii="Cambria Math" w:eastAsiaTheme="minorEastAsia" w:hAnsi="Cambria Math"/>
                <w:lang w:val="es-ES_tradnl"/>
              </w:rPr>
              <m:t>1</m:t>
            </m:r>
          </m:sub>
        </m:sSub>
        <m:r>
          <m:rPr>
            <m:sty m:val="p"/>
          </m:rPr>
          <w:rPr>
            <w:rFonts w:ascii="Cambria Math" w:hAnsi="Cambria Math"/>
            <w:lang w:val="es-ES_tradnl"/>
          </w:rPr>
          <m:t>=</m:t>
        </m:r>
        <m:d>
          <m:dPr>
            <m:ctrlPr>
              <w:rPr>
                <w:rFonts w:ascii="Cambria Math" w:eastAsiaTheme="minorEastAsia" w:hAnsi="Cambria Math"/>
                <w:i/>
                <w:lang w:val="es-ES_tradnl"/>
              </w:rPr>
            </m:ctrlPr>
          </m:dPr>
          <m:e>
            <m:r>
              <w:rPr>
                <w:rFonts w:ascii="Cambria Math" w:eastAsiaTheme="minorEastAsia" w:hAnsi="Cambria Math"/>
                <w:lang w:val="es-ES_tradnl"/>
              </w:rPr>
              <m:t>5,67×</m:t>
            </m:r>
            <m:sSup>
              <m:sSupPr>
                <m:ctrlPr>
                  <w:rPr>
                    <w:rFonts w:ascii="Cambria Math" w:eastAsiaTheme="minorEastAsia" w:hAnsi="Cambria Math"/>
                    <w:i/>
                    <w:lang w:val="es-ES_tradnl"/>
                  </w:rPr>
                </m:ctrlPr>
              </m:sSupPr>
              <m:e>
                <m:r>
                  <w:rPr>
                    <w:rFonts w:ascii="Cambria Math" w:eastAsiaTheme="minorEastAsia" w:hAnsi="Cambria Math"/>
                    <w:lang w:val="es-ES_tradnl"/>
                  </w:rPr>
                  <m:t>10</m:t>
                </m:r>
              </m:e>
              <m:sup>
                <m:r>
                  <w:rPr>
                    <w:rFonts w:ascii="Cambria Math" w:eastAsiaTheme="minorEastAsia" w:hAnsi="Cambria Math"/>
                    <w:lang w:val="es-ES_tradnl"/>
                  </w:rPr>
                  <m:t>-6</m:t>
                </m:r>
              </m:sup>
            </m:sSup>
          </m:e>
        </m:d>
        <m:sSubSup>
          <m:sSubSupPr>
            <m:ctrlPr>
              <w:rPr>
                <w:rFonts w:ascii="Cambria Math" w:eastAsiaTheme="minorEastAsia" w:hAnsi="Cambria Math"/>
                <w:i/>
                <w:lang w:val="es-ES_tradnl"/>
              </w:rPr>
            </m:ctrlPr>
          </m:sSubSupPr>
          <m:e>
            <m:r>
              <w:rPr>
                <w:rFonts w:ascii="Cambria Math" w:eastAsiaTheme="minorEastAsia" w:hAnsi="Cambria Math"/>
                <w:lang w:val="es-ES_tradnl"/>
              </w:rPr>
              <m:t>N</m:t>
            </m:r>
          </m:e>
          <m:sub>
            <m:r>
              <w:rPr>
                <w:rFonts w:ascii="Cambria Math" w:eastAsiaTheme="minorEastAsia" w:hAnsi="Cambria Math"/>
                <w:lang w:val="es-ES_tradnl"/>
              </w:rPr>
              <m:t>s</m:t>
            </m:r>
          </m:sub>
          <m:sup>
            <m:r>
              <w:rPr>
                <w:rFonts w:ascii="Cambria Math" w:eastAsiaTheme="minorEastAsia" w:hAnsi="Cambria Math"/>
                <w:lang w:val="es-ES_tradnl"/>
              </w:rPr>
              <m:t>2</m:t>
            </m:r>
          </m:sup>
        </m:sSubSup>
        <m:r>
          <w:rPr>
            <w:rFonts w:ascii="Cambria Math" w:eastAsiaTheme="minorEastAsia" w:hAnsi="Cambria Math"/>
            <w:lang w:val="es-ES_tradnl"/>
          </w:rPr>
          <m:t>-0,00232</m:t>
        </m:r>
        <m:sSub>
          <m:sSubPr>
            <m:ctrlPr>
              <w:rPr>
                <w:rFonts w:ascii="Cambria Math" w:eastAsiaTheme="minorEastAsia" w:hAnsi="Cambria Math"/>
                <w:i/>
                <w:lang w:val="es-ES_tradnl"/>
              </w:rPr>
            </m:ctrlPr>
          </m:sSubPr>
          <m:e>
            <m:r>
              <w:rPr>
                <w:rFonts w:ascii="Cambria Math" w:eastAsiaTheme="minorEastAsia" w:hAnsi="Cambria Math"/>
                <w:lang w:val="es-ES_tradnl"/>
              </w:rPr>
              <m:t>N</m:t>
            </m:r>
          </m:e>
          <m:sub>
            <m:r>
              <w:rPr>
                <w:rFonts w:ascii="Cambria Math" w:eastAsiaTheme="minorEastAsia" w:hAnsi="Cambria Math"/>
                <w:lang w:val="es-ES_tradnl"/>
              </w:rPr>
              <m:t>s</m:t>
            </m:r>
          </m:sub>
        </m:sSub>
        <m:r>
          <w:rPr>
            <w:rFonts w:ascii="Cambria Math" w:eastAsiaTheme="minorEastAsia" w:hAnsi="Cambria Math"/>
            <w:lang w:val="es-ES_tradnl"/>
          </w:rPr>
          <m:t xml:space="preserve">+0,031 </m:t>
        </m:r>
      </m:oMath>
      <w:r w:rsidRPr="000C4C76">
        <w:rPr>
          <w:lang w:val="es-ES_tradnl"/>
        </w:rPr>
        <w:tab/>
        <w:t>(127)</w:t>
      </w:r>
    </w:p>
    <w:p w14:paraId="504C8C35" w14:textId="4994D051"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eastAsiaTheme="minorEastAsia" w:hAnsi="Cambria Math"/>
                <w:i/>
                <w:lang w:val="es-ES_tradnl"/>
              </w:rPr>
            </m:ctrlPr>
          </m:sSubPr>
          <m:e>
            <m:r>
              <m:rPr>
                <m:sty m:val="p"/>
              </m:rPr>
              <w:rPr>
                <w:rFonts w:ascii="Cambria Math" w:eastAsiaTheme="minorEastAsia" w:hAnsi="Cambria Math"/>
                <w:lang w:val="es-ES_tradnl"/>
              </w:rPr>
              <m:t>ϵ</m:t>
            </m:r>
          </m:e>
          <m:sub>
            <m:r>
              <w:rPr>
                <w:rFonts w:ascii="Cambria Math" w:eastAsiaTheme="minorEastAsia" w:hAnsi="Cambria Math"/>
                <w:lang w:val="es-ES_tradnl"/>
              </w:rPr>
              <m:t>2</m:t>
            </m:r>
          </m:sub>
        </m:sSub>
        <m:r>
          <m:rPr>
            <m:sty m:val="p"/>
          </m:rPr>
          <w:rPr>
            <w:rFonts w:ascii="Cambria Math" w:hAnsi="Cambria Math"/>
            <w:lang w:val="es-ES_tradnl"/>
          </w:rPr>
          <m:t>=</m:t>
        </m:r>
        <m:r>
          <w:rPr>
            <w:rFonts w:ascii="Cambria Math" w:eastAsiaTheme="minorEastAsia" w:hAnsi="Cambria Math"/>
            <w:lang w:val="es-ES_tradnl"/>
          </w:rPr>
          <m:t>0,0002</m:t>
        </m:r>
        <m:sSubSup>
          <m:sSubSupPr>
            <m:ctrlPr>
              <w:rPr>
                <w:rFonts w:ascii="Cambria Math" w:eastAsiaTheme="minorEastAsia" w:hAnsi="Cambria Math"/>
                <w:i/>
                <w:lang w:val="es-ES_tradnl"/>
              </w:rPr>
            </m:ctrlPr>
          </m:sSubSupPr>
          <m:e>
            <m:r>
              <w:rPr>
                <w:rFonts w:ascii="Cambria Math" w:eastAsiaTheme="minorEastAsia" w:hAnsi="Cambria Math"/>
                <w:lang w:val="es-ES_tradnl"/>
              </w:rPr>
              <m:t>N</m:t>
            </m:r>
          </m:e>
          <m:sub>
            <m:r>
              <w:rPr>
                <w:rFonts w:ascii="Cambria Math" w:eastAsiaTheme="minorEastAsia" w:hAnsi="Cambria Math"/>
                <w:lang w:val="es-ES_tradnl"/>
              </w:rPr>
              <m:t>s</m:t>
            </m:r>
          </m:sub>
          <m:sup>
            <m:r>
              <w:rPr>
                <w:rFonts w:ascii="Cambria Math" w:eastAsiaTheme="minorEastAsia" w:hAnsi="Cambria Math"/>
                <w:lang w:val="es-ES_tradnl"/>
              </w:rPr>
              <m:t>2</m:t>
            </m:r>
          </m:sup>
        </m:sSubSup>
        <m:r>
          <w:rPr>
            <w:rFonts w:ascii="Cambria Math" w:eastAsiaTheme="minorEastAsia" w:hAnsi="Cambria Math"/>
            <w:lang w:val="es-ES_tradnl"/>
          </w:rPr>
          <m:t>-0,06</m:t>
        </m:r>
        <m:sSub>
          <m:sSubPr>
            <m:ctrlPr>
              <w:rPr>
                <w:rFonts w:ascii="Cambria Math" w:eastAsiaTheme="minorEastAsia" w:hAnsi="Cambria Math"/>
                <w:i/>
                <w:lang w:val="es-ES_tradnl"/>
              </w:rPr>
            </m:ctrlPr>
          </m:sSubPr>
          <m:e>
            <m:r>
              <w:rPr>
                <w:rFonts w:ascii="Cambria Math" w:eastAsiaTheme="minorEastAsia" w:hAnsi="Cambria Math"/>
                <w:lang w:val="es-ES_tradnl"/>
              </w:rPr>
              <m:t>N</m:t>
            </m:r>
          </m:e>
          <m:sub>
            <m:r>
              <w:rPr>
                <w:rFonts w:ascii="Cambria Math" w:eastAsiaTheme="minorEastAsia" w:hAnsi="Cambria Math"/>
                <w:lang w:val="es-ES_tradnl"/>
              </w:rPr>
              <m:t>s</m:t>
            </m:r>
          </m:sub>
        </m:sSub>
        <m:r>
          <w:rPr>
            <w:rFonts w:ascii="Cambria Math" w:eastAsiaTheme="minorEastAsia" w:hAnsi="Cambria Math"/>
            <w:lang w:val="es-ES_tradnl"/>
          </w:rPr>
          <m:t>+6,6</m:t>
        </m:r>
      </m:oMath>
      <w:r w:rsidRPr="000C4C76">
        <w:rPr>
          <w:lang w:val="es-ES_tradnl"/>
        </w:rPr>
        <w:tab/>
        <w:t>(128)</w:t>
      </w:r>
    </w:p>
    <w:p w14:paraId="23ABA047" w14:textId="66C200D8" w:rsidR="007701B0" w:rsidRPr="00DD1A99" w:rsidRDefault="007701B0" w:rsidP="007701B0">
      <w:pPr>
        <w:pStyle w:val="Equation"/>
        <w:rPr>
          <w:lang w:val="en-GB"/>
        </w:rPr>
      </w:pPr>
      <w:r w:rsidRPr="000C4C76">
        <w:rPr>
          <w:lang w:val="es-ES_tradnl"/>
        </w:rPr>
        <w:tab/>
      </w:r>
      <w:r w:rsidRPr="000C4C76">
        <w:rPr>
          <w:lang w:val="es-ES_tradnl"/>
        </w:rPr>
        <w:tab/>
      </w:r>
      <m:oMath>
        <m:r>
          <m:rPr>
            <m:sty m:val="p"/>
          </m:rPr>
          <w:rPr>
            <w:rFonts w:ascii="Cambria Math" w:eastAsiaTheme="minorEastAsia" w:hAnsi="Cambria Math"/>
            <w:lang w:val="es-ES_tradnl"/>
          </w:rPr>
          <m:t>γ</m:t>
        </m:r>
        <m:r>
          <m:rPr>
            <m:sty m:val="p"/>
          </m:rPr>
          <w:rPr>
            <w:rFonts w:ascii="Cambria Math" w:hAnsi="Cambria Math"/>
            <w:lang w:val="en-GB"/>
          </w:rPr>
          <m:t>=</m:t>
        </m:r>
        <m:r>
          <w:rPr>
            <w:rFonts w:ascii="Cambria Math" w:eastAsiaTheme="minorEastAsia" w:hAnsi="Cambria Math"/>
            <w:lang w:val="en-GB"/>
          </w:rPr>
          <m:t>0,1424</m:t>
        </m:r>
        <m:d>
          <m:dPr>
            <m:ctrlPr>
              <w:rPr>
                <w:rFonts w:ascii="Cambria Math" w:eastAsiaTheme="minorEastAsia" w:hAnsi="Cambria Math"/>
                <w:i/>
                <w:lang w:val="es-ES_tradnl"/>
              </w:rPr>
            </m:ctrlPr>
          </m:dPr>
          <m:e>
            <m:r>
              <w:rPr>
                <w:rFonts w:ascii="Cambria Math" w:eastAsiaTheme="minorEastAsia" w:hAnsi="Cambria Math"/>
                <w:lang w:val="en-GB"/>
              </w:rPr>
              <m:t>1+</m:t>
            </m:r>
            <m:f>
              <m:fPr>
                <m:ctrlPr>
                  <w:rPr>
                    <w:rFonts w:ascii="Cambria Math" w:eastAsiaTheme="minorEastAsia" w:hAnsi="Cambria Math"/>
                    <w:i/>
                    <w:lang w:val="es-ES_tradnl"/>
                  </w:rPr>
                </m:ctrlPr>
              </m:fPr>
              <m:num>
                <m:sSub>
                  <m:sSubPr>
                    <m:ctrlPr>
                      <w:rPr>
                        <w:rFonts w:ascii="Cambria Math" w:eastAsiaTheme="minorEastAsia" w:hAnsi="Cambria Math"/>
                        <w:i/>
                        <w:lang w:val="es-ES_tradnl"/>
                      </w:rPr>
                    </m:ctrlPr>
                  </m:sSubPr>
                  <m:e>
                    <m:r>
                      <w:rPr>
                        <w:rFonts w:ascii="Cambria Math" w:eastAsiaTheme="minorEastAsia" w:hAnsi="Cambria Math"/>
                        <w:lang w:val="es-ES_tradnl"/>
                      </w:rPr>
                      <m:t>ϵ</m:t>
                    </m:r>
                  </m:e>
                  <m:sub>
                    <m:r>
                      <w:rPr>
                        <w:rFonts w:ascii="Cambria Math" w:eastAsiaTheme="minorEastAsia" w:hAnsi="Cambria Math"/>
                        <w:lang w:val="en-GB"/>
                      </w:rPr>
                      <m:t>1</m:t>
                    </m:r>
                  </m:sub>
                </m:sSub>
              </m:num>
              <m:den>
                <m:r>
                  <m:rPr>
                    <m:nor/>
                  </m:rPr>
                  <w:rPr>
                    <w:rFonts w:ascii="Cambria Math" w:eastAsiaTheme="minorEastAsia" w:hAnsi="Cambria Math"/>
                    <w:lang w:val="en-GB"/>
                  </w:rPr>
                  <m:t>exp</m:t>
                </m:r>
                <m:d>
                  <m:dPr>
                    <m:begChr m:val="["/>
                    <m:endChr m:val="]"/>
                    <m:ctrlPr>
                      <w:rPr>
                        <w:rFonts w:ascii="Cambria Math" w:eastAsiaTheme="minorEastAsia" w:hAnsi="Cambria Math"/>
                        <w:i/>
                        <w:lang w:val="es-ES_tradnl"/>
                      </w:rPr>
                    </m:ctrlPr>
                  </m:dPr>
                  <m:e>
                    <m:sSup>
                      <m:sSupPr>
                        <m:ctrlPr>
                          <w:rPr>
                            <w:rFonts w:ascii="Cambria Math" w:eastAsiaTheme="minorEastAsia" w:hAnsi="Cambria Math"/>
                            <w:i/>
                            <w:lang w:val="es-ES_tradnl"/>
                          </w:rPr>
                        </m:ctrlPr>
                      </m:sSupPr>
                      <m:e>
                        <m:d>
                          <m:dPr>
                            <m:ctrlPr>
                              <w:rPr>
                                <w:rFonts w:ascii="Cambria Math" w:eastAsiaTheme="minorEastAsia" w:hAnsi="Cambria Math"/>
                                <w:i/>
                                <w:lang w:val="es-ES_tradnl"/>
                              </w:rPr>
                            </m:ctrlPr>
                          </m:dPr>
                          <m:e>
                            <m:f>
                              <m:fPr>
                                <m:type m:val="lin"/>
                                <m:ctrlPr>
                                  <w:rPr>
                                    <w:rFonts w:ascii="Cambria Math" w:eastAsiaTheme="minorEastAsia" w:hAnsi="Cambria Math"/>
                                    <w:i/>
                                    <w:lang w:val="es-ES_tradnl"/>
                                  </w:rPr>
                                </m:ctrlPr>
                              </m:fPr>
                              <m:num>
                                <m:sSub>
                                  <m:sSubPr>
                                    <m:ctrlPr>
                                      <w:rPr>
                                        <w:rFonts w:ascii="Cambria Math" w:eastAsiaTheme="minorEastAsia" w:hAnsi="Cambria Math"/>
                                        <w:i/>
                                        <w:lang w:val="es-ES_tradnl"/>
                                      </w:rPr>
                                    </m:ctrlPr>
                                  </m:sSubPr>
                                  <m:e>
                                    <m:r>
                                      <w:rPr>
                                        <w:rFonts w:ascii="Cambria Math" w:eastAsiaTheme="minorEastAsia" w:hAnsi="Cambria Math"/>
                                        <w:lang w:val="en-GB"/>
                                      </w:rPr>
                                      <m:t>h</m:t>
                                    </m:r>
                                  </m:e>
                                  <m:sub>
                                    <m:r>
                                      <w:rPr>
                                        <w:rFonts w:ascii="Cambria Math" w:eastAsiaTheme="minorEastAsia" w:hAnsi="Cambria Math"/>
                                        <w:lang w:val="es-ES_tradnl"/>
                                      </w:rPr>
                                      <m:t>v</m:t>
                                    </m:r>
                                  </m:sub>
                                </m:sSub>
                              </m:num>
                              <m:den>
                                <m:r>
                                  <w:rPr>
                                    <w:rFonts w:ascii="Cambria Math" w:eastAsiaTheme="minorEastAsia" w:hAnsi="Cambria Math"/>
                                    <w:lang w:val="en-GB"/>
                                  </w:rPr>
                                  <m:t>4</m:t>
                                </m:r>
                              </m:den>
                            </m:f>
                          </m:e>
                        </m:d>
                      </m:e>
                      <m:sup>
                        <m:r>
                          <w:rPr>
                            <w:rFonts w:ascii="Cambria Math" w:eastAsiaTheme="minorEastAsia" w:hAnsi="Cambria Math"/>
                            <w:lang w:val="en-GB"/>
                          </w:rPr>
                          <m:t>6</m:t>
                        </m:r>
                      </m:sup>
                    </m:sSup>
                  </m:e>
                </m:d>
              </m:den>
            </m:f>
          </m:e>
        </m:d>
      </m:oMath>
      <w:r w:rsidRPr="00DD1A99">
        <w:rPr>
          <w:lang w:val="en-GB"/>
        </w:rPr>
        <w:tab/>
        <w:t>(129)</w:t>
      </w:r>
    </w:p>
    <w:p w14:paraId="0A30812A" w14:textId="458DA099" w:rsidR="007701B0" w:rsidRPr="00DD1A99" w:rsidRDefault="007701B0" w:rsidP="007701B0">
      <w:pPr>
        <w:pStyle w:val="Equation"/>
        <w:rPr>
          <w:lang w:val="en-GB"/>
        </w:rPr>
      </w:pPr>
      <w:r w:rsidRPr="00DD1A99">
        <w:rPr>
          <w:lang w:val="en-GB"/>
        </w:rPr>
        <w:tab/>
      </w:r>
      <w:r w:rsidRPr="00DD1A99">
        <w:rPr>
          <w:lang w:val="en-GB"/>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S</m:t>
            </m:r>
          </m:e>
          <m:sub>
            <m:r>
              <w:rPr>
                <w:rFonts w:ascii="Cambria Math" w:eastAsiaTheme="minorEastAsia" w:hAnsi="Cambria Math"/>
                <w:lang w:val="es-ES_tradnl"/>
              </w:rPr>
              <m:t>e</m:t>
            </m:r>
          </m:sub>
        </m:sSub>
        <m:r>
          <w:rPr>
            <w:rFonts w:ascii="Cambria Math" w:eastAsiaTheme="minorEastAsia" w:hAnsi="Cambria Math"/>
            <w:lang w:val="en-GB"/>
          </w:rPr>
          <m:t xml:space="preserve">=83,1- </m:t>
        </m:r>
        <m:f>
          <m:fPr>
            <m:ctrlPr>
              <w:rPr>
                <w:rFonts w:ascii="Cambria Math" w:eastAsiaTheme="minorEastAsia" w:hAnsi="Cambria Math"/>
                <w:i/>
                <w:lang w:val="es-ES_tradnl"/>
              </w:rPr>
            </m:ctrlPr>
          </m:fPr>
          <m:num>
            <m:sSub>
              <m:sSubPr>
                <m:ctrlPr>
                  <w:rPr>
                    <w:rFonts w:ascii="Cambria Math" w:eastAsiaTheme="minorEastAsia" w:hAnsi="Cambria Math"/>
                    <w:i/>
                    <w:lang w:val="es-ES_tradnl"/>
                  </w:rPr>
                </m:ctrlPr>
              </m:sSubPr>
              <m:e>
                <m:r>
                  <m:rPr>
                    <m:sty m:val="p"/>
                  </m:rPr>
                  <w:rPr>
                    <w:rFonts w:ascii="Cambria Math" w:eastAsiaTheme="minorEastAsia" w:hAnsi="Cambria Math"/>
                    <w:lang w:val="es-ES_tradnl"/>
                  </w:rPr>
                  <m:t>ϵ</m:t>
                </m:r>
              </m:e>
              <m:sub>
                <m:r>
                  <w:rPr>
                    <w:rFonts w:ascii="Cambria Math" w:eastAsiaTheme="minorEastAsia" w:hAnsi="Cambria Math"/>
                    <w:lang w:val="en-GB"/>
                  </w:rPr>
                  <m:t>2</m:t>
                </m:r>
              </m:sub>
            </m:sSub>
          </m:num>
          <m:den>
            <m:r>
              <w:rPr>
                <w:rFonts w:ascii="Cambria Math" w:eastAsiaTheme="minorEastAsia" w:hAnsi="Cambria Math"/>
                <w:lang w:val="en-GB"/>
              </w:rPr>
              <m:t>1+0,07716</m:t>
            </m:r>
            <m:sSubSup>
              <m:sSubSupPr>
                <m:ctrlPr>
                  <w:rPr>
                    <w:rFonts w:ascii="Cambria Math" w:eastAsiaTheme="minorEastAsia" w:hAnsi="Cambria Math"/>
                    <w:i/>
                    <w:lang w:val="es-ES_tradnl"/>
                  </w:rPr>
                </m:ctrlPr>
              </m:sSubSupPr>
              <m:e>
                <m:r>
                  <w:rPr>
                    <w:rFonts w:ascii="Cambria Math" w:eastAsiaTheme="minorEastAsia" w:hAnsi="Cambria Math"/>
                    <w:lang w:val="en-GB"/>
                  </w:rPr>
                  <m:t>h</m:t>
                </m:r>
              </m:e>
              <m:sub>
                <m:r>
                  <w:rPr>
                    <w:rFonts w:ascii="Cambria Math" w:eastAsiaTheme="minorEastAsia" w:hAnsi="Cambria Math"/>
                    <w:lang w:val="es-ES_tradnl"/>
                  </w:rPr>
                  <m:t>v</m:t>
                </m:r>
              </m:sub>
              <m:sup>
                <m:r>
                  <w:rPr>
                    <w:rFonts w:ascii="Cambria Math" w:eastAsiaTheme="minorEastAsia" w:hAnsi="Cambria Math"/>
                    <w:lang w:val="en-GB"/>
                  </w:rPr>
                  <m:t>2</m:t>
                </m:r>
              </m:sup>
            </m:sSubSup>
          </m:den>
        </m:f>
        <m:r>
          <w:rPr>
            <w:rFonts w:ascii="Cambria Math" w:eastAsiaTheme="minorEastAsia" w:hAnsi="Cambria Math"/>
            <w:lang w:val="en-GB"/>
          </w:rPr>
          <m:t>+20</m:t>
        </m:r>
        <m:func>
          <m:funcPr>
            <m:ctrlPr>
              <w:rPr>
                <w:rFonts w:ascii="Cambria Math" w:eastAsiaTheme="minorEastAsia" w:hAnsi="Cambria Math"/>
                <w:i/>
                <w:lang w:val="es-ES_tradnl"/>
              </w:rPr>
            </m:ctrlPr>
          </m:funcPr>
          <m:fName>
            <m:sSub>
              <m:sSubPr>
                <m:ctrlPr>
                  <w:rPr>
                    <w:rFonts w:ascii="Cambria Math" w:hAnsi="Cambria Math"/>
                    <w:lang w:val="es-ES_tradnl"/>
                  </w:rPr>
                </m:ctrlPr>
              </m:sSubPr>
              <m:e>
                <m:r>
                  <m:rPr>
                    <m:sty m:val="p"/>
                  </m:rPr>
                  <w:rPr>
                    <w:rFonts w:ascii="Cambria Math" w:hAnsi="Cambria Math"/>
                    <w:lang w:val="en-GB"/>
                  </w:rPr>
                  <m:t>log</m:t>
                </m:r>
              </m:e>
              <m:sub>
                <m:r>
                  <m:rPr>
                    <m:sty m:val="p"/>
                  </m:rPr>
                  <w:rPr>
                    <w:rFonts w:ascii="Cambria Math" w:hAnsi="Cambria Math"/>
                    <w:lang w:val="en-GB"/>
                  </w:rPr>
                  <m:t>10</m:t>
                </m:r>
              </m:sub>
            </m:sSub>
          </m:fName>
          <m:e>
            <m:d>
              <m:dPr>
                <m:begChr m:val="["/>
                <m:endChr m:val="]"/>
                <m:ctrlPr>
                  <w:rPr>
                    <w:rFonts w:ascii="Cambria Math" w:eastAsiaTheme="minorEastAsia" w:hAnsi="Cambria Math"/>
                    <w:i/>
                    <w:lang w:val="es-ES_tradnl"/>
                  </w:rPr>
                </m:ctrlPr>
              </m:dPr>
              <m:e>
                <m:sSup>
                  <m:sSupPr>
                    <m:ctrlPr>
                      <w:rPr>
                        <w:rFonts w:ascii="Cambria Math" w:eastAsiaTheme="minorEastAsia" w:hAnsi="Cambria Math"/>
                        <w:i/>
                        <w:lang w:val="es-ES_tradnl"/>
                      </w:rPr>
                    </m:ctrlPr>
                  </m:sSupPr>
                  <m:e>
                    <m:d>
                      <m:dPr>
                        <m:ctrlPr>
                          <w:rPr>
                            <w:rFonts w:ascii="Cambria Math" w:eastAsiaTheme="minorEastAsia" w:hAnsi="Cambria Math"/>
                            <w:i/>
                            <w:lang w:val="es-ES_tradnl"/>
                          </w:rPr>
                        </m:ctrlPr>
                      </m:dPr>
                      <m:e>
                        <m:f>
                          <m:fPr>
                            <m:type m:val="lin"/>
                            <m:ctrlPr>
                              <w:rPr>
                                <w:rFonts w:ascii="Cambria Math" w:eastAsiaTheme="minorEastAsia" w:hAnsi="Cambria Math"/>
                                <w:i/>
                                <w:lang w:val="es-ES_tradnl"/>
                              </w:rPr>
                            </m:ctrlPr>
                          </m:fPr>
                          <m:num>
                            <m:r>
                              <w:rPr>
                                <w:rFonts w:ascii="Cambria Math" w:eastAsiaTheme="minorEastAsia" w:hAnsi="Cambria Math"/>
                                <w:lang w:val="en-GB"/>
                              </w:rPr>
                              <m:t>0,1424</m:t>
                            </m:r>
                          </m:num>
                          <m:den>
                            <m:r>
                              <m:rPr>
                                <m:sty m:val="p"/>
                              </m:rPr>
                              <w:rPr>
                                <w:rFonts w:ascii="Cambria Math" w:eastAsiaTheme="minorEastAsia" w:hAnsi="Cambria Math"/>
                                <w:lang w:val="es-ES_tradnl"/>
                              </w:rPr>
                              <m:t>γ</m:t>
                            </m:r>
                          </m:den>
                        </m:f>
                      </m:e>
                    </m:d>
                  </m:e>
                  <m:sup>
                    <m:r>
                      <w:rPr>
                        <w:rFonts w:ascii="Cambria Math" w:eastAsiaTheme="minorEastAsia" w:hAnsi="Cambria Math"/>
                        <w:lang w:val="en-GB"/>
                      </w:rPr>
                      <m:t>2</m:t>
                    </m:r>
                  </m:sup>
                </m:sSup>
                <m:sSup>
                  <m:sSupPr>
                    <m:ctrlPr>
                      <w:rPr>
                        <w:rFonts w:ascii="Cambria Math" w:eastAsiaTheme="minorEastAsia" w:hAnsi="Cambria Math"/>
                        <w:i/>
                        <w:lang w:val="es-ES_tradnl"/>
                      </w:rPr>
                    </m:ctrlPr>
                  </m:sSupPr>
                  <m:e>
                    <m:r>
                      <w:rPr>
                        <w:rFonts w:ascii="Cambria Math" w:eastAsiaTheme="minorEastAsia" w:hAnsi="Cambria Math"/>
                        <w:lang w:val="es-ES_tradnl"/>
                      </w:rPr>
                      <m:t>e</m:t>
                    </m:r>
                  </m:e>
                  <m:sup>
                    <m:r>
                      <m:rPr>
                        <m:sty m:val="p"/>
                      </m:rPr>
                      <w:rPr>
                        <w:rFonts w:ascii="Cambria Math" w:eastAsiaTheme="minorEastAsia" w:hAnsi="Cambria Math"/>
                        <w:lang w:val="es-ES_tradnl"/>
                      </w:rPr>
                      <m:t>γ</m:t>
                    </m:r>
                    <m:sSub>
                      <m:sSubPr>
                        <m:ctrlPr>
                          <w:rPr>
                            <w:rFonts w:ascii="Cambria Math" w:eastAsiaTheme="minorEastAsia" w:hAnsi="Cambria Math"/>
                            <w:i/>
                            <w:lang w:val="es-ES_tradnl"/>
                          </w:rPr>
                        </m:ctrlPr>
                      </m:sSubPr>
                      <m:e>
                        <m:r>
                          <w:rPr>
                            <w:rFonts w:ascii="Cambria Math" w:eastAsiaTheme="minorEastAsia" w:hAnsi="Cambria Math"/>
                            <w:lang w:val="en-GB"/>
                          </w:rPr>
                          <m:t>h</m:t>
                        </m:r>
                      </m:e>
                      <m:sub>
                        <m:r>
                          <w:rPr>
                            <w:rFonts w:ascii="Cambria Math" w:eastAsiaTheme="minorEastAsia" w:hAnsi="Cambria Math"/>
                            <w:lang w:val="es-ES_tradnl"/>
                          </w:rPr>
                          <m:t>v</m:t>
                        </m:r>
                      </m:sub>
                    </m:sSub>
                  </m:sup>
                </m:sSup>
              </m:e>
            </m:d>
          </m:e>
        </m:func>
      </m:oMath>
      <w:r w:rsidRPr="00DD1A99">
        <w:rPr>
          <w:lang w:val="en-GB"/>
        </w:rPr>
        <w:t>     (dB)</w:t>
      </w:r>
      <w:r w:rsidRPr="00DD1A99">
        <w:rPr>
          <w:lang w:val="en-GB"/>
        </w:rPr>
        <w:tab/>
        <w:t>(130)</w:t>
      </w:r>
    </w:p>
    <w:p w14:paraId="01D7D2AC" w14:textId="59177120" w:rsidR="007701B0" w:rsidRPr="000C4C76" w:rsidRDefault="0069048C" w:rsidP="007701B0">
      <w:pPr>
        <w:rPr>
          <w:lang w:val="es-ES_tradnl" w:eastAsia="zh-CN"/>
        </w:rPr>
      </w:pPr>
      <w:r w:rsidRPr="000C4C76">
        <w:rPr>
          <w:i/>
          <w:lang w:val="es-ES_tradnl"/>
        </w:rPr>
        <w:t>Etapa</w:t>
      </w:r>
      <w:r w:rsidR="0080518C">
        <w:rPr>
          <w:i/>
          <w:lang w:val="es-ES_tradnl"/>
        </w:rPr>
        <w:t> </w:t>
      </w:r>
      <w:r w:rsidR="007701B0" w:rsidRPr="000C4C76">
        <w:rPr>
          <w:lang w:val="es-ES_tradnl" w:eastAsia="zh-CN"/>
        </w:rPr>
        <w:t xml:space="preserve">7: </w:t>
      </w:r>
      <w:r w:rsidR="005224E3" w:rsidRPr="000C4C76">
        <w:rPr>
          <w:lang w:val="es-ES_tradnl" w:eastAsia="zh-CN"/>
        </w:rPr>
        <w:t>calcular el parámetro del volumen de dispersión</w:t>
      </w:r>
      <w:r w:rsidR="007701B0" w:rsidRPr="000C4C76">
        <w:rPr>
          <w:lang w:val="es-ES_tradnl" w:eastAsia="zh-CN"/>
        </w:rPr>
        <w:t xml:space="preserve">, </w:t>
      </w:r>
      <m:oMath>
        <m:sSub>
          <m:sSubPr>
            <m:ctrlPr>
              <w:rPr>
                <w:rFonts w:ascii="Cambria Math" w:hAnsi="Cambria Math"/>
                <w:i/>
                <w:lang w:val="es-ES_tradnl" w:eastAsia="zh-CN"/>
              </w:rPr>
            </m:ctrlPr>
          </m:sSubPr>
          <m:e>
            <m:r>
              <w:rPr>
                <w:rFonts w:ascii="Cambria Math" w:hAnsi="Cambria Math"/>
                <w:lang w:val="es-ES_tradnl" w:eastAsia="zh-CN"/>
              </w:rPr>
              <m:t>S</m:t>
            </m:r>
          </m:e>
          <m:sub>
            <m:r>
              <w:rPr>
                <w:rFonts w:ascii="Cambria Math" w:hAnsi="Cambria Math"/>
                <w:lang w:val="es-ES_tradnl" w:eastAsia="zh-CN"/>
              </w:rPr>
              <m:t>V</m:t>
            </m:r>
          </m:sub>
        </m:sSub>
      </m:oMath>
      <w:r w:rsidR="007701B0" w:rsidRPr="000C4C76">
        <w:rPr>
          <w:lang w:val="es-ES_tradnl" w:eastAsia="zh-CN"/>
        </w:rPr>
        <w:t>.</w:t>
      </w:r>
    </w:p>
    <w:p w14:paraId="4FB9BC9E" w14:textId="0D946165"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X</m:t>
            </m:r>
          </m:e>
          <m:sub>
            <m:r>
              <w:rPr>
                <w:rFonts w:ascii="Cambria Math" w:eastAsiaTheme="minorEastAsia" w:hAnsi="Cambria Math"/>
                <w:lang w:val="es-ES_tradnl"/>
              </w:rPr>
              <m:t>A1,2</m:t>
            </m:r>
          </m:sub>
        </m:sSub>
        <m:r>
          <m:rPr>
            <m:sty m:val="p"/>
          </m:rPr>
          <w:rPr>
            <w:rFonts w:ascii="Cambria Math" w:hAnsi="Cambria Math"/>
            <w:lang w:val="es-ES_tradnl"/>
          </w:rPr>
          <m:t>=</m:t>
        </m:r>
        <m:sSubSup>
          <m:sSubSupPr>
            <m:ctrlPr>
              <w:rPr>
                <w:rFonts w:ascii="Cambria Math" w:eastAsiaTheme="minorEastAsia" w:hAnsi="Cambria Math"/>
                <w:i/>
                <w:lang w:val="es-ES_tradnl"/>
              </w:rPr>
            </m:ctrlPr>
          </m:sSubSupPr>
          <m:e>
            <m:r>
              <w:rPr>
                <w:rFonts w:ascii="Cambria Math" w:eastAsiaTheme="minorEastAsia" w:hAnsi="Cambria Math"/>
                <w:lang w:val="es-ES_tradnl"/>
              </w:rPr>
              <m:t>h</m:t>
            </m:r>
          </m:e>
          <m:sub>
            <m:r>
              <w:rPr>
                <w:rFonts w:ascii="Cambria Math" w:eastAsiaTheme="minorEastAsia" w:hAnsi="Cambria Math"/>
                <w:lang w:val="es-ES_tradnl"/>
              </w:rPr>
              <m:t>1,2</m:t>
            </m:r>
          </m:sub>
          <m:sup>
            <m:r>
              <w:rPr>
                <w:rFonts w:ascii="Cambria Math" w:eastAsiaTheme="minorEastAsia" w:hAnsi="Cambria Math"/>
                <w:lang w:val="es-ES_tradnl"/>
              </w:rPr>
              <m:t>2</m:t>
            </m:r>
          </m:sup>
        </m:sSubSup>
        <m:r>
          <w:rPr>
            <w:rFonts w:ascii="Cambria Math" w:eastAsiaTheme="minorEastAsia" w:hAnsi="Cambria Math"/>
            <w:lang w:val="es-ES_tradnl"/>
          </w:rPr>
          <m:t>+4</m:t>
        </m:r>
        <m:d>
          <m:dPr>
            <m:ctrlPr>
              <w:rPr>
                <w:rFonts w:ascii="Cambria Math" w:eastAsiaTheme="minorEastAsia" w:hAnsi="Cambria Math"/>
                <w:i/>
                <w:lang w:val="es-ES_tradnl"/>
              </w:rPr>
            </m:ctrlPr>
          </m:dPr>
          <m:e>
            <m:sSub>
              <m:sSubPr>
                <m:ctrlPr>
                  <w:rPr>
                    <w:rFonts w:ascii="Cambria Math" w:eastAsiaTheme="minorEastAsia" w:hAnsi="Cambria Math"/>
                    <w:i/>
                    <w:lang w:val="es-ES_tradnl"/>
                  </w:rPr>
                </m:ctrlPr>
              </m:sSubPr>
              <m:e>
                <m:r>
                  <w:rPr>
                    <w:rFonts w:ascii="Cambria Math" w:eastAsiaTheme="minorEastAsia" w:hAnsi="Cambria Math"/>
                    <w:lang w:val="es-ES_tradnl"/>
                  </w:rPr>
                  <m:t>a</m:t>
                </m:r>
              </m:e>
              <m:sub>
                <m:r>
                  <w:rPr>
                    <w:rFonts w:ascii="Cambria Math" w:eastAsiaTheme="minorEastAsia" w:hAnsi="Cambria Math"/>
                    <w:lang w:val="es-ES_tradnl"/>
                  </w:rPr>
                  <m:t>e</m:t>
                </m:r>
              </m:sub>
            </m:sSub>
            <m:r>
              <w:rPr>
                <w:rFonts w:ascii="Cambria Math" w:eastAsiaTheme="minorEastAsia" w:hAnsi="Cambria Math"/>
                <w:lang w:val="es-ES_tradnl"/>
              </w:rPr>
              <m:t>+</m:t>
            </m:r>
            <m:sSub>
              <m:sSubPr>
                <m:ctrlPr>
                  <w:rPr>
                    <w:rFonts w:ascii="Cambria Math" w:eastAsiaTheme="minorEastAsia" w:hAnsi="Cambria Math"/>
                    <w:i/>
                    <w:lang w:val="es-ES_tradnl"/>
                  </w:rPr>
                </m:ctrlPr>
              </m:sSubPr>
              <m:e>
                <m:r>
                  <w:rPr>
                    <w:rFonts w:ascii="Cambria Math" w:eastAsiaTheme="minorEastAsia" w:hAnsi="Cambria Math"/>
                    <w:lang w:val="es-ES_tradnl"/>
                  </w:rPr>
                  <m:t>h</m:t>
                </m:r>
              </m:e>
              <m:sub>
                <m:r>
                  <w:rPr>
                    <w:rFonts w:ascii="Cambria Math" w:eastAsiaTheme="minorEastAsia" w:hAnsi="Cambria Math"/>
                    <w:lang w:val="es-ES_tradnl"/>
                  </w:rPr>
                  <m:t>1,2</m:t>
                </m:r>
              </m:sub>
            </m:sSub>
          </m:e>
        </m:d>
        <m:sSub>
          <m:sSubPr>
            <m:ctrlPr>
              <w:rPr>
                <w:rFonts w:ascii="Cambria Math" w:eastAsiaTheme="minorEastAsia" w:hAnsi="Cambria Math"/>
                <w:i/>
                <w:lang w:val="es-ES_tradnl"/>
              </w:rPr>
            </m:ctrlPr>
          </m:sSubPr>
          <m:e>
            <m:r>
              <w:rPr>
                <w:rFonts w:ascii="Cambria Math" w:eastAsiaTheme="minorEastAsia" w:hAnsi="Cambria Math"/>
                <w:lang w:val="es-ES_tradnl"/>
              </w:rPr>
              <m:t>a</m:t>
            </m:r>
          </m:e>
          <m:sub>
            <m:r>
              <w:rPr>
                <w:rFonts w:ascii="Cambria Math" w:eastAsiaTheme="minorEastAsia" w:hAnsi="Cambria Math"/>
                <w:lang w:val="es-ES_tradnl"/>
              </w:rPr>
              <m:t>e</m:t>
            </m:r>
          </m:sub>
        </m:sSub>
        <m:func>
          <m:funcPr>
            <m:ctrlPr>
              <w:rPr>
                <w:rFonts w:ascii="Cambria Math" w:eastAsiaTheme="minorEastAsia" w:hAnsi="Cambria Math"/>
                <w:i/>
                <w:lang w:val="es-ES_tradnl"/>
              </w:rPr>
            </m:ctrlPr>
          </m:funcPr>
          <m:fName>
            <m:sSup>
              <m:sSupPr>
                <m:ctrlPr>
                  <w:rPr>
                    <w:rFonts w:ascii="Cambria Math" w:hAnsi="Cambria Math"/>
                    <w:lang w:val="es-ES_tradnl"/>
                  </w:rPr>
                </m:ctrlPr>
              </m:sSupPr>
              <m:e>
                <m:r>
                  <m:rPr>
                    <m:sty m:val="p"/>
                  </m:rPr>
                  <w:rPr>
                    <w:rFonts w:ascii="Cambria Math" w:hAnsi="Cambria Math"/>
                    <w:lang w:val="es-ES_tradnl"/>
                  </w:rPr>
                  <m:t>sen</m:t>
                </m:r>
              </m:e>
              <m:sup>
                <m:r>
                  <m:rPr>
                    <m:sty m:val="p"/>
                  </m:rPr>
                  <w:rPr>
                    <w:rFonts w:ascii="Cambria Math" w:hAnsi="Cambria Math"/>
                    <w:lang w:val="es-ES_tradnl"/>
                  </w:rPr>
                  <m:t>2</m:t>
                </m:r>
              </m:sup>
            </m:sSup>
          </m:fName>
          <m:e>
            <m:d>
              <m:dPr>
                <m:ctrlPr>
                  <w:rPr>
                    <w:rFonts w:ascii="Cambria Math" w:eastAsiaTheme="minorEastAsia" w:hAnsi="Cambria Math"/>
                    <w:i/>
                    <w:lang w:val="es-ES_tradnl"/>
                  </w:rPr>
                </m:ctrlPr>
              </m:dPr>
              <m:e>
                <m:f>
                  <m:fPr>
                    <m:ctrlPr>
                      <w:rPr>
                        <w:rFonts w:ascii="Cambria Math" w:eastAsiaTheme="minorEastAsia" w:hAnsi="Cambria Math"/>
                        <w:i/>
                        <w:lang w:val="es-ES_tradnl"/>
                      </w:rPr>
                    </m:ctrlPr>
                  </m:fPr>
                  <m:num>
                    <m:sSub>
                      <m:sSubPr>
                        <m:ctrlPr>
                          <w:rPr>
                            <w:rFonts w:ascii="Cambria Math" w:eastAsiaTheme="minorEastAsia" w:hAnsi="Cambria Math"/>
                            <w:i/>
                            <w:lang w:val="es-ES_tradnl"/>
                          </w:rPr>
                        </m:ctrlPr>
                      </m:sSubPr>
                      <m:e>
                        <m:r>
                          <w:rPr>
                            <w:rFonts w:ascii="Cambria Math" w:eastAsiaTheme="minorEastAsia" w:hAnsi="Cambria Math"/>
                            <w:lang w:val="es-ES_tradnl"/>
                          </w:rPr>
                          <m:t>d</m:t>
                        </m:r>
                      </m:e>
                      <m:sub>
                        <m:r>
                          <w:rPr>
                            <w:rFonts w:ascii="Cambria Math" w:eastAsiaTheme="minorEastAsia" w:hAnsi="Cambria Math"/>
                            <w:lang w:val="es-ES_tradnl"/>
                          </w:rPr>
                          <m:t>1,2</m:t>
                        </m:r>
                      </m:sub>
                    </m:sSub>
                  </m:num>
                  <m:den>
                    <m:r>
                      <w:rPr>
                        <w:rFonts w:ascii="Cambria Math" w:eastAsiaTheme="minorEastAsia" w:hAnsi="Cambria Math"/>
                        <w:lang w:val="es-ES_tradnl"/>
                      </w:rPr>
                      <m:t>2</m:t>
                    </m:r>
                    <m:sSub>
                      <m:sSubPr>
                        <m:ctrlPr>
                          <w:rPr>
                            <w:rFonts w:ascii="Cambria Math" w:eastAsiaTheme="minorEastAsia" w:hAnsi="Cambria Math"/>
                            <w:i/>
                            <w:lang w:val="es-ES_tradnl"/>
                          </w:rPr>
                        </m:ctrlPr>
                      </m:sSubPr>
                      <m:e>
                        <m:r>
                          <w:rPr>
                            <w:rFonts w:ascii="Cambria Math" w:eastAsiaTheme="minorEastAsia" w:hAnsi="Cambria Math"/>
                            <w:lang w:val="es-ES_tradnl"/>
                          </w:rPr>
                          <m:t>a</m:t>
                        </m:r>
                      </m:e>
                      <m:sub>
                        <m:r>
                          <w:rPr>
                            <w:rFonts w:ascii="Cambria Math" w:eastAsiaTheme="minorEastAsia" w:hAnsi="Cambria Math"/>
                            <w:lang w:val="es-ES_tradnl"/>
                          </w:rPr>
                          <m:t>e</m:t>
                        </m:r>
                      </m:sub>
                    </m:sSub>
                  </m:den>
                </m:f>
              </m:e>
            </m:d>
          </m:e>
        </m:func>
      </m:oMath>
      <w:r w:rsidRPr="000C4C76">
        <w:rPr>
          <w:lang w:val="es-ES_tradnl"/>
        </w:rPr>
        <w:tab/>
        <w:t>(131)</w:t>
      </w:r>
    </w:p>
    <w:p w14:paraId="2385D2B8" w14:textId="77777777" w:rsidR="007701B0" w:rsidRPr="00DD1A99" w:rsidRDefault="007701B0" w:rsidP="007701B0">
      <w:pPr>
        <w:pStyle w:val="Equation"/>
        <w:rPr>
          <w:lang w:val="en-GB"/>
        </w:rPr>
      </w:pPr>
      <w:r w:rsidRPr="000C4C76">
        <w:rPr>
          <w:lang w:val="es-ES_tradnl"/>
        </w:rPr>
        <w:tab/>
      </w:r>
      <w:r w:rsidRPr="000C4C76">
        <w:rPr>
          <w:lang w:val="es-ES_tradnl"/>
        </w:rPr>
        <w:tab/>
      </w:r>
      <m:oMath>
        <m:sSub>
          <m:sSubPr>
            <m:ctrlPr>
              <w:rPr>
                <w:rFonts w:ascii="Cambria Math" w:eastAsiaTheme="minorEastAsia" w:hAnsi="Cambria Math"/>
                <w:i/>
                <w:lang w:val="es-ES_tradnl"/>
              </w:rPr>
            </m:ctrlPr>
          </m:sSubPr>
          <m:e>
            <m:r>
              <m:rPr>
                <m:scr m:val="script"/>
              </m:rPr>
              <w:rPr>
                <w:rFonts w:ascii="Cambria Math" w:eastAsiaTheme="minorEastAsia" w:hAnsi="Cambria Math"/>
                <w:lang w:val="en-GB"/>
              </w:rPr>
              <m:t>l</m:t>
            </m:r>
          </m:e>
          <m:sub>
            <m:r>
              <w:rPr>
                <w:rFonts w:ascii="Cambria Math" w:eastAsiaTheme="minorEastAsia" w:hAnsi="Cambria Math"/>
                <w:lang w:val="en-GB"/>
              </w:rPr>
              <m:t>1,2</m:t>
            </m:r>
          </m:sub>
        </m:sSub>
        <m:r>
          <m:rPr>
            <m:sty m:val="p"/>
          </m:rPr>
          <w:rPr>
            <w:rFonts w:ascii="Cambria Math" w:hAnsi="Cambria Math"/>
            <w:lang w:val="en-GB"/>
          </w:rPr>
          <m:t>=</m:t>
        </m:r>
        <m:rad>
          <m:radPr>
            <m:degHide m:val="1"/>
            <m:ctrlPr>
              <w:rPr>
                <w:rFonts w:ascii="Cambria Math" w:eastAsiaTheme="minorEastAsia" w:hAnsi="Cambria Math"/>
                <w:i/>
                <w:lang w:val="es-ES_tradnl"/>
              </w:rPr>
            </m:ctrlPr>
          </m:radPr>
          <m:deg/>
          <m:e>
            <m:sSub>
              <m:sSubPr>
                <m:ctrlPr>
                  <w:rPr>
                    <w:rFonts w:ascii="Cambria Math" w:eastAsiaTheme="minorEastAsia" w:hAnsi="Cambria Math"/>
                    <w:i/>
                    <w:lang w:val="es-ES_tradnl"/>
                  </w:rPr>
                </m:ctrlPr>
              </m:sSubPr>
              <m:e>
                <m:r>
                  <w:rPr>
                    <w:rFonts w:ascii="Cambria Math" w:eastAsiaTheme="minorEastAsia" w:hAnsi="Cambria Math"/>
                    <w:lang w:val="es-ES_tradnl"/>
                  </w:rPr>
                  <m:t>X</m:t>
                </m:r>
              </m:e>
              <m:sub>
                <m:r>
                  <w:rPr>
                    <w:rFonts w:ascii="Cambria Math" w:eastAsiaTheme="minorEastAsia" w:hAnsi="Cambria Math"/>
                    <w:lang w:val="es-ES_tradnl"/>
                  </w:rPr>
                  <m:t>A</m:t>
                </m:r>
                <m:r>
                  <w:rPr>
                    <w:rFonts w:ascii="Cambria Math" w:eastAsiaTheme="minorEastAsia" w:hAnsi="Cambria Math"/>
                    <w:lang w:val="en-GB"/>
                  </w:rPr>
                  <m:t>1,2</m:t>
                </m:r>
              </m:sub>
            </m:sSub>
          </m:e>
        </m:rad>
        <m:r>
          <w:rPr>
            <w:rFonts w:ascii="Cambria Math" w:eastAsiaTheme="minorEastAsia" w:hAnsi="Cambria Math"/>
            <w:lang w:val="en-GB"/>
          </w:rPr>
          <m:t>+</m:t>
        </m:r>
        <m:sSub>
          <m:sSubPr>
            <m:ctrlPr>
              <w:rPr>
                <w:rFonts w:ascii="Cambria Math" w:eastAsiaTheme="minorEastAsia" w:hAnsi="Cambria Math"/>
                <w:i/>
                <w:lang w:val="es-ES_tradnl"/>
              </w:rPr>
            </m:ctrlPr>
          </m:sSubPr>
          <m:e>
            <m:r>
              <w:rPr>
                <w:rFonts w:ascii="Cambria Math" w:eastAsiaTheme="minorEastAsia" w:hAnsi="Cambria Math"/>
                <w:lang w:val="es-ES_tradnl"/>
              </w:rPr>
              <m:t>d</m:t>
            </m:r>
          </m:e>
          <m:sub>
            <m:r>
              <w:rPr>
                <w:rFonts w:ascii="Cambria Math" w:eastAsiaTheme="minorEastAsia" w:hAnsi="Cambria Math"/>
                <w:lang w:val="es-ES_tradnl"/>
              </w:rPr>
              <m:t>z</m:t>
            </m:r>
          </m:sub>
        </m:sSub>
      </m:oMath>
      <w:r w:rsidRPr="00DD1A99">
        <w:rPr>
          <w:lang w:val="en-GB"/>
        </w:rPr>
        <w:t>     (km)</w:t>
      </w:r>
      <w:r w:rsidRPr="00DD1A99">
        <w:rPr>
          <w:lang w:val="en-GB"/>
        </w:rPr>
        <w:tab/>
        <w:t>(132)</w:t>
      </w:r>
    </w:p>
    <w:p w14:paraId="5FF194BD" w14:textId="77777777" w:rsidR="007701B0" w:rsidRPr="00DD1A99" w:rsidRDefault="007701B0" w:rsidP="007701B0">
      <w:pPr>
        <w:pStyle w:val="Equation"/>
        <w:rPr>
          <w:lang w:val="en-GB"/>
        </w:rPr>
      </w:pPr>
      <w:r w:rsidRPr="00DD1A99">
        <w:rPr>
          <w:lang w:val="en-GB"/>
        </w:rPr>
        <w:tab/>
      </w:r>
      <w:r w:rsidRPr="00DD1A99">
        <w:rPr>
          <w:lang w:val="en-GB"/>
        </w:rPr>
        <w:tab/>
      </w:r>
      <m:oMath>
        <m:r>
          <m:rPr>
            <m:scr m:val="script"/>
          </m:rPr>
          <w:rPr>
            <w:rFonts w:ascii="Cambria Math" w:hAnsi="Cambria Math"/>
            <w:lang w:val="en-GB" w:eastAsia="zh-CN"/>
          </w:rPr>
          <m:t>l</m:t>
        </m:r>
        <m:r>
          <w:rPr>
            <w:rFonts w:ascii="Cambria Math" w:eastAsiaTheme="minorEastAsia" w:hAnsi="Cambria Math"/>
            <w:lang w:val="en-GB"/>
          </w:rPr>
          <m:t>=</m:t>
        </m:r>
        <m:sSub>
          <m:sSubPr>
            <m:ctrlPr>
              <w:rPr>
                <w:rFonts w:ascii="Cambria Math" w:hAnsi="Cambria Math"/>
                <w:i/>
                <w:lang w:val="es-ES_tradnl" w:eastAsia="zh-CN"/>
              </w:rPr>
            </m:ctrlPr>
          </m:sSubPr>
          <m:e>
            <m:r>
              <m:rPr>
                <m:scr m:val="script"/>
              </m:rPr>
              <w:rPr>
                <w:rFonts w:ascii="Cambria Math" w:hAnsi="Cambria Math"/>
                <w:lang w:val="en-GB" w:eastAsia="zh-CN"/>
              </w:rPr>
              <m:t>l</m:t>
            </m:r>
          </m:e>
          <m:sub>
            <m:r>
              <w:rPr>
                <w:rFonts w:ascii="Cambria Math" w:hAnsi="Cambria Math"/>
                <w:lang w:val="en-GB" w:eastAsia="zh-CN"/>
              </w:rPr>
              <m:t>1</m:t>
            </m:r>
          </m:sub>
        </m:sSub>
        <m:r>
          <w:rPr>
            <w:rFonts w:ascii="Cambria Math" w:hAnsi="Cambria Math"/>
            <w:lang w:val="en-GB" w:eastAsia="zh-CN"/>
          </w:rPr>
          <m:t xml:space="preserve">+ </m:t>
        </m:r>
        <m:sSub>
          <m:sSubPr>
            <m:ctrlPr>
              <w:rPr>
                <w:rFonts w:ascii="Cambria Math" w:hAnsi="Cambria Math"/>
                <w:i/>
                <w:lang w:val="es-ES_tradnl" w:eastAsia="zh-CN"/>
              </w:rPr>
            </m:ctrlPr>
          </m:sSubPr>
          <m:e>
            <m:r>
              <m:rPr>
                <m:scr m:val="script"/>
              </m:rPr>
              <w:rPr>
                <w:rFonts w:ascii="Cambria Math" w:hAnsi="Cambria Math"/>
                <w:lang w:val="en-GB" w:eastAsia="zh-CN"/>
              </w:rPr>
              <m:t>l</m:t>
            </m:r>
          </m:e>
          <m:sub>
            <m:r>
              <w:rPr>
                <w:rFonts w:ascii="Cambria Math" w:hAnsi="Cambria Math"/>
                <w:lang w:val="en-GB" w:eastAsia="zh-CN"/>
              </w:rPr>
              <m:t>2</m:t>
            </m:r>
          </m:sub>
        </m:sSub>
      </m:oMath>
      <w:r w:rsidRPr="00DD1A99">
        <w:rPr>
          <w:lang w:val="en-GB"/>
        </w:rPr>
        <w:t>     </w:t>
      </w:r>
      <w:r w:rsidRPr="00DD1A99">
        <w:rPr>
          <w:lang w:val="en-GB" w:eastAsia="zh-CN"/>
        </w:rPr>
        <w:t>(km)</w:t>
      </w:r>
      <w:r w:rsidRPr="00DD1A99">
        <w:rPr>
          <w:lang w:val="en-GB"/>
        </w:rPr>
        <w:tab/>
        <w:t>(133)</w:t>
      </w:r>
    </w:p>
    <w:p w14:paraId="51E403D4" w14:textId="77777777" w:rsidR="007701B0" w:rsidRPr="00DD1A99" w:rsidRDefault="007701B0" w:rsidP="007701B0">
      <w:pPr>
        <w:pStyle w:val="Equation"/>
        <w:rPr>
          <w:lang w:val="en-GB"/>
        </w:rPr>
      </w:pPr>
      <w:r w:rsidRPr="00DD1A99">
        <w:rPr>
          <w:lang w:val="en-GB"/>
        </w:rPr>
        <w:tab/>
      </w:r>
      <w:r w:rsidRPr="00DD1A99">
        <w:rPr>
          <w:lang w:val="en-GB"/>
        </w:rPr>
        <w:tab/>
      </w:r>
      <m:oMath>
        <m:r>
          <w:rPr>
            <w:rFonts w:ascii="Cambria Math" w:hAnsi="Cambria Math"/>
            <w:lang w:val="es-ES_tradnl" w:eastAsia="zh-CN"/>
          </w:rPr>
          <m:t>s</m:t>
        </m:r>
        <m:r>
          <w:rPr>
            <w:rFonts w:ascii="Cambria Math" w:eastAsiaTheme="minorEastAsia" w:hAnsi="Cambria Math"/>
            <w:lang w:val="en-GB"/>
          </w:rPr>
          <m:t>=</m:t>
        </m:r>
        <m:f>
          <m:fPr>
            <m:ctrlPr>
              <w:rPr>
                <w:rFonts w:ascii="Cambria Math" w:hAnsi="Cambria Math"/>
                <w:i/>
                <w:lang w:val="es-ES_tradnl" w:eastAsia="zh-CN"/>
              </w:rPr>
            </m:ctrlPr>
          </m:fPr>
          <m:num>
            <m:sSub>
              <m:sSubPr>
                <m:ctrlPr>
                  <w:rPr>
                    <w:rFonts w:ascii="Cambria Math" w:hAnsi="Cambria Math"/>
                    <w:i/>
                    <w:lang w:val="es-ES_tradnl" w:eastAsia="zh-CN"/>
                  </w:rPr>
                </m:ctrlPr>
              </m:sSubPr>
              <m:e>
                <m:r>
                  <m:rPr>
                    <m:scr m:val="script"/>
                  </m:rPr>
                  <w:rPr>
                    <w:rFonts w:ascii="Cambria Math" w:hAnsi="Cambria Math"/>
                    <w:lang w:val="en-GB" w:eastAsia="zh-CN"/>
                  </w:rPr>
                  <m:t>l</m:t>
                </m:r>
              </m:e>
              <m:sub>
                <m:r>
                  <w:rPr>
                    <w:rFonts w:ascii="Cambria Math" w:hAnsi="Cambria Math"/>
                    <w:lang w:val="en-GB" w:eastAsia="zh-CN"/>
                  </w:rPr>
                  <m:t>1</m:t>
                </m:r>
              </m:sub>
            </m:sSub>
            <m:r>
              <w:rPr>
                <w:rFonts w:ascii="Cambria Math" w:hAnsi="Cambria Math"/>
                <w:lang w:val="en-GB" w:eastAsia="zh-CN"/>
              </w:rPr>
              <m:t xml:space="preserve">- </m:t>
            </m:r>
            <m:sSub>
              <m:sSubPr>
                <m:ctrlPr>
                  <w:rPr>
                    <w:rFonts w:ascii="Cambria Math" w:hAnsi="Cambria Math"/>
                    <w:i/>
                    <w:lang w:val="es-ES_tradnl" w:eastAsia="zh-CN"/>
                  </w:rPr>
                </m:ctrlPr>
              </m:sSubPr>
              <m:e>
                <m:r>
                  <m:rPr>
                    <m:scr m:val="script"/>
                  </m:rPr>
                  <w:rPr>
                    <w:rFonts w:ascii="Cambria Math" w:hAnsi="Cambria Math"/>
                    <w:lang w:val="en-GB" w:eastAsia="zh-CN"/>
                  </w:rPr>
                  <m:t>l</m:t>
                </m:r>
              </m:e>
              <m:sub>
                <m:r>
                  <w:rPr>
                    <w:rFonts w:ascii="Cambria Math" w:hAnsi="Cambria Math"/>
                    <w:lang w:val="en-GB" w:eastAsia="zh-CN"/>
                  </w:rPr>
                  <m:t>2</m:t>
                </m:r>
              </m:sub>
            </m:sSub>
          </m:num>
          <m:den>
            <m:r>
              <m:rPr>
                <m:scr m:val="script"/>
              </m:rPr>
              <w:rPr>
                <w:rFonts w:ascii="Cambria Math" w:hAnsi="Cambria Math"/>
                <w:lang w:val="en-GB" w:eastAsia="zh-CN"/>
              </w:rPr>
              <m:t>l</m:t>
            </m:r>
          </m:den>
        </m:f>
      </m:oMath>
      <w:r w:rsidRPr="00DD1A99">
        <w:rPr>
          <w:lang w:val="en-GB"/>
        </w:rPr>
        <w:tab/>
        <w:t>(134)</w:t>
      </w:r>
    </w:p>
    <w:p w14:paraId="3373CECF" w14:textId="77777777" w:rsidR="007701B0" w:rsidRPr="00DD1A99" w:rsidRDefault="007701B0" w:rsidP="007701B0">
      <w:pPr>
        <w:pStyle w:val="Equation"/>
        <w:rPr>
          <w:lang w:val="en-GB"/>
        </w:rPr>
      </w:pPr>
      <w:r w:rsidRPr="00DD1A99">
        <w:rPr>
          <w:lang w:val="en-GB"/>
        </w:rPr>
        <w:tab/>
      </w:r>
      <w:r w:rsidRPr="00DD1A99">
        <w:rPr>
          <w:lang w:val="en-GB"/>
        </w:rPr>
        <w:tab/>
      </w:r>
      <m:oMath>
        <m:r>
          <m:rPr>
            <m:sty m:val="p"/>
          </m:rPr>
          <w:rPr>
            <w:rFonts w:ascii="Cambria Math" w:hAnsi="Cambria Math"/>
            <w:lang w:val="es-ES_tradnl" w:eastAsia="zh-CN"/>
          </w:rPr>
          <m:t>η</m:t>
        </m:r>
        <m:r>
          <w:rPr>
            <w:rFonts w:ascii="Cambria Math" w:eastAsiaTheme="minorEastAsia" w:hAnsi="Cambria Math"/>
            <w:lang w:val="en-GB"/>
          </w:rPr>
          <m:t>=</m:t>
        </m:r>
        <m:f>
          <m:fPr>
            <m:type m:val="lin"/>
            <m:ctrlPr>
              <w:rPr>
                <w:rFonts w:ascii="Cambria Math" w:hAnsi="Cambria Math"/>
                <w:i/>
                <w:lang w:val="es-ES_tradnl" w:eastAsia="zh-CN"/>
              </w:rPr>
            </m:ctrlPr>
          </m:fPr>
          <m:num>
            <m:r>
              <m:rPr>
                <m:sty m:val="p"/>
              </m:rPr>
              <w:rPr>
                <w:rFonts w:ascii="Cambria Math" w:hAnsi="Cambria Math"/>
                <w:lang w:val="es-ES_tradnl" w:eastAsia="zh-CN"/>
              </w:rPr>
              <m:t>γ</m:t>
            </m:r>
            <m:sSub>
              <m:sSubPr>
                <m:ctrlPr>
                  <w:rPr>
                    <w:rFonts w:ascii="Cambria Math" w:hAnsi="Cambria Math"/>
                    <w:i/>
                    <w:lang w:val="es-ES_tradnl" w:eastAsia="zh-CN"/>
                  </w:rPr>
                </m:ctrlPr>
              </m:sSubPr>
              <m:e>
                <m:r>
                  <m:rPr>
                    <m:sty m:val="p"/>
                  </m:rPr>
                  <w:rPr>
                    <w:rFonts w:ascii="Cambria Math" w:hAnsi="Cambria Math"/>
                    <w:lang w:val="es-ES_tradnl" w:eastAsia="zh-CN"/>
                  </w:rPr>
                  <m:t>θ</m:t>
                </m:r>
              </m:e>
              <m:sub>
                <m:r>
                  <w:rPr>
                    <w:rFonts w:ascii="Cambria Math" w:hAnsi="Cambria Math"/>
                    <w:lang w:val="es-ES_tradnl" w:eastAsia="zh-CN"/>
                  </w:rPr>
                  <m:t>s</m:t>
                </m:r>
              </m:sub>
            </m:sSub>
            <m:r>
              <m:rPr>
                <m:scr m:val="script"/>
              </m:rPr>
              <w:rPr>
                <w:rFonts w:ascii="Cambria Math" w:hAnsi="Cambria Math"/>
                <w:lang w:val="en-GB" w:eastAsia="zh-CN"/>
              </w:rPr>
              <m:t>l</m:t>
            </m:r>
          </m:num>
          <m:den>
            <m:r>
              <w:rPr>
                <w:rFonts w:ascii="Cambria Math" w:hAnsi="Cambria Math"/>
                <w:lang w:val="en-GB" w:eastAsia="zh-CN"/>
              </w:rPr>
              <m:t>2</m:t>
            </m:r>
          </m:den>
        </m:f>
      </m:oMath>
      <w:r w:rsidRPr="00DD1A99">
        <w:rPr>
          <w:lang w:val="en-GB"/>
        </w:rPr>
        <w:tab/>
        <w:t>(135)</w:t>
      </w:r>
    </w:p>
    <w:p w14:paraId="7CD19929" w14:textId="08257E3D" w:rsidR="007701B0" w:rsidRPr="00DD1A99" w:rsidRDefault="007701B0" w:rsidP="007701B0">
      <w:pPr>
        <w:pStyle w:val="Equation"/>
        <w:rPr>
          <w:lang w:val="en-GB"/>
        </w:rPr>
      </w:pPr>
      <w:r w:rsidRPr="00DD1A99">
        <w:rPr>
          <w:lang w:val="en-GB"/>
        </w:rPr>
        <w:tab/>
      </w:r>
      <w:r w:rsidRPr="00DD1A99">
        <w:rPr>
          <w:lang w:val="en-GB"/>
        </w:rPr>
        <w:tab/>
      </w:r>
      <m:oMath>
        <m:r>
          <m:rPr>
            <m:sty m:val="p"/>
          </m:rPr>
          <w:rPr>
            <w:rFonts w:ascii="Cambria Math" w:hAnsi="Cambria Math"/>
            <w:lang w:val="es-ES_tradnl" w:eastAsia="zh-CN"/>
          </w:rPr>
          <m:t>κ</m:t>
        </m:r>
        <m:r>
          <w:rPr>
            <w:rFonts w:ascii="Cambria Math" w:hAnsi="Cambria Math"/>
            <w:lang w:val="en-GB" w:eastAsia="zh-CN"/>
          </w:rPr>
          <m:t>=</m:t>
        </m:r>
        <m:f>
          <m:fPr>
            <m:type m:val="lin"/>
            <m:ctrlPr>
              <w:rPr>
                <w:rFonts w:ascii="Cambria Math" w:hAnsi="Cambria Math"/>
                <w:i/>
                <w:lang w:val="es-ES_tradnl" w:eastAsia="zh-CN"/>
              </w:rPr>
            </m:ctrlPr>
          </m:fPr>
          <m:num>
            <m:r>
              <w:rPr>
                <w:rFonts w:ascii="Cambria Math" w:hAnsi="Cambria Math"/>
                <w:lang w:val="es-ES_tradnl" w:eastAsia="zh-CN"/>
              </w:rPr>
              <m:t>f</m:t>
            </m:r>
          </m:num>
          <m:den>
            <m:r>
              <w:rPr>
                <w:rFonts w:ascii="Cambria Math" w:hAnsi="Cambria Math"/>
                <w:lang w:val="en-GB" w:eastAsia="zh-CN"/>
              </w:rPr>
              <m:t>0,0477</m:t>
            </m:r>
          </m:den>
        </m:f>
      </m:oMath>
      <w:r w:rsidRPr="00DD1A99">
        <w:rPr>
          <w:lang w:val="en-GB"/>
        </w:rPr>
        <w:tab/>
        <w:t>(136)</w:t>
      </w:r>
    </w:p>
    <w:p w14:paraId="0FEDC26B" w14:textId="77777777" w:rsidR="007701B0" w:rsidRPr="00DD1A99" w:rsidRDefault="007701B0" w:rsidP="007701B0">
      <w:pPr>
        <w:pStyle w:val="Equation"/>
        <w:rPr>
          <w:lang w:val="en-GB"/>
        </w:rPr>
      </w:pPr>
      <w:r w:rsidRPr="00DD1A99">
        <w:rPr>
          <w:lang w:val="en-GB"/>
        </w:rPr>
        <w:lastRenderedPageBreak/>
        <w:tab/>
      </w:r>
      <w:r w:rsidRPr="00DD1A99">
        <w:rPr>
          <w:lang w:val="en-GB"/>
        </w:rPr>
        <w:tab/>
      </w:r>
      <m:oMath>
        <m:sSub>
          <m:sSubPr>
            <m:ctrlPr>
              <w:rPr>
                <w:rFonts w:ascii="Cambria Math" w:hAnsi="Cambria Math"/>
                <w:lang w:val="es-ES_tradnl" w:eastAsia="zh-CN"/>
              </w:rPr>
            </m:ctrlPr>
          </m:sSubPr>
          <m:e>
            <m:r>
              <m:rPr>
                <m:sty m:val="p"/>
              </m:rPr>
              <w:rPr>
                <w:rFonts w:ascii="Cambria Math" w:hAnsi="Cambria Math"/>
                <w:lang w:val="es-ES_tradnl" w:eastAsia="zh-CN"/>
              </w:rPr>
              <m:t>ρ</m:t>
            </m:r>
          </m:e>
          <m:sub>
            <m:r>
              <m:rPr>
                <m:sty m:val="p"/>
              </m:rPr>
              <w:rPr>
                <w:rFonts w:ascii="Cambria Math" w:hAnsi="Cambria Math"/>
                <w:lang w:val="en-GB" w:eastAsia="zh-CN"/>
              </w:rPr>
              <m:t>1,2</m:t>
            </m:r>
          </m:sub>
        </m:sSub>
        <m:r>
          <w:rPr>
            <w:rFonts w:ascii="Cambria Math" w:eastAsiaTheme="minorEastAsia" w:hAnsi="Cambria Math"/>
            <w:lang w:val="en-GB"/>
          </w:rPr>
          <m:t>=</m:t>
        </m:r>
        <m:r>
          <w:rPr>
            <w:rFonts w:ascii="Cambria Math" w:hAnsi="Cambria Math"/>
            <w:lang w:val="en-GB" w:eastAsia="zh-CN"/>
          </w:rPr>
          <m:t xml:space="preserve">2 </m:t>
        </m:r>
        <m:r>
          <m:rPr>
            <m:sty m:val="p"/>
          </m:rPr>
          <w:rPr>
            <w:rFonts w:ascii="Cambria Math" w:hAnsi="Cambria Math"/>
            <w:lang w:val="es-ES_tradnl" w:eastAsia="zh-CN"/>
          </w:rPr>
          <m:t>κ</m:t>
        </m:r>
        <m:r>
          <w:rPr>
            <w:rFonts w:ascii="Cambria Math" w:hAnsi="Cambria Math"/>
            <w:lang w:val="en-GB"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θ</m:t>
            </m:r>
          </m:e>
          <m:sub>
            <m:r>
              <w:rPr>
                <w:rFonts w:ascii="Cambria Math" w:hAnsi="Cambria Math"/>
                <w:lang w:val="es-ES_tradnl" w:eastAsia="zh-CN"/>
              </w:rPr>
              <m:t>s</m:t>
            </m:r>
          </m:sub>
        </m:sSub>
        <m:sSub>
          <m:sSubPr>
            <m:ctrlPr>
              <w:rPr>
                <w:rFonts w:ascii="Cambria Math" w:hAnsi="Cambria Math"/>
                <w:i/>
                <w:lang w:val="es-ES_tradnl" w:eastAsia="zh-CN"/>
              </w:rPr>
            </m:ctrlPr>
          </m:sSubPr>
          <m:e>
            <m:r>
              <w:rPr>
                <w:rFonts w:ascii="Cambria Math" w:hAnsi="Cambria Math"/>
                <w:lang w:val="en-GB" w:eastAsia="zh-CN"/>
              </w:rPr>
              <m:t>h</m:t>
            </m:r>
          </m:e>
          <m:sub>
            <m:r>
              <w:rPr>
                <w:rFonts w:ascii="Cambria Math" w:hAnsi="Cambria Math"/>
                <w:lang w:val="en-GB" w:eastAsia="zh-CN"/>
              </w:rPr>
              <m:t>1,2</m:t>
            </m:r>
          </m:sub>
        </m:sSub>
      </m:oMath>
      <w:r w:rsidRPr="00DD1A99">
        <w:rPr>
          <w:lang w:val="en-GB"/>
        </w:rPr>
        <w:t>     </w:t>
      </w:r>
      <w:r w:rsidRPr="00DD1A99">
        <w:rPr>
          <w:lang w:val="en-GB" w:eastAsia="zh-CN"/>
        </w:rPr>
        <w:t>(km)</w:t>
      </w:r>
      <w:r w:rsidRPr="00DD1A99">
        <w:rPr>
          <w:lang w:val="en-GB"/>
        </w:rPr>
        <w:tab/>
        <w:t>(137)</w:t>
      </w:r>
    </w:p>
    <w:p w14:paraId="2F48348D" w14:textId="77777777" w:rsidR="007701B0" w:rsidRPr="00DD1A99" w:rsidRDefault="007701B0" w:rsidP="007701B0">
      <w:pPr>
        <w:pStyle w:val="Equation"/>
        <w:rPr>
          <w:lang w:val="en-GB"/>
        </w:rPr>
      </w:pPr>
      <w:r w:rsidRPr="00DD1A99">
        <w:rPr>
          <w:lang w:val="en-GB"/>
        </w:rPr>
        <w:tab/>
      </w:r>
      <w:r w:rsidRPr="00DD1A99">
        <w:rPr>
          <w:lang w:val="en-GB"/>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S</m:t>
            </m:r>
          </m:e>
          <m:sub>
            <m:r>
              <w:rPr>
                <w:rFonts w:ascii="Cambria Math" w:eastAsiaTheme="minorEastAsia" w:hAnsi="Cambria Math"/>
                <w:lang w:val="es-ES_tradnl"/>
              </w:rPr>
              <m:t>V</m:t>
            </m:r>
          </m:sub>
        </m:sSub>
        <m:r>
          <w:rPr>
            <w:rFonts w:ascii="Cambria Math" w:eastAsiaTheme="minorEastAsia" w:hAnsi="Cambria Math"/>
            <w:lang w:val="en-GB"/>
          </w:rPr>
          <m:t>=</m:t>
        </m:r>
        <m:r>
          <w:rPr>
            <w:rFonts w:ascii="Cambria Math" w:hAnsi="Cambria Math"/>
            <w:lang w:val="en-GB" w:eastAsia="zh-CN"/>
          </w:rPr>
          <m:t xml:space="preserve">10 </m:t>
        </m:r>
        <m:func>
          <m:funcPr>
            <m:ctrlPr>
              <w:rPr>
                <w:rFonts w:ascii="Cambria Math" w:hAnsi="Cambria Math"/>
                <w:i/>
                <w:lang w:val="es-ES_tradnl" w:eastAsia="zh-CN"/>
              </w:rPr>
            </m:ctrlPr>
          </m:funcPr>
          <m:fName>
            <m:sSub>
              <m:sSubPr>
                <m:ctrlPr>
                  <w:rPr>
                    <w:rFonts w:ascii="Cambria Math" w:hAnsi="Cambria Math"/>
                    <w:lang w:val="es-ES_tradnl" w:eastAsia="zh-CN"/>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d>
              <m:dPr>
                <m:ctrlPr>
                  <w:rPr>
                    <w:rFonts w:ascii="Cambria Math" w:hAnsi="Cambria Math"/>
                    <w:i/>
                    <w:lang w:val="es-ES_tradnl" w:eastAsia="zh-CN"/>
                  </w:rPr>
                </m:ctrlPr>
              </m:dPr>
              <m:e>
                <m:f>
                  <m:fPr>
                    <m:ctrlPr>
                      <w:rPr>
                        <w:rFonts w:ascii="Cambria Math" w:hAnsi="Cambria Math"/>
                        <w:i/>
                        <w:lang w:val="es-ES_tradnl" w:eastAsia="zh-CN"/>
                      </w:rPr>
                    </m:ctrlPr>
                  </m:fPr>
                  <m:num>
                    <m:d>
                      <m:dPr>
                        <m:ctrlPr>
                          <w:rPr>
                            <w:rFonts w:ascii="Cambria Math" w:hAnsi="Cambria Math"/>
                            <w:i/>
                            <w:lang w:val="es-ES_tradnl" w:eastAsia="zh-CN"/>
                          </w:rPr>
                        </m:ctrlPr>
                      </m:dPr>
                      <m:e>
                        <m:r>
                          <w:rPr>
                            <w:rFonts w:ascii="Cambria Math" w:hAnsi="Cambria Math"/>
                            <w:lang w:val="es-ES_tradnl" w:eastAsia="zh-CN"/>
                          </w:rPr>
                          <m:t>A</m:t>
                        </m:r>
                        <m:sSup>
                          <m:sSupPr>
                            <m:ctrlPr>
                              <w:rPr>
                                <w:rFonts w:ascii="Cambria Math" w:hAnsi="Cambria Math"/>
                                <w:i/>
                                <w:lang w:val="es-ES_tradnl" w:eastAsia="zh-CN"/>
                              </w:rPr>
                            </m:ctrlPr>
                          </m:sSupPr>
                          <m:e>
                            <m:r>
                              <m:rPr>
                                <m:sty m:val="p"/>
                              </m:rPr>
                              <w:rPr>
                                <w:rFonts w:ascii="Cambria Math" w:hAnsi="Cambria Math"/>
                                <w:lang w:val="es-ES_tradnl" w:eastAsia="zh-CN"/>
                              </w:rPr>
                              <m:t>η</m:t>
                            </m:r>
                          </m:e>
                          <m:sup>
                            <m:r>
                              <w:rPr>
                                <w:rFonts w:ascii="Cambria Math" w:hAnsi="Cambria Math"/>
                                <w:lang w:val="en-GB" w:eastAsia="zh-CN"/>
                              </w:rPr>
                              <m:t>2</m:t>
                            </m:r>
                          </m:sup>
                        </m:sSup>
                        <m:r>
                          <w:rPr>
                            <w:rFonts w:ascii="Cambria Math" w:hAnsi="Cambria Math"/>
                            <w:lang w:val="en-GB" w:eastAsia="zh-CN"/>
                          </w:rPr>
                          <m:t>+</m:t>
                        </m:r>
                        <m:sSub>
                          <m:sSubPr>
                            <m:ctrlPr>
                              <w:rPr>
                                <w:rFonts w:ascii="Cambria Math" w:hAnsi="Cambria Math"/>
                                <w:i/>
                                <w:lang w:val="es-ES_tradnl" w:eastAsia="zh-CN"/>
                              </w:rPr>
                            </m:ctrlPr>
                          </m:sSubPr>
                          <m:e>
                            <m:r>
                              <w:rPr>
                                <w:rFonts w:ascii="Cambria Math" w:hAnsi="Cambria Math"/>
                                <w:lang w:val="es-ES_tradnl" w:eastAsia="zh-CN"/>
                              </w:rPr>
                              <m:t>B</m:t>
                            </m:r>
                          </m:e>
                          <m:sub>
                            <m:r>
                              <w:rPr>
                                <w:rFonts w:ascii="Cambria Math" w:hAnsi="Cambria Math"/>
                                <w:lang w:val="es-ES_tradnl" w:eastAsia="zh-CN"/>
                              </w:rPr>
                              <m:t>S</m:t>
                            </m:r>
                          </m:sub>
                        </m:sSub>
                        <m:r>
                          <m:rPr>
                            <m:sty m:val="p"/>
                          </m:rPr>
                          <w:rPr>
                            <w:rFonts w:ascii="Cambria Math" w:hAnsi="Cambria Math"/>
                            <w:lang w:val="es-ES_tradnl" w:eastAsia="zh-CN"/>
                          </w:rPr>
                          <m:t>η</m:t>
                        </m:r>
                      </m:e>
                    </m:d>
                    <m:sSub>
                      <m:sSubPr>
                        <m:ctrlPr>
                          <w:rPr>
                            <w:rFonts w:ascii="Cambria Math" w:hAnsi="Cambria Math"/>
                            <w:i/>
                            <w:lang w:val="es-ES_tradnl" w:eastAsia="zh-CN"/>
                          </w:rPr>
                        </m:ctrlPr>
                      </m:sSubPr>
                      <m:e>
                        <m:r>
                          <w:rPr>
                            <w:rFonts w:ascii="Cambria Math" w:hAnsi="Cambria Math"/>
                            <w:lang w:val="es-ES_tradnl" w:eastAsia="zh-CN"/>
                          </w:rPr>
                          <m:t>q</m:t>
                        </m:r>
                      </m:e>
                      <m:sub>
                        <m:r>
                          <w:rPr>
                            <w:rFonts w:ascii="Cambria Math" w:hAnsi="Cambria Math"/>
                            <w:lang w:val="en-GB" w:eastAsia="zh-CN"/>
                          </w:rPr>
                          <m:t>1</m:t>
                        </m:r>
                      </m:sub>
                    </m:sSub>
                    <m:sSub>
                      <m:sSubPr>
                        <m:ctrlPr>
                          <w:rPr>
                            <w:rFonts w:ascii="Cambria Math" w:hAnsi="Cambria Math"/>
                            <w:i/>
                            <w:lang w:val="es-ES_tradnl" w:eastAsia="zh-CN"/>
                          </w:rPr>
                        </m:ctrlPr>
                      </m:sSubPr>
                      <m:e>
                        <m:r>
                          <w:rPr>
                            <w:rFonts w:ascii="Cambria Math" w:hAnsi="Cambria Math"/>
                            <w:lang w:val="es-ES_tradnl" w:eastAsia="zh-CN"/>
                          </w:rPr>
                          <m:t>q</m:t>
                        </m:r>
                      </m:e>
                      <m:sub>
                        <m:r>
                          <w:rPr>
                            <w:rFonts w:ascii="Cambria Math" w:hAnsi="Cambria Math"/>
                            <w:lang w:val="en-GB" w:eastAsia="zh-CN"/>
                          </w:rPr>
                          <m:t>2</m:t>
                        </m:r>
                      </m:sub>
                    </m:sSub>
                  </m:num>
                  <m:den>
                    <m:sSubSup>
                      <m:sSubSupPr>
                        <m:ctrlPr>
                          <w:rPr>
                            <w:rFonts w:ascii="Cambria Math" w:hAnsi="Cambria Math"/>
                            <w:lang w:val="es-ES_tradnl" w:eastAsia="zh-CN"/>
                          </w:rPr>
                        </m:ctrlPr>
                      </m:sSubSupPr>
                      <m:e>
                        <m:r>
                          <m:rPr>
                            <m:sty m:val="p"/>
                          </m:rPr>
                          <w:rPr>
                            <w:rFonts w:ascii="Cambria Math" w:hAnsi="Cambria Math"/>
                            <w:lang w:val="es-ES_tradnl" w:eastAsia="zh-CN"/>
                          </w:rPr>
                          <m:t>ρ</m:t>
                        </m:r>
                      </m:e>
                      <m:sub>
                        <m:r>
                          <m:rPr>
                            <m:sty m:val="p"/>
                          </m:rPr>
                          <w:rPr>
                            <w:rFonts w:ascii="Cambria Math" w:hAnsi="Cambria Math"/>
                            <w:lang w:val="en-GB" w:eastAsia="zh-CN"/>
                          </w:rPr>
                          <m:t>1</m:t>
                        </m:r>
                      </m:sub>
                      <m:sup>
                        <m:r>
                          <m:rPr>
                            <m:sty m:val="p"/>
                          </m:rPr>
                          <w:rPr>
                            <w:rFonts w:ascii="Cambria Math" w:hAnsi="Cambria Math"/>
                            <w:lang w:val="en-GB" w:eastAsia="zh-CN"/>
                          </w:rPr>
                          <m:t>2</m:t>
                        </m:r>
                      </m:sup>
                    </m:sSubSup>
                    <m:sSubSup>
                      <m:sSubSupPr>
                        <m:ctrlPr>
                          <w:rPr>
                            <w:rFonts w:ascii="Cambria Math" w:hAnsi="Cambria Math"/>
                            <w:lang w:val="es-ES_tradnl" w:eastAsia="zh-CN"/>
                          </w:rPr>
                        </m:ctrlPr>
                      </m:sSubSupPr>
                      <m:e>
                        <m:r>
                          <m:rPr>
                            <m:sty m:val="p"/>
                          </m:rPr>
                          <w:rPr>
                            <w:rFonts w:ascii="Cambria Math" w:hAnsi="Cambria Math"/>
                            <w:lang w:val="es-ES_tradnl" w:eastAsia="zh-CN"/>
                          </w:rPr>
                          <m:t>ρ</m:t>
                        </m:r>
                      </m:e>
                      <m:sub>
                        <m:r>
                          <m:rPr>
                            <m:sty m:val="p"/>
                          </m:rPr>
                          <w:rPr>
                            <w:rFonts w:ascii="Cambria Math" w:hAnsi="Cambria Math"/>
                            <w:lang w:val="en-GB" w:eastAsia="zh-CN"/>
                          </w:rPr>
                          <m:t>2</m:t>
                        </m:r>
                      </m:sub>
                      <m:sup>
                        <m:r>
                          <m:rPr>
                            <m:sty m:val="p"/>
                          </m:rPr>
                          <w:rPr>
                            <w:rFonts w:ascii="Cambria Math" w:hAnsi="Cambria Math"/>
                            <w:lang w:val="en-GB" w:eastAsia="zh-CN"/>
                          </w:rPr>
                          <m:t>2</m:t>
                        </m:r>
                      </m:sup>
                    </m:sSubSup>
                  </m:den>
                </m:f>
                <m:r>
                  <w:rPr>
                    <w:rFonts w:ascii="Cambria Math" w:hAnsi="Cambria Math"/>
                    <w:lang w:val="en-GB" w:eastAsia="zh-CN"/>
                  </w:rPr>
                  <m:t>+</m:t>
                </m:r>
                <m:sSub>
                  <m:sSubPr>
                    <m:ctrlPr>
                      <w:rPr>
                        <w:rFonts w:ascii="Cambria Math" w:hAnsi="Cambria Math"/>
                        <w:i/>
                        <w:lang w:val="es-ES_tradnl" w:eastAsia="zh-CN"/>
                      </w:rPr>
                    </m:ctrlPr>
                  </m:sSubPr>
                  <m:e>
                    <m:r>
                      <w:rPr>
                        <w:rFonts w:ascii="Cambria Math" w:hAnsi="Cambria Math"/>
                        <w:lang w:val="es-ES_tradnl" w:eastAsia="zh-CN"/>
                      </w:rPr>
                      <m:t>C</m:t>
                    </m:r>
                  </m:e>
                  <m:sub>
                    <m:r>
                      <w:rPr>
                        <w:rFonts w:ascii="Cambria Math" w:hAnsi="Cambria Math"/>
                        <w:lang w:val="es-ES_tradnl" w:eastAsia="zh-CN"/>
                      </w:rPr>
                      <m:t>S</m:t>
                    </m:r>
                  </m:sub>
                </m:sSub>
              </m:e>
            </m:d>
          </m:e>
        </m:func>
      </m:oMath>
      <w:r w:rsidRPr="00DD1A99">
        <w:rPr>
          <w:lang w:val="en-GB"/>
        </w:rPr>
        <w:t>     </w:t>
      </w:r>
      <w:r w:rsidRPr="00DD1A99">
        <w:rPr>
          <w:lang w:val="en-GB" w:eastAsia="zh-CN"/>
        </w:rPr>
        <w:t>(dB)</w:t>
      </w:r>
      <w:r w:rsidRPr="00DD1A99">
        <w:rPr>
          <w:lang w:val="en-GB"/>
        </w:rPr>
        <w:tab/>
        <w:t>(138)</w:t>
      </w:r>
    </w:p>
    <w:p w14:paraId="0014C91D" w14:textId="7D1A1681" w:rsidR="007701B0" w:rsidRPr="000C4C76" w:rsidRDefault="007701B0" w:rsidP="007701B0">
      <w:pPr>
        <w:pStyle w:val="enumlev1"/>
        <w:rPr>
          <w:lang w:val="es-ES_tradnl" w:eastAsia="zh-CN"/>
        </w:rPr>
      </w:pPr>
      <w:r w:rsidRPr="00DD1A99">
        <w:rPr>
          <w:lang w:val="en-GB" w:eastAsia="zh-CN"/>
        </w:rPr>
        <w:tab/>
      </w:r>
      <w:r w:rsidR="0069048C" w:rsidRPr="000C4C76">
        <w:rPr>
          <w:lang w:val="es-ES_tradnl" w:eastAsia="zh-CN"/>
        </w:rPr>
        <w:t>siendo</w:t>
      </w:r>
      <w:r w:rsidRPr="000C4C76">
        <w:rPr>
          <w:lang w:val="es-ES_tradnl" w:eastAsia="zh-CN"/>
        </w:rPr>
        <w:t>:</w:t>
      </w:r>
    </w:p>
    <w:p w14:paraId="38740061" w14:textId="77777777"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eastAsia="zh-CN"/>
              </w:rPr>
            </m:ctrlPr>
          </m:sSubPr>
          <m:e>
            <m:r>
              <w:rPr>
                <w:rFonts w:ascii="Cambria Math" w:hAnsi="Cambria Math"/>
                <w:lang w:val="es-ES_tradnl" w:eastAsia="zh-CN"/>
              </w:rPr>
              <m:t>X</m:t>
            </m:r>
          </m:e>
          <m:sub>
            <m:r>
              <w:rPr>
                <w:rFonts w:ascii="Cambria Math" w:hAnsi="Cambria Math"/>
                <w:lang w:val="es-ES_tradnl" w:eastAsia="zh-CN"/>
              </w:rPr>
              <m:t>v1</m:t>
            </m:r>
          </m:sub>
        </m:sSub>
        <m:r>
          <w:rPr>
            <w:rFonts w:ascii="Cambria Math" w:eastAsiaTheme="minorEastAsia" w:hAnsi="Cambria Math"/>
            <w:lang w:val="es-ES_tradnl"/>
          </w:rPr>
          <m:t>=</m:t>
        </m:r>
        <m:sSup>
          <m:sSupPr>
            <m:ctrlPr>
              <w:rPr>
                <w:rFonts w:ascii="Cambria Math" w:hAnsi="Cambria Math"/>
                <w:i/>
                <w:lang w:val="es-ES_tradnl" w:eastAsia="zh-CN"/>
              </w:rPr>
            </m:ctrlPr>
          </m:sSupPr>
          <m:e>
            <m:d>
              <m:dPr>
                <m:ctrlPr>
                  <w:rPr>
                    <w:rFonts w:ascii="Cambria Math" w:hAnsi="Cambria Math"/>
                    <w:i/>
                    <w:lang w:val="es-ES_tradnl" w:eastAsia="zh-CN"/>
                  </w:rPr>
                </m:ctrlPr>
              </m:dPr>
              <m:e>
                <m:r>
                  <w:rPr>
                    <w:rFonts w:ascii="Cambria Math" w:hAnsi="Cambria Math"/>
                    <w:lang w:val="es-ES_tradnl" w:eastAsia="zh-CN"/>
                  </w:rPr>
                  <m:t>1+s</m:t>
                </m:r>
              </m:e>
            </m:d>
          </m:e>
          <m:sup>
            <m:r>
              <w:rPr>
                <w:rFonts w:ascii="Cambria Math" w:hAnsi="Cambria Math"/>
                <w:lang w:val="es-ES_tradnl" w:eastAsia="zh-CN"/>
              </w:rPr>
              <m:t>2</m:t>
            </m:r>
          </m:sup>
        </m:sSup>
        <m:r>
          <m:rPr>
            <m:sty m:val="p"/>
          </m:rPr>
          <w:rPr>
            <w:rFonts w:ascii="Cambria Math" w:hAnsi="Cambria Math"/>
            <w:lang w:val="es-ES_tradnl" w:eastAsia="zh-CN"/>
          </w:rPr>
          <m:t>η</m:t>
        </m:r>
      </m:oMath>
      <w:r w:rsidRPr="000C4C76">
        <w:rPr>
          <w:lang w:val="es-ES_tradnl"/>
        </w:rPr>
        <w:tab/>
        <w:t>(139)</w:t>
      </w:r>
    </w:p>
    <w:p w14:paraId="553F4E79" w14:textId="77777777"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eastAsia="zh-CN"/>
              </w:rPr>
            </m:ctrlPr>
          </m:sSubPr>
          <m:e>
            <m:r>
              <w:rPr>
                <w:rFonts w:ascii="Cambria Math" w:hAnsi="Cambria Math"/>
                <w:lang w:val="es-ES_tradnl" w:eastAsia="zh-CN"/>
              </w:rPr>
              <m:t>X</m:t>
            </m:r>
          </m:e>
          <m:sub>
            <m:r>
              <w:rPr>
                <w:rFonts w:ascii="Cambria Math" w:hAnsi="Cambria Math"/>
                <w:lang w:val="es-ES_tradnl" w:eastAsia="zh-CN"/>
              </w:rPr>
              <m:t>v2</m:t>
            </m:r>
          </m:sub>
        </m:sSub>
        <m:r>
          <w:rPr>
            <w:rFonts w:ascii="Cambria Math" w:eastAsiaTheme="minorEastAsia" w:hAnsi="Cambria Math"/>
            <w:lang w:val="es-ES_tradnl"/>
          </w:rPr>
          <m:t>=</m:t>
        </m:r>
        <m:sSup>
          <m:sSupPr>
            <m:ctrlPr>
              <w:rPr>
                <w:rFonts w:ascii="Cambria Math" w:hAnsi="Cambria Math"/>
                <w:i/>
                <w:lang w:val="es-ES_tradnl" w:eastAsia="zh-CN"/>
              </w:rPr>
            </m:ctrlPr>
          </m:sSupPr>
          <m:e>
            <m:d>
              <m:dPr>
                <m:ctrlPr>
                  <w:rPr>
                    <w:rFonts w:ascii="Cambria Math" w:hAnsi="Cambria Math"/>
                    <w:i/>
                    <w:lang w:val="es-ES_tradnl" w:eastAsia="zh-CN"/>
                  </w:rPr>
                </m:ctrlPr>
              </m:dPr>
              <m:e>
                <m:r>
                  <w:rPr>
                    <w:rFonts w:ascii="Cambria Math" w:hAnsi="Cambria Math"/>
                    <w:lang w:val="es-ES_tradnl" w:eastAsia="zh-CN"/>
                  </w:rPr>
                  <m:t>1-s</m:t>
                </m:r>
              </m:e>
            </m:d>
          </m:e>
          <m:sup>
            <m:r>
              <w:rPr>
                <w:rFonts w:ascii="Cambria Math" w:hAnsi="Cambria Math"/>
                <w:lang w:val="es-ES_tradnl" w:eastAsia="zh-CN"/>
              </w:rPr>
              <m:t>2</m:t>
            </m:r>
          </m:sup>
        </m:sSup>
        <m:r>
          <m:rPr>
            <m:sty m:val="p"/>
          </m:rPr>
          <w:rPr>
            <w:rFonts w:ascii="Cambria Math" w:hAnsi="Cambria Math"/>
            <w:lang w:val="es-ES_tradnl" w:eastAsia="zh-CN"/>
          </w:rPr>
          <m:t>η</m:t>
        </m:r>
      </m:oMath>
      <w:r w:rsidRPr="000C4C76">
        <w:rPr>
          <w:lang w:val="es-ES_tradnl"/>
        </w:rPr>
        <w:tab/>
        <w:t>(140)</w:t>
      </w:r>
    </w:p>
    <w:p w14:paraId="78B25923" w14:textId="77777777"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eastAsia="zh-CN"/>
              </w:rPr>
            </m:ctrlPr>
          </m:sSubPr>
          <m:e>
            <m:r>
              <w:rPr>
                <w:rFonts w:ascii="Cambria Math" w:hAnsi="Cambria Math"/>
                <w:lang w:val="es-ES_tradnl" w:eastAsia="zh-CN"/>
              </w:rPr>
              <m:t>q</m:t>
            </m:r>
          </m:e>
          <m:sub>
            <m:r>
              <w:rPr>
                <w:rFonts w:ascii="Cambria Math" w:hAnsi="Cambria Math"/>
                <w:lang w:val="es-ES_tradnl" w:eastAsia="zh-CN"/>
              </w:rPr>
              <m:t>1</m:t>
            </m:r>
          </m:sub>
        </m:sSub>
        <m:r>
          <w:rPr>
            <w:rFonts w:ascii="Cambria Math" w:hAnsi="Cambria Math"/>
            <w:lang w:val="es-ES_tradnl" w:eastAsia="zh-CN"/>
          </w:rPr>
          <m:t xml:space="preserve">= </m:t>
        </m:r>
        <m:sSubSup>
          <m:sSubSupPr>
            <m:ctrlPr>
              <w:rPr>
                <w:rFonts w:ascii="Cambria Math" w:hAnsi="Cambria Math"/>
                <w:i/>
                <w:lang w:val="es-ES_tradnl" w:eastAsia="zh-CN"/>
              </w:rPr>
            </m:ctrlPr>
          </m:sSubSupPr>
          <m:e>
            <m:r>
              <w:rPr>
                <w:rFonts w:ascii="Cambria Math" w:hAnsi="Cambria Math"/>
                <w:lang w:val="es-ES_tradnl" w:eastAsia="zh-CN"/>
              </w:rPr>
              <m:t>X</m:t>
            </m:r>
          </m:e>
          <m:sub>
            <m:r>
              <w:rPr>
                <w:rFonts w:ascii="Cambria Math" w:hAnsi="Cambria Math"/>
                <w:lang w:val="es-ES_tradnl" w:eastAsia="zh-CN"/>
              </w:rPr>
              <m:t>v1</m:t>
            </m:r>
          </m:sub>
          <m:sup>
            <m:r>
              <w:rPr>
                <w:rFonts w:ascii="Cambria Math" w:hAnsi="Cambria Math"/>
                <w:lang w:val="es-ES_tradnl" w:eastAsia="zh-CN"/>
              </w:rPr>
              <m:t>2</m:t>
            </m:r>
          </m:sup>
        </m:sSubSup>
        <m:r>
          <w:rPr>
            <w:rFonts w:ascii="Cambria Math" w:hAnsi="Cambria Math"/>
            <w:lang w:val="es-ES_tradnl" w:eastAsia="zh-CN"/>
          </w:rPr>
          <m:t xml:space="preserve">+ </m:t>
        </m:r>
        <m:sSubSup>
          <m:sSubSupPr>
            <m:ctrlPr>
              <w:rPr>
                <w:rFonts w:ascii="Cambria Math" w:hAnsi="Cambria Math"/>
                <w:i/>
                <w:lang w:val="es-ES_tradnl" w:eastAsia="zh-CN"/>
              </w:rPr>
            </m:ctrlPr>
          </m:sSubSupPr>
          <m:e>
            <m:r>
              <w:rPr>
                <w:rFonts w:ascii="Cambria Math" w:hAnsi="Cambria Math"/>
                <w:lang w:val="es-ES_tradnl" w:eastAsia="zh-CN"/>
              </w:rPr>
              <m:t>ρ</m:t>
            </m:r>
          </m:e>
          <m:sub>
            <m:r>
              <w:rPr>
                <w:rFonts w:ascii="Cambria Math" w:hAnsi="Cambria Math"/>
                <w:lang w:val="es-ES_tradnl" w:eastAsia="zh-CN"/>
              </w:rPr>
              <m:t>1</m:t>
            </m:r>
          </m:sub>
          <m:sup>
            <m:r>
              <w:rPr>
                <w:rFonts w:ascii="Cambria Math" w:hAnsi="Cambria Math"/>
                <w:lang w:val="es-ES_tradnl" w:eastAsia="zh-CN"/>
              </w:rPr>
              <m:t>2</m:t>
            </m:r>
          </m:sup>
        </m:sSubSup>
      </m:oMath>
      <w:r w:rsidRPr="000C4C76">
        <w:rPr>
          <w:lang w:val="es-ES_tradnl"/>
        </w:rPr>
        <w:tab/>
        <w:t>(141)</w:t>
      </w:r>
    </w:p>
    <w:p w14:paraId="6D12841B" w14:textId="77777777"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eastAsia="zh-CN"/>
              </w:rPr>
            </m:ctrlPr>
          </m:sSubPr>
          <m:e>
            <m:r>
              <w:rPr>
                <w:rFonts w:ascii="Cambria Math" w:hAnsi="Cambria Math"/>
                <w:lang w:val="es-ES_tradnl" w:eastAsia="zh-CN"/>
              </w:rPr>
              <m:t>q</m:t>
            </m:r>
          </m:e>
          <m:sub>
            <m:r>
              <w:rPr>
                <w:rFonts w:ascii="Cambria Math" w:hAnsi="Cambria Math"/>
                <w:lang w:val="es-ES_tradnl" w:eastAsia="zh-CN"/>
              </w:rPr>
              <m:t>2</m:t>
            </m:r>
          </m:sub>
        </m:sSub>
        <m:r>
          <w:rPr>
            <w:rFonts w:ascii="Cambria Math" w:eastAsiaTheme="minorEastAsia" w:hAnsi="Cambria Math"/>
            <w:lang w:val="es-ES_tradnl"/>
          </w:rPr>
          <m:t>=</m:t>
        </m:r>
        <m:sSubSup>
          <m:sSubSupPr>
            <m:ctrlPr>
              <w:rPr>
                <w:rFonts w:ascii="Cambria Math" w:hAnsi="Cambria Math"/>
                <w:i/>
                <w:lang w:val="es-ES_tradnl" w:eastAsia="zh-CN"/>
              </w:rPr>
            </m:ctrlPr>
          </m:sSubSupPr>
          <m:e>
            <m:r>
              <w:rPr>
                <w:rFonts w:ascii="Cambria Math" w:hAnsi="Cambria Math"/>
                <w:lang w:val="es-ES_tradnl" w:eastAsia="zh-CN"/>
              </w:rPr>
              <m:t>X</m:t>
            </m:r>
          </m:e>
          <m:sub>
            <m:r>
              <w:rPr>
                <w:rFonts w:ascii="Cambria Math" w:hAnsi="Cambria Math"/>
                <w:lang w:val="es-ES_tradnl" w:eastAsia="zh-CN"/>
              </w:rPr>
              <m:t>v2</m:t>
            </m:r>
          </m:sub>
          <m:sup>
            <m:r>
              <w:rPr>
                <w:rFonts w:ascii="Cambria Math" w:hAnsi="Cambria Math"/>
                <w:lang w:val="es-ES_tradnl" w:eastAsia="zh-CN"/>
              </w:rPr>
              <m:t>2</m:t>
            </m:r>
          </m:sup>
        </m:sSubSup>
        <m:sSubSup>
          <m:sSubSupPr>
            <m:ctrlPr>
              <w:rPr>
                <w:rFonts w:ascii="Cambria Math" w:hAnsi="Cambria Math"/>
                <w:i/>
                <w:lang w:val="es-ES_tradnl" w:eastAsia="zh-CN"/>
              </w:rPr>
            </m:ctrlPr>
          </m:sSubSupPr>
          <m:e>
            <m:r>
              <w:rPr>
                <w:rFonts w:ascii="Cambria Math" w:hAnsi="Cambria Math"/>
                <w:lang w:val="es-ES_tradnl" w:eastAsia="zh-CN"/>
              </w:rPr>
              <m:t>+ρ</m:t>
            </m:r>
          </m:e>
          <m:sub>
            <m:r>
              <w:rPr>
                <w:rFonts w:ascii="Cambria Math" w:hAnsi="Cambria Math"/>
                <w:lang w:val="es-ES_tradnl" w:eastAsia="zh-CN"/>
              </w:rPr>
              <m:t>2</m:t>
            </m:r>
          </m:sub>
          <m:sup>
            <m:r>
              <w:rPr>
                <w:rFonts w:ascii="Cambria Math" w:hAnsi="Cambria Math"/>
                <w:lang w:val="es-ES_tradnl" w:eastAsia="zh-CN"/>
              </w:rPr>
              <m:t>2</m:t>
            </m:r>
          </m:sup>
        </m:sSubSup>
      </m:oMath>
      <w:r w:rsidRPr="000C4C76">
        <w:rPr>
          <w:lang w:val="es-ES_tradnl"/>
        </w:rPr>
        <w:tab/>
        <w:t>(142)</w:t>
      </w:r>
    </w:p>
    <w:p w14:paraId="7A62EB54" w14:textId="77777777" w:rsidR="007701B0" w:rsidRPr="000C4C76" w:rsidRDefault="007701B0" w:rsidP="007701B0">
      <w:pPr>
        <w:pStyle w:val="Equation"/>
        <w:rPr>
          <w:lang w:val="es-ES_tradnl"/>
        </w:rPr>
      </w:pPr>
      <w:r w:rsidRPr="000C4C76">
        <w:rPr>
          <w:lang w:val="es-ES_tradnl"/>
        </w:rPr>
        <w:tab/>
      </w:r>
      <w:r w:rsidRPr="000C4C76">
        <w:rPr>
          <w:lang w:val="es-ES_tradnl"/>
        </w:rPr>
        <w:tab/>
      </w:r>
      <m:oMath>
        <m:r>
          <w:rPr>
            <w:rFonts w:ascii="Cambria Math" w:hAnsi="Cambria Math"/>
            <w:lang w:val="es-ES_tradnl" w:eastAsia="zh-CN"/>
          </w:rPr>
          <m:t>A</m:t>
        </m:r>
        <m:r>
          <w:rPr>
            <w:rFonts w:ascii="Cambria Math" w:eastAsiaTheme="minorEastAsia" w:hAnsi="Cambria Math"/>
            <w:lang w:val="es-ES_tradnl"/>
          </w:rPr>
          <m:t>=</m:t>
        </m:r>
        <m:sSup>
          <m:sSupPr>
            <m:ctrlPr>
              <w:rPr>
                <w:rFonts w:ascii="Cambria Math" w:hAnsi="Cambria Math"/>
                <w:i/>
                <w:lang w:val="es-ES_tradnl" w:eastAsia="zh-CN"/>
              </w:rPr>
            </m:ctrlPr>
          </m:sSupPr>
          <m:e>
            <m:d>
              <m:dPr>
                <m:ctrlPr>
                  <w:rPr>
                    <w:rFonts w:ascii="Cambria Math" w:hAnsi="Cambria Math"/>
                    <w:i/>
                    <w:lang w:val="es-ES_tradnl" w:eastAsia="zh-CN"/>
                  </w:rPr>
                </m:ctrlPr>
              </m:dPr>
              <m:e>
                <m:r>
                  <w:rPr>
                    <w:rFonts w:ascii="Cambria Math" w:hAnsi="Cambria Math"/>
                    <w:lang w:val="es-ES_tradnl" w:eastAsia="zh-CN"/>
                  </w:rPr>
                  <m:t>1-</m:t>
                </m:r>
                <m:sSup>
                  <m:sSupPr>
                    <m:ctrlPr>
                      <w:rPr>
                        <w:rFonts w:ascii="Cambria Math" w:hAnsi="Cambria Math"/>
                        <w:i/>
                        <w:lang w:val="es-ES_tradnl" w:eastAsia="zh-CN"/>
                      </w:rPr>
                    </m:ctrlPr>
                  </m:sSupPr>
                  <m:e>
                    <m:r>
                      <w:rPr>
                        <w:rFonts w:ascii="Cambria Math" w:hAnsi="Cambria Math"/>
                        <w:lang w:val="es-ES_tradnl" w:eastAsia="zh-CN"/>
                      </w:rPr>
                      <m:t>s</m:t>
                    </m:r>
                  </m:e>
                  <m:sup>
                    <m:r>
                      <w:rPr>
                        <w:rFonts w:ascii="Cambria Math" w:hAnsi="Cambria Math"/>
                        <w:lang w:val="es-ES_tradnl" w:eastAsia="zh-CN"/>
                      </w:rPr>
                      <m:t>2</m:t>
                    </m:r>
                  </m:sup>
                </m:sSup>
              </m:e>
            </m:d>
          </m:e>
          <m:sup>
            <m:r>
              <w:rPr>
                <w:rFonts w:ascii="Cambria Math" w:hAnsi="Cambria Math"/>
                <w:lang w:val="es-ES_tradnl" w:eastAsia="zh-CN"/>
              </w:rPr>
              <m:t>2</m:t>
            </m:r>
          </m:sup>
        </m:sSup>
      </m:oMath>
      <w:r w:rsidRPr="000C4C76">
        <w:rPr>
          <w:lang w:val="es-ES_tradnl"/>
        </w:rPr>
        <w:tab/>
        <w:t>(143)</w:t>
      </w:r>
    </w:p>
    <w:p w14:paraId="3FEAE888" w14:textId="77777777" w:rsidR="007701B0" w:rsidRPr="000C4C76" w:rsidRDefault="00814EBA" w:rsidP="007701B0">
      <w:pPr>
        <w:pStyle w:val="Equation"/>
        <w:rPr>
          <w:lang w:val="es-ES_tradnl"/>
        </w:rPr>
      </w:pPr>
      <m:oMath>
        <m:sSub>
          <m:sSubPr>
            <m:ctrlPr>
              <w:rPr>
                <w:rFonts w:ascii="Cambria Math" w:hAnsi="Cambria Math"/>
                <w:i/>
                <w:sz w:val="21"/>
                <w:szCs w:val="21"/>
                <w:lang w:val="es-ES_tradnl" w:eastAsia="zh-CN"/>
              </w:rPr>
            </m:ctrlPr>
          </m:sSubPr>
          <m:e>
            <m:r>
              <w:rPr>
                <w:rFonts w:ascii="Cambria Math" w:hAnsi="Cambria Math"/>
                <w:sz w:val="21"/>
                <w:szCs w:val="21"/>
                <w:lang w:val="es-ES_tradnl" w:eastAsia="zh-CN"/>
              </w:rPr>
              <m:t>B</m:t>
            </m:r>
          </m:e>
          <m:sub>
            <m:r>
              <w:rPr>
                <w:rFonts w:ascii="Cambria Math" w:hAnsi="Cambria Math"/>
                <w:sz w:val="21"/>
                <w:szCs w:val="21"/>
                <w:lang w:val="es-ES_tradnl" w:eastAsia="zh-CN"/>
              </w:rPr>
              <m:t>S</m:t>
            </m:r>
          </m:sub>
        </m:sSub>
        <m:r>
          <w:rPr>
            <w:rFonts w:ascii="Cambria Math" w:eastAsiaTheme="minorEastAsia" w:hAnsi="Cambria Math"/>
            <w:sz w:val="21"/>
            <w:szCs w:val="21"/>
            <w:lang w:val="es-ES_tradnl"/>
          </w:rPr>
          <m:t>=</m:t>
        </m:r>
        <m:r>
          <w:rPr>
            <w:rFonts w:ascii="Cambria Math" w:hAnsi="Cambria Math"/>
            <w:sz w:val="21"/>
            <w:szCs w:val="21"/>
            <w:lang w:val="es-ES_tradnl" w:eastAsia="zh-CN"/>
          </w:rPr>
          <m:t>6+8</m:t>
        </m:r>
        <m:sSup>
          <m:sSupPr>
            <m:ctrlPr>
              <w:rPr>
                <w:rFonts w:ascii="Cambria Math" w:hAnsi="Cambria Math"/>
                <w:i/>
                <w:sz w:val="21"/>
                <w:szCs w:val="21"/>
                <w:lang w:val="es-ES_tradnl" w:eastAsia="zh-CN"/>
              </w:rPr>
            </m:ctrlPr>
          </m:sSupPr>
          <m:e>
            <m:r>
              <w:rPr>
                <w:rFonts w:ascii="Cambria Math" w:hAnsi="Cambria Math"/>
                <w:sz w:val="21"/>
                <w:szCs w:val="21"/>
                <w:lang w:val="es-ES_tradnl" w:eastAsia="zh-CN"/>
              </w:rPr>
              <m:t>s</m:t>
            </m:r>
          </m:e>
          <m:sup>
            <m:r>
              <w:rPr>
                <w:rFonts w:ascii="Cambria Math" w:hAnsi="Cambria Math"/>
                <w:sz w:val="21"/>
                <w:szCs w:val="21"/>
                <w:lang w:val="es-ES_tradnl" w:eastAsia="zh-CN"/>
              </w:rPr>
              <m:t>2</m:t>
            </m:r>
          </m:sup>
        </m:sSup>
        <m:r>
          <w:rPr>
            <w:rFonts w:ascii="Cambria Math" w:hAnsi="Cambria Math"/>
            <w:sz w:val="21"/>
            <w:szCs w:val="21"/>
            <w:lang w:val="es-ES_tradnl" w:eastAsia="zh-CN"/>
          </w:rPr>
          <m:t>+</m:t>
        </m:r>
        <m:f>
          <m:fPr>
            <m:type m:val="lin"/>
            <m:ctrlPr>
              <w:rPr>
                <w:rFonts w:ascii="Cambria Math" w:hAnsi="Cambria Math"/>
                <w:i/>
                <w:sz w:val="21"/>
                <w:szCs w:val="21"/>
                <w:lang w:val="es-ES_tradnl" w:eastAsia="zh-CN"/>
              </w:rPr>
            </m:ctrlPr>
          </m:fPr>
          <m:num>
            <m:d>
              <m:dPr>
                <m:ctrlPr>
                  <w:rPr>
                    <w:rFonts w:ascii="Cambria Math" w:hAnsi="Cambria Math"/>
                    <w:i/>
                    <w:sz w:val="21"/>
                    <w:szCs w:val="21"/>
                    <w:lang w:val="es-ES_tradnl" w:eastAsia="zh-CN"/>
                  </w:rPr>
                </m:ctrlPr>
              </m:dPr>
              <m:e>
                <m:r>
                  <w:rPr>
                    <w:rFonts w:ascii="Cambria Math" w:hAnsi="Cambria Math"/>
                    <w:sz w:val="21"/>
                    <w:szCs w:val="21"/>
                    <w:lang w:val="es-ES_tradnl" w:eastAsia="zh-CN"/>
                  </w:rPr>
                  <m:t>8</m:t>
                </m:r>
                <m:d>
                  <m:dPr>
                    <m:ctrlPr>
                      <w:rPr>
                        <w:rFonts w:ascii="Cambria Math" w:hAnsi="Cambria Math"/>
                        <w:i/>
                        <w:sz w:val="21"/>
                        <w:szCs w:val="21"/>
                        <w:lang w:val="es-ES_tradnl" w:eastAsia="zh-CN"/>
                      </w:rPr>
                    </m:ctrlPr>
                  </m:dPr>
                  <m:e>
                    <m:r>
                      <w:rPr>
                        <w:rFonts w:ascii="Cambria Math" w:hAnsi="Cambria Math"/>
                        <w:sz w:val="21"/>
                        <w:szCs w:val="21"/>
                        <w:lang w:val="es-ES_tradnl" w:eastAsia="zh-CN"/>
                      </w:rPr>
                      <m:t>1-s</m:t>
                    </m:r>
                  </m:e>
                </m:d>
                <m:sSubSup>
                  <m:sSubSupPr>
                    <m:ctrlPr>
                      <w:rPr>
                        <w:rFonts w:ascii="Cambria Math" w:hAnsi="Cambria Math"/>
                        <w:i/>
                        <w:sz w:val="21"/>
                        <w:szCs w:val="21"/>
                        <w:lang w:val="es-ES_tradnl" w:eastAsia="zh-CN"/>
                      </w:rPr>
                    </m:ctrlPr>
                  </m:sSubSupPr>
                  <m:e>
                    <m:r>
                      <w:rPr>
                        <w:rFonts w:ascii="Cambria Math" w:hAnsi="Cambria Math"/>
                        <w:sz w:val="21"/>
                        <w:szCs w:val="21"/>
                        <w:lang w:val="es-ES_tradnl" w:eastAsia="zh-CN"/>
                      </w:rPr>
                      <m:t>X</m:t>
                    </m:r>
                  </m:e>
                  <m:sub>
                    <m:r>
                      <w:rPr>
                        <w:rFonts w:ascii="Cambria Math" w:hAnsi="Cambria Math"/>
                        <w:sz w:val="21"/>
                        <w:szCs w:val="21"/>
                        <w:lang w:val="es-ES_tradnl" w:eastAsia="zh-CN"/>
                      </w:rPr>
                      <m:t>v1</m:t>
                    </m:r>
                  </m:sub>
                  <m:sup>
                    <m:r>
                      <w:rPr>
                        <w:rFonts w:ascii="Cambria Math" w:hAnsi="Cambria Math"/>
                        <w:sz w:val="21"/>
                        <w:szCs w:val="21"/>
                        <w:lang w:val="es-ES_tradnl" w:eastAsia="zh-CN"/>
                      </w:rPr>
                      <m:t>2</m:t>
                    </m:r>
                  </m:sup>
                </m:sSubSup>
                <m:sSubSup>
                  <m:sSubSupPr>
                    <m:ctrlPr>
                      <w:rPr>
                        <w:rFonts w:ascii="Cambria Math" w:hAnsi="Cambria Math"/>
                        <w:i/>
                        <w:sz w:val="21"/>
                        <w:szCs w:val="21"/>
                        <w:lang w:val="es-ES_tradnl" w:eastAsia="zh-CN"/>
                      </w:rPr>
                    </m:ctrlPr>
                  </m:sSubSupPr>
                  <m:e>
                    <m:r>
                      <w:rPr>
                        <w:rFonts w:ascii="Cambria Math" w:hAnsi="Cambria Math"/>
                        <w:sz w:val="21"/>
                        <w:szCs w:val="21"/>
                        <w:lang w:val="es-ES_tradnl" w:eastAsia="zh-CN"/>
                      </w:rPr>
                      <m:t>ρ</m:t>
                    </m:r>
                  </m:e>
                  <m:sub>
                    <m:r>
                      <w:rPr>
                        <w:rFonts w:ascii="Cambria Math" w:hAnsi="Cambria Math"/>
                        <w:sz w:val="21"/>
                        <w:szCs w:val="21"/>
                        <w:lang w:val="es-ES_tradnl" w:eastAsia="zh-CN"/>
                      </w:rPr>
                      <m:t>1</m:t>
                    </m:r>
                  </m:sub>
                  <m:sup>
                    <m:r>
                      <w:rPr>
                        <w:rFonts w:ascii="Cambria Math" w:hAnsi="Cambria Math"/>
                        <w:sz w:val="21"/>
                        <w:szCs w:val="21"/>
                        <w:lang w:val="es-ES_tradnl" w:eastAsia="zh-CN"/>
                      </w:rPr>
                      <m:t>2</m:t>
                    </m:r>
                  </m:sup>
                </m:sSubSup>
              </m:e>
            </m:d>
          </m:num>
          <m:den>
            <m:sSubSup>
              <m:sSubSupPr>
                <m:ctrlPr>
                  <w:rPr>
                    <w:rFonts w:ascii="Cambria Math" w:hAnsi="Cambria Math"/>
                    <w:i/>
                    <w:sz w:val="21"/>
                    <w:szCs w:val="21"/>
                    <w:lang w:val="es-ES_tradnl" w:eastAsia="zh-CN"/>
                  </w:rPr>
                </m:ctrlPr>
              </m:sSubSupPr>
              <m:e>
                <m:r>
                  <w:rPr>
                    <w:rFonts w:ascii="Cambria Math" w:hAnsi="Cambria Math"/>
                    <w:sz w:val="21"/>
                    <w:szCs w:val="21"/>
                    <w:lang w:val="es-ES_tradnl" w:eastAsia="zh-CN"/>
                  </w:rPr>
                  <m:t>q</m:t>
                </m:r>
              </m:e>
              <m:sub>
                <m:r>
                  <w:rPr>
                    <w:rFonts w:ascii="Cambria Math" w:hAnsi="Cambria Math"/>
                    <w:sz w:val="21"/>
                    <w:szCs w:val="21"/>
                    <w:lang w:val="es-ES_tradnl" w:eastAsia="zh-CN"/>
                  </w:rPr>
                  <m:t>1</m:t>
                </m:r>
              </m:sub>
              <m:sup>
                <m:r>
                  <w:rPr>
                    <w:rFonts w:ascii="Cambria Math" w:hAnsi="Cambria Math"/>
                    <w:sz w:val="21"/>
                    <w:szCs w:val="21"/>
                    <w:lang w:val="es-ES_tradnl" w:eastAsia="zh-CN"/>
                  </w:rPr>
                  <m:t>2</m:t>
                </m:r>
              </m:sup>
            </m:sSubSup>
          </m:den>
        </m:f>
        <m:r>
          <w:rPr>
            <w:rFonts w:ascii="Cambria Math" w:hAnsi="Cambria Math"/>
            <w:sz w:val="21"/>
            <w:szCs w:val="21"/>
            <w:lang w:val="es-ES_tradnl" w:eastAsia="zh-CN"/>
          </w:rPr>
          <m:t>+</m:t>
        </m:r>
        <m:f>
          <m:fPr>
            <m:type m:val="lin"/>
            <m:ctrlPr>
              <w:rPr>
                <w:rFonts w:ascii="Cambria Math" w:hAnsi="Cambria Math"/>
                <w:i/>
                <w:sz w:val="21"/>
                <w:szCs w:val="21"/>
                <w:lang w:val="es-ES_tradnl" w:eastAsia="zh-CN"/>
              </w:rPr>
            </m:ctrlPr>
          </m:fPr>
          <m:num>
            <m:d>
              <m:dPr>
                <m:ctrlPr>
                  <w:rPr>
                    <w:rFonts w:ascii="Cambria Math" w:hAnsi="Cambria Math"/>
                    <w:i/>
                    <w:sz w:val="21"/>
                    <w:szCs w:val="21"/>
                    <w:lang w:val="es-ES_tradnl" w:eastAsia="zh-CN"/>
                  </w:rPr>
                </m:ctrlPr>
              </m:dPr>
              <m:e>
                <m:r>
                  <w:rPr>
                    <w:rFonts w:ascii="Cambria Math" w:hAnsi="Cambria Math"/>
                    <w:sz w:val="21"/>
                    <w:szCs w:val="21"/>
                    <w:lang w:val="es-ES_tradnl" w:eastAsia="zh-CN"/>
                  </w:rPr>
                  <m:t>8</m:t>
                </m:r>
                <m:d>
                  <m:dPr>
                    <m:ctrlPr>
                      <w:rPr>
                        <w:rFonts w:ascii="Cambria Math" w:hAnsi="Cambria Math"/>
                        <w:i/>
                        <w:sz w:val="21"/>
                        <w:szCs w:val="21"/>
                        <w:lang w:val="es-ES_tradnl" w:eastAsia="zh-CN"/>
                      </w:rPr>
                    </m:ctrlPr>
                  </m:dPr>
                  <m:e>
                    <m:r>
                      <w:rPr>
                        <w:rFonts w:ascii="Cambria Math" w:hAnsi="Cambria Math"/>
                        <w:sz w:val="21"/>
                        <w:szCs w:val="21"/>
                        <w:lang w:val="es-ES_tradnl" w:eastAsia="zh-CN"/>
                      </w:rPr>
                      <m:t>1+s</m:t>
                    </m:r>
                  </m:e>
                </m:d>
                <m:sSubSup>
                  <m:sSubSupPr>
                    <m:ctrlPr>
                      <w:rPr>
                        <w:rFonts w:ascii="Cambria Math" w:hAnsi="Cambria Math"/>
                        <w:i/>
                        <w:sz w:val="21"/>
                        <w:szCs w:val="21"/>
                        <w:lang w:val="es-ES_tradnl" w:eastAsia="zh-CN"/>
                      </w:rPr>
                    </m:ctrlPr>
                  </m:sSubSupPr>
                  <m:e>
                    <m:r>
                      <w:rPr>
                        <w:rFonts w:ascii="Cambria Math" w:hAnsi="Cambria Math"/>
                        <w:sz w:val="21"/>
                        <w:szCs w:val="21"/>
                        <w:lang w:val="es-ES_tradnl" w:eastAsia="zh-CN"/>
                      </w:rPr>
                      <m:t>X</m:t>
                    </m:r>
                  </m:e>
                  <m:sub>
                    <m:r>
                      <w:rPr>
                        <w:rFonts w:ascii="Cambria Math" w:hAnsi="Cambria Math"/>
                        <w:sz w:val="21"/>
                        <w:szCs w:val="21"/>
                        <w:lang w:val="es-ES_tradnl" w:eastAsia="zh-CN"/>
                      </w:rPr>
                      <m:t>v2</m:t>
                    </m:r>
                  </m:sub>
                  <m:sup>
                    <m:r>
                      <w:rPr>
                        <w:rFonts w:ascii="Cambria Math" w:hAnsi="Cambria Math"/>
                        <w:sz w:val="21"/>
                        <w:szCs w:val="21"/>
                        <w:lang w:val="es-ES_tradnl" w:eastAsia="zh-CN"/>
                      </w:rPr>
                      <m:t>2</m:t>
                    </m:r>
                  </m:sup>
                </m:sSubSup>
                <m:sSubSup>
                  <m:sSubSupPr>
                    <m:ctrlPr>
                      <w:rPr>
                        <w:rFonts w:ascii="Cambria Math" w:hAnsi="Cambria Math"/>
                        <w:i/>
                        <w:sz w:val="21"/>
                        <w:szCs w:val="21"/>
                        <w:lang w:val="es-ES_tradnl" w:eastAsia="zh-CN"/>
                      </w:rPr>
                    </m:ctrlPr>
                  </m:sSubSupPr>
                  <m:e>
                    <m:r>
                      <w:rPr>
                        <w:rFonts w:ascii="Cambria Math" w:hAnsi="Cambria Math"/>
                        <w:sz w:val="21"/>
                        <w:szCs w:val="21"/>
                        <w:lang w:val="es-ES_tradnl" w:eastAsia="zh-CN"/>
                      </w:rPr>
                      <m:t>ρ</m:t>
                    </m:r>
                  </m:e>
                  <m:sub>
                    <m:r>
                      <w:rPr>
                        <w:rFonts w:ascii="Cambria Math" w:hAnsi="Cambria Math"/>
                        <w:sz w:val="21"/>
                        <w:szCs w:val="21"/>
                        <w:lang w:val="es-ES_tradnl" w:eastAsia="zh-CN"/>
                      </w:rPr>
                      <m:t>2</m:t>
                    </m:r>
                  </m:sub>
                  <m:sup>
                    <m:r>
                      <w:rPr>
                        <w:rFonts w:ascii="Cambria Math" w:hAnsi="Cambria Math"/>
                        <w:sz w:val="21"/>
                        <w:szCs w:val="21"/>
                        <w:lang w:val="es-ES_tradnl" w:eastAsia="zh-CN"/>
                      </w:rPr>
                      <m:t>2</m:t>
                    </m:r>
                  </m:sup>
                </m:sSubSup>
              </m:e>
            </m:d>
          </m:num>
          <m:den>
            <m:sSubSup>
              <m:sSubSupPr>
                <m:ctrlPr>
                  <w:rPr>
                    <w:rFonts w:ascii="Cambria Math" w:hAnsi="Cambria Math"/>
                    <w:i/>
                    <w:sz w:val="21"/>
                    <w:szCs w:val="21"/>
                    <w:lang w:val="es-ES_tradnl" w:eastAsia="zh-CN"/>
                  </w:rPr>
                </m:ctrlPr>
              </m:sSubSupPr>
              <m:e>
                <m:r>
                  <w:rPr>
                    <w:rFonts w:ascii="Cambria Math" w:hAnsi="Cambria Math"/>
                    <w:sz w:val="21"/>
                    <w:szCs w:val="21"/>
                    <w:lang w:val="es-ES_tradnl" w:eastAsia="zh-CN"/>
                  </w:rPr>
                  <m:t>q</m:t>
                </m:r>
              </m:e>
              <m:sub>
                <m:r>
                  <w:rPr>
                    <w:rFonts w:ascii="Cambria Math" w:hAnsi="Cambria Math"/>
                    <w:sz w:val="21"/>
                    <w:szCs w:val="21"/>
                    <w:lang w:val="es-ES_tradnl" w:eastAsia="zh-CN"/>
                  </w:rPr>
                  <m:t>2</m:t>
                </m:r>
              </m:sub>
              <m:sup>
                <m:r>
                  <w:rPr>
                    <w:rFonts w:ascii="Cambria Math" w:hAnsi="Cambria Math"/>
                    <w:sz w:val="21"/>
                    <w:szCs w:val="21"/>
                    <w:lang w:val="es-ES_tradnl" w:eastAsia="zh-CN"/>
                  </w:rPr>
                  <m:t>2</m:t>
                </m:r>
              </m:sup>
            </m:sSubSup>
          </m:den>
        </m:f>
        <m:r>
          <w:rPr>
            <w:rFonts w:ascii="Cambria Math" w:hAnsi="Cambria Math"/>
            <w:sz w:val="21"/>
            <w:szCs w:val="21"/>
            <w:lang w:val="es-ES_tradnl" w:eastAsia="zh-CN"/>
          </w:rPr>
          <m:t>+ 2</m:t>
        </m:r>
        <m:d>
          <m:dPr>
            <m:ctrlPr>
              <w:rPr>
                <w:rFonts w:ascii="Cambria Math" w:hAnsi="Cambria Math"/>
                <w:i/>
                <w:sz w:val="21"/>
                <w:szCs w:val="21"/>
                <w:lang w:val="es-ES_tradnl" w:eastAsia="zh-CN"/>
              </w:rPr>
            </m:ctrlPr>
          </m:dPr>
          <m:e>
            <m:r>
              <w:rPr>
                <w:rFonts w:ascii="Cambria Math" w:hAnsi="Cambria Math"/>
                <w:sz w:val="21"/>
                <w:szCs w:val="21"/>
                <w:lang w:val="es-ES_tradnl" w:eastAsia="zh-CN"/>
              </w:rPr>
              <m:t>1-</m:t>
            </m:r>
            <m:sSup>
              <m:sSupPr>
                <m:ctrlPr>
                  <w:rPr>
                    <w:rFonts w:ascii="Cambria Math" w:hAnsi="Cambria Math"/>
                    <w:i/>
                    <w:sz w:val="21"/>
                    <w:szCs w:val="21"/>
                    <w:lang w:val="es-ES_tradnl" w:eastAsia="zh-CN"/>
                  </w:rPr>
                </m:ctrlPr>
              </m:sSupPr>
              <m:e>
                <m:r>
                  <w:rPr>
                    <w:rFonts w:ascii="Cambria Math" w:hAnsi="Cambria Math"/>
                    <w:sz w:val="21"/>
                    <w:szCs w:val="21"/>
                    <w:lang w:val="es-ES_tradnl" w:eastAsia="zh-CN"/>
                  </w:rPr>
                  <m:t>s</m:t>
                </m:r>
              </m:e>
              <m:sup>
                <m:r>
                  <w:rPr>
                    <w:rFonts w:ascii="Cambria Math" w:hAnsi="Cambria Math"/>
                    <w:sz w:val="21"/>
                    <w:szCs w:val="21"/>
                    <w:lang w:val="es-ES_tradnl" w:eastAsia="zh-CN"/>
                  </w:rPr>
                  <m:t>2</m:t>
                </m:r>
              </m:sup>
            </m:sSup>
          </m:e>
        </m:d>
        <m:d>
          <m:dPr>
            <m:ctrlPr>
              <w:rPr>
                <w:rFonts w:ascii="Cambria Math" w:hAnsi="Cambria Math"/>
                <w:i/>
                <w:sz w:val="21"/>
                <w:szCs w:val="21"/>
                <w:lang w:val="es-ES_tradnl" w:eastAsia="zh-CN"/>
              </w:rPr>
            </m:ctrlPr>
          </m:dPr>
          <m:e>
            <m:r>
              <w:rPr>
                <w:rFonts w:ascii="Cambria Math" w:hAnsi="Cambria Math"/>
                <w:sz w:val="21"/>
                <w:szCs w:val="21"/>
                <w:lang w:val="es-ES_tradnl" w:eastAsia="zh-CN"/>
              </w:rPr>
              <m:t>1+2</m:t>
            </m:r>
            <m:sSubSup>
              <m:sSubSupPr>
                <m:ctrlPr>
                  <w:rPr>
                    <w:rFonts w:ascii="Cambria Math" w:hAnsi="Cambria Math"/>
                    <w:i/>
                    <w:sz w:val="21"/>
                    <w:szCs w:val="21"/>
                    <w:lang w:val="es-ES_tradnl" w:eastAsia="zh-CN"/>
                  </w:rPr>
                </m:ctrlPr>
              </m:sSubSupPr>
              <m:e>
                <m:r>
                  <w:rPr>
                    <w:rFonts w:ascii="Cambria Math" w:hAnsi="Cambria Math"/>
                    <w:sz w:val="21"/>
                    <w:szCs w:val="21"/>
                    <w:lang w:val="es-ES_tradnl" w:eastAsia="zh-CN"/>
                  </w:rPr>
                  <m:t>X</m:t>
                </m:r>
              </m:e>
              <m:sub>
                <m:r>
                  <w:rPr>
                    <w:rFonts w:ascii="Cambria Math" w:hAnsi="Cambria Math"/>
                    <w:sz w:val="21"/>
                    <w:szCs w:val="21"/>
                    <w:lang w:val="es-ES_tradnl" w:eastAsia="zh-CN"/>
                  </w:rPr>
                  <m:t>v1</m:t>
                </m:r>
              </m:sub>
              <m:sup>
                <m:r>
                  <w:rPr>
                    <w:rFonts w:ascii="Cambria Math" w:hAnsi="Cambria Math"/>
                    <w:sz w:val="21"/>
                    <w:szCs w:val="21"/>
                    <w:lang w:val="es-ES_tradnl" w:eastAsia="zh-CN"/>
                  </w:rPr>
                  <m:t>2</m:t>
                </m:r>
              </m:sup>
            </m:sSubSup>
            <m:r>
              <w:rPr>
                <w:rFonts w:ascii="Cambria Math" w:hAnsi="Cambria Math"/>
                <w:sz w:val="21"/>
                <w:szCs w:val="21"/>
                <w:lang w:val="es-ES_tradnl" w:eastAsia="zh-CN"/>
              </w:rPr>
              <m:t>/</m:t>
            </m:r>
            <m:sSub>
              <m:sSubPr>
                <m:ctrlPr>
                  <w:rPr>
                    <w:rFonts w:ascii="Cambria Math" w:hAnsi="Cambria Math"/>
                    <w:i/>
                    <w:sz w:val="21"/>
                    <w:szCs w:val="21"/>
                    <w:lang w:val="es-ES_tradnl" w:eastAsia="zh-CN"/>
                  </w:rPr>
                </m:ctrlPr>
              </m:sSubPr>
              <m:e>
                <m:r>
                  <w:rPr>
                    <w:rFonts w:ascii="Cambria Math" w:hAnsi="Cambria Math"/>
                    <w:sz w:val="21"/>
                    <w:szCs w:val="21"/>
                    <w:lang w:val="es-ES_tradnl" w:eastAsia="zh-CN"/>
                  </w:rPr>
                  <m:t>q</m:t>
                </m:r>
              </m:e>
              <m:sub>
                <m:r>
                  <w:rPr>
                    <w:rFonts w:ascii="Cambria Math" w:hAnsi="Cambria Math"/>
                    <w:sz w:val="21"/>
                    <w:szCs w:val="21"/>
                    <w:lang w:val="es-ES_tradnl" w:eastAsia="zh-CN"/>
                  </w:rPr>
                  <m:t>1</m:t>
                </m:r>
              </m:sub>
            </m:sSub>
          </m:e>
        </m:d>
        <m:d>
          <m:dPr>
            <m:ctrlPr>
              <w:rPr>
                <w:rFonts w:ascii="Cambria Math" w:hAnsi="Cambria Math"/>
                <w:i/>
                <w:sz w:val="21"/>
                <w:szCs w:val="21"/>
                <w:lang w:val="es-ES_tradnl" w:eastAsia="zh-CN"/>
              </w:rPr>
            </m:ctrlPr>
          </m:dPr>
          <m:e>
            <m:r>
              <w:rPr>
                <w:rFonts w:ascii="Cambria Math" w:hAnsi="Cambria Math"/>
                <w:sz w:val="21"/>
                <w:szCs w:val="21"/>
                <w:lang w:val="es-ES_tradnl" w:eastAsia="zh-CN"/>
              </w:rPr>
              <m:t>1+2</m:t>
            </m:r>
            <m:sSubSup>
              <m:sSubSupPr>
                <m:ctrlPr>
                  <w:rPr>
                    <w:rFonts w:ascii="Cambria Math" w:hAnsi="Cambria Math"/>
                    <w:i/>
                    <w:sz w:val="21"/>
                    <w:szCs w:val="21"/>
                    <w:lang w:val="es-ES_tradnl" w:eastAsia="zh-CN"/>
                  </w:rPr>
                </m:ctrlPr>
              </m:sSubSupPr>
              <m:e>
                <m:r>
                  <w:rPr>
                    <w:rFonts w:ascii="Cambria Math" w:hAnsi="Cambria Math"/>
                    <w:sz w:val="21"/>
                    <w:szCs w:val="21"/>
                    <w:lang w:val="es-ES_tradnl" w:eastAsia="zh-CN"/>
                  </w:rPr>
                  <m:t>X</m:t>
                </m:r>
              </m:e>
              <m:sub>
                <m:r>
                  <w:rPr>
                    <w:rFonts w:ascii="Cambria Math" w:hAnsi="Cambria Math"/>
                    <w:sz w:val="21"/>
                    <w:szCs w:val="21"/>
                    <w:lang w:val="es-ES_tradnl" w:eastAsia="zh-CN"/>
                  </w:rPr>
                  <m:t>v2</m:t>
                </m:r>
              </m:sub>
              <m:sup>
                <m:r>
                  <w:rPr>
                    <w:rFonts w:ascii="Cambria Math" w:hAnsi="Cambria Math"/>
                    <w:sz w:val="21"/>
                    <w:szCs w:val="21"/>
                    <w:lang w:val="es-ES_tradnl" w:eastAsia="zh-CN"/>
                  </w:rPr>
                  <m:t>2</m:t>
                </m:r>
              </m:sup>
            </m:sSubSup>
            <m:r>
              <w:rPr>
                <w:rFonts w:ascii="Cambria Math" w:hAnsi="Cambria Math"/>
                <w:sz w:val="21"/>
                <w:szCs w:val="21"/>
                <w:lang w:val="es-ES_tradnl" w:eastAsia="zh-CN"/>
              </w:rPr>
              <m:t>/</m:t>
            </m:r>
            <m:sSub>
              <m:sSubPr>
                <m:ctrlPr>
                  <w:rPr>
                    <w:rFonts w:ascii="Cambria Math" w:hAnsi="Cambria Math"/>
                    <w:i/>
                    <w:sz w:val="21"/>
                    <w:szCs w:val="21"/>
                    <w:lang w:val="es-ES_tradnl" w:eastAsia="zh-CN"/>
                  </w:rPr>
                </m:ctrlPr>
              </m:sSubPr>
              <m:e>
                <m:r>
                  <w:rPr>
                    <w:rFonts w:ascii="Cambria Math" w:hAnsi="Cambria Math"/>
                    <w:sz w:val="21"/>
                    <w:szCs w:val="21"/>
                    <w:lang w:val="es-ES_tradnl" w:eastAsia="zh-CN"/>
                  </w:rPr>
                  <m:t>q</m:t>
                </m:r>
              </m:e>
              <m:sub>
                <m:r>
                  <w:rPr>
                    <w:rFonts w:ascii="Cambria Math" w:hAnsi="Cambria Math"/>
                    <w:sz w:val="21"/>
                    <w:szCs w:val="21"/>
                    <w:lang w:val="es-ES_tradnl" w:eastAsia="zh-CN"/>
                  </w:rPr>
                  <m:t>2</m:t>
                </m:r>
              </m:sub>
            </m:sSub>
          </m:e>
        </m:d>
      </m:oMath>
      <w:r w:rsidR="007701B0" w:rsidRPr="000C4C76">
        <w:rPr>
          <w:sz w:val="21"/>
          <w:szCs w:val="21"/>
          <w:lang w:val="es-ES_tradnl"/>
        </w:rPr>
        <w:tab/>
      </w:r>
      <w:r w:rsidR="007701B0" w:rsidRPr="000C4C76">
        <w:rPr>
          <w:lang w:val="es-ES_tradnl"/>
        </w:rPr>
        <w:t>(144)</w:t>
      </w:r>
    </w:p>
    <w:p w14:paraId="31E77C5A" w14:textId="77777777"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lang w:val="es-ES_tradnl" w:eastAsia="zh-CN"/>
              </w:rPr>
            </m:ctrlPr>
          </m:sSubPr>
          <m:e>
            <m:r>
              <w:rPr>
                <w:rFonts w:ascii="Cambria Math" w:hAnsi="Cambria Math"/>
                <w:lang w:val="es-ES_tradnl" w:eastAsia="zh-CN"/>
              </w:rPr>
              <m:t>C</m:t>
            </m:r>
          </m:e>
          <m:sub>
            <m:r>
              <w:rPr>
                <w:rFonts w:ascii="Cambria Math" w:hAnsi="Cambria Math"/>
                <w:lang w:val="es-ES_tradnl" w:eastAsia="zh-CN"/>
              </w:rPr>
              <m:t>S</m:t>
            </m:r>
          </m:sub>
        </m:sSub>
        <m:r>
          <m:rPr>
            <m:sty m:val="p"/>
          </m:rPr>
          <w:rPr>
            <w:rFonts w:ascii="Cambria Math" w:eastAsiaTheme="minorEastAsia" w:hAnsi="Cambria Math"/>
            <w:lang w:val="es-ES_tradnl"/>
          </w:rPr>
          <m:t>=</m:t>
        </m:r>
        <m:r>
          <m:rPr>
            <m:sty m:val="p"/>
          </m:rPr>
          <w:rPr>
            <w:rFonts w:ascii="Cambria Math" w:hAnsi="Cambria Math"/>
            <w:lang w:val="es-ES_tradnl" w:eastAsia="zh-CN"/>
          </w:rPr>
          <m:t xml:space="preserve">12 </m:t>
        </m:r>
        <m:sSup>
          <m:sSupPr>
            <m:ctrlPr>
              <w:rPr>
                <w:rFonts w:ascii="Cambria Math" w:hAnsi="Cambria Math"/>
                <w:lang w:val="es-ES_tradnl" w:eastAsia="zh-CN"/>
              </w:rPr>
            </m:ctrlPr>
          </m:sSupPr>
          <m:e>
            <m:d>
              <m:dPr>
                <m:ctrlPr>
                  <w:rPr>
                    <w:rFonts w:ascii="Cambria Math" w:hAnsi="Cambria Math"/>
                    <w:lang w:val="es-ES_tradnl" w:eastAsia="zh-CN"/>
                  </w:rPr>
                </m:ctrlPr>
              </m:dPr>
              <m:e>
                <m:f>
                  <m:fPr>
                    <m:ctrlPr>
                      <w:rPr>
                        <w:rFonts w:ascii="Cambria Math" w:hAnsi="Cambria Math"/>
                        <w:lang w:val="es-ES_tradnl" w:eastAsia="zh-CN"/>
                      </w:rPr>
                    </m:ctrlPr>
                  </m:fPr>
                  <m:num>
                    <m:sSub>
                      <m:sSubPr>
                        <m:ctrlPr>
                          <w:rPr>
                            <w:rFonts w:ascii="Cambria Math" w:hAnsi="Cambria Math"/>
                            <w:lang w:val="es-ES_tradnl" w:eastAsia="zh-CN"/>
                          </w:rPr>
                        </m:ctrlPr>
                      </m:sSubPr>
                      <m:e>
                        <m:r>
                          <w:rPr>
                            <w:rFonts w:ascii="Cambria Math" w:hAnsi="Cambria Math"/>
                            <w:lang w:val="es-ES_tradnl" w:eastAsia="zh-CN"/>
                          </w:rPr>
                          <m:t>ρ</m:t>
                        </m:r>
                      </m:e>
                      <m:sub>
                        <m:r>
                          <m:rPr>
                            <m:sty m:val="p"/>
                          </m:rPr>
                          <w:rPr>
                            <w:rFonts w:ascii="Cambria Math" w:hAnsi="Cambria Math"/>
                            <w:lang w:val="es-ES_tradnl" w:eastAsia="zh-CN"/>
                          </w:rPr>
                          <m:t>1</m:t>
                        </m:r>
                      </m:sub>
                    </m:sSub>
                    <m:r>
                      <m:rPr>
                        <m:sty m:val="p"/>
                      </m:rPr>
                      <w:rPr>
                        <w:rFonts w:ascii="Cambria Math" w:hAnsi="Cambria Math"/>
                        <w:lang w:val="es-ES_tradnl" w:eastAsia="zh-CN"/>
                      </w:rPr>
                      <m:t>+</m:t>
                    </m:r>
                    <m:rad>
                      <m:radPr>
                        <m:degHide m:val="1"/>
                        <m:ctrlPr>
                          <w:rPr>
                            <w:rFonts w:ascii="Cambria Math" w:hAnsi="Cambria Math"/>
                            <w:lang w:val="es-ES_tradnl" w:eastAsia="zh-CN"/>
                          </w:rPr>
                        </m:ctrlPr>
                      </m:radPr>
                      <m:deg/>
                      <m:e>
                        <m:r>
                          <m:rPr>
                            <m:sty m:val="p"/>
                          </m:rPr>
                          <w:rPr>
                            <w:rFonts w:ascii="Cambria Math" w:hAnsi="Cambria Math"/>
                            <w:lang w:val="es-ES_tradnl" w:eastAsia="zh-CN"/>
                          </w:rPr>
                          <m:t>2</m:t>
                        </m:r>
                      </m:e>
                    </m:rad>
                  </m:num>
                  <m:den>
                    <m:sSub>
                      <m:sSubPr>
                        <m:ctrlPr>
                          <w:rPr>
                            <w:rFonts w:ascii="Cambria Math" w:hAnsi="Cambria Math"/>
                            <w:lang w:val="es-ES_tradnl" w:eastAsia="zh-CN"/>
                          </w:rPr>
                        </m:ctrlPr>
                      </m:sSubPr>
                      <m:e>
                        <m:r>
                          <w:rPr>
                            <w:rFonts w:ascii="Cambria Math" w:hAnsi="Cambria Math"/>
                            <w:lang w:val="es-ES_tradnl" w:eastAsia="zh-CN"/>
                          </w:rPr>
                          <m:t>ρ</m:t>
                        </m:r>
                      </m:e>
                      <m:sub>
                        <m:r>
                          <m:rPr>
                            <m:sty m:val="p"/>
                          </m:rPr>
                          <w:rPr>
                            <w:rFonts w:ascii="Cambria Math" w:hAnsi="Cambria Math"/>
                            <w:lang w:val="es-ES_tradnl" w:eastAsia="zh-CN"/>
                          </w:rPr>
                          <m:t>1</m:t>
                        </m:r>
                      </m:sub>
                    </m:sSub>
                  </m:den>
                </m:f>
              </m:e>
            </m:d>
          </m:e>
          <m:sup>
            <m:r>
              <m:rPr>
                <m:sty m:val="p"/>
              </m:rPr>
              <w:rPr>
                <w:rFonts w:ascii="Cambria Math" w:hAnsi="Cambria Math"/>
                <w:lang w:val="es-ES_tradnl" w:eastAsia="zh-CN"/>
              </w:rPr>
              <m:t>2</m:t>
            </m:r>
          </m:sup>
        </m:sSup>
        <m:sSup>
          <m:sSupPr>
            <m:ctrlPr>
              <w:rPr>
                <w:rFonts w:ascii="Cambria Math" w:hAnsi="Cambria Math"/>
                <w:lang w:val="es-ES_tradnl" w:eastAsia="zh-CN"/>
              </w:rPr>
            </m:ctrlPr>
          </m:sSupPr>
          <m:e>
            <m:d>
              <m:dPr>
                <m:ctrlPr>
                  <w:rPr>
                    <w:rFonts w:ascii="Cambria Math" w:hAnsi="Cambria Math"/>
                    <w:lang w:val="es-ES_tradnl" w:eastAsia="zh-CN"/>
                  </w:rPr>
                </m:ctrlPr>
              </m:dPr>
              <m:e>
                <m:f>
                  <m:fPr>
                    <m:ctrlPr>
                      <w:rPr>
                        <w:rFonts w:ascii="Cambria Math" w:hAnsi="Cambria Math"/>
                        <w:lang w:val="es-ES_tradnl" w:eastAsia="zh-CN"/>
                      </w:rPr>
                    </m:ctrlPr>
                  </m:fPr>
                  <m:num>
                    <m:sSub>
                      <m:sSubPr>
                        <m:ctrlPr>
                          <w:rPr>
                            <w:rFonts w:ascii="Cambria Math" w:hAnsi="Cambria Math"/>
                            <w:lang w:val="es-ES_tradnl" w:eastAsia="zh-CN"/>
                          </w:rPr>
                        </m:ctrlPr>
                      </m:sSubPr>
                      <m:e>
                        <m:r>
                          <w:rPr>
                            <w:rFonts w:ascii="Cambria Math" w:hAnsi="Cambria Math"/>
                            <w:lang w:val="es-ES_tradnl" w:eastAsia="zh-CN"/>
                          </w:rPr>
                          <m:t>ρ</m:t>
                        </m:r>
                      </m:e>
                      <m:sub>
                        <m:r>
                          <m:rPr>
                            <m:sty m:val="p"/>
                          </m:rPr>
                          <w:rPr>
                            <w:rFonts w:ascii="Cambria Math" w:hAnsi="Cambria Math"/>
                            <w:lang w:val="es-ES_tradnl" w:eastAsia="zh-CN"/>
                          </w:rPr>
                          <m:t>2</m:t>
                        </m:r>
                      </m:sub>
                    </m:sSub>
                    <m:r>
                      <m:rPr>
                        <m:sty m:val="p"/>
                      </m:rPr>
                      <w:rPr>
                        <w:rFonts w:ascii="Cambria Math" w:hAnsi="Cambria Math"/>
                        <w:lang w:val="es-ES_tradnl" w:eastAsia="zh-CN"/>
                      </w:rPr>
                      <m:t xml:space="preserve">+ </m:t>
                    </m:r>
                    <m:rad>
                      <m:radPr>
                        <m:degHide m:val="1"/>
                        <m:ctrlPr>
                          <w:rPr>
                            <w:rFonts w:ascii="Cambria Math" w:hAnsi="Cambria Math"/>
                            <w:lang w:val="es-ES_tradnl" w:eastAsia="zh-CN"/>
                          </w:rPr>
                        </m:ctrlPr>
                      </m:radPr>
                      <m:deg/>
                      <m:e>
                        <m:r>
                          <m:rPr>
                            <m:sty m:val="p"/>
                          </m:rPr>
                          <w:rPr>
                            <w:rFonts w:ascii="Cambria Math" w:hAnsi="Cambria Math"/>
                            <w:lang w:val="es-ES_tradnl" w:eastAsia="zh-CN"/>
                          </w:rPr>
                          <m:t>2</m:t>
                        </m:r>
                      </m:e>
                    </m:rad>
                  </m:num>
                  <m:den>
                    <m:sSub>
                      <m:sSubPr>
                        <m:ctrlPr>
                          <w:rPr>
                            <w:rFonts w:ascii="Cambria Math" w:hAnsi="Cambria Math"/>
                            <w:lang w:val="es-ES_tradnl" w:eastAsia="zh-CN"/>
                          </w:rPr>
                        </m:ctrlPr>
                      </m:sSubPr>
                      <m:e>
                        <m:r>
                          <w:rPr>
                            <w:rFonts w:ascii="Cambria Math" w:hAnsi="Cambria Math"/>
                            <w:lang w:val="es-ES_tradnl" w:eastAsia="zh-CN"/>
                          </w:rPr>
                          <m:t>ρ</m:t>
                        </m:r>
                      </m:e>
                      <m:sub>
                        <m:r>
                          <m:rPr>
                            <m:sty m:val="p"/>
                          </m:rPr>
                          <w:rPr>
                            <w:rFonts w:ascii="Cambria Math" w:hAnsi="Cambria Math"/>
                            <w:lang w:val="es-ES_tradnl" w:eastAsia="zh-CN"/>
                          </w:rPr>
                          <m:t>2</m:t>
                        </m:r>
                      </m:sub>
                    </m:sSub>
                  </m:den>
                </m:f>
              </m:e>
            </m:d>
          </m:e>
          <m:sup>
            <m:r>
              <m:rPr>
                <m:sty m:val="p"/>
              </m:rPr>
              <w:rPr>
                <w:rFonts w:ascii="Cambria Math" w:hAnsi="Cambria Math"/>
                <w:lang w:val="es-ES_tradnl" w:eastAsia="zh-CN"/>
              </w:rPr>
              <m:t>2</m:t>
            </m:r>
          </m:sup>
        </m:sSup>
        <m:d>
          <m:dPr>
            <m:ctrlPr>
              <w:rPr>
                <w:rFonts w:ascii="Cambria Math" w:hAnsi="Cambria Math"/>
                <w:lang w:val="es-ES_tradnl" w:eastAsia="zh-CN"/>
              </w:rPr>
            </m:ctrlPr>
          </m:dPr>
          <m:e>
            <m:f>
              <m:fPr>
                <m:ctrlPr>
                  <w:rPr>
                    <w:rFonts w:ascii="Cambria Math" w:hAnsi="Cambria Math"/>
                    <w:lang w:val="es-ES_tradnl" w:eastAsia="zh-CN"/>
                  </w:rPr>
                </m:ctrlPr>
              </m:fPr>
              <m:num>
                <m:sSub>
                  <m:sSubPr>
                    <m:ctrlPr>
                      <w:rPr>
                        <w:rFonts w:ascii="Cambria Math" w:hAnsi="Cambria Math"/>
                        <w:lang w:val="es-ES_tradnl" w:eastAsia="zh-CN"/>
                      </w:rPr>
                    </m:ctrlPr>
                  </m:sSubPr>
                  <m:e>
                    <m:r>
                      <w:rPr>
                        <w:rFonts w:ascii="Cambria Math" w:hAnsi="Cambria Math"/>
                        <w:lang w:val="es-ES_tradnl" w:eastAsia="zh-CN"/>
                      </w:rPr>
                      <m:t>ρ</m:t>
                    </m:r>
                  </m:e>
                  <m:sub>
                    <m:r>
                      <m:rPr>
                        <m:sty m:val="p"/>
                      </m:rPr>
                      <w:rPr>
                        <w:rFonts w:ascii="Cambria Math" w:hAnsi="Cambria Math"/>
                        <w:lang w:val="es-ES_tradnl" w:eastAsia="zh-CN"/>
                      </w:rPr>
                      <m:t>1</m:t>
                    </m:r>
                  </m:sub>
                </m:sSub>
                <m:r>
                  <m:rPr>
                    <m:sty m:val="p"/>
                  </m:rPr>
                  <w:rPr>
                    <w:rFonts w:ascii="Cambria Math" w:hAnsi="Cambria Math"/>
                    <w:lang w:val="es-ES_tradnl" w:eastAsia="zh-CN"/>
                  </w:rPr>
                  <m:t xml:space="preserve">+ </m:t>
                </m:r>
                <m:sSub>
                  <m:sSubPr>
                    <m:ctrlPr>
                      <w:rPr>
                        <w:rFonts w:ascii="Cambria Math" w:hAnsi="Cambria Math"/>
                        <w:lang w:val="es-ES_tradnl" w:eastAsia="zh-CN"/>
                      </w:rPr>
                    </m:ctrlPr>
                  </m:sSubPr>
                  <m:e>
                    <m:r>
                      <w:rPr>
                        <w:rFonts w:ascii="Cambria Math" w:hAnsi="Cambria Math"/>
                        <w:lang w:val="es-ES_tradnl" w:eastAsia="zh-CN"/>
                      </w:rPr>
                      <m:t>ρ</m:t>
                    </m:r>
                  </m:e>
                  <m:sub>
                    <m:r>
                      <m:rPr>
                        <m:sty m:val="p"/>
                      </m:rPr>
                      <w:rPr>
                        <w:rFonts w:ascii="Cambria Math" w:hAnsi="Cambria Math"/>
                        <w:lang w:val="es-ES_tradnl" w:eastAsia="zh-CN"/>
                      </w:rPr>
                      <m:t>2</m:t>
                    </m:r>
                  </m:sub>
                </m:sSub>
              </m:num>
              <m:den>
                <m:sSub>
                  <m:sSubPr>
                    <m:ctrlPr>
                      <w:rPr>
                        <w:rFonts w:ascii="Cambria Math" w:hAnsi="Cambria Math"/>
                        <w:lang w:val="es-ES_tradnl" w:eastAsia="zh-CN"/>
                      </w:rPr>
                    </m:ctrlPr>
                  </m:sSubPr>
                  <m:e>
                    <m:r>
                      <w:rPr>
                        <w:rFonts w:ascii="Cambria Math" w:hAnsi="Cambria Math"/>
                        <w:lang w:val="es-ES_tradnl" w:eastAsia="zh-CN"/>
                      </w:rPr>
                      <m:t>ρ</m:t>
                    </m:r>
                  </m:e>
                  <m:sub>
                    <m:r>
                      <m:rPr>
                        <m:sty m:val="p"/>
                      </m:rPr>
                      <w:rPr>
                        <w:rFonts w:ascii="Cambria Math" w:hAnsi="Cambria Math"/>
                        <w:lang w:val="es-ES_tradnl" w:eastAsia="zh-CN"/>
                      </w:rPr>
                      <m:t>1</m:t>
                    </m:r>
                  </m:sub>
                </m:sSub>
                <m:r>
                  <m:rPr>
                    <m:sty m:val="p"/>
                  </m:rPr>
                  <w:rPr>
                    <w:rFonts w:ascii="Cambria Math" w:hAnsi="Cambria Math"/>
                    <w:lang w:val="es-ES_tradnl" w:eastAsia="zh-CN"/>
                  </w:rPr>
                  <m:t xml:space="preserve">+ </m:t>
                </m:r>
                <m:sSub>
                  <m:sSubPr>
                    <m:ctrlPr>
                      <w:rPr>
                        <w:rFonts w:ascii="Cambria Math" w:hAnsi="Cambria Math"/>
                        <w:lang w:val="es-ES_tradnl" w:eastAsia="zh-CN"/>
                      </w:rPr>
                    </m:ctrlPr>
                  </m:sSubPr>
                  <m:e>
                    <m:r>
                      <w:rPr>
                        <w:rFonts w:ascii="Cambria Math" w:hAnsi="Cambria Math"/>
                        <w:lang w:val="es-ES_tradnl" w:eastAsia="zh-CN"/>
                      </w:rPr>
                      <m:t>ρ</m:t>
                    </m:r>
                  </m:e>
                  <m:sub>
                    <m:r>
                      <m:rPr>
                        <m:sty m:val="p"/>
                      </m:rPr>
                      <w:rPr>
                        <w:rFonts w:ascii="Cambria Math" w:hAnsi="Cambria Math"/>
                        <w:lang w:val="es-ES_tradnl" w:eastAsia="zh-CN"/>
                      </w:rPr>
                      <m:t>2</m:t>
                    </m:r>
                  </m:sub>
                </m:sSub>
                <m:r>
                  <m:rPr>
                    <m:sty m:val="p"/>
                  </m:rPr>
                  <w:rPr>
                    <w:rFonts w:ascii="Cambria Math" w:hAnsi="Cambria Math"/>
                    <w:lang w:val="es-ES_tradnl" w:eastAsia="zh-CN"/>
                  </w:rPr>
                  <m:t>+2</m:t>
                </m:r>
                <m:rad>
                  <m:radPr>
                    <m:degHide m:val="1"/>
                    <m:ctrlPr>
                      <w:rPr>
                        <w:rFonts w:ascii="Cambria Math" w:hAnsi="Cambria Math"/>
                        <w:lang w:val="es-ES_tradnl" w:eastAsia="zh-CN"/>
                      </w:rPr>
                    </m:ctrlPr>
                  </m:radPr>
                  <m:deg/>
                  <m:e>
                    <m:r>
                      <m:rPr>
                        <m:sty m:val="p"/>
                      </m:rPr>
                      <w:rPr>
                        <w:rFonts w:ascii="Cambria Math" w:hAnsi="Cambria Math"/>
                        <w:lang w:val="es-ES_tradnl" w:eastAsia="zh-CN"/>
                      </w:rPr>
                      <m:t>2</m:t>
                    </m:r>
                  </m:e>
                </m:rad>
              </m:den>
            </m:f>
          </m:e>
        </m:d>
      </m:oMath>
      <w:r w:rsidRPr="000C4C76">
        <w:rPr>
          <w:lang w:val="es-ES_tradnl"/>
        </w:rPr>
        <w:tab/>
        <w:t>(145)</w:t>
      </w:r>
    </w:p>
    <w:p w14:paraId="189A6576" w14:textId="727EED17" w:rsidR="007701B0" w:rsidRPr="000C4C76" w:rsidRDefault="007701B0" w:rsidP="007701B0">
      <w:pPr>
        <w:rPr>
          <w:lang w:val="es-ES_tradnl" w:eastAsia="zh-CN"/>
        </w:rPr>
      </w:pPr>
      <w:r w:rsidRPr="000C4C76">
        <w:rPr>
          <w:lang w:val="es-ES_tradnl" w:eastAsia="zh-CN"/>
        </w:rPr>
        <w:t>Etapa</w:t>
      </w:r>
      <w:r w:rsidR="0080518C">
        <w:rPr>
          <w:lang w:val="es-ES_tradnl" w:eastAsia="zh-CN"/>
        </w:rPr>
        <w:t> </w:t>
      </w:r>
      <w:r w:rsidRPr="000C4C76">
        <w:rPr>
          <w:lang w:val="es-ES_tradnl" w:eastAsia="zh-CN"/>
        </w:rPr>
        <w:t xml:space="preserve">8: </w:t>
      </w:r>
      <w:r w:rsidR="005224E3" w:rsidRPr="000C4C76">
        <w:rPr>
          <w:lang w:val="es-ES_tradnl" w:eastAsia="zh-CN"/>
        </w:rPr>
        <w:t>calcular la pérdida por dispersión troposférica mediante la ecuación</w:t>
      </w:r>
      <w:r w:rsidRPr="000C4C76">
        <w:rPr>
          <w:lang w:val="es-ES_tradnl" w:eastAsia="zh-CN"/>
        </w:rPr>
        <w:t xml:space="preserve"> (106).</w:t>
      </w:r>
    </w:p>
    <w:p w14:paraId="5D8C1EA5" w14:textId="79B49AE9" w:rsidR="005224E3" w:rsidRPr="000C4C76" w:rsidRDefault="007701B0" w:rsidP="005224E3">
      <w:pPr>
        <w:rPr>
          <w:lang w:val="es-ES_tradnl" w:eastAsia="zh-CN"/>
        </w:rPr>
      </w:pPr>
      <w:r w:rsidRPr="000C4C76">
        <w:rPr>
          <w:lang w:val="es-ES_tradnl" w:eastAsia="zh-CN"/>
        </w:rPr>
        <w:t>Fin de la presente sección.</w:t>
      </w:r>
    </w:p>
    <w:p w14:paraId="70DAD00C" w14:textId="4290A25B" w:rsidR="00DB639B" w:rsidRPr="000C4C76" w:rsidRDefault="005224E3" w:rsidP="00DB639B">
      <w:pPr>
        <w:pStyle w:val="Heading1"/>
        <w:rPr>
          <w:lang w:val="es-ES_tradnl" w:eastAsia="zh-CN"/>
        </w:rPr>
      </w:pPr>
      <w:r w:rsidRPr="000C4C76">
        <w:rPr>
          <w:lang w:val="es-ES_tradnl" w:eastAsia="zh-CN"/>
        </w:rPr>
        <w:t>12</w:t>
      </w:r>
      <w:r w:rsidRPr="000C4C76">
        <w:rPr>
          <w:lang w:val="es-ES_tradnl" w:eastAsia="zh-CN"/>
        </w:rPr>
        <w:tab/>
      </w:r>
      <w:proofErr w:type="gramStart"/>
      <w:r w:rsidR="00DB639B" w:rsidRPr="000C4C76">
        <w:rPr>
          <w:lang w:val="es-ES_tradnl" w:eastAsia="zh-CN"/>
        </w:rPr>
        <w:t>Longitud</w:t>
      </w:r>
      <w:proofErr w:type="gramEnd"/>
      <w:r w:rsidR="00DB639B" w:rsidRPr="000C4C76">
        <w:rPr>
          <w:lang w:val="es-ES_tradnl" w:eastAsia="zh-CN"/>
        </w:rPr>
        <w:t xml:space="preserve"> </w:t>
      </w:r>
      <w:r w:rsidR="005A70DE" w:rsidRPr="000C4C76">
        <w:rPr>
          <w:lang w:val="es-ES_tradnl" w:eastAsia="zh-CN"/>
        </w:rPr>
        <w:t xml:space="preserve">de rayo </w:t>
      </w:r>
      <w:r w:rsidR="00DB639B" w:rsidRPr="000C4C76">
        <w:rPr>
          <w:lang w:val="es-ES_tradnl" w:eastAsia="zh-CN"/>
        </w:rPr>
        <w:t>efectiva</w:t>
      </w:r>
    </w:p>
    <w:p w14:paraId="5702AED4" w14:textId="5554CF19" w:rsidR="005224E3" w:rsidRPr="000C4C76" w:rsidRDefault="00DB639B" w:rsidP="005224E3">
      <w:pPr>
        <w:rPr>
          <w:lang w:val="es-ES_tradnl" w:eastAsia="zh-CN"/>
        </w:rPr>
      </w:pPr>
      <w:r w:rsidRPr="000C4C76">
        <w:rPr>
          <w:lang w:val="es-ES_tradnl" w:eastAsia="zh-CN"/>
        </w:rPr>
        <w:t>En la presente sección se describen las etapas necesarias para determinar la longitud</w:t>
      </w:r>
      <w:r w:rsidR="005A70DE" w:rsidRPr="000C4C76">
        <w:rPr>
          <w:lang w:val="es-ES_tradnl" w:eastAsia="zh-CN"/>
        </w:rPr>
        <w:t xml:space="preserve"> de rayo</w:t>
      </w:r>
      <w:r w:rsidRPr="000C4C76">
        <w:rPr>
          <w:lang w:val="es-ES_tradnl" w:eastAsia="zh-CN"/>
        </w:rPr>
        <w:t xml:space="preserve"> efectiva a los efectos de cálculo de la absorción atmosférica.</w:t>
      </w:r>
      <w:r w:rsidR="00A42843" w:rsidRPr="000C4C76">
        <w:rPr>
          <w:lang w:val="es-ES_tradnl" w:eastAsia="zh-CN"/>
        </w:rPr>
        <w:t xml:space="preserve"> </w:t>
      </w:r>
      <w:r w:rsidRPr="000C4C76">
        <w:rPr>
          <w:lang w:val="es-ES_tradnl" w:eastAsia="zh-CN"/>
        </w:rPr>
        <w:t xml:space="preserve">Se utiliza un modelo geométrico </w:t>
      </w:r>
      <w:r w:rsidR="00A42843" w:rsidRPr="000C4C76">
        <w:rPr>
          <w:lang w:val="es-ES_tradnl" w:eastAsia="zh-CN"/>
        </w:rPr>
        <w:t>en virtud del cual</w:t>
      </w:r>
      <w:r w:rsidRPr="000C4C76">
        <w:rPr>
          <w:lang w:val="es-ES_tradnl" w:eastAsia="zh-CN"/>
        </w:rPr>
        <w:t xml:space="preserve"> </w:t>
      </w:r>
      <w:r w:rsidR="00F77298" w:rsidRPr="000C4C76">
        <w:rPr>
          <w:lang w:val="es-ES_tradnl" w:eastAsia="zh-CN"/>
        </w:rPr>
        <w:t xml:space="preserve">se considera </w:t>
      </w:r>
      <w:r w:rsidRPr="000C4C76">
        <w:rPr>
          <w:lang w:val="es-ES_tradnl" w:eastAsia="zh-CN"/>
        </w:rPr>
        <w:t xml:space="preserve">una capa absorbente sobre la superficie de la Tierra </w:t>
      </w:r>
      <w:r w:rsidR="00F77298" w:rsidRPr="000C4C76">
        <w:rPr>
          <w:lang w:val="es-ES_tradnl" w:eastAsia="zh-CN"/>
        </w:rPr>
        <w:t>que</w:t>
      </w:r>
      <w:r w:rsidRPr="000C4C76">
        <w:rPr>
          <w:lang w:val="es-ES_tradnl" w:eastAsia="zh-CN"/>
        </w:rPr>
        <w:t xml:space="preserve"> se define </w:t>
      </w:r>
      <w:r w:rsidR="00A42843" w:rsidRPr="000C4C76">
        <w:rPr>
          <w:lang w:val="es-ES_tradnl" w:eastAsia="zh-CN"/>
        </w:rPr>
        <w:t>mediante</w:t>
      </w:r>
      <w:r w:rsidRPr="000C4C76">
        <w:rPr>
          <w:lang w:val="es-ES_tradnl" w:eastAsia="zh-CN"/>
        </w:rPr>
        <w:t xml:space="preserve"> un espesor </w:t>
      </w:r>
      <w:r w:rsidR="00F77298" w:rsidRPr="000C4C76">
        <w:rPr>
          <w:lang w:val="es-ES_tradnl" w:eastAsia="zh-CN"/>
        </w:rPr>
        <w:t>efectivo</w:t>
      </w:r>
      <w:r w:rsidRPr="000C4C76">
        <w:rPr>
          <w:lang w:val="es-ES_tradnl" w:eastAsia="zh-CN"/>
        </w:rPr>
        <w:t>.</w:t>
      </w:r>
      <w:r w:rsidR="0038597C" w:rsidRPr="000C4C76">
        <w:rPr>
          <w:lang w:val="es-ES_tradnl" w:eastAsia="zh-CN"/>
        </w:rPr>
        <w:t xml:space="preserve"> </w:t>
      </w:r>
      <w:r w:rsidR="00A42843" w:rsidRPr="000C4C76">
        <w:rPr>
          <w:lang w:val="es-ES_tradnl" w:eastAsia="zh-CN"/>
        </w:rPr>
        <w:t>Posteriormente</w:t>
      </w:r>
      <w:r w:rsidRPr="000C4C76">
        <w:rPr>
          <w:lang w:val="es-ES_tradnl" w:eastAsia="zh-CN"/>
        </w:rPr>
        <w:t xml:space="preserve"> se realizan </w:t>
      </w:r>
      <w:r w:rsidR="00F77298" w:rsidRPr="000C4C76">
        <w:rPr>
          <w:lang w:val="es-ES_tradnl" w:eastAsia="zh-CN"/>
        </w:rPr>
        <w:t xml:space="preserve">diversos </w:t>
      </w:r>
      <w:r w:rsidRPr="000C4C76">
        <w:rPr>
          <w:lang w:val="es-ES_tradnl" w:eastAsia="zh-CN"/>
        </w:rPr>
        <w:t xml:space="preserve">cálculos geométricos para determinar la longitud efectiva </w:t>
      </w:r>
      <w:r w:rsidR="00A42843" w:rsidRPr="000C4C76">
        <w:rPr>
          <w:lang w:val="es-ES_tradnl" w:eastAsia="zh-CN"/>
        </w:rPr>
        <w:t>de los</w:t>
      </w:r>
      <w:r w:rsidRPr="000C4C76">
        <w:rPr>
          <w:lang w:val="es-ES_tradnl" w:eastAsia="zh-CN"/>
        </w:rPr>
        <w:t xml:space="preserve"> rayo</w:t>
      </w:r>
      <w:r w:rsidR="00A42843" w:rsidRPr="000C4C76">
        <w:rPr>
          <w:lang w:val="es-ES_tradnl" w:eastAsia="zh-CN"/>
        </w:rPr>
        <w:t>s</w:t>
      </w:r>
      <w:r w:rsidRPr="000C4C76">
        <w:rPr>
          <w:lang w:val="es-ES_tradnl" w:eastAsia="zh-CN"/>
        </w:rPr>
        <w:t xml:space="preserve">, </w:t>
      </w:r>
      <w:r w:rsidR="00A42843" w:rsidRPr="000C4C76">
        <w:rPr>
          <w:lang w:val="es-ES_tradnl" w:eastAsia="zh-CN"/>
        </w:rPr>
        <w:t xml:space="preserve">a saber, </w:t>
      </w:r>
      <w:r w:rsidRPr="000C4C76">
        <w:rPr>
          <w:lang w:val="es-ES_tradnl" w:eastAsia="zh-CN"/>
        </w:rPr>
        <w:t xml:space="preserve">la </w:t>
      </w:r>
      <w:r w:rsidR="00A42843" w:rsidRPr="000C4C76">
        <w:rPr>
          <w:lang w:val="es-ES_tradnl" w:eastAsia="zh-CN"/>
        </w:rPr>
        <w:t>parte</w:t>
      </w:r>
      <w:r w:rsidRPr="000C4C76">
        <w:rPr>
          <w:lang w:val="es-ES_tradnl" w:eastAsia="zh-CN"/>
        </w:rPr>
        <w:t xml:space="preserve"> de la trayectoria del rayo </w:t>
      </w:r>
      <w:r w:rsidR="00A42843" w:rsidRPr="000C4C76">
        <w:rPr>
          <w:lang w:val="es-ES_tradnl" w:eastAsia="zh-CN"/>
        </w:rPr>
        <w:t>incluida</w:t>
      </w:r>
      <w:r w:rsidRPr="000C4C76">
        <w:rPr>
          <w:lang w:val="es-ES_tradnl" w:eastAsia="zh-CN"/>
        </w:rPr>
        <w:t xml:space="preserve"> de la capa absorbente</w:t>
      </w:r>
      <w:r w:rsidR="005224E3" w:rsidRPr="000C4C76">
        <w:rPr>
          <w:lang w:val="es-ES_tradnl" w:eastAsia="zh-CN"/>
        </w:rPr>
        <w:t>.</w:t>
      </w:r>
    </w:p>
    <w:p w14:paraId="1CF9EFE8" w14:textId="4BD34021" w:rsidR="005224E3" w:rsidRPr="000C4C76" w:rsidRDefault="00A42843" w:rsidP="005224E3">
      <w:pPr>
        <w:rPr>
          <w:lang w:val="es-ES_tradnl" w:eastAsia="zh-CN"/>
        </w:rPr>
      </w:pPr>
      <w:r w:rsidRPr="000C4C76">
        <w:rPr>
          <w:lang w:val="es-ES_tradnl" w:eastAsia="zh-CN"/>
        </w:rPr>
        <w:t xml:space="preserve">Cabe distinguir tres </w:t>
      </w:r>
      <w:r w:rsidR="0038597C" w:rsidRPr="000C4C76">
        <w:rPr>
          <w:lang w:val="es-ES_tradnl" w:eastAsia="zh-CN"/>
        </w:rPr>
        <w:t xml:space="preserve">configuraciones geométricas </w:t>
      </w:r>
      <w:r w:rsidRPr="000C4C76">
        <w:rPr>
          <w:lang w:val="es-ES_tradnl" w:eastAsia="zh-CN"/>
        </w:rPr>
        <w:t>posibles, como se muestra en la Fig</w:t>
      </w:r>
      <w:r w:rsidR="001E5853">
        <w:rPr>
          <w:lang w:val="es-ES_tradnl" w:eastAsia="zh-CN"/>
        </w:rPr>
        <w:t>. </w:t>
      </w:r>
      <w:r w:rsidR="005224E3" w:rsidRPr="000C4C76">
        <w:rPr>
          <w:lang w:val="es-ES_tradnl" w:eastAsia="zh-CN"/>
        </w:rPr>
        <w:t>2:</w:t>
      </w:r>
    </w:p>
    <w:p w14:paraId="3B75588B" w14:textId="04D7E143" w:rsidR="005224E3" w:rsidRPr="000C4C76" w:rsidRDefault="005224E3" w:rsidP="005224E3">
      <w:pPr>
        <w:pStyle w:val="enumlev1"/>
        <w:rPr>
          <w:lang w:val="es-ES_tradnl" w:eastAsia="zh-CN"/>
        </w:rPr>
      </w:pPr>
      <w:r w:rsidRPr="000C4C76">
        <w:rPr>
          <w:lang w:val="es-ES_tradnl" w:eastAsia="zh-CN"/>
        </w:rPr>
        <w:t>1</w:t>
      </w:r>
      <w:r w:rsidR="006B63D9">
        <w:rPr>
          <w:lang w:val="es-ES_tradnl" w:eastAsia="zh-CN"/>
        </w:rPr>
        <w:t>)</w:t>
      </w:r>
      <w:r w:rsidRPr="000C4C76">
        <w:rPr>
          <w:lang w:val="es-ES_tradnl" w:eastAsia="zh-CN"/>
        </w:rPr>
        <w:tab/>
      </w:r>
      <w:r w:rsidR="00A42843" w:rsidRPr="000C4C76">
        <w:rPr>
          <w:lang w:val="es-ES_tradnl" w:eastAsia="zh-CN"/>
        </w:rPr>
        <w:t>Caso hipotético</w:t>
      </w:r>
      <w:r w:rsidRPr="000C4C76">
        <w:rPr>
          <w:lang w:val="es-ES_tradnl" w:eastAsia="zh-CN"/>
        </w:rPr>
        <w:t xml:space="preserve"> 1</w:t>
      </w:r>
      <w:r w:rsidR="006B63D9">
        <w:rPr>
          <w:lang w:val="es-ES_tradnl" w:eastAsia="zh-CN"/>
        </w:rPr>
        <w:t>)</w:t>
      </w:r>
      <w:r w:rsidRPr="000C4C76">
        <w:rPr>
          <w:lang w:val="es-ES_tradnl" w:eastAsia="zh-CN"/>
        </w:rPr>
        <w:t xml:space="preserve">: </w:t>
      </w:r>
      <w:r w:rsidR="00F77298" w:rsidRPr="000C4C76">
        <w:rPr>
          <w:lang w:val="es-ES_tradnl" w:eastAsia="zh-CN"/>
        </w:rPr>
        <w:t xml:space="preserve">ambos </w:t>
      </w:r>
      <w:proofErr w:type="gramStart"/>
      <w:r w:rsidR="00F77298" w:rsidRPr="000C4C76">
        <w:rPr>
          <w:lang w:val="es-ES_tradnl" w:eastAsia="zh-CN"/>
        </w:rPr>
        <w:t>puntos extremo</w:t>
      </w:r>
      <w:proofErr w:type="gramEnd"/>
      <w:r w:rsidR="00F77298" w:rsidRPr="000C4C76">
        <w:rPr>
          <w:lang w:val="es-ES_tradnl" w:eastAsia="zh-CN"/>
        </w:rPr>
        <w:t xml:space="preserve"> se sitúan en la capa absorbente</w:t>
      </w:r>
    </w:p>
    <w:p w14:paraId="1FD2AE5B" w14:textId="39DF46D7" w:rsidR="005224E3" w:rsidRPr="000C4C76" w:rsidRDefault="005224E3" w:rsidP="005224E3">
      <w:pPr>
        <w:pStyle w:val="enumlev1"/>
        <w:rPr>
          <w:lang w:val="es-ES_tradnl" w:eastAsia="zh-CN"/>
        </w:rPr>
      </w:pPr>
      <w:r w:rsidRPr="000C4C76">
        <w:rPr>
          <w:lang w:val="es-ES_tradnl" w:eastAsia="zh-CN"/>
        </w:rPr>
        <w:t>2</w:t>
      </w:r>
      <w:r w:rsidR="006B63D9">
        <w:rPr>
          <w:lang w:val="es-ES_tradnl" w:eastAsia="zh-CN"/>
        </w:rPr>
        <w:t>)</w:t>
      </w:r>
      <w:r w:rsidRPr="000C4C76">
        <w:rPr>
          <w:lang w:val="es-ES_tradnl" w:eastAsia="zh-CN"/>
        </w:rPr>
        <w:tab/>
      </w:r>
      <w:r w:rsidR="00A42843" w:rsidRPr="000C4C76">
        <w:rPr>
          <w:lang w:val="es-ES_tradnl" w:eastAsia="zh-CN"/>
        </w:rPr>
        <w:t xml:space="preserve">Caso hipotético </w:t>
      </w:r>
      <w:r w:rsidRPr="000C4C76">
        <w:rPr>
          <w:lang w:val="es-ES_tradnl" w:eastAsia="zh-CN"/>
        </w:rPr>
        <w:t>2</w:t>
      </w:r>
      <w:r w:rsidR="006B63D9">
        <w:rPr>
          <w:lang w:val="es-ES_tradnl" w:eastAsia="zh-CN"/>
        </w:rPr>
        <w:t>)</w:t>
      </w:r>
      <w:r w:rsidRPr="000C4C76">
        <w:rPr>
          <w:lang w:val="es-ES_tradnl" w:eastAsia="zh-CN"/>
        </w:rPr>
        <w:t xml:space="preserve">: </w:t>
      </w:r>
      <w:r w:rsidR="004F3A8A" w:rsidRPr="000C4C76">
        <w:rPr>
          <w:lang w:val="es-ES_tradnl" w:eastAsia="zh-CN"/>
        </w:rPr>
        <w:t>un punto extremo se sitúa en la capa absorbente y otro punto extremo se sitúa por encima de la capa absorbente</w:t>
      </w:r>
    </w:p>
    <w:p w14:paraId="70779513" w14:textId="1F9CF153" w:rsidR="005224E3" w:rsidRDefault="005224E3" w:rsidP="005224E3">
      <w:pPr>
        <w:pStyle w:val="enumlev1"/>
        <w:rPr>
          <w:lang w:val="es-ES_tradnl" w:eastAsia="zh-CN"/>
        </w:rPr>
      </w:pPr>
      <w:r w:rsidRPr="000C4C76">
        <w:rPr>
          <w:lang w:val="es-ES_tradnl" w:eastAsia="zh-CN"/>
        </w:rPr>
        <w:t>3</w:t>
      </w:r>
      <w:r w:rsidR="006B63D9">
        <w:rPr>
          <w:lang w:val="es-ES_tradnl" w:eastAsia="zh-CN"/>
        </w:rPr>
        <w:t>)</w:t>
      </w:r>
      <w:r w:rsidRPr="000C4C76">
        <w:rPr>
          <w:lang w:val="es-ES_tradnl" w:eastAsia="zh-CN"/>
        </w:rPr>
        <w:tab/>
      </w:r>
      <w:r w:rsidR="00A42843" w:rsidRPr="000C4C76">
        <w:rPr>
          <w:lang w:val="es-ES_tradnl" w:eastAsia="zh-CN"/>
        </w:rPr>
        <w:t xml:space="preserve">Caso hipotético </w:t>
      </w:r>
      <w:r w:rsidRPr="000C4C76">
        <w:rPr>
          <w:lang w:val="es-ES_tradnl" w:eastAsia="zh-CN"/>
        </w:rPr>
        <w:t>3</w:t>
      </w:r>
      <w:r w:rsidR="006B63D9">
        <w:rPr>
          <w:lang w:val="es-ES_tradnl" w:eastAsia="zh-CN"/>
        </w:rPr>
        <w:t>)</w:t>
      </w:r>
      <w:r w:rsidRPr="000C4C76">
        <w:rPr>
          <w:lang w:val="es-ES_tradnl" w:eastAsia="zh-CN"/>
        </w:rPr>
        <w:t xml:space="preserve">: </w:t>
      </w:r>
      <w:r w:rsidR="004F3A8A" w:rsidRPr="000C4C76">
        <w:rPr>
          <w:lang w:val="es-ES_tradnl" w:eastAsia="zh-CN"/>
        </w:rPr>
        <w:t xml:space="preserve">ambos </w:t>
      </w:r>
      <w:proofErr w:type="gramStart"/>
      <w:r w:rsidR="004F3A8A" w:rsidRPr="000C4C76">
        <w:rPr>
          <w:lang w:val="es-ES_tradnl" w:eastAsia="zh-CN"/>
        </w:rPr>
        <w:t>puntos extremo</w:t>
      </w:r>
      <w:proofErr w:type="gramEnd"/>
      <w:r w:rsidR="004F3A8A" w:rsidRPr="000C4C76">
        <w:rPr>
          <w:lang w:val="es-ES_tradnl" w:eastAsia="zh-CN"/>
        </w:rPr>
        <w:t xml:space="preserve"> se sitúan por encima de la capa absorbente, </w:t>
      </w:r>
      <w:r w:rsidR="0038597C" w:rsidRPr="000C4C76">
        <w:rPr>
          <w:lang w:val="es-ES_tradnl" w:eastAsia="zh-CN"/>
        </w:rPr>
        <w:t>si bien</w:t>
      </w:r>
      <w:r w:rsidR="004F3A8A" w:rsidRPr="000C4C76">
        <w:rPr>
          <w:lang w:val="es-ES_tradnl" w:eastAsia="zh-CN"/>
        </w:rPr>
        <w:t xml:space="preserve"> la trayectoria de los rayos podría seguir intersecando la capa absorbente</w:t>
      </w:r>
    </w:p>
    <w:p w14:paraId="369EE6B3" w14:textId="44194A06" w:rsidR="005224E3" w:rsidRPr="000C4C76" w:rsidRDefault="005224E3" w:rsidP="005224E3">
      <w:pPr>
        <w:pStyle w:val="FigureNo"/>
        <w:rPr>
          <w:lang w:val="es-ES_tradnl"/>
        </w:rPr>
      </w:pPr>
      <w:r w:rsidRPr="000C4C76">
        <w:rPr>
          <w:lang w:val="es-ES_tradnl"/>
        </w:rPr>
        <w:lastRenderedPageBreak/>
        <w:t>Figur</w:t>
      </w:r>
      <w:r w:rsidR="00A42843" w:rsidRPr="000C4C76">
        <w:rPr>
          <w:lang w:val="es-ES_tradnl"/>
        </w:rPr>
        <w:t>A</w:t>
      </w:r>
      <w:r w:rsidRPr="000C4C76">
        <w:rPr>
          <w:lang w:val="es-ES_tradnl"/>
        </w:rPr>
        <w:t xml:space="preserve"> 2</w:t>
      </w:r>
    </w:p>
    <w:p w14:paraId="090530FB" w14:textId="149CC340" w:rsidR="005224E3" w:rsidRDefault="004F3A8A" w:rsidP="005224E3">
      <w:pPr>
        <w:pStyle w:val="Figuretitle"/>
        <w:rPr>
          <w:lang w:val="es-ES_tradnl"/>
        </w:rPr>
      </w:pPr>
      <w:r w:rsidRPr="000C4C76">
        <w:rPr>
          <w:lang w:val="es-ES_tradnl"/>
        </w:rPr>
        <w:t xml:space="preserve">Tres configuraciones geométricas posibles para determinar la longitud efectiva </w:t>
      </w:r>
      <w:r w:rsidR="000E25D1">
        <w:rPr>
          <w:lang w:val="es-ES_tradnl"/>
        </w:rPr>
        <w:br/>
      </w:r>
      <w:r w:rsidRPr="000C4C76">
        <w:rPr>
          <w:lang w:val="es-ES_tradnl"/>
        </w:rPr>
        <w:t xml:space="preserve">de los rayos </w:t>
      </w:r>
      <w:r w:rsidR="0038597C" w:rsidRPr="000C4C76">
        <w:rPr>
          <w:lang w:val="es-ES_tradnl"/>
        </w:rPr>
        <w:t>con respecto a</w:t>
      </w:r>
      <w:r w:rsidRPr="000C4C76">
        <w:rPr>
          <w:lang w:val="es-ES_tradnl"/>
        </w:rPr>
        <w:t xml:space="preserve"> una capa absorbente</w:t>
      </w:r>
    </w:p>
    <w:p w14:paraId="5CFB23E6" w14:textId="144C4E83" w:rsidR="00D67929" w:rsidRPr="00D67929" w:rsidRDefault="00D67929" w:rsidP="00D67929">
      <w:pPr>
        <w:pStyle w:val="Figure"/>
        <w:rPr>
          <w:lang w:val="es-ES_tradnl"/>
        </w:rPr>
      </w:pPr>
      <w:r>
        <w:rPr>
          <w:lang w:val="es-ES_tradnl" w:eastAsia="zh-CN"/>
        </w:rPr>
        <w:object w:dxaOrig="4886" w:dyaOrig="8112" w14:anchorId="3B7E7C55">
          <v:shape id="_x0000_i1027" type="#_x0000_t75" style="width:257.5pt;height:428.5pt" o:ole="">
            <v:imagedata r:id="rId18" o:title=""/>
          </v:shape>
          <o:OLEObject Type="Embed" ProgID="CorelDraw.Graphic.17" ShapeID="_x0000_i1027" DrawAspect="Content" ObjectID="_1661141357" r:id="rId19"/>
        </w:object>
      </w:r>
    </w:p>
    <w:p w14:paraId="00A7A25A" w14:textId="4F2B8D16" w:rsidR="001E5853" w:rsidRPr="001E5853" w:rsidRDefault="00D67929" w:rsidP="001E5853">
      <w:pPr>
        <w:pStyle w:val="Figure"/>
        <w:rPr>
          <w:lang w:val="es-ES_tradnl"/>
        </w:rPr>
      </w:pPr>
      <w:r>
        <w:rPr>
          <w:lang w:val="es-ES_tradnl"/>
        </w:rPr>
        <w:object w:dxaOrig="4886" w:dyaOrig="3978" w14:anchorId="03800062">
          <v:shape id="_x0000_i1028" type="#_x0000_t75" style="width:257.5pt;height:211pt" o:ole="">
            <v:imagedata r:id="rId20" o:title=""/>
          </v:shape>
          <o:OLEObject Type="Embed" ProgID="CorelDraw.Graphic.17" ShapeID="_x0000_i1028" DrawAspect="Content" ObjectID="_1661141358" r:id="rId21"/>
        </w:object>
      </w:r>
    </w:p>
    <w:p w14:paraId="2CB9119D" w14:textId="03477A9C" w:rsidR="005224E3" w:rsidRPr="000C4C76" w:rsidRDefault="0038597C" w:rsidP="00377D26">
      <w:pPr>
        <w:keepNext/>
        <w:keepLines/>
        <w:rPr>
          <w:lang w:val="es-ES_tradnl" w:eastAsia="zh-CN"/>
        </w:rPr>
      </w:pPr>
      <w:r w:rsidRPr="000C4C76">
        <w:rPr>
          <w:lang w:val="es-ES_tradnl" w:eastAsia="zh-CN"/>
        </w:rPr>
        <w:lastRenderedPageBreak/>
        <w:t>Siendo</w:t>
      </w:r>
      <w:r w:rsidR="005224E3" w:rsidRPr="000C4C76">
        <w:rPr>
          <w:lang w:val="es-ES_tradnl" w:eastAsia="zh-CN"/>
        </w:rPr>
        <w:t>:</w:t>
      </w:r>
    </w:p>
    <w:p w14:paraId="52E5772C" w14:textId="5581C596" w:rsidR="005224E3" w:rsidRPr="000C4C76" w:rsidRDefault="005224E3" w:rsidP="00377D26">
      <w:pPr>
        <w:pStyle w:val="Equationlegend"/>
        <w:keepNext/>
        <w:keepLines/>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1,2</m:t>
            </m:r>
          </m:sub>
        </m:sSub>
      </m:oMath>
      <w:r w:rsidRPr="000C4C76">
        <w:rPr>
          <w:lang w:val="es-ES_tradnl"/>
        </w:rPr>
        <w:t>:</w:t>
      </w:r>
      <w:r w:rsidRPr="000C4C76">
        <w:rPr>
          <w:lang w:val="es-ES_tradnl"/>
        </w:rPr>
        <w:tab/>
      </w:r>
      <w:r w:rsidR="00FC594D" w:rsidRPr="000C4C76">
        <w:rPr>
          <w:lang w:val="es-ES_tradnl"/>
        </w:rPr>
        <w:t xml:space="preserve">valores </w:t>
      </w:r>
      <w:r w:rsidR="007D1D8B" w:rsidRPr="000C4C76">
        <w:rPr>
          <w:lang w:val="es-ES_tradnl"/>
        </w:rPr>
        <w:t>radiales</w:t>
      </w:r>
      <w:r w:rsidRPr="000C4C76">
        <w:rPr>
          <w:lang w:val="es-ES_tradnl"/>
        </w:rPr>
        <w:t xml:space="preserve">, </w:t>
      </w:r>
      <w:r w:rsidR="00FC594D" w:rsidRPr="000C4C76">
        <w:rPr>
          <w:lang w:val="es-ES_tradnl"/>
        </w:rPr>
        <w:t>e</w:t>
      </w:r>
      <w:r w:rsidRPr="000C4C76">
        <w:rPr>
          <w:lang w:val="es-ES_tradnl"/>
        </w:rPr>
        <w:t>n km</w:t>
      </w:r>
    </w:p>
    <w:p w14:paraId="4819A33B" w14:textId="6CDE09CD"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a</m:t>
        </m:r>
      </m:oMath>
      <w:r w:rsidRPr="000C4C76">
        <w:rPr>
          <w:lang w:val="es-ES_tradnl"/>
        </w:rPr>
        <w:t>:</w:t>
      </w:r>
      <w:r w:rsidRPr="000C4C76">
        <w:rPr>
          <w:lang w:val="es-ES_tradnl"/>
        </w:rPr>
        <w:tab/>
      </w:r>
      <w:r w:rsidR="007D1D8B" w:rsidRPr="000C4C76">
        <w:rPr>
          <w:lang w:val="es-ES_tradnl"/>
        </w:rPr>
        <w:t>radio de la Tierra, en</w:t>
      </w:r>
      <w:r w:rsidRPr="000C4C76">
        <w:rPr>
          <w:lang w:val="es-ES_tradnl"/>
        </w:rPr>
        <w:t xml:space="preserve"> km. </w:t>
      </w:r>
      <w:r w:rsidR="007D1D8B" w:rsidRPr="000C4C76">
        <w:rPr>
          <w:lang w:val="es-ES_tradnl"/>
        </w:rPr>
        <w:t>El radio depende del tipo de trayectoria</w:t>
      </w:r>
    </w:p>
    <w:p w14:paraId="1A97FCE1" w14:textId="7D661F3D"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arc</m:t>
            </m:r>
          </m:sub>
        </m:sSub>
      </m:oMath>
      <w:r w:rsidRPr="000C4C76">
        <w:rPr>
          <w:lang w:val="es-ES_tradnl"/>
        </w:rPr>
        <w:t>:</w:t>
      </w:r>
      <w:r w:rsidRPr="000C4C76">
        <w:rPr>
          <w:lang w:val="es-ES_tradnl"/>
        </w:rPr>
        <w:tab/>
      </w:r>
      <w:r w:rsidR="00F55010" w:rsidRPr="000C4C76">
        <w:rPr>
          <w:lang w:val="es-ES_tradnl"/>
        </w:rPr>
        <w:t xml:space="preserve">longitud del arco entre los dos valores radiales a lo largo de la superficie de la Tierra, en </w:t>
      </w:r>
      <w:r w:rsidRPr="000C4C76">
        <w:rPr>
          <w:lang w:val="es-ES_tradnl"/>
        </w:rPr>
        <w:t>km</w:t>
      </w:r>
    </w:p>
    <w:p w14:paraId="53CD1389" w14:textId="59B2B6A0" w:rsidR="005224E3" w:rsidRPr="000C4C76" w:rsidRDefault="005224E3" w:rsidP="005224E3">
      <w:pPr>
        <w:pStyle w:val="Equationlegend"/>
        <w:rPr>
          <w:lang w:val="es-ES_tradnl"/>
        </w:rPr>
      </w:pPr>
      <w:r w:rsidRPr="000C4C76">
        <w:rPr>
          <w:i/>
          <w:lang w:val="es-ES_tradnl"/>
        </w:rPr>
        <w:tab/>
      </w:r>
      <m:oMath>
        <m:r>
          <m:rPr>
            <m:sty m:val="p"/>
          </m:rPr>
          <w:rPr>
            <w:rFonts w:ascii="Cambria Math" w:hAnsi="Cambria Math"/>
            <w:lang w:val="es-ES_tradnl"/>
          </w:rPr>
          <m:t>β</m:t>
        </m:r>
      </m:oMath>
      <w:r w:rsidRPr="000C4C76">
        <w:rPr>
          <w:lang w:val="es-ES_tradnl"/>
        </w:rPr>
        <w:t>:</w:t>
      </w:r>
      <w:r w:rsidRPr="000C4C76">
        <w:rPr>
          <w:lang w:val="es-ES_tradnl"/>
        </w:rPr>
        <w:tab/>
      </w:r>
      <w:r w:rsidR="00F55010" w:rsidRPr="000C4C76">
        <w:rPr>
          <w:lang w:val="es-ES_tradnl"/>
        </w:rPr>
        <w:t>ángulo de despegue del rayo, con respecto a la tangente de la superficie de la Tierra, en radianes</w:t>
      </w:r>
    </w:p>
    <w:p w14:paraId="7D7359C4" w14:textId="7A3B2950"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e</m:t>
            </m:r>
          </m:sub>
        </m:sSub>
      </m:oMath>
      <w:r w:rsidRPr="000C4C76">
        <w:rPr>
          <w:lang w:val="es-ES_tradnl"/>
        </w:rPr>
        <w:t>:</w:t>
      </w:r>
      <w:r w:rsidRPr="000C4C76">
        <w:rPr>
          <w:lang w:val="es-ES_tradnl"/>
        </w:rPr>
        <w:tab/>
      </w:r>
      <w:r w:rsidR="00F55010" w:rsidRPr="000C4C76">
        <w:rPr>
          <w:lang w:val="es-ES_tradnl"/>
        </w:rPr>
        <w:t>espesor efectivo de la capa absorbente</w:t>
      </w:r>
      <w:r w:rsidRPr="000C4C76">
        <w:rPr>
          <w:lang w:val="es-ES_tradnl"/>
        </w:rPr>
        <w:t xml:space="preserve">, </w:t>
      </w:r>
      <w:r w:rsidR="00F55010" w:rsidRPr="000C4C76">
        <w:rPr>
          <w:lang w:val="es-ES_tradnl"/>
        </w:rPr>
        <w:t>e</w:t>
      </w:r>
      <w:r w:rsidRPr="000C4C76">
        <w:rPr>
          <w:lang w:val="es-ES_tradnl"/>
        </w:rPr>
        <w:t>n km</w:t>
      </w:r>
    </w:p>
    <w:p w14:paraId="4D479CBA" w14:textId="28E6207B" w:rsidR="005224E3" w:rsidRPr="000C4C76" w:rsidRDefault="005D2486" w:rsidP="005224E3">
      <w:pPr>
        <w:rPr>
          <w:lang w:val="es-ES_tradnl"/>
        </w:rPr>
      </w:pPr>
      <w:r w:rsidRPr="000C4C76">
        <w:rPr>
          <w:lang w:val="es-ES_tradnl"/>
        </w:rPr>
        <w:t>determinar</w:t>
      </w:r>
      <w:r w:rsidR="005224E3" w:rsidRPr="000C4C76">
        <w:rPr>
          <w:lang w:val="es-ES_tradnl"/>
        </w:rPr>
        <w:t>:</w:t>
      </w:r>
    </w:p>
    <w:p w14:paraId="4F547465" w14:textId="0EE91DBA"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oMath>
      <w:r w:rsidRPr="000C4C76">
        <w:rPr>
          <w:lang w:val="es-ES_tradnl"/>
        </w:rPr>
        <w:t>:</w:t>
      </w:r>
      <w:r w:rsidRPr="000C4C76">
        <w:rPr>
          <w:lang w:val="es-ES_tradnl"/>
        </w:rPr>
        <w:tab/>
      </w:r>
      <w:r w:rsidR="00F55010" w:rsidRPr="000C4C76">
        <w:rPr>
          <w:lang w:val="es-ES_tradnl"/>
        </w:rPr>
        <w:t xml:space="preserve">longitud </w:t>
      </w:r>
      <w:r w:rsidR="00D01CE1" w:rsidRPr="000C4C76">
        <w:rPr>
          <w:lang w:val="es-ES_tradnl"/>
        </w:rPr>
        <w:t xml:space="preserve">de rayo </w:t>
      </w:r>
      <w:r w:rsidR="00F55010" w:rsidRPr="000C4C76">
        <w:rPr>
          <w:lang w:val="es-ES_tradnl"/>
        </w:rPr>
        <w:t>efectiva</w:t>
      </w:r>
      <w:r w:rsidRPr="000C4C76">
        <w:rPr>
          <w:lang w:val="es-ES_tradnl"/>
        </w:rPr>
        <w:t xml:space="preserve">, </w:t>
      </w:r>
      <w:r w:rsidR="00F55010" w:rsidRPr="000C4C76">
        <w:rPr>
          <w:lang w:val="es-ES_tradnl"/>
        </w:rPr>
        <w:t>e</w:t>
      </w:r>
      <w:r w:rsidRPr="000C4C76">
        <w:rPr>
          <w:lang w:val="es-ES_tradnl"/>
        </w:rPr>
        <w:t>n km.</w:t>
      </w:r>
    </w:p>
    <w:p w14:paraId="760224F3" w14:textId="35588F17" w:rsidR="005224E3" w:rsidRPr="000C4C76" w:rsidRDefault="005D2486" w:rsidP="005224E3">
      <w:pPr>
        <w:pStyle w:val="Equationlegend"/>
        <w:rPr>
          <w:lang w:val="es-ES_tradnl"/>
        </w:rPr>
      </w:pPr>
      <w:r w:rsidRPr="000C4C76">
        <w:rPr>
          <w:i/>
          <w:lang w:val="es-ES_tradnl"/>
        </w:rPr>
        <w:t>Etapa</w:t>
      </w:r>
      <w:r w:rsidR="0080518C">
        <w:rPr>
          <w:i/>
          <w:lang w:val="es-ES_tradnl"/>
        </w:rPr>
        <w:t> </w:t>
      </w:r>
      <w:r w:rsidR="005224E3" w:rsidRPr="000C4C76">
        <w:rPr>
          <w:i/>
          <w:lang w:val="es-ES_tradnl"/>
        </w:rPr>
        <w:t>1</w:t>
      </w:r>
      <w:r w:rsidR="005224E3" w:rsidRPr="0080518C">
        <w:rPr>
          <w:iCs/>
          <w:lang w:val="es-ES_tradnl"/>
        </w:rPr>
        <w:t xml:space="preserve">: </w:t>
      </w:r>
      <w:r w:rsidR="00D01CE1" w:rsidRPr="000C4C76">
        <w:rPr>
          <w:lang w:val="es-ES_tradnl"/>
        </w:rPr>
        <w:t>calcular el ángulo</w:t>
      </w:r>
      <w:r w:rsidR="005224E3" w:rsidRPr="000C4C76">
        <w:rPr>
          <w:lang w:val="es-ES_tradnl"/>
        </w:rPr>
        <w:t xml:space="preserve"> </w:t>
      </w:r>
      <m:oMath>
        <m:r>
          <m:rPr>
            <m:sty m:val="p"/>
          </m:rPr>
          <w:rPr>
            <w:rFonts w:ascii="Cambria Math" w:hAnsi="Cambria Math"/>
            <w:lang w:val="es-ES_tradnl"/>
          </w:rPr>
          <m:t>α</m:t>
        </m:r>
      </m:oMath>
      <w:r w:rsidR="005224E3" w:rsidRPr="000C4C76">
        <w:rPr>
          <w:lang w:val="es-ES_tradnl"/>
        </w:rPr>
        <w:t xml:space="preserve"> </w:t>
      </w:r>
      <w:r w:rsidR="00D01CE1" w:rsidRPr="000C4C76">
        <w:rPr>
          <w:lang w:val="es-ES_tradnl"/>
        </w:rPr>
        <w:t>y el valor radial</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T</m:t>
            </m:r>
          </m:sub>
        </m:sSub>
      </m:oMath>
      <w:r w:rsidR="005224E3" w:rsidRPr="000C4C76">
        <w:rPr>
          <w:lang w:val="es-ES_tradnl"/>
        </w:rPr>
        <w:t>.</w:t>
      </w:r>
    </w:p>
    <w:p w14:paraId="4B506B73" w14:textId="77777777" w:rsidR="005224E3" w:rsidRPr="00DD1A99" w:rsidRDefault="005224E3" w:rsidP="005224E3">
      <w:pPr>
        <w:pStyle w:val="Equation"/>
        <w:rPr>
          <w:lang w:val="en-GB"/>
        </w:rPr>
      </w:pPr>
      <w:r w:rsidRPr="000C4C76">
        <w:rPr>
          <w:lang w:val="es-ES_tradnl"/>
        </w:rPr>
        <w:tab/>
      </w:r>
      <w:r w:rsidRPr="000C4C76">
        <w:rPr>
          <w:lang w:val="es-ES_tradnl"/>
        </w:rPr>
        <w:tab/>
      </w:r>
      <m:oMath>
        <m:r>
          <m:rPr>
            <m:sty m:val="p"/>
          </m:rPr>
          <w:rPr>
            <w:rFonts w:ascii="Cambria Math" w:hAnsi="Cambria Math"/>
            <w:lang w:val="es-ES_tradnl"/>
          </w:rPr>
          <m:t>α</m:t>
        </m:r>
        <m:r>
          <w:rPr>
            <w:rFonts w:ascii="Cambria Math" w:hAnsi="Cambria Math"/>
            <w:lang w:val="en-GB"/>
          </w:rPr>
          <m:t>=(</m:t>
        </m:r>
        <m:r>
          <m:rPr>
            <m:sty m:val="p"/>
          </m:rPr>
          <w:rPr>
            <w:rFonts w:ascii="Cambria Math" w:hAnsi="Cambria Math"/>
            <w:lang w:val="es-ES_tradnl"/>
          </w:rPr>
          <m:t>π</m:t>
        </m:r>
        <m:r>
          <w:rPr>
            <w:rFonts w:ascii="Cambria Math" w:hAnsi="Cambria Math"/>
            <w:lang w:val="en-GB"/>
          </w:rPr>
          <m:t>/ 2) +</m:t>
        </m:r>
        <m:r>
          <m:rPr>
            <m:sty m:val="p"/>
          </m:rPr>
          <w:rPr>
            <w:rFonts w:ascii="Cambria Math" w:hAnsi="Cambria Math"/>
            <w:lang w:val="es-ES_tradnl"/>
          </w:rPr>
          <m:t>β</m:t>
        </m:r>
      </m:oMath>
      <w:r w:rsidRPr="00DD1A99">
        <w:rPr>
          <w:lang w:val="en-GB"/>
        </w:rPr>
        <w:t>     (rad)</w:t>
      </w:r>
      <w:r w:rsidRPr="00DD1A99">
        <w:rPr>
          <w:lang w:val="en-GB"/>
        </w:rPr>
        <w:tab/>
        <w:t>(146)</w:t>
      </w:r>
    </w:p>
    <w:p w14:paraId="6736E747" w14:textId="77777777" w:rsidR="005224E3" w:rsidRPr="00DD1A99" w:rsidRDefault="005224E3" w:rsidP="005224E3">
      <w:pPr>
        <w:pStyle w:val="Equation"/>
        <w:rPr>
          <w:lang w:val="en-GB"/>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T</m:t>
            </m:r>
          </m:sub>
        </m:sSub>
        <m:r>
          <w:rPr>
            <w:rFonts w:ascii="Cambria Math" w:hAnsi="Cambria Math"/>
            <w:lang w:val="en-GB"/>
          </w:rPr>
          <m:t>=</m:t>
        </m:r>
        <m:r>
          <w:rPr>
            <w:rFonts w:ascii="Cambria Math" w:hAnsi="Cambria Math"/>
            <w:lang w:val="es-ES_tradnl"/>
          </w:rPr>
          <m:t>a</m:t>
        </m:r>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e</m:t>
            </m:r>
          </m:sub>
        </m:sSub>
      </m:oMath>
      <w:r w:rsidRPr="00DD1A99">
        <w:rPr>
          <w:lang w:val="en-GB"/>
        </w:rPr>
        <w:t>     (km)</w:t>
      </w:r>
      <w:r w:rsidRPr="00DD1A99">
        <w:rPr>
          <w:lang w:val="en-GB"/>
        </w:rPr>
        <w:tab/>
        <w:t>(147)</w:t>
      </w:r>
    </w:p>
    <w:p w14:paraId="40537A17" w14:textId="76FF1F7D" w:rsidR="005224E3" w:rsidRPr="000C4C76" w:rsidRDefault="005D2486" w:rsidP="005224E3">
      <w:pPr>
        <w:rPr>
          <w:lang w:val="es-ES_tradnl"/>
        </w:rPr>
      </w:pPr>
      <w:r w:rsidRPr="000C4C76">
        <w:rPr>
          <w:i/>
          <w:lang w:val="es-ES_tradnl"/>
        </w:rPr>
        <w:t>Etapa</w:t>
      </w:r>
      <w:r w:rsidR="0080518C">
        <w:rPr>
          <w:i/>
          <w:lang w:val="es-ES_tradnl"/>
        </w:rPr>
        <w:t> </w:t>
      </w:r>
      <w:r w:rsidR="005224E3" w:rsidRPr="000C4C76">
        <w:rPr>
          <w:i/>
          <w:lang w:val="es-ES_tradnl"/>
        </w:rPr>
        <w:t>2</w:t>
      </w:r>
      <w:r w:rsidR="005224E3" w:rsidRPr="0080518C">
        <w:rPr>
          <w:iCs/>
          <w:lang w:val="es-ES_tradnl"/>
        </w:rPr>
        <w:t xml:space="preserve">: </w:t>
      </w:r>
      <w:r w:rsidR="00D01CE1" w:rsidRPr="000C4C76">
        <w:rPr>
          <w:lang w:val="es-ES_tradnl"/>
        </w:rPr>
        <w:t xml:space="preserve">es necesario determinar la configuración geométrica adecuada sobre la base de los parámetros proporcionados. Si </w:t>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e</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T</m:t>
            </m:r>
          </m:sub>
        </m:sSub>
      </m:oMath>
      <w:r w:rsidR="00D01CE1" w:rsidRPr="000C4C76">
        <w:rPr>
          <w:lang w:val="es-ES_tradnl"/>
        </w:rPr>
        <w:t>, ambos puntos</w:t>
      </w:r>
      <w:r w:rsidR="00E520FA" w:rsidRPr="000C4C76">
        <w:rPr>
          <w:lang w:val="es-ES_tradnl"/>
        </w:rPr>
        <w:t xml:space="preserve"> </w:t>
      </w:r>
      <w:r w:rsidR="00D01CE1" w:rsidRPr="000C4C76">
        <w:rPr>
          <w:lang w:val="es-ES_tradnl"/>
        </w:rPr>
        <w:t>extremo</w:t>
      </w:r>
      <w:r w:rsidR="005B0FD5">
        <w:rPr>
          <w:lang w:val="es-ES_tradnl"/>
        </w:rPr>
        <w:t>s</w:t>
      </w:r>
      <w:r w:rsidR="00D01CE1" w:rsidRPr="000C4C76">
        <w:rPr>
          <w:lang w:val="es-ES_tradnl"/>
        </w:rPr>
        <w:t xml:space="preserve"> se </w:t>
      </w:r>
      <w:r w:rsidR="00E520FA" w:rsidRPr="000C4C76">
        <w:rPr>
          <w:lang w:val="es-ES_tradnl"/>
        </w:rPr>
        <w:t>encontrarán</w:t>
      </w:r>
      <w:r w:rsidR="00D01CE1" w:rsidRPr="000C4C76">
        <w:rPr>
          <w:lang w:val="es-ES_tradnl"/>
        </w:rPr>
        <w:t xml:space="preserve"> </w:t>
      </w:r>
      <w:r w:rsidR="00E520FA" w:rsidRPr="000C4C76">
        <w:rPr>
          <w:lang w:val="es-ES_tradnl"/>
        </w:rPr>
        <w:t>en</w:t>
      </w:r>
      <w:r w:rsidR="00D01CE1" w:rsidRPr="000C4C76">
        <w:rPr>
          <w:lang w:val="es-ES_tradnl"/>
        </w:rPr>
        <w:t xml:space="preserve"> la capa absorbente</w:t>
      </w:r>
      <w:r w:rsidR="00E520FA" w:rsidRPr="000C4C76">
        <w:rPr>
          <w:lang w:val="es-ES_tradnl"/>
        </w:rPr>
        <w:t xml:space="preserve"> resultante con arreglo al caso hipotético</w:t>
      </w:r>
      <w:r w:rsidR="0080518C">
        <w:rPr>
          <w:lang w:val="es-ES_tradnl"/>
        </w:rPr>
        <w:t> </w:t>
      </w:r>
      <w:r w:rsidR="00D01CE1" w:rsidRPr="000C4C76">
        <w:rPr>
          <w:lang w:val="es-ES_tradnl"/>
        </w:rPr>
        <w:t>1</w:t>
      </w:r>
      <w:r w:rsidR="006B63D9">
        <w:rPr>
          <w:lang w:val="es-ES_tradnl"/>
        </w:rPr>
        <w:t>)</w:t>
      </w:r>
      <w:r w:rsidR="00D01CE1" w:rsidRPr="000C4C76">
        <w:rPr>
          <w:lang w:val="es-ES_tradnl"/>
        </w:rPr>
        <w:t xml:space="preserve"> de la Fig</w:t>
      </w:r>
      <w:r w:rsidR="001E5853">
        <w:rPr>
          <w:lang w:val="es-ES_tradnl"/>
        </w:rPr>
        <w:t>. </w:t>
      </w:r>
      <w:r w:rsidR="00D01CE1" w:rsidRPr="000C4C76">
        <w:rPr>
          <w:lang w:val="es-ES_tradnl"/>
        </w:rPr>
        <w:t xml:space="preserve">2. Calcular </w:t>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oMath>
      <w:r w:rsidR="00E520FA" w:rsidRPr="000C4C76">
        <w:rPr>
          <w:lang w:val="es-ES_tradnl"/>
        </w:rPr>
        <w:t xml:space="preserve"> mediante</w:t>
      </w:r>
      <w:r w:rsidR="00D01CE1" w:rsidRPr="000C4C76">
        <w:rPr>
          <w:lang w:val="es-ES_tradnl"/>
        </w:rPr>
        <w:t xml:space="preserve"> la ecuación</w:t>
      </w:r>
      <w:r w:rsidR="00D67929">
        <w:rPr>
          <w:lang w:val="es-ES_tradnl"/>
        </w:rPr>
        <w:t> </w:t>
      </w:r>
      <w:r w:rsidR="00D01CE1" w:rsidRPr="000C4C76">
        <w:rPr>
          <w:lang w:val="es-ES_tradnl"/>
        </w:rPr>
        <w:t>(148)</w:t>
      </w:r>
      <w:r w:rsidR="005125B0" w:rsidRPr="000C4C76">
        <w:rPr>
          <w:lang w:val="es-ES_tradnl"/>
        </w:rPr>
        <w:t xml:space="preserve"> y retomar el cálculo</w:t>
      </w:r>
      <w:r w:rsidR="00D01CE1" w:rsidRPr="000C4C76">
        <w:rPr>
          <w:lang w:val="es-ES_tradnl"/>
        </w:rPr>
        <w:t xml:space="preserve">. </w:t>
      </w:r>
      <w:r w:rsidR="00C26742" w:rsidRPr="000C4C76">
        <w:rPr>
          <w:lang w:val="es-ES_tradnl"/>
        </w:rPr>
        <w:t>Si no, pasar a la etapa</w:t>
      </w:r>
      <w:r w:rsidR="00D01CE1" w:rsidRPr="000C4C76">
        <w:rPr>
          <w:lang w:val="es-ES_tradnl"/>
        </w:rPr>
        <w:t xml:space="preserve"> </w:t>
      </w:r>
      <w:r w:rsidR="005224E3" w:rsidRPr="000C4C76">
        <w:rPr>
          <w:lang w:val="es-ES_tradnl"/>
        </w:rPr>
        <w:t>3.</w:t>
      </w:r>
    </w:p>
    <w:p w14:paraId="5D7FA264" w14:textId="77777777"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arc</m:t>
            </m:r>
          </m:sub>
        </m:sSub>
      </m:oMath>
      <w:r w:rsidRPr="000C4C76">
        <w:rPr>
          <w:lang w:val="es-ES_tradnl"/>
        </w:rPr>
        <w:t>     (km)</w:t>
      </w:r>
      <w:r w:rsidRPr="000C4C76">
        <w:rPr>
          <w:lang w:val="es-ES_tradnl"/>
        </w:rPr>
        <w:tab/>
        <w:t>(148)</w:t>
      </w:r>
    </w:p>
    <w:p w14:paraId="0485AE99" w14:textId="7F226D39" w:rsidR="005224E3" w:rsidRPr="000C4C76" w:rsidRDefault="005D2486" w:rsidP="005224E3">
      <w:pPr>
        <w:rPr>
          <w:lang w:val="es-ES_tradnl"/>
        </w:rPr>
      </w:pPr>
      <w:r w:rsidRPr="000C4C76">
        <w:rPr>
          <w:i/>
          <w:lang w:val="es-ES_tradnl"/>
        </w:rPr>
        <w:t xml:space="preserve">Etapa </w:t>
      </w:r>
      <w:r w:rsidR="005224E3" w:rsidRPr="000C4C76">
        <w:rPr>
          <w:i/>
          <w:lang w:val="es-ES_tradnl"/>
        </w:rPr>
        <w:t>3</w:t>
      </w:r>
      <w:r w:rsidR="005224E3" w:rsidRPr="0080518C">
        <w:rPr>
          <w:iCs/>
          <w:lang w:val="es-ES_tradnl"/>
        </w:rPr>
        <w:t xml:space="preserve">: </w:t>
      </w:r>
      <w:r w:rsidR="00C26742" w:rsidRPr="000C4C76">
        <w:rPr>
          <w:lang w:val="es-ES_tradnl"/>
        </w:rPr>
        <w:t>si</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T</m:t>
            </m:r>
          </m:sub>
        </m:sSub>
        <m:r>
          <w:rPr>
            <w:rFonts w:ascii="Cambria Math" w:hAnsi="Cambria Math"/>
            <w:lang w:val="es-ES_tradnl"/>
          </w:rPr>
          <m:t>&lt;</m:t>
        </m:r>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1</m:t>
            </m:r>
          </m:sub>
        </m:sSub>
      </m:oMath>
      <w:r w:rsidR="005224E3" w:rsidRPr="000C4C76">
        <w:rPr>
          <w:lang w:val="es-ES_tradnl"/>
        </w:rPr>
        <w:t xml:space="preserve">, </w:t>
      </w:r>
      <w:r w:rsidR="00C26742" w:rsidRPr="000C4C76">
        <w:rPr>
          <w:lang w:val="es-ES_tradnl"/>
        </w:rPr>
        <w:t>ambos terminales están por encima de la capa absorbente resultante con arreglo al caso hipotético</w:t>
      </w:r>
      <w:r w:rsidR="006B63D9">
        <w:rPr>
          <w:lang w:val="es-ES_tradnl"/>
        </w:rPr>
        <w:t> </w:t>
      </w:r>
      <w:r w:rsidR="00C26742" w:rsidRPr="000C4C76">
        <w:rPr>
          <w:lang w:val="es-ES_tradnl"/>
        </w:rPr>
        <w:t>3</w:t>
      </w:r>
      <w:r w:rsidR="006B63D9">
        <w:rPr>
          <w:lang w:val="es-ES_tradnl"/>
        </w:rPr>
        <w:t>)</w:t>
      </w:r>
      <w:r w:rsidR="00C26742" w:rsidRPr="000C4C76">
        <w:rPr>
          <w:lang w:val="es-ES_tradnl"/>
        </w:rPr>
        <w:t xml:space="preserve"> de la Fig</w:t>
      </w:r>
      <w:r w:rsidR="001E5853">
        <w:rPr>
          <w:lang w:val="es-ES_tradnl"/>
        </w:rPr>
        <w:t>. </w:t>
      </w:r>
      <w:r w:rsidR="00C26742" w:rsidRPr="000C4C76">
        <w:rPr>
          <w:lang w:val="es-ES_tradnl"/>
        </w:rPr>
        <w:t>2; p</w:t>
      </w:r>
      <w:r w:rsidR="005125B0" w:rsidRPr="000C4C76">
        <w:rPr>
          <w:lang w:val="es-ES_tradnl"/>
        </w:rPr>
        <w:t>roseguir esta etapa</w:t>
      </w:r>
      <w:r w:rsidR="00C26742" w:rsidRPr="000C4C76">
        <w:rPr>
          <w:lang w:val="es-ES_tradnl"/>
        </w:rPr>
        <w:t xml:space="preserve">. </w:t>
      </w:r>
      <w:r w:rsidR="00230FAB" w:rsidRPr="000C4C76">
        <w:rPr>
          <w:lang w:val="es-ES_tradnl"/>
        </w:rPr>
        <w:t>Si no, proseguir en la etapa</w:t>
      </w:r>
      <w:r w:rsidR="0080518C">
        <w:rPr>
          <w:lang w:val="es-ES_tradnl"/>
        </w:rPr>
        <w:t> </w:t>
      </w:r>
      <w:r w:rsidR="005224E3" w:rsidRPr="000C4C76">
        <w:rPr>
          <w:lang w:val="es-ES_tradnl"/>
        </w:rPr>
        <w:t>4.</w:t>
      </w:r>
    </w:p>
    <w:p w14:paraId="1787D603" w14:textId="2AD424E5" w:rsidR="005224E3" w:rsidRPr="000C4C76" w:rsidRDefault="00230FAB" w:rsidP="005224E3">
      <w:pPr>
        <w:rPr>
          <w:lang w:val="es-ES_tradnl"/>
        </w:rPr>
      </w:pPr>
      <w:r w:rsidRPr="000C4C76">
        <w:rPr>
          <w:lang w:val="es-ES_tradnl"/>
        </w:rPr>
        <w:t xml:space="preserve">Para determinar si el trayecto del rayo interseca la capa absorbente, calcular el valor radial </w:t>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c</m:t>
            </m:r>
          </m:sub>
        </m:sSub>
      </m:oMath>
      <w:r w:rsidRPr="000C4C76">
        <w:rPr>
          <w:lang w:val="es-ES_tradnl"/>
        </w:rPr>
        <w:t>, el punto más bajo a lo largo de dicho trayecto. Utilizar la ecuación (150) para determinar el valor adecuado de</w:t>
      </w:r>
      <w:r w:rsidR="006B63D9">
        <w:rPr>
          <w:lang w:val="es-ES_tradnl"/>
        </w:rPr>
        <w:t> </w:t>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oMath>
      <w:r w:rsidRPr="000C4C76">
        <w:rPr>
          <w:lang w:val="es-ES_tradnl"/>
        </w:rPr>
        <w:t>.</w:t>
      </w:r>
    </w:p>
    <w:p w14:paraId="5129EDEE" w14:textId="4C1B48AF" w:rsidR="005224E3" w:rsidRPr="00DD1A99" w:rsidRDefault="005224E3" w:rsidP="005224E3">
      <w:pPr>
        <w:pStyle w:val="Equation"/>
        <w:rPr>
          <w:lang w:val="en-GB"/>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c</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n-GB"/>
              </w:rPr>
              <m:t>1</m:t>
            </m:r>
          </m:sub>
        </m:sSub>
        <m:func>
          <m:funcPr>
            <m:ctrlPr>
              <w:rPr>
                <w:rFonts w:ascii="Cambria Math" w:hAnsi="Cambria Math"/>
                <w:i/>
                <w:lang w:val="es-ES_tradnl"/>
              </w:rPr>
            </m:ctrlPr>
          </m:funcPr>
          <m:fName>
            <m:r>
              <m:rPr>
                <m:sty m:val="p"/>
              </m:rPr>
              <w:rPr>
                <w:rFonts w:ascii="Cambria Math" w:hAnsi="Cambria Math"/>
                <w:lang w:val="en-GB"/>
              </w:rPr>
              <m:t>sen</m:t>
            </m:r>
          </m:fName>
          <m:e>
            <m:r>
              <w:rPr>
                <w:rFonts w:ascii="Cambria Math" w:hAnsi="Cambria Math"/>
                <w:lang w:val="es-ES_tradnl"/>
              </w:rPr>
              <m:t>α</m:t>
            </m:r>
          </m:e>
        </m:func>
      </m:oMath>
      <w:r w:rsidRPr="00DD1A99">
        <w:rPr>
          <w:lang w:val="en-GB"/>
        </w:rPr>
        <w:t>     (km)</w:t>
      </w:r>
      <w:r w:rsidRPr="00DD1A99">
        <w:rPr>
          <w:lang w:val="en-GB"/>
        </w:rPr>
        <w:tab/>
        <w:t>(149)</w:t>
      </w:r>
    </w:p>
    <w:p w14:paraId="5099B02E" w14:textId="267F57EC" w:rsidR="005224E3" w:rsidRPr="00DD1A99" w:rsidRDefault="005224E3" w:rsidP="005224E3">
      <w:pPr>
        <w:pStyle w:val="Equation"/>
        <w:rPr>
          <w:lang w:val="en-GB"/>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r>
          <m:rPr>
            <m:sty m:val="p"/>
          </m:rPr>
          <w:rPr>
            <w:rFonts w:ascii="Cambria Math" w:hAnsi="Cambria Math"/>
            <w:lang w:val="en-GB"/>
          </w:rPr>
          <m:t>=</m:t>
        </m:r>
        <m:d>
          <m:dPr>
            <m:begChr m:val="{"/>
            <m:endChr m:val=""/>
            <m:ctrlPr>
              <w:rPr>
                <w:rFonts w:ascii="Cambria Math" w:hAnsi="Cambria Math"/>
                <w:lang w:val="es-ES_tradnl"/>
              </w:rPr>
            </m:ctrlPr>
          </m:dPr>
          <m:e>
            <m:eqArr>
              <m:eqArrPr>
                <m:ctrlPr>
                  <w:rPr>
                    <w:rFonts w:ascii="Cambria Math" w:hAnsi="Cambria Math"/>
                    <w:lang w:val="es-ES_tradnl"/>
                  </w:rPr>
                </m:ctrlPr>
              </m:eqArrPr>
              <m:e>
                <m:r>
                  <w:rPr>
                    <w:rFonts w:ascii="Cambria Math" w:hAnsi="Cambria Math"/>
                    <w:lang w:val="en-GB"/>
                  </w:rPr>
                  <m:t>0</m:t>
                </m:r>
                <m:r>
                  <m:rPr>
                    <m:sty m:val="p"/>
                  </m:rPr>
                  <w:rPr>
                    <w:rFonts w:ascii="Cambria Math" w:hAnsi="Cambria Math"/>
                    <w:lang w:val="en-GB"/>
                  </w:rPr>
                  <m:t>,  &amp;</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T</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c</m:t>
                    </m:r>
                  </m:sub>
                </m:sSub>
              </m:e>
              <m:e>
                <m:r>
                  <m:rPr>
                    <m:sty m:val="p"/>
                  </m:rPr>
                  <w:rPr>
                    <w:rFonts w:ascii="Cambria Math" w:hAnsi="Cambria Math"/>
                    <w:lang w:val="en-GB"/>
                  </w:rPr>
                  <m:t xml:space="preserve">2 </m:t>
                </m:r>
                <m:sSub>
                  <m:sSubPr>
                    <m:ctrlPr>
                      <w:rPr>
                        <w:rFonts w:ascii="Cambria Math" w:hAnsi="Cambria Math"/>
                        <w:lang w:val="es-ES_tradnl"/>
                      </w:rPr>
                    </m:ctrlPr>
                  </m:sSubPr>
                  <m:e>
                    <m:r>
                      <m:rPr>
                        <m:sty m:val="p"/>
                      </m:rPr>
                      <w:rPr>
                        <w:rFonts w:ascii="Cambria Math" w:hAnsi="Cambria Math"/>
                        <w:lang w:val="en-GB"/>
                      </w:rPr>
                      <m:t>z</m:t>
                    </m:r>
                  </m:e>
                  <m:sub>
                    <m:r>
                      <m:rPr>
                        <m:sty m:val="p"/>
                      </m:rPr>
                      <w:rPr>
                        <w:rFonts w:ascii="Cambria Math" w:hAnsi="Cambria Math"/>
                        <w:lang w:val="en-GB"/>
                      </w:rPr>
                      <m:t>T</m:t>
                    </m:r>
                  </m:sub>
                </m:sSub>
                <m:func>
                  <m:funcPr>
                    <m:ctrlPr>
                      <w:rPr>
                        <w:rFonts w:ascii="Cambria Math" w:hAnsi="Cambria Math"/>
                        <w:i/>
                        <w:lang w:val="es-ES_tradnl"/>
                      </w:rPr>
                    </m:ctrlPr>
                  </m:funcPr>
                  <m:fName>
                    <m:r>
                      <m:rPr>
                        <m:sty m:val="p"/>
                      </m:rPr>
                      <w:rPr>
                        <w:rFonts w:ascii="Cambria Math" w:hAnsi="Cambria Math"/>
                        <w:lang w:val="en-GB"/>
                      </w:rPr>
                      <m:t>sen</m:t>
                    </m:r>
                  </m:fName>
                  <m:e>
                    <m:d>
                      <m:dPr>
                        <m:ctrlPr>
                          <w:rPr>
                            <w:rFonts w:ascii="Cambria Math" w:hAnsi="Cambria Math"/>
                            <w:i/>
                            <w:lang w:val="es-ES_tradnl"/>
                          </w:rPr>
                        </m:ctrlPr>
                      </m:dPr>
                      <m:e>
                        <m:func>
                          <m:funcPr>
                            <m:ctrlPr>
                              <w:rPr>
                                <w:rFonts w:ascii="Cambria Math" w:hAnsi="Cambria Math"/>
                                <w:i/>
                                <w:lang w:val="es-ES_tradnl"/>
                              </w:rPr>
                            </m:ctrlPr>
                          </m:funcPr>
                          <m:fName>
                            <m:sSup>
                              <m:sSupPr>
                                <m:ctrlPr>
                                  <w:rPr>
                                    <w:rFonts w:ascii="Cambria Math" w:hAnsi="Cambria Math"/>
                                    <w:i/>
                                    <w:lang w:val="es-ES_tradnl"/>
                                  </w:rPr>
                                </m:ctrlPr>
                              </m:sSupPr>
                              <m:e>
                                <m:r>
                                  <m:rPr>
                                    <m:sty m:val="p"/>
                                  </m:rPr>
                                  <w:rPr>
                                    <w:rFonts w:ascii="Cambria Math" w:hAnsi="Cambria Math"/>
                                    <w:lang w:val="en-GB"/>
                                  </w:rPr>
                                  <m:t>cos</m:t>
                                </m:r>
                              </m:e>
                              <m:sup>
                                <m:r>
                                  <w:rPr>
                                    <w:rFonts w:ascii="Cambria Math" w:hAnsi="Cambria Math"/>
                                    <w:lang w:val="en-GB"/>
                                  </w:rPr>
                                  <m:t>-1</m:t>
                                </m:r>
                                <m:ctrlPr>
                                  <w:rPr>
                                    <w:rFonts w:ascii="Cambria Math" w:hAnsi="Cambria Math"/>
                                    <w:lang w:val="es-ES_tradnl"/>
                                  </w:rPr>
                                </m:ctrlPr>
                              </m:sup>
                            </m:sSup>
                          </m:fName>
                          <m:e>
                            <m:d>
                              <m:dPr>
                                <m:ctrlPr>
                                  <w:rPr>
                                    <w:rFonts w:ascii="Cambria Math" w:hAnsi="Cambria Math"/>
                                    <w:i/>
                                    <w:lang w:val="es-ES_tradnl"/>
                                  </w:rPr>
                                </m:ctrlPr>
                              </m:dPr>
                              <m:e>
                                <m:f>
                                  <m:fPr>
                                    <m:type m:val="lin"/>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c</m:t>
                                        </m:r>
                                      </m:sub>
                                    </m:sSub>
                                  </m:num>
                                  <m:den>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T</m:t>
                                        </m:r>
                                      </m:sub>
                                    </m:sSub>
                                  </m:den>
                                </m:f>
                              </m:e>
                            </m:d>
                          </m:e>
                        </m:func>
                      </m:e>
                    </m:d>
                  </m:e>
                </m:func>
                <m:r>
                  <m:rPr>
                    <m:sty m:val="p"/>
                  </m:rPr>
                  <w:rPr>
                    <w:rFonts w:ascii="Cambria Math" w:hAnsi="Cambria Math"/>
                    <w:lang w:val="en-GB"/>
                  </w:rPr>
                  <m:t>, en otros casos</m:t>
                </m:r>
              </m:e>
            </m:eqArr>
          </m:e>
        </m:d>
      </m:oMath>
      <w:r w:rsidRPr="00DD1A99">
        <w:rPr>
          <w:lang w:val="en-GB"/>
        </w:rPr>
        <w:t>     (km)</w:t>
      </w:r>
      <w:r w:rsidRPr="00DD1A99">
        <w:rPr>
          <w:lang w:val="en-GB"/>
        </w:rPr>
        <w:tab/>
        <w:t>(150)</w:t>
      </w:r>
    </w:p>
    <w:p w14:paraId="3308C40E" w14:textId="2D77CD95" w:rsidR="005224E3" w:rsidRPr="000C4C76" w:rsidRDefault="005D2486" w:rsidP="00D67929">
      <w:pPr>
        <w:keepNext/>
        <w:keepLines/>
        <w:rPr>
          <w:lang w:val="es-ES_tradnl"/>
        </w:rPr>
      </w:pPr>
      <w:r w:rsidRPr="000C4C76">
        <w:rPr>
          <w:i/>
          <w:lang w:val="es-ES_tradnl"/>
        </w:rPr>
        <w:t>Etapa</w:t>
      </w:r>
      <w:r w:rsidR="000A18B7">
        <w:rPr>
          <w:i/>
          <w:lang w:val="es-ES_tradnl"/>
        </w:rPr>
        <w:t> </w:t>
      </w:r>
      <w:r w:rsidR="005224E3" w:rsidRPr="000C4C76">
        <w:rPr>
          <w:i/>
          <w:lang w:val="es-ES_tradnl"/>
        </w:rPr>
        <w:t>4</w:t>
      </w:r>
      <w:r w:rsidR="005224E3" w:rsidRPr="000A18B7">
        <w:rPr>
          <w:iCs/>
          <w:lang w:val="es-ES_tradnl"/>
        </w:rPr>
        <w:t>:</w:t>
      </w:r>
      <w:r w:rsidR="005224E3" w:rsidRPr="000C4C76">
        <w:rPr>
          <w:lang w:val="es-ES_tradnl"/>
        </w:rPr>
        <w:t xml:space="preserve"> </w:t>
      </w:r>
      <w:r w:rsidR="009734A7" w:rsidRPr="000C4C76">
        <w:rPr>
          <w:lang w:val="es-ES_tradnl"/>
        </w:rPr>
        <w:t>cabe concluir que la configuración geométrica corresponde a la del caso hipotético</w:t>
      </w:r>
      <w:r w:rsidR="006B63D9">
        <w:rPr>
          <w:lang w:val="es-ES_tradnl"/>
        </w:rPr>
        <w:t> </w:t>
      </w:r>
      <w:r w:rsidR="009734A7" w:rsidRPr="000C4C76">
        <w:rPr>
          <w:lang w:val="es-ES_tradnl"/>
        </w:rPr>
        <w:t>2</w:t>
      </w:r>
      <w:r w:rsidR="006B63D9">
        <w:rPr>
          <w:lang w:val="es-ES_tradnl"/>
        </w:rPr>
        <w:t>)</w:t>
      </w:r>
      <w:r w:rsidR="009734A7" w:rsidRPr="000C4C76">
        <w:rPr>
          <w:lang w:val="es-ES_tradnl"/>
        </w:rPr>
        <w:t xml:space="preserve"> de la Fig</w:t>
      </w:r>
      <w:r w:rsidR="001E5853">
        <w:rPr>
          <w:lang w:val="es-ES_tradnl"/>
        </w:rPr>
        <w:t>. </w:t>
      </w:r>
      <w:r w:rsidR="009734A7" w:rsidRPr="000C4C76">
        <w:rPr>
          <w:lang w:val="es-ES_tradnl"/>
        </w:rPr>
        <w:t xml:space="preserve">2, en la que el terminal inferior se encuentra en la capa absorbente y el terminal superior por encima de esta. Para determinar la </w:t>
      </w:r>
      <w:r w:rsidR="00472F44" w:rsidRPr="000C4C76">
        <w:rPr>
          <w:lang w:val="es-ES_tradnl"/>
        </w:rPr>
        <w:t>parte del trayecto</w:t>
      </w:r>
      <w:r w:rsidR="009734A7" w:rsidRPr="000C4C76">
        <w:rPr>
          <w:lang w:val="es-ES_tradnl"/>
        </w:rPr>
        <w:t xml:space="preserve"> del rayo que </w:t>
      </w:r>
      <w:r w:rsidR="00472F44" w:rsidRPr="000C4C76">
        <w:rPr>
          <w:lang w:val="es-ES_tradnl"/>
        </w:rPr>
        <w:t xml:space="preserve">se encuentra en </w:t>
      </w:r>
      <w:r w:rsidR="009734A7" w:rsidRPr="000C4C76">
        <w:rPr>
          <w:lang w:val="es-ES_tradnl"/>
        </w:rPr>
        <w:t xml:space="preserve">la capa absorbente se utilizan las </w:t>
      </w:r>
      <w:r w:rsidR="00472F44" w:rsidRPr="000C4C76">
        <w:rPr>
          <w:lang w:val="es-ES_tradnl"/>
        </w:rPr>
        <w:t>ecuaciones enumeradas a continuación</w:t>
      </w:r>
      <w:r w:rsidR="005224E3" w:rsidRPr="000C4C76">
        <w:rPr>
          <w:lang w:val="es-ES_tradnl"/>
        </w:rPr>
        <w:t>.</w:t>
      </w:r>
    </w:p>
    <w:p w14:paraId="725623C6" w14:textId="0C0AD53A" w:rsidR="005224E3" w:rsidRPr="00DD1A99" w:rsidRDefault="005224E3" w:rsidP="005224E3">
      <w:pPr>
        <w:pStyle w:val="Equation"/>
        <w:rPr>
          <w:lang w:val="en-GB"/>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q</m:t>
            </m:r>
          </m:sub>
        </m:sSub>
        <m:r>
          <w:rPr>
            <w:rFonts w:ascii="Cambria Math" w:hAnsi="Cambria Math"/>
            <w:lang w:val="en-GB"/>
          </w:rPr>
          <m:t>=</m:t>
        </m:r>
        <m:func>
          <m:funcPr>
            <m:ctrlPr>
              <w:rPr>
                <w:rFonts w:ascii="Cambria Math" w:hAnsi="Cambria Math"/>
                <w:i/>
                <w:lang w:val="es-ES_tradnl"/>
              </w:rPr>
            </m:ctrlPr>
          </m:funcPr>
          <m:fName>
            <m:sSup>
              <m:sSupPr>
                <m:ctrlPr>
                  <w:rPr>
                    <w:rFonts w:ascii="Cambria Math" w:hAnsi="Cambria Math"/>
                    <w:i/>
                    <w:lang w:val="es-ES_tradnl"/>
                  </w:rPr>
                </m:ctrlPr>
              </m:sSupPr>
              <m:e>
                <m:r>
                  <m:rPr>
                    <m:sty m:val="p"/>
                  </m:rPr>
                  <w:rPr>
                    <w:rFonts w:ascii="Cambria Math" w:hAnsi="Cambria Math"/>
                    <w:lang w:val="en-GB"/>
                  </w:rPr>
                  <m:t>sen</m:t>
                </m:r>
                <m:ctrlPr>
                  <w:rPr>
                    <w:rFonts w:ascii="Cambria Math" w:hAnsi="Cambria Math"/>
                    <w:lang w:val="es-ES_tradnl"/>
                  </w:rPr>
                </m:ctrlPr>
              </m:e>
              <m:sup>
                <m:r>
                  <w:rPr>
                    <w:rFonts w:ascii="Cambria Math" w:hAnsi="Cambria Math"/>
                    <w:lang w:val="en-GB"/>
                  </w:rPr>
                  <m:t>-1</m:t>
                </m:r>
                <m:ctrlPr>
                  <w:rPr>
                    <w:rFonts w:ascii="Cambria Math" w:hAnsi="Cambria Math"/>
                    <w:lang w:val="es-ES_tradnl"/>
                  </w:rPr>
                </m:ctrlPr>
              </m:sup>
            </m:sSup>
          </m:fName>
          <m:e>
            <m:d>
              <m:dPr>
                <m:ctrlPr>
                  <w:rPr>
                    <w:rFonts w:ascii="Cambria Math" w:hAnsi="Cambria Math"/>
                    <w:i/>
                    <w:lang w:val="es-ES_tradnl"/>
                  </w:rPr>
                </m:ctrlPr>
              </m:dPr>
              <m:e>
                <m:f>
                  <m:fPr>
                    <m:type m:val="lin"/>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n-GB"/>
                          </w:rPr>
                          <m:t>1</m:t>
                        </m:r>
                      </m:sub>
                    </m:sSub>
                    <m:func>
                      <m:funcPr>
                        <m:ctrlPr>
                          <w:rPr>
                            <w:rFonts w:ascii="Cambria Math" w:hAnsi="Cambria Math"/>
                            <w:i/>
                            <w:lang w:val="es-ES_tradnl"/>
                          </w:rPr>
                        </m:ctrlPr>
                      </m:funcPr>
                      <m:fName>
                        <m:r>
                          <m:rPr>
                            <m:sty m:val="p"/>
                          </m:rPr>
                          <w:rPr>
                            <w:rFonts w:ascii="Cambria Math" w:hAnsi="Cambria Math"/>
                            <w:lang w:val="en-GB"/>
                          </w:rPr>
                          <m:t>sen</m:t>
                        </m:r>
                      </m:fName>
                      <m:e>
                        <m:d>
                          <m:dPr>
                            <m:ctrlPr>
                              <w:rPr>
                                <w:rFonts w:ascii="Cambria Math" w:hAnsi="Cambria Math"/>
                                <w:i/>
                                <w:lang w:val="es-ES_tradnl"/>
                              </w:rPr>
                            </m:ctrlPr>
                          </m:dPr>
                          <m:e>
                            <m:r>
                              <m:rPr>
                                <m:sty m:val="p"/>
                              </m:rPr>
                              <w:rPr>
                                <w:rFonts w:ascii="Cambria Math" w:hAnsi="Cambria Math"/>
                                <w:lang w:val="es-ES_tradnl"/>
                              </w:rPr>
                              <m:t>α</m:t>
                            </m:r>
                          </m:e>
                        </m:d>
                      </m:e>
                    </m:func>
                  </m:num>
                  <m:den>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T</m:t>
                        </m:r>
                      </m:sub>
                    </m:sSub>
                  </m:den>
                </m:f>
              </m:e>
            </m:d>
          </m:e>
        </m:func>
      </m:oMath>
      <w:r w:rsidRPr="00DD1A99">
        <w:rPr>
          <w:lang w:val="en-GB"/>
        </w:rPr>
        <w:t>     (rad)</w:t>
      </w:r>
      <w:r w:rsidRPr="00DD1A99">
        <w:rPr>
          <w:lang w:val="en-GB"/>
        </w:rPr>
        <w:tab/>
        <w:t>(151)</w:t>
      </w:r>
    </w:p>
    <w:p w14:paraId="6DA76933" w14:textId="77777777" w:rsidR="005224E3" w:rsidRPr="00DD1A99" w:rsidRDefault="005224E3" w:rsidP="005224E3">
      <w:pPr>
        <w:pStyle w:val="Equation"/>
        <w:rPr>
          <w:lang w:val="en-GB"/>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r>
          <w:rPr>
            <w:rFonts w:ascii="Cambria Math" w:hAnsi="Cambria Math"/>
            <w:lang w:val="en-GB"/>
          </w:rPr>
          <m:t>=</m:t>
        </m:r>
        <m:r>
          <m:rPr>
            <m:sty m:val="p"/>
          </m:rPr>
          <w:rPr>
            <w:rFonts w:ascii="Cambria Math" w:hAnsi="Cambria Math"/>
            <w:lang w:val="es-ES_tradnl"/>
          </w:rPr>
          <m:t>π</m:t>
        </m:r>
        <m:r>
          <w:rPr>
            <w:rFonts w:ascii="Cambria Math" w:hAnsi="Cambria Math"/>
            <w:lang w:val="en-GB"/>
          </w:rPr>
          <m:t>-</m:t>
        </m:r>
        <m:r>
          <m:rPr>
            <m:sty m:val="p"/>
          </m:rPr>
          <w:rPr>
            <w:rFonts w:ascii="Cambria Math" w:hAnsi="Cambria Math"/>
            <w:lang w:val="es-ES_tradnl"/>
          </w:rPr>
          <m:t>α</m:t>
        </m:r>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q</m:t>
            </m:r>
          </m:sub>
        </m:sSub>
      </m:oMath>
      <w:r w:rsidRPr="00DD1A99">
        <w:rPr>
          <w:lang w:val="en-GB"/>
        </w:rPr>
        <w:t>     (rad)</w:t>
      </w:r>
      <w:r w:rsidRPr="00DD1A99">
        <w:rPr>
          <w:lang w:val="en-GB"/>
        </w:rPr>
        <w:tab/>
        <w:t>(152)</w:t>
      </w:r>
    </w:p>
    <w:p w14:paraId="4A7BB68C" w14:textId="58AEA4A0" w:rsidR="005224E3" w:rsidRPr="00DD1A99" w:rsidRDefault="005224E3" w:rsidP="005224E3">
      <w:pPr>
        <w:pStyle w:val="Equation"/>
        <w:rPr>
          <w:lang w:val="en-GB"/>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r>
          <m:rPr>
            <m:sty m:val="p"/>
          </m:rPr>
          <w:rPr>
            <w:rFonts w:ascii="Cambria Math" w:hAnsi="Cambria Math"/>
            <w:lang w:val="en-GB"/>
          </w:rPr>
          <m:t>=</m:t>
        </m:r>
        <m:d>
          <m:dPr>
            <m:begChr m:val="{"/>
            <m:endChr m:val=""/>
            <m:ctrlPr>
              <w:rPr>
                <w:rFonts w:ascii="Cambria Math" w:hAnsi="Cambria Math"/>
                <w:lang w:val="es-ES_tradnl"/>
              </w:rPr>
            </m:ctrlPr>
          </m:dPr>
          <m:e>
            <m:eqArr>
              <m:eqArrPr>
                <m:ctrlPr>
                  <w:rPr>
                    <w:rFonts w:ascii="Cambria Math" w:hAnsi="Cambria Math"/>
                    <w:lang w:val="es-ES_tradnl"/>
                  </w:rPr>
                </m:ctrlPr>
              </m:eqArrPr>
              <m:e>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T</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n-GB"/>
                      </w:rPr>
                      <m:t>1</m:t>
                    </m:r>
                  </m:sub>
                </m:sSub>
                <m:r>
                  <m:rPr>
                    <m:sty m:val="p"/>
                  </m:rPr>
                  <w:rPr>
                    <w:rFonts w:ascii="Cambria Math" w:hAnsi="Cambria Math"/>
                    <w:lang w:val="en-GB"/>
                  </w:rPr>
                  <m:t>,  &amp;</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r>
                  <m:rPr>
                    <m:sty m:val="p"/>
                  </m:rPr>
                  <w:rPr>
                    <w:rFonts w:ascii="Cambria Math" w:hAnsi="Cambria Math"/>
                    <w:lang w:val="en-GB"/>
                  </w:rPr>
                  <m:t>=0</m:t>
                </m:r>
              </m:e>
              <m:e>
                <m:f>
                  <m:fPr>
                    <m:type m:val="lin"/>
                    <m:ctrlPr>
                      <w:rPr>
                        <w:rFonts w:ascii="Cambria Math" w:hAnsi="Cambria Math"/>
                        <w:i/>
                        <w:lang w:val="es-ES_tradnl"/>
                      </w:rPr>
                    </m:ctrlPr>
                  </m:fPr>
                  <m:num>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n-GB"/>
                              </w:rPr>
                              <m:t>1</m:t>
                            </m:r>
                          </m:sub>
                        </m:sSub>
                        <m:func>
                          <m:funcPr>
                            <m:ctrlPr>
                              <w:rPr>
                                <w:rFonts w:ascii="Cambria Math" w:hAnsi="Cambria Math"/>
                                <w:i/>
                                <w:lang w:val="es-ES_tradnl"/>
                              </w:rPr>
                            </m:ctrlPr>
                          </m:funcPr>
                          <m:fName>
                            <m:r>
                              <m:rPr>
                                <m:sty m:val="p"/>
                              </m:rPr>
                              <w:rPr>
                                <w:rFonts w:ascii="Cambria Math" w:hAnsi="Cambria Math"/>
                                <w:lang w:val="en-GB"/>
                              </w:rPr>
                              <m:t>sen</m:t>
                            </m:r>
                          </m:fName>
                          <m:e>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e>
                        </m:func>
                      </m:e>
                    </m:d>
                  </m:num>
                  <m:den>
                    <m:func>
                      <m:funcPr>
                        <m:ctrlPr>
                          <w:rPr>
                            <w:rFonts w:ascii="Cambria Math" w:hAnsi="Cambria Math"/>
                            <w:i/>
                            <w:lang w:val="es-ES_tradnl"/>
                          </w:rPr>
                        </m:ctrlPr>
                      </m:funcPr>
                      <m:fName>
                        <m:r>
                          <m:rPr>
                            <m:sty m:val="p"/>
                          </m:rPr>
                          <w:rPr>
                            <w:rFonts w:ascii="Cambria Math" w:hAnsi="Cambria Math"/>
                            <w:lang w:val="en-GB"/>
                          </w:rPr>
                          <m:t>sen</m:t>
                        </m:r>
                      </m:fName>
                      <m:e>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q</m:t>
                            </m:r>
                          </m:sub>
                        </m:sSub>
                      </m:e>
                    </m:func>
                  </m:den>
                </m:f>
                <m:r>
                  <m:rPr>
                    <m:sty m:val="p"/>
                  </m:rPr>
                  <w:rPr>
                    <w:rFonts w:ascii="Cambria Math" w:hAnsi="Cambria Math"/>
                    <w:lang w:val="en-GB"/>
                  </w:rPr>
                  <m:t>,  &amp;</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r>
                  <m:rPr>
                    <m:sty m:val="p"/>
                  </m:rPr>
                  <w:rPr>
                    <w:rFonts w:ascii="Cambria Math" w:hAnsi="Cambria Math"/>
                    <w:lang w:val="en-GB"/>
                  </w:rPr>
                  <m:t>≠0</m:t>
                </m:r>
              </m:e>
            </m:eqArr>
          </m:e>
        </m:d>
      </m:oMath>
      <w:r w:rsidRPr="00DD1A99">
        <w:rPr>
          <w:lang w:val="en-GB"/>
        </w:rPr>
        <w:t>     (km)</w:t>
      </w:r>
      <w:r w:rsidRPr="00DD1A99">
        <w:rPr>
          <w:lang w:val="en-GB"/>
        </w:rPr>
        <w:tab/>
        <w:t>(153)</w:t>
      </w:r>
    </w:p>
    <w:p w14:paraId="0716FDCB" w14:textId="2E1CBD41" w:rsidR="005224E3" w:rsidRPr="000C4C76" w:rsidRDefault="005D2486" w:rsidP="005224E3">
      <w:pPr>
        <w:rPr>
          <w:lang w:val="es-ES_tradnl" w:eastAsia="zh-CN"/>
        </w:rPr>
      </w:pPr>
      <w:r w:rsidRPr="000C4C76">
        <w:rPr>
          <w:lang w:val="es-ES_tradnl" w:eastAsia="zh-CN"/>
        </w:rPr>
        <w:t>Fin de la presente sección</w:t>
      </w:r>
      <w:r w:rsidR="005224E3" w:rsidRPr="000C4C76">
        <w:rPr>
          <w:lang w:val="es-ES_tradnl" w:eastAsia="zh-CN"/>
        </w:rPr>
        <w:t>.</w:t>
      </w:r>
    </w:p>
    <w:p w14:paraId="1812FB90" w14:textId="5BA9ED27" w:rsidR="005224E3" w:rsidRPr="000C4C76" w:rsidRDefault="005224E3" w:rsidP="005224E3">
      <w:pPr>
        <w:pStyle w:val="Heading1"/>
        <w:rPr>
          <w:lang w:val="es-ES_tradnl" w:eastAsia="zh-CN"/>
        </w:rPr>
      </w:pPr>
      <w:r w:rsidRPr="000C4C76">
        <w:rPr>
          <w:lang w:val="es-ES_tradnl" w:eastAsia="zh-CN"/>
        </w:rPr>
        <w:lastRenderedPageBreak/>
        <w:t>13</w:t>
      </w:r>
      <w:r w:rsidRPr="000C4C76">
        <w:rPr>
          <w:lang w:val="es-ES_tradnl" w:eastAsia="zh-CN"/>
        </w:rPr>
        <w:tab/>
      </w:r>
      <w:proofErr w:type="gramStart"/>
      <w:r w:rsidR="004938E9" w:rsidRPr="000C4C76">
        <w:rPr>
          <w:lang w:val="es-ES_tradnl" w:eastAsia="zh-CN"/>
        </w:rPr>
        <w:t>Pérdida</w:t>
      </w:r>
      <w:proofErr w:type="gramEnd"/>
      <w:r w:rsidR="004938E9" w:rsidRPr="000C4C76">
        <w:rPr>
          <w:lang w:val="es-ES_tradnl" w:eastAsia="zh-CN"/>
        </w:rPr>
        <w:t xml:space="preserve"> por absorción atmosférica en trayectos más allá del horizonte</w:t>
      </w:r>
    </w:p>
    <w:p w14:paraId="2B497A3D" w14:textId="0C8B5AEB" w:rsidR="005224E3" w:rsidRPr="000C4C76" w:rsidRDefault="004938E9" w:rsidP="00377D26">
      <w:pPr>
        <w:keepNext/>
        <w:keepLines/>
        <w:rPr>
          <w:lang w:val="es-ES_tradnl" w:eastAsia="zh-CN"/>
        </w:rPr>
      </w:pPr>
      <w:r w:rsidRPr="000C4C76">
        <w:rPr>
          <w:lang w:val="es-ES_tradnl" w:eastAsia="zh-CN"/>
        </w:rPr>
        <w:t xml:space="preserve">En la presente sección se describen </w:t>
      </w:r>
      <w:r w:rsidR="00654D32" w:rsidRPr="000C4C76">
        <w:rPr>
          <w:lang w:val="es-ES_tradnl" w:eastAsia="zh-CN"/>
        </w:rPr>
        <w:t>las etapas necesarias</w:t>
      </w:r>
      <w:r w:rsidRPr="000C4C76">
        <w:rPr>
          <w:lang w:val="es-ES_tradnl" w:eastAsia="zh-CN"/>
        </w:rPr>
        <w:t xml:space="preserve"> para calcular la pérdida </w:t>
      </w:r>
      <w:r w:rsidR="00654D32" w:rsidRPr="000C4C76">
        <w:rPr>
          <w:lang w:val="es-ES_tradnl" w:eastAsia="zh-CN"/>
        </w:rPr>
        <w:t>por</w:t>
      </w:r>
      <w:r w:rsidRPr="000C4C76">
        <w:rPr>
          <w:lang w:val="es-ES_tradnl" w:eastAsia="zh-CN"/>
        </w:rPr>
        <w:t xml:space="preserve"> absorción atmosférica </w:t>
      </w:r>
      <w:r w:rsidR="00654D32" w:rsidRPr="000C4C76">
        <w:rPr>
          <w:lang w:val="es-ES_tradnl" w:eastAsia="zh-CN"/>
        </w:rPr>
        <w:t>en</w:t>
      </w:r>
      <w:r w:rsidRPr="000C4C76">
        <w:rPr>
          <w:lang w:val="es-ES_tradnl" w:eastAsia="zh-CN"/>
        </w:rPr>
        <w:t xml:space="preserve"> trayectos </w:t>
      </w:r>
      <w:r w:rsidR="00654D32" w:rsidRPr="000C4C76">
        <w:rPr>
          <w:lang w:val="es-ES_tradnl" w:eastAsia="zh-CN"/>
        </w:rPr>
        <w:t xml:space="preserve">más allá del </w:t>
      </w:r>
      <w:r w:rsidRPr="000C4C76">
        <w:rPr>
          <w:lang w:val="es-ES_tradnl" w:eastAsia="zh-CN"/>
        </w:rPr>
        <w:t>horizonte.</w:t>
      </w:r>
    </w:p>
    <w:p w14:paraId="3CE32F1B" w14:textId="3DA7C470" w:rsidR="005224E3" w:rsidRPr="000C4C76" w:rsidRDefault="004938E9" w:rsidP="00377D26">
      <w:pPr>
        <w:keepNext/>
        <w:keepLines/>
        <w:rPr>
          <w:lang w:val="es-ES_tradnl"/>
        </w:rPr>
      </w:pPr>
      <w:r w:rsidRPr="000C4C76">
        <w:rPr>
          <w:lang w:val="es-ES_tradnl"/>
        </w:rPr>
        <w:t>Siendo</w:t>
      </w:r>
      <w:r w:rsidR="005224E3" w:rsidRPr="000C4C76">
        <w:rPr>
          <w:lang w:val="es-ES_tradnl"/>
        </w:rPr>
        <w:t>:</w:t>
      </w:r>
    </w:p>
    <w:p w14:paraId="7292FA71" w14:textId="0D138BF2"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1,2</m:t>
            </m:r>
          </m:sub>
        </m:sSub>
      </m:oMath>
      <w:r w:rsidRPr="000C4C76">
        <w:rPr>
          <w:lang w:val="es-ES_tradnl"/>
        </w:rPr>
        <w:t>:</w:t>
      </w:r>
      <w:r w:rsidRPr="000C4C76">
        <w:rPr>
          <w:lang w:val="es-ES_tradnl"/>
        </w:rPr>
        <w:tab/>
      </w:r>
      <w:r w:rsidR="00654D32" w:rsidRPr="000C4C76">
        <w:rPr>
          <w:lang w:val="es-ES_tradnl"/>
        </w:rPr>
        <w:t>altura de los terminales</w:t>
      </w:r>
      <w:r w:rsidRPr="000C4C76">
        <w:rPr>
          <w:lang w:val="es-ES_tradnl"/>
        </w:rPr>
        <w:t xml:space="preserve">, </w:t>
      </w:r>
      <w:r w:rsidR="00472F44" w:rsidRPr="000C4C76">
        <w:rPr>
          <w:lang w:val="es-ES_tradnl"/>
        </w:rPr>
        <w:t>e</w:t>
      </w:r>
      <w:r w:rsidRPr="000C4C76">
        <w:rPr>
          <w:lang w:val="es-ES_tradnl"/>
        </w:rPr>
        <w:t>n km</w:t>
      </w:r>
    </w:p>
    <w:p w14:paraId="0B9EC6E0" w14:textId="5581D58A"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1,2</m:t>
            </m:r>
          </m:sub>
        </m:sSub>
      </m:oMath>
      <w:r w:rsidRPr="000C4C76">
        <w:rPr>
          <w:lang w:val="es-ES_tradnl"/>
        </w:rPr>
        <w:t>:</w:t>
      </w:r>
      <w:r w:rsidRPr="000C4C76">
        <w:rPr>
          <w:lang w:val="es-ES_tradnl"/>
        </w:rPr>
        <w:tab/>
      </w:r>
      <w:r w:rsidR="00654D32" w:rsidRPr="000C4C76">
        <w:rPr>
          <w:lang w:val="es-ES_tradnl"/>
        </w:rPr>
        <w:t>distancias con respecto al horizonte</w:t>
      </w:r>
      <w:r w:rsidRPr="000C4C76">
        <w:rPr>
          <w:lang w:val="es-ES_tradnl"/>
        </w:rPr>
        <w:t xml:space="preserve">, </w:t>
      </w:r>
      <w:r w:rsidR="00654D32" w:rsidRPr="000C4C76">
        <w:rPr>
          <w:lang w:val="es-ES_tradnl"/>
        </w:rPr>
        <w:t>e</w:t>
      </w:r>
      <w:r w:rsidRPr="000C4C76">
        <w:rPr>
          <w:lang w:val="es-ES_tradnl"/>
        </w:rPr>
        <w:t>n km</w:t>
      </w:r>
    </w:p>
    <w:p w14:paraId="654042BC" w14:textId="58328BC1"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f</m:t>
        </m:r>
      </m:oMath>
      <w:r w:rsidRPr="000C4C76">
        <w:rPr>
          <w:lang w:val="es-ES_tradnl"/>
        </w:rPr>
        <w:t>:</w:t>
      </w:r>
      <w:r w:rsidRPr="000C4C76">
        <w:rPr>
          <w:lang w:val="es-ES_tradnl"/>
        </w:rPr>
        <w:tab/>
      </w:r>
      <w:r w:rsidR="00654D32" w:rsidRPr="000C4C76">
        <w:rPr>
          <w:lang w:val="es-ES_tradnl"/>
        </w:rPr>
        <w:t>frecuencia, en</w:t>
      </w:r>
      <w:r w:rsidR="009778CD">
        <w:rPr>
          <w:lang w:val="es-ES_tradnl"/>
        </w:rPr>
        <w:t> MHz</w:t>
      </w:r>
    </w:p>
    <w:p w14:paraId="6D4D0B73" w14:textId="1187C51A"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v</m:t>
            </m:r>
          </m:sub>
        </m:sSub>
      </m:oMath>
      <w:r w:rsidRPr="000C4C76">
        <w:rPr>
          <w:lang w:val="es-ES_tradnl"/>
        </w:rPr>
        <w:t>:</w:t>
      </w:r>
      <w:r w:rsidRPr="000C4C76">
        <w:rPr>
          <w:lang w:val="es-ES_tradnl"/>
        </w:rPr>
        <w:tab/>
      </w:r>
      <w:r w:rsidR="00654D32" w:rsidRPr="000C4C76">
        <w:rPr>
          <w:lang w:val="es-ES_tradnl"/>
        </w:rPr>
        <w:t>altura hasta el volumen común, en</w:t>
      </w:r>
      <w:r w:rsidRPr="000C4C76">
        <w:rPr>
          <w:lang w:val="es-ES_tradnl"/>
        </w:rPr>
        <w:t xml:space="preserve"> km</w:t>
      </w:r>
    </w:p>
    <w:p w14:paraId="3FBD1CDC" w14:textId="051DB0FF"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A</m:t>
            </m:r>
          </m:sub>
        </m:sSub>
      </m:oMath>
      <w:r w:rsidRPr="000C4C76">
        <w:rPr>
          <w:lang w:val="es-ES_tradnl"/>
        </w:rPr>
        <w:t>:</w:t>
      </w:r>
      <w:r w:rsidRPr="000C4C76">
        <w:rPr>
          <w:lang w:val="es-ES_tradnl"/>
        </w:rPr>
        <w:tab/>
      </w:r>
      <w:r w:rsidR="000404D5" w:rsidRPr="000C4C76">
        <w:rPr>
          <w:lang w:val="es-ES_tradnl"/>
        </w:rPr>
        <w:t>ángulo de cruce en el volumen común, en</w:t>
      </w:r>
      <w:r w:rsidRPr="000C4C76">
        <w:rPr>
          <w:lang w:val="es-ES_tradnl"/>
        </w:rPr>
        <w:t xml:space="preserve"> radian</w:t>
      </w:r>
      <w:r w:rsidR="000404D5" w:rsidRPr="000C4C76">
        <w:rPr>
          <w:lang w:val="es-ES_tradnl"/>
        </w:rPr>
        <w:t>e</w:t>
      </w:r>
      <w:r w:rsidRPr="000C4C76">
        <w:rPr>
          <w:lang w:val="es-ES_tradnl"/>
        </w:rPr>
        <w:t>s</w:t>
      </w:r>
    </w:p>
    <w:p w14:paraId="5508F4EB" w14:textId="7603F788" w:rsidR="005224E3" w:rsidRPr="000C4C76" w:rsidRDefault="000404D5" w:rsidP="005224E3">
      <w:pPr>
        <w:rPr>
          <w:lang w:val="es-ES_tradnl"/>
        </w:rPr>
      </w:pPr>
      <w:r w:rsidRPr="000C4C76">
        <w:rPr>
          <w:lang w:val="es-ES_tradnl"/>
        </w:rPr>
        <w:t>determinar</w:t>
      </w:r>
      <w:r w:rsidR="005224E3" w:rsidRPr="000C4C76">
        <w:rPr>
          <w:lang w:val="es-ES_tradnl"/>
        </w:rPr>
        <w:t>:</w:t>
      </w:r>
    </w:p>
    <w:p w14:paraId="53A8C2C5" w14:textId="6F8B72C1"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a</m:t>
            </m:r>
          </m:sub>
        </m:sSub>
      </m:oMath>
      <w:r w:rsidRPr="000C4C76">
        <w:rPr>
          <w:lang w:val="es-ES_tradnl"/>
        </w:rPr>
        <w:t>:</w:t>
      </w:r>
      <w:r w:rsidRPr="000C4C76">
        <w:rPr>
          <w:lang w:val="es-ES_tradnl"/>
        </w:rPr>
        <w:tab/>
      </w:r>
      <w:r w:rsidR="000404D5" w:rsidRPr="000C4C76">
        <w:rPr>
          <w:lang w:val="es-ES_tradnl"/>
        </w:rPr>
        <w:t>pérdida por absorción atmosférica, en</w:t>
      </w:r>
      <w:r w:rsidRPr="000C4C76">
        <w:rPr>
          <w:lang w:val="es-ES_tradnl"/>
        </w:rPr>
        <w:t xml:space="preserve"> dB.</w:t>
      </w:r>
    </w:p>
    <w:p w14:paraId="0C44F2E2" w14:textId="3AA46660" w:rsidR="005224E3" w:rsidRPr="000C4C76" w:rsidRDefault="000404D5" w:rsidP="005224E3">
      <w:pPr>
        <w:rPr>
          <w:lang w:val="es-ES_tradnl"/>
        </w:rPr>
      </w:pPr>
      <w:r w:rsidRPr="000C4C76">
        <w:rPr>
          <w:i/>
          <w:lang w:val="es-ES_tradnl"/>
        </w:rPr>
        <w:t>Etapa</w:t>
      </w:r>
      <w:r w:rsidR="000A18B7">
        <w:rPr>
          <w:i/>
          <w:lang w:val="es-ES_tradnl"/>
        </w:rPr>
        <w:t> </w:t>
      </w:r>
      <w:r w:rsidR="005224E3" w:rsidRPr="000C4C76">
        <w:rPr>
          <w:i/>
          <w:lang w:val="es-ES_tradnl"/>
        </w:rPr>
        <w:t>1</w:t>
      </w:r>
      <w:r w:rsidR="005224E3" w:rsidRPr="000C4C76">
        <w:rPr>
          <w:lang w:val="es-ES_tradnl"/>
        </w:rPr>
        <w:t>:</w:t>
      </w:r>
      <w:r w:rsidR="005224E3" w:rsidRPr="000C4C76">
        <w:rPr>
          <w:i/>
          <w:lang w:val="es-ES_tradnl"/>
        </w:rPr>
        <w:t xml:space="preserve"> </w:t>
      </w:r>
      <w:r w:rsidR="00985FAF" w:rsidRPr="000C4C76">
        <w:rPr>
          <w:lang w:val="es-ES_tradnl"/>
        </w:rPr>
        <w:t>c</w:t>
      </w:r>
      <w:r w:rsidR="00913081" w:rsidRPr="000C4C76">
        <w:rPr>
          <w:lang w:val="es-ES_tradnl"/>
        </w:rPr>
        <w:t xml:space="preserve">alcular los valores radiales </w:t>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1</m:t>
            </m:r>
          </m:sub>
        </m:sSub>
      </m:oMath>
      <w:r w:rsidR="00913081"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2</m:t>
            </m:r>
          </m:sub>
        </m:sSub>
      </m:oMath>
      <w:r w:rsidR="00913081" w:rsidRPr="000C4C76">
        <w:rPr>
          <w:lang w:val="es-ES_tradnl"/>
        </w:rPr>
        <w:t xml:space="preserve">, y </w:t>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v</m:t>
            </m:r>
          </m:sub>
        </m:sSub>
      </m:oMath>
      <w:r w:rsidR="00913081" w:rsidRPr="000C4C76">
        <w:rPr>
          <w:lang w:val="es-ES_tradnl"/>
        </w:rPr>
        <w:t xml:space="preserve"> desde el centro de la Tierra hasta el terminal inferior, el terminal </w:t>
      </w:r>
      <w:r w:rsidR="00F33D17" w:rsidRPr="000C4C76">
        <w:rPr>
          <w:lang w:val="es-ES_tradnl"/>
        </w:rPr>
        <w:t>superior</w:t>
      </w:r>
      <w:r w:rsidR="00913081" w:rsidRPr="000C4C76">
        <w:rPr>
          <w:lang w:val="es-ES_tradnl"/>
        </w:rPr>
        <w:t xml:space="preserve"> y el volumen común, respectivamente</w:t>
      </w:r>
      <w:r w:rsidR="005224E3" w:rsidRPr="000C4C76">
        <w:rPr>
          <w:lang w:val="es-ES_tradnl"/>
        </w:rPr>
        <w:t>.</w:t>
      </w:r>
    </w:p>
    <w:p w14:paraId="4C26907B" w14:textId="77777777" w:rsidR="005224E3" w:rsidRPr="00DD1A99" w:rsidRDefault="005224E3" w:rsidP="005224E3">
      <w:pPr>
        <w:pStyle w:val="Equation"/>
        <w:rPr>
          <w:lang w:val="en-GB"/>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n-GB"/>
              </w:rPr>
              <m:t>1</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oMath>
      <w:r w:rsidRPr="00DD1A99">
        <w:rPr>
          <w:lang w:val="en-GB"/>
        </w:rPr>
        <w:t>     (km)</w:t>
      </w:r>
      <w:r w:rsidRPr="00DD1A99">
        <w:rPr>
          <w:lang w:val="en-GB"/>
        </w:rPr>
        <w:tab/>
        <w:t>(154)</w:t>
      </w:r>
    </w:p>
    <w:p w14:paraId="7E81AA5A" w14:textId="77777777" w:rsidR="005224E3" w:rsidRPr="00DD1A99" w:rsidRDefault="005224E3" w:rsidP="005224E3">
      <w:pPr>
        <w:pStyle w:val="Equation"/>
        <w:rPr>
          <w:lang w:val="en-GB"/>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n-GB"/>
              </w:rPr>
              <m:t>2</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n-GB"/>
              </w:rPr>
              <m:t>h</m:t>
            </m:r>
          </m:e>
          <m:sub>
            <m:r>
              <w:rPr>
                <w:rFonts w:ascii="Cambria Math" w:hAnsi="Cambria Math"/>
                <w:lang w:val="en-GB"/>
              </w:rPr>
              <m:t>2</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oMath>
      <w:r w:rsidRPr="00DD1A99">
        <w:rPr>
          <w:lang w:val="en-GB"/>
        </w:rPr>
        <w:t>     (km)</w:t>
      </w:r>
      <w:r w:rsidRPr="00DD1A99">
        <w:rPr>
          <w:lang w:val="en-GB"/>
        </w:rPr>
        <w:tab/>
        <w:t>(155)</w:t>
      </w:r>
    </w:p>
    <w:p w14:paraId="4F713F92" w14:textId="77777777" w:rsidR="005224E3" w:rsidRPr="000C4C76" w:rsidRDefault="005224E3" w:rsidP="005224E3">
      <w:pPr>
        <w:pStyle w:val="Equation"/>
        <w:rPr>
          <w:lang w:val="es-ES_tradnl"/>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v</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v</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oMath>
      <w:r w:rsidRPr="000C4C76">
        <w:rPr>
          <w:lang w:val="es-ES_tradnl"/>
        </w:rPr>
        <w:t>     (km)</w:t>
      </w:r>
      <w:r w:rsidRPr="000C4C76">
        <w:rPr>
          <w:lang w:val="es-ES_tradnl"/>
        </w:rPr>
        <w:tab/>
        <w:t>(156)</w:t>
      </w:r>
    </w:p>
    <w:p w14:paraId="46A0AE10" w14:textId="7DDE5F15" w:rsidR="005224E3" w:rsidRPr="000C4C76" w:rsidRDefault="000404D5" w:rsidP="00322E1A">
      <w:pPr>
        <w:tabs>
          <w:tab w:val="center" w:pos="4770"/>
          <w:tab w:val="right" w:pos="9630"/>
        </w:tabs>
        <w:rPr>
          <w:lang w:val="es-ES_tradnl"/>
        </w:rPr>
      </w:pPr>
      <w:r w:rsidRPr="000C4C76">
        <w:rPr>
          <w:i/>
          <w:lang w:val="es-ES_tradnl"/>
        </w:rPr>
        <w:t>Etapa</w:t>
      </w:r>
      <w:r w:rsidR="000A18B7">
        <w:rPr>
          <w:i/>
          <w:lang w:val="es-ES_tradnl"/>
        </w:rPr>
        <w:t> </w:t>
      </w:r>
      <w:r w:rsidR="005224E3" w:rsidRPr="000C4C76">
        <w:rPr>
          <w:i/>
          <w:lang w:val="es-ES_tradnl"/>
        </w:rPr>
        <w:t>2</w:t>
      </w:r>
      <w:r w:rsidR="005224E3" w:rsidRPr="000C4C76">
        <w:rPr>
          <w:lang w:val="es-ES_tradnl"/>
        </w:rPr>
        <w:t xml:space="preserve">: </w:t>
      </w:r>
      <w:r w:rsidR="00985FAF" w:rsidRPr="000C4C76">
        <w:rPr>
          <w:lang w:val="es-ES_tradnl"/>
        </w:rPr>
        <w:t>c</w:t>
      </w:r>
      <w:r w:rsidR="000F2D64" w:rsidRPr="000C4C76">
        <w:rPr>
          <w:lang w:val="es-ES_tradnl"/>
        </w:rPr>
        <w:t>on respecto a la parte del trayecto compren</w:t>
      </w:r>
      <w:r w:rsidR="00C0123E" w:rsidRPr="000C4C76">
        <w:rPr>
          <w:lang w:val="es-ES_tradnl"/>
        </w:rPr>
        <w:t>di</w:t>
      </w:r>
      <w:r w:rsidR="000F2D64" w:rsidRPr="000C4C76">
        <w:rPr>
          <w:lang w:val="es-ES_tradnl"/>
        </w:rPr>
        <w:t xml:space="preserve">da entre el terminal </w:t>
      </w:r>
      <w:r w:rsidR="00C0123E" w:rsidRPr="000C4C76">
        <w:rPr>
          <w:lang w:val="es-ES_tradnl"/>
        </w:rPr>
        <w:t>inferior y el volumen común</w:t>
      </w:r>
      <w:r w:rsidR="00913081" w:rsidRPr="000C4C76">
        <w:rPr>
          <w:lang w:val="es-ES_tradnl"/>
        </w:rPr>
        <w:t xml:space="preserve">, </w:t>
      </w:r>
      <w:r w:rsidR="00C0123E" w:rsidRPr="000C4C76">
        <w:rPr>
          <w:lang w:val="es-ES_tradnl"/>
        </w:rPr>
        <w:t>cabe destacar</w:t>
      </w:r>
      <w:r w:rsidR="00913081" w:rsidRPr="000C4C76">
        <w:rPr>
          <w:lang w:val="es-ES_tradnl"/>
        </w:rPr>
        <w:t xml:space="preserve"> que la altura del volumen común puede </w:t>
      </w:r>
      <w:r w:rsidR="00F33D17" w:rsidRPr="000C4C76">
        <w:rPr>
          <w:lang w:val="es-ES_tradnl"/>
        </w:rPr>
        <w:t xml:space="preserve">ser </w:t>
      </w:r>
      <w:r w:rsidR="009F4F7C" w:rsidRPr="000C4C76">
        <w:rPr>
          <w:lang w:val="es-ES_tradnl"/>
        </w:rPr>
        <w:t>mayor o menor que</w:t>
      </w:r>
      <w:r w:rsidR="00F33D17" w:rsidRPr="000C4C76">
        <w:rPr>
          <w:lang w:val="es-ES_tradnl"/>
        </w:rPr>
        <w:t xml:space="preserve"> la del terminal inferior</w:t>
      </w:r>
      <w:r w:rsidR="00913081" w:rsidRPr="000C4C76">
        <w:rPr>
          <w:lang w:val="es-ES_tradnl"/>
        </w:rPr>
        <w:t xml:space="preserve">. Para calcular la longitud efectiva del rayo </w:t>
      </w:r>
      <w:r w:rsidR="002A7F7B" w:rsidRPr="000C4C76">
        <w:rPr>
          <w:lang w:val="es-ES_tradnl"/>
        </w:rPr>
        <w:t>relativa a</w:t>
      </w:r>
      <w:r w:rsidR="00913081" w:rsidRPr="000C4C76">
        <w:rPr>
          <w:lang w:val="es-ES_tradnl"/>
        </w:rPr>
        <w:t xml:space="preserve"> e</w:t>
      </w:r>
      <w:r w:rsidR="009F4F7C" w:rsidRPr="000C4C76">
        <w:rPr>
          <w:lang w:val="es-ES_tradnl"/>
        </w:rPr>
        <w:t xml:space="preserve">sa parte </w:t>
      </w:r>
      <w:r w:rsidR="00913081" w:rsidRPr="000C4C76">
        <w:rPr>
          <w:lang w:val="es-ES_tradnl"/>
        </w:rPr>
        <w:t>del trayect</w:t>
      </w:r>
      <w:r w:rsidR="009F4F7C" w:rsidRPr="000C4C76">
        <w:rPr>
          <w:lang w:val="es-ES_tradnl"/>
        </w:rPr>
        <w:t>o, el valor de los parámetros</w:t>
      </w:r>
      <w:r w:rsidR="00913081"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low1</m:t>
            </m:r>
          </m:sub>
        </m:sSub>
      </m:oMath>
      <w:r w:rsidR="009F4F7C"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high</m:t>
            </m:r>
            <m:r>
              <w:rPr>
                <w:rFonts w:ascii="Cambria Math" w:hAnsi="Cambria Math"/>
                <w:lang w:val="es-ES_tradnl"/>
              </w:rPr>
              <m:t>1</m:t>
            </m:r>
          </m:sub>
        </m:sSub>
      </m:oMath>
      <w:r w:rsidR="009F4F7C" w:rsidRPr="000C4C76">
        <w:rPr>
          <w:lang w:val="es-ES_tradnl"/>
        </w:rPr>
        <w:t xml:space="preserve">, y </w:t>
      </w:r>
      <m:oMath>
        <m:sSub>
          <m:sSubPr>
            <m:ctrlPr>
              <w:rPr>
                <w:rFonts w:ascii="Cambria Math" w:hAnsi="Cambria Math"/>
                <w:i/>
                <w:lang w:val="es-ES_tradnl"/>
              </w:rPr>
            </m:ctrlPr>
          </m:sSubPr>
          <m:e>
            <m:r>
              <m:rPr>
                <m:sty m:val="p"/>
              </m:rPr>
              <w:rPr>
                <w:rFonts w:ascii="Cambria Math" w:hAnsi="Cambria Math"/>
                <w:lang w:val="es-ES_tradnl"/>
              </w:rPr>
              <m:t>β</m:t>
            </m:r>
          </m:e>
          <m:sub>
            <m:r>
              <w:rPr>
                <w:rFonts w:ascii="Cambria Math" w:hAnsi="Cambria Math"/>
                <w:lang w:val="es-ES_tradnl"/>
              </w:rPr>
              <m:t>1</m:t>
            </m:r>
          </m:sub>
        </m:sSub>
      </m:oMath>
      <w:r w:rsidR="009F4F7C" w:rsidRPr="000C4C76">
        <w:rPr>
          <w:lang w:val="es-ES_tradnl"/>
        </w:rPr>
        <w:t xml:space="preserve"> </w:t>
      </w:r>
      <w:r w:rsidR="00913081" w:rsidRPr="000C4C76">
        <w:rPr>
          <w:lang w:val="es-ES_tradnl"/>
        </w:rPr>
        <w:t>de</w:t>
      </w:r>
      <w:r w:rsidR="009F4F7C" w:rsidRPr="000C4C76">
        <w:rPr>
          <w:lang w:val="es-ES_tradnl"/>
        </w:rPr>
        <w:t xml:space="preserve">berá </w:t>
      </w:r>
      <w:r w:rsidR="002A7F7B" w:rsidRPr="000C4C76">
        <w:rPr>
          <w:lang w:val="es-ES_tradnl"/>
        </w:rPr>
        <w:t>fijarse de forma</w:t>
      </w:r>
      <w:r w:rsidR="009F4F7C" w:rsidRPr="000C4C76">
        <w:rPr>
          <w:lang w:val="es-ES_tradnl"/>
        </w:rPr>
        <w:t xml:space="preserve"> que</w:t>
      </w:r>
      <w:r w:rsidR="00913081" w:rsidRPr="000C4C76">
        <w:rPr>
          <w:lang w:val="es-ES_tradnl"/>
        </w:rPr>
        <w:t xml:space="preserve"> los parámetros geométricos sean </w:t>
      </w:r>
      <w:r w:rsidR="009F4F7C" w:rsidRPr="000C4C76">
        <w:rPr>
          <w:lang w:val="es-ES_tradnl"/>
        </w:rPr>
        <w:t>coherentes</w:t>
      </w:r>
      <w:r w:rsidR="00913081" w:rsidRPr="000C4C76">
        <w:rPr>
          <w:lang w:val="es-ES_tradnl"/>
        </w:rPr>
        <w:t xml:space="preserve"> con </w:t>
      </w:r>
      <w:r w:rsidR="002A7F7B" w:rsidRPr="000C4C76">
        <w:rPr>
          <w:lang w:val="es-ES_tradnl"/>
        </w:rPr>
        <w:t>el modo de presentar</w:t>
      </w:r>
      <w:r w:rsidR="00322E1A" w:rsidRPr="000C4C76">
        <w:rPr>
          <w:lang w:val="es-ES_tradnl"/>
        </w:rPr>
        <w:t xml:space="preserve"> el cálculo</w:t>
      </w:r>
      <w:r w:rsidR="00913081" w:rsidRPr="000C4C76">
        <w:rPr>
          <w:lang w:val="es-ES_tradnl"/>
        </w:rPr>
        <w:t xml:space="preserve"> de la longitud efectiva del rayo</w:t>
      </w:r>
      <w:r w:rsidR="005224E3" w:rsidRPr="000C4C76">
        <w:rPr>
          <w:lang w:val="es-ES_tradnl"/>
        </w:rPr>
        <w:t>.</w:t>
      </w:r>
    </w:p>
    <w:p w14:paraId="1D42767A" w14:textId="77777777" w:rsidR="005224E3" w:rsidRPr="00DD1A99" w:rsidRDefault="005224E3" w:rsidP="005224E3">
      <w:pPr>
        <w:pStyle w:val="Equation"/>
        <w:rPr>
          <w:lang w:val="en-GB"/>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low</m:t>
            </m:r>
            <m:r>
              <w:rPr>
                <w:rFonts w:ascii="Cambria Math" w:hAnsi="Cambria Math"/>
                <w:lang w:val="en-GB"/>
              </w:rPr>
              <m:t>1</m:t>
            </m:r>
          </m:sub>
        </m:sSub>
        <m:r>
          <m:rPr>
            <m:sty m:val="p"/>
          </m:rPr>
          <w:rPr>
            <w:rFonts w:ascii="Cambria Math" w:hAnsi="Cambria Math"/>
            <w:lang w:val="en-GB"/>
          </w:rPr>
          <m:t>=</m:t>
        </m:r>
        <m:d>
          <m:dPr>
            <m:begChr m:val="{"/>
            <m:endChr m:val=""/>
            <m:ctrlPr>
              <w:rPr>
                <w:rFonts w:ascii="Cambria Math" w:hAnsi="Cambria Math"/>
                <w:lang w:val="es-ES_tradnl"/>
              </w:rPr>
            </m:ctrlPr>
          </m:dPr>
          <m:e>
            <m:eqArr>
              <m:eqArrPr>
                <m:ctrlPr>
                  <w:rPr>
                    <w:rFonts w:ascii="Cambria Math" w:hAnsi="Cambria Math"/>
                    <w:lang w:val="es-ES_tradnl"/>
                  </w:rPr>
                </m:ctrlPr>
              </m:eqArrPr>
              <m:e>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v</m:t>
                    </m:r>
                  </m:sub>
                </m:sSub>
                <m:r>
                  <m:rPr>
                    <m:sty m:val="p"/>
                  </m:rPr>
                  <w:rPr>
                    <w:rFonts w:ascii="Cambria Math" w:hAnsi="Cambria Math"/>
                    <w:lang w:val="en-GB"/>
                  </w:rPr>
                  <m:t>,  &amp;</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v</m:t>
                    </m:r>
                  </m:sub>
                </m:sSub>
                <m:r>
                  <m:rPr>
                    <m:sty m:val="p"/>
                  </m:rPr>
                  <w:rPr>
                    <w:rFonts w:ascii="Cambria Math" w:hAnsi="Cambria Math"/>
                    <w:lang w:val="en-GB"/>
                  </w:rPr>
                  <m:t>&lt;</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n-GB"/>
                      </w:rPr>
                      <m:t>1</m:t>
                    </m:r>
                  </m:sub>
                </m:sSub>
              </m:e>
              <m:e>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n-GB"/>
                      </w:rPr>
                      <m:t>1</m:t>
                    </m:r>
                  </m:sub>
                </m:sSub>
                <m:r>
                  <m:rPr>
                    <m:sty m:val="p"/>
                  </m:rPr>
                  <w:rPr>
                    <w:rFonts w:ascii="Cambria Math" w:hAnsi="Cambria Math"/>
                    <w:lang w:val="en-GB"/>
                  </w:rPr>
                  <m:t>,  &amp;</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v</m:t>
                    </m:r>
                  </m:sub>
                </m:sSub>
                <m: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n-GB"/>
                      </w:rPr>
                      <m:t>1</m:t>
                    </m:r>
                  </m:sub>
                </m:sSub>
              </m:e>
            </m:eqArr>
          </m:e>
        </m:d>
      </m:oMath>
      <w:r w:rsidRPr="00DD1A99">
        <w:rPr>
          <w:lang w:val="en-GB"/>
        </w:rPr>
        <w:t>     (km)</w:t>
      </w:r>
      <w:r w:rsidRPr="00DD1A99">
        <w:rPr>
          <w:lang w:val="en-GB"/>
        </w:rPr>
        <w:tab/>
        <w:t>(157)</w:t>
      </w:r>
    </w:p>
    <w:p w14:paraId="19C7F7EB" w14:textId="77777777" w:rsidR="005224E3" w:rsidRPr="00DD1A99" w:rsidRDefault="005224E3" w:rsidP="005224E3">
      <w:pPr>
        <w:pStyle w:val="Equation"/>
        <w:rPr>
          <w:lang w:val="en-GB"/>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n-GB"/>
              </w:rPr>
              <m:t>h</m:t>
            </m:r>
            <m:r>
              <w:rPr>
                <w:rFonts w:ascii="Cambria Math" w:hAnsi="Cambria Math"/>
                <w:lang w:val="es-ES_tradnl"/>
              </w:rPr>
              <m:t>ig</m:t>
            </m:r>
            <m:r>
              <w:rPr>
                <w:rFonts w:ascii="Cambria Math" w:hAnsi="Cambria Math"/>
                <w:lang w:val="en-GB"/>
              </w:rPr>
              <m:t>h</m:t>
            </m:r>
            <m:r>
              <w:rPr>
                <w:rFonts w:ascii="Cambria Math" w:hAnsi="Cambria Math"/>
                <w:lang w:val="en-GB"/>
              </w:rPr>
              <m:t>1</m:t>
            </m:r>
          </m:sub>
        </m:sSub>
        <m:r>
          <m:rPr>
            <m:sty m:val="p"/>
          </m:rPr>
          <w:rPr>
            <w:rFonts w:ascii="Cambria Math" w:hAnsi="Cambria Math"/>
            <w:lang w:val="en-GB"/>
          </w:rPr>
          <m:t>=</m:t>
        </m:r>
        <m:d>
          <m:dPr>
            <m:begChr m:val="{"/>
            <m:endChr m:val=""/>
            <m:ctrlPr>
              <w:rPr>
                <w:rFonts w:ascii="Cambria Math" w:hAnsi="Cambria Math"/>
                <w:lang w:val="es-ES_tradnl"/>
              </w:rPr>
            </m:ctrlPr>
          </m:dPr>
          <m:e>
            <m:eqArr>
              <m:eqArrPr>
                <m:ctrlPr>
                  <w:rPr>
                    <w:rFonts w:ascii="Cambria Math" w:hAnsi="Cambria Math"/>
                    <w:lang w:val="es-ES_tradnl"/>
                  </w:rPr>
                </m:ctrlPr>
              </m:eqArrPr>
              <m:e>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n-GB"/>
                      </w:rPr>
                      <m:t>1</m:t>
                    </m:r>
                  </m:sub>
                </m:sSub>
                <m:r>
                  <m:rPr>
                    <m:sty m:val="p"/>
                  </m:rPr>
                  <w:rPr>
                    <w:rFonts w:ascii="Cambria Math" w:hAnsi="Cambria Math"/>
                    <w:lang w:val="en-GB"/>
                  </w:rPr>
                  <m:t>,  &amp;</m:t>
                </m:r>
                <m:sSub>
                  <m:sSubPr>
                    <m:ctrlPr>
                      <w:rPr>
                        <w:rFonts w:ascii="Cambria Math" w:hAnsi="Cambria Math"/>
                        <w:i/>
                        <w:lang w:val="es-ES_tradnl"/>
                      </w:rPr>
                    </m:ctrlPr>
                  </m:sSubPr>
                  <m:e>
                    <m:r>
                      <w:rPr>
                        <w:rFonts w:ascii="Cambria Math" w:hAnsi="Cambria Math"/>
                        <w:lang w:val="es-ES_tradnl"/>
                      </w:rPr>
                      <m:t>z</m:t>
                    </m:r>
                    <m:ctrlPr>
                      <w:rPr>
                        <w:rFonts w:ascii="Cambria Math" w:hAnsi="Cambria Math"/>
                        <w:lang w:val="es-ES_tradnl"/>
                      </w:rPr>
                    </m:ctrlPr>
                  </m:e>
                  <m:sub>
                    <m:r>
                      <w:rPr>
                        <w:rFonts w:ascii="Cambria Math" w:hAnsi="Cambria Math"/>
                        <w:lang w:val="es-ES_tradnl"/>
                      </w:rPr>
                      <m:t>v</m:t>
                    </m:r>
                  </m:sub>
                </m:sSub>
                <m:r>
                  <m:rPr>
                    <m:sty m:val="p"/>
                  </m:rPr>
                  <w:rPr>
                    <w:rFonts w:ascii="Cambria Math" w:hAnsi="Cambria Math"/>
                    <w:lang w:val="en-GB"/>
                  </w:rPr>
                  <m:t>&lt;</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n-GB"/>
                      </w:rPr>
                      <m:t>1</m:t>
                    </m:r>
                  </m:sub>
                </m:sSub>
              </m:e>
              <m:e>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v</m:t>
                    </m:r>
                  </m:sub>
                </m:sSub>
                <m:r>
                  <m:rPr>
                    <m:sty m:val="p"/>
                  </m:rPr>
                  <w:rPr>
                    <w:rFonts w:ascii="Cambria Math" w:hAnsi="Cambria Math"/>
                    <w:lang w:val="en-GB"/>
                  </w:rPr>
                  <m:t>,  &amp;</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v</m:t>
                    </m:r>
                  </m:sub>
                </m:sSub>
                <m: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n-GB"/>
                      </w:rPr>
                      <m:t>1</m:t>
                    </m:r>
                  </m:sub>
                </m:sSub>
              </m:e>
            </m:eqArr>
          </m:e>
        </m:d>
      </m:oMath>
      <w:r w:rsidRPr="00DD1A99">
        <w:rPr>
          <w:lang w:val="en-GB"/>
        </w:rPr>
        <w:t>     (km)</w:t>
      </w:r>
      <w:r w:rsidRPr="00DD1A99">
        <w:rPr>
          <w:lang w:val="en-GB"/>
        </w:rPr>
        <w:tab/>
        <w:t>(158)</w:t>
      </w:r>
    </w:p>
    <w:p w14:paraId="277EC4CB" w14:textId="77777777" w:rsidR="005224E3" w:rsidRPr="000C4C76" w:rsidRDefault="005224E3" w:rsidP="005224E3">
      <w:pPr>
        <w:pStyle w:val="Equation"/>
        <w:rPr>
          <w:lang w:val="es-ES_tradnl"/>
        </w:rPr>
      </w:pPr>
      <w:r w:rsidRPr="00DD1A99">
        <w:rPr>
          <w:lang w:val="en-GB"/>
        </w:rPr>
        <w:tab/>
      </w:r>
      <w:r w:rsidRPr="00DD1A99">
        <w:rPr>
          <w:lang w:val="en-GB"/>
        </w:rPr>
        <w:tab/>
      </w:r>
      <m:oMath>
        <m:sSub>
          <m:sSubPr>
            <m:ctrlPr>
              <w:rPr>
                <w:rFonts w:ascii="Cambria Math" w:hAnsi="Cambria Math"/>
                <w:i/>
                <w:lang w:val="es-ES_tradnl"/>
              </w:rPr>
            </m:ctrlPr>
          </m:sSubPr>
          <m:e>
            <m:r>
              <m:rPr>
                <m:sty m:val="p"/>
              </m:rPr>
              <w:rPr>
                <w:rFonts w:ascii="Cambria Math" w:hAnsi="Cambria Math"/>
                <w:lang w:val="es-ES_tradnl"/>
              </w:rPr>
              <m:t>β</m:t>
            </m:r>
          </m:e>
          <m:sub>
            <m:r>
              <w:rPr>
                <w:rFonts w:ascii="Cambria Math" w:hAnsi="Cambria Math"/>
                <w:lang w:val="es-ES_tradnl"/>
              </w:rPr>
              <m:t>1</m:t>
            </m:r>
          </m:sub>
        </m:sSub>
        <m:r>
          <m:rPr>
            <m:sty m:val="p"/>
          </m:rPr>
          <w:rPr>
            <w:rFonts w:ascii="Cambria Math" w:hAnsi="Cambria Math"/>
            <w:lang w:val="es-ES_tradnl"/>
          </w:rPr>
          <m:t>=</m:t>
        </m:r>
        <m:d>
          <m:dPr>
            <m:begChr m:val="{"/>
            <m:endChr m:val=""/>
            <m:ctrlPr>
              <w:rPr>
                <w:rFonts w:ascii="Cambria Math" w:hAnsi="Cambria Math"/>
                <w:lang w:val="es-ES_tradnl"/>
              </w:rPr>
            </m:ctrlPr>
          </m:dPr>
          <m:e>
            <m:eqArr>
              <m:eqArrPr>
                <m:ctrlPr>
                  <w:rPr>
                    <w:rFonts w:ascii="Cambria Math" w:hAnsi="Cambria Math"/>
                    <w:lang w:val="es-ES_tradnl"/>
                  </w:rPr>
                </m:ctrlPr>
              </m:eqArrPr>
              <m:e>
                <m:r>
                  <w:rPr>
                    <w:rFonts w:ascii="Cambria Math" w:hAnsi="Cambria Math"/>
                    <w:lang w:val="es-ES_tradnl"/>
                  </w:rPr>
                  <m:t>-</m:t>
                </m:r>
                <m:func>
                  <m:funcPr>
                    <m:ctrlPr>
                      <w:rPr>
                        <w:rFonts w:ascii="Cambria Math" w:hAnsi="Cambria Math"/>
                        <w:i/>
                        <w:lang w:val="es-ES_tradnl"/>
                      </w:rPr>
                    </m:ctrlPr>
                  </m:funcPr>
                  <m:fName>
                    <m:sSup>
                      <m:sSupPr>
                        <m:ctrlPr>
                          <w:rPr>
                            <w:rFonts w:ascii="Cambria Math" w:hAnsi="Cambria Math"/>
                            <w:i/>
                            <w:lang w:val="es-ES_tradnl"/>
                          </w:rPr>
                        </m:ctrlPr>
                      </m:sSupPr>
                      <m:e>
                        <m:r>
                          <m:rPr>
                            <m:sty m:val="p"/>
                          </m:rPr>
                          <w:rPr>
                            <w:rFonts w:ascii="Cambria Math" w:hAnsi="Cambria Math"/>
                            <w:lang w:val="es-ES_tradnl"/>
                          </w:rPr>
                          <m:t>tan</m:t>
                        </m:r>
                      </m:e>
                      <m:sup>
                        <m:r>
                          <w:rPr>
                            <w:rFonts w:ascii="Cambria Math" w:hAnsi="Cambria Math"/>
                            <w:lang w:val="es-ES_tradnl"/>
                          </w:rPr>
                          <m:t>-1</m:t>
                        </m:r>
                        <m:ctrlPr>
                          <w:rPr>
                            <w:rFonts w:ascii="Cambria Math" w:hAnsi="Cambria Math"/>
                            <w:lang w:val="es-ES_tradnl"/>
                          </w:rPr>
                        </m:ctrlPr>
                      </m:sup>
                    </m:sSup>
                  </m:fName>
                  <m:e>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A</m:t>
                        </m:r>
                      </m:sub>
                    </m:sSub>
                  </m:e>
                </m:func>
                <m:r>
                  <m:rPr>
                    <m:sty m:val="p"/>
                  </m:rPr>
                  <w:rPr>
                    <w:rFonts w:ascii="Cambria Math" w:hAnsi="Cambria Math"/>
                    <w:lang w:val="es-ES_tradnl"/>
                  </w:rPr>
                  <m:t>,  &amp;</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v</m:t>
                    </m:r>
                  </m:sub>
                </m:sSub>
                <m:r>
                  <w:rPr>
                    <w:rFonts w:ascii="Cambria Math" w:hAnsi="Cambria Math"/>
                    <w:lang w:val="es-ES_tradnl"/>
                  </w:rPr>
                  <m:t>&lt;</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1</m:t>
                    </m:r>
                  </m:sub>
                </m:sSub>
              </m:e>
              <m:e>
                <m:r>
                  <w:rPr>
                    <w:rFonts w:ascii="Cambria Math" w:hAnsi="Cambria Math"/>
                    <w:lang w:val="es-ES_tradnl"/>
                  </w:rPr>
                  <m:t>-</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1</m:t>
                    </m:r>
                  </m:sub>
                </m:sSub>
                <m:r>
                  <m:rPr>
                    <m:sty m:val="p"/>
                  </m:rPr>
                  <w:rPr>
                    <w:rFonts w:ascii="Cambria Math" w:hAnsi="Cambria Math"/>
                    <w:lang w:val="es-ES_tradnl"/>
                  </w:rPr>
                  <m:t>,  &amp;</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v</m:t>
                    </m:r>
                  </m:sub>
                </m:sSub>
                <m: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1</m:t>
                    </m:r>
                  </m:sub>
                </m:sSub>
              </m:e>
            </m:eqArr>
          </m:e>
        </m:d>
      </m:oMath>
      <w:r w:rsidRPr="000C4C76">
        <w:rPr>
          <w:lang w:val="es-ES_tradnl"/>
        </w:rPr>
        <w:t>     (rad)</w:t>
      </w:r>
      <w:r w:rsidRPr="000C4C76">
        <w:rPr>
          <w:lang w:val="es-ES_tradnl"/>
        </w:rPr>
        <w:tab/>
        <w:t>(159)</w:t>
      </w:r>
    </w:p>
    <w:p w14:paraId="45507218" w14:textId="788D53A1" w:rsidR="005224E3" w:rsidRPr="000C4C76" w:rsidRDefault="000404D5" w:rsidP="00D67929">
      <w:pPr>
        <w:rPr>
          <w:lang w:val="es-ES_tradnl"/>
        </w:rPr>
      </w:pPr>
      <w:r w:rsidRPr="000C4C76">
        <w:rPr>
          <w:i/>
          <w:lang w:val="es-ES_tradnl"/>
        </w:rPr>
        <w:t>Etapa</w:t>
      </w:r>
      <w:r w:rsidR="000A18B7">
        <w:rPr>
          <w:i/>
          <w:lang w:val="es-ES_tradnl"/>
        </w:rPr>
        <w:t> </w:t>
      </w:r>
      <w:r w:rsidR="005224E3" w:rsidRPr="000C4C76">
        <w:rPr>
          <w:i/>
          <w:lang w:val="es-ES_tradnl"/>
        </w:rPr>
        <w:t>3</w:t>
      </w:r>
      <w:r w:rsidR="005224E3" w:rsidRPr="000C4C76">
        <w:rPr>
          <w:lang w:val="es-ES_tradnl"/>
        </w:rPr>
        <w:t xml:space="preserve">: </w:t>
      </w:r>
      <w:r w:rsidR="00985FAF" w:rsidRPr="000C4C76">
        <w:rPr>
          <w:lang w:val="es-ES_tradnl"/>
        </w:rPr>
        <w:t>c</w:t>
      </w:r>
      <w:r w:rsidR="000F2D64" w:rsidRPr="000C4C76">
        <w:rPr>
          <w:lang w:val="es-ES_tradnl"/>
        </w:rPr>
        <w:t>on respecto a la parte del trayecto compren</w:t>
      </w:r>
      <w:r w:rsidR="00C0123E" w:rsidRPr="000C4C76">
        <w:rPr>
          <w:lang w:val="es-ES_tradnl"/>
        </w:rPr>
        <w:t>di</w:t>
      </w:r>
      <w:r w:rsidR="000F2D64" w:rsidRPr="000C4C76">
        <w:rPr>
          <w:lang w:val="es-ES_tradnl"/>
        </w:rPr>
        <w:t xml:space="preserve">da entre el volumen común y el terminal superior, cabe observar que la altura del volumen común puede ser mayor o menor que la del terminal superior. Para calcular la longitud efectiva del rayo para esa porción del trayecto, </w:t>
      </w:r>
      <w:r w:rsidR="00C0123E" w:rsidRPr="000C4C76">
        <w:rPr>
          <w:lang w:val="es-ES_tradnl"/>
        </w:rPr>
        <w:t xml:space="preserve">el valor de los parámetros </w:t>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low2</m:t>
            </m:r>
          </m:sub>
        </m:sSub>
      </m:oMath>
      <w:r w:rsidR="00C0123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high</m:t>
            </m:r>
            <m:r>
              <w:rPr>
                <w:rFonts w:ascii="Cambria Math" w:hAnsi="Cambria Math"/>
                <w:lang w:val="es-ES_tradnl"/>
              </w:rPr>
              <m:t>2</m:t>
            </m:r>
          </m:sub>
        </m:sSub>
      </m:oMath>
      <w:r w:rsidR="00C0123E" w:rsidRPr="000C4C76">
        <w:rPr>
          <w:lang w:val="es-ES_tradnl"/>
        </w:rPr>
        <w:t xml:space="preserve">, y </w:t>
      </w:r>
      <m:oMath>
        <m:sSub>
          <m:sSubPr>
            <m:ctrlPr>
              <w:rPr>
                <w:rFonts w:ascii="Cambria Math" w:hAnsi="Cambria Math"/>
                <w:i/>
                <w:lang w:val="es-ES_tradnl"/>
              </w:rPr>
            </m:ctrlPr>
          </m:sSubPr>
          <m:e>
            <m:r>
              <m:rPr>
                <m:sty m:val="p"/>
              </m:rPr>
              <w:rPr>
                <w:rFonts w:ascii="Cambria Math" w:hAnsi="Cambria Math"/>
                <w:lang w:val="es-ES_tradnl"/>
              </w:rPr>
              <m:t>β</m:t>
            </m:r>
          </m:e>
          <m:sub>
            <m:r>
              <w:rPr>
                <w:rFonts w:ascii="Cambria Math" w:hAnsi="Cambria Math"/>
                <w:lang w:val="es-ES_tradnl"/>
              </w:rPr>
              <m:t>2</m:t>
            </m:r>
          </m:sub>
        </m:sSub>
      </m:oMath>
      <w:r w:rsidR="00C0123E" w:rsidRPr="000C4C76">
        <w:rPr>
          <w:lang w:val="es-ES_tradnl"/>
        </w:rPr>
        <w:t xml:space="preserve"> deberá fijarse de forma que los parámetros geométricos sean coherentes con el modo de presentar el cálculo de la longitud efectiva del rayo</w:t>
      </w:r>
      <w:r w:rsidR="005224E3" w:rsidRPr="000C4C76">
        <w:rPr>
          <w:lang w:val="es-ES_tradnl"/>
        </w:rPr>
        <w:t>.</w:t>
      </w:r>
    </w:p>
    <w:p w14:paraId="3A35CE19" w14:textId="77777777" w:rsidR="005224E3" w:rsidRPr="00DD1A99" w:rsidRDefault="005224E3" w:rsidP="005224E3">
      <w:pPr>
        <w:pStyle w:val="Equation"/>
        <w:rPr>
          <w:lang w:val="en-GB"/>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low</m:t>
            </m:r>
            <m:r>
              <w:rPr>
                <w:rFonts w:ascii="Cambria Math" w:hAnsi="Cambria Math"/>
                <w:lang w:val="en-GB"/>
              </w:rPr>
              <m:t>2</m:t>
            </m:r>
          </m:sub>
        </m:sSub>
        <m:r>
          <m:rPr>
            <m:sty m:val="p"/>
          </m:rPr>
          <w:rPr>
            <w:rFonts w:ascii="Cambria Math" w:hAnsi="Cambria Math"/>
            <w:lang w:val="en-GB"/>
          </w:rPr>
          <m:t>=</m:t>
        </m:r>
        <m:d>
          <m:dPr>
            <m:begChr m:val="{"/>
            <m:endChr m:val=""/>
            <m:ctrlPr>
              <w:rPr>
                <w:rFonts w:ascii="Cambria Math" w:hAnsi="Cambria Math"/>
                <w:lang w:val="es-ES_tradnl"/>
              </w:rPr>
            </m:ctrlPr>
          </m:dPr>
          <m:e>
            <m:eqArr>
              <m:eqArrPr>
                <m:ctrlPr>
                  <w:rPr>
                    <w:rFonts w:ascii="Cambria Math" w:hAnsi="Cambria Math"/>
                    <w:lang w:val="es-ES_tradnl"/>
                  </w:rPr>
                </m:ctrlPr>
              </m:eqArrPr>
              <m:e>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v</m:t>
                    </m:r>
                  </m:sub>
                </m:sSub>
                <m:r>
                  <m:rPr>
                    <m:sty m:val="p"/>
                  </m:rPr>
                  <w:rPr>
                    <w:rFonts w:ascii="Cambria Math" w:hAnsi="Cambria Math"/>
                    <w:lang w:val="en-GB"/>
                  </w:rPr>
                  <m:t>,  &amp;</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v</m:t>
                    </m:r>
                  </m:sub>
                </m:sSub>
                <m:r>
                  <m:rPr>
                    <m:sty m:val="p"/>
                  </m:rPr>
                  <w:rPr>
                    <w:rFonts w:ascii="Cambria Math" w:hAnsi="Cambria Math"/>
                    <w:lang w:val="en-GB"/>
                  </w:rPr>
                  <m:t>&lt;</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n-GB"/>
                      </w:rPr>
                      <m:t>2</m:t>
                    </m:r>
                  </m:sub>
                </m:sSub>
              </m:e>
              <m:e>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n-GB"/>
                      </w:rPr>
                      <m:t>2</m:t>
                    </m:r>
                  </m:sub>
                </m:sSub>
                <m:r>
                  <m:rPr>
                    <m:sty m:val="p"/>
                  </m:rPr>
                  <w:rPr>
                    <w:rFonts w:ascii="Cambria Math" w:hAnsi="Cambria Math"/>
                    <w:lang w:val="en-GB"/>
                  </w:rPr>
                  <m:t>,  &amp;</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v</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n-GB"/>
                      </w:rPr>
                      <m:t>2</m:t>
                    </m:r>
                  </m:sub>
                </m:sSub>
              </m:e>
            </m:eqArr>
          </m:e>
        </m:d>
      </m:oMath>
      <w:r w:rsidRPr="00DD1A99">
        <w:rPr>
          <w:lang w:val="en-GB"/>
        </w:rPr>
        <w:t>     (km)</w:t>
      </w:r>
      <w:r w:rsidRPr="00DD1A99">
        <w:rPr>
          <w:lang w:val="en-GB"/>
        </w:rPr>
        <w:tab/>
        <w:t>(160)</w:t>
      </w:r>
    </w:p>
    <w:p w14:paraId="2DA29940" w14:textId="77777777" w:rsidR="00D67929" w:rsidRDefault="00D67929" w:rsidP="00D67929">
      <w:pPr>
        <w:pStyle w:val="Blanc"/>
      </w:pPr>
    </w:p>
    <w:p w14:paraId="3D306495" w14:textId="12965E0B" w:rsidR="005224E3" w:rsidRPr="00DD1A99" w:rsidRDefault="005224E3" w:rsidP="005224E3">
      <w:pPr>
        <w:pStyle w:val="Equation"/>
        <w:rPr>
          <w:lang w:val="en-GB"/>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n-GB"/>
              </w:rPr>
              <m:t>h</m:t>
            </m:r>
            <m:r>
              <w:rPr>
                <w:rFonts w:ascii="Cambria Math" w:hAnsi="Cambria Math"/>
                <w:lang w:val="es-ES_tradnl"/>
              </w:rPr>
              <m:t>ig</m:t>
            </m:r>
            <m:r>
              <w:rPr>
                <w:rFonts w:ascii="Cambria Math" w:hAnsi="Cambria Math"/>
                <w:lang w:val="en-GB"/>
              </w:rPr>
              <m:t>h</m:t>
            </m:r>
            <m:r>
              <w:rPr>
                <w:rFonts w:ascii="Cambria Math" w:hAnsi="Cambria Math"/>
                <w:lang w:val="en-GB"/>
              </w:rPr>
              <m:t>2</m:t>
            </m:r>
          </m:sub>
        </m:sSub>
        <m:r>
          <m:rPr>
            <m:sty m:val="p"/>
          </m:rPr>
          <w:rPr>
            <w:rFonts w:ascii="Cambria Math" w:hAnsi="Cambria Math"/>
            <w:lang w:val="en-GB"/>
          </w:rPr>
          <m:t>=</m:t>
        </m:r>
        <m:d>
          <m:dPr>
            <m:begChr m:val="{"/>
            <m:endChr m:val=""/>
            <m:ctrlPr>
              <w:rPr>
                <w:rFonts w:ascii="Cambria Math" w:hAnsi="Cambria Math"/>
                <w:lang w:val="es-ES_tradnl"/>
              </w:rPr>
            </m:ctrlPr>
          </m:dPr>
          <m:e>
            <m:eqArr>
              <m:eqArrPr>
                <m:ctrlPr>
                  <w:rPr>
                    <w:rFonts w:ascii="Cambria Math" w:hAnsi="Cambria Math"/>
                    <w:lang w:val="es-ES_tradnl"/>
                  </w:rPr>
                </m:ctrlPr>
              </m:eqArrPr>
              <m:e>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n-GB"/>
                      </w:rPr>
                      <m:t>2</m:t>
                    </m:r>
                  </m:sub>
                </m:sSub>
                <m:r>
                  <m:rPr>
                    <m:sty m:val="p"/>
                  </m:rPr>
                  <w:rPr>
                    <w:rFonts w:ascii="Cambria Math" w:hAnsi="Cambria Math"/>
                    <w:lang w:val="en-GB"/>
                  </w:rPr>
                  <m:t>,  &amp;</m:t>
                </m:r>
                <m:sSub>
                  <m:sSubPr>
                    <m:ctrlPr>
                      <w:rPr>
                        <w:rFonts w:ascii="Cambria Math" w:hAnsi="Cambria Math"/>
                        <w:i/>
                        <w:lang w:val="es-ES_tradnl"/>
                      </w:rPr>
                    </m:ctrlPr>
                  </m:sSubPr>
                  <m:e>
                    <m:r>
                      <w:rPr>
                        <w:rFonts w:ascii="Cambria Math" w:hAnsi="Cambria Math"/>
                        <w:lang w:val="es-ES_tradnl"/>
                      </w:rPr>
                      <m:t>z</m:t>
                    </m:r>
                    <m:ctrlPr>
                      <w:rPr>
                        <w:rFonts w:ascii="Cambria Math" w:hAnsi="Cambria Math"/>
                        <w:lang w:val="es-ES_tradnl"/>
                      </w:rPr>
                    </m:ctrlPr>
                  </m:e>
                  <m:sub>
                    <m:r>
                      <w:rPr>
                        <w:rFonts w:ascii="Cambria Math" w:hAnsi="Cambria Math"/>
                        <w:lang w:val="es-ES_tradnl"/>
                      </w:rPr>
                      <m:t>v</m:t>
                    </m:r>
                  </m:sub>
                </m:sSub>
                <m:r>
                  <m:rPr>
                    <m:sty m:val="p"/>
                  </m:rPr>
                  <w:rPr>
                    <w:rFonts w:ascii="Cambria Math" w:hAnsi="Cambria Math"/>
                    <w:lang w:val="en-GB"/>
                  </w:rPr>
                  <m:t>&lt;</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n-GB"/>
                      </w:rPr>
                      <m:t>2</m:t>
                    </m:r>
                  </m:sub>
                </m:sSub>
              </m:e>
              <m:e>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v</m:t>
                    </m:r>
                  </m:sub>
                </m:sSub>
                <m:r>
                  <m:rPr>
                    <m:sty m:val="p"/>
                  </m:rPr>
                  <w:rPr>
                    <w:rFonts w:ascii="Cambria Math" w:hAnsi="Cambria Math"/>
                    <w:lang w:val="en-GB"/>
                  </w:rPr>
                  <m:t>,  &amp;</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v</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n-GB"/>
                      </w:rPr>
                      <m:t>2</m:t>
                    </m:r>
                  </m:sub>
                </m:sSub>
              </m:e>
            </m:eqArr>
          </m:e>
        </m:d>
      </m:oMath>
      <w:r w:rsidRPr="00DD1A99">
        <w:rPr>
          <w:lang w:val="en-GB"/>
        </w:rPr>
        <w:t>     (km)</w:t>
      </w:r>
      <w:r w:rsidRPr="00DD1A99">
        <w:rPr>
          <w:lang w:val="en-GB"/>
        </w:rPr>
        <w:tab/>
        <w:t>(161)</w:t>
      </w:r>
    </w:p>
    <w:p w14:paraId="44ABBA74" w14:textId="77777777" w:rsidR="00D67929" w:rsidRDefault="00D67929" w:rsidP="00D67929">
      <w:pPr>
        <w:pStyle w:val="Blanc"/>
      </w:pPr>
    </w:p>
    <w:p w14:paraId="048F7742" w14:textId="77777777" w:rsidR="005224E3" w:rsidRPr="000C4C76" w:rsidRDefault="005224E3" w:rsidP="005224E3">
      <w:pPr>
        <w:pStyle w:val="Equation"/>
        <w:rPr>
          <w:lang w:val="es-ES_tradnl"/>
        </w:rPr>
      </w:pPr>
      <w:r w:rsidRPr="00DD1A99">
        <w:rPr>
          <w:lang w:val="en-GB"/>
        </w:rPr>
        <w:tab/>
      </w:r>
      <w:r w:rsidRPr="00DD1A99">
        <w:rPr>
          <w:lang w:val="en-GB"/>
        </w:rPr>
        <w:tab/>
      </w:r>
      <m:oMath>
        <m:sSub>
          <m:sSubPr>
            <m:ctrlPr>
              <w:rPr>
                <w:rFonts w:ascii="Cambria Math" w:hAnsi="Cambria Math"/>
                <w:i/>
                <w:lang w:val="es-ES_tradnl"/>
              </w:rPr>
            </m:ctrlPr>
          </m:sSubPr>
          <m:e>
            <m:r>
              <m:rPr>
                <m:sty m:val="p"/>
              </m:rPr>
              <w:rPr>
                <w:rFonts w:ascii="Cambria Math" w:hAnsi="Cambria Math"/>
                <w:lang w:val="es-ES_tradnl"/>
              </w:rPr>
              <m:t>β</m:t>
            </m:r>
          </m:e>
          <m:sub>
            <m:r>
              <w:rPr>
                <w:rFonts w:ascii="Cambria Math" w:hAnsi="Cambria Math"/>
                <w:lang w:val="es-ES_tradnl"/>
              </w:rPr>
              <m:t>2</m:t>
            </m:r>
          </m:sub>
        </m:sSub>
        <m:r>
          <m:rPr>
            <m:sty m:val="p"/>
          </m:rPr>
          <w:rPr>
            <w:rFonts w:ascii="Cambria Math" w:hAnsi="Cambria Math"/>
            <w:lang w:val="es-ES_tradnl"/>
          </w:rPr>
          <m:t>=</m:t>
        </m:r>
        <m:d>
          <m:dPr>
            <m:begChr m:val="{"/>
            <m:endChr m:val=""/>
            <m:ctrlPr>
              <w:rPr>
                <w:rFonts w:ascii="Cambria Math" w:hAnsi="Cambria Math"/>
                <w:lang w:val="es-ES_tradnl"/>
              </w:rPr>
            </m:ctrlPr>
          </m:dPr>
          <m:e>
            <m:eqArr>
              <m:eqArrPr>
                <m:ctrlPr>
                  <w:rPr>
                    <w:rFonts w:ascii="Cambria Math" w:hAnsi="Cambria Math"/>
                    <w:lang w:val="es-ES_tradnl"/>
                  </w:rPr>
                </m:ctrlPr>
              </m:eqArrPr>
              <m:e>
                <m:r>
                  <w:rPr>
                    <w:rFonts w:ascii="Cambria Math" w:hAnsi="Cambria Math"/>
                    <w:lang w:val="es-ES_tradnl"/>
                  </w:rPr>
                  <m:t>-</m:t>
                </m:r>
                <m:func>
                  <m:funcPr>
                    <m:ctrlPr>
                      <w:rPr>
                        <w:rFonts w:ascii="Cambria Math" w:hAnsi="Cambria Math"/>
                        <w:i/>
                        <w:lang w:val="es-ES_tradnl"/>
                      </w:rPr>
                    </m:ctrlPr>
                  </m:funcPr>
                  <m:fName>
                    <m:sSup>
                      <m:sSupPr>
                        <m:ctrlPr>
                          <w:rPr>
                            <w:rFonts w:ascii="Cambria Math" w:hAnsi="Cambria Math"/>
                            <w:i/>
                            <w:lang w:val="es-ES_tradnl"/>
                          </w:rPr>
                        </m:ctrlPr>
                      </m:sSupPr>
                      <m:e>
                        <m:r>
                          <m:rPr>
                            <m:sty m:val="p"/>
                          </m:rPr>
                          <w:rPr>
                            <w:rFonts w:ascii="Cambria Math" w:hAnsi="Cambria Math"/>
                            <w:lang w:val="es-ES_tradnl"/>
                          </w:rPr>
                          <m:t>tan</m:t>
                        </m:r>
                      </m:e>
                      <m:sup>
                        <m:r>
                          <w:rPr>
                            <w:rFonts w:ascii="Cambria Math" w:hAnsi="Cambria Math"/>
                            <w:lang w:val="es-ES_tradnl"/>
                          </w:rPr>
                          <m:t>-1</m:t>
                        </m:r>
                        <m:ctrlPr>
                          <w:rPr>
                            <w:rFonts w:ascii="Cambria Math" w:hAnsi="Cambria Math"/>
                            <w:lang w:val="es-ES_tradnl"/>
                          </w:rPr>
                        </m:ctrlPr>
                      </m:sup>
                    </m:sSup>
                  </m:fName>
                  <m:e>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A</m:t>
                        </m:r>
                      </m:sub>
                    </m:sSub>
                  </m:e>
                </m:func>
                <m:r>
                  <m:rPr>
                    <m:sty m:val="p"/>
                  </m:rPr>
                  <w:rPr>
                    <w:rFonts w:ascii="Cambria Math" w:hAnsi="Cambria Math"/>
                    <w:lang w:val="es-ES_tradnl"/>
                  </w:rPr>
                  <m:t>,  &amp;</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v</m:t>
                    </m:r>
                  </m:sub>
                </m:sSub>
                <m:r>
                  <w:rPr>
                    <w:rFonts w:ascii="Cambria Math" w:hAnsi="Cambria Math"/>
                    <w:lang w:val="es-ES_tradnl"/>
                  </w:rPr>
                  <m:t>&lt;</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2</m:t>
                    </m:r>
                  </m:sub>
                </m:sSub>
              </m:e>
              <m:e>
                <m:r>
                  <w:rPr>
                    <w:rFonts w:ascii="Cambria Math" w:hAnsi="Cambria Math"/>
                    <w:lang w:val="es-ES_tradnl"/>
                  </w:rPr>
                  <m:t>-</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2</m:t>
                    </m:r>
                  </m:sub>
                </m:sSub>
                <m:r>
                  <m:rPr>
                    <m:sty m:val="p"/>
                  </m:rPr>
                  <w:rPr>
                    <w:rFonts w:ascii="Cambria Math" w:hAnsi="Cambria Math"/>
                    <w:lang w:val="es-ES_tradnl"/>
                  </w:rPr>
                  <m:t>,  &amp;</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v</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2</m:t>
                    </m:r>
                  </m:sub>
                </m:sSub>
              </m:e>
            </m:eqArr>
          </m:e>
        </m:d>
      </m:oMath>
      <w:r w:rsidRPr="000C4C76">
        <w:rPr>
          <w:lang w:val="es-ES_tradnl"/>
        </w:rPr>
        <w:t>     (rad)</w:t>
      </w:r>
      <w:r w:rsidRPr="000C4C76">
        <w:rPr>
          <w:lang w:val="es-ES_tradnl"/>
        </w:rPr>
        <w:tab/>
        <w:t>(162)</w:t>
      </w:r>
    </w:p>
    <w:p w14:paraId="32CEAA25" w14:textId="77777777" w:rsidR="00D67929" w:rsidRPr="00310B86" w:rsidRDefault="00D67929" w:rsidP="00A50FD6">
      <w:pPr>
        <w:pStyle w:val="Blanc"/>
        <w:keepNext w:val="0"/>
        <w:keepLines w:val="0"/>
        <w:rPr>
          <w:lang w:val="es-ES"/>
        </w:rPr>
      </w:pPr>
    </w:p>
    <w:p w14:paraId="0EDECB43" w14:textId="512D1B40" w:rsidR="005224E3" w:rsidRPr="000C4C76" w:rsidRDefault="000404D5" w:rsidP="00A50FD6">
      <w:pPr>
        <w:keepNext/>
        <w:keepLines/>
        <w:rPr>
          <w:lang w:val="es-ES_tradnl" w:eastAsia="zh-CN"/>
        </w:rPr>
      </w:pPr>
      <w:r w:rsidRPr="000C4C76">
        <w:rPr>
          <w:i/>
          <w:lang w:val="es-ES_tradnl"/>
        </w:rPr>
        <w:lastRenderedPageBreak/>
        <w:t>Etapa</w:t>
      </w:r>
      <w:r w:rsidR="000A18B7">
        <w:rPr>
          <w:i/>
          <w:lang w:val="es-ES_tradnl"/>
        </w:rPr>
        <w:t> </w:t>
      </w:r>
      <w:r w:rsidR="005224E3" w:rsidRPr="000C4C76">
        <w:rPr>
          <w:i/>
          <w:lang w:val="es-ES_tradnl" w:eastAsia="zh-CN"/>
        </w:rPr>
        <w:t>4</w:t>
      </w:r>
      <w:r w:rsidR="005224E3" w:rsidRPr="000C4C76">
        <w:rPr>
          <w:lang w:val="es-ES_tradnl" w:eastAsia="zh-CN"/>
        </w:rPr>
        <w:t xml:space="preserve">: </w:t>
      </w:r>
      <w:r w:rsidR="00985FAF" w:rsidRPr="000C4C76">
        <w:rPr>
          <w:lang w:val="es-ES_tradnl" w:eastAsia="zh-CN"/>
        </w:rPr>
        <w:t>c</w:t>
      </w:r>
      <w:r w:rsidR="00C0123E" w:rsidRPr="000C4C76">
        <w:rPr>
          <w:lang w:val="es-ES_tradnl" w:eastAsia="zh-CN"/>
        </w:rPr>
        <w:t xml:space="preserve">alcular la distancia de arco para </w:t>
      </w:r>
      <w:r w:rsidR="00A65008" w:rsidRPr="000C4C76">
        <w:rPr>
          <w:lang w:val="es-ES_tradnl" w:eastAsia="zh-CN"/>
        </w:rPr>
        <w:t>ambas</w:t>
      </w:r>
      <w:r w:rsidR="00C0123E" w:rsidRPr="000C4C76">
        <w:rPr>
          <w:lang w:val="es-ES_tradnl" w:eastAsia="zh-CN"/>
        </w:rPr>
        <w:t xml:space="preserve"> </w:t>
      </w:r>
      <w:r w:rsidR="00A65008" w:rsidRPr="000C4C76">
        <w:rPr>
          <w:lang w:val="es-ES_tradnl" w:eastAsia="zh-CN"/>
        </w:rPr>
        <w:t>partes del trayecto anteriormente mencionadas</w:t>
      </w:r>
      <w:r w:rsidR="005224E3" w:rsidRPr="000C4C76">
        <w:rPr>
          <w:lang w:val="es-ES_tradnl" w:eastAsia="zh-CN"/>
        </w:rPr>
        <w:t>.</w:t>
      </w:r>
    </w:p>
    <w:p w14:paraId="14288A3B" w14:textId="77777777" w:rsidR="005224E3" w:rsidRPr="00DD1A99" w:rsidRDefault="005224E3" w:rsidP="00A50FD6">
      <w:pPr>
        <w:pStyle w:val="Equation"/>
        <w:keepNext/>
        <w:keepLines/>
        <w:rPr>
          <w:lang w:val="en-GB"/>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arc</m:t>
            </m:r>
            <m:r>
              <w:rPr>
                <w:rFonts w:ascii="Cambria Math" w:hAnsi="Cambria Math"/>
                <w:lang w:val="en-GB"/>
              </w:rPr>
              <m:t>1</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1</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z</m:t>
            </m:r>
          </m:sub>
        </m:sSub>
      </m:oMath>
      <w:r w:rsidRPr="00DD1A99">
        <w:rPr>
          <w:lang w:val="en-GB"/>
        </w:rPr>
        <w:t>     (km)</w:t>
      </w:r>
      <w:r w:rsidRPr="00DD1A99">
        <w:rPr>
          <w:lang w:val="en-GB"/>
        </w:rPr>
        <w:tab/>
        <w:t>(163a)</w:t>
      </w:r>
    </w:p>
    <w:p w14:paraId="79A20961" w14:textId="77777777" w:rsidR="00D67929" w:rsidRDefault="00D67929" w:rsidP="00A50FD6">
      <w:pPr>
        <w:pStyle w:val="Blanc"/>
      </w:pPr>
    </w:p>
    <w:p w14:paraId="724BB872" w14:textId="77777777" w:rsidR="005224E3" w:rsidRPr="00DD1A99" w:rsidRDefault="005224E3" w:rsidP="00A50FD6">
      <w:pPr>
        <w:pStyle w:val="Equation"/>
        <w:keepNext/>
        <w:keepLines/>
        <w:rPr>
          <w:lang w:val="en-GB"/>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arc</m:t>
            </m:r>
            <m:r>
              <w:rPr>
                <w:rFonts w:ascii="Cambria Math" w:hAnsi="Cambria Math"/>
                <w:lang w:val="en-GB"/>
              </w:rPr>
              <m:t>2</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2</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z</m:t>
            </m:r>
          </m:sub>
        </m:sSub>
      </m:oMath>
      <w:r w:rsidRPr="00DD1A99">
        <w:rPr>
          <w:lang w:val="en-GB"/>
        </w:rPr>
        <w:t>     (km)</w:t>
      </w:r>
      <w:r w:rsidRPr="00DD1A99">
        <w:rPr>
          <w:lang w:val="en-GB"/>
        </w:rPr>
        <w:tab/>
        <w:t>(163b)</w:t>
      </w:r>
    </w:p>
    <w:p w14:paraId="5DEFE466" w14:textId="4E1066AE" w:rsidR="005224E3" w:rsidRPr="000C4C76" w:rsidRDefault="000404D5" w:rsidP="005224E3">
      <w:pPr>
        <w:rPr>
          <w:lang w:val="es-ES_tradnl"/>
        </w:rPr>
      </w:pPr>
      <w:r w:rsidRPr="000C4C76">
        <w:rPr>
          <w:i/>
          <w:lang w:val="es-ES_tradnl"/>
        </w:rPr>
        <w:t>Etapa</w:t>
      </w:r>
      <w:r w:rsidR="000A18B7">
        <w:rPr>
          <w:i/>
          <w:lang w:val="es-ES_tradnl"/>
        </w:rPr>
        <w:t> </w:t>
      </w:r>
      <w:r w:rsidR="005224E3" w:rsidRPr="000C4C76">
        <w:rPr>
          <w:i/>
          <w:lang w:val="es-ES_tradnl"/>
        </w:rPr>
        <w:t>5</w:t>
      </w:r>
      <w:r w:rsidR="005224E3" w:rsidRPr="000C4C76">
        <w:rPr>
          <w:lang w:val="es-ES_tradnl"/>
        </w:rPr>
        <w:t xml:space="preserve">: </w:t>
      </w:r>
      <w:r w:rsidR="00985FAF" w:rsidRPr="000C4C76">
        <w:rPr>
          <w:lang w:val="es-ES_tradnl"/>
        </w:rPr>
        <w:t>e</w:t>
      </w:r>
      <w:r w:rsidR="00F471D2" w:rsidRPr="000C4C76">
        <w:rPr>
          <w:lang w:val="es-ES_tradnl"/>
        </w:rPr>
        <w:t>l espesor efectivo</w:t>
      </w:r>
      <w:r w:rsidR="00A65008" w:rsidRPr="000C4C76">
        <w:rPr>
          <w:lang w:val="es-ES_tradnl"/>
        </w:rPr>
        <w:t xml:space="preserve"> de la</w:t>
      </w:r>
      <w:r w:rsidR="00F471D2" w:rsidRPr="000C4C76">
        <w:rPr>
          <w:lang w:val="es-ES_tradnl"/>
        </w:rPr>
        <w:t>s</w:t>
      </w:r>
      <w:r w:rsidR="00A65008" w:rsidRPr="000C4C76">
        <w:rPr>
          <w:lang w:val="es-ES_tradnl"/>
        </w:rPr>
        <w:t xml:space="preserve"> capa</w:t>
      </w:r>
      <w:r w:rsidR="00F471D2" w:rsidRPr="000C4C76">
        <w:rPr>
          <w:lang w:val="es-ES_tradnl"/>
        </w:rPr>
        <w:t>s</w:t>
      </w:r>
      <w:r w:rsidR="00A65008" w:rsidRPr="000C4C76">
        <w:rPr>
          <w:lang w:val="es-ES_tradnl"/>
        </w:rPr>
        <w:t xml:space="preserve"> absorbente</w:t>
      </w:r>
      <w:r w:rsidR="00F471D2" w:rsidRPr="000C4C76">
        <w:rPr>
          <w:lang w:val="es-ES_tradnl"/>
        </w:rPr>
        <w:t>s</w:t>
      </w:r>
      <w:r w:rsidR="00A65008" w:rsidRPr="000C4C76">
        <w:rPr>
          <w:lang w:val="es-ES_tradnl"/>
        </w:rPr>
        <w:t xml:space="preserve"> de oxígeno y vapor de agua </w:t>
      </w:r>
      <w:r w:rsidR="00F471D2" w:rsidRPr="000C4C76">
        <w:rPr>
          <w:lang w:val="es-ES_tradnl"/>
        </w:rPr>
        <w:t>es</w:t>
      </w:r>
      <w:r w:rsidR="00A65008" w:rsidRPr="000C4C76">
        <w:rPr>
          <w:lang w:val="es-ES_tradnl"/>
        </w:rPr>
        <w:t xml:space="preserve"> diferente. </w:t>
      </w:r>
      <w:r w:rsidR="0086417F" w:rsidRPr="000C4C76">
        <w:rPr>
          <w:lang w:val="es-ES_tradnl"/>
        </w:rPr>
        <w:t>En el caso del oxígeno,</w:t>
      </w:r>
      <w:r w:rsidR="00A65008" w:rsidRPr="000C4C76">
        <w:rPr>
          <w:lang w:val="es-ES_tradnl"/>
        </w:rPr>
        <w:t xml:space="preserve"> </w:t>
      </w:r>
      <w:r w:rsidR="00F471D2" w:rsidRPr="000C4C76">
        <w:rPr>
          <w:lang w:val="es-ES_tradnl"/>
        </w:rPr>
        <w:t>dicho espesor</w:t>
      </w:r>
      <w:r w:rsidR="00A65008" w:rsidRPr="000C4C76">
        <w:rPr>
          <w:lang w:val="es-ES_tradnl"/>
        </w:rPr>
        <w:t xml:space="preserve"> es</w:t>
      </w:r>
      <w:r w:rsidR="006B63D9">
        <w:rPr>
          <w:lang w:val="es-ES_tradnl"/>
        </w:rPr>
        <w:t xml:space="preserve"> </w:t>
      </w:r>
      <w:r w:rsidR="006B63D9" w:rsidRPr="006B63D9">
        <w:rPr>
          <w:i/>
          <w:iCs/>
          <w:lang w:val="es-ES_tradnl"/>
        </w:rPr>
        <w:t>T</w:t>
      </w:r>
      <w:r w:rsidR="006B63D9" w:rsidRPr="006B63D9">
        <w:rPr>
          <w:i/>
          <w:iCs/>
          <w:vertAlign w:val="subscript"/>
          <w:lang w:val="es-ES_tradnl"/>
        </w:rPr>
        <w:t>eo</w:t>
      </w:r>
      <w:r w:rsidR="006B63D9">
        <w:rPr>
          <w:lang w:val="es-ES_tradnl"/>
        </w:rPr>
        <w:t> = 3,25 km</w:t>
      </w:r>
      <w:r w:rsidR="00A65008" w:rsidRPr="000C4C76">
        <w:rPr>
          <w:lang w:val="es-ES_tradnl"/>
        </w:rPr>
        <w:t xml:space="preserve">. </w:t>
      </w:r>
      <w:r w:rsidR="0086417F" w:rsidRPr="000C4C76">
        <w:rPr>
          <w:lang w:val="es-ES_tradnl"/>
        </w:rPr>
        <w:t>En el caso del</w:t>
      </w:r>
      <w:r w:rsidR="00A65008" w:rsidRPr="000C4C76">
        <w:rPr>
          <w:lang w:val="es-ES_tradnl"/>
        </w:rPr>
        <w:t xml:space="preserve"> vapor de agua, es</w:t>
      </w:r>
      <w:r w:rsidR="006B63D9">
        <w:rPr>
          <w:lang w:val="es-ES_tradnl"/>
        </w:rPr>
        <w:t xml:space="preserve"> </w:t>
      </w:r>
      <w:r w:rsidR="006B63D9" w:rsidRPr="006B63D9">
        <w:rPr>
          <w:i/>
          <w:iCs/>
          <w:lang w:val="es-ES_tradnl"/>
        </w:rPr>
        <w:t>T</w:t>
      </w:r>
      <w:r w:rsidR="006B63D9" w:rsidRPr="006B63D9">
        <w:rPr>
          <w:i/>
          <w:iCs/>
          <w:vertAlign w:val="subscript"/>
          <w:lang w:val="es-ES_tradnl"/>
        </w:rPr>
        <w:t>o</w:t>
      </w:r>
      <w:r w:rsidR="006B63D9">
        <w:rPr>
          <w:i/>
          <w:iCs/>
          <w:vertAlign w:val="subscript"/>
          <w:lang w:val="es-ES_tradnl"/>
        </w:rPr>
        <w:t>w</w:t>
      </w:r>
      <w:r w:rsidR="006B63D9">
        <w:rPr>
          <w:lang w:val="es-ES_tradnl"/>
        </w:rPr>
        <w:t> = </w:t>
      </w:r>
      <w:r w:rsidR="00A65008" w:rsidRPr="000C4C76">
        <w:rPr>
          <w:lang w:val="es-ES_tradnl"/>
        </w:rPr>
        <w:t>1,36</w:t>
      </w:r>
      <w:r w:rsidR="006B63D9">
        <w:rPr>
          <w:lang w:val="es-ES_tradnl"/>
        </w:rPr>
        <w:t> </w:t>
      </w:r>
      <w:r w:rsidR="00A65008" w:rsidRPr="000C4C76">
        <w:rPr>
          <w:lang w:val="es-ES_tradnl"/>
        </w:rPr>
        <w:t xml:space="preserve">km. Calcular las longitudes efectivas de los rayos a través de las capas absorbentes de oxígeno y de vapor de agua para la primera </w:t>
      </w:r>
      <w:r w:rsidR="00B26723" w:rsidRPr="000C4C76">
        <w:rPr>
          <w:lang w:val="es-ES_tradnl"/>
        </w:rPr>
        <w:t>parte</w:t>
      </w:r>
      <w:r w:rsidR="00A65008" w:rsidRPr="000C4C76">
        <w:rPr>
          <w:lang w:val="es-ES_tradnl"/>
        </w:rPr>
        <w:t xml:space="preserve"> del trayecto (desde el terminal </w:t>
      </w:r>
      <w:r w:rsidR="00B26723" w:rsidRPr="000C4C76">
        <w:rPr>
          <w:lang w:val="es-ES_tradnl"/>
        </w:rPr>
        <w:t>inferior</w:t>
      </w:r>
      <w:r w:rsidR="00A65008" w:rsidRPr="000C4C76">
        <w:rPr>
          <w:lang w:val="es-ES_tradnl"/>
        </w:rPr>
        <w:t xml:space="preserve"> hasta el volumen común) </w:t>
      </w:r>
      <w:r w:rsidR="00B26723" w:rsidRPr="000C4C76">
        <w:rPr>
          <w:lang w:val="es-ES_tradnl"/>
        </w:rPr>
        <w:t>con arreglo a las etapas</w:t>
      </w:r>
      <w:r w:rsidR="00A65008" w:rsidRPr="000C4C76">
        <w:rPr>
          <w:lang w:val="es-ES_tradnl"/>
        </w:rPr>
        <w:t xml:space="preserve"> descrit</w:t>
      </w:r>
      <w:r w:rsidR="00B26723" w:rsidRPr="000C4C76">
        <w:rPr>
          <w:lang w:val="es-ES_tradnl"/>
        </w:rPr>
        <w:t>a</w:t>
      </w:r>
      <w:r w:rsidR="00A65008" w:rsidRPr="000C4C76">
        <w:rPr>
          <w:lang w:val="es-ES_tradnl"/>
        </w:rPr>
        <w:t>s en §</w:t>
      </w:r>
      <w:r w:rsidR="000A18B7">
        <w:rPr>
          <w:lang w:val="es-ES_tradnl"/>
        </w:rPr>
        <w:t> </w:t>
      </w:r>
      <w:r w:rsidR="00A65008" w:rsidRPr="000C4C76">
        <w:rPr>
          <w:lang w:val="es-ES_tradnl"/>
        </w:rPr>
        <w:t xml:space="preserve">8. </w:t>
      </w:r>
      <w:r w:rsidR="00B26723" w:rsidRPr="000C4C76">
        <w:rPr>
          <w:lang w:val="es-ES_tradnl"/>
        </w:rPr>
        <w:t>Ello</w:t>
      </w:r>
      <w:r w:rsidR="00A65008" w:rsidRPr="000C4C76">
        <w:rPr>
          <w:lang w:val="es-ES_tradnl"/>
        </w:rPr>
        <w:t xml:space="preserve"> requiere </w:t>
      </w:r>
      <w:r w:rsidR="00B26723" w:rsidRPr="000C4C76">
        <w:rPr>
          <w:lang w:val="es-ES_tradnl"/>
        </w:rPr>
        <w:t>la aplicación de lo dispuesto en</w:t>
      </w:r>
      <w:r w:rsidR="00A65008" w:rsidRPr="000C4C76">
        <w:rPr>
          <w:lang w:val="es-ES_tradnl"/>
        </w:rPr>
        <w:t xml:space="preserve"> §</w:t>
      </w:r>
      <w:r w:rsidR="000A18B7">
        <w:rPr>
          <w:lang w:val="es-ES_tradnl"/>
        </w:rPr>
        <w:t> </w:t>
      </w:r>
      <w:r w:rsidR="00A65008" w:rsidRPr="000C4C76">
        <w:rPr>
          <w:lang w:val="es-ES_tradnl"/>
        </w:rPr>
        <w:t xml:space="preserve">8 </w:t>
      </w:r>
      <w:r w:rsidR="00B26723" w:rsidRPr="000C4C76">
        <w:rPr>
          <w:lang w:val="es-ES_tradnl"/>
        </w:rPr>
        <w:t>en dos ocasiones</w:t>
      </w:r>
      <w:r w:rsidR="00A65008" w:rsidRPr="000C4C76">
        <w:rPr>
          <w:lang w:val="es-ES_tradnl"/>
        </w:rPr>
        <w:t xml:space="preserve">: una para la capa absorbente de oxígeno y otra para la capa absorbente de vapor de agua. </w:t>
      </w:r>
      <w:r w:rsidR="00B26723" w:rsidRPr="000C4C76">
        <w:rPr>
          <w:lang w:val="es-ES_tradnl"/>
        </w:rPr>
        <w:t>Posteriormente, pasar a la etapa</w:t>
      </w:r>
      <w:r w:rsidR="00A65008" w:rsidRPr="000C4C76">
        <w:rPr>
          <w:lang w:val="es-ES_tradnl"/>
        </w:rPr>
        <w:t xml:space="preserve"> 6. </w:t>
      </w:r>
      <w:r w:rsidR="00B26723" w:rsidRPr="000C4C76">
        <w:rPr>
          <w:lang w:val="es-ES_tradnl"/>
        </w:rPr>
        <w:t>Con arreglo a</w:t>
      </w:r>
      <w:r w:rsidR="00A65008" w:rsidRPr="000C4C76">
        <w:rPr>
          <w:lang w:val="es-ES_tradnl"/>
        </w:rPr>
        <w:t xml:space="preserve"> §</w:t>
      </w:r>
      <w:r w:rsidR="000A18B7">
        <w:rPr>
          <w:lang w:val="es-ES_tradnl"/>
        </w:rPr>
        <w:t> </w:t>
      </w:r>
      <w:r w:rsidR="00A65008" w:rsidRPr="000C4C76">
        <w:rPr>
          <w:lang w:val="es-ES_tradnl"/>
        </w:rPr>
        <w:t>8</w:t>
      </w:r>
      <w:r w:rsidR="005224E3" w:rsidRPr="000C4C76">
        <w:rPr>
          <w:lang w:val="es-ES_tradnl"/>
        </w:rPr>
        <w:t>:</w:t>
      </w:r>
    </w:p>
    <w:p w14:paraId="571A07FA" w14:textId="6C31C810" w:rsidR="005224E3" w:rsidRPr="000C4C76" w:rsidRDefault="005224E3" w:rsidP="005224E3">
      <w:pPr>
        <w:pStyle w:val="enumlev1"/>
        <w:rPr>
          <w:lang w:val="es-ES_tradnl"/>
        </w:rPr>
      </w:pPr>
      <w:r w:rsidRPr="000C4C76">
        <w:rPr>
          <w:lang w:val="es-ES_tradnl"/>
        </w:rPr>
        <w:tab/>
      </w:r>
      <w:r w:rsidR="00A65008" w:rsidRPr="000C4C76">
        <w:rPr>
          <w:lang w:val="es-ES_tradnl"/>
        </w:rPr>
        <w:t>siendo</w:t>
      </w:r>
      <w:r w:rsidRPr="000C4C76">
        <w:rPr>
          <w:lang w:val="es-ES_tradnl"/>
        </w:rPr>
        <w:t>:</w:t>
      </w:r>
    </w:p>
    <w:p w14:paraId="1CB0E361" w14:textId="257E495C"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low1</m:t>
            </m:r>
          </m:sub>
        </m:sSub>
      </m:oMath>
      <w:r w:rsidRPr="000C4C76">
        <w:rPr>
          <w:lang w:val="es-ES_tradnl"/>
        </w:rPr>
        <w:t>:</w:t>
      </w:r>
      <w:r w:rsidRPr="000C4C76">
        <w:rPr>
          <w:lang w:val="es-ES_tradnl"/>
        </w:rPr>
        <w:tab/>
      </w:r>
      <w:r w:rsidR="0006378D" w:rsidRPr="000C4C76">
        <w:rPr>
          <w:lang w:val="es-ES_tradnl"/>
        </w:rPr>
        <w:t>valor radial del punto inferior, en</w:t>
      </w:r>
      <w:r w:rsidRPr="000C4C76">
        <w:rPr>
          <w:lang w:val="es-ES_tradnl"/>
        </w:rPr>
        <w:t xml:space="preserve"> km, </w:t>
      </w:r>
      <w:r w:rsidR="0006378D" w:rsidRPr="000C4C76">
        <w:rPr>
          <w:lang w:val="es-ES_tradnl"/>
        </w:rPr>
        <w:t>de la ecuación</w:t>
      </w:r>
      <w:r w:rsidRPr="000C4C76">
        <w:rPr>
          <w:lang w:val="es-ES_tradnl"/>
        </w:rPr>
        <w:t xml:space="preserve"> (157)</w:t>
      </w:r>
    </w:p>
    <w:p w14:paraId="490FC6BF" w14:textId="77DFB613"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high</m:t>
            </m:r>
            <m:r>
              <w:rPr>
                <w:rFonts w:ascii="Cambria Math" w:hAnsi="Cambria Math"/>
                <w:lang w:val="es-ES_tradnl"/>
              </w:rPr>
              <m:t>1</m:t>
            </m:r>
          </m:sub>
        </m:sSub>
      </m:oMath>
      <w:r w:rsidRPr="000C4C76">
        <w:rPr>
          <w:lang w:val="es-ES_tradnl"/>
        </w:rPr>
        <w:t>:</w:t>
      </w:r>
      <w:r w:rsidRPr="000C4C76">
        <w:rPr>
          <w:lang w:val="es-ES_tradnl"/>
        </w:rPr>
        <w:tab/>
      </w:r>
      <w:r w:rsidR="0006378D" w:rsidRPr="000C4C76">
        <w:rPr>
          <w:lang w:val="es-ES_tradnl"/>
        </w:rPr>
        <w:t>valor radial del punto superior</w:t>
      </w:r>
      <w:r w:rsidRPr="000C4C76">
        <w:rPr>
          <w:lang w:val="es-ES_tradnl"/>
        </w:rPr>
        <w:t xml:space="preserve">, </w:t>
      </w:r>
      <w:r w:rsidR="0006378D" w:rsidRPr="000C4C76">
        <w:rPr>
          <w:lang w:val="es-ES_tradnl"/>
        </w:rPr>
        <w:t xml:space="preserve">en km, de la ecuación </w:t>
      </w:r>
      <w:r w:rsidRPr="000C4C76">
        <w:rPr>
          <w:lang w:val="es-ES_tradnl"/>
        </w:rPr>
        <w:t>(158)</w:t>
      </w:r>
    </w:p>
    <w:p w14:paraId="7D48644D" w14:textId="3921BDD9"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oMath>
      <w:r w:rsidRPr="000C4C76">
        <w:rPr>
          <w:lang w:val="es-ES_tradnl"/>
        </w:rPr>
        <w:t>:</w:t>
      </w:r>
      <w:r w:rsidRPr="000C4C76">
        <w:rPr>
          <w:lang w:val="es-ES_tradnl"/>
        </w:rPr>
        <w:tab/>
      </w:r>
      <w:r w:rsidR="0006378D" w:rsidRPr="000C4C76">
        <w:rPr>
          <w:lang w:val="es-ES_tradnl"/>
        </w:rPr>
        <w:t>radio efectivo de la Tierra</w:t>
      </w:r>
      <w:r w:rsidRPr="000C4C76">
        <w:rPr>
          <w:lang w:val="es-ES_tradnl"/>
        </w:rPr>
        <w:t xml:space="preserve">, </w:t>
      </w:r>
      <w:r w:rsidR="0006378D" w:rsidRPr="000C4C76">
        <w:rPr>
          <w:lang w:val="es-ES_tradnl"/>
        </w:rPr>
        <w:t>e</w:t>
      </w:r>
      <w:r w:rsidRPr="000C4C76">
        <w:rPr>
          <w:lang w:val="es-ES_tradnl"/>
        </w:rPr>
        <w:t xml:space="preserve">n km. </w:t>
      </w:r>
      <w:r w:rsidR="0006378D" w:rsidRPr="000C4C76">
        <w:rPr>
          <w:lang w:val="es-ES_tradnl"/>
        </w:rPr>
        <w:t>Valor:</w:t>
      </w:r>
      <w:r w:rsidRPr="000C4C76">
        <w:rPr>
          <w:lang w:val="es-ES_tradnl"/>
        </w:rPr>
        <w:t xml:space="preserve"> 8 493</w:t>
      </w:r>
      <w:r w:rsidR="000A18B7">
        <w:rPr>
          <w:lang w:val="es-ES_tradnl"/>
        </w:rPr>
        <w:t> </w:t>
      </w:r>
      <w:r w:rsidRPr="000C4C76">
        <w:rPr>
          <w:lang w:val="es-ES_tradnl"/>
        </w:rPr>
        <w:t>km</w:t>
      </w:r>
    </w:p>
    <w:p w14:paraId="5D3CD2C9" w14:textId="7379774F"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arc1</m:t>
            </m:r>
          </m:sub>
        </m:sSub>
      </m:oMath>
      <w:r w:rsidRPr="000C4C76">
        <w:rPr>
          <w:lang w:val="es-ES_tradnl"/>
        </w:rPr>
        <w:t>:</w:t>
      </w:r>
      <w:r w:rsidRPr="000C4C76">
        <w:rPr>
          <w:lang w:val="es-ES_tradnl"/>
        </w:rPr>
        <w:tab/>
      </w:r>
      <w:r w:rsidR="0006378D" w:rsidRPr="000C4C76">
        <w:rPr>
          <w:lang w:val="es-ES_tradnl"/>
        </w:rPr>
        <w:t>distancia de arco entre ambos</w:t>
      </w:r>
      <w:r w:rsidR="0059024D" w:rsidRPr="000C4C76">
        <w:rPr>
          <w:lang w:val="es-ES_tradnl"/>
        </w:rPr>
        <w:t xml:space="preserve"> </w:t>
      </w:r>
      <w:r w:rsidR="0006378D" w:rsidRPr="000C4C76">
        <w:rPr>
          <w:lang w:val="es-ES_tradnl"/>
        </w:rPr>
        <w:t>dos puntos</w:t>
      </w:r>
      <w:r w:rsidRPr="000C4C76">
        <w:rPr>
          <w:lang w:val="es-ES_tradnl"/>
        </w:rPr>
        <w:t xml:space="preserve">, </w:t>
      </w:r>
      <w:r w:rsidR="0006378D" w:rsidRPr="000C4C76">
        <w:rPr>
          <w:lang w:val="es-ES_tradnl"/>
        </w:rPr>
        <w:t xml:space="preserve">en km, de la ecuación </w:t>
      </w:r>
      <w:r w:rsidRPr="000C4C76">
        <w:rPr>
          <w:lang w:val="es-ES_tradnl"/>
        </w:rPr>
        <w:t>(163a)</w:t>
      </w:r>
    </w:p>
    <w:p w14:paraId="016F49C2" w14:textId="1E458299"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lang w:val="es-ES_tradnl"/>
              </w:rPr>
            </m:ctrlPr>
          </m:sSubPr>
          <m:e>
            <m:r>
              <m:rPr>
                <m:sty m:val="p"/>
              </m:rPr>
              <w:rPr>
                <w:rFonts w:ascii="Cambria Math" w:hAnsi="Cambria Math"/>
                <w:lang w:val="es-ES_tradnl"/>
              </w:rPr>
              <m:t>β</m:t>
            </m:r>
          </m:e>
          <m:sub>
            <m:r>
              <m:rPr>
                <m:sty m:val="p"/>
              </m:rPr>
              <w:rPr>
                <w:rFonts w:ascii="Cambria Math" w:hAnsi="Cambria Math"/>
                <w:lang w:val="es-ES_tradnl"/>
              </w:rPr>
              <m:t>1</m:t>
            </m:r>
          </m:sub>
        </m:sSub>
      </m:oMath>
      <w:r w:rsidRPr="000C4C76">
        <w:rPr>
          <w:lang w:val="es-ES_tradnl"/>
        </w:rPr>
        <w:t>:</w:t>
      </w:r>
      <w:r w:rsidRPr="000C4C76">
        <w:rPr>
          <w:lang w:val="es-ES_tradnl"/>
        </w:rPr>
        <w:tab/>
      </w:r>
      <w:r w:rsidR="0059024D" w:rsidRPr="000C4C76">
        <w:rPr>
          <w:lang w:val="es-ES_tradnl"/>
        </w:rPr>
        <w:t>ángulo de despegue del rayo</w:t>
      </w:r>
      <w:r w:rsidRPr="000C4C76">
        <w:rPr>
          <w:lang w:val="es-ES_tradnl"/>
        </w:rPr>
        <w:t xml:space="preserve">, </w:t>
      </w:r>
      <w:r w:rsidR="0006378D" w:rsidRPr="000C4C76">
        <w:rPr>
          <w:lang w:val="es-ES_tradnl"/>
        </w:rPr>
        <w:t>en radianes</w:t>
      </w:r>
      <w:r w:rsidR="0059024D" w:rsidRPr="000C4C76">
        <w:rPr>
          <w:lang w:val="es-ES_tradnl"/>
        </w:rPr>
        <w:t>,</w:t>
      </w:r>
      <w:r w:rsidR="0006378D" w:rsidRPr="000C4C76">
        <w:rPr>
          <w:lang w:val="es-ES_tradnl"/>
        </w:rPr>
        <w:t xml:space="preserve"> de la ecuación </w:t>
      </w:r>
      <w:r w:rsidRPr="000C4C76">
        <w:rPr>
          <w:lang w:val="es-ES_tradnl"/>
        </w:rPr>
        <w:t>(159)</w:t>
      </w:r>
    </w:p>
    <w:p w14:paraId="256D37B3" w14:textId="105CD230"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eo,ew</m:t>
            </m:r>
          </m:sub>
        </m:sSub>
      </m:oMath>
      <w:r w:rsidRPr="000C4C76">
        <w:rPr>
          <w:lang w:val="es-ES_tradnl"/>
        </w:rPr>
        <w:t>:</w:t>
      </w:r>
      <w:r w:rsidRPr="000C4C76">
        <w:rPr>
          <w:lang w:val="es-ES_tradnl"/>
        </w:rPr>
        <w:tab/>
      </w:r>
      <w:r w:rsidR="0059024D" w:rsidRPr="000C4C76">
        <w:rPr>
          <w:lang w:val="es-ES_tradnl"/>
        </w:rPr>
        <w:t>espesor de la capa absorbente</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e</m:t>
            </m:r>
          </m:sub>
        </m:sSub>
      </m:oMath>
      <w:r w:rsidRPr="000C4C76">
        <w:rPr>
          <w:lang w:val="es-ES_tradnl"/>
        </w:rPr>
        <w:t xml:space="preserve">, </w:t>
      </w:r>
      <w:r w:rsidR="0059024D" w:rsidRPr="000C4C76">
        <w:rPr>
          <w:lang w:val="es-ES_tradnl"/>
        </w:rPr>
        <w:t>e</w:t>
      </w:r>
      <w:r w:rsidRPr="000C4C76">
        <w:rPr>
          <w:lang w:val="es-ES_tradnl"/>
        </w:rPr>
        <w:t xml:space="preserve">n km, </w:t>
      </w:r>
      <w:r w:rsidR="0059024D" w:rsidRPr="000C4C76">
        <w:rPr>
          <w:lang w:val="es-ES_tradnl"/>
        </w:rPr>
        <w:t>siendo</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e</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eo</m:t>
            </m:r>
          </m:sub>
        </m:sSub>
        <m:r>
          <w:rPr>
            <w:rFonts w:ascii="Cambria Math" w:hAnsi="Cambria Math"/>
            <w:lang w:val="es-ES_tradnl"/>
          </w:rPr>
          <m:t>=3,25</m:t>
        </m:r>
      </m:oMath>
      <w:r w:rsidRPr="000C4C76">
        <w:rPr>
          <w:lang w:val="es-ES_tradnl"/>
        </w:rPr>
        <w:t xml:space="preserve"> km </w:t>
      </w:r>
      <w:r w:rsidR="0059024D" w:rsidRPr="000C4C76">
        <w:rPr>
          <w:lang w:val="es-ES_tradnl"/>
        </w:rPr>
        <w:t>para la capa absorbente de oxígeno y</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e</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ew</m:t>
            </m:r>
          </m:sub>
        </m:sSub>
        <m:r>
          <w:rPr>
            <w:rFonts w:ascii="Cambria Math" w:hAnsi="Cambria Math"/>
            <w:lang w:val="es-ES_tradnl"/>
          </w:rPr>
          <m:t>=1,36</m:t>
        </m:r>
      </m:oMath>
      <w:r w:rsidRPr="000C4C76">
        <w:rPr>
          <w:lang w:val="es-ES_tradnl"/>
        </w:rPr>
        <w:t xml:space="preserve"> km </w:t>
      </w:r>
      <w:r w:rsidR="0059024D" w:rsidRPr="000C4C76">
        <w:rPr>
          <w:lang w:val="es-ES_tradnl"/>
        </w:rPr>
        <w:t>para la capa absorbente de vapor de agua</w:t>
      </w:r>
    </w:p>
    <w:p w14:paraId="69FE858C" w14:textId="02CFF476" w:rsidR="005224E3" w:rsidRPr="000C4C76" w:rsidRDefault="005224E3" w:rsidP="005224E3">
      <w:pPr>
        <w:pStyle w:val="enumlev1"/>
        <w:rPr>
          <w:lang w:val="es-ES_tradnl"/>
        </w:rPr>
      </w:pPr>
      <w:r w:rsidRPr="000C4C76">
        <w:rPr>
          <w:lang w:val="es-ES_tradnl"/>
        </w:rPr>
        <w:tab/>
      </w:r>
      <w:r w:rsidR="0059024D" w:rsidRPr="000C4C76">
        <w:rPr>
          <w:lang w:val="es-ES_tradnl"/>
        </w:rPr>
        <w:t>determinar</w:t>
      </w:r>
      <w:r w:rsidRPr="000C4C76">
        <w:rPr>
          <w:lang w:val="es-ES_tradnl"/>
        </w:rPr>
        <w:t>:</w:t>
      </w:r>
    </w:p>
    <w:p w14:paraId="6456480D" w14:textId="37A4CA0C" w:rsidR="005224E3" w:rsidRPr="000C4C76" w:rsidRDefault="005224E3" w:rsidP="005224E3">
      <w:pPr>
        <w:pStyle w:val="Equationlegend"/>
        <w:rPr>
          <w:spacing w:val="-2"/>
          <w:lang w:val="es-ES_tradnl"/>
        </w:rPr>
      </w:pPr>
      <w:r w:rsidRPr="000C4C76">
        <w:rPr>
          <w:i/>
          <w:spacing w:val="-2"/>
          <w:lang w:val="es-ES_tradnl"/>
        </w:rPr>
        <w:tab/>
      </w:r>
      <m:oMath>
        <m:sSub>
          <m:sSubPr>
            <m:ctrlPr>
              <w:rPr>
                <w:rFonts w:ascii="Cambria Math" w:hAnsi="Cambria Math"/>
                <w:i/>
                <w:spacing w:val="-2"/>
                <w:lang w:val="es-ES_tradnl"/>
              </w:rPr>
            </m:ctrlPr>
          </m:sSubPr>
          <m:e>
            <m:r>
              <w:rPr>
                <w:rFonts w:ascii="Cambria Math" w:hAnsi="Cambria Math"/>
                <w:spacing w:val="-2"/>
                <w:lang w:val="es-ES_tradnl"/>
              </w:rPr>
              <m:t>r</m:t>
            </m:r>
          </m:e>
          <m:sub>
            <m:r>
              <w:rPr>
                <w:rFonts w:ascii="Cambria Math" w:hAnsi="Cambria Math"/>
                <w:spacing w:val="-2"/>
                <w:lang w:val="es-ES_tradnl"/>
              </w:rPr>
              <m:t>eo1,ew1</m:t>
            </m:r>
          </m:sub>
        </m:sSub>
      </m:oMath>
      <w:r w:rsidRPr="000C4C76">
        <w:rPr>
          <w:spacing w:val="-2"/>
          <w:lang w:val="es-ES_tradnl"/>
        </w:rPr>
        <w:t>:</w:t>
      </w:r>
      <w:r w:rsidRPr="000C4C76">
        <w:rPr>
          <w:spacing w:val="-2"/>
          <w:lang w:val="es-ES_tradnl"/>
        </w:rPr>
        <w:tab/>
      </w:r>
      <w:r w:rsidR="0059024D" w:rsidRPr="000C4C76">
        <w:rPr>
          <w:spacing w:val="-2"/>
          <w:lang w:val="es-ES_tradnl"/>
        </w:rPr>
        <w:t>longitud efectiva del rayo</w:t>
      </w:r>
      <w:r w:rsidRPr="000C4C76">
        <w:rPr>
          <w:spacing w:val="-2"/>
          <w:lang w:val="es-ES_tradnl"/>
        </w:rPr>
        <w:t xml:space="preserve">, </w:t>
      </w:r>
      <m:oMath>
        <m:sSub>
          <m:sSubPr>
            <m:ctrlPr>
              <w:rPr>
                <w:rFonts w:ascii="Cambria Math" w:hAnsi="Cambria Math"/>
                <w:i/>
                <w:spacing w:val="-2"/>
                <w:lang w:val="es-ES_tradnl"/>
              </w:rPr>
            </m:ctrlPr>
          </m:sSubPr>
          <m:e>
            <m:r>
              <w:rPr>
                <w:rFonts w:ascii="Cambria Math" w:hAnsi="Cambria Math"/>
                <w:spacing w:val="-2"/>
                <w:lang w:val="es-ES_tradnl"/>
              </w:rPr>
              <m:t>r</m:t>
            </m:r>
          </m:e>
          <m:sub>
            <m:r>
              <w:rPr>
                <w:rFonts w:ascii="Cambria Math" w:hAnsi="Cambria Math"/>
                <w:spacing w:val="-2"/>
                <w:lang w:val="es-ES_tradnl"/>
              </w:rPr>
              <m:t>e</m:t>
            </m:r>
          </m:sub>
        </m:sSub>
      </m:oMath>
      <w:r w:rsidRPr="000C4C76">
        <w:rPr>
          <w:spacing w:val="-2"/>
          <w:lang w:val="es-ES_tradnl"/>
        </w:rPr>
        <w:t xml:space="preserve">, </w:t>
      </w:r>
      <w:r w:rsidR="0059024D" w:rsidRPr="000C4C76">
        <w:rPr>
          <w:spacing w:val="-2"/>
          <w:lang w:val="es-ES_tradnl"/>
        </w:rPr>
        <w:t>e</w:t>
      </w:r>
      <w:r w:rsidRPr="000C4C76">
        <w:rPr>
          <w:spacing w:val="-2"/>
          <w:lang w:val="es-ES_tradnl"/>
        </w:rPr>
        <w:t xml:space="preserve">n km. </w:t>
      </w:r>
      <w:r w:rsidR="00D970C2" w:rsidRPr="000C4C76">
        <w:rPr>
          <w:spacing w:val="-2"/>
          <w:lang w:val="es-ES_tradnl"/>
        </w:rPr>
        <w:t>La longitud del rayo a través de la capa absorbente de oxígeno</w:t>
      </w:r>
      <w:r w:rsidRPr="000C4C76">
        <w:rPr>
          <w:spacing w:val="-2"/>
          <w:lang w:val="es-ES_tradnl"/>
        </w:rPr>
        <w:t xml:space="preserve">, </w:t>
      </w:r>
      <m:oMath>
        <m:sSub>
          <m:sSubPr>
            <m:ctrlPr>
              <w:rPr>
                <w:rFonts w:ascii="Cambria Math" w:hAnsi="Cambria Math"/>
                <w:i/>
                <w:spacing w:val="-2"/>
                <w:lang w:val="es-ES_tradnl"/>
              </w:rPr>
            </m:ctrlPr>
          </m:sSubPr>
          <m:e>
            <m:r>
              <w:rPr>
                <w:rFonts w:ascii="Cambria Math" w:hAnsi="Cambria Math"/>
                <w:spacing w:val="-2"/>
                <w:lang w:val="es-ES_tradnl"/>
              </w:rPr>
              <m:t>r</m:t>
            </m:r>
          </m:e>
          <m:sub>
            <m:r>
              <w:rPr>
                <w:rFonts w:ascii="Cambria Math" w:hAnsi="Cambria Math"/>
                <w:spacing w:val="-2"/>
                <w:lang w:val="es-ES_tradnl"/>
              </w:rPr>
              <m:t>eo</m:t>
            </m:r>
          </m:sub>
        </m:sSub>
      </m:oMath>
      <w:r w:rsidRPr="000C4C76">
        <w:rPr>
          <w:spacing w:val="-2"/>
          <w:lang w:val="es-ES_tradnl"/>
        </w:rPr>
        <w:t>, correspond</w:t>
      </w:r>
      <w:r w:rsidR="00D970C2" w:rsidRPr="000C4C76">
        <w:rPr>
          <w:spacing w:val="-2"/>
          <w:lang w:val="es-ES_tradnl"/>
        </w:rPr>
        <w:t>e a</w:t>
      </w:r>
      <w:r w:rsidRPr="000C4C76">
        <w:rPr>
          <w:spacing w:val="-2"/>
          <w:lang w:val="es-ES_tradnl"/>
        </w:rPr>
        <w:t xml:space="preserve"> </w:t>
      </w:r>
      <m:oMath>
        <m:sSub>
          <m:sSubPr>
            <m:ctrlPr>
              <w:rPr>
                <w:rFonts w:ascii="Cambria Math" w:hAnsi="Cambria Math"/>
                <w:i/>
                <w:spacing w:val="-2"/>
                <w:lang w:val="es-ES_tradnl"/>
              </w:rPr>
            </m:ctrlPr>
          </m:sSubPr>
          <m:e>
            <m:r>
              <w:rPr>
                <w:rFonts w:ascii="Cambria Math" w:hAnsi="Cambria Math"/>
                <w:spacing w:val="-2"/>
                <w:lang w:val="es-ES_tradnl"/>
              </w:rPr>
              <m:t>T</m:t>
            </m:r>
          </m:e>
          <m:sub>
            <m:r>
              <w:rPr>
                <w:rFonts w:ascii="Cambria Math" w:hAnsi="Cambria Math"/>
                <w:spacing w:val="-2"/>
                <w:lang w:val="es-ES_tradnl"/>
              </w:rPr>
              <m:t>e</m:t>
            </m:r>
          </m:sub>
        </m:sSub>
        <m:r>
          <w:rPr>
            <w:rFonts w:ascii="Cambria Math" w:hAnsi="Cambria Math"/>
            <w:spacing w:val="-2"/>
            <w:lang w:val="es-ES_tradnl"/>
          </w:rPr>
          <m:t>=</m:t>
        </m:r>
        <m:sSub>
          <m:sSubPr>
            <m:ctrlPr>
              <w:rPr>
                <w:rFonts w:ascii="Cambria Math" w:hAnsi="Cambria Math"/>
                <w:i/>
                <w:spacing w:val="-2"/>
                <w:lang w:val="es-ES_tradnl"/>
              </w:rPr>
            </m:ctrlPr>
          </m:sSubPr>
          <m:e>
            <m:r>
              <w:rPr>
                <w:rFonts w:ascii="Cambria Math" w:hAnsi="Cambria Math"/>
                <w:spacing w:val="-2"/>
                <w:lang w:val="es-ES_tradnl"/>
              </w:rPr>
              <m:t>T</m:t>
            </m:r>
          </m:e>
          <m:sub>
            <m:r>
              <w:rPr>
                <w:rFonts w:ascii="Cambria Math" w:hAnsi="Cambria Math"/>
                <w:spacing w:val="-2"/>
                <w:lang w:val="es-ES_tradnl"/>
              </w:rPr>
              <m:t>eo</m:t>
            </m:r>
          </m:sub>
        </m:sSub>
        <m:r>
          <w:rPr>
            <w:rFonts w:ascii="Cambria Math" w:hAnsi="Cambria Math"/>
            <w:spacing w:val="-2"/>
            <w:lang w:val="es-ES_tradnl"/>
          </w:rPr>
          <m:t>=3,25</m:t>
        </m:r>
      </m:oMath>
      <w:r w:rsidRPr="000C4C76">
        <w:rPr>
          <w:spacing w:val="-2"/>
          <w:lang w:val="es-ES_tradnl"/>
        </w:rPr>
        <w:t xml:space="preserve"> km. </w:t>
      </w:r>
      <w:r w:rsidR="00D970C2" w:rsidRPr="000C4C76">
        <w:rPr>
          <w:spacing w:val="-2"/>
          <w:lang w:val="es-ES_tradnl"/>
        </w:rPr>
        <w:t>La longitud del rayo a través de la capa absorbente de vapor de agua</w:t>
      </w:r>
      <w:r w:rsidRPr="000C4C76">
        <w:rPr>
          <w:spacing w:val="-2"/>
          <w:lang w:val="es-ES_tradnl"/>
        </w:rPr>
        <w:t xml:space="preserve">, </w:t>
      </w:r>
      <m:oMath>
        <m:sSub>
          <m:sSubPr>
            <m:ctrlPr>
              <w:rPr>
                <w:rFonts w:ascii="Cambria Math" w:hAnsi="Cambria Math"/>
                <w:i/>
                <w:spacing w:val="-2"/>
                <w:lang w:val="es-ES_tradnl"/>
              </w:rPr>
            </m:ctrlPr>
          </m:sSubPr>
          <m:e>
            <m:r>
              <w:rPr>
                <w:rFonts w:ascii="Cambria Math" w:hAnsi="Cambria Math"/>
                <w:spacing w:val="-2"/>
                <w:lang w:val="es-ES_tradnl"/>
              </w:rPr>
              <m:t>r</m:t>
            </m:r>
          </m:e>
          <m:sub>
            <m:r>
              <w:rPr>
                <w:rFonts w:ascii="Cambria Math" w:hAnsi="Cambria Math"/>
                <w:spacing w:val="-2"/>
                <w:lang w:val="es-ES_tradnl"/>
              </w:rPr>
              <m:t>ew</m:t>
            </m:r>
          </m:sub>
        </m:sSub>
      </m:oMath>
      <w:r w:rsidRPr="000C4C76">
        <w:rPr>
          <w:spacing w:val="-2"/>
          <w:lang w:val="es-ES_tradnl"/>
        </w:rPr>
        <w:t>, correspond</w:t>
      </w:r>
      <w:r w:rsidR="00D970C2" w:rsidRPr="000C4C76">
        <w:rPr>
          <w:spacing w:val="-2"/>
          <w:lang w:val="es-ES_tradnl"/>
        </w:rPr>
        <w:t>e a</w:t>
      </w:r>
      <w:r w:rsidRPr="000C4C76">
        <w:rPr>
          <w:spacing w:val="-2"/>
          <w:lang w:val="es-ES_tradnl"/>
        </w:rPr>
        <w:t xml:space="preserve"> </w:t>
      </w:r>
      <m:oMath>
        <m:r>
          <m:rPr>
            <m:sty m:val="p"/>
          </m:rPr>
          <w:rPr>
            <w:rFonts w:ascii="Cambria Math" w:hAnsi="Cambria Math"/>
            <w:spacing w:val="-2"/>
            <w:lang w:val="es-ES_tradnl"/>
          </w:rPr>
          <w:br/>
        </m:r>
        <m:sSub>
          <m:sSubPr>
            <m:ctrlPr>
              <w:rPr>
                <w:rFonts w:ascii="Cambria Math" w:hAnsi="Cambria Math"/>
                <w:i/>
                <w:spacing w:val="-2"/>
                <w:lang w:val="es-ES_tradnl"/>
              </w:rPr>
            </m:ctrlPr>
          </m:sSubPr>
          <m:e>
            <m:r>
              <w:rPr>
                <w:rFonts w:ascii="Cambria Math" w:hAnsi="Cambria Math"/>
                <w:spacing w:val="-2"/>
                <w:lang w:val="es-ES_tradnl"/>
              </w:rPr>
              <m:t>T</m:t>
            </m:r>
          </m:e>
          <m:sub>
            <m:r>
              <w:rPr>
                <w:rFonts w:ascii="Cambria Math" w:hAnsi="Cambria Math"/>
                <w:spacing w:val="-2"/>
                <w:lang w:val="es-ES_tradnl"/>
              </w:rPr>
              <m:t>e</m:t>
            </m:r>
          </m:sub>
        </m:sSub>
        <m:r>
          <w:rPr>
            <w:rFonts w:ascii="Cambria Math" w:hAnsi="Cambria Math"/>
            <w:spacing w:val="-2"/>
            <w:lang w:val="es-ES_tradnl"/>
          </w:rPr>
          <m:t>=</m:t>
        </m:r>
        <m:sSub>
          <m:sSubPr>
            <m:ctrlPr>
              <w:rPr>
                <w:rFonts w:ascii="Cambria Math" w:hAnsi="Cambria Math"/>
                <w:i/>
                <w:spacing w:val="-2"/>
                <w:lang w:val="es-ES_tradnl"/>
              </w:rPr>
            </m:ctrlPr>
          </m:sSubPr>
          <m:e>
            <m:r>
              <w:rPr>
                <w:rFonts w:ascii="Cambria Math" w:hAnsi="Cambria Math"/>
                <w:spacing w:val="-2"/>
                <w:lang w:val="es-ES_tradnl"/>
              </w:rPr>
              <m:t>T</m:t>
            </m:r>
          </m:e>
          <m:sub>
            <m:r>
              <w:rPr>
                <w:rFonts w:ascii="Cambria Math" w:hAnsi="Cambria Math"/>
                <w:spacing w:val="-2"/>
                <w:lang w:val="es-ES_tradnl"/>
              </w:rPr>
              <m:t>ew</m:t>
            </m:r>
          </m:sub>
        </m:sSub>
        <m:r>
          <w:rPr>
            <w:rFonts w:ascii="Cambria Math" w:hAnsi="Cambria Math"/>
            <w:spacing w:val="-2"/>
            <w:lang w:val="es-ES_tradnl"/>
          </w:rPr>
          <m:t>=1,36</m:t>
        </m:r>
      </m:oMath>
      <w:r w:rsidRPr="000C4C76">
        <w:rPr>
          <w:spacing w:val="-2"/>
          <w:lang w:val="es-ES_tradnl"/>
        </w:rPr>
        <w:t xml:space="preserve"> km.</w:t>
      </w:r>
    </w:p>
    <w:p w14:paraId="5D170A5D" w14:textId="011176DC" w:rsidR="005224E3" w:rsidRPr="000C4C76" w:rsidRDefault="000404D5" w:rsidP="005224E3">
      <w:pPr>
        <w:rPr>
          <w:lang w:val="es-ES_tradnl"/>
        </w:rPr>
      </w:pPr>
      <w:r w:rsidRPr="000C4C76">
        <w:rPr>
          <w:i/>
          <w:lang w:val="es-ES_tradnl"/>
        </w:rPr>
        <w:t>Etapa</w:t>
      </w:r>
      <w:r w:rsidR="000A18B7">
        <w:rPr>
          <w:i/>
          <w:lang w:val="es-ES_tradnl"/>
        </w:rPr>
        <w:t> </w:t>
      </w:r>
      <w:r w:rsidR="005224E3" w:rsidRPr="000C4C76">
        <w:rPr>
          <w:i/>
          <w:lang w:val="es-ES_tradnl"/>
        </w:rPr>
        <w:t>6</w:t>
      </w:r>
      <w:r w:rsidR="005224E3" w:rsidRPr="000C4C76">
        <w:rPr>
          <w:lang w:val="es-ES_tradnl"/>
        </w:rPr>
        <w:t xml:space="preserve">: </w:t>
      </w:r>
      <w:r w:rsidR="00985FAF" w:rsidRPr="000C4C76">
        <w:rPr>
          <w:lang w:val="es-ES_tradnl"/>
        </w:rPr>
        <w:t>c</w:t>
      </w:r>
      <w:r w:rsidR="00D970C2" w:rsidRPr="000C4C76">
        <w:rPr>
          <w:lang w:val="es-ES_tradnl"/>
        </w:rPr>
        <w:t xml:space="preserve">alcular la longitud efectiva de los rayos a través de las capas absorbentes de oxígeno y de vapor de agua para la segunda parte del trayecto (desde la altura del volumen común hasta </w:t>
      </w:r>
      <w:r w:rsidR="00C07ECF" w:rsidRPr="000C4C76">
        <w:rPr>
          <w:lang w:val="es-ES_tradnl"/>
        </w:rPr>
        <w:t>el</w:t>
      </w:r>
      <w:r w:rsidR="00D970C2" w:rsidRPr="000C4C76">
        <w:rPr>
          <w:lang w:val="es-ES_tradnl"/>
        </w:rPr>
        <w:t xml:space="preserve"> terminal </w:t>
      </w:r>
      <w:r w:rsidR="00C07ECF" w:rsidRPr="000C4C76">
        <w:rPr>
          <w:lang w:val="es-ES_tradnl"/>
        </w:rPr>
        <w:t>superior</w:t>
      </w:r>
      <w:r w:rsidR="00D970C2" w:rsidRPr="000C4C76">
        <w:rPr>
          <w:lang w:val="es-ES_tradnl"/>
        </w:rPr>
        <w:t xml:space="preserve">), de la misma manera que </w:t>
      </w:r>
      <w:r w:rsidR="00C07ECF" w:rsidRPr="000C4C76">
        <w:rPr>
          <w:lang w:val="es-ES_tradnl"/>
        </w:rPr>
        <w:t>en la etapa</w:t>
      </w:r>
      <w:r w:rsidR="00D970C2" w:rsidRPr="000C4C76">
        <w:rPr>
          <w:lang w:val="es-ES_tradnl"/>
        </w:rPr>
        <w:t xml:space="preserve"> 5</w:t>
      </w:r>
      <w:r w:rsidR="00C07ECF" w:rsidRPr="000C4C76">
        <w:rPr>
          <w:lang w:val="es-ES_tradnl"/>
        </w:rPr>
        <w:t>,</w:t>
      </w:r>
      <w:r w:rsidR="00D970C2" w:rsidRPr="000C4C76">
        <w:rPr>
          <w:lang w:val="es-ES_tradnl"/>
        </w:rPr>
        <w:t xml:space="preserve"> pero utilizando los parámetros geométricos asociados </w:t>
      </w:r>
      <w:r w:rsidR="00C07ECF" w:rsidRPr="000C4C76">
        <w:rPr>
          <w:lang w:val="es-ES_tradnl"/>
        </w:rPr>
        <w:t>al</w:t>
      </w:r>
      <w:r w:rsidR="00D970C2" w:rsidRPr="000C4C76">
        <w:rPr>
          <w:lang w:val="es-ES_tradnl"/>
        </w:rPr>
        <w:t xml:space="preserve"> segmento de trayecto </w:t>
      </w:r>
      <w:r w:rsidR="00C07ECF" w:rsidRPr="000C4C76">
        <w:rPr>
          <w:lang w:val="es-ES_tradnl"/>
        </w:rPr>
        <w:t>comprendido entre</w:t>
      </w:r>
      <w:r w:rsidR="00D970C2" w:rsidRPr="000C4C76">
        <w:rPr>
          <w:lang w:val="es-ES_tradnl"/>
        </w:rPr>
        <w:t xml:space="preserve"> el volumen común </w:t>
      </w:r>
      <w:r w:rsidR="00C07ECF" w:rsidRPr="000C4C76">
        <w:rPr>
          <w:lang w:val="es-ES_tradnl"/>
        </w:rPr>
        <w:t>y el terminal superior</w:t>
      </w:r>
      <w:r w:rsidR="00D970C2" w:rsidRPr="000C4C76">
        <w:rPr>
          <w:lang w:val="es-ES_tradnl"/>
        </w:rPr>
        <w:t xml:space="preserve">. </w:t>
      </w:r>
      <w:r w:rsidR="00C07ECF" w:rsidRPr="000C4C76">
        <w:rPr>
          <w:lang w:val="es-ES_tradnl"/>
        </w:rPr>
        <w:t>Posteriormente, pasar a la etapa</w:t>
      </w:r>
      <w:r w:rsidR="00D970C2" w:rsidRPr="000C4C76">
        <w:rPr>
          <w:lang w:val="es-ES_tradnl"/>
        </w:rPr>
        <w:t xml:space="preserve"> 7. </w:t>
      </w:r>
      <w:r w:rsidR="00C07ECF" w:rsidRPr="000C4C76">
        <w:rPr>
          <w:lang w:val="es-ES_tradnl"/>
        </w:rPr>
        <w:t>Con arreglo a</w:t>
      </w:r>
      <w:r w:rsidR="00D970C2" w:rsidRPr="000C4C76">
        <w:rPr>
          <w:lang w:val="es-ES_tradnl"/>
        </w:rPr>
        <w:t xml:space="preserve"> §</w:t>
      </w:r>
      <w:r w:rsidR="000A18B7">
        <w:rPr>
          <w:lang w:val="es-ES_tradnl"/>
        </w:rPr>
        <w:t> </w:t>
      </w:r>
      <w:r w:rsidR="00D970C2" w:rsidRPr="000C4C76">
        <w:rPr>
          <w:lang w:val="es-ES_tradnl"/>
        </w:rPr>
        <w:t>8</w:t>
      </w:r>
      <w:r w:rsidR="005224E3" w:rsidRPr="000C4C76">
        <w:rPr>
          <w:lang w:val="es-ES_tradnl"/>
        </w:rPr>
        <w:t>:</w:t>
      </w:r>
    </w:p>
    <w:p w14:paraId="57F58459" w14:textId="3203112C" w:rsidR="005224E3" w:rsidRPr="000C4C76" w:rsidRDefault="005224E3" w:rsidP="005224E3">
      <w:pPr>
        <w:pStyle w:val="enumlev1"/>
        <w:rPr>
          <w:lang w:val="es-ES_tradnl"/>
        </w:rPr>
      </w:pPr>
      <w:r w:rsidRPr="000C4C76">
        <w:rPr>
          <w:lang w:val="es-ES_tradnl"/>
        </w:rPr>
        <w:tab/>
      </w:r>
      <w:r w:rsidR="00C07ECF" w:rsidRPr="000C4C76">
        <w:rPr>
          <w:lang w:val="es-ES_tradnl"/>
        </w:rPr>
        <w:t>siendo</w:t>
      </w:r>
      <w:r w:rsidRPr="000C4C76">
        <w:rPr>
          <w:lang w:val="es-ES_tradnl"/>
        </w:rPr>
        <w:t>:</w:t>
      </w:r>
    </w:p>
    <w:p w14:paraId="00E34020" w14:textId="1EEB6066"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low2</m:t>
            </m:r>
          </m:sub>
        </m:sSub>
      </m:oMath>
      <w:r w:rsidRPr="000C4C76">
        <w:rPr>
          <w:lang w:val="es-ES_tradnl"/>
        </w:rPr>
        <w:t>:</w:t>
      </w:r>
      <w:r w:rsidRPr="000C4C76">
        <w:rPr>
          <w:lang w:val="es-ES_tradnl"/>
        </w:rPr>
        <w:tab/>
      </w:r>
      <w:r w:rsidR="00C07ECF" w:rsidRPr="000C4C76">
        <w:rPr>
          <w:lang w:val="es-ES_tradnl"/>
        </w:rPr>
        <w:t xml:space="preserve">valor radial del punto inferior, en km, de la ecuación </w:t>
      </w:r>
      <w:r w:rsidRPr="000C4C76">
        <w:rPr>
          <w:lang w:val="es-ES_tradnl"/>
        </w:rPr>
        <w:t>(160)</w:t>
      </w:r>
    </w:p>
    <w:p w14:paraId="291FAD6B" w14:textId="3F1BE612"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high</m:t>
            </m:r>
            <m:r>
              <w:rPr>
                <w:rFonts w:ascii="Cambria Math" w:hAnsi="Cambria Math"/>
                <w:lang w:val="es-ES_tradnl"/>
              </w:rPr>
              <m:t>2</m:t>
            </m:r>
          </m:sub>
        </m:sSub>
      </m:oMath>
      <w:r w:rsidRPr="000C4C76">
        <w:rPr>
          <w:lang w:val="es-ES_tradnl"/>
        </w:rPr>
        <w:t>:</w:t>
      </w:r>
      <w:r w:rsidRPr="000C4C76">
        <w:rPr>
          <w:lang w:val="es-ES_tradnl"/>
        </w:rPr>
        <w:tab/>
      </w:r>
      <w:r w:rsidR="00C07ECF" w:rsidRPr="000C4C76">
        <w:rPr>
          <w:lang w:val="es-ES_tradnl"/>
        </w:rPr>
        <w:t xml:space="preserve">valor radial del punto superior, en km, de la ecuación </w:t>
      </w:r>
      <w:r w:rsidRPr="000C4C76">
        <w:rPr>
          <w:lang w:val="es-ES_tradnl"/>
        </w:rPr>
        <w:t>(161)</w:t>
      </w:r>
    </w:p>
    <w:p w14:paraId="3F4CB8A4" w14:textId="3DE6ADB6"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oMath>
      <w:r w:rsidRPr="000C4C76">
        <w:rPr>
          <w:lang w:val="es-ES_tradnl"/>
        </w:rPr>
        <w:t>:</w:t>
      </w:r>
      <w:r w:rsidRPr="000C4C76">
        <w:rPr>
          <w:lang w:val="es-ES_tradnl"/>
        </w:rPr>
        <w:tab/>
      </w:r>
      <w:r w:rsidR="00014C13" w:rsidRPr="000C4C76">
        <w:rPr>
          <w:lang w:val="es-ES_tradnl"/>
        </w:rPr>
        <w:t xml:space="preserve">radio efectivo de la Tierra, en km. Valor: </w:t>
      </w:r>
      <w:r w:rsidRPr="000C4C76">
        <w:rPr>
          <w:lang w:val="es-ES_tradnl"/>
        </w:rPr>
        <w:t>8 493 km</w:t>
      </w:r>
    </w:p>
    <w:p w14:paraId="7D543797" w14:textId="1026C7BD"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arc2</m:t>
            </m:r>
          </m:sub>
        </m:sSub>
      </m:oMath>
      <w:r w:rsidRPr="000C4C76">
        <w:rPr>
          <w:lang w:val="es-ES_tradnl"/>
        </w:rPr>
        <w:t>:</w:t>
      </w:r>
      <w:r w:rsidRPr="000C4C76">
        <w:rPr>
          <w:lang w:val="es-ES_tradnl"/>
        </w:rPr>
        <w:tab/>
      </w:r>
      <w:r w:rsidR="00014C13" w:rsidRPr="000C4C76">
        <w:rPr>
          <w:lang w:val="es-ES_tradnl"/>
        </w:rPr>
        <w:t xml:space="preserve">distancia de arco entre ambos dos puntos, en km, de la ecuación </w:t>
      </w:r>
      <w:r w:rsidRPr="000C4C76">
        <w:rPr>
          <w:lang w:val="es-ES_tradnl"/>
        </w:rPr>
        <w:t>(163b)</w:t>
      </w:r>
    </w:p>
    <w:p w14:paraId="22E59371" w14:textId="2C898B3D"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lang w:val="es-ES_tradnl"/>
              </w:rPr>
            </m:ctrlPr>
          </m:sSubPr>
          <m:e>
            <m:r>
              <m:rPr>
                <m:sty m:val="p"/>
              </m:rPr>
              <w:rPr>
                <w:rFonts w:ascii="Cambria Math" w:hAnsi="Cambria Math"/>
                <w:lang w:val="es-ES_tradnl"/>
              </w:rPr>
              <m:t>β</m:t>
            </m:r>
          </m:e>
          <m:sub>
            <m:r>
              <m:rPr>
                <m:sty m:val="p"/>
              </m:rPr>
              <w:rPr>
                <w:rFonts w:ascii="Cambria Math" w:hAnsi="Cambria Math"/>
                <w:lang w:val="es-ES_tradnl"/>
              </w:rPr>
              <m:t>2</m:t>
            </m:r>
          </m:sub>
        </m:sSub>
      </m:oMath>
      <w:r w:rsidRPr="000C4C76">
        <w:rPr>
          <w:lang w:val="es-ES_tradnl"/>
        </w:rPr>
        <w:t>:</w:t>
      </w:r>
      <w:r w:rsidRPr="000C4C76">
        <w:rPr>
          <w:lang w:val="es-ES_tradnl"/>
        </w:rPr>
        <w:tab/>
      </w:r>
      <w:r w:rsidR="00014C13" w:rsidRPr="000C4C76">
        <w:rPr>
          <w:lang w:val="es-ES_tradnl"/>
        </w:rPr>
        <w:t xml:space="preserve">ángulo de despegue del rayo, en radianes, de la ecuación </w:t>
      </w:r>
      <w:r w:rsidRPr="000C4C76">
        <w:rPr>
          <w:lang w:val="es-ES_tradnl"/>
        </w:rPr>
        <w:t>(162)</w:t>
      </w:r>
    </w:p>
    <w:p w14:paraId="5C562BFE" w14:textId="7BEE7FD4"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eo,ew</m:t>
            </m:r>
          </m:sub>
        </m:sSub>
      </m:oMath>
      <w:r w:rsidRPr="000C4C76">
        <w:rPr>
          <w:lang w:val="es-ES_tradnl"/>
        </w:rPr>
        <w:t>:</w:t>
      </w:r>
      <w:r w:rsidRPr="000C4C76">
        <w:rPr>
          <w:lang w:val="es-ES_tradnl"/>
        </w:rPr>
        <w:tab/>
      </w:r>
      <w:r w:rsidR="00014C13" w:rsidRPr="000C4C76">
        <w:rPr>
          <w:lang w:val="es-ES_tradnl"/>
        </w:rPr>
        <w:t>espesor de la capa absorbente</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e</m:t>
            </m:r>
          </m:sub>
        </m:sSub>
      </m:oMath>
      <w:r w:rsidRPr="000C4C76">
        <w:rPr>
          <w:lang w:val="es-ES_tradnl"/>
        </w:rPr>
        <w:t xml:space="preserve">, </w:t>
      </w:r>
      <w:r w:rsidR="00014C13" w:rsidRPr="000C4C76">
        <w:rPr>
          <w:lang w:val="es-ES_tradnl"/>
        </w:rPr>
        <w:t>e</w:t>
      </w:r>
      <w:r w:rsidRPr="000C4C76">
        <w:rPr>
          <w:lang w:val="es-ES_tradnl"/>
        </w:rPr>
        <w:t xml:space="preserve">n km, </w:t>
      </w:r>
      <w:r w:rsidR="00014C13" w:rsidRPr="000C4C76">
        <w:rPr>
          <w:lang w:val="es-ES_tradnl"/>
        </w:rPr>
        <w:t>siendo</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e</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eo</m:t>
            </m:r>
          </m:sub>
        </m:sSub>
        <m:r>
          <w:rPr>
            <w:rFonts w:ascii="Cambria Math" w:hAnsi="Cambria Math"/>
            <w:lang w:val="es-ES_tradnl"/>
          </w:rPr>
          <m:t>=3,25</m:t>
        </m:r>
      </m:oMath>
      <w:r w:rsidRPr="000C4C76">
        <w:rPr>
          <w:lang w:val="es-ES_tradnl"/>
        </w:rPr>
        <w:t xml:space="preserve"> km </w:t>
      </w:r>
      <w:r w:rsidR="00014C13" w:rsidRPr="000C4C76">
        <w:rPr>
          <w:lang w:val="es-ES_tradnl"/>
        </w:rPr>
        <w:t>para la capa absorbente de oxígeno</w:t>
      </w:r>
      <w:r w:rsidRPr="000C4C76">
        <w:rPr>
          <w:lang w:val="es-ES_tradnl"/>
        </w:rPr>
        <w:t xml:space="preserve"> </w:t>
      </w:r>
      <w:r w:rsidR="00014C13" w:rsidRPr="000C4C76">
        <w:rPr>
          <w:lang w:val="es-ES_tradnl"/>
        </w:rPr>
        <w:t>y</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e</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ew</m:t>
            </m:r>
          </m:sub>
        </m:sSub>
        <m:r>
          <w:rPr>
            <w:rFonts w:ascii="Cambria Math" w:hAnsi="Cambria Math"/>
            <w:lang w:val="es-ES_tradnl"/>
          </w:rPr>
          <m:t>=1,36</m:t>
        </m:r>
      </m:oMath>
      <w:r w:rsidRPr="000C4C76">
        <w:rPr>
          <w:lang w:val="es-ES_tradnl"/>
        </w:rPr>
        <w:t xml:space="preserve"> km </w:t>
      </w:r>
      <w:r w:rsidR="00014C13" w:rsidRPr="000C4C76">
        <w:rPr>
          <w:lang w:val="es-ES_tradnl"/>
        </w:rPr>
        <w:t>para la capa absorbente de vapor de agua</w:t>
      </w:r>
    </w:p>
    <w:p w14:paraId="70E29639" w14:textId="3E78B0BC" w:rsidR="005224E3" w:rsidRPr="000C4C76" w:rsidRDefault="005224E3" w:rsidP="005224E3">
      <w:pPr>
        <w:pStyle w:val="enumlev1"/>
        <w:rPr>
          <w:lang w:val="es-ES_tradnl"/>
        </w:rPr>
      </w:pPr>
      <w:r w:rsidRPr="000C4C76">
        <w:rPr>
          <w:lang w:val="es-ES_tradnl"/>
        </w:rPr>
        <w:tab/>
      </w:r>
      <w:r w:rsidR="00C07ECF" w:rsidRPr="000C4C76">
        <w:rPr>
          <w:lang w:val="es-ES_tradnl"/>
        </w:rPr>
        <w:t>determinar</w:t>
      </w:r>
      <w:r w:rsidRPr="000C4C76">
        <w:rPr>
          <w:lang w:val="es-ES_tradnl"/>
        </w:rPr>
        <w:t>:</w:t>
      </w:r>
    </w:p>
    <w:p w14:paraId="3FA9F893" w14:textId="4220FE13" w:rsidR="005224E3" w:rsidRPr="000C4C76" w:rsidRDefault="005224E3" w:rsidP="005224E3">
      <w:pPr>
        <w:pStyle w:val="Equationlegend"/>
        <w:rPr>
          <w:spacing w:val="-2"/>
          <w:lang w:val="es-ES_tradnl"/>
        </w:rPr>
      </w:pPr>
      <w:r w:rsidRPr="000C4C76">
        <w:rPr>
          <w:i/>
          <w:spacing w:val="-2"/>
          <w:lang w:val="es-ES_tradnl"/>
        </w:rPr>
        <w:tab/>
      </w:r>
      <m:oMath>
        <m:sSub>
          <m:sSubPr>
            <m:ctrlPr>
              <w:rPr>
                <w:rFonts w:ascii="Cambria Math" w:hAnsi="Cambria Math"/>
                <w:i/>
                <w:spacing w:val="-2"/>
                <w:lang w:val="es-ES_tradnl"/>
              </w:rPr>
            </m:ctrlPr>
          </m:sSubPr>
          <m:e>
            <m:r>
              <w:rPr>
                <w:rFonts w:ascii="Cambria Math" w:hAnsi="Cambria Math"/>
                <w:spacing w:val="-2"/>
                <w:lang w:val="es-ES_tradnl"/>
              </w:rPr>
              <m:t>r</m:t>
            </m:r>
          </m:e>
          <m:sub>
            <m:r>
              <w:rPr>
                <w:rFonts w:ascii="Cambria Math" w:hAnsi="Cambria Math"/>
                <w:spacing w:val="-2"/>
                <w:lang w:val="es-ES_tradnl"/>
              </w:rPr>
              <m:t>eo2,ew2</m:t>
            </m:r>
          </m:sub>
        </m:sSub>
      </m:oMath>
      <w:r w:rsidRPr="000C4C76">
        <w:rPr>
          <w:spacing w:val="-2"/>
          <w:lang w:val="es-ES_tradnl"/>
        </w:rPr>
        <w:t xml:space="preserve">: </w:t>
      </w:r>
      <w:r w:rsidRPr="000C4C76">
        <w:rPr>
          <w:spacing w:val="-2"/>
          <w:lang w:val="es-ES_tradnl"/>
        </w:rPr>
        <w:tab/>
      </w:r>
      <w:r w:rsidR="00985FAF" w:rsidRPr="000C4C76">
        <w:rPr>
          <w:spacing w:val="-2"/>
          <w:lang w:val="es-ES_tradnl"/>
        </w:rPr>
        <w:t xml:space="preserve">longitud efectiva del rayo, </w:t>
      </w:r>
      <m:oMath>
        <m:sSub>
          <m:sSubPr>
            <m:ctrlPr>
              <w:rPr>
                <w:rFonts w:ascii="Cambria Math" w:hAnsi="Cambria Math"/>
                <w:i/>
                <w:spacing w:val="-2"/>
                <w:lang w:val="es-ES_tradnl"/>
              </w:rPr>
            </m:ctrlPr>
          </m:sSubPr>
          <m:e>
            <m:r>
              <w:rPr>
                <w:rFonts w:ascii="Cambria Math" w:hAnsi="Cambria Math"/>
                <w:spacing w:val="-2"/>
                <w:lang w:val="es-ES_tradnl"/>
              </w:rPr>
              <m:t>r</m:t>
            </m:r>
          </m:e>
          <m:sub>
            <m:r>
              <w:rPr>
                <w:rFonts w:ascii="Cambria Math" w:hAnsi="Cambria Math"/>
                <w:spacing w:val="-2"/>
                <w:lang w:val="es-ES_tradnl"/>
              </w:rPr>
              <m:t>e</m:t>
            </m:r>
          </m:sub>
        </m:sSub>
      </m:oMath>
      <w:r w:rsidR="00985FAF" w:rsidRPr="000C4C76">
        <w:rPr>
          <w:spacing w:val="-2"/>
          <w:lang w:val="es-ES_tradnl"/>
        </w:rPr>
        <w:t xml:space="preserve">, en km. La longitud del rayo a través de la capa absorbente de oxígeno, </w:t>
      </w:r>
      <m:oMath>
        <m:sSub>
          <m:sSubPr>
            <m:ctrlPr>
              <w:rPr>
                <w:rFonts w:ascii="Cambria Math" w:hAnsi="Cambria Math"/>
                <w:i/>
                <w:spacing w:val="-2"/>
                <w:lang w:val="es-ES_tradnl"/>
              </w:rPr>
            </m:ctrlPr>
          </m:sSubPr>
          <m:e>
            <m:r>
              <w:rPr>
                <w:rFonts w:ascii="Cambria Math" w:hAnsi="Cambria Math"/>
                <w:spacing w:val="-2"/>
                <w:lang w:val="es-ES_tradnl"/>
              </w:rPr>
              <m:t>r</m:t>
            </m:r>
          </m:e>
          <m:sub>
            <m:r>
              <w:rPr>
                <w:rFonts w:ascii="Cambria Math" w:hAnsi="Cambria Math"/>
                <w:spacing w:val="-2"/>
                <w:lang w:val="es-ES_tradnl"/>
              </w:rPr>
              <m:t>eo</m:t>
            </m:r>
          </m:sub>
        </m:sSub>
      </m:oMath>
      <w:r w:rsidR="00985FAF" w:rsidRPr="000C4C76">
        <w:rPr>
          <w:spacing w:val="-2"/>
          <w:lang w:val="es-ES_tradnl"/>
        </w:rPr>
        <w:t xml:space="preserve">, corresponde a </w:t>
      </w:r>
      <m:oMath>
        <m:sSub>
          <m:sSubPr>
            <m:ctrlPr>
              <w:rPr>
                <w:rFonts w:ascii="Cambria Math" w:hAnsi="Cambria Math"/>
                <w:i/>
                <w:spacing w:val="-2"/>
                <w:lang w:val="es-ES_tradnl"/>
              </w:rPr>
            </m:ctrlPr>
          </m:sSubPr>
          <m:e>
            <m:r>
              <w:rPr>
                <w:rFonts w:ascii="Cambria Math" w:hAnsi="Cambria Math"/>
                <w:spacing w:val="-2"/>
                <w:lang w:val="es-ES_tradnl"/>
              </w:rPr>
              <m:t>T</m:t>
            </m:r>
          </m:e>
          <m:sub>
            <m:r>
              <w:rPr>
                <w:rFonts w:ascii="Cambria Math" w:hAnsi="Cambria Math"/>
                <w:spacing w:val="-2"/>
                <w:lang w:val="es-ES_tradnl"/>
              </w:rPr>
              <m:t>e</m:t>
            </m:r>
          </m:sub>
        </m:sSub>
        <m:r>
          <w:rPr>
            <w:rFonts w:ascii="Cambria Math" w:hAnsi="Cambria Math"/>
            <w:spacing w:val="-2"/>
            <w:lang w:val="es-ES_tradnl"/>
          </w:rPr>
          <m:t>=</m:t>
        </m:r>
        <m:sSub>
          <m:sSubPr>
            <m:ctrlPr>
              <w:rPr>
                <w:rFonts w:ascii="Cambria Math" w:hAnsi="Cambria Math"/>
                <w:i/>
                <w:spacing w:val="-2"/>
                <w:lang w:val="es-ES_tradnl"/>
              </w:rPr>
            </m:ctrlPr>
          </m:sSubPr>
          <m:e>
            <m:r>
              <w:rPr>
                <w:rFonts w:ascii="Cambria Math" w:hAnsi="Cambria Math"/>
                <w:spacing w:val="-2"/>
                <w:lang w:val="es-ES_tradnl"/>
              </w:rPr>
              <m:t>T</m:t>
            </m:r>
          </m:e>
          <m:sub>
            <m:r>
              <w:rPr>
                <w:rFonts w:ascii="Cambria Math" w:hAnsi="Cambria Math"/>
                <w:spacing w:val="-2"/>
                <w:lang w:val="es-ES_tradnl"/>
              </w:rPr>
              <m:t>eo</m:t>
            </m:r>
          </m:sub>
        </m:sSub>
        <m:r>
          <w:rPr>
            <w:rFonts w:ascii="Cambria Math" w:hAnsi="Cambria Math"/>
            <w:spacing w:val="-2"/>
            <w:lang w:val="es-ES_tradnl"/>
          </w:rPr>
          <m:t>=3,25</m:t>
        </m:r>
      </m:oMath>
      <w:r w:rsidR="00985FAF" w:rsidRPr="000C4C76">
        <w:rPr>
          <w:spacing w:val="-2"/>
          <w:lang w:val="es-ES_tradnl"/>
        </w:rPr>
        <w:t xml:space="preserve"> km. La longitud del rayo a través de la capa absorbente de vapor de agua, </w:t>
      </w:r>
      <m:oMath>
        <m:sSub>
          <m:sSubPr>
            <m:ctrlPr>
              <w:rPr>
                <w:rFonts w:ascii="Cambria Math" w:hAnsi="Cambria Math"/>
                <w:i/>
                <w:spacing w:val="-2"/>
                <w:lang w:val="es-ES_tradnl"/>
              </w:rPr>
            </m:ctrlPr>
          </m:sSubPr>
          <m:e>
            <m:r>
              <w:rPr>
                <w:rFonts w:ascii="Cambria Math" w:hAnsi="Cambria Math"/>
                <w:spacing w:val="-2"/>
                <w:lang w:val="es-ES_tradnl"/>
              </w:rPr>
              <m:t>r</m:t>
            </m:r>
          </m:e>
          <m:sub>
            <m:r>
              <w:rPr>
                <w:rFonts w:ascii="Cambria Math" w:hAnsi="Cambria Math"/>
                <w:spacing w:val="-2"/>
                <w:lang w:val="es-ES_tradnl"/>
              </w:rPr>
              <m:t>ew</m:t>
            </m:r>
          </m:sub>
        </m:sSub>
      </m:oMath>
      <w:r w:rsidR="00985FAF" w:rsidRPr="000C4C76">
        <w:rPr>
          <w:spacing w:val="-2"/>
          <w:lang w:val="es-ES_tradnl"/>
        </w:rPr>
        <w:t xml:space="preserve">, corresponde a </w:t>
      </w:r>
      <m:oMath>
        <m:r>
          <m:rPr>
            <m:sty m:val="p"/>
          </m:rPr>
          <w:rPr>
            <w:rFonts w:ascii="Cambria Math" w:hAnsi="Cambria Math"/>
            <w:spacing w:val="-2"/>
            <w:lang w:val="es-ES_tradnl"/>
          </w:rPr>
          <w:br/>
        </m:r>
        <m:sSub>
          <m:sSubPr>
            <m:ctrlPr>
              <w:rPr>
                <w:rFonts w:ascii="Cambria Math" w:hAnsi="Cambria Math"/>
                <w:i/>
                <w:spacing w:val="-2"/>
                <w:lang w:val="es-ES_tradnl"/>
              </w:rPr>
            </m:ctrlPr>
          </m:sSubPr>
          <m:e>
            <m:r>
              <w:rPr>
                <w:rFonts w:ascii="Cambria Math" w:hAnsi="Cambria Math"/>
                <w:spacing w:val="-2"/>
                <w:lang w:val="es-ES_tradnl"/>
              </w:rPr>
              <m:t>T</m:t>
            </m:r>
          </m:e>
          <m:sub>
            <m:r>
              <w:rPr>
                <w:rFonts w:ascii="Cambria Math" w:hAnsi="Cambria Math"/>
                <w:spacing w:val="-2"/>
                <w:lang w:val="es-ES_tradnl"/>
              </w:rPr>
              <m:t>e</m:t>
            </m:r>
          </m:sub>
        </m:sSub>
        <m:r>
          <w:rPr>
            <w:rFonts w:ascii="Cambria Math" w:hAnsi="Cambria Math"/>
            <w:spacing w:val="-2"/>
            <w:lang w:val="es-ES_tradnl"/>
          </w:rPr>
          <m:t>=</m:t>
        </m:r>
        <m:sSub>
          <m:sSubPr>
            <m:ctrlPr>
              <w:rPr>
                <w:rFonts w:ascii="Cambria Math" w:hAnsi="Cambria Math"/>
                <w:i/>
                <w:spacing w:val="-2"/>
                <w:lang w:val="es-ES_tradnl"/>
              </w:rPr>
            </m:ctrlPr>
          </m:sSubPr>
          <m:e>
            <m:r>
              <w:rPr>
                <w:rFonts w:ascii="Cambria Math" w:hAnsi="Cambria Math"/>
                <w:spacing w:val="-2"/>
                <w:lang w:val="es-ES_tradnl"/>
              </w:rPr>
              <m:t>T</m:t>
            </m:r>
          </m:e>
          <m:sub>
            <m:r>
              <w:rPr>
                <w:rFonts w:ascii="Cambria Math" w:hAnsi="Cambria Math"/>
                <w:spacing w:val="-2"/>
                <w:lang w:val="es-ES_tradnl"/>
              </w:rPr>
              <m:t>ew</m:t>
            </m:r>
          </m:sub>
        </m:sSub>
        <m:r>
          <w:rPr>
            <w:rFonts w:ascii="Cambria Math" w:hAnsi="Cambria Math"/>
            <w:spacing w:val="-2"/>
            <w:lang w:val="es-ES_tradnl"/>
          </w:rPr>
          <m:t>=1,36</m:t>
        </m:r>
      </m:oMath>
      <w:r w:rsidR="00985FAF" w:rsidRPr="000C4C76">
        <w:rPr>
          <w:spacing w:val="-2"/>
          <w:lang w:val="es-ES_tradnl"/>
        </w:rPr>
        <w:t xml:space="preserve"> km</w:t>
      </w:r>
      <w:r w:rsidRPr="000C4C76">
        <w:rPr>
          <w:spacing w:val="-2"/>
          <w:lang w:val="es-ES_tradnl"/>
        </w:rPr>
        <w:t>.</w:t>
      </w:r>
    </w:p>
    <w:p w14:paraId="76B20095" w14:textId="4A80D427" w:rsidR="005224E3" w:rsidRPr="000C4C76" w:rsidRDefault="000404D5" w:rsidP="005224E3">
      <w:pPr>
        <w:rPr>
          <w:lang w:val="es-ES_tradnl" w:eastAsia="zh-CN"/>
        </w:rPr>
      </w:pPr>
      <w:r w:rsidRPr="000C4C76">
        <w:rPr>
          <w:i/>
          <w:lang w:val="es-ES_tradnl"/>
        </w:rPr>
        <w:lastRenderedPageBreak/>
        <w:t>Etapa</w:t>
      </w:r>
      <w:r w:rsidR="000A18B7">
        <w:rPr>
          <w:i/>
          <w:lang w:val="es-ES_tradnl"/>
        </w:rPr>
        <w:t> </w:t>
      </w:r>
      <w:r w:rsidR="005224E3" w:rsidRPr="000C4C76">
        <w:rPr>
          <w:i/>
          <w:lang w:val="es-ES_tradnl" w:eastAsia="zh-CN"/>
        </w:rPr>
        <w:t>7</w:t>
      </w:r>
      <w:r w:rsidR="005224E3" w:rsidRPr="000C4C76">
        <w:rPr>
          <w:lang w:val="es-ES_tradnl" w:eastAsia="zh-CN"/>
        </w:rPr>
        <w:t xml:space="preserve">: </w:t>
      </w:r>
      <w:r w:rsidR="00985FAF" w:rsidRPr="000C4C76">
        <w:rPr>
          <w:lang w:val="es-ES_tradnl" w:eastAsia="zh-CN"/>
        </w:rPr>
        <w:t xml:space="preserve">calcular la longitud de rayo efectiva total para la capa absorbente de oxígeno, </w:t>
      </w:r>
      <m:oMath>
        <m:sSub>
          <m:sSubPr>
            <m:ctrlPr>
              <w:rPr>
                <w:rFonts w:ascii="Cambria Math" w:hAnsi="Cambria Math"/>
                <w:i/>
                <w:lang w:val="es-ES_tradnl" w:eastAsia="zh-CN"/>
              </w:rPr>
            </m:ctrlPr>
          </m:sSubPr>
          <m:e>
            <m:r>
              <w:rPr>
                <w:rFonts w:ascii="Cambria Math" w:hAnsi="Cambria Math"/>
                <w:lang w:val="es-ES_tradnl" w:eastAsia="zh-CN"/>
              </w:rPr>
              <m:t>r</m:t>
            </m:r>
          </m:e>
          <m:sub>
            <m:r>
              <w:rPr>
                <w:rFonts w:ascii="Cambria Math" w:hAnsi="Cambria Math"/>
                <w:lang w:val="es-ES_tradnl" w:eastAsia="zh-CN"/>
              </w:rPr>
              <m:t>eo</m:t>
            </m:r>
          </m:sub>
        </m:sSub>
      </m:oMath>
      <w:r w:rsidR="006043D1" w:rsidRPr="000C4C76">
        <w:rPr>
          <w:lang w:val="es-ES_tradnl" w:eastAsia="zh-CN"/>
        </w:rPr>
        <w:t>,</w:t>
      </w:r>
      <w:r w:rsidR="00985FAF" w:rsidRPr="000C4C76">
        <w:rPr>
          <w:lang w:val="es-ES_tradnl" w:eastAsia="zh-CN"/>
        </w:rPr>
        <w:t xml:space="preserve"> y para la capa absorbente de vapor de agua</w:t>
      </w:r>
      <w:r w:rsidR="005224E3" w:rsidRPr="000C4C76">
        <w:rPr>
          <w:lang w:val="es-ES_tradnl" w:eastAsia="zh-CN"/>
        </w:rPr>
        <w:t xml:space="preserve">, </w:t>
      </w:r>
      <m:oMath>
        <m:sSub>
          <m:sSubPr>
            <m:ctrlPr>
              <w:rPr>
                <w:rFonts w:ascii="Cambria Math" w:hAnsi="Cambria Math"/>
                <w:i/>
                <w:lang w:val="es-ES_tradnl" w:eastAsia="zh-CN"/>
              </w:rPr>
            </m:ctrlPr>
          </m:sSubPr>
          <m:e>
            <m:r>
              <w:rPr>
                <w:rFonts w:ascii="Cambria Math" w:hAnsi="Cambria Math"/>
                <w:lang w:val="es-ES_tradnl" w:eastAsia="zh-CN"/>
              </w:rPr>
              <m:t>r</m:t>
            </m:r>
          </m:e>
          <m:sub>
            <m:r>
              <w:rPr>
                <w:rFonts w:ascii="Cambria Math" w:hAnsi="Cambria Math"/>
                <w:lang w:val="es-ES_tradnl" w:eastAsia="zh-CN"/>
              </w:rPr>
              <m:t>ew</m:t>
            </m:r>
          </m:sub>
        </m:sSub>
        <m:r>
          <w:rPr>
            <w:rFonts w:ascii="Cambria Math" w:hAnsi="Cambria Math"/>
            <w:lang w:val="es-ES_tradnl" w:eastAsia="zh-CN"/>
          </w:rPr>
          <m:t xml:space="preserve">, </m:t>
        </m:r>
      </m:oMath>
      <w:r w:rsidR="00985FAF" w:rsidRPr="000C4C76">
        <w:rPr>
          <w:lang w:val="es-ES_tradnl" w:eastAsia="zh-CN"/>
        </w:rPr>
        <w:t>e</w:t>
      </w:r>
      <w:r w:rsidR="005224E3" w:rsidRPr="000C4C76">
        <w:rPr>
          <w:lang w:val="es-ES_tradnl" w:eastAsia="zh-CN"/>
        </w:rPr>
        <w:t>n km.</w:t>
      </w:r>
    </w:p>
    <w:p w14:paraId="25CD4486" w14:textId="77777777" w:rsidR="005224E3" w:rsidRPr="00DD1A99" w:rsidRDefault="005224E3" w:rsidP="005224E3">
      <w:pPr>
        <w:pStyle w:val="Equation"/>
        <w:rPr>
          <w:lang w:val="en-GB"/>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eo</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eo</m:t>
            </m:r>
            <m:r>
              <w:rPr>
                <w:rFonts w:ascii="Cambria Math" w:hAnsi="Cambria Math"/>
                <w:lang w:val="en-GB"/>
              </w:rPr>
              <m:t>1</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eo</m:t>
            </m:r>
            <m:r>
              <w:rPr>
                <w:rFonts w:ascii="Cambria Math" w:hAnsi="Cambria Math"/>
                <w:lang w:val="en-GB"/>
              </w:rPr>
              <m:t>2</m:t>
            </m:r>
          </m:sub>
        </m:sSub>
      </m:oMath>
      <w:r w:rsidRPr="00DD1A99">
        <w:rPr>
          <w:lang w:val="en-GB"/>
        </w:rPr>
        <w:t>     (km)</w:t>
      </w:r>
      <w:r w:rsidRPr="00DD1A99">
        <w:rPr>
          <w:lang w:val="en-GB"/>
        </w:rPr>
        <w:tab/>
        <w:t>(164a)</w:t>
      </w:r>
    </w:p>
    <w:p w14:paraId="4ECA8DD7" w14:textId="77777777" w:rsidR="005224E3" w:rsidRPr="00DD1A99" w:rsidRDefault="005224E3" w:rsidP="005224E3">
      <w:pPr>
        <w:pStyle w:val="Equation"/>
        <w:rPr>
          <w:lang w:val="en-GB"/>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ew</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ew</m:t>
            </m:r>
            <m:r>
              <w:rPr>
                <w:rFonts w:ascii="Cambria Math" w:hAnsi="Cambria Math"/>
                <w:lang w:val="en-GB"/>
              </w:rPr>
              <m:t>1</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ew</m:t>
            </m:r>
            <m:r>
              <w:rPr>
                <w:rFonts w:ascii="Cambria Math" w:hAnsi="Cambria Math"/>
                <w:lang w:val="en-GB"/>
              </w:rPr>
              <m:t>2</m:t>
            </m:r>
          </m:sub>
        </m:sSub>
      </m:oMath>
      <w:r w:rsidRPr="00DD1A99">
        <w:rPr>
          <w:lang w:val="en-GB"/>
        </w:rPr>
        <w:t>     (km)</w:t>
      </w:r>
      <w:r w:rsidRPr="00DD1A99">
        <w:rPr>
          <w:lang w:val="en-GB"/>
        </w:rPr>
        <w:tab/>
        <w:t>(164b)</w:t>
      </w:r>
    </w:p>
    <w:p w14:paraId="4BB03DAF" w14:textId="31B875B4" w:rsidR="005224E3" w:rsidRPr="000C4C76" w:rsidRDefault="000404D5" w:rsidP="005224E3">
      <w:pPr>
        <w:rPr>
          <w:lang w:val="es-ES_tradnl" w:eastAsia="zh-CN"/>
        </w:rPr>
      </w:pPr>
      <w:r w:rsidRPr="000C4C76">
        <w:rPr>
          <w:i/>
          <w:lang w:val="es-ES_tradnl"/>
        </w:rPr>
        <w:t>Etapa</w:t>
      </w:r>
      <w:r w:rsidR="000A18B7">
        <w:rPr>
          <w:i/>
          <w:lang w:val="es-ES_tradnl"/>
        </w:rPr>
        <w:t> </w:t>
      </w:r>
      <w:r w:rsidR="005224E3" w:rsidRPr="000C4C76">
        <w:rPr>
          <w:i/>
          <w:lang w:val="es-ES_tradnl" w:eastAsia="zh-CN"/>
        </w:rPr>
        <w:t>8</w:t>
      </w:r>
      <w:r w:rsidR="005224E3" w:rsidRPr="000C4C76">
        <w:rPr>
          <w:lang w:val="es-ES_tradnl" w:eastAsia="zh-CN"/>
        </w:rPr>
        <w:t xml:space="preserve">: </w:t>
      </w:r>
      <w:r w:rsidR="006043D1" w:rsidRPr="000C4C76">
        <w:rPr>
          <w:lang w:val="es-ES_tradnl" w:eastAsia="zh-CN"/>
        </w:rPr>
        <w:t>determinar los índices de absorción atmosférica del oxígeno</w:t>
      </w:r>
      <w:r w:rsidR="005224E3" w:rsidRPr="000C4C76">
        <w:rPr>
          <w:lang w:val="es-ES_tradnl" w:eastAsia="zh-CN"/>
        </w:rPr>
        <w:t xml:space="preserve">, </w:t>
      </w:r>
      <m:oMath>
        <m:sSub>
          <m:sSubPr>
            <m:ctrlPr>
              <w:rPr>
                <w:rFonts w:ascii="Cambria Math" w:hAnsi="Cambria Math"/>
                <w:i/>
                <w:lang w:val="es-ES_tradnl" w:eastAsia="zh-CN"/>
              </w:rPr>
            </m:ctrlPr>
          </m:sSubPr>
          <m:e>
            <m:r>
              <w:rPr>
                <w:rFonts w:ascii="Cambria Math" w:hAnsi="Cambria Math"/>
                <w:lang w:val="es-ES_tradnl" w:eastAsia="zh-CN"/>
              </w:rPr>
              <m:t>γ</m:t>
            </m:r>
          </m:e>
          <m:sub>
            <m:r>
              <w:rPr>
                <w:rFonts w:ascii="Cambria Math" w:hAnsi="Cambria Math"/>
                <w:lang w:val="es-ES_tradnl" w:eastAsia="zh-CN"/>
              </w:rPr>
              <m:t>oo</m:t>
            </m:r>
          </m:sub>
        </m:sSub>
      </m:oMath>
      <w:r w:rsidR="005224E3" w:rsidRPr="000C4C76">
        <w:rPr>
          <w:lang w:val="es-ES_tradnl" w:eastAsia="zh-CN"/>
        </w:rPr>
        <w:t xml:space="preserve">, </w:t>
      </w:r>
      <w:r w:rsidR="006043D1" w:rsidRPr="000C4C76">
        <w:rPr>
          <w:lang w:val="es-ES_tradnl" w:eastAsia="zh-CN"/>
        </w:rPr>
        <w:t xml:space="preserve">y </w:t>
      </w:r>
      <w:r w:rsidR="003132E3" w:rsidRPr="000C4C76">
        <w:rPr>
          <w:lang w:val="es-ES_tradnl" w:eastAsia="zh-CN"/>
        </w:rPr>
        <w:t>d</w:t>
      </w:r>
      <w:r w:rsidR="006043D1" w:rsidRPr="000C4C76">
        <w:rPr>
          <w:lang w:val="es-ES_tradnl" w:eastAsia="zh-CN"/>
        </w:rPr>
        <w:t>el vapor de agua</w:t>
      </w:r>
      <w:r w:rsidR="005224E3" w:rsidRPr="000C4C76">
        <w:rPr>
          <w:lang w:val="es-ES_tradnl" w:eastAsia="zh-CN"/>
        </w:rPr>
        <w:t xml:space="preserve">, </w:t>
      </w:r>
      <m:oMath>
        <m:sSub>
          <m:sSubPr>
            <m:ctrlPr>
              <w:rPr>
                <w:rFonts w:ascii="Cambria Math" w:hAnsi="Cambria Math"/>
                <w:i/>
                <w:lang w:val="es-ES_tradnl" w:eastAsia="zh-CN"/>
              </w:rPr>
            </m:ctrlPr>
          </m:sSubPr>
          <m:e>
            <m:r>
              <w:rPr>
                <w:rFonts w:ascii="Cambria Math" w:hAnsi="Cambria Math"/>
                <w:lang w:val="es-ES_tradnl" w:eastAsia="zh-CN"/>
              </w:rPr>
              <m:t>γ</m:t>
            </m:r>
          </m:e>
          <m:sub>
            <m:r>
              <w:rPr>
                <w:rFonts w:ascii="Cambria Math" w:hAnsi="Cambria Math"/>
                <w:lang w:val="es-ES_tradnl" w:eastAsia="zh-CN"/>
              </w:rPr>
              <m:t>ow</m:t>
            </m:r>
          </m:sub>
        </m:sSub>
      </m:oMath>
      <w:r w:rsidR="005224E3" w:rsidRPr="000C4C76">
        <w:rPr>
          <w:lang w:val="es-ES_tradnl" w:eastAsia="zh-CN"/>
        </w:rPr>
        <w:t xml:space="preserve">, </w:t>
      </w:r>
      <w:r w:rsidR="006043D1" w:rsidRPr="000C4C76">
        <w:rPr>
          <w:lang w:val="es-ES_tradnl" w:eastAsia="zh-CN"/>
        </w:rPr>
        <w:t>e</w:t>
      </w:r>
      <w:r w:rsidR="005224E3" w:rsidRPr="000C4C76">
        <w:rPr>
          <w:lang w:val="es-ES_tradnl" w:eastAsia="zh-CN"/>
        </w:rPr>
        <w:t>n dB/km</w:t>
      </w:r>
      <w:r w:rsidR="006043D1" w:rsidRPr="000C4C76">
        <w:rPr>
          <w:lang w:val="es-ES_tradnl" w:eastAsia="zh-CN"/>
        </w:rPr>
        <w:t>,</w:t>
      </w:r>
      <w:r w:rsidR="005224E3" w:rsidRPr="000C4C76">
        <w:rPr>
          <w:lang w:val="es-ES_tradnl" w:eastAsia="zh-CN"/>
        </w:rPr>
        <w:t xml:space="preserve"> </w:t>
      </w:r>
      <w:r w:rsidR="003132E3" w:rsidRPr="000C4C76">
        <w:rPr>
          <w:lang w:val="es-ES_tradnl" w:eastAsia="zh-CN"/>
        </w:rPr>
        <w:t>con arreglo a</w:t>
      </w:r>
      <w:r w:rsidR="005224E3" w:rsidRPr="000C4C76">
        <w:rPr>
          <w:lang w:val="es-ES_tradnl" w:eastAsia="zh-CN"/>
        </w:rPr>
        <w:t xml:space="preserve"> §</w:t>
      </w:r>
      <w:r w:rsidR="000A18B7">
        <w:rPr>
          <w:lang w:val="es-ES_tradnl" w:eastAsia="zh-CN"/>
        </w:rPr>
        <w:t> </w:t>
      </w:r>
      <w:r w:rsidR="005224E3" w:rsidRPr="000C4C76">
        <w:rPr>
          <w:lang w:val="es-ES_tradnl" w:eastAsia="zh-CN"/>
        </w:rPr>
        <w:t xml:space="preserve">14. </w:t>
      </w:r>
      <w:r w:rsidR="006043D1" w:rsidRPr="000C4C76">
        <w:rPr>
          <w:lang w:val="es-ES_tradnl" w:eastAsia="zh-CN"/>
        </w:rPr>
        <w:t>Posteriormente pasar a la etapa</w:t>
      </w:r>
      <w:r w:rsidR="000A18B7">
        <w:rPr>
          <w:lang w:val="es-ES_tradnl" w:eastAsia="zh-CN"/>
        </w:rPr>
        <w:t> </w:t>
      </w:r>
      <w:r w:rsidR="005224E3" w:rsidRPr="000C4C76">
        <w:rPr>
          <w:lang w:val="es-ES_tradnl" w:eastAsia="zh-CN"/>
        </w:rPr>
        <w:t xml:space="preserve">9. </w:t>
      </w:r>
      <w:r w:rsidR="006043D1" w:rsidRPr="000C4C76">
        <w:rPr>
          <w:lang w:val="es-ES_tradnl" w:eastAsia="zh-CN"/>
        </w:rPr>
        <w:t>Con arreglo a</w:t>
      </w:r>
      <w:r w:rsidR="005224E3" w:rsidRPr="000C4C76">
        <w:rPr>
          <w:lang w:val="es-ES_tradnl" w:eastAsia="zh-CN"/>
        </w:rPr>
        <w:t xml:space="preserve"> § 14:</w:t>
      </w:r>
    </w:p>
    <w:p w14:paraId="433B2E7A" w14:textId="4D731405" w:rsidR="005224E3" w:rsidRPr="000C4C76" w:rsidRDefault="005224E3" w:rsidP="005224E3">
      <w:pPr>
        <w:pStyle w:val="enumlev1"/>
        <w:rPr>
          <w:lang w:val="es-ES_tradnl"/>
        </w:rPr>
      </w:pPr>
      <w:r w:rsidRPr="000C4C76">
        <w:rPr>
          <w:lang w:val="es-ES_tradnl"/>
        </w:rPr>
        <w:tab/>
      </w:r>
      <w:r w:rsidR="006043D1" w:rsidRPr="000C4C76">
        <w:rPr>
          <w:lang w:val="es-ES_tradnl"/>
        </w:rPr>
        <w:t>siendo</w:t>
      </w:r>
      <w:r w:rsidRPr="000C4C76">
        <w:rPr>
          <w:lang w:val="es-ES_tradnl"/>
        </w:rPr>
        <w:t>:</w:t>
      </w:r>
    </w:p>
    <w:p w14:paraId="5072D83C" w14:textId="761A5189"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f</m:t>
        </m:r>
      </m:oMath>
      <w:r w:rsidRPr="000C4C76">
        <w:rPr>
          <w:lang w:val="es-ES_tradnl"/>
        </w:rPr>
        <w:t>:</w:t>
      </w:r>
      <w:r w:rsidRPr="000C4C76">
        <w:rPr>
          <w:lang w:val="es-ES_tradnl"/>
        </w:rPr>
        <w:tab/>
      </w:r>
      <w:r w:rsidR="006043D1" w:rsidRPr="000C4C76">
        <w:rPr>
          <w:lang w:val="es-ES_tradnl"/>
        </w:rPr>
        <w:t>frecuencia, en</w:t>
      </w:r>
      <w:r w:rsidR="009778CD">
        <w:rPr>
          <w:lang w:val="es-ES_tradnl"/>
        </w:rPr>
        <w:t> MHz</w:t>
      </w:r>
    </w:p>
    <w:p w14:paraId="60DE4E6F" w14:textId="4436C0EC" w:rsidR="005224E3" w:rsidRPr="000C4C76" w:rsidRDefault="005224E3" w:rsidP="000A18B7">
      <w:pPr>
        <w:pStyle w:val="enumlev1"/>
        <w:keepNext/>
        <w:keepLines/>
        <w:rPr>
          <w:lang w:val="es-ES_tradnl"/>
        </w:rPr>
      </w:pPr>
      <w:r w:rsidRPr="000C4C76">
        <w:rPr>
          <w:lang w:val="es-ES_tradnl"/>
        </w:rPr>
        <w:tab/>
      </w:r>
      <w:r w:rsidR="006043D1" w:rsidRPr="000C4C76">
        <w:rPr>
          <w:lang w:val="es-ES_tradnl"/>
        </w:rPr>
        <w:t>determinar</w:t>
      </w:r>
      <w:r w:rsidRPr="000C4C76">
        <w:rPr>
          <w:lang w:val="es-ES_tradnl"/>
        </w:rPr>
        <w:t>:</w:t>
      </w:r>
    </w:p>
    <w:p w14:paraId="4B73F3F5" w14:textId="2F5EA84C" w:rsidR="005224E3" w:rsidRPr="000C4C76" w:rsidRDefault="005224E3" w:rsidP="005224E3">
      <w:pPr>
        <w:pStyle w:val="Equationlegend"/>
        <w:rPr>
          <w:lang w:val="es-ES_tradnl" w:eastAsia="zh-CN"/>
        </w:rPr>
      </w:pPr>
      <w:r w:rsidRPr="000C4C76">
        <w:rPr>
          <w:i/>
          <w:lang w:val="es-ES_tradnl"/>
        </w:rPr>
        <w:tab/>
      </w:r>
      <m:oMath>
        <m:sSub>
          <m:sSubPr>
            <m:ctrlPr>
              <w:rPr>
                <w:rFonts w:ascii="Cambria Math" w:hAnsi="Cambria Math"/>
                <w:i/>
                <w:lang w:val="es-ES_tradnl"/>
              </w:rPr>
            </m:ctrlPr>
          </m:sSubPr>
          <m:e>
            <m:r>
              <m:rPr>
                <m:sty m:val="p"/>
              </m:rPr>
              <w:rPr>
                <w:rFonts w:ascii="Cambria Math" w:hAnsi="Cambria Math"/>
                <w:lang w:val="es-ES_tradnl"/>
              </w:rPr>
              <m:t>γ</m:t>
            </m:r>
          </m:e>
          <m:sub>
            <m:r>
              <w:rPr>
                <w:rFonts w:ascii="Cambria Math" w:hAnsi="Cambria Math"/>
                <w:lang w:val="es-ES_tradnl"/>
              </w:rPr>
              <m:t>oo</m:t>
            </m:r>
          </m:sub>
        </m:sSub>
      </m:oMath>
      <w:r w:rsidRPr="000C4C76">
        <w:rPr>
          <w:lang w:val="es-ES_tradnl"/>
        </w:rPr>
        <w:t>:</w:t>
      </w:r>
      <w:r w:rsidRPr="000C4C76">
        <w:rPr>
          <w:lang w:val="es-ES_tradnl"/>
        </w:rPr>
        <w:tab/>
      </w:r>
      <w:r w:rsidR="003132E3" w:rsidRPr="000C4C76">
        <w:rPr>
          <w:lang w:val="es-ES_tradnl"/>
        </w:rPr>
        <w:t>índice de absorción del oxígeno, en</w:t>
      </w:r>
      <w:r w:rsidRPr="000C4C76">
        <w:rPr>
          <w:lang w:val="es-ES_tradnl"/>
        </w:rPr>
        <w:t xml:space="preserve"> dB/km</w:t>
      </w:r>
    </w:p>
    <w:p w14:paraId="3A62CC9B" w14:textId="0B6E4EF4"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m:rPr>
                <m:sty m:val="p"/>
              </m:rPr>
              <w:rPr>
                <w:rFonts w:ascii="Cambria Math" w:hAnsi="Cambria Math"/>
                <w:lang w:val="es-ES_tradnl"/>
              </w:rPr>
              <m:t>γ</m:t>
            </m:r>
          </m:e>
          <m:sub>
            <m:r>
              <w:rPr>
                <w:rFonts w:ascii="Cambria Math" w:hAnsi="Cambria Math"/>
                <w:lang w:val="es-ES_tradnl"/>
              </w:rPr>
              <m:t>ow</m:t>
            </m:r>
          </m:sub>
        </m:sSub>
      </m:oMath>
      <w:r w:rsidRPr="000C4C76">
        <w:rPr>
          <w:lang w:val="es-ES_tradnl"/>
        </w:rPr>
        <w:t>:</w:t>
      </w:r>
      <w:r w:rsidRPr="000C4C76">
        <w:rPr>
          <w:lang w:val="es-ES_tradnl"/>
        </w:rPr>
        <w:tab/>
      </w:r>
      <w:r w:rsidR="003132E3" w:rsidRPr="000C4C76">
        <w:rPr>
          <w:lang w:val="es-ES_tradnl"/>
        </w:rPr>
        <w:t xml:space="preserve">índice de absorción del vapor de agua, en </w:t>
      </w:r>
      <w:r w:rsidRPr="000C4C76">
        <w:rPr>
          <w:lang w:val="es-ES_tradnl"/>
        </w:rPr>
        <w:t>dB/km.</w:t>
      </w:r>
    </w:p>
    <w:p w14:paraId="7B501E89" w14:textId="76E92518" w:rsidR="005224E3" w:rsidRPr="000C4C76" w:rsidRDefault="000404D5" w:rsidP="005224E3">
      <w:pPr>
        <w:rPr>
          <w:lang w:val="es-ES_tradnl"/>
        </w:rPr>
      </w:pPr>
      <w:r w:rsidRPr="000C4C76">
        <w:rPr>
          <w:i/>
          <w:lang w:val="es-ES_tradnl"/>
        </w:rPr>
        <w:t>Etapa</w:t>
      </w:r>
      <w:r w:rsidR="000A18B7">
        <w:rPr>
          <w:i/>
          <w:lang w:val="es-ES_tradnl"/>
        </w:rPr>
        <w:t> </w:t>
      </w:r>
      <w:r w:rsidR="005224E3" w:rsidRPr="000C4C76">
        <w:rPr>
          <w:i/>
          <w:lang w:val="es-ES_tradnl"/>
        </w:rPr>
        <w:t>9</w:t>
      </w:r>
      <w:r w:rsidR="005224E3" w:rsidRPr="000C4C76">
        <w:rPr>
          <w:lang w:val="es-ES_tradnl"/>
        </w:rPr>
        <w:t xml:space="preserve">: </w:t>
      </w:r>
      <w:r w:rsidR="003132E3" w:rsidRPr="000C4C76">
        <w:rPr>
          <w:lang w:val="es-ES_tradnl"/>
        </w:rPr>
        <w:t xml:space="preserve">calcular la pérdida total por absorción atmosférica,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a</m:t>
            </m:r>
          </m:sub>
        </m:sSub>
      </m:oMath>
      <w:r w:rsidR="003132E3" w:rsidRPr="000C4C76">
        <w:rPr>
          <w:lang w:val="es-ES_tradnl"/>
        </w:rPr>
        <w:t xml:space="preserve">, con arreglo a los índices de absorción </w:t>
      </w:r>
      <m:oMath>
        <m:sSub>
          <m:sSubPr>
            <m:ctrlPr>
              <w:rPr>
                <w:rFonts w:ascii="Cambria Math" w:hAnsi="Cambria Math"/>
                <w:i/>
                <w:lang w:val="es-ES_tradnl"/>
              </w:rPr>
            </m:ctrlPr>
          </m:sSubPr>
          <m:e>
            <m:r>
              <m:rPr>
                <m:sty m:val="p"/>
              </m:rPr>
              <w:rPr>
                <w:rFonts w:ascii="Cambria Math" w:hAnsi="Cambria Math"/>
                <w:lang w:val="es-ES_tradnl"/>
              </w:rPr>
              <m:t>γ</m:t>
            </m:r>
          </m:e>
          <m:sub>
            <m:r>
              <w:rPr>
                <w:rFonts w:ascii="Cambria Math" w:hAnsi="Cambria Math"/>
                <w:lang w:val="es-ES_tradnl"/>
              </w:rPr>
              <m:t>oo</m:t>
            </m:r>
          </m:sub>
        </m:sSub>
      </m:oMath>
      <w:r w:rsidR="003132E3" w:rsidRPr="000C4C76">
        <w:rPr>
          <w:lang w:val="es-ES_tradnl"/>
        </w:rPr>
        <w:t xml:space="preserve"> y </w:t>
      </w:r>
      <m:oMath>
        <m:sSub>
          <m:sSubPr>
            <m:ctrlPr>
              <w:rPr>
                <w:rFonts w:ascii="Cambria Math" w:hAnsi="Cambria Math"/>
                <w:i/>
                <w:lang w:val="es-ES_tradnl"/>
              </w:rPr>
            </m:ctrlPr>
          </m:sSubPr>
          <m:e>
            <m:r>
              <m:rPr>
                <m:sty m:val="p"/>
              </m:rPr>
              <w:rPr>
                <w:rFonts w:ascii="Cambria Math" w:hAnsi="Cambria Math"/>
                <w:lang w:val="es-ES_tradnl"/>
              </w:rPr>
              <m:t>γ</m:t>
            </m:r>
          </m:e>
          <m:sub>
            <m:r>
              <w:rPr>
                <w:rFonts w:ascii="Cambria Math" w:hAnsi="Cambria Math"/>
                <w:lang w:val="es-ES_tradnl"/>
              </w:rPr>
              <m:t>ow</m:t>
            </m:r>
          </m:sub>
        </m:sSub>
        <m:r>
          <w:rPr>
            <w:rFonts w:ascii="Cambria Math" w:hAnsi="Cambria Math"/>
            <w:lang w:val="es-ES_tradnl"/>
          </w:rPr>
          <m:t xml:space="preserve"> </m:t>
        </m:r>
      </m:oMath>
      <w:r w:rsidR="003132E3" w:rsidRPr="000C4C76">
        <w:rPr>
          <w:lang w:val="es-ES_tradnl"/>
        </w:rPr>
        <w:t xml:space="preserve">de la etapa 8 y la longitud efectiva de los rayos </w:t>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eo</m:t>
            </m:r>
          </m:sub>
        </m:sSub>
      </m:oMath>
      <w:r w:rsidR="003132E3" w:rsidRPr="000C4C76">
        <w:rPr>
          <w:lang w:val="es-ES_tradnl"/>
        </w:rPr>
        <w:t xml:space="preserve"> y </w:t>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ow</m:t>
            </m:r>
          </m:sub>
        </m:sSub>
        <m:r>
          <w:rPr>
            <w:rFonts w:ascii="Cambria Math" w:hAnsi="Cambria Math"/>
            <w:lang w:val="es-ES_tradnl"/>
          </w:rPr>
          <m:t xml:space="preserve"> </m:t>
        </m:r>
      </m:oMath>
      <w:r w:rsidR="003132E3" w:rsidRPr="000C4C76">
        <w:rPr>
          <w:lang w:val="es-ES_tradnl"/>
        </w:rPr>
        <w:t xml:space="preserve">de la ecuación </w:t>
      </w:r>
      <w:r w:rsidR="005224E3" w:rsidRPr="000C4C76">
        <w:rPr>
          <w:lang w:val="es-ES_tradnl"/>
        </w:rPr>
        <w:t>(164).</w:t>
      </w:r>
    </w:p>
    <w:p w14:paraId="4BB071DE" w14:textId="77777777" w:rsidR="005224E3" w:rsidRPr="00DD1A99" w:rsidRDefault="005224E3" w:rsidP="005224E3">
      <w:pPr>
        <w:pStyle w:val="Equation"/>
        <w:rPr>
          <w:lang w:val="en-GB"/>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a</m:t>
            </m:r>
          </m:sub>
        </m:sSub>
        <m:r>
          <w:rPr>
            <w:rFonts w:ascii="Cambria Math" w:hAnsi="Cambria Math"/>
            <w:lang w:val="en-GB"/>
          </w:rPr>
          <m:t>=</m:t>
        </m:r>
        <m:sSub>
          <m:sSubPr>
            <m:ctrlPr>
              <w:rPr>
                <w:rFonts w:ascii="Cambria Math" w:hAnsi="Cambria Math"/>
                <w:i/>
                <w:lang w:val="es-ES_tradnl"/>
              </w:rPr>
            </m:ctrlPr>
          </m:sSubPr>
          <m:e>
            <m:r>
              <m:rPr>
                <m:sty m:val="p"/>
              </m:rPr>
              <w:rPr>
                <w:rFonts w:ascii="Cambria Math" w:hAnsi="Cambria Math"/>
                <w:lang w:val="es-ES_tradnl"/>
              </w:rPr>
              <m:t>γ</m:t>
            </m:r>
          </m:e>
          <m:sub>
            <m:r>
              <w:rPr>
                <w:rFonts w:ascii="Cambria Math" w:hAnsi="Cambria Math"/>
                <w:lang w:val="es-ES_tradnl"/>
              </w:rPr>
              <m:t>oo</m:t>
            </m:r>
          </m:sub>
        </m:sSub>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eo</m:t>
            </m:r>
          </m:sub>
        </m:sSub>
        <m:r>
          <w:rPr>
            <w:rFonts w:ascii="Cambria Math" w:hAnsi="Cambria Math"/>
            <w:lang w:val="en-GB"/>
          </w:rPr>
          <m:t>+</m:t>
        </m:r>
        <m:sSub>
          <m:sSubPr>
            <m:ctrlPr>
              <w:rPr>
                <w:rFonts w:ascii="Cambria Math" w:hAnsi="Cambria Math"/>
                <w:i/>
                <w:lang w:val="es-ES_tradnl"/>
              </w:rPr>
            </m:ctrlPr>
          </m:sSubPr>
          <m:e>
            <m:r>
              <m:rPr>
                <m:sty m:val="p"/>
              </m:rPr>
              <w:rPr>
                <w:rFonts w:ascii="Cambria Math" w:hAnsi="Cambria Math"/>
                <w:lang w:val="es-ES_tradnl"/>
              </w:rPr>
              <m:t>γ</m:t>
            </m:r>
          </m:e>
          <m:sub>
            <m:r>
              <w:rPr>
                <w:rFonts w:ascii="Cambria Math" w:hAnsi="Cambria Math"/>
                <w:lang w:val="es-ES_tradnl"/>
              </w:rPr>
              <m:t>ow</m:t>
            </m:r>
          </m:sub>
        </m:sSub>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ew</m:t>
            </m:r>
          </m:sub>
        </m:sSub>
      </m:oMath>
      <w:r w:rsidRPr="00DD1A99">
        <w:rPr>
          <w:lang w:val="en-GB"/>
        </w:rPr>
        <w:t>     (dB)</w:t>
      </w:r>
      <w:r w:rsidRPr="00DD1A99">
        <w:rPr>
          <w:lang w:val="en-GB"/>
        </w:rPr>
        <w:tab/>
        <w:t>(165)</w:t>
      </w:r>
    </w:p>
    <w:p w14:paraId="4B0D347A" w14:textId="5DC7EF22" w:rsidR="005224E3" w:rsidRPr="000C4C76" w:rsidRDefault="003132E3" w:rsidP="005224E3">
      <w:pPr>
        <w:rPr>
          <w:lang w:val="es-ES_tradnl"/>
        </w:rPr>
      </w:pPr>
      <w:r w:rsidRPr="000C4C76">
        <w:rPr>
          <w:lang w:val="es-ES_tradnl" w:eastAsia="zh-CN"/>
        </w:rPr>
        <w:t>Fin d</w:t>
      </w:r>
      <w:r w:rsidR="00CB0E5C" w:rsidRPr="000C4C76">
        <w:rPr>
          <w:lang w:val="es-ES_tradnl" w:eastAsia="zh-CN"/>
        </w:rPr>
        <w:t>el cálculo de la absorción atmosférica para un trayecto más allá del horizonte</w:t>
      </w:r>
      <w:r w:rsidR="005224E3" w:rsidRPr="000C4C76">
        <w:rPr>
          <w:lang w:val="es-ES_tradnl" w:eastAsia="zh-CN"/>
        </w:rPr>
        <w:t>.</w:t>
      </w:r>
    </w:p>
    <w:p w14:paraId="54A31C90" w14:textId="1BA98A98" w:rsidR="005224E3" w:rsidRPr="000C4C76" w:rsidRDefault="005224E3" w:rsidP="005224E3">
      <w:pPr>
        <w:pStyle w:val="Heading1"/>
        <w:rPr>
          <w:lang w:val="es-ES_tradnl"/>
        </w:rPr>
      </w:pPr>
      <w:r w:rsidRPr="000C4C76">
        <w:rPr>
          <w:lang w:val="es-ES_tradnl"/>
        </w:rPr>
        <w:t>14</w:t>
      </w:r>
      <w:r w:rsidRPr="000C4C76">
        <w:rPr>
          <w:lang w:val="es-ES_tradnl"/>
        </w:rPr>
        <w:tab/>
      </w:r>
      <w:proofErr w:type="gramStart"/>
      <w:r w:rsidR="00CB0E5C" w:rsidRPr="000C4C76">
        <w:rPr>
          <w:lang w:val="es-ES_tradnl"/>
        </w:rPr>
        <w:t>Índices</w:t>
      </w:r>
      <w:proofErr w:type="gramEnd"/>
      <w:r w:rsidR="00CB0E5C" w:rsidRPr="000C4C76">
        <w:rPr>
          <w:lang w:val="es-ES_tradnl"/>
        </w:rPr>
        <w:t xml:space="preserve"> de absorción atmosférica</w:t>
      </w:r>
    </w:p>
    <w:p w14:paraId="108B9DE7" w14:textId="12F2E536" w:rsidR="005224E3" w:rsidRPr="000C4C76" w:rsidRDefault="00CB0E5C" w:rsidP="005224E3">
      <w:pPr>
        <w:rPr>
          <w:lang w:val="es-ES_tradnl"/>
        </w:rPr>
      </w:pPr>
      <w:r w:rsidRPr="000C4C76">
        <w:rPr>
          <w:lang w:val="es-ES_tradnl"/>
        </w:rPr>
        <w:t>En la presente sección se describen las etapas necesarias para determinar el índice de absorción del oxígeno,</w:t>
      </w:r>
      <w:r w:rsidR="005224E3" w:rsidRPr="000C4C76">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γ</m:t>
            </m:r>
          </m:e>
          <m:sub>
            <m:r>
              <w:rPr>
                <w:rFonts w:ascii="Cambria Math" w:hAnsi="Cambria Math"/>
                <w:lang w:val="es-ES_tradnl"/>
              </w:rPr>
              <m:t>oo</m:t>
            </m:r>
          </m:sub>
        </m:sSub>
      </m:oMath>
      <w:r w:rsidR="005224E3" w:rsidRPr="000C4C76">
        <w:rPr>
          <w:lang w:val="es-ES_tradnl"/>
        </w:rPr>
        <w:t xml:space="preserve">, </w:t>
      </w:r>
      <w:r w:rsidRPr="000C4C76">
        <w:rPr>
          <w:lang w:val="es-ES_tradnl"/>
        </w:rPr>
        <w:t>y del vapor de agua</w:t>
      </w:r>
      <w:r w:rsidR="005224E3" w:rsidRPr="000C4C76">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γ</m:t>
            </m:r>
          </m:e>
          <m:sub>
            <m:r>
              <w:rPr>
                <w:rFonts w:ascii="Cambria Math" w:hAnsi="Cambria Math"/>
                <w:lang w:val="es-ES_tradnl"/>
              </w:rPr>
              <m:t>ow</m:t>
            </m:r>
          </m:sub>
        </m:sSub>
      </m:oMath>
      <w:r w:rsidR="005224E3" w:rsidRPr="000C4C76">
        <w:rPr>
          <w:lang w:val="es-ES_tradnl"/>
        </w:rPr>
        <w:t xml:space="preserve">, </w:t>
      </w:r>
      <w:r w:rsidRPr="000C4C76">
        <w:rPr>
          <w:lang w:val="es-ES_tradnl"/>
        </w:rPr>
        <w:t>e</w:t>
      </w:r>
      <w:r w:rsidR="005224E3" w:rsidRPr="000C4C76">
        <w:rPr>
          <w:lang w:val="es-ES_tradnl"/>
        </w:rPr>
        <w:t>n dB/km.</w:t>
      </w:r>
    </w:p>
    <w:p w14:paraId="5735555F" w14:textId="004335BB" w:rsidR="005224E3" w:rsidRPr="000C4C76" w:rsidRDefault="00CB0E5C" w:rsidP="005224E3">
      <w:pPr>
        <w:keepNext/>
        <w:rPr>
          <w:lang w:val="es-ES_tradnl"/>
        </w:rPr>
      </w:pPr>
      <w:r w:rsidRPr="000C4C76">
        <w:rPr>
          <w:lang w:val="es-ES_tradnl"/>
        </w:rPr>
        <w:t>Siendo</w:t>
      </w:r>
      <w:r w:rsidR="005224E3" w:rsidRPr="000C4C76">
        <w:rPr>
          <w:lang w:val="es-ES_tradnl"/>
        </w:rPr>
        <w:t>:</w:t>
      </w:r>
    </w:p>
    <w:p w14:paraId="34190F07" w14:textId="06375959"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f</m:t>
        </m:r>
      </m:oMath>
      <w:r w:rsidRPr="000C4C76">
        <w:rPr>
          <w:lang w:val="es-ES_tradnl"/>
        </w:rPr>
        <w:t>:</w:t>
      </w:r>
      <w:r w:rsidRPr="000C4C76">
        <w:rPr>
          <w:lang w:val="es-ES_tradnl"/>
        </w:rPr>
        <w:tab/>
      </w:r>
      <w:r w:rsidR="00CB0E5C" w:rsidRPr="000C4C76">
        <w:rPr>
          <w:lang w:val="es-ES_tradnl"/>
        </w:rPr>
        <w:t>frecuencia</w:t>
      </w:r>
      <w:r w:rsidRPr="000C4C76">
        <w:rPr>
          <w:lang w:val="es-ES_tradnl"/>
        </w:rPr>
        <w:t xml:space="preserve">, </w:t>
      </w:r>
      <w:r w:rsidR="00CB0E5C" w:rsidRPr="000C4C76">
        <w:rPr>
          <w:lang w:val="es-ES_tradnl"/>
        </w:rPr>
        <w:t>e</w:t>
      </w:r>
      <w:r w:rsidRPr="000C4C76">
        <w:rPr>
          <w:lang w:val="es-ES_tradnl"/>
        </w:rPr>
        <w:t>n</w:t>
      </w:r>
      <w:r w:rsidR="009778CD">
        <w:rPr>
          <w:lang w:val="es-ES_tradnl"/>
        </w:rPr>
        <w:t> MHz</w:t>
      </w:r>
    </w:p>
    <w:p w14:paraId="40626080" w14:textId="4624F55A" w:rsidR="005224E3" w:rsidRPr="000C4C76" w:rsidRDefault="00CB0E5C" w:rsidP="005224E3">
      <w:pPr>
        <w:rPr>
          <w:lang w:val="es-ES_tradnl"/>
        </w:rPr>
      </w:pPr>
      <w:r w:rsidRPr="000C4C76">
        <w:rPr>
          <w:lang w:val="es-ES_tradnl"/>
        </w:rPr>
        <w:t>determinar</w:t>
      </w:r>
      <w:r w:rsidR="005224E3" w:rsidRPr="000C4C76">
        <w:rPr>
          <w:lang w:val="es-ES_tradnl"/>
        </w:rPr>
        <w:t>:</w:t>
      </w:r>
    </w:p>
    <w:p w14:paraId="191CE9FD" w14:textId="1E941DD2"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m:rPr>
                <m:sty m:val="p"/>
              </m:rPr>
              <w:rPr>
                <w:rFonts w:ascii="Cambria Math" w:hAnsi="Cambria Math"/>
                <w:lang w:val="es-ES_tradnl"/>
              </w:rPr>
              <m:t>γ</m:t>
            </m:r>
          </m:e>
          <m:sub>
            <m:r>
              <w:rPr>
                <w:rFonts w:ascii="Cambria Math" w:hAnsi="Cambria Math"/>
                <w:lang w:val="es-ES_tradnl"/>
              </w:rPr>
              <m:t>oo</m:t>
            </m:r>
          </m:sub>
        </m:sSub>
      </m:oMath>
      <w:r w:rsidRPr="000C4C76">
        <w:rPr>
          <w:lang w:val="es-ES_tradnl"/>
        </w:rPr>
        <w:t>:</w:t>
      </w:r>
      <w:r w:rsidRPr="000C4C76">
        <w:rPr>
          <w:lang w:val="es-ES_tradnl"/>
        </w:rPr>
        <w:tab/>
      </w:r>
      <w:r w:rsidR="003C2658" w:rsidRPr="000C4C76">
        <w:rPr>
          <w:lang w:val="es-ES_tradnl"/>
        </w:rPr>
        <w:t>índice de absorción del oxígeno, en</w:t>
      </w:r>
      <w:r w:rsidRPr="000C4C76">
        <w:rPr>
          <w:lang w:val="es-ES_tradnl"/>
        </w:rPr>
        <w:t xml:space="preserve"> dB/km</w:t>
      </w:r>
    </w:p>
    <w:p w14:paraId="05496070" w14:textId="40626A18"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m:rPr>
                <m:sty m:val="p"/>
              </m:rPr>
              <w:rPr>
                <w:rFonts w:ascii="Cambria Math" w:hAnsi="Cambria Math"/>
                <w:lang w:val="es-ES_tradnl"/>
              </w:rPr>
              <m:t>γ</m:t>
            </m:r>
          </m:e>
          <m:sub>
            <m:r>
              <w:rPr>
                <w:rFonts w:ascii="Cambria Math" w:hAnsi="Cambria Math"/>
                <w:lang w:val="es-ES_tradnl"/>
              </w:rPr>
              <m:t>ow</m:t>
            </m:r>
          </m:sub>
        </m:sSub>
      </m:oMath>
      <w:r w:rsidRPr="000C4C76">
        <w:rPr>
          <w:lang w:val="es-ES_tradnl"/>
        </w:rPr>
        <w:t>:</w:t>
      </w:r>
      <w:r w:rsidRPr="000C4C76">
        <w:rPr>
          <w:lang w:val="es-ES_tradnl"/>
        </w:rPr>
        <w:tab/>
      </w:r>
      <w:r w:rsidR="003C2658" w:rsidRPr="000C4C76">
        <w:rPr>
          <w:lang w:val="es-ES_tradnl"/>
        </w:rPr>
        <w:t>índice de absorción del vapor de agua, en</w:t>
      </w:r>
      <w:r w:rsidRPr="000C4C76">
        <w:rPr>
          <w:lang w:val="es-ES_tradnl"/>
        </w:rPr>
        <w:t xml:space="preserve"> dB/km.</w:t>
      </w:r>
    </w:p>
    <w:p w14:paraId="6B054DC6" w14:textId="0FF34024" w:rsidR="005224E3" w:rsidRPr="000C4C76" w:rsidRDefault="003C2658" w:rsidP="005224E3">
      <w:pPr>
        <w:pStyle w:val="TableNo"/>
        <w:rPr>
          <w:lang w:val="es-ES_tradnl"/>
        </w:rPr>
      </w:pPr>
      <w:r w:rsidRPr="000C4C76">
        <w:rPr>
          <w:lang w:val="es-ES_tradnl"/>
        </w:rPr>
        <w:t>CUADRO</w:t>
      </w:r>
      <w:r w:rsidR="005224E3" w:rsidRPr="000C4C76">
        <w:rPr>
          <w:lang w:val="es-ES_tradnl"/>
        </w:rPr>
        <w:t xml:space="preserve"> 2</w:t>
      </w:r>
    </w:p>
    <w:p w14:paraId="4585A1C3" w14:textId="3175FDB4" w:rsidR="005224E3" w:rsidRPr="000C4C76" w:rsidRDefault="003C2658" w:rsidP="005224E3">
      <w:pPr>
        <w:pStyle w:val="Tabletitle"/>
        <w:rPr>
          <w:lang w:val="es-ES_tradnl"/>
        </w:rPr>
      </w:pPr>
      <w:r w:rsidRPr="000C4C76">
        <w:rPr>
          <w:lang w:val="es-ES_tradnl"/>
        </w:rPr>
        <w:t>Datos de los índices de absorción con respecto a la frecuencia</w:t>
      </w:r>
    </w:p>
    <w:tbl>
      <w:tblPr>
        <w:tblW w:w="0" w:type="auto"/>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5224E3" w:rsidRPr="000C4C76" w14:paraId="009815AA" w14:textId="77777777" w:rsidTr="00D31137">
        <w:tc>
          <w:tcPr>
            <w:tcW w:w="1071" w:type="dxa"/>
            <w:tcBorders>
              <w:top w:val="single" w:sz="4" w:space="0" w:color="auto"/>
              <w:left w:val="single" w:sz="4" w:space="0" w:color="auto"/>
              <w:bottom w:val="single" w:sz="4" w:space="0" w:color="auto"/>
              <w:right w:val="single" w:sz="4" w:space="0" w:color="auto"/>
            </w:tcBorders>
          </w:tcPr>
          <w:p w14:paraId="12B0713C" w14:textId="5F325E27" w:rsidR="005224E3" w:rsidRPr="000C4C76" w:rsidRDefault="005224E3" w:rsidP="005B14AC">
            <w:pPr>
              <w:pStyle w:val="Tablehead"/>
              <w:keepLines/>
              <w:rPr>
                <w:lang w:val="es-ES_tradnl"/>
              </w:rPr>
            </w:pPr>
            <m:oMathPara>
              <m:oMath>
                <m:r>
                  <m:rPr>
                    <m:sty m:val="bi"/>
                  </m:rPr>
                  <w:rPr>
                    <w:rFonts w:ascii="Cambria Math" w:hAnsi="Cambria Math"/>
                    <w:lang w:val="es-ES_tradnl"/>
                  </w:rPr>
                  <m:t>f</m:t>
                </m:r>
                <m:r>
                  <m:rPr>
                    <m:sty m:val="b"/>
                  </m:rPr>
                  <w:rPr>
                    <w:rFonts w:eastAsiaTheme="minorEastAsia"/>
                    <w:lang w:val="es-ES_tradnl"/>
                  </w:rPr>
                  <w:br/>
                </m:r>
              </m:oMath>
            </m:oMathPara>
            <w:r w:rsidRPr="000C4C76">
              <w:rPr>
                <w:rFonts w:eastAsiaTheme="minorEastAsia"/>
                <w:lang w:val="es-ES_tradnl"/>
              </w:rPr>
              <w:t>(MHz)</w:t>
            </w:r>
          </w:p>
        </w:tc>
        <w:tc>
          <w:tcPr>
            <w:tcW w:w="1071" w:type="dxa"/>
            <w:tcBorders>
              <w:top w:val="single" w:sz="4" w:space="0" w:color="auto"/>
              <w:left w:val="single" w:sz="4" w:space="0" w:color="auto"/>
              <w:bottom w:val="single" w:sz="4" w:space="0" w:color="auto"/>
              <w:right w:val="single" w:sz="4" w:space="0" w:color="auto"/>
            </w:tcBorders>
          </w:tcPr>
          <w:p w14:paraId="69739241" w14:textId="33A62FB1" w:rsidR="005224E3" w:rsidRPr="000C4C76" w:rsidRDefault="00814EBA" w:rsidP="005B14AC">
            <w:pPr>
              <w:pStyle w:val="Tablehead"/>
              <w:keepLines/>
              <w:rPr>
                <w:lang w:val="es-ES_tradnl"/>
              </w:rPr>
            </w:pPr>
            <m:oMathPara>
              <m:oMath>
                <m:sSub>
                  <m:sSubPr>
                    <m:ctrlPr>
                      <w:rPr>
                        <w:rFonts w:ascii="Cambria Math" w:hAnsi="Cambria Math"/>
                        <w:lang w:val="es-ES_tradnl"/>
                      </w:rPr>
                    </m:ctrlPr>
                  </m:sSubPr>
                  <m:e>
                    <m:r>
                      <m:rPr>
                        <m:sty m:val="b"/>
                      </m:rPr>
                      <w:rPr>
                        <w:rFonts w:ascii="Cambria Math" w:hAnsi="Cambria Math"/>
                        <w:lang w:val="es-ES_tradnl"/>
                      </w:rPr>
                      <m:t>γ</m:t>
                    </m:r>
                  </m:e>
                  <m:sub>
                    <m:r>
                      <m:rPr>
                        <m:sty m:val="bi"/>
                      </m:rPr>
                      <w:rPr>
                        <w:rFonts w:ascii="Cambria Math" w:hAnsi="Cambria Math"/>
                        <w:lang w:val="es-ES_tradnl"/>
                      </w:rPr>
                      <m:t>oo</m:t>
                    </m:r>
                  </m:sub>
                </m:sSub>
                <m:r>
                  <m:rPr>
                    <m:sty m:val="b"/>
                  </m:rPr>
                  <w:rPr>
                    <w:rFonts w:eastAsiaTheme="minorEastAsia"/>
                    <w:lang w:val="es-ES_tradnl"/>
                  </w:rPr>
                  <w:br/>
                </m:r>
              </m:oMath>
            </m:oMathPara>
            <w:r w:rsidR="005224E3" w:rsidRPr="000C4C76">
              <w:rPr>
                <w:rFonts w:eastAsiaTheme="minorEastAsia"/>
                <w:lang w:val="es-ES_tradnl"/>
              </w:rPr>
              <w:t>(dB/km)</w:t>
            </w:r>
          </w:p>
        </w:tc>
        <w:tc>
          <w:tcPr>
            <w:tcW w:w="1071" w:type="dxa"/>
            <w:tcBorders>
              <w:top w:val="single" w:sz="4" w:space="0" w:color="auto"/>
              <w:left w:val="single" w:sz="4" w:space="0" w:color="auto"/>
              <w:bottom w:val="single" w:sz="4" w:space="0" w:color="auto"/>
              <w:right w:val="double" w:sz="4" w:space="0" w:color="auto"/>
            </w:tcBorders>
          </w:tcPr>
          <w:p w14:paraId="5CDC876D" w14:textId="44A48A82" w:rsidR="005224E3" w:rsidRPr="000C4C76" w:rsidRDefault="00814EBA" w:rsidP="00D67929">
            <w:pPr>
              <w:pStyle w:val="Tablehead"/>
              <w:keepLines/>
              <w:rPr>
                <w:lang w:val="es-ES_tradnl"/>
              </w:rPr>
            </w:pPr>
            <m:oMathPara>
              <m:oMath>
                <m:sSub>
                  <m:sSubPr>
                    <m:ctrlPr>
                      <w:rPr>
                        <w:rFonts w:ascii="Cambria Math" w:hAnsi="Cambria Math"/>
                        <w:lang w:val="es-ES_tradnl"/>
                      </w:rPr>
                    </m:ctrlPr>
                  </m:sSubPr>
                  <m:e>
                    <m:r>
                      <m:rPr>
                        <m:sty m:val="b"/>
                      </m:rPr>
                      <w:rPr>
                        <w:rFonts w:ascii="Cambria Math" w:hAnsi="Cambria Math"/>
                        <w:lang w:val="es-ES_tradnl"/>
                      </w:rPr>
                      <m:t>γ</m:t>
                    </m:r>
                  </m:e>
                  <m:sub>
                    <m:r>
                      <m:rPr>
                        <m:sty m:val="bi"/>
                      </m:rPr>
                      <w:rPr>
                        <w:rFonts w:ascii="Cambria Math" w:hAnsi="Cambria Math"/>
                        <w:lang w:val="es-ES_tradnl"/>
                      </w:rPr>
                      <m:t>ow</m:t>
                    </m:r>
                  </m:sub>
                </m:sSub>
                <m:r>
                  <m:rPr>
                    <m:sty m:val="b"/>
                  </m:rPr>
                  <w:rPr>
                    <w:rFonts w:eastAsiaTheme="minorEastAsia"/>
                    <w:lang w:val="es-ES_tradnl"/>
                  </w:rPr>
                  <w:br/>
                </m:r>
              </m:oMath>
            </m:oMathPara>
            <w:r w:rsidR="005224E3" w:rsidRPr="000C4C76">
              <w:rPr>
                <w:lang w:val="es-ES_tradnl"/>
              </w:rPr>
              <w:t>(dB/km)</w:t>
            </w:r>
          </w:p>
        </w:tc>
        <w:tc>
          <w:tcPr>
            <w:tcW w:w="1071" w:type="dxa"/>
            <w:tcBorders>
              <w:top w:val="single" w:sz="4" w:space="0" w:color="auto"/>
              <w:left w:val="double" w:sz="4" w:space="0" w:color="auto"/>
              <w:bottom w:val="single" w:sz="4" w:space="0" w:color="auto"/>
              <w:right w:val="single" w:sz="4" w:space="0" w:color="auto"/>
            </w:tcBorders>
          </w:tcPr>
          <w:p w14:paraId="3F0943C0" w14:textId="72F52FA6" w:rsidR="005224E3" w:rsidRPr="000C4C76" w:rsidRDefault="005224E3" w:rsidP="00D67929">
            <w:pPr>
              <w:pStyle w:val="Tablehead"/>
              <w:keepLines/>
              <w:rPr>
                <w:lang w:val="es-ES_tradnl"/>
              </w:rPr>
            </w:pPr>
            <m:oMathPara>
              <m:oMath>
                <m:r>
                  <m:rPr>
                    <m:sty m:val="bi"/>
                  </m:rPr>
                  <w:rPr>
                    <w:rFonts w:ascii="Cambria Math" w:hAnsi="Cambria Math"/>
                    <w:lang w:val="es-ES_tradnl"/>
                  </w:rPr>
                  <m:t>f</m:t>
                </m:r>
                <m:r>
                  <m:rPr>
                    <m:sty m:val="b"/>
                  </m:rPr>
                  <w:rPr>
                    <w:rFonts w:eastAsiaTheme="minorEastAsia"/>
                    <w:lang w:val="es-ES_tradnl"/>
                  </w:rPr>
                  <w:br/>
                </m:r>
              </m:oMath>
            </m:oMathPara>
            <w:r w:rsidRPr="000C4C76">
              <w:rPr>
                <w:rFonts w:eastAsiaTheme="minorEastAsia"/>
                <w:lang w:val="es-ES_tradnl"/>
              </w:rPr>
              <w:t>(MHz)</w:t>
            </w:r>
          </w:p>
        </w:tc>
        <w:tc>
          <w:tcPr>
            <w:tcW w:w="1071" w:type="dxa"/>
            <w:tcBorders>
              <w:top w:val="single" w:sz="4" w:space="0" w:color="auto"/>
              <w:left w:val="single" w:sz="4" w:space="0" w:color="auto"/>
              <w:bottom w:val="single" w:sz="4" w:space="0" w:color="auto"/>
              <w:right w:val="single" w:sz="4" w:space="0" w:color="auto"/>
            </w:tcBorders>
          </w:tcPr>
          <w:p w14:paraId="7A143F74" w14:textId="0737E834" w:rsidR="005224E3" w:rsidRPr="000C4C76" w:rsidRDefault="00814EBA" w:rsidP="00D67929">
            <w:pPr>
              <w:pStyle w:val="Tablehead"/>
              <w:keepLines/>
              <w:rPr>
                <w:lang w:val="es-ES_tradnl"/>
              </w:rPr>
            </w:pPr>
            <m:oMathPara>
              <m:oMath>
                <m:sSub>
                  <m:sSubPr>
                    <m:ctrlPr>
                      <w:rPr>
                        <w:rFonts w:ascii="Cambria Math" w:hAnsi="Cambria Math"/>
                        <w:lang w:val="es-ES_tradnl"/>
                      </w:rPr>
                    </m:ctrlPr>
                  </m:sSubPr>
                  <m:e>
                    <m:r>
                      <m:rPr>
                        <m:sty m:val="b"/>
                      </m:rPr>
                      <w:rPr>
                        <w:rFonts w:ascii="Cambria Math" w:hAnsi="Cambria Math"/>
                        <w:lang w:val="es-ES_tradnl"/>
                      </w:rPr>
                      <m:t>γ</m:t>
                    </m:r>
                  </m:e>
                  <m:sub>
                    <m:r>
                      <m:rPr>
                        <m:sty m:val="bi"/>
                      </m:rPr>
                      <w:rPr>
                        <w:rFonts w:ascii="Cambria Math" w:hAnsi="Cambria Math"/>
                        <w:lang w:val="es-ES_tradnl"/>
                      </w:rPr>
                      <m:t>oo</m:t>
                    </m:r>
                  </m:sub>
                </m:sSub>
                <m:r>
                  <m:rPr>
                    <m:sty m:val="b"/>
                  </m:rPr>
                  <w:rPr>
                    <w:rFonts w:eastAsiaTheme="minorEastAsia"/>
                    <w:lang w:val="es-ES_tradnl"/>
                  </w:rPr>
                  <w:br/>
                </m:r>
              </m:oMath>
            </m:oMathPara>
            <w:r w:rsidR="005224E3" w:rsidRPr="000C4C76">
              <w:rPr>
                <w:rFonts w:eastAsiaTheme="minorEastAsia"/>
                <w:lang w:val="es-ES_tradnl"/>
              </w:rPr>
              <w:t>(dB/km)</w:t>
            </w:r>
          </w:p>
        </w:tc>
        <w:tc>
          <w:tcPr>
            <w:tcW w:w="1071" w:type="dxa"/>
            <w:tcBorders>
              <w:top w:val="single" w:sz="4" w:space="0" w:color="auto"/>
              <w:left w:val="single" w:sz="4" w:space="0" w:color="auto"/>
              <w:bottom w:val="single" w:sz="4" w:space="0" w:color="auto"/>
              <w:right w:val="double" w:sz="4" w:space="0" w:color="auto"/>
            </w:tcBorders>
          </w:tcPr>
          <w:p w14:paraId="43FE5F64" w14:textId="2997D38C" w:rsidR="005224E3" w:rsidRPr="000C4C76" w:rsidRDefault="00814EBA" w:rsidP="00D67929">
            <w:pPr>
              <w:pStyle w:val="Tablehead"/>
              <w:keepLines/>
              <w:rPr>
                <w:lang w:val="es-ES_tradnl"/>
              </w:rPr>
            </w:pPr>
            <m:oMathPara>
              <m:oMath>
                <m:sSub>
                  <m:sSubPr>
                    <m:ctrlPr>
                      <w:rPr>
                        <w:rFonts w:ascii="Cambria Math" w:hAnsi="Cambria Math"/>
                        <w:lang w:val="es-ES_tradnl"/>
                      </w:rPr>
                    </m:ctrlPr>
                  </m:sSubPr>
                  <m:e>
                    <m:r>
                      <m:rPr>
                        <m:sty m:val="b"/>
                      </m:rPr>
                      <w:rPr>
                        <w:rFonts w:ascii="Cambria Math" w:hAnsi="Cambria Math"/>
                        <w:lang w:val="es-ES_tradnl"/>
                      </w:rPr>
                      <m:t>γ</m:t>
                    </m:r>
                  </m:e>
                  <m:sub>
                    <m:r>
                      <m:rPr>
                        <m:sty m:val="bi"/>
                      </m:rPr>
                      <w:rPr>
                        <w:rFonts w:ascii="Cambria Math" w:hAnsi="Cambria Math"/>
                        <w:lang w:val="es-ES_tradnl"/>
                      </w:rPr>
                      <m:t>ow</m:t>
                    </m:r>
                  </m:sub>
                </m:sSub>
                <m:r>
                  <m:rPr>
                    <m:sty m:val="b"/>
                  </m:rPr>
                  <w:rPr>
                    <w:rFonts w:eastAsiaTheme="minorEastAsia"/>
                    <w:lang w:val="es-ES_tradnl"/>
                  </w:rPr>
                  <w:br/>
                </m:r>
              </m:oMath>
            </m:oMathPara>
            <w:r w:rsidR="005224E3" w:rsidRPr="000C4C76">
              <w:rPr>
                <w:rFonts w:eastAsiaTheme="minorEastAsia"/>
                <w:lang w:val="es-ES_tradnl"/>
              </w:rPr>
              <w:t>(dB/km)</w:t>
            </w:r>
          </w:p>
        </w:tc>
        <w:tc>
          <w:tcPr>
            <w:tcW w:w="1071" w:type="dxa"/>
            <w:tcBorders>
              <w:top w:val="single" w:sz="4" w:space="0" w:color="auto"/>
              <w:left w:val="double" w:sz="4" w:space="0" w:color="auto"/>
              <w:bottom w:val="single" w:sz="4" w:space="0" w:color="auto"/>
              <w:right w:val="single" w:sz="4" w:space="0" w:color="auto"/>
            </w:tcBorders>
          </w:tcPr>
          <w:p w14:paraId="2414EC36" w14:textId="75B11E2E" w:rsidR="005224E3" w:rsidRPr="000C4C76" w:rsidRDefault="005224E3" w:rsidP="00D67929">
            <w:pPr>
              <w:pStyle w:val="Tablehead"/>
              <w:keepLines/>
              <w:rPr>
                <w:lang w:val="es-ES_tradnl"/>
              </w:rPr>
            </w:pPr>
            <m:oMathPara>
              <m:oMath>
                <m:r>
                  <m:rPr>
                    <m:sty m:val="bi"/>
                  </m:rPr>
                  <w:rPr>
                    <w:rFonts w:ascii="Cambria Math" w:hAnsi="Cambria Math"/>
                    <w:lang w:val="es-ES_tradnl"/>
                  </w:rPr>
                  <m:t>f</m:t>
                </m:r>
                <m:r>
                  <m:rPr>
                    <m:sty m:val="b"/>
                  </m:rPr>
                  <w:rPr>
                    <w:rFonts w:eastAsiaTheme="minorEastAsia"/>
                    <w:lang w:val="es-ES_tradnl"/>
                  </w:rPr>
                  <w:br/>
                </m:r>
              </m:oMath>
            </m:oMathPara>
            <w:r w:rsidRPr="000C4C76">
              <w:rPr>
                <w:rFonts w:eastAsiaTheme="minorEastAsia"/>
                <w:lang w:val="es-ES_tradnl"/>
              </w:rPr>
              <w:t>(MHz)</w:t>
            </w:r>
          </w:p>
        </w:tc>
        <w:tc>
          <w:tcPr>
            <w:tcW w:w="1071" w:type="dxa"/>
            <w:tcBorders>
              <w:top w:val="single" w:sz="4" w:space="0" w:color="auto"/>
              <w:left w:val="single" w:sz="4" w:space="0" w:color="auto"/>
              <w:bottom w:val="single" w:sz="4" w:space="0" w:color="auto"/>
              <w:right w:val="single" w:sz="4" w:space="0" w:color="auto"/>
            </w:tcBorders>
          </w:tcPr>
          <w:p w14:paraId="65775236" w14:textId="1B986CF6" w:rsidR="005224E3" w:rsidRPr="000C4C76" w:rsidRDefault="00814EBA" w:rsidP="00D67929">
            <w:pPr>
              <w:pStyle w:val="Tablehead"/>
              <w:keepLines/>
              <w:rPr>
                <w:lang w:val="es-ES_tradnl"/>
              </w:rPr>
            </w:pPr>
            <m:oMathPara>
              <m:oMath>
                <m:sSub>
                  <m:sSubPr>
                    <m:ctrlPr>
                      <w:rPr>
                        <w:rFonts w:ascii="Cambria Math" w:hAnsi="Cambria Math"/>
                        <w:lang w:val="es-ES_tradnl"/>
                      </w:rPr>
                    </m:ctrlPr>
                  </m:sSubPr>
                  <m:e>
                    <m:r>
                      <m:rPr>
                        <m:sty m:val="b"/>
                      </m:rPr>
                      <w:rPr>
                        <w:rFonts w:ascii="Cambria Math" w:hAnsi="Cambria Math"/>
                        <w:lang w:val="es-ES_tradnl"/>
                      </w:rPr>
                      <m:t>γ</m:t>
                    </m:r>
                  </m:e>
                  <m:sub>
                    <m:r>
                      <m:rPr>
                        <m:sty m:val="bi"/>
                      </m:rPr>
                      <w:rPr>
                        <w:rFonts w:ascii="Cambria Math" w:hAnsi="Cambria Math"/>
                        <w:lang w:val="es-ES_tradnl"/>
                      </w:rPr>
                      <m:t>oo</m:t>
                    </m:r>
                  </m:sub>
                </m:sSub>
                <m:r>
                  <m:rPr>
                    <m:sty m:val="b"/>
                  </m:rPr>
                  <w:rPr>
                    <w:rFonts w:eastAsiaTheme="minorEastAsia"/>
                    <w:lang w:val="es-ES_tradnl"/>
                  </w:rPr>
                  <w:br/>
                </m:r>
              </m:oMath>
            </m:oMathPara>
            <w:r w:rsidR="005224E3" w:rsidRPr="000C4C76">
              <w:rPr>
                <w:rFonts w:eastAsiaTheme="minorEastAsia"/>
                <w:lang w:val="es-ES_tradnl"/>
              </w:rPr>
              <w:t>(dB/km)</w:t>
            </w:r>
          </w:p>
        </w:tc>
        <w:tc>
          <w:tcPr>
            <w:tcW w:w="1071" w:type="dxa"/>
            <w:tcBorders>
              <w:top w:val="single" w:sz="4" w:space="0" w:color="auto"/>
              <w:left w:val="single" w:sz="4" w:space="0" w:color="auto"/>
              <w:bottom w:val="single" w:sz="4" w:space="0" w:color="auto"/>
              <w:right w:val="single" w:sz="4" w:space="0" w:color="auto"/>
            </w:tcBorders>
          </w:tcPr>
          <w:p w14:paraId="0225D63A" w14:textId="72471E8A" w:rsidR="005224E3" w:rsidRPr="000C4C76" w:rsidRDefault="00814EBA" w:rsidP="00D67929">
            <w:pPr>
              <w:pStyle w:val="Tablehead"/>
              <w:keepLines/>
              <w:rPr>
                <w:lang w:val="es-ES_tradnl"/>
              </w:rPr>
            </w:pPr>
            <m:oMathPara>
              <m:oMath>
                <m:sSub>
                  <m:sSubPr>
                    <m:ctrlPr>
                      <w:rPr>
                        <w:rFonts w:ascii="Cambria Math" w:hAnsi="Cambria Math"/>
                        <w:lang w:val="es-ES_tradnl"/>
                      </w:rPr>
                    </m:ctrlPr>
                  </m:sSubPr>
                  <m:e>
                    <m:r>
                      <m:rPr>
                        <m:sty m:val="b"/>
                      </m:rPr>
                      <w:rPr>
                        <w:rFonts w:ascii="Cambria Math" w:hAnsi="Cambria Math"/>
                        <w:lang w:val="es-ES_tradnl"/>
                      </w:rPr>
                      <m:t>γ</m:t>
                    </m:r>
                  </m:e>
                  <m:sub>
                    <m:r>
                      <m:rPr>
                        <m:sty m:val="bi"/>
                      </m:rPr>
                      <w:rPr>
                        <w:rFonts w:ascii="Cambria Math" w:hAnsi="Cambria Math"/>
                        <w:lang w:val="es-ES_tradnl"/>
                      </w:rPr>
                      <m:t>ow</m:t>
                    </m:r>
                  </m:sub>
                </m:sSub>
                <m:r>
                  <m:rPr>
                    <m:sty m:val="b"/>
                  </m:rPr>
                  <w:rPr>
                    <w:rFonts w:eastAsiaTheme="minorEastAsia"/>
                    <w:lang w:val="es-ES_tradnl"/>
                  </w:rPr>
                  <w:br/>
                </m:r>
              </m:oMath>
            </m:oMathPara>
            <w:r w:rsidR="005224E3" w:rsidRPr="000C4C76">
              <w:rPr>
                <w:rFonts w:eastAsiaTheme="minorEastAsia"/>
                <w:lang w:val="es-ES_tradnl"/>
              </w:rPr>
              <w:t>(dB/km)</w:t>
            </w:r>
          </w:p>
        </w:tc>
      </w:tr>
      <w:tr w:rsidR="005224E3" w:rsidRPr="000C4C76" w14:paraId="17E50945" w14:textId="77777777" w:rsidTr="008371A7">
        <w:tc>
          <w:tcPr>
            <w:tcW w:w="1071" w:type="dxa"/>
            <w:tcBorders>
              <w:top w:val="single" w:sz="4" w:space="0" w:color="auto"/>
              <w:left w:val="single" w:sz="4" w:space="0" w:color="auto"/>
              <w:bottom w:val="single" w:sz="4" w:space="0" w:color="auto"/>
              <w:right w:val="single" w:sz="4" w:space="0" w:color="auto"/>
            </w:tcBorders>
          </w:tcPr>
          <w:p w14:paraId="6583BCC7" w14:textId="77777777" w:rsidR="005224E3" w:rsidRPr="000C4C76" w:rsidRDefault="005224E3" w:rsidP="00D67929">
            <w:pPr>
              <w:pStyle w:val="Tabletext"/>
              <w:keepNext/>
              <w:keepLines/>
              <w:jc w:val="center"/>
              <w:rPr>
                <w:lang w:val="es-ES_tradnl"/>
              </w:rPr>
            </w:pPr>
            <w:r w:rsidRPr="000C4C76">
              <w:rPr>
                <w:lang w:val="es-ES_tradnl"/>
              </w:rPr>
              <w:t>100</w:t>
            </w:r>
          </w:p>
        </w:tc>
        <w:tc>
          <w:tcPr>
            <w:tcW w:w="1071" w:type="dxa"/>
            <w:tcBorders>
              <w:top w:val="single" w:sz="4" w:space="0" w:color="auto"/>
              <w:left w:val="single" w:sz="4" w:space="0" w:color="auto"/>
              <w:bottom w:val="single" w:sz="4" w:space="0" w:color="auto"/>
              <w:right w:val="single" w:sz="4" w:space="0" w:color="auto"/>
            </w:tcBorders>
          </w:tcPr>
          <w:p w14:paraId="09EDFA9A" w14:textId="4F6A8AEC" w:rsidR="005224E3" w:rsidRPr="000C4C76" w:rsidRDefault="005224E3" w:rsidP="00D67929">
            <w:pPr>
              <w:pStyle w:val="Tabletext"/>
              <w:keepNext/>
              <w:keepLines/>
              <w:jc w:val="center"/>
              <w:rPr>
                <w:lang w:val="es-ES_tradnl"/>
              </w:rPr>
            </w:pPr>
            <w:r w:rsidRPr="000C4C76">
              <w:rPr>
                <w:lang w:val="es-ES_tradnl"/>
              </w:rPr>
              <w:t>0</w:t>
            </w:r>
            <w:r w:rsidR="003C2658" w:rsidRPr="000C4C76">
              <w:rPr>
                <w:lang w:val="es-ES_tradnl"/>
              </w:rPr>
              <w:t>,</w:t>
            </w:r>
            <w:r w:rsidRPr="000C4C76">
              <w:rPr>
                <w:lang w:val="es-ES_tradnl"/>
              </w:rPr>
              <w:t>000 19</w:t>
            </w:r>
          </w:p>
        </w:tc>
        <w:tc>
          <w:tcPr>
            <w:tcW w:w="1071" w:type="dxa"/>
            <w:tcBorders>
              <w:top w:val="single" w:sz="4" w:space="0" w:color="auto"/>
              <w:left w:val="single" w:sz="4" w:space="0" w:color="auto"/>
              <w:bottom w:val="single" w:sz="4" w:space="0" w:color="auto"/>
              <w:right w:val="double" w:sz="4" w:space="0" w:color="auto"/>
            </w:tcBorders>
          </w:tcPr>
          <w:p w14:paraId="09B3A44A" w14:textId="77777777" w:rsidR="005224E3" w:rsidRPr="000C4C76" w:rsidRDefault="005224E3" w:rsidP="00D67929">
            <w:pPr>
              <w:pStyle w:val="Tabletext"/>
              <w:keepNext/>
              <w:keepLines/>
              <w:jc w:val="center"/>
              <w:rPr>
                <w:lang w:val="es-ES_tradnl"/>
              </w:rPr>
            </w:pPr>
            <w:r w:rsidRPr="000C4C76">
              <w:rPr>
                <w:lang w:val="es-ES_tradnl"/>
              </w:rPr>
              <w:t>0</w:t>
            </w:r>
          </w:p>
        </w:tc>
        <w:tc>
          <w:tcPr>
            <w:tcW w:w="1071" w:type="dxa"/>
            <w:tcBorders>
              <w:top w:val="single" w:sz="4" w:space="0" w:color="auto"/>
              <w:left w:val="double" w:sz="4" w:space="0" w:color="auto"/>
              <w:bottom w:val="single" w:sz="4" w:space="0" w:color="auto"/>
              <w:right w:val="single" w:sz="4" w:space="0" w:color="auto"/>
            </w:tcBorders>
          </w:tcPr>
          <w:p w14:paraId="4BB26327" w14:textId="77777777" w:rsidR="005224E3" w:rsidRPr="000C4C76" w:rsidRDefault="005224E3" w:rsidP="00D67929">
            <w:pPr>
              <w:pStyle w:val="Tabletext"/>
              <w:keepNext/>
              <w:keepLines/>
              <w:jc w:val="center"/>
              <w:rPr>
                <w:lang w:val="es-ES_tradnl"/>
              </w:rPr>
            </w:pPr>
            <w:r w:rsidRPr="000C4C76">
              <w:rPr>
                <w:lang w:val="es-ES_tradnl"/>
              </w:rPr>
              <w:t>550</w:t>
            </w:r>
          </w:p>
        </w:tc>
        <w:tc>
          <w:tcPr>
            <w:tcW w:w="1071" w:type="dxa"/>
            <w:tcBorders>
              <w:top w:val="single" w:sz="4" w:space="0" w:color="auto"/>
              <w:left w:val="single" w:sz="4" w:space="0" w:color="auto"/>
              <w:bottom w:val="single" w:sz="4" w:space="0" w:color="auto"/>
              <w:right w:val="single" w:sz="4" w:space="0" w:color="auto"/>
            </w:tcBorders>
          </w:tcPr>
          <w:p w14:paraId="1592B8D2" w14:textId="1E0B3A8C" w:rsidR="005224E3" w:rsidRPr="000C4C76" w:rsidRDefault="005224E3" w:rsidP="00D67929">
            <w:pPr>
              <w:pStyle w:val="Tabletext"/>
              <w:keepNext/>
              <w:keepLines/>
              <w:jc w:val="center"/>
              <w:rPr>
                <w:lang w:val="es-ES_tradnl"/>
              </w:rPr>
            </w:pPr>
            <w:r w:rsidRPr="000C4C76">
              <w:rPr>
                <w:lang w:val="es-ES_tradnl"/>
              </w:rPr>
              <w:t>0</w:t>
            </w:r>
            <w:r w:rsidR="003C2658" w:rsidRPr="000C4C76">
              <w:rPr>
                <w:lang w:val="es-ES_tradnl"/>
              </w:rPr>
              <w:t>,</w:t>
            </w:r>
            <w:r w:rsidRPr="000C4C76">
              <w:rPr>
                <w:lang w:val="es-ES_tradnl"/>
              </w:rPr>
              <w:t>002 5</w:t>
            </w:r>
          </w:p>
        </w:tc>
        <w:tc>
          <w:tcPr>
            <w:tcW w:w="1071" w:type="dxa"/>
            <w:tcBorders>
              <w:top w:val="single" w:sz="4" w:space="0" w:color="auto"/>
              <w:left w:val="single" w:sz="4" w:space="0" w:color="auto"/>
              <w:bottom w:val="single" w:sz="4" w:space="0" w:color="auto"/>
              <w:right w:val="double" w:sz="4" w:space="0" w:color="auto"/>
            </w:tcBorders>
          </w:tcPr>
          <w:p w14:paraId="38C9081D" w14:textId="77777777" w:rsidR="005224E3" w:rsidRPr="000C4C76" w:rsidRDefault="005224E3" w:rsidP="00D67929">
            <w:pPr>
              <w:pStyle w:val="Tabletext"/>
              <w:keepNext/>
              <w:keepLines/>
              <w:jc w:val="center"/>
              <w:rPr>
                <w:lang w:val="es-ES_tradnl"/>
              </w:rPr>
            </w:pPr>
            <w:r w:rsidRPr="000C4C76">
              <w:rPr>
                <w:lang w:val="es-ES_tradnl"/>
              </w:rPr>
              <w:t>0</w:t>
            </w:r>
          </w:p>
        </w:tc>
        <w:tc>
          <w:tcPr>
            <w:tcW w:w="1071" w:type="dxa"/>
            <w:tcBorders>
              <w:top w:val="single" w:sz="4" w:space="0" w:color="auto"/>
              <w:left w:val="double" w:sz="4" w:space="0" w:color="auto"/>
              <w:bottom w:val="single" w:sz="4" w:space="0" w:color="auto"/>
              <w:right w:val="single" w:sz="4" w:space="0" w:color="auto"/>
            </w:tcBorders>
          </w:tcPr>
          <w:p w14:paraId="13490061" w14:textId="77777777" w:rsidR="005224E3" w:rsidRPr="000C4C76" w:rsidRDefault="005224E3" w:rsidP="00D67929">
            <w:pPr>
              <w:pStyle w:val="Tabletext"/>
              <w:keepNext/>
              <w:keepLines/>
              <w:jc w:val="center"/>
              <w:rPr>
                <w:lang w:val="es-ES_tradnl"/>
              </w:rPr>
            </w:pPr>
            <w:r w:rsidRPr="000C4C76">
              <w:rPr>
                <w:lang w:val="es-ES_tradnl"/>
              </w:rPr>
              <w:t>4 000</w:t>
            </w:r>
          </w:p>
        </w:tc>
        <w:tc>
          <w:tcPr>
            <w:tcW w:w="1071" w:type="dxa"/>
            <w:tcBorders>
              <w:top w:val="single" w:sz="4" w:space="0" w:color="auto"/>
              <w:left w:val="single" w:sz="4" w:space="0" w:color="auto"/>
              <w:bottom w:val="single" w:sz="4" w:space="0" w:color="auto"/>
              <w:right w:val="single" w:sz="4" w:space="0" w:color="auto"/>
            </w:tcBorders>
          </w:tcPr>
          <w:p w14:paraId="72A0336C" w14:textId="21362217" w:rsidR="005224E3" w:rsidRPr="000C4C76" w:rsidRDefault="005224E3" w:rsidP="00D67929">
            <w:pPr>
              <w:pStyle w:val="Tabletext"/>
              <w:keepNext/>
              <w:keepLines/>
              <w:jc w:val="center"/>
              <w:rPr>
                <w:lang w:val="es-ES_tradnl"/>
              </w:rPr>
            </w:pPr>
            <w:r w:rsidRPr="000C4C76">
              <w:rPr>
                <w:lang w:val="es-ES_tradnl"/>
              </w:rPr>
              <w:t>0</w:t>
            </w:r>
            <w:r w:rsidR="003C2658" w:rsidRPr="000C4C76">
              <w:rPr>
                <w:lang w:val="es-ES_tradnl"/>
              </w:rPr>
              <w:t>,</w:t>
            </w:r>
            <w:r w:rsidRPr="000C4C76">
              <w:rPr>
                <w:lang w:val="es-ES_tradnl"/>
              </w:rPr>
              <w:t>010</w:t>
            </w:r>
          </w:p>
        </w:tc>
        <w:tc>
          <w:tcPr>
            <w:tcW w:w="1071" w:type="dxa"/>
            <w:tcBorders>
              <w:top w:val="single" w:sz="4" w:space="0" w:color="auto"/>
              <w:left w:val="single" w:sz="4" w:space="0" w:color="auto"/>
              <w:bottom w:val="single" w:sz="4" w:space="0" w:color="auto"/>
              <w:right w:val="single" w:sz="4" w:space="0" w:color="auto"/>
            </w:tcBorders>
          </w:tcPr>
          <w:p w14:paraId="06E19A31" w14:textId="42924CF8" w:rsidR="005224E3" w:rsidRPr="000C4C76" w:rsidRDefault="005224E3" w:rsidP="00D67929">
            <w:pPr>
              <w:pStyle w:val="Tabletext"/>
              <w:keepNext/>
              <w:keepLines/>
              <w:jc w:val="center"/>
              <w:rPr>
                <w:lang w:val="es-ES_tradnl"/>
              </w:rPr>
            </w:pPr>
            <w:r w:rsidRPr="000C4C76">
              <w:rPr>
                <w:lang w:val="es-ES_tradnl"/>
              </w:rPr>
              <w:t>0</w:t>
            </w:r>
            <w:r w:rsidR="003C2658" w:rsidRPr="000C4C76">
              <w:rPr>
                <w:lang w:val="es-ES_tradnl"/>
              </w:rPr>
              <w:t>,</w:t>
            </w:r>
            <w:r w:rsidRPr="000C4C76">
              <w:rPr>
                <w:lang w:val="es-ES_tradnl"/>
              </w:rPr>
              <w:t>0001 7</w:t>
            </w:r>
          </w:p>
        </w:tc>
      </w:tr>
      <w:tr w:rsidR="005224E3" w:rsidRPr="000C4C76" w14:paraId="293932F1" w14:textId="77777777" w:rsidTr="008371A7">
        <w:tc>
          <w:tcPr>
            <w:tcW w:w="1071" w:type="dxa"/>
            <w:tcBorders>
              <w:top w:val="single" w:sz="4" w:space="0" w:color="auto"/>
              <w:left w:val="single" w:sz="4" w:space="0" w:color="auto"/>
              <w:bottom w:val="single" w:sz="4" w:space="0" w:color="auto"/>
              <w:right w:val="single" w:sz="4" w:space="0" w:color="auto"/>
            </w:tcBorders>
          </w:tcPr>
          <w:p w14:paraId="48A149C6" w14:textId="77777777" w:rsidR="005224E3" w:rsidRPr="000C4C76" w:rsidRDefault="005224E3" w:rsidP="005224E3">
            <w:pPr>
              <w:pStyle w:val="Tabletext"/>
              <w:jc w:val="center"/>
              <w:rPr>
                <w:lang w:val="es-ES_tradnl"/>
              </w:rPr>
            </w:pPr>
            <w:r w:rsidRPr="000C4C76">
              <w:rPr>
                <w:lang w:val="es-ES_tradnl"/>
              </w:rPr>
              <w:t>150</w:t>
            </w:r>
          </w:p>
        </w:tc>
        <w:tc>
          <w:tcPr>
            <w:tcW w:w="1071" w:type="dxa"/>
            <w:tcBorders>
              <w:top w:val="single" w:sz="4" w:space="0" w:color="auto"/>
              <w:left w:val="single" w:sz="4" w:space="0" w:color="auto"/>
              <w:bottom w:val="single" w:sz="4" w:space="0" w:color="auto"/>
              <w:right w:val="single" w:sz="4" w:space="0" w:color="auto"/>
            </w:tcBorders>
          </w:tcPr>
          <w:p w14:paraId="6E980320" w14:textId="613AE2DA" w:rsidR="005224E3" w:rsidRPr="000C4C76" w:rsidRDefault="005224E3" w:rsidP="005224E3">
            <w:pPr>
              <w:pStyle w:val="Tabletext"/>
              <w:jc w:val="center"/>
              <w:rPr>
                <w:lang w:val="es-ES_tradnl"/>
              </w:rPr>
            </w:pPr>
            <w:r w:rsidRPr="000C4C76">
              <w:rPr>
                <w:lang w:val="es-ES_tradnl"/>
              </w:rPr>
              <w:t>0</w:t>
            </w:r>
            <w:r w:rsidR="003C2658" w:rsidRPr="000C4C76">
              <w:rPr>
                <w:lang w:val="es-ES_tradnl"/>
              </w:rPr>
              <w:t>,</w:t>
            </w:r>
            <w:r w:rsidRPr="000C4C76">
              <w:rPr>
                <w:lang w:val="es-ES_tradnl"/>
              </w:rPr>
              <w:t>000 42</w:t>
            </w:r>
          </w:p>
        </w:tc>
        <w:tc>
          <w:tcPr>
            <w:tcW w:w="1071" w:type="dxa"/>
            <w:tcBorders>
              <w:top w:val="single" w:sz="4" w:space="0" w:color="auto"/>
              <w:left w:val="single" w:sz="4" w:space="0" w:color="auto"/>
              <w:bottom w:val="single" w:sz="4" w:space="0" w:color="auto"/>
              <w:right w:val="double" w:sz="4" w:space="0" w:color="auto"/>
            </w:tcBorders>
          </w:tcPr>
          <w:p w14:paraId="58BCC66E" w14:textId="77777777" w:rsidR="005224E3" w:rsidRPr="000C4C76" w:rsidRDefault="005224E3" w:rsidP="005224E3">
            <w:pPr>
              <w:pStyle w:val="Tabletext"/>
              <w:jc w:val="center"/>
              <w:rPr>
                <w:lang w:val="es-ES_tradnl"/>
              </w:rPr>
            </w:pPr>
            <w:r w:rsidRPr="000C4C76">
              <w:rPr>
                <w:lang w:val="es-ES_tradnl"/>
              </w:rPr>
              <w:t>0</w:t>
            </w:r>
          </w:p>
        </w:tc>
        <w:tc>
          <w:tcPr>
            <w:tcW w:w="1071" w:type="dxa"/>
            <w:tcBorders>
              <w:top w:val="single" w:sz="4" w:space="0" w:color="auto"/>
              <w:left w:val="double" w:sz="4" w:space="0" w:color="auto"/>
              <w:bottom w:val="single" w:sz="4" w:space="0" w:color="auto"/>
              <w:right w:val="single" w:sz="4" w:space="0" w:color="auto"/>
            </w:tcBorders>
          </w:tcPr>
          <w:p w14:paraId="5D1541B3" w14:textId="77777777" w:rsidR="005224E3" w:rsidRPr="000C4C76" w:rsidRDefault="005224E3" w:rsidP="005224E3">
            <w:pPr>
              <w:pStyle w:val="Tabletext"/>
              <w:jc w:val="center"/>
              <w:rPr>
                <w:lang w:val="es-ES_tradnl"/>
              </w:rPr>
            </w:pPr>
            <w:r w:rsidRPr="000C4C76">
              <w:rPr>
                <w:lang w:val="es-ES_tradnl"/>
              </w:rPr>
              <w:t>700</w:t>
            </w:r>
          </w:p>
        </w:tc>
        <w:tc>
          <w:tcPr>
            <w:tcW w:w="1071" w:type="dxa"/>
            <w:tcBorders>
              <w:top w:val="single" w:sz="4" w:space="0" w:color="auto"/>
              <w:left w:val="single" w:sz="4" w:space="0" w:color="auto"/>
              <w:bottom w:val="single" w:sz="4" w:space="0" w:color="auto"/>
              <w:right w:val="single" w:sz="4" w:space="0" w:color="auto"/>
            </w:tcBorders>
          </w:tcPr>
          <w:p w14:paraId="138664C5" w14:textId="2C9000B5" w:rsidR="005224E3" w:rsidRPr="000C4C76" w:rsidRDefault="005224E3" w:rsidP="005224E3">
            <w:pPr>
              <w:pStyle w:val="Tabletext"/>
              <w:jc w:val="center"/>
              <w:rPr>
                <w:lang w:val="es-ES_tradnl"/>
              </w:rPr>
            </w:pPr>
            <w:r w:rsidRPr="000C4C76">
              <w:rPr>
                <w:lang w:val="es-ES_tradnl"/>
              </w:rPr>
              <w:t>0</w:t>
            </w:r>
            <w:r w:rsidR="003C2658" w:rsidRPr="000C4C76">
              <w:rPr>
                <w:lang w:val="es-ES_tradnl"/>
              </w:rPr>
              <w:t>,</w:t>
            </w:r>
            <w:r w:rsidRPr="000C4C76">
              <w:rPr>
                <w:lang w:val="es-ES_tradnl"/>
              </w:rPr>
              <w:t>003</w:t>
            </w:r>
          </w:p>
        </w:tc>
        <w:tc>
          <w:tcPr>
            <w:tcW w:w="1071" w:type="dxa"/>
            <w:tcBorders>
              <w:top w:val="single" w:sz="4" w:space="0" w:color="auto"/>
              <w:left w:val="single" w:sz="4" w:space="0" w:color="auto"/>
              <w:bottom w:val="single" w:sz="4" w:space="0" w:color="auto"/>
              <w:right w:val="double" w:sz="4" w:space="0" w:color="auto"/>
            </w:tcBorders>
          </w:tcPr>
          <w:p w14:paraId="25D48CE5" w14:textId="77777777" w:rsidR="005224E3" w:rsidRPr="000C4C76" w:rsidRDefault="005224E3" w:rsidP="005224E3">
            <w:pPr>
              <w:pStyle w:val="Tabletext"/>
              <w:jc w:val="center"/>
              <w:rPr>
                <w:lang w:val="es-ES_tradnl"/>
              </w:rPr>
            </w:pPr>
            <w:r w:rsidRPr="000C4C76">
              <w:rPr>
                <w:lang w:val="es-ES_tradnl"/>
              </w:rPr>
              <w:t>0</w:t>
            </w:r>
          </w:p>
        </w:tc>
        <w:tc>
          <w:tcPr>
            <w:tcW w:w="1071" w:type="dxa"/>
            <w:tcBorders>
              <w:top w:val="single" w:sz="4" w:space="0" w:color="auto"/>
              <w:left w:val="double" w:sz="4" w:space="0" w:color="auto"/>
              <w:bottom w:val="single" w:sz="4" w:space="0" w:color="auto"/>
              <w:right w:val="single" w:sz="4" w:space="0" w:color="auto"/>
            </w:tcBorders>
          </w:tcPr>
          <w:p w14:paraId="662DF0ED" w14:textId="77777777" w:rsidR="005224E3" w:rsidRPr="000C4C76" w:rsidRDefault="005224E3" w:rsidP="005224E3">
            <w:pPr>
              <w:pStyle w:val="Tabletext"/>
              <w:jc w:val="center"/>
              <w:rPr>
                <w:lang w:val="es-ES_tradnl"/>
              </w:rPr>
            </w:pPr>
            <w:r w:rsidRPr="000C4C76">
              <w:rPr>
                <w:lang w:val="es-ES_tradnl"/>
              </w:rPr>
              <w:t>4 900</w:t>
            </w:r>
          </w:p>
        </w:tc>
        <w:tc>
          <w:tcPr>
            <w:tcW w:w="1071" w:type="dxa"/>
            <w:tcBorders>
              <w:top w:val="single" w:sz="4" w:space="0" w:color="auto"/>
              <w:left w:val="single" w:sz="4" w:space="0" w:color="auto"/>
              <w:bottom w:val="single" w:sz="4" w:space="0" w:color="auto"/>
              <w:right w:val="single" w:sz="4" w:space="0" w:color="auto"/>
            </w:tcBorders>
          </w:tcPr>
          <w:p w14:paraId="0B8095BC" w14:textId="30707EC7" w:rsidR="005224E3" w:rsidRPr="000C4C76" w:rsidRDefault="005224E3" w:rsidP="005224E3">
            <w:pPr>
              <w:pStyle w:val="Tabletext"/>
              <w:jc w:val="center"/>
              <w:rPr>
                <w:lang w:val="es-ES_tradnl"/>
              </w:rPr>
            </w:pPr>
            <w:r w:rsidRPr="000C4C76">
              <w:rPr>
                <w:lang w:val="es-ES_tradnl"/>
              </w:rPr>
              <w:t>0</w:t>
            </w:r>
            <w:r w:rsidR="003C2658" w:rsidRPr="000C4C76">
              <w:rPr>
                <w:lang w:val="es-ES_tradnl"/>
              </w:rPr>
              <w:t>,</w:t>
            </w:r>
            <w:r w:rsidRPr="000C4C76">
              <w:rPr>
                <w:lang w:val="es-ES_tradnl"/>
              </w:rPr>
              <w:t>011</w:t>
            </w:r>
          </w:p>
        </w:tc>
        <w:tc>
          <w:tcPr>
            <w:tcW w:w="1071" w:type="dxa"/>
            <w:tcBorders>
              <w:top w:val="single" w:sz="4" w:space="0" w:color="auto"/>
              <w:left w:val="single" w:sz="4" w:space="0" w:color="auto"/>
              <w:bottom w:val="single" w:sz="4" w:space="0" w:color="auto"/>
              <w:right w:val="single" w:sz="4" w:space="0" w:color="auto"/>
            </w:tcBorders>
          </w:tcPr>
          <w:p w14:paraId="5EFCF468" w14:textId="641D6EEC" w:rsidR="005224E3" w:rsidRPr="000C4C76" w:rsidRDefault="005224E3" w:rsidP="005224E3">
            <w:pPr>
              <w:pStyle w:val="Tabletext"/>
              <w:jc w:val="center"/>
              <w:rPr>
                <w:lang w:val="es-ES_tradnl"/>
              </w:rPr>
            </w:pPr>
            <w:r w:rsidRPr="000C4C76">
              <w:rPr>
                <w:lang w:val="es-ES_tradnl"/>
              </w:rPr>
              <w:t>0</w:t>
            </w:r>
            <w:r w:rsidR="003C2658" w:rsidRPr="000C4C76">
              <w:rPr>
                <w:lang w:val="es-ES_tradnl"/>
              </w:rPr>
              <w:t>,</w:t>
            </w:r>
            <w:r w:rsidRPr="000C4C76">
              <w:rPr>
                <w:lang w:val="es-ES_tradnl"/>
              </w:rPr>
              <w:t>003 4</w:t>
            </w:r>
          </w:p>
        </w:tc>
      </w:tr>
      <w:tr w:rsidR="005224E3" w:rsidRPr="000C4C76" w14:paraId="20786C67" w14:textId="77777777" w:rsidTr="008371A7">
        <w:tc>
          <w:tcPr>
            <w:tcW w:w="1071" w:type="dxa"/>
            <w:tcBorders>
              <w:top w:val="single" w:sz="4" w:space="0" w:color="auto"/>
              <w:left w:val="single" w:sz="4" w:space="0" w:color="auto"/>
              <w:bottom w:val="single" w:sz="4" w:space="0" w:color="auto"/>
              <w:right w:val="single" w:sz="4" w:space="0" w:color="auto"/>
            </w:tcBorders>
          </w:tcPr>
          <w:p w14:paraId="12641661" w14:textId="77777777" w:rsidR="005224E3" w:rsidRPr="000C4C76" w:rsidRDefault="005224E3" w:rsidP="005224E3">
            <w:pPr>
              <w:pStyle w:val="Tabletext"/>
              <w:jc w:val="center"/>
              <w:rPr>
                <w:lang w:val="es-ES_tradnl"/>
              </w:rPr>
            </w:pPr>
            <w:r w:rsidRPr="000C4C76">
              <w:rPr>
                <w:lang w:val="es-ES_tradnl"/>
              </w:rPr>
              <w:t>205</w:t>
            </w:r>
          </w:p>
        </w:tc>
        <w:tc>
          <w:tcPr>
            <w:tcW w:w="1071" w:type="dxa"/>
            <w:tcBorders>
              <w:top w:val="single" w:sz="4" w:space="0" w:color="auto"/>
              <w:left w:val="single" w:sz="4" w:space="0" w:color="auto"/>
              <w:bottom w:val="single" w:sz="4" w:space="0" w:color="auto"/>
              <w:right w:val="single" w:sz="4" w:space="0" w:color="auto"/>
            </w:tcBorders>
          </w:tcPr>
          <w:p w14:paraId="24BB3E03" w14:textId="0D0ADC18" w:rsidR="005224E3" w:rsidRPr="000C4C76" w:rsidRDefault="005224E3" w:rsidP="005224E3">
            <w:pPr>
              <w:pStyle w:val="Tabletext"/>
              <w:jc w:val="center"/>
              <w:rPr>
                <w:lang w:val="es-ES_tradnl"/>
              </w:rPr>
            </w:pPr>
            <w:r w:rsidRPr="000C4C76">
              <w:rPr>
                <w:lang w:val="es-ES_tradnl"/>
              </w:rPr>
              <w:t>0</w:t>
            </w:r>
            <w:r w:rsidR="003C2658" w:rsidRPr="000C4C76">
              <w:rPr>
                <w:lang w:val="es-ES_tradnl"/>
              </w:rPr>
              <w:t>,</w:t>
            </w:r>
            <w:r w:rsidRPr="000C4C76">
              <w:rPr>
                <w:lang w:val="es-ES_tradnl"/>
              </w:rPr>
              <w:t>000 70</w:t>
            </w:r>
          </w:p>
        </w:tc>
        <w:tc>
          <w:tcPr>
            <w:tcW w:w="1071" w:type="dxa"/>
            <w:tcBorders>
              <w:top w:val="single" w:sz="4" w:space="0" w:color="auto"/>
              <w:left w:val="single" w:sz="4" w:space="0" w:color="auto"/>
              <w:bottom w:val="single" w:sz="4" w:space="0" w:color="auto"/>
              <w:right w:val="double" w:sz="4" w:space="0" w:color="auto"/>
            </w:tcBorders>
          </w:tcPr>
          <w:p w14:paraId="3E46CA76" w14:textId="77777777" w:rsidR="005224E3" w:rsidRPr="000C4C76" w:rsidRDefault="005224E3" w:rsidP="005224E3">
            <w:pPr>
              <w:pStyle w:val="Tabletext"/>
              <w:jc w:val="center"/>
              <w:rPr>
                <w:lang w:val="es-ES_tradnl"/>
              </w:rPr>
            </w:pPr>
            <w:r w:rsidRPr="000C4C76">
              <w:rPr>
                <w:lang w:val="es-ES_tradnl"/>
              </w:rPr>
              <w:t>0</w:t>
            </w:r>
          </w:p>
        </w:tc>
        <w:tc>
          <w:tcPr>
            <w:tcW w:w="1071" w:type="dxa"/>
            <w:tcBorders>
              <w:top w:val="single" w:sz="4" w:space="0" w:color="auto"/>
              <w:left w:val="double" w:sz="4" w:space="0" w:color="auto"/>
              <w:bottom w:val="single" w:sz="4" w:space="0" w:color="auto"/>
              <w:right w:val="single" w:sz="4" w:space="0" w:color="auto"/>
            </w:tcBorders>
          </w:tcPr>
          <w:p w14:paraId="3CD1F4BF" w14:textId="77777777" w:rsidR="005224E3" w:rsidRPr="000C4C76" w:rsidRDefault="005224E3" w:rsidP="005224E3">
            <w:pPr>
              <w:pStyle w:val="Tabletext"/>
              <w:jc w:val="center"/>
              <w:rPr>
                <w:lang w:val="es-ES_tradnl"/>
              </w:rPr>
            </w:pPr>
            <w:r w:rsidRPr="000C4C76">
              <w:rPr>
                <w:lang w:val="es-ES_tradnl"/>
              </w:rPr>
              <w:t>1 000</w:t>
            </w:r>
          </w:p>
        </w:tc>
        <w:tc>
          <w:tcPr>
            <w:tcW w:w="1071" w:type="dxa"/>
            <w:tcBorders>
              <w:top w:val="single" w:sz="4" w:space="0" w:color="auto"/>
              <w:left w:val="single" w:sz="4" w:space="0" w:color="auto"/>
              <w:bottom w:val="single" w:sz="4" w:space="0" w:color="auto"/>
              <w:right w:val="single" w:sz="4" w:space="0" w:color="auto"/>
            </w:tcBorders>
          </w:tcPr>
          <w:p w14:paraId="5DA72218" w14:textId="3FA839F1" w:rsidR="005224E3" w:rsidRPr="000C4C76" w:rsidRDefault="005224E3" w:rsidP="005224E3">
            <w:pPr>
              <w:pStyle w:val="Tabletext"/>
              <w:jc w:val="center"/>
              <w:rPr>
                <w:lang w:val="es-ES_tradnl"/>
              </w:rPr>
            </w:pPr>
            <w:r w:rsidRPr="000C4C76">
              <w:rPr>
                <w:lang w:val="es-ES_tradnl"/>
              </w:rPr>
              <w:t>0</w:t>
            </w:r>
            <w:r w:rsidR="003C2658" w:rsidRPr="000C4C76">
              <w:rPr>
                <w:lang w:val="es-ES_tradnl"/>
              </w:rPr>
              <w:t>,</w:t>
            </w:r>
            <w:r w:rsidRPr="000C4C76">
              <w:rPr>
                <w:lang w:val="es-ES_tradnl"/>
              </w:rPr>
              <w:t>004 2</w:t>
            </w:r>
          </w:p>
        </w:tc>
        <w:tc>
          <w:tcPr>
            <w:tcW w:w="1071" w:type="dxa"/>
            <w:tcBorders>
              <w:top w:val="single" w:sz="4" w:space="0" w:color="auto"/>
              <w:left w:val="single" w:sz="4" w:space="0" w:color="auto"/>
              <w:bottom w:val="single" w:sz="4" w:space="0" w:color="auto"/>
              <w:right w:val="double" w:sz="4" w:space="0" w:color="auto"/>
            </w:tcBorders>
          </w:tcPr>
          <w:p w14:paraId="6FD3E355" w14:textId="77777777" w:rsidR="005224E3" w:rsidRPr="000C4C76" w:rsidRDefault="005224E3" w:rsidP="005224E3">
            <w:pPr>
              <w:pStyle w:val="Tabletext"/>
              <w:jc w:val="center"/>
              <w:rPr>
                <w:lang w:val="es-ES_tradnl"/>
              </w:rPr>
            </w:pPr>
            <w:r w:rsidRPr="000C4C76">
              <w:rPr>
                <w:lang w:val="es-ES_tradnl"/>
              </w:rPr>
              <w:t>0</w:t>
            </w:r>
          </w:p>
        </w:tc>
        <w:tc>
          <w:tcPr>
            <w:tcW w:w="1071" w:type="dxa"/>
            <w:tcBorders>
              <w:top w:val="single" w:sz="4" w:space="0" w:color="auto"/>
              <w:left w:val="double" w:sz="4" w:space="0" w:color="auto"/>
              <w:bottom w:val="single" w:sz="4" w:space="0" w:color="auto"/>
              <w:right w:val="single" w:sz="4" w:space="0" w:color="auto"/>
            </w:tcBorders>
          </w:tcPr>
          <w:p w14:paraId="2EC5344F" w14:textId="77777777" w:rsidR="005224E3" w:rsidRPr="000C4C76" w:rsidRDefault="005224E3" w:rsidP="005224E3">
            <w:pPr>
              <w:pStyle w:val="Tabletext"/>
              <w:jc w:val="center"/>
              <w:rPr>
                <w:lang w:val="es-ES_tradnl"/>
              </w:rPr>
            </w:pPr>
            <w:r w:rsidRPr="000C4C76">
              <w:rPr>
                <w:lang w:val="es-ES_tradnl"/>
              </w:rPr>
              <w:t>8 300</w:t>
            </w:r>
          </w:p>
        </w:tc>
        <w:tc>
          <w:tcPr>
            <w:tcW w:w="1071" w:type="dxa"/>
            <w:tcBorders>
              <w:top w:val="single" w:sz="4" w:space="0" w:color="auto"/>
              <w:left w:val="single" w:sz="4" w:space="0" w:color="auto"/>
              <w:bottom w:val="single" w:sz="4" w:space="0" w:color="auto"/>
              <w:right w:val="single" w:sz="4" w:space="0" w:color="auto"/>
            </w:tcBorders>
          </w:tcPr>
          <w:p w14:paraId="5E747B10" w14:textId="74E747EE" w:rsidR="005224E3" w:rsidRPr="000C4C76" w:rsidRDefault="005224E3" w:rsidP="005224E3">
            <w:pPr>
              <w:pStyle w:val="Tabletext"/>
              <w:jc w:val="center"/>
              <w:rPr>
                <w:lang w:val="es-ES_tradnl"/>
              </w:rPr>
            </w:pPr>
            <w:r w:rsidRPr="000C4C76">
              <w:rPr>
                <w:lang w:val="es-ES_tradnl"/>
              </w:rPr>
              <w:t>0</w:t>
            </w:r>
            <w:r w:rsidR="003C2658" w:rsidRPr="000C4C76">
              <w:rPr>
                <w:lang w:val="es-ES_tradnl"/>
              </w:rPr>
              <w:t>,</w:t>
            </w:r>
            <w:r w:rsidRPr="000C4C76">
              <w:rPr>
                <w:lang w:val="es-ES_tradnl"/>
              </w:rPr>
              <w:t>014</w:t>
            </w:r>
          </w:p>
        </w:tc>
        <w:tc>
          <w:tcPr>
            <w:tcW w:w="1071" w:type="dxa"/>
            <w:tcBorders>
              <w:top w:val="single" w:sz="4" w:space="0" w:color="auto"/>
              <w:left w:val="single" w:sz="4" w:space="0" w:color="auto"/>
              <w:bottom w:val="single" w:sz="4" w:space="0" w:color="auto"/>
              <w:right w:val="single" w:sz="4" w:space="0" w:color="auto"/>
            </w:tcBorders>
          </w:tcPr>
          <w:p w14:paraId="35A1EFC7" w14:textId="32DEBCE0" w:rsidR="005224E3" w:rsidRPr="000C4C76" w:rsidRDefault="005224E3" w:rsidP="005224E3">
            <w:pPr>
              <w:pStyle w:val="Tabletext"/>
              <w:jc w:val="center"/>
              <w:rPr>
                <w:lang w:val="es-ES_tradnl"/>
              </w:rPr>
            </w:pPr>
            <w:r w:rsidRPr="000C4C76">
              <w:rPr>
                <w:lang w:val="es-ES_tradnl"/>
              </w:rPr>
              <w:t>0</w:t>
            </w:r>
            <w:r w:rsidR="003C2658" w:rsidRPr="000C4C76">
              <w:rPr>
                <w:lang w:val="es-ES_tradnl"/>
              </w:rPr>
              <w:t>,</w:t>
            </w:r>
            <w:r w:rsidRPr="000C4C76">
              <w:rPr>
                <w:lang w:val="es-ES_tradnl"/>
              </w:rPr>
              <w:t>002 1</w:t>
            </w:r>
          </w:p>
        </w:tc>
      </w:tr>
      <w:tr w:rsidR="005224E3" w:rsidRPr="000C4C76" w14:paraId="10C7CA40" w14:textId="77777777" w:rsidTr="008371A7">
        <w:tc>
          <w:tcPr>
            <w:tcW w:w="1071" w:type="dxa"/>
            <w:tcBorders>
              <w:top w:val="single" w:sz="4" w:space="0" w:color="auto"/>
              <w:left w:val="single" w:sz="4" w:space="0" w:color="auto"/>
              <w:bottom w:val="single" w:sz="4" w:space="0" w:color="auto"/>
              <w:right w:val="single" w:sz="4" w:space="0" w:color="auto"/>
            </w:tcBorders>
          </w:tcPr>
          <w:p w14:paraId="46E36D5B" w14:textId="77777777" w:rsidR="005224E3" w:rsidRPr="000C4C76" w:rsidRDefault="005224E3" w:rsidP="005224E3">
            <w:pPr>
              <w:pStyle w:val="Tabletext"/>
              <w:jc w:val="center"/>
              <w:rPr>
                <w:lang w:val="es-ES_tradnl"/>
              </w:rPr>
            </w:pPr>
            <w:r w:rsidRPr="000C4C76">
              <w:rPr>
                <w:lang w:val="es-ES_tradnl"/>
              </w:rPr>
              <w:t>300</w:t>
            </w:r>
          </w:p>
        </w:tc>
        <w:tc>
          <w:tcPr>
            <w:tcW w:w="1071" w:type="dxa"/>
            <w:tcBorders>
              <w:top w:val="single" w:sz="4" w:space="0" w:color="auto"/>
              <w:left w:val="single" w:sz="4" w:space="0" w:color="auto"/>
              <w:bottom w:val="single" w:sz="4" w:space="0" w:color="auto"/>
              <w:right w:val="single" w:sz="4" w:space="0" w:color="auto"/>
            </w:tcBorders>
          </w:tcPr>
          <w:p w14:paraId="1DE70FE8" w14:textId="00BE95FB" w:rsidR="005224E3" w:rsidRPr="000C4C76" w:rsidRDefault="005224E3" w:rsidP="005224E3">
            <w:pPr>
              <w:pStyle w:val="Tabletext"/>
              <w:jc w:val="center"/>
              <w:rPr>
                <w:lang w:val="es-ES_tradnl"/>
              </w:rPr>
            </w:pPr>
            <w:r w:rsidRPr="000C4C76">
              <w:rPr>
                <w:lang w:val="es-ES_tradnl"/>
              </w:rPr>
              <w:t>0</w:t>
            </w:r>
            <w:r w:rsidR="003C2658" w:rsidRPr="000C4C76">
              <w:rPr>
                <w:lang w:val="es-ES_tradnl"/>
              </w:rPr>
              <w:t>,</w:t>
            </w:r>
            <w:r w:rsidRPr="000C4C76">
              <w:rPr>
                <w:lang w:val="es-ES_tradnl"/>
              </w:rPr>
              <w:t>000 96</w:t>
            </w:r>
          </w:p>
        </w:tc>
        <w:tc>
          <w:tcPr>
            <w:tcW w:w="1071" w:type="dxa"/>
            <w:tcBorders>
              <w:top w:val="single" w:sz="4" w:space="0" w:color="auto"/>
              <w:left w:val="single" w:sz="4" w:space="0" w:color="auto"/>
              <w:bottom w:val="single" w:sz="4" w:space="0" w:color="auto"/>
              <w:right w:val="double" w:sz="4" w:space="0" w:color="auto"/>
            </w:tcBorders>
          </w:tcPr>
          <w:p w14:paraId="4459F493" w14:textId="77777777" w:rsidR="005224E3" w:rsidRPr="000C4C76" w:rsidRDefault="005224E3" w:rsidP="005224E3">
            <w:pPr>
              <w:pStyle w:val="Tabletext"/>
              <w:jc w:val="center"/>
              <w:rPr>
                <w:lang w:val="es-ES_tradnl"/>
              </w:rPr>
            </w:pPr>
            <w:r w:rsidRPr="000C4C76">
              <w:rPr>
                <w:lang w:val="es-ES_tradnl"/>
              </w:rPr>
              <w:t>0</w:t>
            </w:r>
          </w:p>
        </w:tc>
        <w:tc>
          <w:tcPr>
            <w:tcW w:w="1071" w:type="dxa"/>
            <w:tcBorders>
              <w:top w:val="single" w:sz="4" w:space="0" w:color="auto"/>
              <w:left w:val="double" w:sz="4" w:space="0" w:color="auto"/>
              <w:bottom w:val="single" w:sz="4" w:space="0" w:color="auto"/>
              <w:right w:val="single" w:sz="4" w:space="0" w:color="auto"/>
            </w:tcBorders>
          </w:tcPr>
          <w:p w14:paraId="4A087535" w14:textId="77777777" w:rsidR="005224E3" w:rsidRPr="000C4C76" w:rsidRDefault="005224E3" w:rsidP="005224E3">
            <w:pPr>
              <w:pStyle w:val="Tabletext"/>
              <w:jc w:val="center"/>
              <w:rPr>
                <w:lang w:val="es-ES_tradnl"/>
              </w:rPr>
            </w:pPr>
            <w:r w:rsidRPr="000C4C76">
              <w:rPr>
                <w:lang w:val="es-ES_tradnl"/>
              </w:rPr>
              <w:t>1 520</w:t>
            </w:r>
          </w:p>
        </w:tc>
        <w:tc>
          <w:tcPr>
            <w:tcW w:w="1071" w:type="dxa"/>
            <w:tcBorders>
              <w:top w:val="single" w:sz="4" w:space="0" w:color="auto"/>
              <w:left w:val="single" w:sz="4" w:space="0" w:color="auto"/>
              <w:bottom w:val="single" w:sz="4" w:space="0" w:color="auto"/>
              <w:right w:val="single" w:sz="4" w:space="0" w:color="auto"/>
            </w:tcBorders>
          </w:tcPr>
          <w:p w14:paraId="418548DF" w14:textId="68CBD3BF" w:rsidR="005224E3" w:rsidRPr="000C4C76" w:rsidRDefault="005224E3" w:rsidP="005224E3">
            <w:pPr>
              <w:pStyle w:val="Tabletext"/>
              <w:jc w:val="center"/>
              <w:rPr>
                <w:lang w:val="es-ES_tradnl"/>
              </w:rPr>
            </w:pPr>
            <w:r w:rsidRPr="000C4C76">
              <w:rPr>
                <w:lang w:val="es-ES_tradnl"/>
              </w:rPr>
              <w:t>0</w:t>
            </w:r>
            <w:r w:rsidR="003C2658" w:rsidRPr="000C4C76">
              <w:rPr>
                <w:lang w:val="es-ES_tradnl"/>
              </w:rPr>
              <w:t>,</w:t>
            </w:r>
            <w:r w:rsidRPr="000C4C76">
              <w:rPr>
                <w:lang w:val="es-ES_tradnl"/>
              </w:rPr>
              <w:t>005</w:t>
            </w:r>
          </w:p>
        </w:tc>
        <w:tc>
          <w:tcPr>
            <w:tcW w:w="1071" w:type="dxa"/>
            <w:tcBorders>
              <w:top w:val="single" w:sz="4" w:space="0" w:color="auto"/>
              <w:left w:val="single" w:sz="4" w:space="0" w:color="auto"/>
              <w:bottom w:val="single" w:sz="4" w:space="0" w:color="auto"/>
              <w:right w:val="double" w:sz="4" w:space="0" w:color="auto"/>
            </w:tcBorders>
          </w:tcPr>
          <w:p w14:paraId="31496BF4" w14:textId="77777777" w:rsidR="005224E3" w:rsidRPr="000C4C76" w:rsidRDefault="005224E3" w:rsidP="005224E3">
            <w:pPr>
              <w:pStyle w:val="Tabletext"/>
              <w:jc w:val="center"/>
              <w:rPr>
                <w:lang w:val="es-ES_tradnl"/>
              </w:rPr>
            </w:pPr>
            <w:r w:rsidRPr="000C4C76">
              <w:rPr>
                <w:lang w:val="es-ES_tradnl"/>
              </w:rPr>
              <w:t>0</w:t>
            </w:r>
          </w:p>
        </w:tc>
        <w:tc>
          <w:tcPr>
            <w:tcW w:w="1071" w:type="dxa"/>
            <w:tcBorders>
              <w:top w:val="single" w:sz="4" w:space="0" w:color="auto"/>
              <w:left w:val="double" w:sz="4" w:space="0" w:color="auto"/>
              <w:bottom w:val="single" w:sz="4" w:space="0" w:color="auto"/>
              <w:right w:val="single" w:sz="4" w:space="0" w:color="auto"/>
            </w:tcBorders>
          </w:tcPr>
          <w:p w14:paraId="68BF3A6B" w14:textId="77777777" w:rsidR="005224E3" w:rsidRPr="000C4C76" w:rsidRDefault="005224E3" w:rsidP="005224E3">
            <w:pPr>
              <w:pStyle w:val="Tabletext"/>
              <w:jc w:val="center"/>
              <w:rPr>
                <w:lang w:val="es-ES_tradnl"/>
              </w:rPr>
            </w:pPr>
            <w:r w:rsidRPr="000C4C76">
              <w:rPr>
                <w:lang w:val="es-ES_tradnl"/>
              </w:rPr>
              <w:t>10 200</w:t>
            </w:r>
          </w:p>
        </w:tc>
        <w:tc>
          <w:tcPr>
            <w:tcW w:w="1071" w:type="dxa"/>
            <w:tcBorders>
              <w:top w:val="single" w:sz="4" w:space="0" w:color="auto"/>
              <w:left w:val="single" w:sz="4" w:space="0" w:color="auto"/>
              <w:bottom w:val="single" w:sz="4" w:space="0" w:color="auto"/>
              <w:right w:val="single" w:sz="4" w:space="0" w:color="auto"/>
            </w:tcBorders>
          </w:tcPr>
          <w:p w14:paraId="0B30FF5A" w14:textId="54DBA560" w:rsidR="005224E3" w:rsidRPr="000C4C76" w:rsidRDefault="005224E3" w:rsidP="005224E3">
            <w:pPr>
              <w:pStyle w:val="Tabletext"/>
              <w:jc w:val="center"/>
              <w:rPr>
                <w:lang w:val="es-ES_tradnl"/>
              </w:rPr>
            </w:pPr>
            <w:r w:rsidRPr="000C4C76">
              <w:rPr>
                <w:lang w:val="es-ES_tradnl"/>
              </w:rPr>
              <w:t>0</w:t>
            </w:r>
            <w:r w:rsidR="003C2658" w:rsidRPr="000C4C76">
              <w:rPr>
                <w:lang w:val="es-ES_tradnl"/>
              </w:rPr>
              <w:t>,</w:t>
            </w:r>
            <w:r w:rsidRPr="000C4C76">
              <w:rPr>
                <w:lang w:val="es-ES_tradnl"/>
              </w:rPr>
              <w:t>015</w:t>
            </w:r>
          </w:p>
        </w:tc>
        <w:tc>
          <w:tcPr>
            <w:tcW w:w="1071" w:type="dxa"/>
            <w:tcBorders>
              <w:top w:val="single" w:sz="4" w:space="0" w:color="auto"/>
              <w:left w:val="single" w:sz="4" w:space="0" w:color="auto"/>
              <w:bottom w:val="single" w:sz="4" w:space="0" w:color="auto"/>
              <w:right w:val="single" w:sz="4" w:space="0" w:color="auto"/>
            </w:tcBorders>
          </w:tcPr>
          <w:p w14:paraId="71C0E96C" w14:textId="64AA8699" w:rsidR="005224E3" w:rsidRPr="000C4C76" w:rsidRDefault="005224E3" w:rsidP="005224E3">
            <w:pPr>
              <w:pStyle w:val="Tabletext"/>
              <w:jc w:val="center"/>
              <w:rPr>
                <w:lang w:val="es-ES_tradnl"/>
              </w:rPr>
            </w:pPr>
            <w:r w:rsidRPr="000C4C76">
              <w:rPr>
                <w:lang w:val="es-ES_tradnl"/>
              </w:rPr>
              <w:t>0</w:t>
            </w:r>
            <w:r w:rsidR="003C2658" w:rsidRPr="000C4C76">
              <w:rPr>
                <w:lang w:val="es-ES_tradnl"/>
              </w:rPr>
              <w:t>,</w:t>
            </w:r>
            <w:r w:rsidRPr="000C4C76">
              <w:rPr>
                <w:lang w:val="es-ES_tradnl"/>
              </w:rPr>
              <w:t>009</w:t>
            </w:r>
          </w:p>
        </w:tc>
      </w:tr>
      <w:tr w:rsidR="005224E3" w:rsidRPr="000C4C76" w14:paraId="76F517C8" w14:textId="77777777" w:rsidTr="008371A7">
        <w:tc>
          <w:tcPr>
            <w:tcW w:w="1071" w:type="dxa"/>
            <w:tcBorders>
              <w:top w:val="single" w:sz="4" w:space="0" w:color="auto"/>
              <w:left w:val="single" w:sz="4" w:space="0" w:color="auto"/>
              <w:bottom w:val="single" w:sz="4" w:space="0" w:color="auto"/>
              <w:right w:val="single" w:sz="4" w:space="0" w:color="auto"/>
            </w:tcBorders>
          </w:tcPr>
          <w:p w14:paraId="5BA6B005" w14:textId="77777777" w:rsidR="005224E3" w:rsidRPr="000C4C76" w:rsidRDefault="005224E3" w:rsidP="005224E3">
            <w:pPr>
              <w:pStyle w:val="Tabletext"/>
              <w:jc w:val="center"/>
              <w:rPr>
                <w:lang w:val="es-ES_tradnl"/>
              </w:rPr>
            </w:pPr>
            <w:r w:rsidRPr="000C4C76">
              <w:rPr>
                <w:lang w:val="es-ES_tradnl"/>
              </w:rPr>
              <w:t>325</w:t>
            </w:r>
          </w:p>
        </w:tc>
        <w:tc>
          <w:tcPr>
            <w:tcW w:w="1071" w:type="dxa"/>
            <w:tcBorders>
              <w:top w:val="single" w:sz="4" w:space="0" w:color="auto"/>
              <w:left w:val="single" w:sz="4" w:space="0" w:color="auto"/>
              <w:bottom w:val="single" w:sz="4" w:space="0" w:color="auto"/>
              <w:right w:val="single" w:sz="4" w:space="0" w:color="auto"/>
            </w:tcBorders>
          </w:tcPr>
          <w:p w14:paraId="24BBA78E" w14:textId="30D63221" w:rsidR="005224E3" w:rsidRPr="000C4C76" w:rsidRDefault="005224E3" w:rsidP="005224E3">
            <w:pPr>
              <w:pStyle w:val="Tabletext"/>
              <w:jc w:val="center"/>
              <w:rPr>
                <w:lang w:val="es-ES_tradnl"/>
              </w:rPr>
            </w:pPr>
            <w:r w:rsidRPr="000C4C76">
              <w:rPr>
                <w:lang w:val="es-ES_tradnl"/>
              </w:rPr>
              <w:t>0</w:t>
            </w:r>
            <w:r w:rsidR="003C2658" w:rsidRPr="000C4C76">
              <w:rPr>
                <w:lang w:val="es-ES_tradnl"/>
              </w:rPr>
              <w:t>,</w:t>
            </w:r>
            <w:r w:rsidRPr="000C4C76">
              <w:rPr>
                <w:lang w:val="es-ES_tradnl"/>
              </w:rPr>
              <w:t>001 3</w:t>
            </w:r>
          </w:p>
        </w:tc>
        <w:tc>
          <w:tcPr>
            <w:tcW w:w="1071" w:type="dxa"/>
            <w:tcBorders>
              <w:top w:val="single" w:sz="4" w:space="0" w:color="auto"/>
              <w:left w:val="single" w:sz="4" w:space="0" w:color="auto"/>
              <w:bottom w:val="single" w:sz="4" w:space="0" w:color="auto"/>
              <w:right w:val="double" w:sz="4" w:space="0" w:color="auto"/>
            </w:tcBorders>
          </w:tcPr>
          <w:p w14:paraId="4E17B01A" w14:textId="77777777" w:rsidR="005224E3" w:rsidRPr="000C4C76" w:rsidRDefault="005224E3" w:rsidP="005224E3">
            <w:pPr>
              <w:pStyle w:val="Tabletext"/>
              <w:jc w:val="center"/>
              <w:rPr>
                <w:lang w:val="es-ES_tradnl"/>
              </w:rPr>
            </w:pPr>
            <w:r w:rsidRPr="000C4C76">
              <w:rPr>
                <w:lang w:val="es-ES_tradnl"/>
              </w:rPr>
              <w:t>0</w:t>
            </w:r>
          </w:p>
        </w:tc>
        <w:tc>
          <w:tcPr>
            <w:tcW w:w="1071" w:type="dxa"/>
            <w:tcBorders>
              <w:top w:val="single" w:sz="4" w:space="0" w:color="auto"/>
              <w:left w:val="double" w:sz="4" w:space="0" w:color="auto"/>
              <w:bottom w:val="single" w:sz="4" w:space="0" w:color="auto"/>
              <w:right w:val="single" w:sz="4" w:space="0" w:color="auto"/>
            </w:tcBorders>
          </w:tcPr>
          <w:p w14:paraId="7DCBB427" w14:textId="77777777" w:rsidR="005224E3" w:rsidRPr="000C4C76" w:rsidRDefault="005224E3" w:rsidP="005224E3">
            <w:pPr>
              <w:pStyle w:val="Tabletext"/>
              <w:jc w:val="center"/>
              <w:rPr>
                <w:lang w:val="es-ES_tradnl"/>
              </w:rPr>
            </w:pPr>
            <w:r w:rsidRPr="000C4C76">
              <w:rPr>
                <w:lang w:val="es-ES_tradnl"/>
              </w:rPr>
              <w:t>2 000</w:t>
            </w:r>
          </w:p>
        </w:tc>
        <w:tc>
          <w:tcPr>
            <w:tcW w:w="1071" w:type="dxa"/>
            <w:tcBorders>
              <w:top w:val="single" w:sz="4" w:space="0" w:color="auto"/>
              <w:left w:val="single" w:sz="4" w:space="0" w:color="auto"/>
              <w:bottom w:val="single" w:sz="4" w:space="0" w:color="auto"/>
              <w:right w:val="single" w:sz="4" w:space="0" w:color="auto"/>
            </w:tcBorders>
          </w:tcPr>
          <w:p w14:paraId="0ACB2CCA" w14:textId="5D301F72" w:rsidR="005224E3" w:rsidRPr="000C4C76" w:rsidRDefault="005224E3" w:rsidP="005224E3">
            <w:pPr>
              <w:pStyle w:val="Tabletext"/>
              <w:jc w:val="center"/>
              <w:rPr>
                <w:lang w:val="es-ES_tradnl"/>
              </w:rPr>
            </w:pPr>
            <w:r w:rsidRPr="000C4C76">
              <w:rPr>
                <w:lang w:val="es-ES_tradnl"/>
              </w:rPr>
              <w:t>0</w:t>
            </w:r>
            <w:r w:rsidR="003C2658" w:rsidRPr="000C4C76">
              <w:rPr>
                <w:lang w:val="es-ES_tradnl"/>
              </w:rPr>
              <w:t>,</w:t>
            </w:r>
            <w:r w:rsidRPr="000C4C76">
              <w:rPr>
                <w:lang w:val="es-ES_tradnl"/>
              </w:rPr>
              <w:t>007</w:t>
            </w:r>
          </w:p>
        </w:tc>
        <w:tc>
          <w:tcPr>
            <w:tcW w:w="1071" w:type="dxa"/>
            <w:tcBorders>
              <w:top w:val="single" w:sz="4" w:space="0" w:color="auto"/>
              <w:left w:val="single" w:sz="4" w:space="0" w:color="auto"/>
              <w:bottom w:val="single" w:sz="4" w:space="0" w:color="auto"/>
              <w:right w:val="double" w:sz="4" w:space="0" w:color="auto"/>
            </w:tcBorders>
          </w:tcPr>
          <w:p w14:paraId="2F81F529" w14:textId="77777777" w:rsidR="005224E3" w:rsidRPr="000C4C76" w:rsidRDefault="005224E3" w:rsidP="005224E3">
            <w:pPr>
              <w:pStyle w:val="Tabletext"/>
              <w:jc w:val="center"/>
              <w:rPr>
                <w:lang w:val="es-ES_tradnl"/>
              </w:rPr>
            </w:pPr>
            <w:r w:rsidRPr="000C4C76">
              <w:rPr>
                <w:lang w:val="es-ES_tradnl"/>
              </w:rPr>
              <w:t>0</w:t>
            </w:r>
          </w:p>
        </w:tc>
        <w:tc>
          <w:tcPr>
            <w:tcW w:w="1071" w:type="dxa"/>
            <w:tcBorders>
              <w:top w:val="single" w:sz="4" w:space="0" w:color="auto"/>
              <w:left w:val="double" w:sz="4" w:space="0" w:color="auto"/>
              <w:bottom w:val="single" w:sz="4" w:space="0" w:color="auto"/>
              <w:right w:val="single" w:sz="4" w:space="0" w:color="auto"/>
            </w:tcBorders>
          </w:tcPr>
          <w:p w14:paraId="27A6ED14" w14:textId="77777777" w:rsidR="005224E3" w:rsidRPr="000C4C76" w:rsidRDefault="005224E3" w:rsidP="005224E3">
            <w:pPr>
              <w:pStyle w:val="Tabletext"/>
              <w:jc w:val="center"/>
              <w:rPr>
                <w:lang w:val="es-ES_tradnl"/>
              </w:rPr>
            </w:pPr>
            <w:r w:rsidRPr="000C4C76">
              <w:rPr>
                <w:lang w:val="es-ES_tradnl"/>
              </w:rPr>
              <w:t>15 000</w:t>
            </w:r>
          </w:p>
        </w:tc>
        <w:tc>
          <w:tcPr>
            <w:tcW w:w="1071" w:type="dxa"/>
            <w:tcBorders>
              <w:top w:val="single" w:sz="4" w:space="0" w:color="auto"/>
              <w:left w:val="single" w:sz="4" w:space="0" w:color="auto"/>
              <w:bottom w:val="single" w:sz="4" w:space="0" w:color="auto"/>
              <w:right w:val="single" w:sz="4" w:space="0" w:color="auto"/>
            </w:tcBorders>
          </w:tcPr>
          <w:p w14:paraId="49E1E12C" w14:textId="3B99DC93" w:rsidR="005224E3" w:rsidRPr="000C4C76" w:rsidRDefault="005224E3" w:rsidP="005224E3">
            <w:pPr>
              <w:pStyle w:val="Tabletext"/>
              <w:jc w:val="center"/>
              <w:rPr>
                <w:lang w:val="es-ES_tradnl"/>
              </w:rPr>
            </w:pPr>
            <w:r w:rsidRPr="000C4C76">
              <w:rPr>
                <w:lang w:val="es-ES_tradnl"/>
              </w:rPr>
              <w:t>0</w:t>
            </w:r>
            <w:r w:rsidR="003C2658" w:rsidRPr="000C4C76">
              <w:rPr>
                <w:lang w:val="es-ES_tradnl"/>
              </w:rPr>
              <w:t>,</w:t>
            </w:r>
            <w:r w:rsidRPr="000C4C76">
              <w:rPr>
                <w:lang w:val="es-ES_tradnl"/>
              </w:rPr>
              <w:t>017</w:t>
            </w:r>
          </w:p>
        </w:tc>
        <w:tc>
          <w:tcPr>
            <w:tcW w:w="1071" w:type="dxa"/>
            <w:tcBorders>
              <w:top w:val="single" w:sz="4" w:space="0" w:color="auto"/>
              <w:left w:val="single" w:sz="4" w:space="0" w:color="auto"/>
              <w:bottom w:val="single" w:sz="4" w:space="0" w:color="auto"/>
              <w:right w:val="single" w:sz="4" w:space="0" w:color="auto"/>
            </w:tcBorders>
          </w:tcPr>
          <w:p w14:paraId="798824B4" w14:textId="2C308BE3" w:rsidR="005224E3" w:rsidRPr="000C4C76" w:rsidRDefault="005224E3" w:rsidP="005224E3">
            <w:pPr>
              <w:pStyle w:val="Tabletext"/>
              <w:jc w:val="center"/>
              <w:rPr>
                <w:lang w:val="es-ES_tradnl"/>
              </w:rPr>
            </w:pPr>
            <w:r w:rsidRPr="000C4C76">
              <w:rPr>
                <w:lang w:val="es-ES_tradnl"/>
              </w:rPr>
              <w:t>0</w:t>
            </w:r>
            <w:r w:rsidR="003C2658" w:rsidRPr="000C4C76">
              <w:rPr>
                <w:lang w:val="es-ES_tradnl"/>
              </w:rPr>
              <w:t>,</w:t>
            </w:r>
            <w:r w:rsidRPr="000C4C76">
              <w:rPr>
                <w:lang w:val="es-ES_tradnl"/>
              </w:rPr>
              <w:t>025</w:t>
            </w:r>
          </w:p>
        </w:tc>
      </w:tr>
      <w:tr w:rsidR="005224E3" w:rsidRPr="000C4C76" w14:paraId="0CCD384C" w14:textId="77777777" w:rsidTr="008371A7">
        <w:tc>
          <w:tcPr>
            <w:tcW w:w="1071" w:type="dxa"/>
            <w:tcBorders>
              <w:top w:val="single" w:sz="4" w:space="0" w:color="auto"/>
              <w:left w:val="single" w:sz="4" w:space="0" w:color="auto"/>
              <w:bottom w:val="single" w:sz="4" w:space="0" w:color="auto"/>
              <w:right w:val="single" w:sz="4" w:space="0" w:color="auto"/>
            </w:tcBorders>
          </w:tcPr>
          <w:p w14:paraId="339E4061" w14:textId="77777777" w:rsidR="005224E3" w:rsidRPr="000C4C76" w:rsidRDefault="005224E3" w:rsidP="005224E3">
            <w:pPr>
              <w:pStyle w:val="Tabletext"/>
              <w:jc w:val="center"/>
              <w:rPr>
                <w:lang w:val="es-ES_tradnl"/>
              </w:rPr>
            </w:pPr>
            <w:r w:rsidRPr="000C4C76">
              <w:rPr>
                <w:lang w:val="es-ES_tradnl"/>
              </w:rPr>
              <w:t>350</w:t>
            </w:r>
          </w:p>
        </w:tc>
        <w:tc>
          <w:tcPr>
            <w:tcW w:w="1071" w:type="dxa"/>
            <w:tcBorders>
              <w:top w:val="single" w:sz="4" w:space="0" w:color="auto"/>
              <w:left w:val="single" w:sz="4" w:space="0" w:color="auto"/>
              <w:bottom w:val="single" w:sz="4" w:space="0" w:color="auto"/>
              <w:right w:val="single" w:sz="4" w:space="0" w:color="auto"/>
            </w:tcBorders>
          </w:tcPr>
          <w:p w14:paraId="5918924B" w14:textId="29853C69" w:rsidR="005224E3" w:rsidRPr="000C4C76" w:rsidRDefault="005224E3" w:rsidP="005224E3">
            <w:pPr>
              <w:pStyle w:val="Tabletext"/>
              <w:jc w:val="center"/>
              <w:rPr>
                <w:lang w:val="es-ES_tradnl"/>
              </w:rPr>
            </w:pPr>
            <w:r w:rsidRPr="000C4C76">
              <w:rPr>
                <w:lang w:val="es-ES_tradnl"/>
              </w:rPr>
              <w:t>0</w:t>
            </w:r>
            <w:r w:rsidR="003C2658" w:rsidRPr="000C4C76">
              <w:rPr>
                <w:lang w:val="es-ES_tradnl"/>
              </w:rPr>
              <w:t>,</w:t>
            </w:r>
            <w:r w:rsidRPr="000C4C76">
              <w:rPr>
                <w:lang w:val="es-ES_tradnl"/>
              </w:rPr>
              <w:t>001 5</w:t>
            </w:r>
          </w:p>
        </w:tc>
        <w:tc>
          <w:tcPr>
            <w:tcW w:w="1071" w:type="dxa"/>
            <w:tcBorders>
              <w:top w:val="single" w:sz="4" w:space="0" w:color="auto"/>
              <w:left w:val="single" w:sz="4" w:space="0" w:color="auto"/>
              <w:bottom w:val="single" w:sz="4" w:space="0" w:color="auto"/>
              <w:right w:val="double" w:sz="4" w:space="0" w:color="auto"/>
            </w:tcBorders>
          </w:tcPr>
          <w:p w14:paraId="1EB124E9" w14:textId="77777777" w:rsidR="005224E3" w:rsidRPr="000C4C76" w:rsidRDefault="005224E3" w:rsidP="005224E3">
            <w:pPr>
              <w:pStyle w:val="Tabletext"/>
              <w:jc w:val="center"/>
              <w:rPr>
                <w:lang w:val="es-ES_tradnl"/>
              </w:rPr>
            </w:pPr>
            <w:r w:rsidRPr="000C4C76">
              <w:rPr>
                <w:lang w:val="es-ES_tradnl"/>
              </w:rPr>
              <w:t>0</w:t>
            </w:r>
          </w:p>
        </w:tc>
        <w:tc>
          <w:tcPr>
            <w:tcW w:w="1071" w:type="dxa"/>
            <w:tcBorders>
              <w:top w:val="single" w:sz="4" w:space="0" w:color="auto"/>
              <w:left w:val="double" w:sz="4" w:space="0" w:color="auto"/>
              <w:bottom w:val="single" w:sz="4" w:space="0" w:color="auto"/>
              <w:right w:val="single" w:sz="4" w:space="0" w:color="auto"/>
            </w:tcBorders>
          </w:tcPr>
          <w:p w14:paraId="0CE1B412" w14:textId="77777777" w:rsidR="005224E3" w:rsidRPr="000C4C76" w:rsidRDefault="005224E3" w:rsidP="005224E3">
            <w:pPr>
              <w:pStyle w:val="Tabletext"/>
              <w:jc w:val="center"/>
              <w:rPr>
                <w:lang w:val="es-ES_tradnl"/>
              </w:rPr>
            </w:pPr>
            <w:r w:rsidRPr="000C4C76">
              <w:rPr>
                <w:lang w:val="es-ES_tradnl"/>
              </w:rPr>
              <w:t>3 000</w:t>
            </w:r>
          </w:p>
        </w:tc>
        <w:tc>
          <w:tcPr>
            <w:tcW w:w="1071" w:type="dxa"/>
            <w:tcBorders>
              <w:top w:val="single" w:sz="4" w:space="0" w:color="auto"/>
              <w:left w:val="single" w:sz="4" w:space="0" w:color="auto"/>
              <w:bottom w:val="single" w:sz="4" w:space="0" w:color="auto"/>
              <w:right w:val="single" w:sz="4" w:space="0" w:color="auto"/>
            </w:tcBorders>
          </w:tcPr>
          <w:p w14:paraId="49C5DD92" w14:textId="6DBD50AA" w:rsidR="005224E3" w:rsidRPr="000C4C76" w:rsidRDefault="005224E3" w:rsidP="005224E3">
            <w:pPr>
              <w:pStyle w:val="Tabletext"/>
              <w:jc w:val="center"/>
              <w:rPr>
                <w:lang w:val="es-ES_tradnl"/>
              </w:rPr>
            </w:pPr>
            <w:r w:rsidRPr="000C4C76">
              <w:rPr>
                <w:lang w:val="es-ES_tradnl"/>
              </w:rPr>
              <w:t>0</w:t>
            </w:r>
            <w:r w:rsidR="003C2658" w:rsidRPr="000C4C76">
              <w:rPr>
                <w:lang w:val="es-ES_tradnl"/>
              </w:rPr>
              <w:t>,</w:t>
            </w:r>
            <w:r w:rsidRPr="000C4C76">
              <w:rPr>
                <w:lang w:val="es-ES_tradnl"/>
              </w:rPr>
              <w:t>008 8</w:t>
            </w:r>
          </w:p>
        </w:tc>
        <w:tc>
          <w:tcPr>
            <w:tcW w:w="1071" w:type="dxa"/>
            <w:tcBorders>
              <w:top w:val="single" w:sz="4" w:space="0" w:color="auto"/>
              <w:left w:val="single" w:sz="4" w:space="0" w:color="auto"/>
              <w:bottom w:val="single" w:sz="4" w:space="0" w:color="auto"/>
              <w:right w:val="double" w:sz="4" w:space="0" w:color="auto"/>
            </w:tcBorders>
          </w:tcPr>
          <w:p w14:paraId="46D20B5F" w14:textId="77777777" w:rsidR="005224E3" w:rsidRPr="000C4C76" w:rsidRDefault="005224E3" w:rsidP="005224E3">
            <w:pPr>
              <w:pStyle w:val="Tabletext"/>
              <w:jc w:val="center"/>
              <w:rPr>
                <w:lang w:val="es-ES_tradnl"/>
              </w:rPr>
            </w:pPr>
            <w:r w:rsidRPr="000C4C76">
              <w:rPr>
                <w:lang w:val="es-ES_tradnl"/>
              </w:rPr>
              <w:t>0</w:t>
            </w:r>
          </w:p>
        </w:tc>
        <w:tc>
          <w:tcPr>
            <w:tcW w:w="1071" w:type="dxa"/>
            <w:tcBorders>
              <w:top w:val="single" w:sz="4" w:space="0" w:color="auto"/>
              <w:left w:val="double" w:sz="4" w:space="0" w:color="auto"/>
              <w:bottom w:val="single" w:sz="4" w:space="0" w:color="auto"/>
              <w:right w:val="single" w:sz="4" w:space="0" w:color="auto"/>
            </w:tcBorders>
          </w:tcPr>
          <w:p w14:paraId="030B137B" w14:textId="77777777" w:rsidR="005224E3" w:rsidRPr="000C4C76" w:rsidRDefault="005224E3" w:rsidP="005224E3">
            <w:pPr>
              <w:pStyle w:val="Tabletext"/>
              <w:jc w:val="center"/>
              <w:rPr>
                <w:lang w:val="es-ES_tradnl"/>
              </w:rPr>
            </w:pPr>
            <w:r w:rsidRPr="000C4C76">
              <w:rPr>
                <w:lang w:val="es-ES_tradnl"/>
              </w:rPr>
              <w:t>17 000</w:t>
            </w:r>
          </w:p>
        </w:tc>
        <w:tc>
          <w:tcPr>
            <w:tcW w:w="1071" w:type="dxa"/>
            <w:tcBorders>
              <w:top w:val="single" w:sz="4" w:space="0" w:color="auto"/>
              <w:left w:val="single" w:sz="4" w:space="0" w:color="auto"/>
              <w:bottom w:val="single" w:sz="4" w:space="0" w:color="auto"/>
              <w:right w:val="single" w:sz="4" w:space="0" w:color="auto"/>
            </w:tcBorders>
          </w:tcPr>
          <w:p w14:paraId="5AF71299" w14:textId="4A2087C5" w:rsidR="005224E3" w:rsidRPr="000C4C76" w:rsidRDefault="005224E3" w:rsidP="005224E3">
            <w:pPr>
              <w:pStyle w:val="Tabletext"/>
              <w:jc w:val="center"/>
              <w:rPr>
                <w:lang w:val="es-ES_tradnl"/>
              </w:rPr>
            </w:pPr>
            <w:r w:rsidRPr="000C4C76">
              <w:rPr>
                <w:lang w:val="es-ES_tradnl"/>
              </w:rPr>
              <w:t>0</w:t>
            </w:r>
            <w:r w:rsidR="003C2658" w:rsidRPr="000C4C76">
              <w:rPr>
                <w:lang w:val="es-ES_tradnl"/>
              </w:rPr>
              <w:t>,</w:t>
            </w:r>
            <w:r w:rsidRPr="000C4C76">
              <w:rPr>
                <w:lang w:val="es-ES_tradnl"/>
              </w:rPr>
              <w:t>018</w:t>
            </w:r>
          </w:p>
        </w:tc>
        <w:tc>
          <w:tcPr>
            <w:tcW w:w="1071" w:type="dxa"/>
            <w:tcBorders>
              <w:top w:val="single" w:sz="4" w:space="0" w:color="auto"/>
              <w:left w:val="single" w:sz="4" w:space="0" w:color="auto"/>
              <w:bottom w:val="single" w:sz="4" w:space="0" w:color="auto"/>
              <w:right w:val="single" w:sz="4" w:space="0" w:color="auto"/>
            </w:tcBorders>
          </w:tcPr>
          <w:p w14:paraId="53916B46" w14:textId="36ACE87A" w:rsidR="005224E3" w:rsidRPr="000C4C76" w:rsidRDefault="005224E3" w:rsidP="005224E3">
            <w:pPr>
              <w:pStyle w:val="Tabletext"/>
              <w:jc w:val="center"/>
              <w:rPr>
                <w:lang w:val="es-ES_tradnl"/>
              </w:rPr>
            </w:pPr>
            <w:r w:rsidRPr="000C4C76">
              <w:rPr>
                <w:lang w:val="es-ES_tradnl"/>
              </w:rPr>
              <w:t>0</w:t>
            </w:r>
            <w:r w:rsidR="003C2658" w:rsidRPr="000C4C76">
              <w:rPr>
                <w:lang w:val="es-ES_tradnl"/>
              </w:rPr>
              <w:t>,</w:t>
            </w:r>
            <w:r w:rsidRPr="000C4C76">
              <w:rPr>
                <w:lang w:val="es-ES_tradnl"/>
              </w:rPr>
              <w:t>045</w:t>
            </w:r>
          </w:p>
        </w:tc>
      </w:tr>
      <w:tr w:rsidR="005224E3" w:rsidRPr="000C4C76" w14:paraId="15B46F62" w14:textId="77777777" w:rsidTr="008371A7">
        <w:tc>
          <w:tcPr>
            <w:tcW w:w="1071" w:type="dxa"/>
            <w:tcBorders>
              <w:top w:val="single" w:sz="4" w:space="0" w:color="auto"/>
              <w:left w:val="single" w:sz="4" w:space="0" w:color="auto"/>
              <w:bottom w:val="single" w:sz="4" w:space="0" w:color="auto"/>
              <w:right w:val="single" w:sz="4" w:space="0" w:color="auto"/>
            </w:tcBorders>
          </w:tcPr>
          <w:p w14:paraId="37F5633F" w14:textId="77777777" w:rsidR="005224E3" w:rsidRPr="000C4C76" w:rsidRDefault="005224E3" w:rsidP="005224E3">
            <w:pPr>
              <w:pStyle w:val="Tabletext"/>
              <w:jc w:val="center"/>
              <w:rPr>
                <w:lang w:val="es-ES_tradnl"/>
              </w:rPr>
            </w:pPr>
            <w:r w:rsidRPr="000C4C76">
              <w:rPr>
                <w:lang w:val="es-ES_tradnl"/>
              </w:rPr>
              <w:t>400</w:t>
            </w:r>
          </w:p>
        </w:tc>
        <w:tc>
          <w:tcPr>
            <w:tcW w:w="1071" w:type="dxa"/>
            <w:tcBorders>
              <w:top w:val="single" w:sz="4" w:space="0" w:color="auto"/>
              <w:left w:val="single" w:sz="4" w:space="0" w:color="auto"/>
              <w:bottom w:val="single" w:sz="4" w:space="0" w:color="auto"/>
              <w:right w:val="single" w:sz="4" w:space="0" w:color="auto"/>
            </w:tcBorders>
          </w:tcPr>
          <w:p w14:paraId="5BED4519" w14:textId="56ECFC0A" w:rsidR="005224E3" w:rsidRPr="000C4C76" w:rsidRDefault="005224E3" w:rsidP="005224E3">
            <w:pPr>
              <w:pStyle w:val="Tabletext"/>
              <w:jc w:val="center"/>
              <w:rPr>
                <w:lang w:val="es-ES_tradnl"/>
              </w:rPr>
            </w:pPr>
            <w:r w:rsidRPr="000C4C76">
              <w:rPr>
                <w:lang w:val="es-ES_tradnl"/>
              </w:rPr>
              <w:t>0</w:t>
            </w:r>
            <w:r w:rsidR="003C2658" w:rsidRPr="000C4C76">
              <w:rPr>
                <w:lang w:val="es-ES_tradnl"/>
              </w:rPr>
              <w:t>,</w:t>
            </w:r>
            <w:r w:rsidRPr="000C4C76">
              <w:rPr>
                <w:lang w:val="es-ES_tradnl"/>
              </w:rPr>
              <w:t>001 8</w:t>
            </w:r>
          </w:p>
        </w:tc>
        <w:tc>
          <w:tcPr>
            <w:tcW w:w="1071" w:type="dxa"/>
            <w:tcBorders>
              <w:top w:val="single" w:sz="4" w:space="0" w:color="auto"/>
              <w:left w:val="single" w:sz="4" w:space="0" w:color="auto"/>
              <w:bottom w:val="single" w:sz="4" w:space="0" w:color="auto"/>
              <w:right w:val="double" w:sz="4" w:space="0" w:color="auto"/>
            </w:tcBorders>
          </w:tcPr>
          <w:p w14:paraId="3880A86C" w14:textId="77777777" w:rsidR="005224E3" w:rsidRPr="000C4C76" w:rsidRDefault="005224E3" w:rsidP="005224E3">
            <w:pPr>
              <w:pStyle w:val="Tabletext"/>
              <w:jc w:val="center"/>
              <w:rPr>
                <w:lang w:val="es-ES_tradnl"/>
              </w:rPr>
            </w:pPr>
            <w:r w:rsidRPr="000C4C76">
              <w:rPr>
                <w:lang w:val="es-ES_tradnl"/>
              </w:rPr>
              <w:t>0</w:t>
            </w:r>
          </w:p>
        </w:tc>
        <w:tc>
          <w:tcPr>
            <w:tcW w:w="1071" w:type="dxa"/>
            <w:tcBorders>
              <w:top w:val="single" w:sz="4" w:space="0" w:color="auto"/>
              <w:left w:val="double" w:sz="4" w:space="0" w:color="auto"/>
              <w:bottom w:val="single" w:sz="4" w:space="0" w:color="auto"/>
              <w:right w:val="single" w:sz="4" w:space="0" w:color="auto"/>
            </w:tcBorders>
          </w:tcPr>
          <w:p w14:paraId="3ACA16FE" w14:textId="77777777" w:rsidR="005224E3" w:rsidRPr="000C4C76" w:rsidRDefault="005224E3" w:rsidP="005224E3">
            <w:pPr>
              <w:pStyle w:val="Tabletext"/>
              <w:jc w:val="center"/>
              <w:rPr>
                <w:lang w:val="es-ES_tradnl"/>
              </w:rPr>
            </w:pPr>
            <w:r w:rsidRPr="000C4C76">
              <w:rPr>
                <w:lang w:val="es-ES_tradnl"/>
              </w:rPr>
              <w:t>3 400</w:t>
            </w:r>
          </w:p>
        </w:tc>
        <w:tc>
          <w:tcPr>
            <w:tcW w:w="1071" w:type="dxa"/>
            <w:tcBorders>
              <w:top w:val="single" w:sz="4" w:space="0" w:color="auto"/>
              <w:left w:val="single" w:sz="4" w:space="0" w:color="auto"/>
              <w:bottom w:val="single" w:sz="4" w:space="0" w:color="auto"/>
              <w:right w:val="single" w:sz="4" w:space="0" w:color="auto"/>
            </w:tcBorders>
          </w:tcPr>
          <w:p w14:paraId="75E0ED5B" w14:textId="3A2E3C1C" w:rsidR="005224E3" w:rsidRPr="000C4C76" w:rsidRDefault="005224E3" w:rsidP="005224E3">
            <w:pPr>
              <w:pStyle w:val="Tabletext"/>
              <w:jc w:val="center"/>
              <w:rPr>
                <w:lang w:val="es-ES_tradnl"/>
              </w:rPr>
            </w:pPr>
            <w:r w:rsidRPr="000C4C76">
              <w:rPr>
                <w:lang w:val="es-ES_tradnl"/>
              </w:rPr>
              <w:t>0</w:t>
            </w:r>
            <w:r w:rsidR="003C2658" w:rsidRPr="000C4C76">
              <w:rPr>
                <w:lang w:val="es-ES_tradnl"/>
              </w:rPr>
              <w:t>,</w:t>
            </w:r>
            <w:r w:rsidRPr="000C4C76">
              <w:rPr>
                <w:lang w:val="es-ES_tradnl"/>
              </w:rPr>
              <w:t>009 2</w:t>
            </w:r>
          </w:p>
        </w:tc>
        <w:tc>
          <w:tcPr>
            <w:tcW w:w="1071" w:type="dxa"/>
            <w:tcBorders>
              <w:top w:val="single" w:sz="4" w:space="0" w:color="auto"/>
              <w:left w:val="single" w:sz="4" w:space="0" w:color="auto"/>
              <w:bottom w:val="single" w:sz="4" w:space="0" w:color="auto"/>
              <w:right w:val="double" w:sz="4" w:space="0" w:color="auto"/>
            </w:tcBorders>
          </w:tcPr>
          <w:p w14:paraId="50FEA927" w14:textId="33B05330" w:rsidR="005224E3" w:rsidRPr="000C4C76" w:rsidRDefault="005224E3" w:rsidP="005224E3">
            <w:pPr>
              <w:pStyle w:val="Tabletext"/>
              <w:jc w:val="center"/>
              <w:rPr>
                <w:lang w:val="es-ES_tradnl"/>
              </w:rPr>
            </w:pPr>
            <w:r w:rsidRPr="000C4C76">
              <w:rPr>
                <w:lang w:val="es-ES_tradnl"/>
              </w:rPr>
              <w:t>0</w:t>
            </w:r>
            <w:r w:rsidR="003C2658" w:rsidRPr="000C4C76">
              <w:rPr>
                <w:lang w:val="es-ES_tradnl"/>
              </w:rPr>
              <w:t>,</w:t>
            </w:r>
            <w:r w:rsidRPr="000C4C76">
              <w:rPr>
                <w:lang w:val="es-ES_tradnl"/>
              </w:rPr>
              <w:t>000 1</w:t>
            </w:r>
          </w:p>
        </w:tc>
        <w:tc>
          <w:tcPr>
            <w:tcW w:w="1071" w:type="dxa"/>
            <w:tcBorders>
              <w:top w:val="single" w:sz="4" w:space="0" w:color="auto"/>
              <w:left w:val="double" w:sz="4" w:space="0" w:color="auto"/>
              <w:bottom w:val="nil"/>
              <w:right w:val="nil"/>
            </w:tcBorders>
          </w:tcPr>
          <w:p w14:paraId="54AC28FD" w14:textId="77777777" w:rsidR="005224E3" w:rsidRPr="000C4C76" w:rsidRDefault="005224E3" w:rsidP="005224E3">
            <w:pPr>
              <w:pStyle w:val="Tabletext"/>
              <w:jc w:val="center"/>
              <w:rPr>
                <w:lang w:val="es-ES_tradnl"/>
              </w:rPr>
            </w:pPr>
          </w:p>
        </w:tc>
        <w:tc>
          <w:tcPr>
            <w:tcW w:w="1071" w:type="dxa"/>
            <w:tcBorders>
              <w:top w:val="single" w:sz="4" w:space="0" w:color="auto"/>
              <w:left w:val="nil"/>
              <w:bottom w:val="nil"/>
              <w:right w:val="nil"/>
            </w:tcBorders>
          </w:tcPr>
          <w:p w14:paraId="6BAD5A5C" w14:textId="77777777" w:rsidR="005224E3" w:rsidRPr="000C4C76" w:rsidRDefault="005224E3" w:rsidP="005224E3">
            <w:pPr>
              <w:pStyle w:val="Tabletext"/>
              <w:jc w:val="center"/>
              <w:rPr>
                <w:lang w:val="es-ES_tradnl"/>
              </w:rPr>
            </w:pPr>
          </w:p>
        </w:tc>
        <w:tc>
          <w:tcPr>
            <w:tcW w:w="1071" w:type="dxa"/>
            <w:tcBorders>
              <w:top w:val="single" w:sz="4" w:space="0" w:color="auto"/>
              <w:left w:val="nil"/>
              <w:bottom w:val="nil"/>
              <w:right w:val="nil"/>
            </w:tcBorders>
          </w:tcPr>
          <w:p w14:paraId="74705D33" w14:textId="77777777" w:rsidR="005224E3" w:rsidRPr="000C4C76" w:rsidRDefault="005224E3" w:rsidP="005224E3">
            <w:pPr>
              <w:pStyle w:val="Tabletext"/>
              <w:jc w:val="center"/>
              <w:rPr>
                <w:lang w:val="es-ES_tradnl"/>
              </w:rPr>
            </w:pPr>
          </w:p>
        </w:tc>
      </w:tr>
    </w:tbl>
    <w:p w14:paraId="4621ADD6" w14:textId="77777777" w:rsidR="005224E3" w:rsidRPr="000C4C76" w:rsidRDefault="005224E3" w:rsidP="005224E3">
      <w:pPr>
        <w:pStyle w:val="Tablefin"/>
        <w:rPr>
          <w:lang w:val="es-ES_tradnl"/>
        </w:rPr>
      </w:pPr>
    </w:p>
    <w:p w14:paraId="1516BD2B" w14:textId="08E2FFCF" w:rsidR="005224E3" w:rsidRPr="000C4C76" w:rsidRDefault="000404D5" w:rsidP="005224E3">
      <w:pPr>
        <w:rPr>
          <w:spacing w:val="-2"/>
          <w:lang w:val="es-ES_tradnl"/>
        </w:rPr>
      </w:pPr>
      <w:r w:rsidRPr="000C4C76">
        <w:rPr>
          <w:i/>
          <w:lang w:val="es-ES_tradnl"/>
        </w:rPr>
        <w:t>Etapa</w:t>
      </w:r>
      <w:r w:rsidR="000A18B7">
        <w:rPr>
          <w:i/>
          <w:lang w:val="es-ES_tradnl"/>
        </w:rPr>
        <w:t> </w:t>
      </w:r>
      <w:r w:rsidR="005224E3" w:rsidRPr="000C4C76">
        <w:rPr>
          <w:i/>
          <w:spacing w:val="-2"/>
          <w:lang w:val="es-ES_tradnl"/>
        </w:rPr>
        <w:t>1</w:t>
      </w:r>
      <w:r w:rsidR="005224E3" w:rsidRPr="000C4C76">
        <w:rPr>
          <w:spacing w:val="-2"/>
          <w:lang w:val="es-ES_tradnl"/>
        </w:rPr>
        <w:t xml:space="preserve">: </w:t>
      </w:r>
      <w:r w:rsidR="00334221" w:rsidRPr="000C4C76">
        <w:rPr>
          <w:spacing w:val="-2"/>
          <w:lang w:val="es-ES_tradnl"/>
        </w:rPr>
        <w:t>u</w:t>
      </w:r>
      <w:r w:rsidR="004C053A" w:rsidRPr="000C4C76">
        <w:rPr>
          <w:spacing w:val="-2"/>
          <w:lang w:val="es-ES_tradnl"/>
        </w:rPr>
        <w:t>tilizar los valores que figuran en el Cuadro</w:t>
      </w:r>
      <w:r w:rsidR="005B14AC">
        <w:rPr>
          <w:spacing w:val="-2"/>
          <w:lang w:val="es-ES_tradnl"/>
        </w:rPr>
        <w:t> </w:t>
      </w:r>
      <w:r w:rsidR="005224E3" w:rsidRPr="000C4C76">
        <w:rPr>
          <w:spacing w:val="-2"/>
          <w:lang w:val="es-ES_tradnl"/>
        </w:rPr>
        <w:t xml:space="preserve">2 </w:t>
      </w:r>
      <w:r w:rsidR="004C053A" w:rsidRPr="000C4C76">
        <w:rPr>
          <w:spacing w:val="-2"/>
          <w:lang w:val="es-ES_tradnl"/>
        </w:rPr>
        <w:t>para interpolar el valor de</w:t>
      </w:r>
      <w:r w:rsidR="005224E3" w:rsidRPr="000C4C76">
        <w:rPr>
          <w:spacing w:val="-2"/>
          <w:lang w:val="es-ES_tradnl"/>
        </w:rPr>
        <w:t xml:space="preserve"> </w:t>
      </w:r>
      <m:oMath>
        <m:sSub>
          <m:sSubPr>
            <m:ctrlPr>
              <w:rPr>
                <w:rFonts w:ascii="Cambria Math" w:hAnsi="Cambria Math"/>
                <w:i/>
                <w:spacing w:val="-2"/>
                <w:lang w:val="es-ES_tradnl"/>
              </w:rPr>
            </m:ctrlPr>
          </m:sSubPr>
          <m:e>
            <m:r>
              <w:rPr>
                <w:rFonts w:ascii="Cambria Math" w:hAnsi="Cambria Math"/>
                <w:spacing w:val="-2"/>
                <w:lang w:val="es-ES_tradnl"/>
              </w:rPr>
              <m:t>γ</m:t>
            </m:r>
          </m:e>
          <m:sub>
            <m:r>
              <w:rPr>
                <w:rFonts w:ascii="Cambria Math" w:hAnsi="Cambria Math"/>
                <w:spacing w:val="-2"/>
                <w:lang w:val="es-ES_tradnl"/>
              </w:rPr>
              <m:t>oo</m:t>
            </m:r>
          </m:sub>
        </m:sSub>
      </m:oMath>
      <w:r w:rsidR="005224E3" w:rsidRPr="000C4C76">
        <w:rPr>
          <w:spacing w:val="-2"/>
          <w:lang w:val="es-ES_tradnl"/>
        </w:rPr>
        <w:t xml:space="preserve"> </w:t>
      </w:r>
      <w:r w:rsidR="004C053A" w:rsidRPr="000C4C76">
        <w:rPr>
          <w:spacing w:val="-2"/>
          <w:lang w:val="es-ES_tradnl"/>
        </w:rPr>
        <w:t>y</w:t>
      </w:r>
      <w:r w:rsidR="005224E3" w:rsidRPr="000C4C76">
        <w:rPr>
          <w:spacing w:val="-2"/>
          <w:lang w:val="es-ES_tradnl"/>
        </w:rPr>
        <w:t xml:space="preserve"> </w:t>
      </w:r>
      <m:oMath>
        <m:sSub>
          <m:sSubPr>
            <m:ctrlPr>
              <w:rPr>
                <w:rFonts w:ascii="Cambria Math" w:hAnsi="Cambria Math"/>
                <w:i/>
                <w:spacing w:val="-2"/>
                <w:lang w:val="es-ES_tradnl"/>
              </w:rPr>
            </m:ctrlPr>
          </m:sSubPr>
          <m:e>
            <m:r>
              <w:rPr>
                <w:rFonts w:ascii="Cambria Math" w:hAnsi="Cambria Math"/>
                <w:spacing w:val="-2"/>
                <w:lang w:val="es-ES_tradnl"/>
              </w:rPr>
              <m:t>γ</m:t>
            </m:r>
          </m:e>
          <m:sub>
            <m:r>
              <w:rPr>
                <w:rFonts w:ascii="Cambria Math" w:hAnsi="Cambria Math"/>
                <w:spacing w:val="-2"/>
                <w:lang w:val="es-ES_tradnl"/>
              </w:rPr>
              <m:t>ow</m:t>
            </m:r>
          </m:sub>
        </m:sSub>
      </m:oMath>
      <w:r w:rsidR="005224E3" w:rsidRPr="000C4C76">
        <w:rPr>
          <w:spacing w:val="-2"/>
          <w:lang w:val="es-ES_tradnl"/>
        </w:rPr>
        <w:t xml:space="preserve">. </w:t>
      </w:r>
      <w:r w:rsidR="004C053A" w:rsidRPr="000C4C76">
        <w:rPr>
          <w:spacing w:val="-2"/>
          <w:lang w:val="es-ES_tradnl"/>
        </w:rPr>
        <w:t>Escoger</w:t>
      </w:r>
      <w:r w:rsidR="000A18B7">
        <w:rPr>
          <w:spacing w:val="-2"/>
          <w:lang w:val="es-ES_tradnl"/>
        </w:rPr>
        <w:t xml:space="preserve"> </w:t>
      </w:r>
      <w:r w:rsidR="004C053A" w:rsidRPr="000C4C76">
        <w:rPr>
          <w:spacing w:val="-2"/>
          <w:lang w:val="es-ES_tradnl"/>
        </w:rPr>
        <w:t>el valor de las frecuencias</w:t>
      </w:r>
      <w:r w:rsidR="005224E3" w:rsidRPr="000C4C76">
        <w:rPr>
          <w:spacing w:val="-2"/>
          <w:lang w:val="es-ES_tradnl"/>
        </w:rPr>
        <w:t xml:space="preserve"> </w:t>
      </w:r>
      <m:oMath>
        <m:sSup>
          <m:sSupPr>
            <m:ctrlPr>
              <w:rPr>
                <w:rFonts w:ascii="Cambria Math" w:hAnsi="Cambria Math"/>
                <w:i/>
                <w:spacing w:val="-2"/>
                <w:lang w:val="es-ES_tradnl"/>
              </w:rPr>
            </m:ctrlPr>
          </m:sSupPr>
          <m:e>
            <m:r>
              <w:rPr>
                <w:rFonts w:ascii="Cambria Math" w:hAnsi="Cambria Math"/>
                <w:spacing w:val="-2"/>
                <w:lang w:val="es-ES_tradnl"/>
              </w:rPr>
              <m:t>f</m:t>
            </m:r>
          </m:e>
          <m:sup>
            <m:r>
              <w:rPr>
                <w:rFonts w:ascii="Cambria Math" w:hAnsi="Cambria Math"/>
                <w:spacing w:val="-2"/>
                <w:lang w:val="es-ES_tradnl"/>
              </w:rPr>
              <m:t>'</m:t>
            </m:r>
          </m:sup>
        </m:sSup>
      </m:oMath>
      <w:r w:rsidR="005224E3" w:rsidRPr="000C4C76">
        <w:rPr>
          <w:spacing w:val="-2"/>
          <w:lang w:val="es-ES_tradnl"/>
        </w:rPr>
        <w:t xml:space="preserve"> </w:t>
      </w:r>
      <w:r w:rsidR="004C053A" w:rsidRPr="000C4C76">
        <w:rPr>
          <w:spacing w:val="-2"/>
          <w:lang w:val="es-ES_tradnl"/>
        </w:rPr>
        <w:t>y</w:t>
      </w:r>
      <w:r w:rsidR="005224E3" w:rsidRPr="000C4C76">
        <w:rPr>
          <w:spacing w:val="-2"/>
          <w:lang w:val="es-ES_tradnl"/>
        </w:rPr>
        <w:t xml:space="preserve"> </w:t>
      </w:r>
      <m:oMath>
        <m:sSup>
          <m:sSupPr>
            <m:ctrlPr>
              <w:rPr>
                <w:rFonts w:ascii="Cambria Math" w:hAnsi="Cambria Math"/>
                <w:i/>
                <w:spacing w:val="-2"/>
                <w:lang w:val="es-ES_tradnl"/>
              </w:rPr>
            </m:ctrlPr>
          </m:sSupPr>
          <m:e>
            <m:r>
              <w:rPr>
                <w:rFonts w:ascii="Cambria Math" w:hAnsi="Cambria Math"/>
                <w:spacing w:val="-2"/>
                <w:lang w:val="es-ES_tradnl"/>
              </w:rPr>
              <m:t>f</m:t>
            </m:r>
          </m:e>
          <m:sup>
            <m:r>
              <w:rPr>
                <w:rFonts w:ascii="Cambria Math" w:hAnsi="Cambria Math"/>
                <w:spacing w:val="-2"/>
                <w:lang w:val="es-ES_tradnl"/>
              </w:rPr>
              <m:t>''</m:t>
            </m:r>
          </m:sup>
        </m:sSup>
      </m:oMath>
      <w:r w:rsidR="005224E3" w:rsidRPr="000C4C76">
        <w:rPr>
          <w:spacing w:val="-2"/>
          <w:lang w:val="es-ES_tradnl"/>
        </w:rPr>
        <w:t xml:space="preserve"> </w:t>
      </w:r>
      <w:r w:rsidR="004C053A" w:rsidRPr="000C4C76">
        <w:rPr>
          <w:spacing w:val="-2"/>
          <w:lang w:val="es-ES_tradnl"/>
        </w:rPr>
        <w:t xml:space="preserve">en el </w:t>
      </w:r>
      <w:r w:rsidR="005B14AC" w:rsidRPr="000C4C76">
        <w:rPr>
          <w:spacing w:val="-2"/>
          <w:lang w:val="es-ES_tradnl"/>
        </w:rPr>
        <w:t xml:space="preserve">Cuadro </w:t>
      </w:r>
      <w:r w:rsidR="004C053A" w:rsidRPr="000C4C76">
        <w:rPr>
          <w:spacing w:val="-2"/>
          <w:lang w:val="es-ES_tradnl"/>
        </w:rPr>
        <w:t>de forma que</w:t>
      </w:r>
      <w:r w:rsidR="005224E3" w:rsidRPr="000C4C76">
        <w:rPr>
          <w:spacing w:val="-2"/>
          <w:lang w:val="es-ES_tradnl"/>
        </w:rPr>
        <w:t xml:space="preserve"> </w:t>
      </w:r>
      <m:oMath>
        <m:sSup>
          <m:sSupPr>
            <m:ctrlPr>
              <w:rPr>
                <w:rFonts w:ascii="Cambria Math" w:hAnsi="Cambria Math"/>
                <w:i/>
                <w:spacing w:val="-2"/>
                <w:lang w:val="es-ES_tradnl"/>
              </w:rPr>
            </m:ctrlPr>
          </m:sSupPr>
          <m:e>
            <m:r>
              <w:rPr>
                <w:rFonts w:ascii="Cambria Math" w:hAnsi="Cambria Math"/>
                <w:spacing w:val="-2"/>
                <w:lang w:val="es-ES_tradnl"/>
              </w:rPr>
              <m:t>f</m:t>
            </m:r>
          </m:e>
          <m:sup>
            <m:r>
              <w:rPr>
                <w:rFonts w:ascii="Cambria Math" w:hAnsi="Cambria Math"/>
                <w:spacing w:val="-2"/>
                <w:lang w:val="es-ES_tradnl"/>
              </w:rPr>
              <m:t>'</m:t>
            </m:r>
          </m:sup>
        </m:sSup>
        <m:r>
          <w:rPr>
            <w:rFonts w:ascii="Cambria Math" w:hAnsi="Cambria Math"/>
            <w:spacing w:val="-2"/>
            <w:lang w:val="es-ES_tradnl"/>
          </w:rPr>
          <m:t>&lt;f&lt;</m:t>
        </m:r>
        <m:sSup>
          <m:sSupPr>
            <m:ctrlPr>
              <w:rPr>
                <w:rFonts w:ascii="Cambria Math" w:hAnsi="Cambria Math"/>
                <w:i/>
                <w:spacing w:val="-2"/>
                <w:lang w:val="es-ES_tradnl"/>
              </w:rPr>
            </m:ctrlPr>
          </m:sSupPr>
          <m:e>
            <m:r>
              <w:rPr>
                <w:rFonts w:ascii="Cambria Math" w:hAnsi="Cambria Math"/>
                <w:spacing w:val="-2"/>
                <w:lang w:val="es-ES_tradnl"/>
              </w:rPr>
              <m:t>f</m:t>
            </m:r>
          </m:e>
          <m:sup>
            <m:r>
              <w:rPr>
                <w:rFonts w:ascii="Cambria Math" w:hAnsi="Cambria Math"/>
                <w:spacing w:val="-2"/>
                <w:lang w:val="es-ES_tradnl"/>
              </w:rPr>
              <m:t>''</m:t>
            </m:r>
          </m:sup>
        </m:sSup>
      </m:oMath>
      <w:r w:rsidR="005224E3" w:rsidRPr="000C4C76">
        <w:rPr>
          <w:spacing w:val="-2"/>
          <w:lang w:val="es-ES_tradnl"/>
        </w:rPr>
        <w:t xml:space="preserve">. </w:t>
      </w:r>
      <w:r w:rsidR="004C053A" w:rsidRPr="000C4C76">
        <w:rPr>
          <w:spacing w:val="-2"/>
          <w:lang w:val="es-ES_tradnl"/>
        </w:rPr>
        <w:t>Hacer lo mismo para</w:t>
      </w:r>
      <w:r w:rsidR="005224E3" w:rsidRPr="000C4C76">
        <w:rPr>
          <w:spacing w:val="-2"/>
          <w:lang w:val="es-ES_tradnl"/>
        </w:rPr>
        <w:t xml:space="preserve"> </w:t>
      </w:r>
      <w:r w:rsidR="000A18B7">
        <w:rPr>
          <w:spacing w:val="-2"/>
          <w:lang w:val="es-ES_tradnl"/>
        </w:rPr>
        <w:br/>
      </w:r>
      <m:oMath>
        <m:sSubSup>
          <m:sSubSupPr>
            <m:ctrlPr>
              <w:rPr>
                <w:rFonts w:ascii="Cambria Math" w:hAnsi="Cambria Math"/>
                <w:i/>
                <w:spacing w:val="-2"/>
                <w:lang w:val="es-ES_tradnl"/>
              </w:rPr>
            </m:ctrlPr>
          </m:sSubSupPr>
          <m:e>
            <m:r>
              <m:rPr>
                <m:sty m:val="p"/>
              </m:rPr>
              <w:rPr>
                <w:rFonts w:ascii="Cambria Math" w:hAnsi="Cambria Math"/>
                <w:spacing w:val="-2"/>
                <w:lang w:val="es-ES_tradnl"/>
              </w:rPr>
              <m:t>γ</m:t>
            </m:r>
          </m:e>
          <m:sub>
            <m:r>
              <w:rPr>
                <w:rFonts w:ascii="Cambria Math" w:hAnsi="Cambria Math"/>
                <w:spacing w:val="-2"/>
                <w:lang w:val="es-ES_tradnl"/>
              </w:rPr>
              <m:t>oo</m:t>
            </m:r>
          </m:sub>
          <m:sup>
            <m:r>
              <w:rPr>
                <w:rFonts w:ascii="Cambria Math" w:hAnsi="Cambria Math"/>
                <w:spacing w:val="-2"/>
                <w:lang w:val="es-ES_tradnl"/>
              </w:rPr>
              <m:t>'</m:t>
            </m:r>
          </m:sup>
        </m:sSubSup>
        <m:r>
          <w:rPr>
            <w:rFonts w:ascii="Cambria Math" w:hAnsi="Cambria Math"/>
            <w:spacing w:val="-2"/>
            <w:lang w:val="es-ES_tradnl"/>
          </w:rPr>
          <m:t xml:space="preserve">&lt; </m:t>
        </m:r>
        <m:sSub>
          <m:sSubPr>
            <m:ctrlPr>
              <w:rPr>
                <w:rFonts w:ascii="Cambria Math" w:hAnsi="Cambria Math"/>
                <w:i/>
                <w:spacing w:val="-2"/>
                <w:lang w:val="es-ES_tradnl"/>
              </w:rPr>
            </m:ctrlPr>
          </m:sSubPr>
          <m:e>
            <m:r>
              <m:rPr>
                <m:sty m:val="p"/>
              </m:rPr>
              <w:rPr>
                <w:rFonts w:ascii="Cambria Math" w:hAnsi="Cambria Math"/>
                <w:spacing w:val="-2"/>
                <w:lang w:val="es-ES_tradnl"/>
              </w:rPr>
              <m:t>γ</m:t>
            </m:r>
          </m:e>
          <m:sub>
            <m:r>
              <w:rPr>
                <w:rFonts w:ascii="Cambria Math" w:hAnsi="Cambria Math"/>
                <w:spacing w:val="-2"/>
                <w:lang w:val="es-ES_tradnl"/>
              </w:rPr>
              <m:t>oo</m:t>
            </m:r>
          </m:sub>
        </m:sSub>
        <m:r>
          <w:rPr>
            <w:rFonts w:ascii="Cambria Math" w:hAnsi="Cambria Math"/>
            <w:spacing w:val="-2"/>
            <w:lang w:val="es-ES_tradnl"/>
          </w:rPr>
          <m:t xml:space="preserve">&lt; </m:t>
        </m:r>
        <m:sSubSup>
          <m:sSubSupPr>
            <m:ctrlPr>
              <w:rPr>
                <w:rFonts w:ascii="Cambria Math" w:hAnsi="Cambria Math"/>
                <w:i/>
                <w:spacing w:val="-2"/>
                <w:lang w:val="es-ES_tradnl"/>
              </w:rPr>
            </m:ctrlPr>
          </m:sSubSupPr>
          <m:e>
            <m:r>
              <m:rPr>
                <m:sty m:val="p"/>
              </m:rPr>
              <w:rPr>
                <w:rFonts w:ascii="Cambria Math" w:hAnsi="Cambria Math"/>
                <w:spacing w:val="-2"/>
                <w:lang w:val="es-ES_tradnl"/>
              </w:rPr>
              <m:t>γ</m:t>
            </m:r>
          </m:e>
          <m:sub>
            <m:r>
              <w:rPr>
                <w:rFonts w:ascii="Cambria Math" w:hAnsi="Cambria Math"/>
                <w:spacing w:val="-2"/>
                <w:lang w:val="es-ES_tradnl"/>
              </w:rPr>
              <m:t>oo</m:t>
            </m:r>
          </m:sub>
          <m:sup>
            <m:r>
              <w:rPr>
                <w:rFonts w:ascii="Cambria Math" w:hAnsi="Cambria Math"/>
                <w:spacing w:val="-2"/>
                <w:lang w:val="es-ES_tradnl"/>
              </w:rPr>
              <m:t>''</m:t>
            </m:r>
          </m:sup>
        </m:sSubSup>
      </m:oMath>
      <w:r w:rsidR="005224E3" w:rsidRPr="000C4C76">
        <w:rPr>
          <w:spacing w:val="-2"/>
          <w:lang w:val="es-ES_tradnl"/>
        </w:rPr>
        <w:t xml:space="preserve"> </w:t>
      </w:r>
      <w:r w:rsidR="00D43472">
        <w:rPr>
          <w:spacing w:val="-2"/>
          <w:lang w:val="es-ES_tradnl"/>
        </w:rPr>
        <w:t xml:space="preserve"> </w:t>
      </w:r>
      <w:r w:rsidR="004C053A" w:rsidRPr="000C4C76">
        <w:rPr>
          <w:spacing w:val="-2"/>
          <w:lang w:val="es-ES_tradnl"/>
        </w:rPr>
        <w:t>y</w:t>
      </w:r>
      <w:r w:rsidR="00D43472">
        <w:rPr>
          <w:spacing w:val="-2"/>
          <w:lang w:val="es-ES_tradnl"/>
        </w:rPr>
        <w:t xml:space="preserve"> </w:t>
      </w:r>
      <w:r w:rsidR="005224E3" w:rsidRPr="000C4C76">
        <w:rPr>
          <w:spacing w:val="-2"/>
          <w:lang w:val="es-ES_tradnl"/>
        </w:rPr>
        <w:t xml:space="preserve"> </w:t>
      </w:r>
      <m:oMath>
        <m:sSubSup>
          <m:sSubSupPr>
            <m:ctrlPr>
              <w:rPr>
                <w:rFonts w:ascii="Cambria Math" w:hAnsi="Cambria Math"/>
                <w:i/>
                <w:spacing w:val="-2"/>
                <w:lang w:val="es-ES_tradnl"/>
              </w:rPr>
            </m:ctrlPr>
          </m:sSubSupPr>
          <m:e>
            <m:r>
              <m:rPr>
                <m:sty m:val="p"/>
              </m:rPr>
              <w:rPr>
                <w:rFonts w:ascii="Cambria Math" w:hAnsi="Cambria Math"/>
                <w:spacing w:val="-2"/>
                <w:lang w:val="es-ES_tradnl"/>
              </w:rPr>
              <m:t>γ</m:t>
            </m:r>
          </m:e>
          <m:sub>
            <m:r>
              <w:rPr>
                <w:rFonts w:ascii="Cambria Math" w:hAnsi="Cambria Math"/>
                <w:spacing w:val="-2"/>
                <w:lang w:val="es-ES_tradnl"/>
              </w:rPr>
              <m:t>ow</m:t>
            </m:r>
          </m:sub>
          <m:sup>
            <m:r>
              <w:rPr>
                <w:rFonts w:ascii="Cambria Math" w:hAnsi="Cambria Math"/>
                <w:spacing w:val="-2"/>
                <w:lang w:val="es-ES_tradnl"/>
              </w:rPr>
              <m:t>'</m:t>
            </m:r>
          </m:sup>
        </m:sSubSup>
        <m:r>
          <w:rPr>
            <w:rFonts w:ascii="Cambria Math" w:hAnsi="Cambria Math"/>
            <w:spacing w:val="-2"/>
            <w:lang w:val="es-ES_tradnl"/>
          </w:rPr>
          <m:t xml:space="preserve">&lt; </m:t>
        </m:r>
        <m:sSub>
          <m:sSubPr>
            <m:ctrlPr>
              <w:rPr>
                <w:rFonts w:ascii="Cambria Math" w:hAnsi="Cambria Math"/>
                <w:i/>
                <w:spacing w:val="-2"/>
                <w:lang w:val="es-ES_tradnl"/>
              </w:rPr>
            </m:ctrlPr>
          </m:sSubPr>
          <m:e>
            <m:r>
              <m:rPr>
                <m:sty m:val="p"/>
              </m:rPr>
              <w:rPr>
                <w:rFonts w:ascii="Cambria Math" w:hAnsi="Cambria Math"/>
                <w:spacing w:val="-2"/>
                <w:lang w:val="es-ES_tradnl"/>
              </w:rPr>
              <m:t>γ</m:t>
            </m:r>
          </m:e>
          <m:sub>
            <m:r>
              <w:rPr>
                <w:rFonts w:ascii="Cambria Math" w:hAnsi="Cambria Math"/>
                <w:spacing w:val="-2"/>
                <w:lang w:val="es-ES_tradnl"/>
              </w:rPr>
              <m:t>ow</m:t>
            </m:r>
          </m:sub>
        </m:sSub>
        <m:r>
          <w:rPr>
            <w:rFonts w:ascii="Cambria Math" w:hAnsi="Cambria Math"/>
            <w:spacing w:val="-2"/>
            <w:lang w:val="es-ES_tradnl"/>
          </w:rPr>
          <m:t xml:space="preserve">&lt; </m:t>
        </m:r>
        <m:sSubSup>
          <m:sSubSupPr>
            <m:ctrlPr>
              <w:rPr>
                <w:rFonts w:ascii="Cambria Math" w:hAnsi="Cambria Math"/>
                <w:i/>
                <w:spacing w:val="-2"/>
                <w:lang w:val="es-ES_tradnl"/>
              </w:rPr>
            </m:ctrlPr>
          </m:sSubSupPr>
          <m:e>
            <m:r>
              <m:rPr>
                <m:sty m:val="p"/>
              </m:rPr>
              <w:rPr>
                <w:rFonts w:ascii="Cambria Math" w:hAnsi="Cambria Math"/>
                <w:spacing w:val="-2"/>
                <w:lang w:val="es-ES_tradnl"/>
              </w:rPr>
              <m:t>γ</m:t>
            </m:r>
          </m:e>
          <m:sub>
            <m:r>
              <w:rPr>
                <w:rFonts w:ascii="Cambria Math" w:hAnsi="Cambria Math"/>
                <w:spacing w:val="-2"/>
                <w:lang w:val="es-ES_tradnl"/>
              </w:rPr>
              <m:t>ow</m:t>
            </m:r>
          </m:sub>
          <m:sup>
            <m:r>
              <w:rPr>
                <w:rFonts w:ascii="Cambria Math" w:hAnsi="Cambria Math"/>
                <w:spacing w:val="-2"/>
                <w:lang w:val="es-ES_tradnl"/>
              </w:rPr>
              <m:t>''</m:t>
            </m:r>
          </m:sup>
        </m:sSubSup>
      </m:oMath>
      <w:r w:rsidR="005224E3" w:rsidRPr="000C4C76">
        <w:rPr>
          <w:spacing w:val="-2"/>
          <w:lang w:val="es-ES_tradnl"/>
        </w:rPr>
        <w:t>.</w:t>
      </w:r>
    </w:p>
    <w:p w14:paraId="2463C69B" w14:textId="611DAD81" w:rsidR="005224E3" w:rsidRPr="000C4C76" w:rsidRDefault="000404D5" w:rsidP="005224E3">
      <w:pPr>
        <w:rPr>
          <w:lang w:val="es-ES_tradnl"/>
        </w:rPr>
      </w:pPr>
      <w:r w:rsidRPr="000C4C76">
        <w:rPr>
          <w:i/>
          <w:lang w:val="es-ES_tradnl"/>
        </w:rPr>
        <w:lastRenderedPageBreak/>
        <w:t>Etapa</w:t>
      </w:r>
      <w:r w:rsidR="000A18B7">
        <w:rPr>
          <w:i/>
          <w:lang w:val="es-ES_tradnl"/>
        </w:rPr>
        <w:t> </w:t>
      </w:r>
      <w:r w:rsidR="005224E3" w:rsidRPr="000C4C76">
        <w:rPr>
          <w:i/>
          <w:lang w:val="es-ES_tradnl"/>
        </w:rPr>
        <w:t>2</w:t>
      </w:r>
      <w:r w:rsidR="005224E3" w:rsidRPr="000C4C76">
        <w:rPr>
          <w:lang w:val="es-ES_tradnl"/>
        </w:rPr>
        <w:t xml:space="preserve">: </w:t>
      </w:r>
      <w:r w:rsidR="004C053A" w:rsidRPr="000C4C76">
        <w:rPr>
          <w:lang w:val="es-ES_tradnl"/>
        </w:rPr>
        <w:t>calcular el factor de escala de interpolación</w:t>
      </w:r>
      <w:r w:rsidR="005224E3" w:rsidRPr="000C4C76">
        <w:rPr>
          <w:lang w:val="es-ES_tradnl"/>
        </w:rPr>
        <w:t xml:space="preserve">, </w:t>
      </w:r>
      <m:oMath>
        <m:r>
          <w:rPr>
            <w:rFonts w:ascii="Cambria Math" w:hAnsi="Cambria Math"/>
            <w:lang w:val="es-ES_tradnl"/>
          </w:rPr>
          <m:t>R</m:t>
        </m:r>
      </m:oMath>
      <w:r w:rsidR="005224E3" w:rsidRPr="000C4C76">
        <w:rPr>
          <w:lang w:val="es-ES_tradnl"/>
        </w:rPr>
        <w:t>.</w:t>
      </w:r>
    </w:p>
    <w:p w14:paraId="22C6F3B0" w14:textId="77777777" w:rsidR="005224E3" w:rsidRPr="000C4C76" w:rsidRDefault="005224E3" w:rsidP="005224E3">
      <w:pPr>
        <w:pStyle w:val="Equation"/>
        <w:rPr>
          <w:lang w:val="es-ES_tradnl"/>
        </w:rPr>
      </w:pPr>
      <w:r w:rsidRPr="000C4C76">
        <w:rPr>
          <w:lang w:val="es-ES_tradnl"/>
        </w:rPr>
        <w:tab/>
      </w:r>
      <w:r w:rsidRPr="000C4C76">
        <w:rPr>
          <w:lang w:val="es-ES_tradnl"/>
        </w:rPr>
        <w:tab/>
      </w:r>
      <m:oMath>
        <m:r>
          <w:rPr>
            <w:rFonts w:ascii="Cambria Math" w:hAnsi="Cambria Math"/>
            <w:lang w:val="es-ES_tradnl"/>
          </w:rPr>
          <m:t>R=</m:t>
        </m:r>
        <m:f>
          <m:fPr>
            <m:ctrlPr>
              <w:rPr>
                <w:rFonts w:ascii="Cambria Math" w:hAnsi="Cambria Math"/>
                <w:i/>
                <w:lang w:val="es-ES_tradnl"/>
              </w:rPr>
            </m:ctrlPr>
          </m:fPr>
          <m:num>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ctrlPr>
                      <w:rPr>
                        <w:rFonts w:ascii="Cambria Math" w:hAnsi="Cambria Math"/>
                        <w:lang w:val="es-ES_tradnl"/>
                      </w:rPr>
                    </m:ctrlPr>
                  </m:e>
                  <m:sub>
                    <m:r>
                      <w:rPr>
                        <w:rFonts w:ascii="Cambria Math" w:hAnsi="Cambria Math"/>
                        <w:lang w:val="es-ES_tradnl"/>
                      </w:rPr>
                      <m:t>10</m:t>
                    </m:r>
                    <m:ctrlPr>
                      <w:rPr>
                        <w:rFonts w:ascii="Cambria Math" w:hAnsi="Cambria Math"/>
                        <w:lang w:val="es-ES_tradnl"/>
                      </w:rPr>
                    </m:ctrlPr>
                  </m:sub>
                </m:sSub>
              </m:fName>
              <m:e>
                <m:d>
                  <m:dPr>
                    <m:ctrlPr>
                      <w:rPr>
                        <w:rFonts w:ascii="Cambria Math" w:hAnsi="Cambria Math"/>
                        <w:i/>
                        <w:lang w:val="es-ES_tradnl"/>
                      </w:rPr>
                    </m:ctrlPr>
                  </m:dPr>
                  <m:e>
                    <m:r>
                      <w:rPr>
                        <w:rFonts w:ascii="Cambria Math" w:hAnsi="Cambria Math"/>
                        <w:lang w:val="es-ES_tradnl"/>
                      </w:rPr>
                      <m:t>f</m:t>
                    </m:r>
                  </m:e>
                </m:d>
                <m:r>
                  <w:rPr>
                    <w:rFonts w:ascii="Cambria Math" w:hAnsi="Cambria Math"/>
                    <w:lang w:val="es-ES_tradnl"/>
                  </w:rPr>
                  <m:t>-</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ctrlPr>
                          <w:rPr>
                            <w:rFonts w:ascii="Cambria Math" w:hAnsi="Cambria Math"/>
                            <w:lang w:val="es-ES_tradnl"/>
                          </w:rPr>
                        </m:ctrlPr>
                      </m:sub>
                    </m:sSub>
                  </m:fName>
                  <m:e>
                    <m:d>
                      <m:dPr>
                        <m:ctrlPr>
                          <w:rPr>
                            <w:rFonts w:ascii="Cambria Math" w:hAnsi="Cambria Math"/>
                            <w:i/>
                            <w:lang w:val="es-ES_tradnl"/>
                          </w:rPr>
                        </m:ctrlPr>
                      </m:dPr>
                      <m:e>
                        <m:sSup>
                          <m:sSupPr>
                            <m:ctrlPr>
                              <w:rPr>
                                <w:rFonts w:ascii="Cambria Math" w:hAnsi="Cambria Math"/>
                                <w:i/>
                                <w:lang w:val="es-ES_tradnl"/>
                              </w:rPr>
                            </m:ctrlPr>
                          </m:sSupPr>
                          <m:e>
                            <m:r>
                              <w:rPr>
                                <w:rFonts w:ascii="Cambria Math" w:hAnsi="Cambria Math"/>
                                <w:lang w:val="es-ES_tradnl"/>
                              </w:rPr>
                              <m:t>f</m:t>
                            </m:r>
                          </m:e>
                          <m:sup>
                            <m:r>
                              <w:rPr>
                                <w:rFonts w:ascii="Cambria Math" w:hAnsi="Cambria Math"/>
                                <w:lang w:val="es-ES_tradnl"/>
                              </w:rPr>
                              <m:t>'</m:t>
                            </m:r>
                          </m:sup>
                        </m:sSup>
                      </m:e>
                    </m:d>
                  </m:e>
                </m:func>
              </m:e>
            </m:func>
          </m:num>
          <m:den>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ctrlPr>
                      <w:rPr>
                        <w:rFonts w:ascii="Cambria Math" w:hAnsi="Cambria Math"/>
                        <w:lang w:val="es-ES_tradnl"/>
                      </w:rPr>
                    </m:ctrlPr>
                  </m:e>
                  <m:sub>
                    <m:r>
                      <w:rPr>
                        <w:rFonts w:ascii="Cambria Math" w:hAnsi="Cambria Math"/>
                        <w:lang w:val="es-ES_tradnl"/>
                      </w:rPr>
                      <m:t>10</m:t>
                    </m:r>
                    <m:ctrlPr>
                      <w:rPr>
                        <w:rFonts w:ascii="Cambria Math" w:hAnsi="Cambria Math"/>
                        <w:lang w:val="es-ES_tradnl"/>
                      </w:rPr>
                    </m:ctrlPr>
                  </m:sub>
                </m:sSub>
              </m:fName>
              <m:e>
                <m:d>
                  <m:dPr>
                    <m:ctrlPr>
                      <w:rPr>
                        <w:rFonts w:ascii="Cambria Math" w:hAnsi="Cambria Math"/>
                        <w:i/>
                        <w:lang w:val="es-ES_tradnl"/>
                      </w:rPr>
                    </m:ctrlPr>
                  </m:dPr>
                  <m:e>
                    <m:sSup>
                      <m:sSupPr>
                        <m:ctrlPr>
                          <w:rPr>
                            <w:rFonts w:ascii="Cambria Math" w:hAnsi="Cambria Math"/>
                            <w:i/>
                            <w:lang w:val="es-ES_tradnl"/>
                          </w:rPr>
                        </m:ctrlPr>
                      </m:sSupPr>
                      <m:e>
                        <m:r>
                          <w:rPr>
                            <w:rFonts w:ascii="Cambria Math" w:hAnsi="Cambria Math"/>
                            <w:lang w:val="es-ES_tradnl"/>
                          </w:rPr>
                          <m:t>f</m:t>
                        </m:r>
                      </m:e>
                      <m:sup>
                        <m:r>
                          <w:rPr>
                            <w:rFonts w:ascii="Cambria Math" w:hAnsi="Cambria Math"/>
                            <w:lang w:val="es-ES_tradnl"/>
                          </w:rPr>
                          <m:t>''</m:t>
                        </m:r>
                      </m:sup>
                    </m:sSup>
                  </m:e>
                </m:d>
              </m:e>
            </m:func>
            <m:r>
              <w:rPr>
                <w:rFonts w:ascii="Cambria Math" w:hAnsi="Cambria Math"/>
                <w:lang w:val="es-ES_tradnl"/>
              </w:rPr>
              <m:t>-</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ctrlPr>
                      <w:rPr>
                        <w:rFonts w:ascii="Cambria Math" w:hAnsi="Cambria Math"/>
                        <w:lang w:val="es-ES_tradnl"/>
                      </w:rPr>
                    </m:ctrlPr>
                  </m:sub>
                </m:sSub>
              </m:fName>
              <m:e>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f</m:t>
                    </m:r>
                  </m:e>
                  <m:sup>
                    <m:r>
                      <w:rPr>
                        <w:rFonts w:ascii="Cambria Math" w:hAnsi="Cambria Math"/>
                        <w:lang w:val="es-ES_tradnl"/>
                      </w:rPr>
                      <m:t>'</m:t>
                    </m:r>
                  </m:sup>
                </m:sSup>
                <m:r>
                  <w:rPr>
                    <w:rFonts w:ascii="Cambria Math" w:hAnsi="Cambria Math"/>
                    <w:lang w:val="es-ES_tradnl"/>
                  </w:rPr>
                  <m:t>)</m:t>
                </m:r>
              </m:e>
            </m:func>
          </m:den>
        </m:f>
      </m:oMath>
      <w:r w:rsidRPr="000C4C76">
        <w:rPr>
          <w:lang w:val="es-ES_tradnl"/>
        </w:rPr>
        <w:tab/>
        <w:t>(166)</w:t>
      </w:r>
    </w:p>
    <w:p w14:paraId="457F7670" w14:textId="0E636D85" w:rsidR="005224E3" w:rsidRPr="000C4C76" w:rsidRDefault="000404D5" w:rsidP="005224E3">
      <w:pPr>
        <w:rPr>
          <w:lang w:val="es-ES_tradnl"/>
        </w:rPr>
      </w:pPr>
      <w:r w:rsidRPr="000C4C76">
        <w:rPr>
          <w:i/>
          <w:lang w:val="es-ES_tradnl"/>
        </w:rPr>
        <w:t>Etapa</w:t>
      </w:r>
      <w:r w:rsidR="000A18B7">
        <w:rPr>
          <w:i/>
          <w:lang w:val="es-ES_tradnl"/>
        </w:rPr>
        <w:t> </w:t>
      </w:r>
      <w:r w:rsidR="005224E3" w:rsidRPr="000C4C76">
        <w:rPr>
          <w:i/>
          <w:lang w:val="es-ES_tradnl"/>
        </w:rPr>
        <w:t>3</w:t>
      </w:r>
      <w:r w:rsidR="005224E3" w:rsidRPr="000C4C76">
        <w:rPr>
          <w:lang w:val="es-ES_tradnl"/>
        </w:rPr>
        <w:t xml:space="preserve">: </w:t>
      </w:r>
      <w:r w:rsidR="004C053A" w:rsidRPr="000C4C76">
        <w:rPr>
          <w:lang w:val="es-ES_tradnl"/>
        </w:rPr>
        <w:t>interpolar el valor de</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γ</m:t>
            </m:r>
          </m:e>
          <m:sub>
            <m:r>
              <w:rPr>
                <w:rFonts w:ascii="Cambria Math" w:hAnsi="Cambria Math"/>
                <w:lang w:val="es-ES_tradnl"/>
              </w:rPr>
              <m:t>oo</m:t>
            </m:r>
          </m:sub>
        </m:sSub>
      </m:oMath>
      <w:r w:rsidR="005224E3" w:rsidRPr="000C4C76">
        <w:rPr>
          <w:lang w:val="es-ES_tradnl"/>
        </w:rPr>
        <w:t>.</w:t>
      </w:r>
    </w:p>
    <w:p w14:paraId="45EF75D0" w14:textId="77777777" w:rsidR="005224E3" w:rsidRPr="000C4C76" w:rsidRDefault="005224E3" w:rsidP="005224E3">
      <w:pPr>
        <w:pStyle w:val="Equation"/>
        <w:rPr>
          <w:lang w:val="es-ES_tradnl"/>
        </w:rPr>
      </w:pPr>
      <w:r w:rsidRPr="000C4C76">
        <w:rPr>
          <w:lang w:val="es-ES_tradnl"/>
        </w:rPr>
        <w:tab/>
      </w:r>
      <w:r w:rsidRPr="000C4C76">
        <w:rPr>
          <w:lang w:val="es-ES_tradnl"/>
        </w:rPr>
        <w:tab/>
      </w:r>
      <m:oMath>
        <m:r>
          <w:rPr>
            <w:rFonts w:ascii="Cambria Math" w:hAnsi="Cambria Math"/>
            <w:lang w:val="es-ES_tradnl"/>
          </w:rPr>
          <m:t>X=R</m:t>
        </m:r>
        <m:d>
          <m:dPr>
            <m:ctrlPr>
              <w:rPr>
                <w:rFonts w:ascii="Cambria Math" w:hAnsi="Cambria Math"/>
                <w:i/>
                <w:lang w:val="es-ES_tradnl"/>
              </w:rPr>
            </m:ctrlPr>
          </m:dPr>
          <m:e>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ctrlPr>
                      <w:rPr>
                        <w:rFonts w:ascii="Cambria Math" w:hAnsi="Cambria Math"/>
                        <w:lang w:val="es-ES_tradnl"/>
                      </w:rPr>
                    </m:ctrlPr>
                  </m:sub>
                </m:sSub>
              </m:fName>
              <m:e>
                <m:d>
                  <m:dPr>
                    <m:ctrlPr>
                      <w:rPr>
                        <w:rFonts w:ascii="Cambria Math" w:hAnsi="Cambria Math"/>
                        <w:i/>
                        <w:lang w:val="es-ES_tradnl"/>
                      </w:rPr>
                    </m:ctrlPr>
                  </m:dPr>
                  <m:e>
                    <m:sSubSup>
                      <m:sSubSupPr>
                        <m:ctrlPr>
                          <w:rPr>
                            <w:rFonts w:ascii="Cambria Math" w:hAnsi="Cambria Math"/>
                            <w:i/>
                            <w:lang w:val="es-ES_tradnl"/>
                          </w:rPr>
                        </m:ctrlPr>
                      </m:sSubSupPr>
                      <m:e>
                        <m:r>
                          <m:rPr>
                            <m:sty m:val="p"/>
                          </m:rPr>
                          <w:rPr>
                            <w:rFonts w:ascii="Cambria Math" w:hAnsi="Cambria Math"/>
                            <w:lang w:val="es-ES_tradnl"/>
                          </w:rPr>
                          <m:t>γ</m:t>
                        </m:r>
                      </m:e>
                      <m:sub>
                        <m:r>
                          <w:rPr>
                            <w:rFonts w:ascii="Cambria Math" w:hAnsi="Cambria Math"/>
                            <w:lang w:val="es-ES_tradnl"/>
                          </w:rPr>
                          <m:t>oo</m:t>
                        </m:r>
                      </m:sub>
                      <m:sup>
                        <m:r>
                          <w:rPr>
                            <w:rFonts w:ascii="Cambria Math" w:hAnsi="Cambria Math"/>
                            <w:lang w:val="es-ES_tradnl"/>
                          </w:rPr>
                          <m:t>''</m:t>
                        </m:r>
                      </m:sup>
                    </m:sSubSup>
                  </m:e>
                </m:d>
              </m:e>
            </m:func>
            <m:r>
              <w:rPr>
                <w:rFonts w:ascii="Cambria Math" w:hAnsi="Cambria Math"/>
                <w:lang w:val="es-ES_tradnl"/>
              </w:rPr>
              <m:t>-</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ctrlPr>
                      <w:rPr>
                        <w:rFonts w:ascii="Cambria Math" w:hAnsi="Cambria Math"/>
                        <w:lang w:val="es-ES_tradnl"/>
                      </w:rPr>
                    </m:ctrlPr>
                  </m:sub>
                </m:sSub>
              </m:fName>
              <m:e>
                <m:d>
                  <m:dPr>
                    <m:ctrlPr>
                      <w:rPr>
                        <w:rFonts w:ascii="Cambria Math" w:hAnsi="Cambria Math"/>
                        <w:i/>
                        <w:lang w:val="es-ES_tradnl"/>
                      </w:rPr>
                    </m:ctrlPr>
                  </m:dPr>
                  <m:e>
                    <m:sSubSup>
                      <m:sSubSupPr>
                        <m:ctrlPr>
                          <w:rPr>
                            <w:rFonts w:ascii="Cambria Math" w:hAnsi="Cambria Math"/>
                            <w:i/>
                            <w:lang w:val="es-ES_tradnl"/>
                          </w:rPr>
                        </m:ctrlPr>
                      </m:sSubSupPr>
                      <m:e>
                        <m:r>
                          <m:rPr>
                            <m:sty m:val="p"/>
                          </m:rPr>
                          <w:rPr>
                            <w:rFonts w:ascii="Cambria Math" w:hAnsi="Cambria Math"/>
                            <w:lang w:val="es-ES_tradnl"/>
                          </w:rPr>
                          <m:t>γ</m:t>
                        </m:r>
                      </m:e>
                      <m:sub>
                        <m:r>
                          <w:rPr>
                            <w:rFonts w:ascii="Cambria Math" w:hAnsi="Cambria Math"/>
                            <w:lang w:val="es-ES_tradnl"/>
                          </w:rPr>
                          <m:t>oo</m:t>
                        </m:r>
                      </m:sub>
                      <m:sup>
                        <m:r>
                          <w:rPr>
                            <w:rFonts w:ascii="Cambria Math" w:hAnsi="Cambria Math"/>
                            <w:lang w:val="es-ES_tradnl"/>
                          </w:rPr>
                          <m:t>'</m:t>
                        </m:r>
                      </m:sup>
                    </m:sSubSup>
                  </m:e>
                </m:d>
              </m:e>
            </m:func>
          </m:e>
        </m:d>
        <m:r>
          <w:rPr>
            <w:rFonts w:ascii="Cambria Math" w:hAnsi="Cambria Math"/>
            <w:lang w:val="es-ES_tradnl"/>
          </w:rPr>
          <m:t>+</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ctrlPr>
                  <w:rPr>
                    <w:rFonts w:ascii="Cambria Math" w:hAnsi="Cambria Math"/>
                    <w:lang w:val="es-ES_tradnl"/>
                  </w:rPr>
                </m:ctrlPr>
              </m:e>
              <m:sub>
                <m:r>
                  <w:rPr>
                    <w:rFonts w:ascii="Cambria Math" w:hAnsi="Cambria Math"/>
                    <w:lang w:val="es-ES_tradnl"/>
                  </w:rPr>
                  <m:t>10</m:t>
                </m:r>
                <m:ctrlPr>
                  <w:rPr>
                    <w:rFonts w:ascii="Cambria Math" w:hAnsi="Cambria Math"/>
                    <w:lang w:val="es-ES_tradnl"/>
                  </w:rPr>
                </m:ctrlPr>
              </m:sub>
            </m:sSub>
          </m:fName>
          <m:e>
            <m:r>
              <w:rPr>
                <w:rFonts w:ascii="Cambria Math" w:hAnsi="Cambria Math"/>
                <w:lang w:val="es-ES_tradnl"/>
              </w:rPr>
              <m:t>(</m:t>
            </m:r>
            <m:sSubSup>
              <m:sSubSupPr>
                <m:ctrlPr>
                  <w:rPr>
                    <w:rFonts w:ascii="Cambria Math" w:hAnsi="Cambria Math"/>
                    <w:i/>
                    <w:lang w:val="es-ES_tradnl"/>
                  </w:rPr>
                </m:ctrlPr>
              </m:sSubSupPr>
              <m:e>
                <m:r>
                  <m:rPr>
                    <m:sty m:val="p"/>
                  </m:rPr>
                  <w:rPr>
                    <w:rFonts w:ascii="Cambria Math" w:hAnsi="Cambria Math"/>
                    <w:lang w:val="es-ES_tradnl"/>
                  </w:rPr>
                  <m:t>γ</m:t>
                </m:r>
              </m:e>
              <m:sub>
                <m:r>
                  <w:rPr>
                    <w:rFonts w:ascii="Cambria Math" w:hAnsi="Cambria Math"/>
                    <w:lang w:val="es-ES_tradnl"/>
                  </w:rPr>
                  <m:t>oo</m:t>
                </m:r>
              </m:sub>
              <m:sup>
                <m:r>
                  <w:rPr>
                    <w:rFonts w:ascii="Cambria Math" w:hAnsi="Cambria Math"/>
                    <w:lang w:val="es-ES_tradnl"/>
                  </w:rPr>
                  <m:t>'</m:t>
                </m:r>
              </m:sup>
            </m:sSubSup>
            <m:r>
              <w:rPr>
                <w:rFonts w:ascii="Cambria Math" w:hAnsi="Cambria Math"/>
                <w:lang w:val="es-ES_tradnl"/>
              </w:rPr>
              <m:t>)</m:t>
            </m:r>
          </m:e>
        </m:func>
      </m:oMath>
      <w:r w:rsidRPr="000C4C76">
        <w:rPr>
          <w:lang w:val="es-ES_tradnl"/>
        </w:rPr>
        <w:tab/>
        <w:t>(167)</w:t>
      </w:r>
    </w:p>
    <w:p w14:paraId="13266F77" w14:textId="77777777" w:rsidR="00D67929" w:rsidRPr="00310B86" w:rsidRDefault="00D67929" w:rsidP="00D67929">
      <w:pPr>
        <w:pStyle w:val="Blanc"/>
        <w:rPr>
          <w:lang w:val="es-ES_tradnl"/>
        </w:rPr>
      </w:pPr>
    </w:p>
    <w:p w14:paraId="0E877F36" w14:textId="77777777"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m:rPr>
                <m:sty m:val="p"/>
              </m:rPr>
              <w:rPr>
                <w:rFonts w:ascii="Cambria Math" w:hAnsi="Cambria Math"/>
                <w:lang w:val="es-ES_tradnl"/>
              </w:rPr>
              <m:t>γ</m:t>
            </m:r>
          </m:e>
          <m:sub>
            <m:r>
              <w:rPr>
                <w:rFonts w:ascii="Cambria Math" w:hAnsi="Cambria Math"/>
                <w:lang w:val="es-ES_tradnl"/>
              </w:rPr>
              <m:t>oo</m:t>
            </m:r>
          </m:sub>
        </m:sSub>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X</m:t>
            </m:r>
          </m:sup>
        </m:sSup>
      </m:oMath>
      <w:r w:rsidRPr="000C4C76">
        <w:rPr>
          <w:lang w:val="es-ES_tradnl"/>
        </w:rPr>
        <w:t>     (dB/km)</w:t>
      </w:r>
      <w:r w:rsidRPr="000C4C76">
        <w:rPr>
          <w:lang w:val="es-ES_tradnl"/>
        </w:rPr>
        <w:tab/>
        <w:t>(168)</w:t>
      </w:r>
    </w:p>
    <w:p w14:paraId="7F27FB80" w14:textId="1C42660E" w:rsidR="005224E3" w:rsidRPr="000C4C76" w:rsidRDefault="000404D5" w:rsidP="005224E3">
      <w:pPr>
        <w:rPr>
          <w:lang w:val="es-ES_tradnl"/>
        </w:rPr>
      </w:pPr>
      <w:r w:rsidRPr="000C4C76">
        <w:rPr>
          <w:i/>
          <w:lang w:val="es-ES_tradnl"/>
        </w:rPr>
        <w:t>Etapa</w:t>
      </w:r>
      <w:r w:rsidR="000A18B7">
        <w:rPr>
          <w:i/>
          <w:lang w:val="es-ES_tradnl"/>
        </w:rPr>
        <w:t> </w:t>
      </w:r>
      <w:r w:rsidR="005224E3" w:rsidRPr="000C4C76">
        <w:rPr>
          <w:i/>
          <w:lang w:val="es-ES_tradnl"/>
        </w:rPr>
        <w:t>4</w:t>
      </w:r>
      <w:r w:rsidR="005224E3" w:rsidRPr="000C4C76">
        <w:rPr>
          <w:lang w:val="es-ES_tradnl"/>
        </w:rPr>
        <w:t xml:space="preserve">: </w:t>
      </w:r>
      <w:r w:rsidR="001C21E1" w:rsidRPr="000C4C76">
        <w:rPr>
          <w:lang w:val="es-ES_tradnl"/>
        </w:rPr>
        <w:t>interpolar el valor de</w:t>
      </w:r>
      <w:r w:rsidR="00D43472">
        <w:rPr>
          <w:lang w:val="es-ES_tradnl"/>
        </w:rPr>
        <w:t xml:space="preserve"> </w:t>
      </w:r>
      <w:r w:rsidR="00D43472">
        <w:rPr>
          <w:lang w:val="es-ES_tradnl"/>
        </w:rPr>
        <w:sym w:font="Symbol" w:char="F020"/>
      </w:r>
      <w:r w:rsidR="00D43472">
        <w:rPr>
          <w:lang w:val="es-ES_tradnl"/>
        </w:rPr>
        <w:sym w:font="Symbol" w:char="F067"/>
      </w:r>
      <w:r w:rsidR="00D43472" w:rsidRPr="00D31137">
        <w:rPr>
          <w:i/>
          <w:iCs/>
          <w:vertAlign w:val="subscript"/>
          <w:lang w:val="es-ES_tradnl"/>
        </w:rPr>
        <w:t>ow</w:t>
      </w:r>
      <w:r w:rsidR="005224E3" w:rsidRPr="000C4C76">
        <w:rPr>
          <w:lang w:val="es-ES_tradnl"/>
        </w:rPr>
        <w:t xml:space="preserve">. </w:t>
      </w:r>
      <w:r w:rsidR="001C21E1" w:rsidRPr="000C4C76">
        <w:rPr>
          <w:lang w:val="es-ES_tradnl"/>
        </w:rPr>
        <w:t>Cabe notar que los primeros 13</w:t>
      </w:r>
      <w:r w:rsidR="005B14AC">
        <w:rPr>
          <w:lang w:val="es-ES_tradnl"/>
        </w:rPr>
        <w:t> </w:t>
      </w:r>
      <w:r w:rsidR="001C21E1" w:rsidRPr="000C4C76">
        <w:rPr>
          <w:lang w:val="es-ES_tradnl"/>
        </w:rPr>
        <w:t>valores de</w:t>
      </w:r>
      <w:r w:rsidR="00D43472">
        <w:rPr>
          <w:lang w:val="es-ES_tradnl"/>
        </w:rPr>
        <w:t xml:space="preserve"> </w:t>
      </w:r>
      <w:r w:rsidR="00D43472">
        <w:rPr>
          <w:lang w:val="es-ES_tradnl"/>
        </w:rPr>
        <w:sym w:font="Symbol" w:char="F020"/>
      </w:r>
      <w:r w:rsidR="00D43472">
        <w:rPr>
          <w:lang w:val="es-ES_tradnl"/>
        </w:rPr>
        <w:sym w:font="Symbol" w:char="F067"/>
      </w:r>
      <w:r w:rsidR="00D43472" w:rsidRPr="00D31137">
        <w:rPr>
          <w:i/>
          <w:iCs/>
          <w:vertAlign w:val="subscript"/>
          <w:lang w:val="es-ES_tradnl"/>
        </w:rPr>
        <w:t>ow</w:t>
      </w:r>
      <w:r w:rsidR="005224E3" w:rsidRPr="000C4C76">
        <w:rPr>
          <w:lang w:val="es-ES_tradnl"/>
        </w:rPr>
        <w:t xml:space="preserve"> </w:t>
      </w:r>
      <w:r w:rsidR="001C21E1" w:rsidRPr="000C4C76">
        <w:rPr>
          <w:lang w:val="es-ES_tradnl"/>
        </w:rPr>
        <w:t>en el Cuadro</w:t>
      </w:r>
      <w:r w:rsidR="000A18B7">
        <w:rPr>
          <w:lang w:val="es-ES_tradnl"/>
        </w:rPr>
        <w:t> </w:t>
      </w:r>
      <w:r w:rsidR="005224E3" w:rsidRPr="000C4C76">
        <w:rPr>
          <w:lang w:val="es-ES_tradnl"/>
        </w:rPr>
        <w:t xml:space="preserve">2 </w:t>
      </w:r>
      <w:r w:rsidR="001C21E1" w:rsidRPr="000C4C76">
        <w:rPr>
          <w:lang w:val="es-ES_tradnl"/>
        </w:rPr>
        <w:t>son</w:t>
      </w:r>
      <w:r w:rsidR="005224E3" w:rsidRPr="000C4C76">
        <w:rPr>
          <w:lang w:val="es-ES_tradnl"/>
        </w:rPr>
        <w:t xml:space="preserve"> 0</w:t>
      </w:r>
      <w:r w:rsidR="005B14AC">
        <w:rPr>
          <w:lang w:val="es-ES_tradnl"/>
        </w:rPr>
        <w:t> </w:t>
      </w:r>
      <w:r w:rsidR="005224E3" w:rsidRPr="000C4C76">
        <w:rPr>
          <w:lang w:val="es-ES_tradnl"/>
        </w:rPr>
        <w:t xml:space="preserve">dB/km. </w:t>
      </w:r>
      <w:r w:rsidR="001C21E1" w:rsidRPr="000C4C76">
        <w:rPr>
          <w:lang w:val="es-ES_tradnl"/>
        </w:rPr>
        <w:t>Ello ha de tenerse especialmente en cuenta al realizar la interpolación</w:t>
      </w:r>
      <w:r w:rsidR="005224E3" w:rsidRPr="000C4C76">
        <w:rPr>
          <w:lang w:val="es-ES_tradnl"/>
        </w:rPr>
        <w:t xml:space="preserve">. </w:t>
      </w:r>
      <w:r w:rsidR="001C21E1" w:rsidRPr="000C4C76">
        <w:rPr>
          <w:lang w:val="es-ES_tradnl"/>
        </w:rPr>
        <w:t>Si</w:t>
      </w:r>
      <w:r w:rsidR="00D31137">
        <w:rPr>
          <w:lang w:val="es-ES_tradnl"/>
        </w:rPr>
        <w:t xml:space="preserve"> </w:t>
      </w:r>
      <w:r w:rsidR="00D31137" w:rsidRPr="00D31137">
        <w:rPr>
          <w:i/>
          <w:iCs/>
          <w:lang w:val="es-ES_tradnl"/>
        </w:rPr>
        <w:t>f</w:t>
      </w:r>
      <w:r w:rsidR="00D31137">
        <w:rPr>
          <w:lang w:val="es-ES_tradnl"/>
        </w:rPr>
        <w:t xml:space="preserve"> &lt; 3 400, </w:t>
      </w:r>
      <w:r w:rsidR="00D31137">
        <w:rPr>
          <w:lang w:val="es-ES_tradnl"/>
        </w:rPr>
        <w:sym w:font="Symbol" w:char="F020"/>
      </w:r>
      <w:r w:rsidR="00D31137">
        <w:rPr>
          <w:lang w:val="es-ES_tradnl"/>
        </w:rPr>
        <w:sym w:font="Symbol" w:char="F067"/>
      </w:r>
      <w:r w:rsidR="00D31137" w:rsidRPr="00D31137">
        <w:rPr>
          <w:i/>
          <w:iCs/>
          <w:vertAlign w:val="subscript"/>
          <w:lang w:val="es-ES_tradnl"/>
        </w:rPr>
        <w:t>ow</w:t>
      </w:r>
      <w:r w:rsidR="00D31137">
        <w:rPr>
          <w:lang w:val="es-ES_tradnl"/>
        </w:rPr>
        <w:t> = 0 </w:t>
      </w:r>
      <w:r w:rsidR="005224E3" w:rsidRPr="000C4C76">
        <w:rPr>
          <w:lang w:val="es-ES_tradnl"/>
        </w:rPr>
        <w:t xml:space="preserve">dB/km. </w:t>
      </w:r>
      <w:r w:rsidR="00BF654E">
        <w:rPr>
          <w:lang w:val="es-ES_tradnl"/>
        </w:rPr>
        <w:t>En otros casos</w:t>
      </w:r>
      <w:r w:rsidR="005224E3" w:rsidRPr="000C4C76">
        <w:rPr>
          <w:lang w:val="es-ES_tradnl"/>
        </w:rPr>
        <w:t>:</w:t>
      </w:r>
    </w:p>
    <w:p w14:paraId="3BE8693E" w14:textId="77777777" w:rsidR="005224E3" w:rsidRPr="000C4C76" w:rsidRDefault="005224E3" w:rsidP="005224E3">
      <w:pPr>
        <w:pStyle w:val="Equation"/>
        <w:rPr>
          <w:lang w:val="es-ES_tradnl"/>
        </w:rPr>
      </w:pPr>
      <w:r w:rsidRPr="000C4C76">
        <w:rPr>
          <w:lang w:val="es-ES_tradnl"/>
        </w:rPr>
        <w:tab/>
      </w:r>
      <w:r w:rsidRPr="000C4C76">
        <w:rPr>
          <w:lang w:val="es-ES_tradnl"/>
        </w:rPr>
        <w:tab/>
      </w:r>
      <m:oMath>
        <m:r>
          <w:rPr>
            <w:rFonts w:ascii="Cambria Math" w:hAnsi="Cambria Math"/>
            <w:lang w:val="es-ES_tradnl"/>
          </w:rPr>
          <m:t>Y=R</m:t>
        </m:r>
        <m:d>
          <m:dPr>
            <m:ctrlPr>
              <w:rPr>
                <w:rFonts w:ascii="Cambria Math" w:hAnsi="Cambria Math"/>
                <w:i/>
                <w:lang w:val="es-ES_tradnl"/>
              </w:rPr>
            </m:ctrlPr>
          </m:dPr>
          <m:e>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ctrlPr>
                      <w:rPr>
                        <w:rFonts w:ascii="Cambria Math" w:hAnsi="Cambria Math"/>
                        <w:lang w:val="es-ES_tradnl"/>
                      </w:rPr>
                    </m:ctrlPr>
                  </m:sub>
                </m:sSub>
              </m:fName>
              <m:e>
                <m:d>
                  <m:dPr>
                    <m:ctrlPr>
                      <w:rPr>
                        <w:rFonts w:ascii="Cambria Math" w:hAnsi="Cambria Math"/>
                        <w:i/>
                        <w:lang w:val="es-ES_tradnl"/>
                      </w:rPr>
                    </m:ctrlPr>
                  </m:dPr>
                  <m:e>
                    <m:sSubSup>
                      <m:sSubSupPr>
                        <m:ctrlPr>
                          <w:rPr>
                            <w:rFonts w:ascii="Cambria Math" w:hAnsi="Cambria Math"/>
                            <w:i/>
                            <w:lang w:val="es-ES_tradnl"/>
                          </w:rPr>
                        </m:ctrlPr>
                      </m:sSubSupPr>
                      <m:e>
                        <m:r>
                          <m:rPr>
                            <m:sty m:val="p"/>
                          </m:rPr>
                          <w:rPr>
                            <w:rFonts w:ascii="Cambria Math" w:hAnsi="Cambria Math"/>
                            <w:lang w:val="es-ES_tradnl"/>
                          </w:rPr>
                          <m:t>γ</m:t>
                        </m:r>
                      </m:e>
                      <m:sub>
                        <m:r>
                          <w:rPr>
                            <w:rFonts w:ascii="Cambria Math" w:hAnsi="Cambria Math"/>
                            <w:lang w:val="es-ES_tradnl"/>
                          </w:rPr>
                          <m:t>ow</m:t>
                        </m:r>
                      </m:sub>
                      <m:sup>
                        <m:r>
                          <w:rPr>
                            <w:rFonts w:ascii="Cambria Math" w:hAnsi="Cambria Math"/>
                            <w:lang w:val="es-ES_tradnl"/>
                          </w:rPr>
                          <m:t>''</m:t>
                        </m:r>
                      </m:sup>
                    </m:sSubSup>
                  </m:e>
                </m:d>
              </m:e>
            </m:func>
            <m:r>
              <w:rPr>
                <w:rFonts w:ascii="Cambria Math" w:hAnsi="Cambria Math"/>
                <w:lang w:val="es-ES_tradnl"/>
              </w:rPr>
              <m:t>-</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ctrlPr>
                      <w:rPr>
                        <w:rFonts w:ascii="Cambria Math" w:hAnsi="Cambria Math"/>
                        <w:lang w:val="es-ES_tradnl"/>
                      </w:rPr>
                    </m:ctrlPr>
                  </m:sub>
                </m:sSub>
              </m:fName>
              <m:e>
                <m:d>
                  <m:dPr>
                    <m:ctrlPr>
                      <w:rPr>
                        <w:rFonts w:ascii="Cambria Math" w:hAnsi="Cambria Math"/>
                        <w:i/>
                        <w:lang w:val="es-ES_tradnl"/>
                      </w:rPr>
                    </m:ctrlPr>
                  </m:dPr>
                  <m:e>
                    <m:sSubSup>
                      <m:sSubSupPr>
                        <m:ctrlPr>
                          <w:rPr>
                            <w:rFonts w:ascii="Cambria Math" w:hAnsi="Cambria Math"/>
                            <w:i/>
                            <w:lang w:val="es-ES_tradnl"/>
                          </w:rPr>
                        </m:ctrlPr>
                      </m:sSubSupPr>
                      <m:e>
                        <m:r>
                          <w:rPr>
                            <w:rFonts w:ascii="Cambria Math" w:hAnsi="Cambria Math"/>
                            <w:lang w:val="es-ES_tradnl"/>
                          </w:rPr>
                          <m:t>γ</m:t>
                        </m:r>
                      </m:e>
                      <m:sub>
                        <m:r>
                          <w:rPr>
                            <w:rFonts w:ascii="Cambria Math" w:hAnsi="Cambria Math"/>
                            <w:lang w:val="es-ES_tradnl"/>
                          </w:rPr>
                          <m:t>ow</m:t>
                        </m:r>
                      </m:sub>
                      <m:sup>
                        <m:r>
                          <w:rPr>
                            <w:rFonts w:ascii="Cambria Math" w:hAnsi="Cambria Math"/>
                            <w:lang w:val="es-ES_tradnl"/>
                          </w:rPr>
                          <m:t>'</m:t>
                        </m:r>
                      </m:sup>
                    </m:sSubSup>
                  </m:e>
                </m:d>
              </m:e>
            </m:func>
          </m:e>
        </m:d>
        <m:r>
          <w:rPr>
            <w:rFonts w:ascii="Cambria Math" w:hAnsi="Cambria Math"/>
            <w:lang w:val="es-ES_tradnl"/>
          </w:rPr>
          <m:t>+</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ctrlPr>
                  <w:rPr>
                    <w:rFonts w:ascii="Cambria Math" w:hAnsi="Cambria Math"/>
                    <w:lang w:val="es-ES_tradnl"/>
                  </w:rPr>
                </m:ctrlPr>
              </m:e>
              <m:sub>
                <m:r>
                  <w:rPr>
                    <w:rFonts w:ascii="Cambria Math" w:hAnsi="Cambria Math"/>
                    <w:lang w:val="es-ES_tradnl"/>
                  </w:rPr>
                  <m:t>10</m:t>
                </m:r>
                <m:ctrlPr>
                  <w:rPr>
                    <w:rFonts w:ascii="Cambria Math" w:hAnsi="Cambria Math"/>
                    <w:lang w:val="es-ES_tradnl"/>
                  </w:rPr>
                </m:ctrlPr>
              </m:sub>
            </m:sSub>
          </m:fName>
          <m:e>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γ</m:t>
                </m:r>
              </m:e>
              <m:sub>
                <m:r>
                  <w:rPr>
                    <w:rFonts w:ascii="Cambria Math" w:hAnsi="Cambria Math"/>
                    <w:lang w:val="es-ES_tradnl"/>
                  </w:rPr>
                  <m:t>ow</m:t>
                </m:r>
              </m:sub>
              <m:sup>
                <m:r>
                  <w:rPr>
                    <w:rFonts w:ascii="Cambria Math" w:hAnsi="Cambria Math"/>
                    <w:lang w:val="es-ES_tradnl"/>
                  </w:rPr>
                  <m:t>'</m:t>
                </m:r>
              </m:sup>
            </m:sSubSup>
            <m:r>
              <w:rPr>
                <w:rFonts w:ascii="Cambria Math" w:hAnsi="Cambria Math"/>
                <w:lang w:val="es-ES_tradnl"/>
              </w:rPr>
              <m:t>)</m:t>
            </m:r>
          </m:e>
        </m:func>
      </m:oMath>
      <w:r w:rsidRPr="000C4C76">
        <w:rPr>
          <w:lang w:val="es-ES_tradnl"/>
        </w:rPr>
        <w:tab/>
        <w:t>(169)</w:t>
      </w:r>
    </w:p>
    <w:p w14:paraId="40C5EB54" w14:textId="77777777" w:rsidR="00D67929" w:rsidRPr="00310B86" w:rsidRDefault="00D67929" w:rsidP="00D67929">
      <w:pPr>
        <w:pStyle w:val="Blanc"/>
        <w:rPr>
          <w:lang w:val="es-ES"/>
        </w:rPr>
      </w:pPr>
    </w:p>
    <w:p w14:paraId="5E1A4038" w14:textId="77777777"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γ</m:t>
            </m:r>
          </m:e>
          <m:sub>
            <m:r>
              <w:rPr>
                <w:rFonts w:ascii="Cambria Math" w:hAnsi="Cambria Math"/>
                <w:lang w:val="es-ES_tradnl"/>
              </w:rPr>
              <m:t>ow</m:t>
            </m:r>
          </m:sub>
        </m:sSub>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Y</m:t>
            </m:r>
          </m:sup>
        </m:sSup>
      </m:oMath>
      <w:r w:rsidRPr="000C4C76">
        <w:rPr>
          <w:lang w:val="es-ES_tradnl"/>
        </w:rPr>
        <w:t>     (dB/km)</w:t>
      </w:r>
      <w:r w:rsidRPr="000C4C76">
        <w:rPr>
          <w:lang w:val="es-ES_tradnl"/>
        </w:rPr>
        <w:tab/>
        <w:t>(170)</w:t>
      </w:r>
    </w:p>
    <w:p w14:paraId="301E963C" w14:textId="1BDF445A" w:rsidR="005224E3" w:rsidRPr="000C4C76" w:rsidRDefault="001C21E1" w:rsidP="005224E3">
      <w:pPr>
        <w:rPr>
          <w:b/>
          <w:lang w:val="es-ES_tradnl"/>
        </w:rPr>
      </w:pPr>
      <w:r w:rsidRPr="000C4C76">
        <w:rPr>
          <w:lang w:val="es-ES_tradnl" w:eastAsia="zh-CN"/>
        </w:rPr>
        <w:t>Fin de la presente sección</w:t>
      </w:r>
      <w:r w:rsidR="005224E3" w:rsidRPr="000C4C76">
        <w:rPr>
          <w:lang w:val="es-ES_tradnl"/>
        </w:rPr>
        <w:t>.</w:t>
      </w:r>
    </w:p>
    <w:p w14:paraId="2076593C" w14:textId="798419DE" w:rsidR="005224E3" w:rsidRPr="000C4C76" w:rsidRDefault="005224E3" w:rsidP="005224E3">
      <w:pPr>
        <w:pStyle w:val="Heading1"/>
        <w:rPr>
          <w:lang w:val="es-ES_tradnl"/>
        </w:rPr>
      </w:pPr>
      <w:r w:rsidRPr="000C4C76">
        <w:rPr>
          <w:lang w:val="es-ES_tradnl"/>
        </w:rPr>
        <w:t>15</w:t>
      </w:r>
      <w:r w:rsidRPr="000C4C76">
        <w:rPr>
          <w:lang w:val="es-ES_tradnl"/>
        </w:rPr>
        <w:tab/>
      </w:r>
      <w:proofErr w:type="gramStart"/>
      <w:r w:rsidR="001C21E1" w:rsidRPr="000C4C76">
        <w:rPr>
          <w:lang w:val="es-ES_tradnl"/>
        </w:rPr>
        <w:t>Variabilidad</w:t>
      </w:r>
      <w:proofErr w:type="gramEnd"/>
      <w:r w:rsidR="001C21E1" w:rsidRPr="000C4C76">
        <w:rPr>
          <w:lang w:val="es-ES_tradnl"/>
        </w:rPr>
        <w:t xml:space="preserve"> total de los trayectos más allá del horizonte</w:t>
      </w:r>
    </w:p>
    <w:p w14:paraId="774A19AD" w14:textId="078D80DF" w:rsidR="005224E3" w:rsidRPr="000C4C76" w:rsidRDefault="001C21E1" w:rsidP="005224E3">
      <w:pPr>
        <w:rPr>
          <w:lang w:val="es-ES_tradnl"/>
        </w:rPr>
      </w:pPr>
      <w:r w:rsidRPr="000C4C76">
        <w:rPr>
          <w:lang w:val="es-ES_tradnl"/>
        </w:rPr>
        <w:t xml:space="preserve">En la presente sección se define la forma de </w:t>
      </w:r>
      <w:r w:rsidR="00375F60" w:rsidRPr="000C4C76">
        <w:rPr>
          <w:lang w:val="es-ES_tradnl"/>
        </w:rPr>
        <w:t>determinar</w:t>
      </w:r>
      <w:r w:rsidRPr="000C4C76">
        <w:rPr>
          <w:lang w:val="es-ES_tradnl"/>
        </w:rPr>
        <w:t xml:space="preserve"> la contribución total de la variabilidad a la pérdida </w:t>
      </w:r>
      <w:r w:rsidR="00375F60" w:rsidRPr="000C4C76">
        <w:rPr>
          <w:lang w:val="es-ES_tradnl"/>
        </w:rPr>
        <w:t xml:space="preserve">media </w:t>
      </w:r>
      <w:r w:rsidRPr="000C4C76">
        <w:rPr>
          <w:lang w:val="es-ES_tradnl"/>
        </w:rPr>
        <w:t xml:space="preserve">de transmisión básica para un trayecto </w:t>
      </w:r>
      <w:r w:rsidR="00375F60" w:rsidRPr="000C4C76">
        <w:rPr>
          <w:lang w:val="es-ES_tradnl"/>
        </w:rPr>
        <w:t>más allá del horizonte</w:t>
      </w:r>
      <w:r w:rsidR="005224E3" w:rsidRPr="000C4C76">
        <w:rPr>
          <w:lang w:val="es-ES_tradnl"/>
        </w:rPr>
        <w:t>.</w:t>
      </w:r>
    </w:p>
    <w:p w14:paraId="70C7FB9A" w14:textId="12C4E637" w:rsidR="005224E3" w:rsidRPr="000C4C76" w:rsidRDefault="001C21E1" w:rsidP="005224E3">
      <w:pPr>
        <w:rPr>
          <w:lang w:val="es-ES_tradnl"/>
        </w:rPr>
      </w:pPr>
      <w:r w:rsidRPr="000C4C76">
        <w:rPr>
          <w:lang w:val="es-ES_tradnl"/>
        </w:rPr>
        <w:t>Siendo</w:t>
      </w:r>
      <w:r w:rsidR="005224E3" w:rsidRPr="000C4C76">
        <w:rPr>
          <w:lang w:val="es-ES_tradnl"/>
        </w:rPr>
        <w:t>:</w:t>
      </w:r>
    </w:p>
    <w:p w14:paraId="430C4997" w14:textId="70A03342"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r1,2</m:t>
            </m:r>
          </m:sub>
        </m:sSub>
      </m:oMath>
      <w:r w:rsidRPr="000C4C76">
        <w:rPr>
          <w:lang w:val="es-ES_tradnl"/>
        </w:rPr>
        <w:t>:</w:t>
      </w:r>
      <w:r w:rsidRPr="000C4C76">
        <w:rPr>
          <w:lang w:val="es-ES_tradnl"/>
        </w:rPr>
        <w:tab/>
      </w:r>
      <w:r w:rsidR="00375F60" w:rsidRPr="000C4C76">
        <w:rPr>
          <w:lang w:val="es-ES_tradnl"/>
        </w:rPr>
        <w:t>altura real de los terminales</w:t>
      </w:r>
      <w:r w:rsidRPr="000C4C76">
        <w:rPr>
          <w:lang w:val="es-ES_tradnl"/>
        </w:rPr>
        <w:t xml:space="preserve">, </w:t>
      </w:r>
      <w:r w:rsidR="00375F60" w:rsidRPr="000C4C76">
        <w:rPr>
          <w:lang w:val="es-ES_tradnl"/>
        </w:rPr>
        <w:t>e</w:t>
      </w:r>
      <w:r w:rsidRPr="000C4C76">
        <w:rPr>
          <w:lang w:val="es-ES_tradnl"/>
        </w:rPr>
        <w:t>n km</w:t>
      </w:r>
    </w:p>
    <w:p w14:paraId="49700F6E" w14:textId="154B49BE"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q</m:t>
        </m:r>
      </m:oMath>
      <w:r w:rsidRPr="000C4C76">
        <w:rPr>
          <w:lang w:val="es-ES_tradnl"/>
        </w:rPr>
        <w:t>:</w:t>
      </w:r>
      <w:r w:rsidRPr="000C4C76">
        <w:rPr>
          <w:lang w:val="es-ES_tradnl"/>
        </w:rPr>
        <w:tab/>
      </w:r>
      <w:r w:rsidR="000F458A" w:rsidRPr="000C4C76">
        <w:rPr>
          <w:lang w:val="es-ES_tradnl"/>
        </w:rPr>
        <w:t>porcentaje de tiempo de interés</w:t>
      </w:r>
      <w:r w:rsidRPr="000C4C76">
        <w:rPr>
          <w:lang w:val="es-ES_tradnl"/>
        </w:rPr>
        <w:t xml:space="preserve">. </w:t>
      </w:r>
      <w:r w:rsidR="000F458A" w:rsidRPr="000C4C76">
        <w:rPr>
          <w:lang w:val="es-ES_tradnl"/>
        </w:rPr>
        <w:t>Variable de entrada del modelo</w:t>
      </w:r>
    </w:p>
    <w:p w14:paraId="6B0CC62D" w14:textId="76859857"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f</m:t>
        </m:r>
      </m:oMath>
      <w:r w:rsidRPr="000C4C76">
        <w:rPr>
          <w:lang w:val="es-ES_tradnl"/>
        </w:rPr>
        <w:t>:</w:t>
      </w:r>
      <w:r w:rsidRPr="000C4C76">
        <w:rPr>
          <w:lang w:val="es-ES_tradnl"/>
        </w:rPr>
        <w:tab/>
      </w:r>
      <w:r w:rsidR="000F458A" w:rsidRPr="000C4C76">
        <w:rPr>
          <w:lang w:val="es-ES_tradnl"/>
        </w:rPr>
        <w:t>frecuencia</w:t>
      </w:r>
      <w:r w:rsidRPr="000C4C76">
        <w:rPr>
          <w:lang w:val="es-ES_tradnl"/>
        </w:rPr>
        <w:t>,</w:t>
      </w:r>
      <w:r w:rsidR="009778CD">
        <w:rPr>
          <w:lang w:val="es-ES_tradnl"/>
        </w:rPr>
        <w:t> MHz</w:t>
      </w:r>
    </w:p>
    <w:p w14:paraId="641B96AB" w14:textId="4E683B64"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d</m:t>
        </m:r>
      </m:oMath>
      <w:r w:rsidRPr="000C4C76">
        <w:rPr>
          <w:lang w:val="es-ES_tradnl"/>
        </w:rPr>
        <w:t>:</w:t>
      </w:r>
      <w:r w:rsidRPr="000C4C76">
        <w:rPr>
          <w:lang w:val="es-ES_tradnl"/>
        </w:rPr>
        <w:tab/>
      </w:r>
      <w:r w:rsidR="000F458A" w:rsidRPr="000C4C76">
        <w:rPr>
          <w:lang w:val="es-ES_tradnl"/>
        </w:rPr>
        <w:t xml:space="preserve">distancia del trayecto de interés, en </w:t>
      </w:r>
      <w:r w:rsidRPr="000C4C76">
        <w:rPr>
          <w:lang w:val="es-ES_tradnl"/>
        </w:rPr>
        <w:t>km</w:t>
      </w:r>
    </w:p>
    <w:p w14:paraId="117014BC" w14:textId="2288FA19"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oMath>
      <w:r w:rsidRPr="000C4C76">
        <w:rPr>
          <w:lang w:val="es-ES_tradnl"/>
        </w:rPr>
        <w:t>:</w:t>
      </w:r>
      <w:r w:rsidRPr="000C4C76">
        <w:rPr>
          <w:lang w:val="es-ES_tradnl"/>
        </w:rPr>
        <w:tab/>
      </w:r>
      <w:r w:rsidR="000F458A" w:rsidRPr="000C4C76">
        <w:rPr>
          <w:lang w:val="es-ES_tradnl"/>
        </w:rPr>
        <w:t>pérdida prevista por difracción o dispersión troposférica, en</w:t>
      </w:r>
      <w:r w:rsidRPr="000C4C76">
        <w:rPr>
          <w:lang w:val="es-ES_tradnl"/>
        </w:rPr>
        <w:t xml:space="preserve"> dB</w:t>
      </w:r>
    </w:p>
    <w:p w14:paraId="13D83862" w14:textId="06541E04"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s</m:t>
            </m:r>
          </m:sub>
        </m:sSub>
      </m:oMath>
      <w:r w:rsidRPr="000C4C76">
        <w:rPr>
          <w:lang w:val="es-ES_tradnl"/>
        </w:rPr>
        <w:t>:</w:t>
      </w:r>
      <w:r w:rsidRPr="000C4C76">
        <w:rPr>
          <w:lang w:val="es-ES_tradnl"/>
        </w:rPr>
        <w:tab/>
      </w:r>
      <w:r w:rsidR="000F458A" w:rsidRPr="000C4C76">
        <w:rPr>
          <w:lang w:val="es-ES_tradnl"/>
        </w:rPr>
        <w:t>ángulo de dispersión, en radianes</w:t>
      </w:r>
    </w:p>
    <w:p w14:paraId="68F7B109" w14:textId="7F443929" w:rsidR="005224E3" w:rsidRPr="000C4C76" w:rsidRDefault="000F458A" w:rsidP="00D67929">
      <w:pPr>
        <w:keepNext/>
        <w:keepLines/>
        <w:rPr>
          <w:lang w:val="es-ES_tradnl"/>
        </w:rPr>
      </w:pPr>
      <w:r w:rsidRPr="000C4C76">
        <w:rPr>
          <w:lang w:val="es-ES_tradnl"/>
        </w:rPr>
        <w:t>determinar</w:t>
      </w:r>
      <w:r w:rsidR="005224E3" w:rsidRPr="000C4C76">
        <w:rPr>
          <w:lang w:val="es-ES_tradnl"/>
        </w:rPr>
        <w:t>:</w:t>
      </w:r>
    </w:p>
    <w:p w14:paraId="014F9145" w14:textId="174C3D1E"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total</m:t>
            </m:r>
          </m:sub>
        </m:sSub>
        <m:d>
          <m:dPr>
            <m:ctrlPr>
              <w:rPr>
                <w:rFonts w:ascii="Cambria Math" w:hAnsi="Cambria Math"/>
                <w:i/>
                <w:lang w:val="es-ES_tradnl"/>
              </w:rPr>
            </m:ctrlPr>
          </m:dPr>
          <m:e>
            <m:r>
              <w:rPr>
                <w:rFonts w:ascii="Cambria Math" w:hAnsi="Cambria Math"/>
                <w:lang w:val="es-ES_tradnl"/>
              </w:rPr>
              <m:t>q</m:t>
            </m:r>
          </m:e>
        </m:d>
      </m:oMath>
      <w:r w:rsidRPr="000C4C76">
        <w:rPr>
          <w:lang w:val="es-ES_tradnl"/>
        </w:rPr>
        <w:t>:</w:t>
      </w:r>
      <w:r w:rsidRPr="000C4C76">
        <w:rPr>
          <w:lang w:val="es-ES_tradnl"/>
        </w:rPr>
        <w:tab/>
      </w:r>
      <w:r w:rsidR="000F458A" w:rsidRPr="000C4C76">
        <w:rPr>
          <w:lang w:val="es-ES_tradnl"/>
        </w:rPr>
        <w:t>pérdida total debida a la variabilidad</w:t>
      </w:r>
      <w:r w:rsidRPr="000C4C76">
        <w:rPr>
          <w:lang w:val="es-ES_tradnl"/>
        </w:rPr>
        <w:t xml:space="preserve">, </w:t>
      </w:r>
      <w:r w:rsidR="0071022B" w:rsidRPr="000C4C76">
        <w:rPr>
          <w:lang w:val="es-ES_tradnl"/>
        </w:rPr>
        <w:t>e</w:t>
      </w:r>
      <w:r w:rsidRPr="000C4C76">
        <w:rPr>
          <w:lang w:val="es-ES_tradnl"/>
        </w:rPr>
        <w:t>n dB.</w:t>
      </w:r>
    </w:p>
    <w:p w14:paraId="6484C63A" w14:textId="203EFD98" w:rsidR="005224E3" w:rsidRPr="000C4C76" w:rsidRDefault="00540771" w:rsidP="005224E3">
      <w:pPr>
        <w:rPr>
          <w:lang w:val="es-ES_tradnl"/>
        </w:rPr>
      </w:pPr>
      <w:r w:rsidRPr="000C4C76">
        <w:rPr>
          <w:i/>
          <w:lang w:val="es-ES_tradnl"/>
        </w:rPr>
        <w:t>Etapa</w:t>
      </w:r>
      <w:r w:rsidR="000A18B7">
        <w:rPr>
          <w:i/>
          <w:lang w:val="es-ES_tradnl"/>
        </w:rPr>
        <w:t> </w:t>
      </w:r>
      <w:r w:rsidR="005224E3" w:rsidRPr="000C4C76">
        <w:rPr>
          <w:i/>
          <w:lang w:val="es-ES_tradnl"/>
        </w:rPr>
        <w:t>1</w:t>
      </w:r>
      <w:r w:rsidR="005224E3" w:rsidRPr="000C4C76">
        <w:rPr>
          <w:lang w:val="es-ES_tradnl"/>
        </w:rPr>
        <w:t xml:space="preserve">: </w:t>
      </w:r>
      <w:r w:rsidR="0071022B" w:rsidRPr="000C4C76">
        <w:rPr>
          <w:lang w:val="es-ES_tradnl"/>
        </w:rPr>
        <w:t xml:space="preserve">calcular la contribución de la variabilidad a largo plazo para el porcentaje de tiempo </w:t>
      </w:r>
      <m:oMath>
        <m:r>
          <w:rPr>
            <w:rFonts w:ascii="Cambria Math" w:hAnsi="Cambria Math"/>
            <w:lang w:val="es-ES_tradnl"/>
          </w:rPr>
          <m:t>q</m:t>
        </m:r>
      </m:oMath>
      <w:r w:rsidR="005224E3" w:rsidRPr="000C4C76">
        <w:rPr>
          <w:lang w:val="es-ES_tradnl"/>
        </w:rPr>
        <w:t xml:space="preserve"> </w:t>
      </w:r>
      <w:r w:rsidR="0071022B" w:rsidRPr="000C4C76">
        <w:rPr>
          <w:lang w:val="es-ES_tradnl"/>
        </w:rPr>
        <w:t>con arreglo a</w:t>
      </w:r>
      <w:r w:rsidR="005224E3" w:rsidRPr="000C4C76">
        <w:rPr>
          <w:lang w:val="es-ES_tradnl"/>
        </w:rPr>
        <w:t xml:space="preserve"> § 17. </w:t>
      </w:r>
      <w:r w:rsidR="0071022B" w:rsidRPr="000C4C76">
        <w:rPr>
          <w:lang w:val="es-ES_tradnl"/>
        </w:rPr>
        <w:t>Posteriormente pasar a la etapa</w:t>
      </w:r>
      <w:r w:rsidR="005224E3" w:rsidRPr="000C4C76">
        <w:rPr>
          <w:lang w:val="es-ES_tradnl"/>
        </w:rPr>
        <w:t xml:space="preserve"> 2. </w:t>
      </w:r>
      <w:r w:rsidR="0071022B" w:rsidRPr="000C4C76">
        <w:rPr>
          <w:lang w:val="es-ES_tradnl"/>
        </w:rPr>
        <w:t>Con arreglo a</w:t>
      </w:r>
      <w:r w:rsidR="005224E3" w:rsidRPr="000C4C76">
        <w:rPr>
          <w:lang w:val="es-ES_tradnl"/>
        </w:rPr>
        <w:t xml:space="preserve"> §</w:t>
      </w:r>
      <w:r w:rsidR="000A18B7">
        <w:rPr>
          <w:lang w:val="es-ES_tradnl"/>
        </w:rPr>
        <w:t> </w:t>
      </w:r>
      <w:r w:rsidR="005224E3" w:rsidRPr="000C4C76">
        <w:rPr>
          <w:lang w:val="es-ES_tradnl"/>
        </w:rPr>
        <w:t>17:</w:t>
      </w:r>
    </w:p>
    <w:p w14:paraId="54B587D2" w14:textId="5762C7FB" w:rsidR="005224E3" w:rsidRPr="000C4C76" w:rsidRDefault="005224E3" w:rsidP="005224E3">
      <w:pPr>
        <w:pStyle w:val="enumlev1"/>
        <w:rPr>
          <w:lang w:val="es-ES_tradnl"/>
        </w:rPr>
      </w:pPr>
      <w:r w:rsidRPr="000C4C76">
        <w:rPr>
          <w:lang w:val="es-ES_tradnl"/>
        </w:rPr>
        <w:tab/>
      </w:r>
      <w:r w:rsidR="0071022B" w:rsidRPr="000C4C76">
        <w:rPr>
          <w:lang w:val="es-ES_tradnl"/>
        </w:rPr>
        <w:t>siendo</w:t>
      </w:r>
      <w:r w:rsidRPr="000C4C76">
        <w:rPr>
          <w:lang w:val="es-ES_tradnl"/>
        </w:rPr>
        <w:t>:</w:t>
      </w:r>
    </w:p>
    <w:p w14:paraId="5328660B" w14:textId="4A8EC920"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r1,2</m:t>
            </m:r>
          </m:sub>
        </m:sSub>
      </m:oMath>
      <w:r w:rsidRPr="000C4C76">
        <w:rPr>
          <w:lang w:val="es-ES_tradnl"/>
        </w:rPr>
        <w:t>:</w:t>
      </w:r>
      <w:r w:rsidRPr="000C4C76">
        <w:rPr>
          <w:lang w:val="es-ES_tradnl"/>
        </w:rPr>
        <w:tab/>
      </w:r>
      <w:r w:rsidR="00450E77" w:rsidRPr="000C4C76">
        <w:rPr>
          <w:lang w:val="es-ES_tradnl"/>
        </w:rPr>
        <w:t>altura real de los terminales</w:t>
      </w:r>
      <w:r w:rsidRPr="000C4C76">
        <w:rPr>
          <w:lang w:val="es-ES_tradnl"/>
        </w:rPr>
        <w:t xml:space="preserve">, </w:t>
      </w:r>
      <w:r w:rsidR="00450E77" w:rsidRPr="000C4C76">
        <w:rPr>
          <w:lang w:val="es-ES_tradnl"/>
        </w:rPr>
        <w:t>e</w:t>
      </w:r>
      <w:r w:rsidRPr="000C4C76">
        <w:rPr>
          <w:lang w:val="es-ES_tradnl"/>
        </w:rPr>
        <w:t>n km</w:t>
      </w:r>
    </w:p>
    <w:p w14:paraId="4FDF9D45" w14:textId="5EA74FDE"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d</m:t>
        </m:r>
      </m:oMath>
      <w:r w:rsidRPr="000C4C76">
        <w:rPr>
          <w:lang w:val="es-ES_tradnl"/>
        </w:rPr>
        <w:t>:</w:t>
      </w:r>
      <w:r w:rsidRPr="000C4C76">
        <w:rPr>
          <w:lang w:val="es-ES_tradnl"/>
        </w:rPr>
        <w:tab/>
      </w:r>
      <w:r w:rsidR="00450E77" w:rsidRPr="000C4C76">
        <w:rPr>
          <w:lang w:val="es-ES_tradnl"/>
        </w:rPr>
        <w:t>distancia del trayecto de interés</w:t>
      </w:r>
      <w:r w:rsidRPr="000C4C76">
        <w:rPr>
          <w:lang w:val="es-ES_tradnl"/>
        </w:rPr>
        <w:t xml:space="preserve">, </w:t>
      </w:r>
      <w:r w:rsidR="00450E77" w:rsidRPr="000C4C76">
        <w:rPr>
          <w:lang w:val="es-ES_tradnl"/>
        </w:rPr>
        <w:t>e</w:t>
      </w:r>
      <w:r w:rsidRPr="000C4C76">
        <w:rPr>
          <w:lang w:val="es-ES_tradnl"/>
        </w:rPr>
        <w:t>n km</w:t>
      </w:r>
    </w:p>
    <w:p w14:paraId="50A141C6" w14:textId="6A63C4BD"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f</m:t>
        </m:r>
      </m:oMath>
      <w:r w:rsidRPr="000C4C76">
        <w:rPr>
          <w:lang w:val="es-ES_tradnl"/>
        </w:rPr>
        <w:t>:</w:t>
      </w:r>
      <w:r w:rsidRPr="000C4C76">
        <w:rPr>
          <w:lang w:val="es-ES_tradnl"/>
        </w:rPr>
        <w:tab/>
      </w:r>
      <w:r w:rsidR="0051185D" w:rsidRPr="000C4C76">
        <w:rPr>
          <w:lang w:val="es-ES_tradnl"/>
        </w:rPr>
        <w:t>frecuencia</w:t>
      </w:r>
      <w:r w:rsidRPr="000C4C76">
        <w:rPr>
          <w:lang w:val="es-ES_tradnl"/>
        </w:rPr>
        <w:t>,</w:t>
      </w:r>
      <w:r w:rsidR="009778CD">
        <w:rPr>
          <w:lang w:val="es-ES_tradnl"/>
        </w:rPr>
        <w:t> MHz</w:t>
      </w:r>
    </w:p>
    <w:p w14:paraId="55651D5F" w14:textId="00F881CC"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q</m:t>
        </m:r>
      </m:oMath>
      <w:r w:rsidRPr="000C4C76">
        <w:rPr>
          <w:lang w:val="es-ES_tradnl"/>
        </w:rPr>
        <w:t>:</w:t>
      </w:r>
      <w:r w:rsidRPr="000C4C76">
        <w:rPr>
          <w:lang w:val="es-ES_tradnl"/>
        </w:rPr>
        <w:tab/>
      </w:r>
      <w:r w:rsidR="00450E77" w:rsidRPr="000C4C76">
        <w:rPr>
          <w:lang w:val="es-ES_tradnl"/>
        </w:rPr>
        <w:t>porcentaje de tiempo de interés</w:t>
      </w:r>
    </w:p>
    <w:p w14:paraId="2324BA8D" w14:textId="29BFE8F6"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θ</m:t>
            </m:r>
            <m:r>
              <w:rPr>
                <w:rFonts w:ascii="Cambria Math" w:hAnsi="Cambria Math"/>
                <w:lang w:val="es-ES_tradnl"/>
              </w:rPr>
              <m:t>h</m:t>
            </m:r>
          </m:sub>
        </m:sSub>
      </m:oMath>
      <w:r w:rsidRPr="000C4C76">
        <w:rPr>
          <w:lang w:val="es-ES_tradnl"/>
        </w:rPr>
        <w:t>:</w:t>
      </w:r>
      <w:r w:rsidRPr="000C4C76">
        <w:rPr>
          <w:lang w:val="es-ES_tradnl"/>
        </w:rPr>
        <w:tab/>
      </w:r>
      <w:r w:rsidR="006A67E8" w:rsidRPr="000C4C76">
        <w:rPr>
          <w:lang w:val="es-ES_tradnl"/>
        </w:rPr>
        <w:t>parámetro de valor</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θ</m:t>
            </m:r>
            <m:r>
              <w:rPr>
                <w:rFonts w:ascii="Cambria Math" w:hAnsi="Cambria Math"/>
                <w:lang w:val="es-ES_tradnl"/>
              </w:rPr>
              <m:t>h</m:t>
            </m:r>
          </m:sub>
        </m:sSub>
        <m:r>
          <w:rPr>
            <w:rFonts w:ascii="Cambria Math" w:hAnsi="Cambria Math"/>
            <w:lang w:val="es-ES_tradnl"/>
          </w:rPr>
          <m:t>=1</m:t>
        </m:r>
      </m:oMath>
    </w:p>
    <w:p w14:paraId="5315826C" w14:textId="51278817"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oMath>
      <w:r w:rsidRPr="000C4C76">
        <w:rPr>
          <w:lang w:val="es-ES_tradnl"/>
        </w:rPr>
        <w:t>:</w:t>
      </w:r>
      <w:r w:rsidRPr="000C4C76">
        <w:rPr>
          <w:lang w:val="es-ES_tradnl"/>
        </w:rPr>
        <w:tab/>
      </w:r>
      <w:r w:rsidR="006A67E8" w:rsidRPr="000C4C76">
        <w:rPr>
          <w:lang w:val="es-ES_tradnl"/>
        </w:rPr>
        <w:t>pérdida prevista por difracción o dispersión troposférica</w:t>
      </w:r>
      <w:r w:rsidRPr="000C4C76">
        <w:rPr>
          <w:lang w:val="es-ES_tradnl"/>
        </w:rPr>
        <w:t xml:space="preserve">, </w:t>
      </w:r>
      <w:r w:rsidR="006A67E8" w:rsidRPr="000C4C76">
        <w:rPr>
          <w:lang w:val="es-ES_tradnl"/>
        </w:rPr>
        <w:t>e</w:t>
      </w:r>
      <w:r w:rsidRPr="000C4C76">
        <w:rPr>
          <w:lang w:val="es-ES_tradnl"/>
        </w:rPr>
        <w:t>n dB</w:t>
      </w:r>
    </w:p>
    <w:p w14:paraId="7B3942D8" w14:textId="3FC73FF1" w:rsidR="005224E3" w:rsidRPr="000C4C76" w:rsidRDefault="005224E3" w:rsidP="005224E3">
      <w:pPr>
        <w:pStyle w:val="enumlev1"/>
        <w:rPr>
          <w:lang w:val="es-ES_tradnl"/>
        </w:rPr>
      </w:pPr>
      <w:r w:rsidRPr="000C4C76">
        <w:rPr>
          <w:lang w:val="es-ES_tradnl"/>
        </w:rPr>
        <w:tab/>
      </w:r>
      <w:r w:rsidR="0071022B" w:rsidRPr="000C4C76">
        <w:rPr>
          <w:lang w:val="es-ES_tradnl"/>
        </w:rPr>
        <w:t>determinar</w:t>
      </w:r>
      <w:r w:rsidRPr="000C4C76">
        <w:rPr>
          <w:lang w:val="es-ES_tradnl"/>
        </w:rPr>
        <w:t>:</w:t>
      </w:r>
    </w:p>
    <w:p w14:paraId="5EC661F6" w14:textId="0C82A92B"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q</m:t>
            </m:r>
          </m:e>
        </m:d>
      </m:oMath>
      <w:r w:rsidRPr="000C4C76">
        <w:rPr>
          <w:lang w:val="es-ES_tradnl"/>
        </w:rPr>
        <w:t>:</w:t>
      </w:r>
      <w:r w:rsidRPr="000C4C76">
        <w:rPr>
          <w:lang w:val="es-ES_tradnl"/>
        </w:rPr>
        <w:tab/>
      </w:r>
      <w:r w:rsidR="006A67E8" w:rsidRPr="000C4C76">
        <w:rPr>
          <w:lang w:val="es-ES_tradnl"/>
        </w:rPr>
        <w:t>pérdida por variabilidad a largo plazo, en</w:t>
      </w:r>
      <w:r w:rsidRPr="000C4C76">
        <w:rPr>
          <w:lang w:val="es-ES_tradnl"/>
        </w:rPr>
        <w:t xml:space="preserve"> dB.</w:t>
      </w:r>
    </w:p>
    <w:p w14:paraId="7BA90031" w14:textId="6FB667B3" w:rsidR="005224E3" w:rsidRPr="000C4C76" w:rsidRDefault="00540771" w:rsidP="00A50FD6">
      <w:pPr>
        <w:keepNext/>
        <w:keepLines/>
        <w:rPr>
          <w:lang w:val="es-ES_tradnl"/>
        </w:rPr>
      </w:pPr>
      <w:r w:rsidRPr="000C4C76">
        <w:rPr>
          <w:i/>
          <w:lang w:val="es-ES_tradnl"/>
        </w:rPr>
        <w:lastRenderedPageBreak/>
        <w:t>Etapa</w:t>
      </w:r>
      <w:r w:rsidR="000A18B7">
        <w:rPr>
          <w:i/>
          <w:lang w:val="es-ES_tradnl"/>
        </w:rPr>
        <w:t> </w:t>
      </w:r>
      <w:r w:rsidR="005224E3" w:rsidRPr="000C4C76">
        <w:rPr>
          <w:i/>
          <w:lang w:val="es-ES_tradnl"/>
        </w:rPr>
        <w:t>2</w:t>
      </w:r>
      <w:r w:rsidR="005224E3" w:rsidRPr="000C4C76">
        <w:rPr>
          <w:lang w:val="es-ES_tradnl"/>
        </w:rPr>
        <w:t xml:space="preserve">: </w:t>
      </w:r>
      <w:r w:rsidR="00630141" w:rsidRPr="000C4C76">
        <w:rPr>
          <w:lang w:val="es-ES_tradnl"/>
        </w:rPr>
        <w:t xml:space="preserve">con objeto de conjugar de forma adecuada los efectos de la variabilidad a largo plazo y </w:t>
      </w:r>
      <w:r w:rsidR="006B4C60" w:rsidRPr="000C4C76">
        <w:rPr>
          <w:lang w:val="es-ES_tradnl"/>
        </w:rPr>
        <w:t xml:space="preserve">la propagación troposférica por trayectos múltiples, que en ambos casos se trata de </w:t>
      </w:r>
      <w:r w:rsidR="00630141" w:rsidRPr="000C4C76">
        <w:rPr>
          <w:lang w:val="es-ES_tradnl"/>
        </w:rPr>
        <w:t xml:space="preserve">distribuciones, </w:t>
      </w:r>
      <w:r w:rsidR="006B4C60" w:rsidRPr="000C4C76">
        <w:rPr>
          <w:lang w:val="es-ES_tradnl"/>
        </w:rPr>
        <w:t xml:space="preserve">es </w:t>
      </w:r>
      <w:r w:rsidR="008D4E9D" w:rsidRPr="000C4C76">
        <w:rPr>
          <w:lang w:val="es-ES_tradnl"/>
        </w:rPr>
        <w:t>necesario</w:t>
      </w:r>
      <w:r w:rsidR="00630141" w:rsidRPr="000C4C76">
        <w:rPr>
          <w:lang w:val="es-ES_tradnl"/>
        </w:rPr>
        <w:t xml:space="preserve"> el valor medio de la distribución de la variabilidad a largo plazo. Calcul</w:t>
      </w:r>
      <w:r w:rsidR="008D4E9D" w:rsidRPr="000C4C76">
        <w:rPr>
          <w:lang w:val="es-ES_tradnl"/>
        </w:rPr>
        <w:t>ar</w:t>
      </w:r>
      <w:r w:rsidR="00630141" w:rsidRPr="000C4C76">
        <w:rPr>
          <w:lang w:val="es-ES_tradnl"/>
        </w:rPr>
        <w:t xml:space="preserve"> la contribución de la variabilidad a largo plazo para el porcentaje de tiempo 0,50 </w:t>
      </w:r>
      <w:r w:rsidR="008D4E9D" w:rsidRPr="000C4C76">
        <w:rPr>
          <w:lang w:val="es-ES_tradnl"/>
        </w:rPr>
        <w:t>con arreglo a</w:t>
      </w:r>
      <w:r w:rsidR="00630141" w:rsidRPr="000C4C76">
        <w:rPr>
          <w:lang w:val="es-ES_tradnl"/>
        </w:rPr>
        <w:t xml:space="preserve"> §</w:t>
      </w:r>
      <w:r w:rsidR="000A18B7">
        <w:rPr>
          <w:lang w:val="es-ES_tradnl"/>
        </w:rPr>
        <w:t> </w:t>
      </w:r>
      <w:r w:rsidR="00630141" w:rsidRPr="000C4C76">
        <w:rPr>
          <w:lang w:val="es-ES_tradnl"/>
        </w:rPr>
        <w:t xml:space="preserve">17. </w:t>
      </w:r>
      <w:r w:rsidR="008D4E9D" w:rsidRPr="000C4C76">
        <w:rPr>
          <w:lang w:val="es-ES_tradnl"/>
        </w:rPr>
        <w:t>Posteriormente pasar a la etapa</w:t>
      </w:r>
      <w:r w:rsidR="00630141" w:rsidRPr="000C4C76">
        <w:rPr>
          <w:lang w:val="es-ES_tradnl"/>
        </w:rPr>
        <w:t xml:space="preserve"> 3</w:t>
      </w:r>
      <w:r w:rsidR="005224E3" w:rsidRPr="000C4C76">
        <w:rPr>
          <w:lang w:val="es-ES_tradnl"/>
        </w:rPr>
        <w:t xml:space="preserve">. </w:t>
      </w:r>
      <w:r w:rsidR="00630141" w:rsidRPr="000C4C76">
        <w:rPr>
          <w:lang w:val="es-ES_tradnl"/>
        </w:rPr>
        <w:t>Con arreglo a</w:t>
      </w:r>
      <w:r w:rsidR="005224E3" w:rsidRPr="000C4C76">
        <w:rPr>
          <w:lang w:val="es-ES_tradnl"/>
        </w:rPr>
        <w:t xml:space="preserve"> §</w:t>
      </w:r>
      <w:r w:rsidR="000A18B7">
        <w:rPr>
          <w:lang w:val="es-ES_tradnl"/>
        </w:rPr>
        <w:t> </w:t>
      </w:r>
      <w:r w:rsidR="005224E3" w:rsidRPr="000C4C76">
        <w:rPr>
          <w:lang w:val="es-ES_tradnl"/>
        </w:rPr>
        <w:t>17:</w:t>
      </w:r>
    </w:p>
    <w:p w14:paraId="1D79523C" w14:textId="486F2036" w:rsidR="005224E3" w:rsidRPr="000C4C76" w:rsidRDefault="005224E3" w:rsidP="0085049E">
      <w:pPr>
        <w:pStyle w:val="enumlev1"/>
        <w:keepNext/>
        <w:keepLines/>
        <w:rPr>
          <w:lang w:val="es-ES_tradnl"/>
        </w:rPr>
      </w:pPr>
      <w:r w:rsidRPr="000C4C76">
        <w:rPr>
          <w:lang w:val="es-ES_tradnl"/>
        </w:rPr>
        <w:tab/>
      </w:r>
      <w:r w:rsidR="006A67E8" w:rsidRPr="000C4C76">
        <w:rPr>
          <w:lang w:val="es-ES_tradnl"/>
        </w:rPr>
        <w:t>siendo</w:t>
      </w:r>
      <w:r w:rsidRPr="000C4C76">
        <w:rPr>
          <w:lang w:val="es-ES_tradnl"/>
        </w:rPr>
        <w:t>:</w:t>
      </w:r>
    </w:p>
    <w:p w14:paraId="52549A24" w14:textId="45AB19B1" w:rsidR="005224E3" w:rsidRPr="000C4C76" w:rsidRDefault="005224E3" w:rsidP="0085049E">
      <w:pPr>
        <w:pStyle w:val="Equationlegend"/>
        <w:keepNext/>
        <w:keepLines/>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r1,2</m:t>
            </m:r>
          </m:sub>
        </m:sSub>
      </m:oMath>
      <w:r w:rsidRPr="000C4C76">
        <w:rPr>
          <w:lang w:val="es-ES_tradnl"/>
        </w:rPr>
        <w:t>:</w:t>
      </w:r>
      <w:r w:rsidRPr="000C4C76">
        <w:rPr>
          <w:lang w:val="es-ES_tradnl"/>
        </w:rPr>
        <w:tab/>
      </w:r>
      <w:r w:rsidR="008D4E9D" w:rsidRPr="000C4C76">
        <w:rPr>
          <w:lang w:val="es-ES_tradnl"/>
        </w:rPr>
        <w:t xml:space="preserve">altura real de los terminales, en </w:t>
      </w:r>
      <w:r w:rsidRPr="000C4C76">
        <w:rPr>
          <w:lang w:val="es-ES_tradnl"/>
        </w:rPr>
        <w:t>km</w:t>
      </w:r>
    </w:p>
    <w:p w14:paraId="12AA48D3" w14:textId="6B5302FE"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d</m:t>
        </m:r>
      </m:oMath>
      <w:r w:rsidRPr="000C4C76">
        <w:rPr>
          <w:lang w:val="es-ES_tradnl"/>
        </w:rPr>
        <w:t>:</w:t>
      </w:r>
      <w:r w:rsidRPr="000C4C76">
        <w:rPr>
          <w:lang w:val="es-ES_tradnl"/>
        </w:rPr>
        <w:tab/>
      </w:r>
      <w:r w:rsidR="008D4E9D" w:rsidRPr="000C4C76">
        <w:rPr>
          <w:lang w:val="es-ES_tradnl"/>
        </w:rPr>
        <w:t xml:space="preserve">distancia del trayecto de interés, en </w:t>
      </w:r>
      <w:r w:rsidRPr="000C4C76">
        <w:rPr>
          <w:lang w:val="es-ES_tradnl"/>
        </w:rPr>
        <w:t>km</w:t>
      </w:r>
    </w:p>
    <w:p w14:paraId="29B86FCA" w14:textId="0412C43E"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f</m:t>
        </m:r>
      </m:oMath>
      <w:r w:rsidRPr="000C4C76">
        <w:rPr>
          <w:lang w:val="es-ES_tradnl"/>
        </w:rPr>
        <w:t>:</w:t>
      </w:r>
      <w:r w:rsidRPr="000C4C76">
        <w:rPr>
          <w:lang w:val="es-ES_tradnl"/>
        </w:rPr>
        <w:tab/>
      </w:r>
      <w:r w:rsidR="008D4E9D" w:rsidRPr="000C4C76">
        <w:rPr>
          <w:lang w:val="es-ES_tradnl"/>
        </w:rPr>
        <w:t>frecuencia</w:t>
      </w:r>
      <w:r w:rsidRPr="000C4C76">
        <w:rPr>
          <w:lang w:val="es-ES_tradnl"/>
        </w:rPr>
        <w:t>,</w:t>
      </w:r>
      <w:r w:rsidR="009778CD">
        <w:rPr>
          <w:lang w:val="es-ES_tradnl"/>
        </w:rPr>
        <w:t> MHz</w:t>
      </w:r>
    </w:p>
    <w:p w14:paraId="23A56782" w14:textId="6A63E546" w:rsidR="005224E3" w:rsidRPr="000C4C76" w:rsidRDefault="005224E3" w:rsidP="005224E3">
      <w:pPr>
        <w:pStyle w:val="Equationlegend"/>
        <w:rPr>
          <w:lang w:val="es-ES_tradnl"/>
        </w:rPr>
      </w:pPr>
      <w:r w:rsidRPr="005B14AC">
        <w:rPr>
          <w:iCs/>
          <w:lang w:val="es-ES_tradnl"/>
        </w:rPr>
        <w:tab/>
      </w:r>
      <w:r w:rsidR="005B14AC" w:rsidRPr="005B14AC">
        <w:rPr>
          <w:iCs/>
          <w:lang w:val="es-ES_tradnl"/>
        </w:rPr>
        <w:t>0,50</w:t>
      </w:r>
      <w:r w:rsidRPr="000C4C76">
        <w:rPr>
          <w:lang w:val="es-ES_tradnl"/>
        </w:rPr>
        <w:t>:</w:t>
      </w:r>
      <w:r w:rsidRPr="000C4C76">
        <w:rPr>
          <w:lang w:val="es-ES_tradnl"/>
        </w:rPr>
        <w:tab/>
      </w:r>
      <w:r w:rsidR="008D4E9D" w:rsidRPr="000C4C76">
        <w:rPr>
          <w:lang w:val="es-ES_tradnl"/>
        </w:rPr>
        <w:t>porcentaje de tiempo medio</w:t>
      </w:r>
      <w:r w:rsidR="005B14AC">
        <w:rPr>
          <w:lang w:val="es-ES_tradnl"/>
        </w:rPr>
        <w:t xml:space="preserve"> (</w:t>
      </w:r>
      <w:r w:rsidR="005B14AC" w:rsidRPr="005B14AC">
        <w:rPr>
          <w:i/>
          <w:iCs/>
          <w:lang w:val="es-ES_tradnl"/>
        </w:rPr>
        <w:t>q</w:t>
      </w:r>
      <w:r w:rsidR="005B14AC">
        <w:rPr>
          <w:lang w:val="es-ES_tradnl"/>
        </w:rPr>
        <w:t xml:space="preserve"> = 0,50)</w:t>
      </w:r>
    </w:p>
    <w:p w14:paraId="1B80B8E0" w14:textId="39A73D1F"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θ</m:t>
            </m:r>
            <m:r>
              <w:rPr>
                <w:rFonts w:ascii="Cambria Math" w:hAnsi="Cambria Math"/>
                <w:lang w:val="es-ES_tradnl"/>
              </w:rPr>
              <m:t>h</m:t>
            </m:r>
          </m:sub>
        </m:sSub>
      </m:oMath>
      <w:r w:rsidRPr="000C4C76">
        <w:rPr>
          <w:lang w:val="es-ES_tradnl"/>
        </w:rPr>
        <w:t>:</w:t>
      </w:r>
      <w:r w:rsidRPr="000C4C76">
        <w:rPr>
          <w:lang w:val="es-ES_tradnl"/>
        </w:rPr>
        <w:tab/>
      </w:r>
      <w:r w:rsidR="008D4E9D" w:rsidRPr="000C4C76">
        <w:rPr>
          <w:lang w:val="es-ES_tradnl"/>
        </w:rPr>
        <w:t>parámetro de</w:t>
      </w:r>
      <w:r w:rsidR="004907EB" w:rsidRPr="000C4C76">
        <w:rPr>
          <w:lang w:val="es-ES_tradnl"/>
        </w:rPr>
        <w:t xml:space="preserve"> </w:t>
      </w:r>
      <w:r w:rsidR="008D4E9D" w:rsidRPr="000C4C76">
        <w:rPr>
          <w:lang w:val="es-ES_tradnl"/>
        </w:rPr>
        <w:t>valor</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θ</m:t>
            </m:r>
            <m:r>
              <w:rPr>
                <w:rFonts w:ascii="Cambria Math" w:hAnsi="Cambria Math"/>
                <w:lang w:val="es-ES_tradnl"/>
              </w:rPr>
              <m:t>h</m:t>
            </m:r>
          </m:sub>
        </m:sSub>
        <m:r>
          <w:rPr>
            <w:rFonts w:ascii="Cambria Math" w:hAnsi="Cambria Math"/>
            <w:lang w:val="es-ES_tradnl"/>
          </w:rPr>
          <m:t>=1</m:t>
        </m:r>
      </m:oMath>
    </w:p>
    <w:p w14:paraId="34412A44" w14:textId="2B208B85"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oMath>
      <w:r w:rsidRPr="000C4C76">
        <w:rPr>
          <w:lang w:val="es-ES_tradnl"/>
        </w:rPr>
        <w:t>:</w:t>
      </w:r>
      <w:r w:rsidRPr="000C4C76">
        <w:rPr>
          <w:lang w:val="es-ES_tradnl"/>
        </w:rPr>
        <w:tab/>
      </w:r>
      <w:r w:rsidR="004907EB" w:rsidRPr="000C4C76">
        <w:rPr>
          <w:lang w:val="es-ES_tradnl"/>
        </w:rPr>
        <w:t xml:space="preserve">pérdida prevista por difracción o dispersión troposférica, en </w:t>
      </w:r>
      <w:r w:rsidRPr="000C4C76">
        <w:rPr>
          <w:lang w:val="es-ES_tradnl"/>
        </w:rPr>
        <w:t>dB</w:t>
      </w:r>
    </w:p>
    <w:p w14:paraId="42FF31B8" w14:textId="0853202A" w:rsidR="005224E3" w:rsidRPr="000C4C76" w:rsidRDefault="005224E3" w:rsidP="005224E3">
      <w:pPr>
        <w:pStyle w:val="enumlev1"/>
        <w:rPr>
          <w:lang w:val="es-ES_tradnl"/>
        </w:rPr>
      </w:pPr>
      <w:r w:rsidRPr="000C4C76">
        <w:rPr>
          <w:lang w:val="es-ES_tradnl"/>
        </w:rPr>
        <w:tab/>
      </w:r>
      <w:r w:rsidR="004907EB" w:rsidRPr="000C4C76">
        <w:rPr>
          <w:lang w:val="es-ES_tradnl"/>
        </w:rPr>
        <w:t>determinar</w:t>
      </w:r>
      <w:r w:rsidRPr="000C4C76">
        <w:rPr>
          <w:lang w:val="es-ES_tradnl"/>
        </w:rPr>
        <w:t>:</w:t>
      </w:r>
    </w:p>
    <w:p w14:paraId="53233077" w14:textId="2CFAED5B" w:rsidR="005224E3" w:rsidRPr="000C4C76" w:rsidRDefault="00D43472" w:rsidP="005224E3">
      <w:pPr>
        <w:pStyle w:val="Equationlegend"/>
        <w:rPr>
          <w:lang w:val="es-ES_tradnl"/>
        </w:rPr>
      </w:pPr>
      <w:r>
        <w:rPr>
          <w:i/>
          <w:lang w:val="es-ES_tradnl"/>
        </w:rPr>
        <w:tab/>
      </w:r>
      <w:proofErr w:type="gramStart"/>
      <w:r w:rsidRPr="00D43472">
        <w:rPr>
          <w:i/>
          <w:lang w:val="es-ES_tradnl"/>
        </w:rPr>
        <w:t>Y</w:t>
      </w:r>
      <w:r w:rsidRPr="00D43472">
        <w:rPr>
          <w:i/>
          <w:vertAlign w:val="subscript"/>
          <w:lang w:val="es-ES_tradnl"/>
        </w:rPr>
        <w:t>e</w:t>
      </w:r>
      <w:r>
        <w:rPr>
          <w:iCs/>
          <w:lang w:val="es-ES_tradnl"/>
        </w:rPr>
        <w:t>(</w:t>
      </w:r>
      <w:proofErr w:type="gramEnd"/>
      <w:r w:rsidRPr="005B14AC">
        <w:rPr>
          <w:iCs/>
          <w:lang w:val="es-ES_tradnl"/>
        </w:rPr>
        <w:t>0,50</w:t>
      </w:r>
      <w:r>
        <w:rPr>
          <w:iCs/>
          <w:lang w:val="es-ES_tradnl"/>
        </w:rPr>
        <w:t>)</w:t>
      </w:r>
      <w:r w:rsidR="005224E3" w:rsidRPr="000C4C76">
        <w:rPr>
          <w:lang w:val="es-ES_tradnl"/>
        </w:rPr>
        <w:t>:</w:t>
      </w:r>
      <w:r w:rsidR="005224E3" w:rsidRPr="000C4C76">
        <w:rPr>
          <w:lang w:val="es-ES_tradnl"/>
        </w:rPr>
        <w:tab/>
      </w:r>
      <w:r w:rsidR="004907EB" w:rsidRPr="000C4C76">
        <w:rPr>
          <w:lang w:val="es-ES_tradnl"/>
        </w:rPr>
        <w:t>pérdida debida a la variabilidad a largo plazo</w:t>
      </w:r>
      <w:r w:rsidR="005224E3" w:rsidRPr="000C4C76">
        <w:rPr>
          <w:lang w:val="es-ES_tradnl"/>
        </w:rPr>
        <w:t xml:space="preserve">, </w:t>
      </w:r>
      <w:r w:rsidR="004907EB" w:rsidRPr="000C4C76">
        <w:rPr>
          <w:lang w:val="es-ES_tradnl"/>
        </w:rPr>
        <w:t>e</w:t>
      </w:r>
      <w:r w:rsidR="005224E3" w:rsidRPr="000C4C76">
        <w:rPr>
          <w:lang w:val="es-ES_tradnl"/>
        </w:rPr>
        <w:t>n dB.</w:t>
      </w:r>
    </w:p>
    <w:p w14:paraId="08073028" w14:textId="0DEAC0C8" w:rsidR="005224E3" w:rsidRPr="000C4C76" w:rsidRDefault="00540771" w:rsidP="005224E3">
      <w:pPr>
        <w:rPr>
          <w:lang w:val="es-ES_tradnl"/>
        </w:rPr>
      </w:pPr>
      <w:r w:rsidRPr="000C4C76">
        <w:rPr>
          <w:i/>
          <w:lang w:val="es-ES_tradnl"/>
        </w:rPr>
        <w:t>Etapa</w:t>
      </w:r>
      <w:r w:rsidR="000A18B7">
        <w:rPr>
          <w:i/>
          <w:lang w:val="es-ES_tradnl"/>
        </w:rPr>
        <w:t> </w:t>
      </w:r>
      <w:r w:rsidR="005224E3" w:rsidRPr="000C4C76">
        <w:rPr>
          <w:i/>
          <w:lang w:val="es-ES_tradnl"/>
        </w:rPr>
        <w:t>3</w:t>
      </w:r>
      <w:r w:rsidR="005224E3" w:rsidRPr="000C4C76">
        <w:rPr>
          <w:lang w:val="es-ES_tradnl"/>
        </w:rPr>
        <w:t xml:space="preserve">: </w:t>
      </w:r>
      <w:r w:rsidR="00FD0B6C" w:rsidRPr="000C4C76">
        <w:rPr>
          <w:lang w:val="es-ES_tradnl"/>
        </w:rPr>
        <w:t>c</w:t>
      </w:r>
      <w:r w:rsidR="004907EB" w:rsidRPr="000C4C76">
        <w:rPr>
          <w:lang w:val="es-ES_tradnl"/>
        </w:rPr>
        <w:t>on objeto de que la transición de</w:t>
      </w:r>
      <w:r w:rsidR="00EF54D4" w:rsidRPr="000C4C76">
        <w:rPr>
          <w:lang w:val="es-ES_tradnl"/>
        </w:rPr>
        <w:t>sde</w:t>
      </w:r>
      <w:r w:rsidR="004907EB" w:rsidRPr="000C4C76">
        <w:rPr>
          <w:lang w:val="es-ES_tradnl"/>
        </w:rPr>
        <w:t xml:space="preserve"> la región </w:t>
      </w:r>
      <w:r w:rsidR="0097323D" w:rsidRPr="000C4C76">
        <w:rPr>
          <w:lang w:val="es-ES_tradnl"/>
        </w:rPr>
        <w:t>con visibilidad directa</w:t>
      </w:r>
      <w:r w:rsidR="004907EB" w:rsidRPr="000C4C76">
        <w:rPr>
          <w:lang w:val="es-ES_tradnl"/>
        </w:rPr>
        <w:t xml:space="preserve"> </w:t>
      </w:r>
      <w:r w:rsidR="00EF54D4" w:rsidRPr="000C4C76">
        <w:rPr>
          <w:lang w:val="es-ES_tradnl"/>
        </w:rPr>
        <w:t>hast</w:t>
      </w:r>
      <w:r w:rsidR="004907EB" w:rsidRPr="000C4C76">
        <w:rPr>
          <w:lang w:val="es-ES_tradnl"/>
        </w:rPr>
        <w:t xml:space="preserve">a la región </w:t>
      </w:r>
      <w:r w:rsidR="0097323D" w:rsidRPr="000C4C76">
        <w:rPr>
          <w:lang w:val="es-ES_tradnl"/>
        </w:rPr>
        <w:t>más allá del horizonte</w:t>
      </w:r>
      <w:r w:rsidR="004907EB" w:rsidRPr="000C4C76">
        <w:rPr>
          <w:lang w:val="es-ES_tradnl"/>
        </w:rPr>
        <w:t xml:space="preserve"> se realice </w:t>
      </w:r>
      <w:r w:rsidR="0097323D" w:rsidRPr="000C4C76">
        <w:rPr>
          <w:lang w:val="es-ES_tradnl"/>
        </w:rPr>
        <w:t>fácilmente con respecto a los efectos de la propagación troposférica por trayectos múltiples</w:t>
      </w:r>
      <w:r w:rsidR="004907EB" w:rsidRPr="000C4C76">
        <w:rPr>
          <w:lang w:val="es-ES_tradnl"/>
        </w:rPr>
        <w:t xml:space="preserve">, </w:t>
      </w:r>
      <w:r w:rsidR="00FB1DCE" w:rsidRPr="000C4C76">
        <w:rPr>
          <w:lang w:val="es-ES_tradnl"/>
        </w:rPr>
        <w:t>es necesario determinar el</w:t>
      </w:r>
      <w:r w:rsidR="004907EB" w:rsidRPr="000C4C76">
        <w:rPr>
          <w:lang w:val="es-ES_tradnl"/>
        </w:rPr>
        <w:t xml:space="preserve"> valor de </w:t>
      </w:r>
      <m:oMath>
        <m:r>
          <w:rPr>
            <w:rFonts w:ascii="Cambria Math" w:hAnsi="Cambria Math"/>
            <w:lang w:val="es-ES_tradnl"/>
          </w:rPr>
          <m:t>K</m:t>
        </m:r>
      </m:oMath>
      <w:r w:rsidR="004907EB" w:rsidRPr="000C4C76">
        <w:rPr>
          <w:lang w:val="es-ES_tradnl"/>
        </w:rPr>
        <w:t xml:space="preserve">, </w:t>
      </w:r>
      <w:r w:rsidR="0097323D" w:rsidRPr="000C4C76">
        <w:rPr>
          <w:lang w:val="es-ES_tradnl"/>
        </w:rPr>
        <w:t xml:space="preserve">que permite determinar </w:t>
      </w:r>
      <w:r w:rsidR="00FB1DCE" w:rsidRPr="000C4C76">
        <w:rPr>
          <w:lang w:val="es-ES_tradnl"/>
        </w:rPr>
        <w:t>la propagación troposférica por trayectos múltiples</w:t>
      </w:r>
      <w:r w:rsidR="004907EB" w:rsidRPr="000C4C76">
        <w:rPr>
          <w:lang w:val="es-ES_tradnl"/>
        </w:rPr>
        <w:t xml:space="preserve">, </w:t>
      </w:r>
      <w:r w:rsidR="00FB1DCE" w:rsidRPr="000C4C76">
        <w:rPr>
          <w:lang w:val="es-ES_tradnl"/>
        </w:rPr>
        <w:t>para</w:t>
      </w:r>
      <w:r w:rsidR="004907EB" w:rsidRPr="000C4C76">
        <w:rPr>
          <w:lang w:val="es-ES_tradnl"/>
        </w:rPr>
        <w:t xml:space="preserve"> </w:t>
      </w:r>
      <w:r w:rsidR="00FB1DCE" w:rsidRPr="000C4C76">
        <w:rPr>
          <w:lang w:val="es-ES_tradnl"/>
        </w:rPr>
        <w:t>el punto</w:t>
      </w:r>
      <w:r w:rsidR="004907EB" w:rsidRPr="000C4C76">
        <w:rPr>
          <w:lang w:val="es-ES_tradnl"/>
        </w:rPr>
        <w:t xml:space="preserve"> de transición </w:t>
      </w:r>
      <w:r w:rsidR="00FB1DCE" w:rsidRPr="000C4C76">
        <w:rPr>
          <w:lang w:val="es-ES_tradnl"/>
        </w:rPr>
        <w:t>en el que deja de existir</w:t>
      </w:r>
      <w:r w:rsidR="004907EB" w:rsidRPr="000C4C76">
        <w:rPr>
          <w:lang w:val="es-ES_tradnl"/>
        </w:rPr>
        <w:t xml:space="preserve"> </w:t>
      </w:r>
      <w:r w:rsidR="00FB1DCE" w:rsidRPr="000C4C76">
        <w:rPr>
          <w:lang w:val="es-ES_tradnl"/>
        </w:rPr>
        <w:t>visibilidad directa</w:t>
      </w:r>
      <w:r w:rsidR="004907EB" w:rsidRPr="000C4C76">
        <w:rPr>
          <w:lang w:val="es-ES_tradnl"/>
        </w:rPr>
        <w:t>.</w:t>
      </w:r>
      <w:r w:rsidR="00EF54D4" w:rsidRPr="000C4C76">
        <w:rPr>
          <w:lang w:val="es-ES_tradnl"/>
        </w:rPr>
        <w:t xml:space="preserve"> </w:t>
      </w:r>
      <w:r w:rsidR="003D598A" w:rsidRPr="000C4C76">
        <w:rPr>
          <w:lang w:val="es-ES_tradnl"/>
        </w:rPr>
        <w:t>Realizar los cálculos relativos a</w:t>
      </w:r>
      <w:r w:rsidR="004907EB" w:rsidRPr="000C4C76">
        <w:rPr>
          <w:lang w:val="es-ES_tradnl"/>
        </w:rPr>
        <w:t xml:space="preserve"> la pérdida de </w:t>
      </w:r>
      <w:r w:rsidR="003D598A" w:rsidRPr="000C4C76">
        <w:rPr>
          <w:lang w:val="es-ES_tradnl"/>
        </w:rPr>
        <w:t xml:space="preserve">visibilidad directa con arreglo a </w:t>
      </w:r>
      <w:r w:rsidR="004907EB" w:rsidRPr="000C4C76">
        <w:rPr>
          <w:lang w:val="es-ES_tradnl"/>
        </w:rPr>
        <w:t>§</w:t>
      </w:r>
      <w:r w:rsidR="000A18B7">
        <w:rPr>
          <w:lang w:val="es-ES_tradnl"/>
        </w:rPr>
        <w:t> </w:t>
      </w:r>
      <w:r w:rsidR="004907EB" w:rsidRPr="000C4C76">
        <w:rPr>
          <w:lang w:val="es-ES_tradnl"/>
        </w:rPr>
        <w:t>6</w:t>
      </w:r>
      <w:r w:rsidR="005224E3" w:rsidRPr="000C4C76">
        <w:rPr>
          <w:lang w:val="es-ES_tradnl"/>
        </w:rPr>
        <w:t xml:space="preserve">. </w:t>
      </w:r>
      <w:r w:rsidR="003D598A" w:rsidRPr="000C4C76">
        <w:rPr>
          <w:lang w:val="es-ES_tradnl"/>
        </w:rPr>
        <w:t>Posteriormente pasar a la etapa 3</w:t>
      </w:r>
      <w:r w:rsidR="005224E3" w:rsidRPr="000C4C76">
        <w:rPr>
          <w:lang w:val="es-ES_tradnl"/>
        </w:rPr>
        <w:t xml:space="preserve">. </w:t>
      </w:r>
      <w:r w:rsidR="003D598A" w:rsidRPr="000C4C76">
        <w:rPr>
          <w:lang w:val="es-ES_tradnl"/>
        </w:rPr>
        <w:t>Con arreglo a</w:t>
      </w:r>
      <w:r w:rsidR="005224E3" w:rsidRPr="000C4C76">
        <w:rPr>
          <w:lang w:val="es-ES_tradnl"/>
        </w:rPr>
        <w:t xml:space="preserve"> §</w:t>
      </w:r>
      <w:r w:rsidR="000A18B7">
        <w:rPr>
          <w:lang w:val="es-ES_tradnl"/>
        </w:rPr>
        <w:t> </w:t>
      </w:r>
      <w:r w:rsidR="005224E3" w:rsidRPr="000C4C76">
        <w:rPr>
          <w:lang w:val="es-ES_tradnl"/>
        </w:rPr>
        <w:t>6:</w:t>
      </w:r>
    </w:p>
    <w:p w14:paraId="16CF29BA" w14:textId="25AFFCDA" w:rsidR="005224E3" w:rsidRPr="000C4C76" w:rsidRDefault="005224E3" w:rsidP="005224E3">
      <w:pPr>
        <w:pStyle w:val="enumlev1"/>
        <w:rPr>
          <w:lang w:val="es-ES_tradnl"/>
        </w:rPr>
      </w:pPr>
      <w:r w:rsidRPr="000C4C76">
        <w:rPr>
          <w:lang w:val="es-ES_tradnl"/>
        </w:rPr>
        <w:tab/>
      </w:r>
      <w:r w:rsidR="004907EB" w:rsidRPr="000C4C76">
        <w:rPr>
          <w:lang w:val="es-ES_tradnl"/>
        </w:rPr>
        <w:t>siendo</w:t>
      </w:r>
      <w:r w:rsidRPr="000C4C76">
        <w:rPr>
          <w:lang w:val="es-ES_tradnl"/>
        </w:rPr>
        <w:t>:</w:t>
      </w:r>
    </w:p>
    <w:p w14:paraId="24808B14" w14:textId="7AE60FC2"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oMath>
      <w:r w:rsidRPr="000C4C76">
        <w:rPr>
          <w:lang w:val="es-ES_tradnl"/>
        </w:rPr>
        <w:t>:</w:t>
      </w:r>
      <w:r w:rsidRPr="000C4C76">
        <w:rPr>
          <w:lang w:val="es-ES_tradnl"/>
        </w:rPr>
        <w:tab/>
      </w:r>
      <w:r w:rsidR="00EF54D4" w:rsidRPr="000C4C76">
        <w:rPr>
          <w:lang w:val="es-ES_tradnl"/>
        </w:rPr>
        <w:t xml:space="preserve">máxima distancia </w:t>
      </w:r>
      <w:r w:rsidR="0051185D" w:rsidRPr="000C4C76">
        <w:rPr>
          <w:lang w:val="es-ES_tradnl"/>
        </w:rPr>
        <w:t>con</w:t>
      </w:r>
      <w:r w:rsidR="00EF54D4" w:rsidRPr="000C4C76">
        <w:rPr>
          <w:lang w:val="es-ES_tradnl"/>
        </w:rPr>
        <w:t xml:space="preserve"> visibilidad directa, en</w:t>
      </w:r>
      <w:r w:rsidRPr="000C4C76">
        <w:rPr>
          <w:lang w:val="es-ES_tradnl"/>
        </w:rPr>
        <w:t xml:space="preserve"> km</w:t>
      </w:r>
    </w:p>
    <w:p w14:paraId="7264552E" w14:textId="50E20B76"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d</m:t>
            </m:r>
          </m:sub>
        </m:sSub>
      </m:oMath>
      <w:r w:rsidRPr="000C4C76">
        <w:rPr>
          <w:lang w:val="es-ES_tradnl"/>
        </w:rPr>
        <w:t>:</w:t>
      </w:r>
      <w:r w:rsidRPr="000C4C76">
        <w:rPr>
          <w:lang w:val="es-ES_tradnl"/>
        </w:rPr>
        <w:tab/>
        <w:t>distanc</w:t>
      </w:r>
      <w:r w:rsidR="0051185D" w:rsidRPr="000C4C76">
        <w:rPr>
          <w:lang w:val="es-ES_tradnl"/>
        </w:rPr>
        <w:t>ia, en</w:t>
      </w:r>
      <w:r w:rsidRPr="000C4C76">
        <w:rPr>
          <w:lang w:val="es-ES_tradnl"/>
        </w:rPr>
        <w:t xml:space="preserve"> km</w:t>
      </w:r>
    </w:p>
    <w:p w14:paraId="0E24BA87" w14:textId="378601CD"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1,2</m:t>
            </m:r>
          </m:sub>
        </m:sSub>
      </m:oMath>
      <w:r w:rsidRPr="000C4C76">
        <w:rPr>
          <w:lang w:val="es-ES_tradnl"/>
        </w:rPr>
        <w:t>:</w:t>
      </w:r>
      <w:r w:rsidRPr="000C4C76">
        <w:rPr>
          <w:lang w:val="es-ES_tradnl"/>
        </w:rPr>
        <w:tab/>
      </w:r>
      <w:r w:rsidR="0051185D" w:rsidRPr="000C4C76">
        <w:rPr>
          <w:lang w:val="es-ES_tradnl"/>
        </w:rPr>
        <w:t>altura de los terminales, en</w:t>
      </w:r>
      <w:r w:rsidRPr="000C4C76">
        <w:rPr>
          <w:lang w:val="es-ES_tradnl"/>
        </w:rPr>
        <w:t xml:space="preserve"> km</w:t>
      </w:r>
    </w:p>
    <w:p w14:paraId="3214876A" w14:textId="6574842E"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1,2</m:t>
            </m:r>
          </m:sub>
        </m:sSub>
      </m:oMath>
      <w:r w:rsidRPr="000C4C76">
        <w:rPr>
          <w:lang w:val="es-ES_tradnl"/>
        </w:rPr>
        <w:t>:</w:t>
      </w:r>
      <w:r w:rsidRPr="000C4C76">
        <w:rPr>
          <w:lang w:val="es-ES_tradnl"/>
        </w:rPr>
        <w:tab/>
      </w:r>
      <w:r w:rsidR="0051185D" w:rsidRPr="000C4C76">
        <w:rPr>
          <w:lang w:val="es-ES_tradnl"/>
        </w:rPr>
        <w:t>distancias con respecto al horizonte, en</w:t>
      </w:r>
      <w:r w:rsidRPr="000C4C76">
        <w:rPr>
          <w:lang w:val="es-ES_tradnl"/>
        </w:rPr>
        <w:t xml:space="preserve"> km</w:t>
      </w:r>
    </w:p>
    <w:p w14:paraId="589BB417" w14:textId="7DF1C9E5"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f</m:t>
        </m:r>
      </m:oMath>
      <w:r w:rsidRPr="000C4C76">
        <w:rPr>
          <w:lang w:val="es-ES_tradnl"/>
        </w:rPr>
        <w:t>:</w:t>
      </w:r>
      <w:r w:rsidRPr="000C4C76">
        <w:rPr>
          <w:lang w:val="es-ES_tradnl"/>
        </w:rPr>
        <w:tab/>
      </w:r>
      <w:r w:rsidR="0051185D" w:rsidRPr="000C4C76">
        <w:rPr>
          <w:lang w:val="es-ES_tradnl"/>
        </w:rPr>
        <w:t>frecuencia, en</w:t>
      </w:r>
      <w:r w:rsidR="009778CD">
        <w:rPr>
          <w:lang w:val="es-ES_tradnl"/>
        </w:rPr>
        <w:t> MHz</w:t>
      </w:r>
    </w:p>
    <w:p w14:paraId="6858B43D" w14:textId="6745E7DB"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dML</m:t>
            </m:r>
          </m:sub>
        </m:sSub>
      </m:oMath>
      <w:r w:rsidRPr="000C4C76">
        <w:rPr>
          <w:lang w:val="es-ES_tradnl"/>
        </w:rPr>
        <w:t>:</w:t>
      </w:r>
      <w:r w:rsidRPr="000C4C76">
        <w:rPr>
          <w:lang w:val="es-ES_tradnl"/>
        </w:rPr>
        <w:tab/>
      </w:r>
      <w:r w:rsidR="0051185D" w:rsidRPr="000C4C76">
        <w:rPr>
          <w:lang w:val="es-ES_tradnl"/>
        </w:rPr>
        <w:t>pérdida por difracción a la distancia</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oMath>
      <w:r w:rsidRPr="000C4C76">
        <w:rPr>
          <w:lang w:val="es-ES_tradnl"/>
        </w:rPr>
        <w:t xml:space="preserve">, </w:t>
      </w:r>
      <w:r w:rsidR="0051185D" w:rsidRPr="000C4C76">
        <w:rPr>
          <w:lang w:val="es-ES_tradnl"/>
        </w:rPr>
        <w:t>e</w:t>
      </w:r>
      <w:r w:rsidRPr="000C4C76">
        <w:rPr>
          <w:lang w:val="es-ES_tradnl"/>
        </w:rPr>
        <w:t>n dB</w:t>
      </w:r>
    </w:p>
    <w:p w14:paraId="2E0778DB" w14:textId="091893FB" w:rsidR="005224E3" w:rsidRPr="000C4C76" w:rsidRDefault="005224E3" w:rsidP="00D67929">
      <w:pPr>
        <w:pStyle w:val="Equationlegend"/>
        <w:keepNext/>
        <w:keepLines/>
        <w:rPr>
          <w:lang w:val="es-ES_tradnl"/>
        </w:rPr>
      </w:pPr>
      <w:r w:rsidRPr="000C4C76">
        <w:rPr>
          <w:i/>
          <w:lang w:val="es-ES_tradnl"/>
        </w:rPr>
        <w:tab/>
      </w:r>
      <m:oMath>
        <m:r>
          <w:rPr>
            <w:rFonts w:ascii="Cambria Math" w:hAnsi="Cambria Math"/>
            <w:lang w:val="es-ES_tradnl"/>
          </w:rPr>
          <m:t>q</m:t>
        </m:r>
      </m:oMath>
      <w:r w:rsidRPr="000C4C76">
        <w:rPr>
          <w:lang w:val="es-ES_tradnl"/>
        </w:rPr>
        <w:t>:</w:t>
      </w:r>
      <w:r w:rsidRPr="000C4C76">
        <w:rPr>
          <w:lang w:val="es-ES_tradnl"/>
        </w:rPr>
        <w:tab/>
      </w:r>
      <w:r w:rsidR="0051185D" w:rsidRPr="000C4C76">
        <w:rPr>
          <w:lang w:val="es-ES_tradnl"/>
        </w:rPr>
        <w:t>porcentaje de tiempo de interés</w:t>
      </w:r>
    </w:p>
    <w:p w14:paraId="6FB4243A" w14:textId="40A4876C"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d</m:t>
        </m:r>
      </m:oMath>
      <w:r w:rsidRPr="000C4C76">
        <w:rPr>
          <w:lang w:val="es-ES_tradnl"/>
        </w:rPr>
        <w:t>:</w:t>
      </w:r>
      <w:r w:rsidRPr="000C4C76">
        <w:rPr>
          <w:lang w:val="es-ES_tradnl"/>
        </w:rPr>
        <w:tab/>
      </w:r>
      <w:r w:rsidR="0051185D" w:rsidRPr="000C4C76">
        <w:rPr>
          <w:lang w:val="es-ES_tradnl"/>
        </w:rPr>
        <w:t>distancia del trayecto de interés</w:t>
      </w:r>
    </w:p>
    <w:p w14:paraId="6CDEA786" w14:textId="688BF98B" w:rsidR="005224E3" w:rsidRPr="000C4C76" w:rsidRDefault="005224E3" w:rsidP="005224E3">
      <w:pPr>
        <w:pStyle w:val="enumlev1"/>
        <w:rPr>
          <w:lang w:val="es-ES_tradnl"/>
        </w:rPr>
      </w:pPr>
      <w:r w:rsidRPr="000C4C76">
        <w:rPr>
          <w:lang w:val="es-ES_tradnl"/>
        </w:rPr>
        <w:tab/>
      </w:r>
      <w:r w:rsidR="004907EB" w:rsidRPr="000C4C76">
        <w:rPr>
          <w:lang w:val="es-ES_tradnl"/>
        </w:rPr>
        <w:t>determinar</w:t>
      </w:r>
      <w:r w:rsidRPr="000C4C76">
        <w:rPr>
          <w:lang w:val="es-ES_tradnl"/>
        </w:rPr>
        <w:t>:</w:t>
      </w:r>
    </w:p>
    <w:p w14:paraId="34CDB398" w14:textId="7DA136FD"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A</m:t>
        </m:r>
      </m:oMath>
      <w:r w:rsidRPr="000C4C76">
        <w:rPr>
          <w:lang w:val="es-ES_tradnl"/>
        </w:rPr>
        <w:t>:</w:t>
      </w:r>
      <w:r w:rsidRPr="000C4C76">
        <w:rPr>
          <w:lang w:val="es-ES_tradnl"/>
        </w:rPr>
        <w:tab/>
      </w:r>
      <w:r w:rsidR="0051185D" w:rsidRPr="000C4C76">
        <w:rPr>
          <w:lang w:val="es-ES_tradnl"/>
        </w:rPr>
        <w:t>pérdida de transmisión básica, en</w:t>
      </w:r>
      <w:r w:rsidRPr="000C4C76">
        <w:rPr>
          <w:lang w:val="es-ES_tradnl"/>
        </w:rPr>
        <w:t xml:space="preserve"> dB</w:t>
      </w:r>
    </w:p>
    <w:p w14:paraId="526FA80F" w14:textId="7D13927E"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K</m:t>
        </m:r>
      </m:oMath>
      <w:r w:rsidRPr="000C4C76">
        <w:rPr>
          <w:lang w:val="es-ES_tradnl"/>
        </w:rPr>
        <w:t>:</w:t>
      </w:r>
      <w:r w:rsidRPr="000C4C76">
        <w:rPr>
          <w:lang w:val="es-ES_tradnl"/>
        </w:rPr>
        <w:tab/>
      </w:r>
      <w:r w:rsidR="0051185D" w:rsidRPr="000C4C76">
        <w:rPr>
          <w:lang w:val="es-ES_tradnl"/>
        </w:rPr>
        <w:t>valor utilizado en cálculos posteriores relativos a la variabilidad</w:t>
      </w:r>
      <w:r w:rsidRPr="000C4C76">
        <w:rPr>
          <w:lang w:val="es-ES_tradnl"/>
        </w:rPr>
        <w:t>.</w:t>
      </w:r>
    </w:p>
    <w:p w14:paraId="208F1920" w14:textId="703C0D3D" w:rsidR="005224E3" w:rsidRPr="000C4C76" w:rsidRDefault="00540771" w:rsidP="005224E3">
      <w:pPr>
        <w:rPr>
          <w:lang w:val="es-ES_tradnl"/>
        </w:rPr>
      </w:pPr>
      <w:r w:rsidRPr="000C4C76">
        <w:rPr>
          <w:i/>
          <w:lang w:val="es-ES_tradnl"/>
        </w:rPr>
        <w:t>Etapa</w:t>
      </w:r>
      <w:r w:rsidR="000A18B7">
        <w:rPr>
          <w:i/>
          <w:lang w:val="es-ES_tradnl"/>
        </w:rPr>
        <w:t> </w:t>
      </w:r>
      <w:r w:rsidR="005224E3" w:rsidRPr="000C4C76">
        <w:rPr>
          <w:i/>
          <w:lang w:val="es-ES_tradnl"/>
        </w:rPr>
        <w:t>4</w:t>
      </w:r>
      <w:r w:rsidR="005224E3" w:rsidRPr="000C4C76">
        <w:rPr>
          <w:lang w:val="es-ES_tradnl"/>
        </w:rPr>
        <w:t xml:space="preserve">: </w:t>
      </w:r>
      <w:r w:rsidR="0051185D" w:rsidRPr="000C4C76">
        <w:rPr>
          <w:lang w:val="es-ES_tradnl"/>
        </w:rPr>
        <w:t>calcular el valor</w:t>
      </w:r>
      <w:r w:rsidR="00D31137">
        <w:rPr>
          <w:lang w:val="es-ES_tradnl"/>
        </w:rPr>
        <w:t xml:space="preserve"> </w:t>
      </w:r>
      <w:r w:rsidR="00D31137" w:rsidRPr="00D31137">
        <w:rPr>
          <w:i/>
          <w:iCs/>
          <w:lang w:val="es-ES_tradnl"/>
        </w:rPr>
        <w:t>K</w:t>
      </w:r>
      <w:r w:rsidR="00D31137" w:rsidRPr="00D31137">
        <w:rPr>
          <w:i/>
          <w:iCs/>
          <w:vertAlign w:val="subscript"/>
          <w:lang w:val="es-ES_tradnl"/>
        </w:rPr>
        <w:t>t</w:t>
      </w:r>
      <w:r w:rsidR="0051185D" w:rsidRPr="000C4C76">
        <w:rPr>
          <w:lang w:val="es-ES_tradnl"/>
        </w:rPr>
        <w:t xml:space="preserve">, utilizado para determinar </w:t>
      </w:r>
      <w:r w:rsidR="00200DAC" w:rsidRPr="000C4C76">
        <w:rPr>
          <w:lang w:val="es-ES_tradnl"/>
        </w:rPr>
        <w:t xml:space="preserve">los efectos de </w:t>
      </w:r>
      <w:r w:rsidR="0051185D" w:rsidRPr="000C4C76">
        <w:rPr>
          <w:lang w:val="es-ES_tradnl"/>
        </w:rPr>
        <w:t>la propagación troposférica por trayectos múltiples</w:t>
      </w:r>
      <w:r w:rsidR="005224E3" w:rsidRPr="000C4C76">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1,5</m:t>
            </m:r>
          </m:sub>
        </m:sSub>
        <m:r>
          <w:rPr>
            <w:rFonts w:ascii="Cambria Math" w:hAnsi="Cambria Math"/>
            <w:lang w:val="es-ES_tradnl"/>
          </w:rPr>
          <m:t>=0,02617993878</m:t>
        </m:r>
      </m:oMath>
      <w:r w:rsidR="005224E3" w:rsidRPr="000C4C76">
        <w:rPr>
          <w:lang w:val="es-ES_tradnl"/>
        </w:rPr>
        <w:t xml:space="preserve"> radian</w:t>
      </w:r>
      <w:r w:rsidR="00200DAC" w:rsidRPr="000C4C76">
        <w:rPr>
          <w:lang w:val="es-ES_tradnl"/>
        </w:rPr>
        <w:t>e</w:t>
      </w:r>
      <w:r w:rsidR="005224E3" w:rsidRPr="000C4C76">
        <w:rPr>
          <w:lang w:val="es-ES_tradnl"/>
        </w:rPr>
        <w:t>s (1</w:t>
      </w:r>
      <w:r w:rsidR="00200DAC" w:rsidRPr="000C4C76">
        <w:rPr>
          <w:lang w:val="es-ES_tradnl"/>
        </w:rPr>
        <w:t>,</w:t>
      </w:r>
      <w:r w:rsidR="005224E3" w:rsidRPr="000C4C76">
        <w:rPr>
          <w:lang w:val="es-ES_tradnl"/>
        </w:rPr>
        <w:t xml:space="preserve">5 </w:t>
      </w:r>
      <w:r w:rsidR="00200DAC" w:rsidRPr="000C4C76">
        <w:rPr>
          <w:lang w:val="es-ES_tradnl"/>
        </w:rPr>
        <w:t>grados</w:t>
      </w:r>
      <w:r w:rsidR="005224E3" w:rsidRPr="000C4C76">
        <w:rPr>
          <w:lang w:val="es-ES_tradnl"/>
        </w:rPr>
        <w:t>).</w:t>
      </w:r>
    </w:p>
    <w:p w14:paraId="2CC393A7" w14:textId="5AA45BE1"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t</m:t>
            </m:r>
          </m:sub>
        </m:sSub>
        <m:r>
          <m:rPr>
            <m:sty m:val="p"/>
          </m:rPr>
          <w:rPr>
            <w:rFonts w:ascii="Cambria Math" w:hAnsi="Cambria Math"/>
            <w:lang w:val="es-ES_tradnl"/>
          </w:rPr>
          <m:t>=</m:t>
        </m:r>
        <m:d>
          <m:dPr>
            <m:begChr m:val="{"/>
            <m:endChr m:val=""/>
            <m:ctrlPr>
              <w:rPr>
                <w:rFonts w:ascii="Cambria Math" w:hAnsi="Cambria Math"/>
                <w:lang w:val="es-ES_tradnl"/>
              </w:rPr>
            </m:ctrlPr>
          </m:dPr>
          <m:e>
            <m:eqArr>
              <m:eqArrPr>
                <m:ctrlPr>
                  <w:rPr>
                    <w:rFonts w:ascii="Cambria Math" w:hAnsi="Cambria Math"/>
                    <w:lang w:val="es-ES_tradnl"/>
                  </w:rPr>
                </m:ctrlPr>
              </m:eqArrPr>
              <m:e>
                <m:r>
                  <w:rPr>
                    <w:rFonts w:ascii="Cambria Math" w:hAnsi="Cambria Math"/>
                    <w:lang w:val="es-ES_tradnl"/>
                  </w:rPr>
                  <m:t xml:space="preserve">                                     20, </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s</m:t>
                    </m:r>
                  </m:sub>
                </m:sSub>
                <m:r>
                  <w:rPr>
                    <w:rFonts w:ascii="Cambria Math" w:hAnsi="Cambria Math"/>
                    <w:lang w:val="es-ES_tradnl"/>
                  </w:rPr>
                  <m:t>≥</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1,5</m:t>
                    </m:r>
                  </m:sub>
                </m:sSub>
              </m:e>
              <m:e>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LOS</m:t>
                    </m:r>
                  </m:sub>
                </m:sSub>
                <m:r>
                  <w:rPr>
                    <w:rFonts w:ascii="Cambria Math" w:hAnsi="Cambria Math"/>
                    <w:lang w:val="es-ES_tradnl"/>
                  </w:rPr>
                  <m:t xml:space="preserve">, </m:t>
                </m:r>
                <m:sSub>
                  <m:sSubPr>
                    <m:ctrlPr>
                      <w:rPr>
                        <w:rFonts w:ascii="Cambria Math" w:hAnsi="Cambria Math"/>
                        <w:lang w:val="es-ES_tradnl"/>
                      </w:rPr>
                    </m:ctrlPr>
                  </m:sSubPr>
                  <m:e>
                    <m:r>
                      <m:rPr>
                        <m:sty m:val="p"/>
                      </m:rPr>
                      <w:rPr>
                        <w:rFonts w:ascii="Cambria Math" w:hAnsi="Cambria Math"/>
                        <w:lang w:val="es-ES_tradnl"/>
                      </w:rPr>
                      <m:t>θ</m:t>
                    </m:r>
                  </m:e>
                  <m:sub>
                    <m:r>
                      <m:rPr>
                        <m:sty m:val="p"/>
                      </m:rPr>
                      <w:rPr>
                        <w:rFonts w:ascii="Cambria Math" w:hAnsi="Cambria Math"/>
                        <w:lang w:val="es-ES_tradnl"/>
                      </w:rPr>
                      <m:t>s</m:t>
                    </m:r>
                  </m:sub>
                </m:sSub>
                <m:r>
                  <w:rPr>
                    <w:rFonts w:ascii="Cambria Math" w:hAnsi="Cambria Math"/>
                    <w:lang w:val="es-ES_tradnl"/>
                  </w:rPr>
                  <m:t>≤0</m:t>
                </m:r>
              </m:e>
              <m:e>
                <m:d>
                  <m:dPr>
                    <m:ctrlPr>
                      <w:rPr>
                        <w:rFonts w:ascii="Cambria Math" w:hAnsi="Cambria Math"/>
                        <w:i/>
                        <w:lang w:val="es-ES_tradnl"/>
                      </w:rPr>
                    </m:ctrlPr>
                  </m:dPr>
                  <m:e>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s</m:t>
                        </m:r>
                      </m:sub>
                    </m:sSub>
                    <m:d>
                      <m:dPr>
                        <m:ctrlPr>
                          <w:rPr>
                            <w:rFonts w:ascii="Cambria Math" w:hAnsi="Cambria Math"/>
                            <w:i/>
                            <w:lang w:val="es-ES_tradnl"/>
                          </w:rPr>
                        </m:ctrlPr>
                      </m:dPr>
                      <m:e>
                        <m:r>
                          <w:rPr>
                            <w:rFonts w:ascii="Cambria Math" w:hAnsi="Cambria Math"/>
                            <w:lang w:val="es-ES_tradnl"/>
                          </w:rPr>
                          <m:t>20-</m:t>
                        </m:r>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LOS</m:t>
                            </m:r>
                          </m:sub>
                        </m:sSub>
                      </m:e>
                    </m:d>
                    <m:r>
                      <w:rPr>
                        <w:rFonts w:ascii="Cambria Math" w:hAnsi="Cambria Math"/>
                        <w:lang w:val="es-ES_tradnl"/>
                      </w:rPr>
                      <m:t>/</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1,5</m:t>
                        </m:r>
                      </m:sub>
                    </m:sSub>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LOS</m:t>
                    </m:r>
                  </m:sub>
                </m:sSub>
                <m:r>
                  <w:rPr>
                    <w:rFonts w:ascii="Cambria Math" w:hAnsi="Cambria Math"/>
                    <w:lang w:val="es-ES_tradnl"/>
                  </w:rPr>
                  <m:t xml:space="preserve">, 0&lt; </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s</m:t>
                    </m:r>
                  </m:sub>
                </m:sSub>
                <m:r>
                  <w:rPr>
                    <w:rFonts w:ascii="Cambria Math" w:hAnsi="Cambria Math"/>
                    <w:lang w:val="es-ES_tradnl"/>
                  </w:rPr>
                  <m:t xml:space="preserve">&lt; </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1,5</m:t>
                    </m:r>
                  </m:sub>
                </m:sSub>
                <m:r>
                  <w:rPr>
                    <w:rFonts w:ascii="Cambria Math" w:hAnsi="Cambria Math"/>
                    <w:lang w:val="es-ES_tradnl"/>
                  </w:rPr>
                  <m:t xml:space="preserve"> </m:t>
                </m:r>
              </m:e>
            </m:eqArr>
          </m:e>
        </m:d>
      </m:oMath>
      <w:r w:rsidRPr="000C4C76">
        <w:rPr>
          <w:lang w:val="es-ES_tradnl"/>
        </w:rPr>
        <w:tab/>
        <w:t>(171)</w:t>
      </w:r>
    </w:p>
    <w:p w14:paraId="66043BE4" w14:textId="0F530DAF" w:rsidR="005224E3" w:rsidRPr="000C4C76" w:rsidRDefault="00540771" w:rsidP="005224E3">
      <w:pPr>
        <w:rPr>
          <w:lang w:val="es-ES_tradnl"/>
        </w:rPr>
      </w:pPr>
      <w:r w:rsidRPr="000C4C76">
        <w:rPr>
          <w:i/>
          <w:lang w:val="es-ES_tradnl"/>
        </w:rPr>
        <w:t>Etapa</w:t>
      </w:r>
      <w:r w:rsidR="000A18B7">
        <w:rPr>
          <w:i/>
          <w:lang w:val="es-ES_tradnl"/>
        </w:rPr>
        <w:t> </w:t>
      </w:r>
      <w:r w:rsidR="005224E3" w:rsidRPr="000C4C76">
        <w:rPr>
          <w:i/>
          <w:lang w:val="es-ES_tradnl"/>
        </w:rPr>
        <w:t>5</w:t>
      </w:r>
      <w:r w:rsidR="005224E3" w:rsidRPr="000C4C76">
        <w:rPr>
          <w:lang w:val="es-ES_tradnl"/>
        </w:rPr>
        <w:t xml:space="preserve">: </w:t>
      </w:r>
      <w:r w:rsidR="00FD0B6C" w:rsidRPr="000C4C76">
        <w:rPr>
          <w:lang w:val="es-ES_tradnl"/>
        </w:rPr>
        <w:t xml:space="preserve">determinar la contribución de la propagación troposférica por trayectos </w:t>
      </w:r>
      <w:r w:rsidR="00DD73AC" w:rsidRPr="000C4C76">
        <w:rPr>
          <w:lang w:val="es-ES_tradnl"/>
        </w:rPr>
        <w:t xml:space="preserve">múltiples </w:t>
      </w:r>
      <w:r w:rsidR="00FD0B6C" w:rsidRPr="000C4C76">
        <w:rPr>
          <w:lang w:val="es-ES_tradnl"/>
        </w:rPr>
        <w:t>para el porcentaje de tiempo</w:t>
      </w:r>
      <w:r w:rsidR="005224E3" w:rsidRPr="000C4C76">
        <w:rPr>
          <w:lang w:val="es-ES_tradnl"/>
        </w:rPr>
        <w:t xml:space="preserve"> </w:t>
      </w:r>
      <m:oMath>
        <m:r>
          <w:rPr>
            <w:rFonts w:ascii="Cambria Math" w:hAnsi="Cambria Math"/>
            <w:lang w:val="es-ES_tradnl"/>
          </w:rPr>
          <m:t>q</m:t>
        </m:r>
      </m:oMath>
      <w:r w:rsidR="005224E3" w:rsidRPr="000C4C76">
        <w:rPr>
          <w:lang w:val="es-ES_tradnl"/>
        </w:rPr>
        <w:t xml:space="preserve"> </w:t>
      </w:r>
      <w:r w:rsidR="00FD0B6C" w:rsidRPr="000C4C76">
        <w:rPr>
          <w:lang w:val="es-ES_tradnl"/>
        </w:rPr>
        <w:t>con arreglo a</w:t>
      </w:r>
      <w:r w:rsidR="005224E3" w:rsidRPr="000C4C76">
        <w:rPr>
          <w:lang w:val="es-ES_tradnl"/>
        </w:rPr>
        <w:t xml:space="preserve"> §</w:t>
      </w:r>
      <w:r w:rsidR="000A18B7">
        <w:rPr>
          <w:lang w:val="es-ES_tradnl"/>
        </w:rPr>
        <w:t> </w:t>
      </w:r>
      <w:r w:rsidR="005224E3" w:rsidRPr="000C4C76">
        <w:rPr>
          <w:lang w:val="es-ES_tradnl"/>
        </w:rPr>
        <w:t xml:space="preserve">18. </w:t>
      </w:r>
      <w:r w:rsidR="00FD0B6C" w:rsidRPr="000C4C76">
        <w:rPr>
          <w:lang w:val="es-ES_tradnl"/>
        </w:rPr>
        <w:t>Posteriormente pasar a la etapa</w:t>
      </w:r>
      <w:r w:rsidR="000A18B7">
        <w:rPr>
          <w:lang w:val="es-ES_tradnl"/>
        </w:rPr>
        <w:t> </w:t>
      </w:r>
      <w:r w:rsidR="005224E3" w:rsidRPr="000C4C76">
        <w:rPr>
          <w:lang w:val="es-ES_tradnl"/>
        </w:rPr>
        <w:t xml:space="preserve">6. </w:t>
      </w:r>
      <w:r w:rsidR="00FD0B6C" w:rsidRPr="000C4C76">
        <w:rPr>
          <w:lang w:val="es-ES_tradnl"/>
        </w:rPr>
        <w:t>Con arreglo a</w:t>
      </w:r>
      <w:r w:rsidR="005224E3" w:rsidRPr="000C4C76">
        <w:rPr>
          <w:lang w:val="es-ES_tradnl"/>
        </w:rPr>
        <w:t xml:space="preserve"> §</w:t>
      </w:r>
      <w:r w:rsidR="000A18B7">
        <w:rPr>
          <w:lang w:val="es-ES_tradnl"/>
        </w:rPr>
        <w:t> </w:t>
      </w:r>
      <w:r w:rsidR="005224E3" w:rsidRPr="000C4C76">
        <w:rPr>
          <w:lang w:val="es-ES_tradnl"/>
        </w:rPr>
        <w:t>18:</w:t>
      </w:r>
    </w:p>
    <w:p w14:paraId="4B7A8BF2" w14:textId="55117716" w:rsidR="005224E3" w:rsidRPr="000C4C76" w:rsidRDefault="005224E3" w:rsidP="005224E3">
      <w:pPr>
        <w:pStyle w:val="enumlev1"/>
        <w:rPr>
          <w:lang w:val="es-ES_tradnl"/>
        </w:rPr>
      </w:pPr>
      <w:r w:rsidRPr="000C4C76">
        <w:rPr>
          <w:lang w:val="es-ES_tradnl"/>
        </w:rPr>
        <w:tab/>
      </w:r>
      <w:r w:rsidR="00FD0B6C" w:rsidRPr="000C4C76">
        <w:rPr>
          <w:lang w:val="es-ES_tradnl"/>
        </w:rPr>
        <w:t>siendo</w:t>
      </w:r>
      <w:r w:rsidRPr="000C4C76">
        <w:rPr>
          <w:lang w:val="es-ES_tradnl"/>
        </w:rPr>
        <w:t>:</w:t>
      </w:r>
    </w:p>
    <w:p w14:paraId="37578EE4" w14:textId="317445EA"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t</m:t>
            </m:r>
          </m:sub>
        </m:sSub>
      </m:oMath>
      <w:r w:rsidRPr="000C4C76">
        <w:rPr>
          <w:lang w:val="es-ES_tradnl"/>
        </w:rPr>
        <w:t>:</w:t>
      </w:r>
      <w:r w:rsidRPr="000C4C76">
        <w:rPr>
          <w:lang w:val="es-ES_tradnl"/>
        </w:rPr>
        <w:tab/>
      </w:r>
      <w:r w:rsidR="00FD0B6C" w:rsidRPr="000C4C76">
        <w:rPr>
          <w:lang w:val="es-ES_tradnl"/>
        </w:rPr>
        <w:t>el valor</w:t>
      </w:r>
      <w:r w:rsidRPr="000C4C76">
        <w:rPr>
          <w:lang w:val="es-ES_tradnl"/>
        </w:rPr>
        <w:t xml:space="preserve"> </w:t>
      </w:r>
      <w:r w:rsidRPr="000C4C76">
        <w:rPr>
          <w:i/>
          <w:lang w:val="es-ES_tradnl"/>
        </w:rPr>
        <w:t>K</w:t>
      </w:r>
    </w:p>
    <w:p w14:paraId="3511A1B6" w14:textId="75AB10AF"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q</m:t>
        </m:r>
      </m:oMath>
      <w:r w:rsidRPr="000C4C76">
        <w:rPr>
          <w:lang w:val="es-ES_tradnl"/>
        </w:rPr>
        <w:t>:</w:t>
      </w:r>
      <w:r w:rsidRPr="000C4C76">
        <w:rPr>
          <w:lang w:val="es-ES_tradnl"/>
        </w:rPr>
        <w:tab/>
      </w:r>
      <w:r w:rsidR="00DD73AC" w:rsidRPr="000C4C76">
        <w:rPr>
          <w:lang w:val="es-ES_tradnl"/>
        </w:rPr>
        <w:t>porcentaje de tiempo de interés</w:t>
      </w:r>
    </w:p>
    <w:p w14:paraId="007597A4" w14:textId="3DDDAE5C" w:rsidR="005224E3" w:rsidRPr="000C4C76" w:rsidRDefault="005224E3" w:rsidP="005224E3">
      <w:pPr>
        <w:pStyle w:val="enumlev1"/>
        <w:rPr>
          <w:lang w:val="es-ES_tradnl"/>
        </w:rPr>
      </w:pPr>
      <w:r w:rsidRPr="000C4C76">
        <w:rPr>
          <w:lang w:val="es-ES_tradnl"/>
        </w:rPr>
        <w:lastRenderedPageBreak/>
        <w:tab/>
      </w:r>
      <w:r w:rsidR="00FD0B6C" w:rsidRPr="000C4C76">
        <w:rPr>
          <w:lang w:val="es-ES_tradnl"/>
        </w:rPr>
        <w:t>determinar</w:t>
      </w:r>
      <w:r w:rsidRPr="000C4C76">
        <w:rPr>
          <w:lang w:val="es-ES_tradnl"/>
        </w:rPr>
        <w:t>:</w:t>
      </w:r>
    </w:p>
    <w:p w14:paraId="3A471DDC" w14:textId="31C3081F"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Y</m:t>
            </m:r>
          </m:e>
          <m:sub>
            <m:r>
              <m:rPr>
                <m:sty m:val="p"/>
              </m:rPr>
              <w:rPr>
                <w:rFonts w:ascii="Cambria Math" w:hAnsi="Cambria Math"/>
                <w:lang w:val="es-ES_tradnl"/>
              </w:rPr>
              <m:t>π</m:t>
            </m:r>
          </m:sub>
        </m:sSub>
        <m:d>
          <m:dPr>
            <m:ctrlPr>
              <w:rPr>
                <w:rFonts w:ascii="Cambria Math" w:hAnsi="Cambria Math"/>
                <w:i/>
                <w:lang w:val="es-ES_tradnl"/>
              </w:rPr>
            </m:ctrlPr>
          </m:dPr>
          <m:e>
            <m:r>
              <w:rPr>
                <w:rFonts w:ascii="Cambria Math" w:hAnsi="Cambria Math"/>
                <w:lang w:val="es-ES_tradnl"/>
              </w:rPr>
              <m:t>q</m:t>
            </m:r>
          </m:e>
        </m:d>
      </m:oMath>
      <w:r w:rsidRPr="000C4C76">
        <w:rPr>
          <w:lang w:val="es-ES_tradnl"/>
        </w:rPr>
        <w:t>:</w:t>
      </w:r>
      <w:r w:rsidRPr="000C4C76">
        <w:rPr>
          <w:lang w:val="es-ES_tradnl"/>
        </w:rPr>
        <w:tab/>
      </w:r>
      <w:r w:rsidR="00DD73AC" w:rsidRPr="000C4C76">
        <w:rPr>
          <w:lang w:val="es-ES_tradnl"/>
        </w:rPr>
        <w:t xml:space="preserve">contribución de la propagación troposférica por trayectos múltiples para el porcentaje de tiempo </w:t>
      </w:r>
      <m:oMath>
        <m:r>
          <w:rPr>
            <w:rFonts w:ascii="Cambria Math" w:hAnsi="Cambria Math"/>
            <w:lang w:val="es-ES_tradnl"/>
          </w:rPr>
          <m:t>q</m:t>
        </m:r>
      </m:oMath>
      <w:r w:rsidRPr="000C4C76">
        <w:rPr>
          <w:lang w:val="es-ES_tradnl"/>
        </w:rPr>
        <w:t xml:space="preserve">, </w:t>
      </w:r>
      <w:r w:rsidR="00DD73AC" w:rsidRPr="000C4C76">
        <w:rPr>
          <w:lang w:val="es-ES_tradnl"/>
        </w:rPr>
        <w:t>e</w:t>
      </w:r>
      <w:r w:rsidRPr="000C4C76">
        <w:rPr>
          <w:lang w:val="es-ES_tradnl"/>
        </w:rPr>
        <w:t>n dB.</w:t>
      </w:r>
    </w:p>
    <w:p w14:paraId="55514C00" w14:textId="6B1714A4" w:rsidR="005224E3" w:rsidRPr="000C4C76" w:rsidRDefault="00540771" w:rsidP="005224E3">
      <w:pPr>
        <w:spacing w:after="100" w:afterAutospacing="1"/>
        <w:rPr>
          <w:lang w:val="es-ES_tradnl"/>
        </w:rPr>
      </w:pPr>
      <w:r w:rsidRPr="000C4C76">
        <w:rPr>
          <w:i/>
          <w:lang w:val="es-ES_tradnl"/>
        </w:rPr>
        <w:t>Etapa</w:t>
      </w:r>
      <w:r w:rsidR="000A18B7">
        <w:rPr>
          <w:i/>
          <w:lang w:val="es-ES_tradnl"/>
        </w:rPr>
        <w:t> </w:t>
      </w:r>
      <w:r w:rsidR="005224E3" w:rsidRPr="000C4C76">
        <w:rPr>
          <w:i/>
          <w:lang w:val="es-ES_tradnl"/>
        </w:rPr>
        <w:t>6</w:t>
      </w:r>
      <w:r w:rsidR="005224E3" w:rsidRPr="000C4C76">
        <w:rPr>
          <w:lang w:val="es-ES_tradnl"/>
        </w:rPr>
        <w:t xml:space="preserve">: </w:t>
      </w:r>
      <w:r w:rsidR="00143563" w:rsidRPr="000C4C76">
        <w:rPr>
          <w:lang w:val="es-ES_tradnl"/>
        </w:rPr>
        <w:t>combinar</w:t>
      </w:r>
      <w:r w:rsidR="00DD73AC" w:rsidRPr="000C4C76">
        <w:rPr>
          <w:lang w:val="es-ES_tradnl"/>
        </w:rPr>
        <w:t xml:space="preserve"> los efectos de la variabilidad a largo plazo con </w:t>
      </w:r>
      <w:r w:rsidR="007A4234" w:rsidRPr="000C4C76">
        <w:rPr>
          <w:lang w:val="es-ES_tradnl"/>
        </w:rPr>
        <w:t xml:space="preserve">la propagación troposférica por trayectos múltiples </w:t>
      </w:r>
      <w:r w:rsidR="00DD73AC" w:rsidRPr="000C4C76">
        <w:rPr>
          <w:lang w:val="es-ES_tradnl"/>
        </w:rPr>
        <w:t>para obtener la contribución de la variabilidad total</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total</m:t>
            </m:r>
          </m:sub>
        </m:sSub>
        <m:d>
          <m:dPr>
            <m:ctrlPr>
              <w:rPr>
                <w:rFonts w:ascii="Cambria Math" w:hAnsi="Cambria Math"/>
                <w:i/>
                <w:lang w:val="es-ES_tradnl"/>
              </w:rPr>
            </m:ctrlPr>
          </m:dPr>
          <m:e>
            <m:r>
              <w:rPr>
                <w:rFonts w:ascii="Cambria Math" w:hAnsi="Cambria Math"/>
                <w:lang w:val="es-ES_tradnl"/>
              </w:rPr>
              <m:t>q</m:t>
            </m:r>
          </m:e>
        </m:d>
      </m:oMath>
      <w:r w:rsidR="005224E3" w:rsidRPr="000C4C76">
        <w:rPr>
          <w:lang w:val="es-ES_tradnl"/>
        </w:rPr>
        <w:t xml:space="preserve">, </w:t>
      </w:r>
      <w:r w:rsidR="007A4234" w:rsidRPr="000C4C76">
        <w:rPr>
          <w:lang w:val="es-ES_tradnl"/>
        </w:rPr>
        <w:t>mediante los valores previamente calculados</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q</m:t>
            </m:r>
          </m:e>
        </m:d>
      </m:oMath>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0,50</m:t>
            </m:r>
          </m:e>
        </m:d>
      </m:oMath>
      <w:r w:rsidR="005224E3" w:rsidRPr="000C4C76">
        <w:rPr>
          <w:lang w:val="es-ES_tradnl"/>
        </w:rPr>
        <w:t xml:space="preserve">, </w:t>
      </w:r>
      <w:r w:rsidR="007A4234" w:rsidRPr="000C4C76">
        <w:rPr>
          <w:lang w:val="es-ES_tradnl"/>
        </w:rPr>
        <w:t>y</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m:rPr>
                <m:sty m:val="p"/>
              </m:rPr>
              <w:rPr>
                <w:rFonts w:ascii="Cambria Math" w:hAnsi="Cambria Math"/>
                <w:lang w:val="es-ES_tradnl"/>
              </w:rPr>
              <m:t>π</m:t>
            </m:r>
          </m:sub>
        </m:sSub>
        <m:d>
          <m:dPr>
            <m:ctrlPr>
              <w:rPr>
                <w:rFonts w:ascii="Cambria Math" w:hAnsi="Cambria Math"/>
                <w:i/>
                <w:lang w:val="es-ES_tradnl"/>
              </w:rPr>
            </m:ctrlPr>
          </m:dPr>
          <m:e>
            <m:r>
              <w:rPr>
                <w:rFonts w:ascii="Cambria Math" w:hAnsi="Cambria Math"/>
                <w:lang w:val="es-ES_tradnl"/>
              </w:rPr>
              <m:t>q</m:t>
            </m:r>
          </m:e>
        </m:d>
      </m:oMath>
      <w:r w:rsidR="005224E3" w:rsidRPr="000C4C76">
        <w:rPr>
          <w:lang w:val="es-ES_tradnl"/>
        </w:rPr>
        <w:t xml:space="preserve">. </w:t>
      </w:r>
      <w:r w:rsidR="007A4234" w:rsidRPr="000C4C76">
        <w:rPr>
          <w:lang w:val="es-ES_tradnl"/>
        </w:rPr>
        <w:t>El valor medio de</w:t>
      </w:r>
      <w:r w:rsidR="005224E3" w:rsidRPr="000C4C76">
        <w:rPr>
          <w:lang w:val="es-ES_tradnl"/>
        </w:rPr>
        <w:t xml:space="preserve"> </w:t>
      </w:r>
      <w:r w:rsidR="007A4234" w:rsidRPr="000C4C76">
        <w:rPr>
          <w:lang w:val="es-ES_tradnl"/>
        </w:rPr>
        <w:t xml:space="preserve">la propagación troposférica por trayectos múltiples es </w:t>
      </w:r>
      <m:oMath>
        <m:sSub>
          <m:sSubPr>
            <m:ctrlPr>
              <w:rPr>
                <w:rFonts w:ascii="Cambria Math" w:hAnsi="Cambria Math"/>
                <w:i/>
                <w:lang w:val="es-ES_tradnl"/>
              </w:rPr>
            </m:ctrlPr>
          </m:sSubPr>
          <m:e>
            <m:r>
              <w:rPr>
                <w:rFonts w:ascii="Cambria Math" w:hAnsi="Cambria Math"/>
                <w:lang w:val="es-ES_tradnl"/>
              </w:rPr>
              <m:t>Y</m:t>
            </m:r>
          </m:e>
          <m:sub>
            <m:r>
              <m:rPr>
                <m:sty m:val="p"/>
              </m:rPr>
              <w:rPr>
                <w:rFonts w:ascii="Cambria Math" w:hAnsi="Cambria Math"/>
                <w:lang w:val="es-ES_tradnl"/>
              </w:rPr>
              <m:t>π</m:t>
            </m:r>
          </m:sub>
        </m:sSub>
        <m:d>
          <m:dPr>
            <m:ctrlPr>
              <w:rPr>
                <w:rFonts w:ascii="Cambria Math" w:hAnsi="Cambria Math"/>
                <w:i/>
                <w:lang w:val="es-ES_tradnl"/>
              </w:rPr>
            </m:ctrlPr>
          </m:dPr>
          <m:e>
            <m:r>
              <w:rPr>
                <w:rFonts w:ascii="Cambria Math" w:hAnsi="Cambria Math"/>
                <w:lang w:val="es-ES_tradnl"/>
              </w:rPr>
              <m:t>0,50</m:t>
            </m:r>
          </m:e>
        </m:d>
      </m:oMath>
      <w:r w:rsidR="005224E3" w:rsidRPr="000C4C76">
        <w:rPr>
          <w:lang w:val="es-ES_tradnl"/>
        </w:rPr>
        <w:t xml:space="preserve"> = 0.</w:t>
      </w:r>
    </w:p>
    <w:p w14:paraId="2ADD8174" w14:textId="78314F1B"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total</m:t>
            </m:r>
          </m:sub>
        </m:sSub>
        <m:d>
          <m:dPr>
            <m:ctrlPr>
              <w:rPr>
                <w:rFonts w:ascii="Cambria Math" w:hAnsi="Cambria Math"/>
                <w:i/>
                <w:lang w:val="es-ES_tradnl"/>
              </w:rPr>
            </m:ctrlPr>
          </m:dPr>
          <m:e>
            <m:r>
              <w:rPr>
                <w:rFonts w:ascii="Cambria Math" w:hAnsi="Cambria Math"/>
                <w:lang w:val="es-ES_tradnl"/>
              </w:rPr>
              <m:t>0,50</m:t>
            </m:r>
          </m:e>
        </m:d>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Y</m:t>
            </m:r>
          </m:e>
          <m:sub>
            <m:r>
              <m:rPr>
                <m:sty m:val="p"/>
              </m:rP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0,50</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Y</m:t>
            </m:r>
          </m:e>
          <m:sub>
            <m:r>
              <m:rPr>
                <m:sty m:val="p"/>
              </m:rPr>
              <w:rPr>
                <w:rFonts w:ascii="Cambria Math" w:hAnsi="Cambria Math"/>
                <w:lang w:val="es-ES_tradnl"/>
              </w:rPr>
              <m:t>π</m:t>
            </m:r>
          </m:sub>
        </m:sSub>
        <m:r>
          <w:rPr>
            <w:rFonts w:ascii="Cambria Math" w:hAnsi="Cambria Math"/>
            <w:lang w:val="es-ES_tradnl"/>
          </w:rPr>
          <m:t>(0,50)</m:t>
        </m:r>
      </m:oMath>
      <w:r w:rsidRPr="000C4C76">
        <w:rPr>
          <w:lang w:val="es-ES_tradnl"/>
        </w:rPr>
        <w:tab/>
        <w:t>(172)</w:t>
      </w:r>
    </w:p>
    <w:p w14:paraId="4A3DC437" w14:textId="77777777" w:rsidR="00D67929" w:rsidRPr="00310B86" w:rsidRDefault="00D67929" w:rsidP="00D67929">
      <w:pPr>
        <w:pStyle w:val="Blanc"/>
        <w:rPr>
          <w:lang w:val="es-ES_tradnl"/>
        </w:rPr>
      </w:pPr>
    </w:p>
    <w:p w14:paraId="0EBC16BC" w14:textId="32D2751A" w:rsidR="005224E3" w:rsidRPr="000C4C76" w:rsidRDefault="005224E3" w:rsidP="005224E3">
      <w:pPr>
        <w:pStyle w:val="Equation"/>
        <w:rPr>
          <w:lang w:val="es-ES_tradnl"/>
        </w:rPr>
      </w:pPr>
      <w:r w:rsidRPr="000C4C76">
        <w:rPr>
          <w:lang w:val="es-ES_tradnl"/>
        </w:rPr>
        <w:tab/>
      </w:r>
      <w:r w:rsidRPr="000C4C76">
        <w:rPr>
          <w:lang w:val="es-ES_tradnl"/>
        </w:rPr>
        <w:tab/>
      </w:r>
      <m:oMath>
        <m:r>
          <w:rPr>
            <w:rFonts w:ascii="Cambria Math" w:hAnsi="Cambria Math"/>
            <w:lang w:val="es-ES_tradnl"/>
          </w:rPr>
          <m:t>Y</m:t>
        </m:r>
        <m:r>
          <m:rPr>
            <m:sty m:val="p"/>
          </m:rPr>
          <w:rPr>
            <w:rFonts w:ascii="Cambria Math" w:hAnsi="Cambria Math"/>
            <w:lang w:val="es-ES_tradnl"/>
          </w:rPr>
          <m:t>=</m:t>
        </m:r>
        <m:sSup>
          <m:sSupPr>
            <m:ctrlPr>
              <w:rPr>
                <w:rFonts w:ascii="Cambria Math" w:hAnsi="Cambria Math"/>
                <w:lang w:val="es-ES_tradnl"/>
              </w:rPr>
            </m:ctrlPr>
          </m:sSupPr>
          <m:e>
            <m:d>
              <m:dPr>
                <m:begChr m:val="["/>
                <m:endChr m:val="]"/>
                <m:ctrlPr>
                  <w:rPr>
                    <w:rFonts w:ascii="Cambria Math" w:hAnsi="Cambria Math"/>
                    <w:i/>
                    <w:lang w:val="es-ES_tradnl"/>
                  </w:rPr>
                </m:ctrlPr>
              </m:dPr>
              <m:e>
                <m:sSup>
                  <m:sSupPr>
                    <m:ctrlPr>
                      <w:rPr>
                        <w:rFonts w:ascii="Cambria Math" w:hAnsi="Cambria Math"/>
                        <w:i/>
                        <w:lang w:val="es-ES_tradnl"/>
                      </w:rPr>
                    </m:ctrlPr>
                  </m:sSupPr>
                  <m:e>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q</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m:t>
                            </m:r>
                          </m:sub>
                        </m:sSub>
                        <m:r>
                          <w:rPr>
                            <w:rFonts w:ascii="Cambria Math" w:hAnsi="Cambria Math"/>
                            <w:lang w:val="es-ES_tradnl"/>
                          </w:rPr>
                          <m:t>(0,50)</m:t>
                        </m:r>
                      </m:e>
                    </m:d>
                  </m:e>
                  <m:sup>
                    <m:r>
                      <w:rPr>
                        <w:rFonts w:ascii="Cambria Math" w:hAnsi="Cambria Math"/>
                        <w:lang w:val="es-ES_tradnl"/>
                      </w:rPr>
                      <m:t>2</m:t>
                    </m:r>
                  </m:sup>
                </m:sSup>
                <m:r>
                  <w:rPr>
                    <w:rFonts w:ascii="Cambria Math" w:hAnsi="Cambria Math"/>
                    <w:lang w:val="es-ES_tradnl"/>
                  </w:rPr>
                  <m:t>+</m:t>
                </m:r>
                <m:sSup>
                  <m:sSupPr>
                    <m:ctrlPr>
                      <w:rPr>
                        <w:rFonts w:ascii="Cambria Math" w:hAnsi="Cambria Math"/>
                        <w:i/>
                        <w:lang w:val="es-ES_tradnl"/>
                      </w:rPr>
                    </m:ctrlPr>
                  </m:sSupPr>
                  <m:e>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Y</m:t>
                            </m:r>
                          </m:e>
                          <m:sub>
                            <m:r>
                              <m:rPr>
                                <m:sty m:val="p"/>
                              </m:rPr>
                              <w:rPr>
                                <w:rFonts w:ascii="Cambria Math" w:hAnsi="Cambria Math"/>
                                <w:lang w:val="es-ES_tradnl"/>
                              </w:rPr>
                              <m:t>π</m:t>
                            </m:r>
                          </m:sub>
                        </m:sSub>
                        <m:d>
                          <m:dPr>
                            <m:ctrlPr>
                              <w:rPr>
                                <w:rFonts w:ascii="Cambria Math" w:hAnsi="Cambria Math"/>
                                <w:i/>
                                <w:lang w:val="es-ES_tradnl"/>
                              </w:rPr>
                            </m:ctrlPr>
                          </m:dPr>
                          <m:e>
                            <m:r>
                              <w:rPr>
                                <w:rFonts w:ascii="Cambria Math" w:hAnsi="Cambria Math"/>
                                <w:lang w:val="es-ES_tradnl"/>
                              </w:rPr>
                              <m:t>q</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Y</m:t>
                            </m:r>
                          </m:e>
                          <m:sub>
                            <m:r>
                              <m:rPr>
                                <m:sty m:val="p"/>
                              </m:rPr>
                              <w:rPr>
                                <w:rFonts w:ascii="Cambria Math" w:hAnsi="Cambria Math"/>
                                <w:lang w:val="es-ES_tradnl"/>
                              </w:rPr>
                              <m:t>π</m:t>
                            </m:r>
                          </m:sub>
                        </m:sSub>
                        <m:r>
                          <w:rPr>
                            <w:rFonts w:ascii="Cambria Math" w:hAnsi="Cambria Math"/>
                            <w:lang w:val="es-ES_tradnl"/>
                          </w:rPr>
                          <m:t>(0,50)</m:t>
                        </m:r>
                      </m:e>
                    </m:d>
                  </m:e>
                  <m:sup>
                    <m:r>
                      <w:rPr>
                        <w:rFonts w:ascii="Cambria Math" w:hAnsi="Cambria Math"/>
                        <w:lang w:val="es-ES_tradnl"/>
                      </w:rPr>
                      <m:t>2</m:t>
                    </m:r>
                  </m:sup>
                </m:sSup>
              </m:e>
            </m:d>
          </m:e>
          <m:sup>
            <m:r>
              <w:rPr>
                <w:rFonts w:ascii="Cambria Math" w:hAnsi="Cambria Math"/>
                <w:lang w:val="es-ES_tradnl"/>
              </w:rPr>
              <m:t>0,5</m:t>
            </m:r>
          </m:sup>
        </m:sSup>
      </m:oMath>
      <w:r w:rsidRPr="000C4C76">
        <w:rPr>
          <w:lang w:val="es-ES_tradnl"/>
        </w:rPr>
        <w:tab/>
        <w:t>(173)</w:t>
      </w:r>
    </w:p>
    <w:p w14:paraId="7E6CC638" w14:textId="77777777" w:rsidR="00D67929" w:rsidRPr="00310B86" w:rsidRDefault="00D67929" w:rsidP="00D67929">
      <w:pPr>
        <w:pStyle w:val="Blanc"/>
        <w:rPr>
          <w:lang w:val="es-ES_tradnl"/>
        </w:rPr>
      </w:pPr>
    </w:p>
    <w:p w14:paraId="60C0EABC" w14:textId="552164CB" w:rsidR="005224E3" w:rsidRPr="00DD1A99" w:rsidRDefault="005224E3" w:rsidP="005224E3">
      <w:pPr>
        <w:pStyle w:val="Equation"/>
        <w:rPr>
          <w:lang w:val="en-GB"/>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total</m:t>
            </m:r>
          </m:sub>
        </m:sSub>
        <m:r>
          <m:rPr>
            <m:sty m:val="p"/>
          </m:rPr>
          <w:rPr>
            <w:rFonts w:ascii="Cambria Math" w:hAnsi="Cambria Math"/>
            <w:lang w:val="en-GB"/>
          </w:rPr>
          <m:t>=</m:t>
        </m:r>
        <m:d>
          <m:dPr>
            <m:begChr m:val="{"/>
            <m:endChr m:val=""/>
            <m:ctrlPr>
              <w:rPr>
                <w:rFonts w:ascii="Cambria Math" w:hAnsi="Cambria Math"/>
                <w:lang w:val="es-ES_tradnl"/>
              </w:rPr>
            </m:ctrlPr>
          </m:dPr>
          <m:e>
            <m:eqArr>
              <m:eqArrPr>
                <m:ctrlPr>
                  <w:rPr>
                    <w:rFonts w:ascii="Cambria Math" w:hAnsi="Cambria Math"/>
                    <w:lang w:val="es-ES_tradnl"/>
                  </w:rPr>
                </m:ctrlPr>
              </m:eqArrPr>
              <m:e>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total</m:t>
                    </m:r>
                  </m:sub>
                </m:sSub>
                <m:d>
                  <m:dPr>
                    <m:ctrlPr>
                      <w:rPr>
                        <w:rFonts w:ascii="Cambria Math" w:hAnsi="Cambria Math"/>
                        <w:i/>
                        <w:lang w:val="es-ES_tradnl"/>
                      </w:rPr>
                    </m:ctrlPr>
                  </m:dPr>
                  <m:e>
                    <m:r>
                      <w:rPr>
                        <w:rFonts w:ascii="Cambria Math" w:hAnsi="Cambria Math"/>
                        <w:lang w:val="en-GB"/>
                      </w:rPr>
                      <m:t>0,50</m:t>
                    </m:r>
                  </m:e>
                </m:d>
                <m:r>
                  <w:rPr>
                    <w:rFonts w:ascii="Cambria Math" w:hAnsi="Cambria Math"/>
                    <w:lang w:val="en-GB"/>
                  </w:rPr>
                  <m:t>+</m:t>
                </m:r>
                <m:r>
                  <w:rPr>
                    <w:rFonts w:ascii="Cambria Math" w:hAnsi="Cambria Math"/>
                    <w:lang w:val="es-ES_tradnl"/>
                  </w:rPr>
                  <m:t>Y</m:t>
                </m:r>
                <m:r>
                  <m:rPr>
                    <m:sty m:val="p"/>
                  </m:rPr>
                  <w:rPr>
                    <w:rFonts w:ascii="Cambria Math" w:hAnsi="Cambria Math"/>
                    <w:lang w:val="en-GB"/>
                  </w:rPr>
                  <m:t>,  &amp;</m:t>
                </m:r>
                <m:r>
                  <w:rPr>
                    <w:rFonts w:ascii="Cambria Math" w:hAnsi="Cambria Math"/>
                    <w:lang w:val="es-ES_tradnl"/>
                  </w:rPr>
                  <m:t>q</m:t>
                </m:r>
                <m:r>
                  <w:rPr>
                    <w:rFonts w:ascii="Cambria Math" w:hAnsi="Cambria Math"/>
                    <w:lang w:val="en-GB"/>
                  </w:rPr>
                  <m:t>&lt;0,50</m:t>
                </m:r>
              </m:e>
              <m:e>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total</m:t>
                    </m:r>
                  </m:sub>
                </m:sSub>
                <m:d>
                  <m:dPr>
                    <m:ctrlPr>
                      <w:rPr>
                        <w:rFonts w:ascii="Cambria Math" w:hAnsi="Cambria Math"/>
                        <w:lang w:val="es-ES_tradnl"/>
                      </w:rPr>
                    </m:ctrlPr>
                  </m:dPr>
                  <m:e>
                    <m:r>
                      <m:rPr>
                        <m:sty m:val="p"/>
                      </m:rPr>
                      <w:rPr>
                        <w:rFonts w:ascii="Cambria Math" w:hAnsi="Cambria Math"/>
                        <w:lang w:val="en-GB"/>
                      </w:rPr>
                      <m:t>0,50</m:t>
                    </m:r>
                  </m:e>
                </m:d>
                <m:r>
                  <m:rPr>
                    <m:sty m:val="p"/>
                  </m:rPr>
                  <w:rPr>
                    <w:rFonts w:ascii="Cambria Math" w:hAnsi="Cambria Math"/>
                    <w:lang w:val="en-GB"/>
                  </w:rPr>
                  <m:t>-</m:t>
                </m:r>
                <m:r>
                  <w:rPr>
                    <w:rFonts w:ascii="Cambria Math" w:hAnsi="Cambria Math"/>
                    <w:lang w:val="es-ES_tradnl"/>
                  </w:rPr>
                  <m:t>Y</m:t>
                </m:r>
                <m:r>
                  <m:rPr>
                    <m:sty m:val="p"/>
                  </m:rPr>
                  <w:rPr>
                    <w:rFonts w:ascii="Cambria Math" w:hAnsi="Cambria Math"/>
                    <w:lang w:val="en-GB"/>
                  </w:rPr>
                  <m:t>,  &amp;</m:t>
                </m:r>
                <m:r>
                  <w:rPr>
                    <w:rFonts w:ascii="Cambria Math" w:hAnsi="Cambria Math"/>
                    <w:lang w:val="es-ES_tradnl"/>
                  </w:rPr>
                  <m:t>q</m:t>
                </m:r>
                <m:r>
                  <m:rPr>
                    <m:sty m:val="p"/>
                  </m:rPr>
                  <w:rPr>
                    <w:rFonts w:ascii="Cambria Math" w:hAnsi="Cambria Math"/>
                    <w:lang w:val="en-GB"/>
                  </w:rPr>
                  <m:t>≥0,50</m:t>
                </m:r>
              </m:e>
            </m:eqArr>
          </m:e>
        </m:d>
      </m:oMath>
      <w:r w:rsidRPr="00DD1A99">
        <w:rPr>
          <w:lang w:val="en-GB"/>
        </w:rPr>
        <w:t>     (dB)</w:t>
      </w:r>
      <w:r w:rsidRPr="00DD1A99">
        <w:rPr>
          <w:lang w:val="en-GB"/>
        </w:rPr>
        <w:tab/>
        <w:t>(174)</w:t>
      </w:r>
    </w:p>
    <w:p w14:paraId="63FA103A" w14:textId="55522BCD" w:rsidR="005224E3" w:rsidRPr="000C4C76" w:rsidRDefault="00540771" w:rsidP="005224E3">
      <w:pPr>
        <w:rPr>
          <w:lang w:val="es-ES_tradnl"/>
        </w:rPr>
      </w:pPr>
      <w:r w:rsidRPr="000C4C76">
        <w:rPr>
          <w:lang w:val="es-ES_tradnl"/>
        </w:rPr>
        <w:t>Fin de la presente sección</w:t>
      </w:r>
      <w:r w:rsidR="005224E3" w:rsidRPr="000C4C76">
        <w:rPr>
          <w:lang w:val="es-ES_tradnl"/>
        </w:rPr>
        <w:t>.</w:t>
      </w:r>
    </w:p>
    <w:p w14:paraId="0B4D6A6C" w14:textId="470E573C" w:rsidR="005224E3" w:rsidRPr="000C4C76" w:rsidRDefault="005224E3" w:rsidP="005224E3">
      <w:pPr>
        <w:pStyle w:val="Heading1"/>
        <w:rPr>
          <w:lang w:val="es-ES_tradnl"/>
        </w:rPr>
      </w:pPr>
      <w:r w:rsidRPr="000C4C76">
        <w:rPr>
          <w:lang w:val="es-ES_tradnl"/>
        </w:rPr>
        <w:t>16</w:t>
      </w:r>
      <w:r w:rsidRPr="000C4C76">
        <w:rPr>
          <w:lang w:val="es-ES_tradnl"/>
        </w:rPr>
        <w:tab/>
      </w:r>
      <w:proofErr w:type="gramStart"/>
      <w:r w:rsidR="00143563" w:rsidRPr="000C4C76">
        <w:rPr>
          <w:lang w:val="es-ES_tradnl"/>
        </w:rPr>
        <w:t>Variabilidad</w:t>
      </w:r>
      <w:proofErr w:type="gramEnd"/>
      <w:r w:rsidR="00143563" w:rsidRPr="000C4C76">
        <w:rPr>
          <w:lang w:val="es-ES_tradnl"/>
        </w:rPr>
        <w:t xml:space="preserve"> total relativa a los trayectos con visibilidad directa</w:t>
      </w:r>
    </w:p>
    <w:p w14:paraId="33F8738C" w14:textId="4BF8CD7B" w:rsidR="005224E3" w:rsidRPr="000C4C76" w:rsidRDefault="00143563" w:rsidP="005224E3">
      <w:pPr>
        <w:rPr>
          <w:lang w:val="es-ES_tradnl"/>
        </w:rPr>
      </w:pPr>
      <w:r w:rsidRPr="000C4C76">
        <w:rPr>
          <w:lang w:val="es-ES_tradnl"/>
        </w:rPr>
        <w:t>En la presente sección se define la forma de calcular la contribución de la variabilidad a</w:t>
      </w:r>
      <w:r w:rsidR="0088350D" w:rsidRPr="000C4C76">
        <w:rPr>
          <w:lang w:val="es-ES_tradnl"/>
        </w:rPr>
        <w:t>l valor medio de</w:t>
      </w:r>
      <w:r w:rsidRPr="000C4C76">
        <w:rPr>
          <w:lang w:val="es-ES_tradnl"/>
        </w:rPr>
        <w:t xml:space="preserve"> la pérdida de transmisión básica</w:t>
      </w:r>
      <w:r w:rsidR="005224E3" w:rsidRPr="000C4C76">
        <w:rPr>
          <w:lang w:val="es-ES_tradnl"/>
        </w:rPr>
        <w:t>.</w:t>
      </w:r>
    </w:p>
    <w:p w14:paraId="5D75922E" w14:textId="58BE3CA1" w:rsidR="005224E3" w:rsidRPr="000C4C76" w:rsidRDefault="00143563" w:rsidP="005224E3">
      <w:pPr>
        <w:rPr>
          <w:lang w:val="es-ES_tradnl"/>
        </w:rPr>
      </w:pPr>
      <w:r w:rsidRPr="000C4C76">
        <w:rPr>
          <w:lang w:val="es-ES_tradnl"/>
        </w:rPr>
        <w:t>Siendo</w:t>
      </w:r>
      <w:r w:rsidR="005224E3" w:rsidRPr="000C4C76">
        <w:rPr>
          <w:lang w:val="es-ES_tradnl"/>
        </w:rPr>
        <w:t>:</w:t>
      </w:r>
    </w:p>
    <w:p w14:paraId="0275E421" w14:textId="10DD5926"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r1,2</m:t>
            </m:r>
          </m:sub>
        </m:sSub>
      </m:oMath>
      <w:r w:rsidRPr="000C4C76">
        <w:rPr>
          <w:lang w:val="es-ES_tradnl"/>
        </w:rPr>
        <w:t>:</w:t>
      </w:r>
      <w:r w:rsidRPr="000C4C76">
        <w:rPr>
          <w:lang w:val="es-ES_tradnl"/>
        </w:rPr>
        <w:tab/>
      </w:r>
      <w:r w:rsidR="00195879" w:rsidRPr="000C4C76">
        <w:rPr>
          <w:lang w:val="es-ES_tradnl"/>
        </w:rPr>
        <w:t xml:space="preserve">altura real de los terminales, en </w:t>
      </w:r>
      <w:r w:rsidRPr="000C4C76">
        <w:rPr>
          <w:lang w:val="es-ES_tradnl"/>
        </w:rPr>
        <w:t>km</w:t>
      </w:r>
    </w:p>
    <w:p w14:paraId="7FBD6B4D" w14:textId="46986942"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q</m:t>
        </m:r>
      </m:oMath>
      <w:r w:rsidRPr="000C4C76">
        <w:rPr>
          <w:lang w:val="es-ES_tradnl"/>
        </w:rPr>
        <w:t>:</w:t>
      </w:r>
      <w:r w:rsidRPr="000C4C76">
        <w:rPr>
          <w:lang w:val="es-ES_tradnl"/>
        </w:rPr>
        <w:tab/>
      </w:r>
      <w:r w:rsidR="00195879" w:rsidRPr="000C4C76">
        <w:rPr>
          <w:lang w:val="es-ES_tradnl"/>
        </w:rPr>
        <w:t>porcentaje de tiempo de interés</w:t>
      </w:r>
      <w:r w:rsidRPr="000C4C76">
        <w:rPr>
          <w:lang w:val="es-ES_tradnl"/>
        </w:rPr>
        <w:t xml:space="preserve">. </w:t>
      </w:r>
      <w:r w:rsidR="00195879" w:rsidRPr="000C4C76">
        <w:rPr>
          <w:lang w:val="es-ES_tradnl"/>
        </w:rPr>
        <w:t>Variable de entrada al modelo</w:t>
      </w:r>
    </w:p>
    <w:p w14:paraId="20CA5459" w14:textId="32B497B7"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f</m:t>
        </m:r>
      </m:oMath>
      <w:r w:rsidRPr="000C4C76">
        <w:rPr>
          <w:lang w:val="es-ES_tradnl"/>
        </w:rPr>
        <w:t>:</w:t>
      </w:r>
      <w:r w:rsidRPr="000C4C76">
        <w:rPr>
          <w:lang w:val="es-ES_tradnl"/>
        </w:rPr>
        <w:tab/>
      </w:r>
      <w:r w:rsidR="00A22807" w:rsidRPr="000C4C76">
        <w:rPr>
          <w:lang w:val="es-ES_tradnl"/>
        </w:rPr>
        <w:t>frecuencia</w:t>
      </w:r>
      <w:r w:rsidRPr="000C4C76">
        <w:rPr>
          <w:lang w:val="es-ES_tradnl"/>
        </w:rPr>
        <w:t>,</w:t>
      </w:r>
      <w:r w:rsidR="00307AAE">
        <w:rPr>
          <w:lang w:val="es-ES_tradnl"/>
        </w:rPr>
        <w:t xml:space="preserve"> </w:t>
      </w:r>
      <w:r w:rsidR="009778CD">
        <w:rPr>
          <w:lang w:val="es-ES_tradnl"/>
        </w:rPr>
        <w:t>MHz</w:t>
      </w:r>
    </w:p>
    <w:p w14:paraId="0D12AFFA" w14:textId="0AFC848B"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d</m:t>
        </m:r>
      </m:oMath>
      <w:r w:rsidRPr="000C4C76">
        <w:rPr>
          <w:lang w:val="es-ES_tradnl"/>
        </w:rPr>
        <w:t>:</w:t>
      </w:r>
      <w:r w:rsidRPr="000C4C76">
        <w:rPr>
          <w:lang w:val="es-ES_tradnl"/>
        </w:rPr>
        <w:tab/>
      </w:r>
      <w:r w:rsidR="00195879" w:rsidRPr="000C4C76">
        <w:rPr>
          <w:lang w:val="es-ES_tradnl"/>
        </w:rPr>
        <w:t>distancia del trayecto de interés</w:t>
      </w:r>
      <w:r w:rsidRPr="000C4C76">
        <w:rPr>
          <w:lang w:val="es-ES_tradnl"/>
        </w:rPr>
        <w:t xml:space="preserve">, </w:t>
      </w:r>
      <w:r w:rsidR="00195879" w:rsidRPr="000C4C76">
        <w:rPr>
          <w:lang w:val="es-ES_tradnl"/>
        </w:rPr>
        <w:t>e</w:t>
      </w:r>
      <w:r w:rsidRPr="000C4C76">
        <w:rPr>
          <w:lang w:val="es-ES_tradnl"/>
        </w:rPr>
        <w:t>n km</w:t>
      </w:r>
    </w:p>
    <w:p w14:paraId="20F5D4E7" w14:textId="382677DF"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oMath>
      <w:r w:rsidRPr="000C4C76">
        <w:rPr>
          <w:lang w:val="es-ES_tradnl"/>
        </w:rPr>
        <w:t>:</w:t>
      </w:r>
      <w:r w:rsidRPr="000C4C76">
        <w:rPr>
          <w:lang w:val="es-ES_tradnl"/>
        </w:rPr>
        <w:tab/>
      </w:r>
      <w:r w:rsidR="00195879" w:rsidRPr="000C4C76">
        <w:rPr>
          <w:lang w:val="es-ES_tradnl"/>
        </w:rPr>
        <w:t>pérdida prevista</w:t>
      </w:r>
      <w:r w:rsidRPr="000C4C76">
        <w:rPr>
          <w:lang w:val="es-ES_tradnl"/>
        </w:rPr>
        <w:t xml:space="preserve">, </w:t>
      </w:r>
      <w:r w:rsidR="00195879" w:rsidRPr="000C4C76">
        <w:rPr>
          <w:lang w:val="es-ES_tradnl"/>
        </w:rPr>
        <w:t>e</w:t>
      </w:r>
      <w:r w:rsidRPr="000C4C76">
        <w:rPr>
          <w:lang w:val="es-ES_tradnl"/>
        </w:rPr>
        <w:t>n dB</w:t>
      </w:r>
    </w:p>
    <w:p w14:paraId="11F5558C" w14:textId="3B35AD5F"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s</m:t>
            </m:r>
          </m:sub>
        </m:sSub>
      </m:oMath>
      <w:r w:rsidRPr="000C4C76">
        <w:rPr>
          <w:lang w:val="es-ES_tradnl"/>
        </w:rPr>
        <w:t>:</w:t>
      </w:r>
      <w:r w:rsidRPr="000C4C76">
        <w:rPr>
          <w:lang w:val="es-ES_tradnl"/>
        </w:rPr>
        <w:tab/>
      </w:r>
      <w:r w:rsidR="00195879" w:rsidRPr="000C4C76">
        <w:rPr>
          <w:lang w:val="es-ES_tradnl"/>
        </w:rPr>
        <w:t>ángulo de dispersión, en radianes</w:t>
      </w:r>
    </w:p>
    <w:p w14:paraId="0BDF951C" w14:textId="45277898"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θ</m:t>
            </m:r>
            <m:r>
              <w:rPr>
                <w:rFonts w:ascii="Cambria Math" w:hAnsi="Cambria Math"/>
                <w:lang w:val="es-ES_tradnl"/>
              </w:rPr>
              <m:t>h</m:t>
            </m:r>
          </m:sub>
        </m:sSub>
      </m:oMath>
      <w:r w:rsidRPr="000C4C76">
        <w:rPr>
          <w:lang w:val="es-ES_tradnl"/>
        </w:rPr>
        <w:t>:</w:t>
      </w:r>
      <w:r w:rsidRPr="000C4C76">
        <w:rPr>
          <w:lang w:val="es-ES_tradnl"/>
        </w:rPr>
        <w:tab/>
      </w:r>
      <w:r w:rsidR="00195879" w:rsidRPr="000C4C76">
        <w:rPr>
          <w:lang w:val="es-ES_tradnl"/>
        </w:rPr>
        <w:t>valor de entrada</w:t>
      </w:r>
    </w:p>
    <w:p w14:paraId="1B67FDF5" w14:textId="590CAAF2" w:rsidR="005224E3" w:rsidRPr="000C4C76" w:rsidRDefault="00143563" w:rsidP="005224E3">
      <w:pPr>
        <w:keepNext/>
        <w:rPr>
          <w:lang w:val="es-ES_tradnl"/>
        </w:rPr>
      </w:pPr>
      <w:r w:rsidRPr="000C4C76">
        <w:rPr>
          <w:lang w:val="es-ES_tradnl"/>
        </w:rPr>
        <w:t>determinar</w:t>
      </w:r>
      <w:r w:rsidR="005224E3" w:rsidRPr="000C4C76">
        <w:rPr>
          <w:lang w:val="es-ES_tradnl"/>
        </w:rPr>
        <w:t>:</w:t>
      </w:r>
    </w:p>
    <w:p w14:paraId="7F866EFA" w14:textId="41AE983C"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total</m:t>
            </m:r>
          </m:sub>
        </m:sSub>
        <m:d>
          <m:dPr>
            <m:ctrlPr>
              <w:rPr>
                <w:rFonts w:ascii="Cambria Math" w:hAnsi="Cambria Math"/>
                <w:i/>
                <w:lang w:val="es-ES_tradnl"/>
              </w:rPr>
            </m:ctrlPr>
          </m:dPr>
          <m:e>
            <m:r>
              <w:rPr>
                <w:rFonts w:ascii="Cambria Math" w:hAnsi="Cambria Math"/>
                <w:lang w:val="es-ES_tradnl"/>
              </w:rPr>
              <m:t>q</m:t>
            </m:r>
          </m:e>
        </m:d>
      </m:oMath>
      <w:r w:rsidRPr="000C4C76">
        <w:rPr>
          <w:lang w:val="es-ES_tradnl"/>
        </w:rPr>
        <w:t>:</w:t>
      </w:r>
      <w:r w:rsidRPr="000C4C76">
        <w:rPr>
          <w:lang w:val="es-ES_tradnl"/>
        </w:rPr>
        <w:tab/>
      </w:r>
      <w:r w:rsidR="00195879" w:rsidRPr="000C4C76">
        <w:rPr>
          <w:lang w:val="es-ES_tradnl"/>
        </w:rPr>
        <w:t>pérdida por variabilidad total</w:t>
      </w:r>
      <w:r w:rsidRPr="000C4C76">
        <w:rPr>
          <w:lang w:val="es-ES_tradnl"/>
        </w:rPr>
        <w:t xml:space="preserve">, </w:t>
      </w:r>
      <w:r w:rsidR="00195879" w:rsidRPr="000C4C76">
        <w:rPr>
          <w:lang w:val="es-ES_tradnl"/>
        </w:rPr>
        <w:t>e</w:t>
      </w:r>
      <w:r w:rsidRPr="000C4C76">
        <w:rPr>
          <w:lang w:val="es-ES_tradnl"/>
        </w:rPr>
        <w:t>n dB.</w:t>
      </w:r>
    </w:p>
    <w:p w14:paraId="635C57E4" w14:textId="6D587ADB" w:rsidR="005224E3" w:rsidRPr="000C4C76" w:rsidRDefault="008111D2" w:rsidP="005224E3">
      <w:pPr>
        <w:rPr>
          <w:lang w:val="es-ES_tradnl"/>
        </w:rPr>
      </w:pPr>
      <w:r w:rsidRPr="000C4C76">
        <w:rPr>
          <w:i/>
          <w:lang w:val="es-ES_tradnl"/>
        </w:rPr>
        <w:t>Etapa</w:t>
      </w:r>
      <w:r w:rsidR="000A18B7">
        <w:rPr>
          <w:i/>
          <w:lang w:val="es-ES_tradnl"/>
        </w:rPr>
        <w:t> </w:t>
      </w:r>
      <w:r w:rsidR="005224E3" w:rsidRPr="000C4C76">
        <w:rPr>
          <w:i/>
          <w:lang w:val="es-ES_tradnl"/>
        </w:rPr>
        <w:t>1</w:t>
      </w:r>
      <w:r w:rsidR="005224E3" w:rsidRPr="000C4C76">
        <w:rPr>
          <w:lang w:val="es-ES_tradnl"/>
        </w:rPr>
        <w:t xml:space="preserve">: </w:t>
      </w:r>
      <w:r w:rsidR="005B4A01" w:rsidRPr="000C4C76">
        <w:rPr>
          <w:lang w:val="es-ES_tradnl"/>
        </w:rPr>
        <w:t>calcular el valor de</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θ</m:t>
            </m:r>
            <m:r>
              <w:rPr>
                <w:rFonts w:ascii="Cambria Math" w:hAnsi="Cambria Math"/>
                <w:lang w:val="es-ES_tradnl"/>
              </w:rPr>
              <m:t>h</m:t>
            </m:r>
          </m:sub>
        </m:sSub>
      </m:oMath>
      <w:r w:rsidR="005224E3" w:rsidRPr="000C4C76">
        <w:rPr>
          <w:lang w:val="es-ES_tradnl"/>
        </w:rPr>
        <w:t xml:space="preserve"> </w:t>
      </w:r>
      <w:r w:rsidR="005B4A01" w:rsidRPr="000C4C76">
        <w:rPr>
          <w:lang w:val="es-ES_tradnl"/>
        </w:rPr>
        <w:t>mediante el valor</w:t>
      </w:r>
      <w:r w:rsidR="005224E3" w:rsidRPr="000C4C76">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h</m:t>
            </m:r>
            <m:r>
              <w:rPr>
                <w:rFonts w:ascii="Cambria Math" w:hAnsi="Cambria Math"/>
                <w:lang w:val="es-ES_tradnl"/>
              </w:rPr>
              <m:t>1</m:t>
            </m:r>
          </m:sub>
        </m:sSub>
      </m:oMath>
      <w:r w:rsidR="005224E3" w:rsidRPr="000C4C76">
        <w:rPr>
          <w:lang w:val="es-ES_tradnl"/>
        </w:rPr>
        <w:t xml:space="preserve"> </w:t>
      </w:r>
      <w:r w:rsidR="005B4A01" w:rsidRPr="000C4C76">
        <w:rPr>
          <w:lang w:val="es-ES_tradnl"/>
        </w:rPr>
        <w:t>con arreglo a los cálculos de los parámetros ópticos de los rayos</w:t>
      </w:r>
      <w:r w:rsidR="008348A0" w:rsidRPr="000C4C76">
        <w:rPr>
          <w:lang w:val="es-ES_tradnl"/>
        </w:rPr>
        <w:t xml:space="preserve"> realizados previamente</w:t>
      </w:r>
      <w:r w:rsidR="005224E3" w:rsidRPr="000C4C76">
        <w:rPr>
          <w:lang w:val="es-ES_tradnl"/>
        </w:rPr>
        <w:t>.</w:t>
      </w:r>
    </w:p>
    <w:p w14:paraId="68A4B565" w14:textId="1FEB8C15"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θ</m:t>
            </m:r>
            <m:r>
              <w:rPr>
                <w:rFonts w:ascii="Cambria Math" w:hAnsi="Cambria Math"/>
                <w:lang w:val="es-ES_tradnl"/>
              </w:rPr>
              <m:t>h</m:t>
            </m:r>
          </m:sub>
        </m:sSub>
        <m:r>
          <w:rPr>
            <w:rFonts w:ascii="Cambria Math" w:hAnsi="Cambria Math"/>
            <w:lang w:val="es-ES_tradnl"/>
          </w:rPr>
          <m:t>=</m:t>
        </m:r>
        <m:d>
          <m:dPr>
            <m:begChr m:val="{"/>
            <m:endChr m:val=""/>
            <m:ctrlPr>
              <w:rPr>
                <w:rFonts w:ascii="Cambria Math" w:hAnsi="Cambria Math"/>
                <w:i/>
                <w:lang w:val="es-ES_tradnl"/>
              </w:rPr>
            </m:ctrlPr>
          </m:dPr>
          <m:e>
            <m:eqArr>
              <m:eqArrPr>
                <m:ctrlPr>
                  <w:rPr>
                    <w:rFonts w:ascii="Cambria Math" w:hAnsi="Cambria Math"/>
                    <w:i/>
                    <w:lang w:val="es-ES_tradnl"/>
                  </w:rPr>
                </m:ctrlPr>
              </m:eqArrPr>
              <m:e>
                <m:r>
                  <w:rPr>
                    <w:rFonts w:ascii="Cambria Math" w:hAnsi="Cambria Math"/>
                    <w:lang w:val="es-ES_tradnl"/>
                  </w:rPr>
                  <m:t xml:space="preserve">1 , </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h</m:t>
                    </m:r>
                    <m:r>
                      <w:rPr>
                        <w:rFonts w:ascii="Cambria Math" w:hAnsi="Cambria Math"/>
                        <w:lang w:val="es-ES_tradnl"/>
                      </w:rPr>
                      <m:t>1</m:t>
                    </m:r>
                  </m:sub>
                </m:sSub>
                <m:r>
                  <w:rPr>
                    <w:rFonts w:ascii="Cambria Math" w:hAnsi="Cambria Math"/>
                    <w:lang w:val="es-ES_tradnl"/>
                  </w:rPr>
                  <m:t>≤0</m:t>
                </m:r>
              </m:e>
              <m:e>
                <m:r>
                  <w:rPr>
                    <w:rFonts w:ascii="Cambria Math" w:hAnsi="Cambria Math"/>
                    <w:lang w:val="es-ES_tradnl"/>
                  </w:rPr>
                  <m:t xml:space="preserve">0 , </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h</m:t>
                    </m:r>
                    <m:r>
                      <w:rPr>
                        <w:rFonts w:ascii="Cambria Math" w:hAnsi="Cambria Math"/>
                        <w:lang w:val="es-ES_tradnl"/>
                      </w:rPr>
                      <m:t>1</m:t>
                    </m:r>
                  </m:sub>
                </m:sSub>
                <m:r>
                  <w:rPr>
                    <w:rFonts w:ascii="Cambria Math" w:hAnsi="Cambria Math"/>
                    <w:lang w:val="es-ES_tradnl"/>
                  </w:rPr>
                  <m:t>≥0</m:t>
                </m:r>
              </m:e>
              <m:e>
                <m:func>
                  <m:funcPr>
                    <m:ctrlPr>
                      <w:rPr>
                        <w:rFonts w:ascii="Cambria Math" w:hAnsi="Cambria Math"/>
                        <w:i/>
                        <w:lang w:val="es-ES_tradnl"/>
                      </w:rPr>
                    </m:ctrlPr>
                  </m:funcPr>
                  <m:fName>
                    <m:r>
                      <m:rPr>
                        <m:sty m:val="p"/>
                      </m:rPr>
                      <w:rPr>
                        <w:rFonts w:ascii="Cambria Math" w:hAnsi="Cambria Math"/>
                        <w:lang w:val="es-ES_tradnl"/>
                      </w:rPr>
                      <m:t>máx</m:t>
                    </m:r>
                  </m:fName>
                  <m:e>
                    <m:d>
                      <m:dPr>
                        <m:ctrlPr>
                          <w:rPr>
                            <w:rFonts w:ascii="Cambria Math" w:hAnsi="Cambria Math"/>
                            <w:i/>
                            <w:lang w:val="es-ES_tradnl"/>
                          </w:rPr>
                        </m:ctrlPr>
                      </m:dPr>
                      <m:e>
                        <m:r>
                          <w:rPr>
                            <w:rFonts w:ascii="Cambria Math" w:hAnsi="Cambria Math"/>
                            <w:lang w:val="es-ES_tradnl"/>
                          </w:rPr>
                          <m:t>0,5-0,31831</m:t>
                        </m:r>
                        <m:func>
                          <m:funcPr>
                            <m:ctrlPr>
                              <w:rPr>
                                <w:rFonts w:ascii="Cambria Math" w:hAnsi="Cambria Math"/>
                                <w:i/>
                                <w:lang w:val="es-ES_tradnl"/>
                              </w:rPr>
                            </m:ctrlPr>
                          </m:funcPr>
                          <m:fName>
                            <m:sSup>
                              <m:sSupPr>
                                <m:ctrlPr>
                                  <w:rPr>
                                    <w:rFonts w:ascii="Cambria Math" w:hAnsi="Cambria Math"/>
                                    <w:i/>
                                    <w:lang w:val="es-ES_tradnl"/>
                                  </w:rPr>
                                </m:ctrlPr>
                              </m:sSupPr>
                              <m:e>
                                <m:r>
                                  <m:rPr>
                                    <m:sty m:val="p"/>
                                  </m:rPr>
                                  <w:rPr>
                                    <w:rFonts w:ascii="Cambria Math" w:hAnsi="Cambria Math"/>
                                    <w:lang w:val="es-ES_tradnl"/>
                                  </w:rPr>
                                  <m:t>tan</m:t>
                                </m:r>
                              </m:e>
                              <m:sup>
                                <m:r>
                                  <w:rPr>
                                    <w:rFonts w:ascii="Cambria Math" w:hAnsi="Cambria Math"/>
                                    <w:lang w:val="es-ES_tradnl"/>
                                  </w:rPr>
                                  <m:t>-1</m:t>
                                </m:r>
                              </m:sup>
                            </m:sSup>
                          </m:fName>
                          <m:e>
                            <m:d>
                              <m:dPr>
                                <m:ctrlPr>
                                  <w:rPr>
                                    <w:rFonts w:ascii="Cambria Math" w:hAnsi="Cambria Math"/>
                                    <w:i/>
                                    <w:lang w:val="es-ES_tradnl"/>
                                  </w:rPr>
                                </m:ctrlPr>
                              </m:dPr>
                              <m:e>
                                <m:r>
                                  <w:rPr>
                                    <w:rFonts w:ascii="Cambria Math" w:hAnsi="Cambria Math"/>
                                    <w:lang w:val="es-ES_tradnl"/>
                                  </w:rPr>
                                  <m:t>20</m:t>
                                </m:r>
                                <m:func>
                                  <m:funcPr>
                                    <m:ctrlPr>
                                      <w:rPr>
                                        <w:rFonts w:ascii="Cambria Math" w:hAnsi="Cambria Math"/>
                                        <w:i/>
                                        <w:lang w:val="es-ES_tradnl"/>
                                      </w:rPr>
                                    </m:ctrlPr>
                                  </m:funcPr>
                                  <m:fName>
                                    <m:sSub>
                                      <m:sSubPr>
                                        <m:ctrlPr>
                                          <w:rPr>
                                            <w:rFonts w:ascii="Cambria Math" w:hAnsi="Cambria Math"/>
                                            <w:lang w:val="es-ES_tradnl"/>
                                          </w:rPr>
                                        </m:ctrlPr>
                                      </m:sSubPr>
                                      <m:e>
                                        <m:r>
                                          <m:rPr>
                                            <m:sty m:val="p"/>
                                          </m:rPr>
                                          <w:rPr>
                                            <w:rFonts w:ascii="Cambria Math" w:hAnsi="Cambria Math"/>
                                            <w:lang w:val="es-ES_tradnl"/>
                                          </w:rPr>
                                          <m:t>log</m:t>
                                        </m:r>
                                      </m:e>
                                      <m:sub>
                                        <m:r>
                                          <m:rPr>
                                            <m:sty m:val="p"/>
                                          </m:rPr>
                                          <w:rPr>
                                            <w:rFonts w:ascii="Cambria Math" w:hAnsi="Cambria Math"/>
                                            <w:lang w:val="es-ES_tradnl"/>
                                          </w:rPr>
                                          <m:t>10</m:t>
                                        </m:r>
                                      </m:sub>
                                    </m:sSub>
                                  </m:fName>
                                  <m:e>
                                    <m:d>
                                      <m:dPr>
                                        <m:ctrlPr>
                                          <w:rPr>
                                            <w:rFonts w:ascii="Cambria Math" w:hAnsi="Cambria Math"/>
                                            <w:i/>
                                            <w:lang w:val="es-ES_tradnl"/>
                                          </w:rPr>
                                        </m:ctrlPr>
                                      </m:dPr>
                                      <m:e>
                                        <m:r>
                                          <w:rPr>
                                            <w:rFonts w:ascii="Cambria Math" w:hAnsi="Cambria Math"/>
                                            <w:lang w:val="es-ES_tradnl"/>
                                          </w:rPr>
                                          <m:t xml:space="preserve">32 </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h</m:t>
                                            </m:r>
                                            <m:r>
                                              <w:rPr>
                                                <w:rFonts w:ascii="Cambria Math" w:hAnsi="Cambria Math"/>
                                                <w:lang w:val="es-ES_tradnl"/>
                                              </w:rPr>
                                              <m:t>1</m:t>
                                            </m:r>
                                          </m:sub>
                                        </m:sSub>
                                      </m:e>
                                    </m:d>
                                  </m:e>
                                </m:func>
                              </m:e>
                            </m:d>
                          </m:e>
                        </m:func>
                        <m:r>
                          <w:rPr>
                            <w:rFonts w:ascii="Cambria Math" w:hAnsi="Cambria Math"/>
                            <w:lang w:val="es-ES_tradnl"/>
                          </w:rPr>
                          <m:t>, 0</m:t>
                        </m:r>
                      </m:e>
                    </m:d>
                  </m:e>
                </m:func>
                <m:r>
                  <w:rPr>
                    <w:rFonts w:ascii="Cambria Math" w:hAnsi="Cambria Math"/>
                    <w:lang w:val="es-ES_tradnl"/>
                  </w:rPr>
                  <m:t>,en otros casos</m:t>
                </m:r>
              </m:e>
            </m:eqArr>
          </m:e>
        </m:d>
      </m:oMath>
      <w:r w:rsidRPr="000C4C76">
        <w:rPr>
          <w:lang w:val="es-ES_tradnl"/>
        </w:rPr>
        <w:tab/>
        <w:t>(175)</w:t>
      </w:r>
    </w:p>
    <w:p w14:paraId="11CFCF4B" w14:textId="23019B0C" w:rsidR="005224E3" w:rsidRPr="000C4C76" w:rsidRDefault="008111D2" w:rsidP="005224E3">
      <w:pPr>
        <w:rPr>
          <w:lang w:val="es-ES_tradnl"/>
        </w:rPr>
      </w:pPr>
      <w:r w:rsidRPr="000C4C76">
        <w:rPr>
          <w:i/>
          <w:lang w:val="es-ES_tradnl"/>
        </w:rPr>
        <w:t>Etapa</w:t>
      </w:r>
      <w:r w:rsidR="000A18B7">
        <w:rPr>
          <w:i/>
          <w:lang w:val="es-ES_tradnl"/>
        </w:rPr>
        <w:t> </w:t>
      </w:r>
      <w:r w:rsidR="005224E3" w:rsidRPr="000C4C76">
        <w:rPr>
          <w:i/>
          <w:lang w:val="es-ES_tradnl"/>
        </w:rPr>
        <w:t>2</w:t>
      </w:r>
      <w:r w:rsidR="005224E3" w:rsidRPr="000C4C76">
        <w:rPr>
          <w:lang w:val="es-ES_tradnl"/>
        </w:rPr>
        <w:t xml:space="preserve">: </w:t>
      </w:r>
      <w:r w:rsidR="008348A0" w:rsidRPr="000C4C76">
        <w:rPr>
          <w:lang w:val="es-ES_tradnl"/>
        </w:rPr>
        <w:t>determinar la contribución de la variabilidad a largo plazo para el porcentaje de tiempo</w:t>
      </w:r>
      <w:r w:rsidR="005224E3" w:rsidRPr="000C4C76">
        <w:rPr>
          <w:lang w:val="es-ES_tradnl"/>
        </w:rPr>
        <w:t xml:space="preserve"> </w:t>
      </w:r>
      <m:oMath>
        <m:r>
          <w:rPr>
            <w:rFonts w:ascii="Cambria Math" w:hAnsi="Cambria Math"/>
            <w:lang w:val="es-ES_tradnl"/>
          </w:rPr>
          <m:t>q</m:t>
        </m:r>
      </m:oMath>
      <w:r w:rsidR="005224E3" w:rsidRPr="000C4C76">
        <w:rPr>
          <w:lang w:val="es-ES_tradnl"/>
        </w:rPr>
        <w:t xml:space="preserve"> </w:t>
      </w:r>
      <w:r w:rsidR="008348A0" w:rsidRPr="000C4C76">
        <w:rPr>
          <w:lang w:val="es-ES_tradnl"/>
        </w:rPr>
        <w:t>con arreglo a</w:t>
      </w:r>
      <w:r w:rsidR="005224E3" w:rsidRPr="000C4C76">
        <w:rPr>
          <w:lang w:val="es-ES_tradnl"/>
        </w:rPr>
        <w:t xml:space="preserve"> §</w:t>
      </w:r>
      <w:r w:rsidR="000A18B7">
        <w:rPr>
          <w:lang w:val="es-ES_tradnl"/>
        </w:rPr>
        <w:t> </w:t>
      </w:r>
      <w:r w:rsidR="005224E3" w:rsidRPr="000C4C76">
        <w:rPr>
          <w:lang w:val="es-ES_tradnl"/>
        </w:rPr>
        <w:t xml:space="preserve">17. </w:t>
      </w:r>
      <w:r w:rsidR="008348A0" w:rsidRPr="000C4C76">
        <w:rPr>
          <w:lang w:val="es-ES_tradnl"/>
        </w:rPr>
        <w:t>Posteriormente pasar a la etapa</w:t>
      </w:r>
      <w:r w:rsidR="000A18B7">
        <w:rPr>
          <w:lang w:val="es-ES_tradnl"/>
        </w:rPr>
        <w:t> </w:t>
      </w:r>
      <w:r w:rsidR="008348A0" w:rsidRPr="000C4C76">
        <w:rPr>
          <w:lang w:val="es-ES_tradnl"/>
        </w:rPr>
        <w:t>3.</w:t>
      </w:r>
      <w:r w:rsidR="005224E3" w:rsidRPr="000C4C76">
        <w:rPr>
          <w:lang w:val="es-ES_tradnl"/>
        </w:rPr>
        <w:t xml:space="preserve"> </w:t>
      </w:r>
      <w:r w:rsidR="008348A0" w:rsidRPr="000C4C76">
        <w:rPr>
          <w:lang w:val="es-ES_tradnl"/>
        </w:rPr>
        <w:t>Con arreglo a</w:t>
      </w:r>
      <w:r w:rsidR="005224E3" w:rsidRPr="000C4C76">
        <w:rPr>
          <w:lang w:val="es-ES_tradnl"/>
        </w:rPr>
        <w:t xml:space="preserve"> §</w:t>
      </w:r>
      <w:r w:rsidR="000A18B7">
        <w:rPr>
          <w:lang w:val="es-ES_tradnl"/>
        </w:rPr>
        <w:t> </w:t>
      </w:r>
      <w:r w:rsidR="005224E3" w:rsidRPr="000C4C76">
        <w:rPr>
          <w:lang w:val="es-ES_tradnl"/>
        </w:rPr>
        <w:t>17:</w:t>
      </w:r>
    </w:p>
    <w:p w14:paraId="6C501D6D" w14:textId="4CE8E584" w:rsidR="005224E3" w:rsidRPr="000C4C76" w:rsidRDefault="005224E3" w:rsidP="005224E3">
      <w:pPr>
        <w:pStyle w:val="enumlev1"/>
        <w:rPr>
          <w:lang w:val="es-ES_tradnl"/>
        </w:rPr>
      </w:pPr>
      <w:r w:rsidRPr="000C4C76">
        <w:rPr>
          <w:lang w:val="es-ES_tradnl"/>
        </w:rPr>
        <w:tab/>
      </w:r>
      <w:r w:rsidR="008348A0" w:rsidRPr="000C4C76">
        <w:rPr>
          <w:lang w:val="es-ES_tradnl"/>
        </w:rPr>
        <w:t>siendo</w:t>
      </w:r>
      <w:r w:rsidRPr="000C4C76">
        <w:rPr>
          <w:lang w:val="es-ES_tradnl"/>
        </w:rPr>
        <w:t>:</w:t>
      </w:r>
    </w:p>
    <w:p w14:paraId="5885CCBE" w14:textId="74BC8AE4"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r1,2</m:t>
            </m:r>
          </m:sub>
        </m:sSub>
      </m:oMath>
      <w:r w:rsidRPr="000C4C76">
        <w:rPr>
          <w:lang w:val="es-ES_tradnl"/>
        </w:rPr>
        <w:t>:</w:t>
      </w:r>
      <w:r w:rsidRPr="000C4C76">
        <w:rPr>
          <w:lang w:val="es-ES_tradnl"/>
        </w:rPr>
        <w:tab/>
      </w:r>
      <w:r w:rsidR="00BD3B1E" w:rsidRPr="000C4C76">
        <w:rPr>
          <w:lang w:val="es-ES_tradnl"/>
        </w:rPr>
        <w:t xml:space="preserve">altura real de los terminales, en </w:t>
      </w:r>
      <w:r w:rsidRPr="000C4C76">
        <w:rPr>
          <w:lang w:val="es-ES_tradnl"/>
        </w:rPr>
        <w:t>km</w:t>
      </w:r>
    </w:p>
    <w:p w14:paraId="200C6F77" w14:textId="3F0D031D"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d</m:t>
        </m:r>
      </m:oMath>
      <w:r w:rsidRPr="000C4C76">
        <w:rPr>
          <w:lang w:val="es-ES_tradnl"/>
        </w:rPr>
        <w:t>:</w:t>
      </w:r>
      <w:r w:rsidRPr="000C4C76">
        <w:rPr>
          <w:lang w:val="es-ES_tradnl"/>
        </w:rPr>
        <w:tab/>
      </w:r>
      <w:r w:rsidR="00BD3B1E" w:rsidRPr="000C4C76">
        <w:rPr>
          <w:lang w:val="es-ES_tradnl"/>
        </w:rPr>
        <w:t>distancia del trayecto de interés</w:t>
      </w:r>
      <w:r w:rsidRPr="000C4C76">
        <w:rPr>
          <w:lang w:val="es-ES_tradnl"/>
        </w:rPr>
        <w:t xml:space="preserve">, </w:t>
      </w:r>
      <w:r w:rsidR="008348A0" w:rsidRPr="000C4C76">
        <w:rPr>
          <w:lang w:val="es-ES_tradnl"/>
        </w:rPr>
        <w:t>e</w:t>
      </w:r>
      <w:r w:rsidRPr="000C4C76">
        <w:rPr>
          <w:lang w:val="es-ES_tradnl"/>
        </w:rPr>
        <w:t>n km</w:t>
      </w:r>
    </w:p>
    <w:p w14:paraId="181CE4ED" w14:textId="06AAE931"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f</m:t>
        </m:r>
      </m:oMath>
      <w:r w:rsidRPr="000C4C76">
        <w:rPr>
          <w:lang w:val="es-ES_tradnl"/>
        </w:rPr>
        <w:t>:</w:t>
      </w:r>
      <w:r w:rsidRPr="000C4C76">
        <w:rPr>
          <w:lang w:val="es-ES_tradnl"/>
        </w:rPr>
        <w:tab/>
      </w:r>
      <w:r w:rsidR="00BD3B1E" w:rsidRPr="000C4C76">
        <w:rPr>
          <w:lang w:val="es-ES_tradnl"/>
        </w:rPr>
        <w:t>frecuencia</w:t>
      </w:r>
      <w:r w:rsidRPr="000C4C76">
        <w:rPr>
          <w:lang w:val="es-ES_tradnl"/>
        </w:rPr>
        <w:t>,</w:t>
      </w:r>
      <w:r w:rsidR="009778CD">
        <w:rPr>
          <w:lang w:val="es-ES_tradnl"/>
        </w:rPr>
        <w:t> MHz</w:t>
      </w:r>
    </w:p>
    <w:p w14:paraId="27871085" w14:textId="2B0ACFB6"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q</m:t>
        </m:r>
      </m:oMath>
      <w:r w:rsidRPr="000C4C76">
        <w:rPr>
          <w:lang w:val="es-ES_tradnl"/>
        </w:rPr>
        <w:t>:</w:t>
      </w:r>
      <w:r w:rsidRPr="000C4C76">
        <w:rPr>
          <w:lang w:val="es-ES_tradnl"/>
        </w:rPr>
        <w:tab/>
      </w:r>
      <w:r w:rsidR="00BD3B1E" w:rsidRPr="000C4C76">
        <w:rPr>
          <w:lang w:val="es-ES_tradnl"/>
        </w:rPr>
        <w:t>porcentaje de tiempo de interés</w:t>
      </w:r>
    </w:p>
    <w:p w14:paraId="03918F8B" w14:textId="03F5495A" w:rsidR="005224E3" w:rsidRPr="000C4C76" w:rsidRDefault="005224E3" w:rsidP="005224E3">
      <w:pPr>
        <w:pStyle w:val="Equationlegend"/>
        <w:rPr>
          <w:lang w:val="es-ES_tradnl"/>
        </w:rPr>
      </w:pPr>
      <w:r w:rsidRPr="000C4C76">
        <w:rPr>
          <w:i/>
          <w:lang w:val="es-ES_tradnl"/>
        </w:rPr>
        <w:lastRenderedPageBreak/>
        <w:tab/>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θ</m:t>
            </m:r>
            <m:r>
              <w:rPr>
                <w:rFonts w:ascii="Cambria Math" w:hAnsi="Cambria Math"/>
                <w:lang w:val="es-ES_tradnl"/>
              </w:rPr>
              <m:t>h</m:t>
            </m:r>
          </m:sub>
        </m:sSub>
      </m:oMath>
      <w:r w:rsidRPr="000C4C76">
        <w:rPr>
          <w:lang w:val="es-ES_tradnl"/>
        </w:rPr>
        <w:t>:</w:t>
      </w:r>
      <w:r w:rsidRPr="000C4C76">
        <w:rPr>
          <w:lang w:val="es-ES_tradnl"/>
        </w:rPr>
        <w:tab/>
      </w:r>
      <w:r w:rsidR="00BD3B1E" w:rsidRPr="000C4C76">
        <w:rPr>
          <w:lang w:val="es-ES_tradnl"/>
        </w:rPr>
        <w:t>valor de entrada en la presente sección</w:t>
      </w:r>
    </w:p>
    <w:p w14:paraId="023C7714" w14:textId="53C37C38"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oMath>
      <w:r w:rsidRPr="000C4C76">
        <w:rPr>
          <w:lang w:val="es-ES_tradnl"/>
        </w:rPr>
        <w:t>:</w:t>
      </w:r>
      <w:r w:rsidRPr="000C4C76">
        <w:rPr>
          <w:lang w:val="es-ES_tradnl"/>
        </w:rPr>
        <w:tab/>
      </w:r>
      <w:r w:rsidR="00BD3B1E" w:rsidRPr="000C4C76">
        <w:rPr>
          <w:lang w:val="es-ES_tradnl"/>
        </w:rPr>
        <w:t>pérdida prevista</w:t>
      </w:r>
      <w:r w:rsidRPr="000C4C76">
        <w:rPr>
          <w:lang w:val="es-ES_tradnl"/>
        </w:rPr>
        <w:t xml:space="preserve">, </w:t>
      </w:r>
      <w:r w:rsidR="008348A0" w:rsidRPr="000C4C76">
        <w:rPr>
          <w:lang w:val="es-ES_tradnl"/>
        </w:rPr>
        <w:t>e</w:t>
      </w:r>
      <w:r w:rsidRPr="000C4C76">
        <w:rPr>
          <w:lang w:val="es-ES_tradnl"/>
        </w:rPr>
        <w:t>n dB</w:t>
      </w:r>
    </w:p>
    <w:p w14:paraId="64B0FADA" w14:textId="6514B559" w:rsidR="005224E3" w:rsidRPr="000C4C76" w:rsidRDefault="005224E3" w:rsidP="005224E3">
      <w:pPr>
        <w:pStyle w:val="enumlev1"/>
        <w:rPr>
          <w:lang w:val="es-ES_tradnl"/>
        </w:rPr>
      </w:pPr>
      <w:r w:rsidRPr="000C4C76">
        <w:rPr>
          <w:lang w:val="es-ES_tradnl"/>
        </w:rPr>
        <w:tab/>
      </w:r>
      <w:r w:rsidR="008348A0" w:rsidRPr="000C4C76">
        <w:rPr>
          <w:lang w:val="es-ES_tradnl"/>
        </w:rPr>
        <w:t>determinar</w:t>
      </w:r>
      <w:r w:rsidRPr="000C4C76">
        <w:rPr>
          <w:lang w:val="es-ES_tradnl"/>
        </w:rPr>
        <w:t>:</w:t>
      </w:r>
    </w:p>
    <w:p w14:paraId="74946D10" w14:textId="4282307A" w:rsidR="005224E3" w:rsidRPr="000C4C76" w:rsidRDefault="00D43472" w:rsidP="005224E3">
      <w:pPr>
        <w:pStyle w:val="Equationlegend"/>
        <w:rPr>
          <w:lang w:val="es-ES_tradnl"/>
        </w:rPr>
      </w:pPr>
      <w:r>
        <w:rPr>
          <w:i/>
          <w:lang w:val="es-ES_tradnl"/>
        </w:rPr>
        <w:tab/>
      </w:r>
      <w:r w:rsidRPr="00D43472">
        <w:rPr>
          <w:i/>
          <w:lang w:val="es-ES_tradnl"/>
        </w:rPr>
        <w:t>Y</w:t>
      </w:r>
      <w:r w:rsidRPr="00D43472">
        <w:rPr>
          <w:i/>
          <w:vertAlign w:val="subscript"/>
          <w:lang w:val="es-ES_tradnl"/>
        </w:rPr>
        <w:t>e</w:t>
      </w:r>
      <w:r>
        <w:rPr>
          <w:iCs/>
          <w:lang w:val="es-ES_tradnl"/>
        </w:rPr>
        <w:t>(</w:t>
      </w:r>
      <w:r w:rsidRPr="00D43472">
        <w:rPr>
          <w:i/>
          <w:lang w:val="es-ES_tradnl"/>
        </w:rPr>
        <w:t>q</w:t>
      </w:r>
      <w:r>
        <w:rPr>
          <w:iCs/>
          <w:lang w:val="es-ES_tradnl"/>
        </w:rPr>
        <w:t>)</w:t>
      </w:r>
      <w:r w:rsidR="005224E3" w:rsidRPr="000C4C76">
        <w:rPr>
          <w:lang w:val="es-ES_tradnl"/>
        </w:rPr>
        <w:t>:</w:t>
      </w:r>
      <w:r w:rsidR="005224E3" w:rsidRPr="000C4C76">
        <w:rPr>
          <w:lang w:val="es-ES_tradnl"/>
        </w:rPr>
        <w:tab/>
      </w:r>
      <w:r w:rsidR="00BD3B1E" w:rsidRPr="000C4C76">
        <w:rPr>
          <w:lang w:val="es-ES_tradnl"/>
        </w:rPr>
        <w:t>pérdida por variabilidad a largo plazo</w:t>
      </w:r>
      <w:r w:rsidR="005224E3" w:rsidRPr="000C4C76">
        <w:rPr>
          <w:lang w:val="es-ES_tradnl"/>
        </w:rPr>
        <w:t xml:space="preserve">, </w:t>
      </w:r>
      <w:r w:rsidR="008348A0" w:rsidRPr="000C4C76">
        <w:rPr>
          <w:lang w:val="es-ES_tradnl"/>
        </w:rPr>
        <w:t>e</w:t>
      </w:r>
      <w:r w:rsidR="005224E3" w:rsidRPr="000C4C76">
        <w:rPr>
          <w:lang w:val="es-ES_tradnl"/>
        </w:rPr>
        <w:t>n dB.</w:t>
      </w:r>
    </w:p>
    <w:p w14:paraId="7D28F6EB" w14:textId="7D901B2D" w:rsidR="005224E3" w:rsidRPr="000C4C76" w:rsidRDefault="008111D2" w:rsidP="005224E3">
      <w:pPr>
        <w:rPr>
          <w:lang w:val="es-ES_tradnl"/>
        </w:rPr>
      </w:pPr>
      <w:r w:rsidRPr="000C4C76">
        <w:rPr>
          <w:i/>
          <w:lang w:val="es-ES_tradnl"/>
        </w:rPr>
        <w:t>Etapa</w:t>
      </w:r>
      <w:r w:rsidR="000A18B7">
        <w:rPr>
          <w:i/>
          <w:lang w:val="es-ES_tradnl"/>
        </w:rPr>
        <w:t> </w:t>
      </w:r>
      <w:r w:rsidR="005224E3" w:rsidRPr="000C4C76">
        <w:rPr>
          <w:i/>
          <w:lang w:val="es-ES_tradnl"/>
        </w:rPr>
        <w:t>3</w:t>
      </w:r>
      <w:r w:rsidR="005224E3" w:rsidRPr="000C4C76">
        <w:rPr>
          <w:lang w:val="es-ES_tradnl"/>
        </w:rPr>
        <w:t xml:space="preserve">: </w:t>
      </w:r>
      <w:r w:rsidR="00DA333B" w:rsidRPr="000C4C76">
        <w:rPr>
          <w:lang w:val="es-ES_tradnl"/>
        </w:rPr>
        <w:t>a fin de combinar adecuadamente los efectos de la variabilidad a largo plazo con la propagación troposférica por trayectos múltiples</w:t>
      </w:r>
      <w:r w:rsidR="005224E3" w:rsidRPr="000C4C76">
        <w:rPr>
          <w:lang w:val="es-ES_tradnl"/>
        </w:rPr>
        <w:t xml:space="preserve">, </w:t>
      </w:r>
      <w:r w:rsidR="00DA333B" w:rsidRPr="000C4C76">
        <w:rPr>
          <w:lang w:val="es-ES_tradnl"/>
        </w:rPr>
        <w:t>que en ambos casos se trata de distribuciones</w:t>
      </w:r>
      <w:r w:rsidR="005224E3" w:rsidRPr="000C4C76">
        <w:rPr>
          <w:lang w:val="es-ES_tradnl"/>
        </w:rPr>
        <w:t xml:space="preserve">, </w:t>
      </w:r>
      <w:r w:rsidR="00DA333B" w:rsidRPr="000C4C76">
        <w:rPr>
          <w:lang w:val="es-ES_tradnl"/>
        </w:rPr>
        <w:t>es necesario el valor medio de la distribución de la variabilidad a largo plazo</w:t>
      </w:r>
      <w:r w:rsidR="005224E3" w:rsidRPr="000C4C76">
        <w:rPr>
          <w:lang w:val="es-ES_tradnl"/>
        </w:rPr>
        <w:t xml:space="preserve">. </w:t>
      </w:r>
      <w:r w:rsidR="00DA333B" w:rsidRPr="000C4C76">
        <w:rPr>
          <w:lang w:val="es-ES_tradnl"/>
        </w:rPr>
        <w:t>Calcular la contribución de la variabilidad a largo plazo para el porcentaje de tiempo 0,50 con arreglo a</w:t>
      </w:r>
      <w:r w:rsidR="005224E3" w:rsidRPr="000C4C76">
        <w:rPr>
          <w:lang w:val="es-ES_tradnl"/>
        </w:rPr>
        <w:t xml:space="preserve"> §</w:t>
      </w:r>
      <w:r w:rsidR="000A18B7">
        <w:rPr>
          <w:lang w:val="es-ES_tradnl"/>
        </w:rPr>
        <w:t> </w:t>
      </w:r>
      <w:r w:rsidR="005224E3" w:rsidRPr="000C4C76">
        <w:rPr>
          <w:lang w:val="es-ES_tradnl"/>
        </w:rPr>
        <w:t xml:space="preserve">17. </w:t>
      </w:r>
      <w:r w:rsidR="00DA333B" w:rsidRPr="000C4C76">
        <w:rPr>
          <w:lang w:val="es-ES_tradnl"/>
        </w:rPr>
        <w:t>Posteriormente pasar a la etapa 3. Con arreglo a §</w:t>
      </w:r>
      <w:r w:rsidR="000A18B7">
        <w:rPr>
          <w:lang w:val="es-ES_tradnl"/>
        </w:rPr>
        <w:t> </w:t>
      </w:r>
      <w:r w:rsidR="00DA333B" w:rsidRPr="000C4C76">
        <w:rPr>
          <w:lang w:val="es-ES_tradnl"/>
        </w:rPr>
        <w:t>17</w:t>
      </w:r>
      <w:r w:rsidR="005224E3" w:rsidRPr="000C4C76">
        <w:rPr>
          <w:lang w:val="es-ES_tradnl"/>
        </w:rPr>
        <w:t>:</w:t>
      </w:r>
    </w:p>
    <w:p w14:paraId="27959C2B" w14:textId="02C07C4A" w:rsidR="005224E3" w:rsidRPr="000C4C76" w:rsidRDefault="005224E3" w:rsidP="000A18B7">
      <w:pPr>
        <w:pStyle w:val="enumlev1"/>
        <w:keepNext/>
        <w:keepLines/>
        <w:rPr>
          <w:lang w:val="es-ES_tradnl"/>
        </w:rPr>
      </w:pPr>
      <w:r w:rsidRPr="000C4C76">
        <w:rPr>
          <w:lang w:val="es-ES_tradnl"/>
        </w:rPr>
        <w:tab/>
      </w:r>
      <w:r w:rsidR="008348A0" w:rsidRPr="000C4C76">
        <w:rPr>
          <w:lang w:val="es-ES_tradnl"/>
        </w:rPr>
        <w:t>siendo</w:t>
      </w:r>
      <w:r w:rsidRPr="000C4C76">
        <w:rPr>
          <w:lang w:val="es-ES_tradnl"/>
        </w:rPr>
        <w:t>:</w:t>
      </w:r>
    </w:p>
    <w:p w14:paraId="3194EEC5" w14:textId="2BA885BC" w:rsidR="005224E3" w:rsidRPr="000C4C76" w:rsidRDefault="005224E3" w:rsidP="000A18B7">
      <w:pPr>
        <w:pStyle w:val="Equationlegend"/>
        <w:keepNext/>
        <w:keepLines/>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r1,2</m:t>
            </m:r>
          </m:sub>
        </m:sSub>
      </m:oMath>
      <w:r w:rsidRPr="000C4C76">
        <w:rPr>
          <w:lang w:val="es-ES_tradnl"/>
        </w:rPr>
        <w:t>:</w:t>
      </w:r>
      <w:r w:rsidRPr="000C4C76">
        <w:rPr>
          <w:lang w:val="es-ES_tradnl"/>
        </w:rPr>
        <w:tab/>
      </w:r>
      <w:r w:rsidR="007C5531" w:rsidRPr="000C4C76">
        <w:rPr>
          <w:lang w:val="es-ES_tradnl"/>
        </w:rPr>
        <w:t>altura real de los terminales</w:t>
      </w:r>
      <w:r w:rsidRPr="000C4C76">
        <w:rPr>
          <w:lang w:val="es-ES_tradnl"/>
        </w:rPr>
        <w:t xml:space="preserve">, </w:t>
      </w:r>
      <w:r w:rsidR="007C5531" w:rsidRPr="000C4C76">
        <w:rPr>
          <w:lang w:val="es-ES_tradnl"/>
        </w:rPr>
        <w:t>e</w:t>
      </w:r>
      <w:r w:rsidRPr="000C4C76">
        <w:rPr>
          <w:lang w:val="es-ES_tradnl"/>
        </w:rPr>
        <w:t>n km</w:t>
      </w:r>
    </w:p>
    <w:p w14:paraId="3998CA8B" w14:textId="1444EB7F"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d</m:t>
        </m:r>
      </m:oMath>
      <w:r w:rsidRPr="000C4C76">
        <w:rPr>
          <w:lang w:val="es-ES_tradnl"/>
        </w:rPr>
        <w:t>:</w:t>
      </w:r>
      <w:r w:rsidRPr="000C4C76">
        <w:rPr>
          <w:lang w:val="es-ES_tradnl"/>
        </w:rPr>
        <w:tab/>
      </w:r>
      <w:r w:rsidR="007C5531" w:rsidRPr="000C4C76">
        <w:rPr>
          <w:lang w:val="es-ES_tradnl"/>
        </w:rPr>
        <w:t>distancia del trayecto de interés</w:t>
      </w:r>
      <w:r w:rsidRPr="000C4C76">
        <w:rPr>
          <w:lang w:val="es-ES_tradnl"/>
        </w:rPr>
        <w:t xml:space="preserve">, </w:t>
      </w:r>
      <w:r w:rsidR="007C5531" w:rsidRPr="000C4C76">
        <w:rPr>
          <w:lang w:val="es-ES_tradnl"/>
        </w:rPr>
        <w:t>e</w:t>
      </w:r>
      <w:r w:rsidRPr="000C4C76">
        <w:rPr>
          <w:lang w:val="es-ES_tradnl"/>
        </w:rPr>
        <w:t>n km</w:t>
      </w:r>
    </w:p>
    <w:p w14:paraId="359EFB35" w14:textId="2B31D13C"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f</m:t>
        </m:r>
      </m:oMath>
      <w:r w:rsidRPr="000C4C76">
        <w:rPr>
          <w:lang w:val="es-ES_tradnl"/>
        </w:rPr>
        <w:t>:</w:t>
      </w:r>
      <w:r w:rsidRPr="000C4C76">
        <w:rPr>
          <w:lang w:val="es-ES_tradnl"/>
        </w:rPr>
        <w:tab/>
      </w:r>
      <w:r w:rsidR="007C5531" w:rsidRPr="000C4C76">
        <w:rPr>
          <w:lang w:val="es-ES_tradnl"/>
        </w:rPr>
        <w:t>frecuencia</w:t>
      </w:r>
      <w:r w:rsidRPr="000C4C76">
        <w:rPr>
          <w:lang w:val="es-ES_tradnl"/>
        </w:rPr>
        <w:t>,</w:t>
      </w:r>
      <w:r w:rsidR="009778CD">
        <w:rPr>
          <w:lang w:val="es-ES_tradnl"/>
        </w:rPr>
        <w:t> MHz</w:t>
      </w:r>
    </w:p>
    <w:p w14:paraId="2F17E963" w14:textId="33644A5E"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0,50</m:t>
        </m:r>
      </m:oMath>
      <w:r w:rsidRPr="000C4C76">
        <w:rPr>
          <w:lang w:val="es-ES_tradnl"/>
        </w:rPr>
        <w:t>:</w:t>
      </w:r>
      <w:r w:rsidRPr="000C4C76">
        <w:rPr>
          <w:lang w:val="es-ES_tradnl"/>
        </w:rPr>
        <w:tab/>
      </w:r>
      <w:r w:rsidR="007C5531" w:rsidRPr="000C4C76">
        <w:rPr>
          <w:lang w:val="es-ES_tradnl"/>
        </w:rPr>
        <w:t>valor medio del porcentaje de tiempo</w:t>
      </w:r>
      <w:r w:rsidRPr="000C4C76">
        <w:rPr>
          <w:lang w:val="es-ES_tradnl"/>
        </w:rPr>
        <w:t xml:space="preserve"> (</w:t>
      </w:r>
      <m:oMath>
        <m:r>
          <w:rPr>
            <w:rFonts w:ascii="Cambria Math" w:hAnsi="Cambria Math"/>
            <w:lang w:val="es-ES_tradnl"/>
          </w:rPr>
          <m:t>q=0,50</m:t>
        </m:r>
      </m:oMath>
      <w:r w:rsidRPr="000C4C76">
        <w:rPr>
          <w:lang w:val="es-ES_tradnl"/>
        </w:rPr>
        <w:t>)</w:t>
      </w:r>
    </w:p>
    <w:p w14:paraId="4361393B" w14:textId="64E3C513"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θ</m:t>
            </m:r>
            <m:r>
              <w:rPr>
                <w:rFonts w:ascii="Cambria Math" w:hAnsi="Cambria Math"/>
                <w:lang w:val="es-ES_tradnl"/>
              </w:rPr>
              <m:t>h</m:t>
            </m:r>
          </m:sub>
        </m:sSub>
      </m:oMath>
      <w:r w:rsidRPr="000C4C76">
        <w:rPr>
          <w:lang w:val="es-ES_tradnl"/>
        </w:rPr>
        <w:t>:</w:t>
      </w:r>
      <w:r w:rsidRPr="000C4C76">
        <w:rPr>
          <w:lang w:val="es-ES_tradnl"/>
        </w:rPr>
        <w:tab/>
      </w:r>
      <w:r w:rsidR="007C5531" w:rsidRPr="000C4C76">
        <w:rPr>
          <w:lang w:val="es-ES_tradnl"/>
        </w:rPr>
        <w:t>valor de entrada en la presente sección</w:t>
      </w:r>
    </w:p>
    <w:p w14:paraId="03DD641B" w14:textId="6341BCA7"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oMath>
      <w:r w:rsidRPr="000C4C76">
        <w:rPr>
          <w:lang w:val="es-ES_tradnl"/>
        </w:rPr>
        <w:t>:</w:t>
      </w:r>
      <w:r w:rsidRPr="000C4C76">
        <w:rPr>
          <w:lang w:val="es-ES_tradnl"/>
        </w:rPr>
        <w:tab/>
      </w:r>
      <w:r w:rsidR="007C5531" w:rsidRPr="000C4C76">
        <w:rPr>
          <w:lang w:val="es-ES_tradnl"/>
        </w:rPr>
        <w:t xml:space="preserve">pérdida prevista, en </w:t>
      </w:r>
      <w:r w:rsidRPr="000C4C76">
        <w:rPr>
          <w:lang w:val="es-ES_tradnl"/>
        </w:rPr>
        <w:t>dB</w:t>
      </w:r>
    </w:p>
    <w:p w14:paraId="5F5600DA" w14:textId="3188358C" w:rsidR="005224E3" w:rsidRPr="000C4C76" w:rsidRDefault="005224E3" w:rsidP="005224E3">
      <w:pPr>
        <w:pStyle w:val="enumlev1"/>
        <w:rPr>
          <w:lang w:val="es-ES_tradnl"/>
        </w:rPr>
      </w:pPr>
      <w:r w:rsidRPr="000C4C76">
        <w:rPr>
          <w:lang w:val="es-ES_tradnl"/>
        </w:rPr>
        <w:tab/>
      </w:r>
      <w:r w:rsidR="008348A0" w:rsidRPr="000C4C76">
        <w:rPr>
          <w:lang w:val="es-ES_tradnl"/>
        </w:rPr>
        <w:t>determinar</w:t>
      </w:r>
      <w:r w:rsidRPr="000C4C76">
        <w:rPr>
          <w:lang w:val="es-ES_tradnl"/>
        </w:rPr>
        <w:t>:</w:t>
      </w:r>
    </w:p>
    <w:p w14:paraId="016B8902" w14:textId="10291869" w:rsidR="005224E3" w:rsidRPr="000C4C76" w:rsidRDefault="00D43472" w:rsidP="005224E3">
      <w:pPr>
        <w:pStyle w:val="Equationlegend"/>
        <w:rPr>
          <w:lang w:val="es-ES_tradnl"/>
        </w:rPr>
      </w:pPr>
      <w:r>
        <w:rPr>
          <w:i/>
          <w:lang w:val="es-ES_tradnl"/>
        </w:rPr>
        <w:tab/>
      </w:r>
      <w:proofErr w:type="gramStart"/>
      <w:r w:rsidRPr="00D43472">
        <w:rPr>
          <w:i/>
          <w:lang w:val="es-ES_tradnl"/>
        </w:rPr>
        <w:t>Y</w:t>
      </w:r>
      <w:r w:rsidRPr="00D43472">
        <w:rPr>
          <w:i/>
          <w:vertAlign w:val="subscript"/>
          <w:lang w:val="es-ES_tradnl"/>
        </w:rPr>
        <w:t>e</w:t>
      </w:r>
      <w:r>
        <w:rPr>
          <w:iCs/>
          <w:lang w:val="es-ES_tradnl"/>
        </w:rPr>
        <w:t>(</w:t>
      </w:r>
      <w:proofErr w:type="gramEnd"/>
      <w:r w:rsidRPr="005B14AC">
        <w:rPr>
          <w:iCs/>
          <w:lang w:val="es-ES_tradnl"/>
        </w:rPr>
        <w:t>0,50</w:t>
      </w:r>
      <w:r>
        <w:rPr>
          <w:iCs/>
          <w:lang w:val="es-ES_tradnl"/>
        </w:rPr>
        <w:t>)</w:t>
      </w:r>
      <w:r w:rsidR="005224E3" w:rsidRPr="000C4C76">
        <w:rPr>
          <w:lang w:val="es-ES_tradnl"/>
        </w:rPr>
        <w:t>:</w:t>
      </w:r>
      <w:r w:rsidR="005224E3" w:rsidRPr="000C4C76">
        <w:rPr>
          <w:lang w:val="es-ES_tradnl"/>
        </w:rPr>
        <w:tab/>
      </w:r>
      <w:r w:rsidR="007C5531" w:rsidRPr="000C4C76">
        <w:rPr>
          <w:lang w:val="es-ES_tradnl"/>
        </w:rPr>
        <w:t xml:space="preserve">pérdida por variabilidad a largo plazo, en </w:t>
      </w:r>
      <w:r w:rsidR="005224E3" w:rsidRPr="000C4C76">
        <w:rPr>
          <w:lang w:val="es-ES_tradnl"/>
        </w:rPr>
        <w:t>dB.</w:t>
      </w:r>
    </w:p>
    <w:p w14:paraId="1573D517" w14:textId="6E1CEC99" w:rsidR="005224E3" w:rsidRPr="000C4C76" w:rsidRDefault="008111D2" w:rsidP="005224E3">
      <w:pPr>
        <w:rPr>
          <w:lang w:val="es-ES_tradnl"/>
        </w:rPr>
      </w:pPr>
      <w:r w:rsidRPr="000C4C76">
        <w:rPr>
          <w:i/>
          <w:lang w:val="es-ES_tradnl"/>
        </w:rPr>
        <w:t>Etapa</w:t>
      </w:r>
      <w:r w:rsidR="000A18B7">
        <w:rPr>
          <w:i/>
          <w:lang w:val="es-ES_tradnl"/>
        </w:rPr>
        <w:t> </w:t>
      </w:r>
      <w:r w:rsidR="005224E3" w:rsidRPr="000C4C76">
        <w:rPr>
          <w:i/>
          <w:lang w:val="es-ES_tradnl"/>
        </w:rPr>
        <w:t>4</w:t>
      </w:r>
      <w:r w:rsidR="005224E3" w:rsidRPr="000C4C76">
        <w:rPr>
          <w:lang w:val="es-ES_tradnl"/>
        </w:rPr>
        <w:t xml:space="preserve">: </w:t>
      </w:r>
      <w:r w:rsidR="001E4ACF" w:rsidRPr="000C4C76">
        <w:rPr>
          <w:lang w:val="es-ES_tradnl"/>
        </w:rPr>
        <w:t>calcular el valor siguiente de</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LOS</m:t>
            </m:r>
          </m:sub>
        </m:sSub>
      </m:oMath>
      <w:r w:rsidR="005224E3" w:rsidRPr="000C4C76">
        <w:rPr>
          <w:lang w:val="es-ES_tradnl"/>
        </w:rPr>
        <w:t xml:space="preserve">, </w:t>
      </w:r>
      <w:r w:rsidR="001E4ACF" w:rsidRPr="000C4C76">
        <w:rPr>
          <w:lang w:val="es-ES_tradnl"/>
        </w:rPr>
        <w:t>utilizado para determinar los efectos de la propagación troposférica por trayectos múltiples</w:t>
      </w:r>
      <w:r w:rsidR="005224E3" w:rsidRPr="000C4C76">
        <w:rPr>
          <w:lang w:val="es-ES_tradnl"/>
        </w:rPr>
        <w:t xml:space="preserve">, </w:t>
      </w:r>
      <w:r w:rsidR="001E4ACF" w:rsidRPr="000C4C76">
        <w:rPr>
          <w:lang w:val="es-ES_tradnl"/>
        </w:rPr>
        <w:t>de la manera siguiente</w:t>
      </w:r>
      <w:r w:rsidR="005224E3" w:rsidRPr="000C4C76">
        <w:rPr>
          <w:lang w:val="es-ES_tradnl"/>
        </w:rPr>
        <w:t>:</w:t>
      </w:r>
    </w:p>
    <w:p w14:paraId="17C29226" w14:textId="4B230EF8"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AY</m:t>
            </m:r>
          </m:sub>
        </m:sSub>
        <m:r>
          <w:rPr>
            <w:rFonts w:ascii="Cambria Math" w:hAnsi="Cambria Math"/>
            <w:lang w:val="es-ES_tradnl"/>
          </w:rPr>
          <m:t>=</m:t>
        </m:r>
        <m:d>
          <m:dPr>
            <m:begChr m:val="{"/>
            <m:endChr m:val=""/>
            <m:ctrlPr>
              <w:rPr>
                <w:rFonts w:ascii="Cambria Math" w:hAnsi="Cambria Math"/>
                <w:i/>
                <w:lang w:val="es-ES_tradnl"/>
              </w:rPr>
            </m:ctrlPr>
          </m:dPr>
          <m:e>
            <m:eqArr>
              <m:eqArrPr>
                <m:ctrlPr>
                  <w:rPr>
                    <w:rFonts w:ascii="Cambria Math" w:hAnsi="Cambria Math"/>
                    <w:i/>
                    <w:lang w:val="es-ES_tradnl"/>
                  </w:rPr>
                </m:ctrlPr>
              </m:eqArrPr>
              <m:e>
                <m:r>
                  <w:rPr>
                    <w:rFonts w:ascii="Cambria Math" w:hAnsi="Cambria Math"/>
                    <w:lang w:val="es-ES_tradnl"/>
                  </w:rPr>
                  <m:t xml:space="preserve">1, </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Y</m:t>
                    </m:r>
                  </m:sub>
                </m:sSub>
                <m:r>
                  <w:rPr>
                    <w:rFonts w:ascii="Cambria Math" w:hAnsi="Cambria Math"/>
                    <w:lang w:val="es-ES_tradnl"/>
                  </w:rPr>
                  <m:t>≤0</m:t>
                </m:r>
              </m:e>
              <m:e>
                <m:r>
                  <w:rPr>
                    <w:rFonts w:ascii="Cambria Math" w:hAnsi="Cambria Math"/>
                    <w:lang w:val="es-ES_tradnl"/>
                  </w:rPr>
                  <m:t xml:space="preserve">0,1, </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Y</m:t>
                    </m:r>
                  </m:sub>
                </m:sSub>
                <m:r>
                  <w:rPr>
                    <w:rFonts w:ascii="Cambria Math" w:hAnsi="Cambria Math"/>
                    <w:lang w:val="es-ES_tradnl"/>
                  </w:rPr>
                  <m:t>≥9</m:t>
                </m:r>
              </m:e>
              <m:e>
                <m:f>
                  <m:fPr>
                    <m:type m:val="lin"/>
                    <m:ctrlPr>
                      <w:rPr>
                        <w:rFonts w:ascii="Cambria Math" w:hAnsi="Cambria Math"/>
                        <w:i/>
                        <w:lang w:val="es-ES_tradnl"/>
                      </w:rPr>
                    </m:ctrlPr>
                  </m:fPr>
                  <m:num>
                    <m:d>
                      <m:dPr>
                        <m:ctrlPr>
                          <w:rPr>
                            <w:rFonts w:ascii="Cambria Math" w:hAnsi="Cambria Math"/>
                            <w:i/>
                            <w:lang w:val="es-ES_tradnl"/>
                          </w:rPr>
                        </m:ctrlPr>
                      </m:dPr>
                      <m:e>
                        <m:r>
                          <w:rPr>
                            <w:rFonts w:ascii="Cambria Math" w:hAnsi="Cambria Math"/>
                            <w:lang w:val="es-ES_tradnl"/>
                          </w:rPr>
                          <m:t>1,1+0,9</m:t>
                        </m:r>
                        <m:func>
                          <m:funcPr>
                            <m:ctrlPr>
                              <w:rPr>
                                <w:rFonts w:ascii="Cambria Math" w:hAnsi="Cambria Math"/>
                                <w:i/>
                                <w:lang w:val="es-ES_tradnl"/>
                              </w:rPr>
                            </m:ctrlPr>
                          </m:funcPr>
                          <m:fName>
                            <m:r>
                              <m:rPr>
                                <m:sty m:val="p"/>
                              </m:rPr>
                              <w:rPr>
                                <w:rFonts w:ascii="Cambria Math" w:hAnsi="Cambria Math"/>
                                <w:lang w:val="es-ES_tradnl"/>
                              </w:rPr>
                              <m:t>cos</m:t>
                            </m:r>
                          </m:fName>
                          <m:e>
                            <m:d>
                              <m:dPr>
                                <m:ctrlPr>
                                  <w:rPr>
                                    <w:rFonts w:ascii="Cambria Math" w:hAnsi="Cambria Math"/>
                                    <w:i/>
                                    <w:lang w:val="es-ES_tradnl"/>
                                  </w:rPr>
                                </m:ctrlPr>
                              </m:dPr>
                              <m:e>
                                <m:r>
                                  <m:rPr>
                                    <m:sty m:val="p"/>
                                  </m:rPr>
                                  <w:rPr>
                                    <w:rFonts w:ascii="Cambria Math" w:hAnsi="Cambria Math"/>
                                    <w:lang w:val="es-ES_tradnl"/>
                                  </w:rPr>
                                  <m:t>π</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Y</m:t>
                                    </m:r>
                                  </m:sub>
                                </m:sSub>
                                <m:r>
                                  <w:rPr>
                                    <w:rFonts w:ascii="Cambria Math" w:hAnsi="Cambria Math"/>
                                    <w:lang w:val="es-ES_tradnl"/>
                                  </w:rPr>
                                  <m:t>/ 9</m:t>
                                </m:r>
                              </m:e>
                            </m:d>
                          </m:e>
                        </m:func>
                      </m:e>
                    </m:d>
                  </m:num>
                  <m:den>
                    <m:r>
                      <w:rPr>
                        <w:rFonts w:ascii="Cambria Math" w:hAnsi="Cambria Math"/>
                        <w:lang w:val="es-ES_tradnl"/>
                      </w:rPr>
                      <m:t>2</m:t>
                    </m:r>
                  </m:den>
                </m:f>
                <m:r>
                  <w:rPr>
                    <w:rFonts w:ascii="Cambria Math" w:hAnsi="Cambria Math"/>
                    <w:lang w:val="es-ES_tradnl"/>
                  </w:rPr>
                  <m:t>, en otros casos</m:t>
                </m:r>
              </m:e>
            </m:eqArr>
          </m:e>
        </m:d>
      </m:oMath>
      <w:r w:rsidRPr="000C4C76">
        <w:rPr>
          <w:lang w:val="es-ES_tradnl"/>
        </w:rPr>
        <w:tab/>
        <w:t>(176)</w:t>
      </w:r>
    </w:p>
    <w:p w14:paraId="1E6D8307" w14:textId="0ADF1481"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Δ</m:t>
            </m:r>
            <m:r>
              <w:rPr>
                <w:rFonts w:ascii="Cambria Math" w:hAnsi="Cambria Math"/>
                <w:lang w:val="es-ES_tradnl"/>
              </w:rPr>
              <m:t>r</m:t>
            </m:r>
          </m:sub>
        </m:sSub>
        <m:r>
          <w:rPr>
            <w:rFonts w:ascii="Cambria Math" w:hAnsi="Cambria Math"/>
            <w:lang w:val="es-ES_tradnl"/>
          </w:rPr>
          <m:t>=</m:t>
        </m:r>
        <m:d>
          <m:dPr>
            <m:begChr m:val="{"/>
            <m:endChr m:val=""/>
            <m:ctrlPr>
              <w:rPr>
                <w:rFonts w:ascii="Cambria Math" w:hAnsi="Cambria Math"/>
                <w:i/>
                <w:lang w:val="es-ES_tradnl"/>
              </w:rPr>
            </m:ctrlPr>
          </m:dPr>
          <m:e>
            <m:eqArr>
              <m:eqArrPr>
                <m:ctrlPr>
                  <w:rPr>
                    <w:rFonts w:ascii="Cambria Math" w:hAnsi="Cambria Math"/>
                    <w:i/>
                    <w:lang w:val="es-ES_tradnl"/>
                  </w:rPr>
                </m:ctrlPr>
              </m:eqArrPr>
              <m:e>
                <m:r>
                  <w:rPr>
                    <w:rFonts w:ascii="Cambria Math" w:hAnsi="Cambria Math"/>
                    <w:lang w:val="es-ES_tradnl"/>
                  </w:rPr>
                  <m:t xml:space="preserve">1, </m:t>
                </m:r>
                <m:r>
                  <m:rPr>
                    <m:sty m:val="p"/>
                  </m:rPr>
                  <w:rPr>
                    <w:rFonts w:ascii="Cambria Math" w:hAnsi="Cambria Math"/>
                    <w:lang w:val="es-ES_tradnl"/>
                  </w:rPr>
                  <m:t>Δ</m:t>
                </m:r>
                <m:r>
                  <w:rPr>
                    <w:rFonts w:ascii="Cambria Math" w:hAnsi="Cambria Math"/>
                    <w:lang w:val="es-ES_tradnl"/>
                  </w:rPr>
                  <m:t>r≥</m:t>
                </m:r>
                <m:r>
                  <m:rPr>
                    <m:sty m:val="p"/>
                  </m:rPr>
                  <w:rPr>
                    <w:rFonts w:ascii="Cambria Math" w:hAnsi="Cambria Math"/>
                    <w:lang w:val="es-ES_tradnl"/>
                  </w:rPr>
                  <m:t>λ</m:t>
                </m:r>
                <m:r>
                  <w:rPr>
                    <w:rFonts w:ascii="Cambria Math" w:hAnsi="Cambria Math"/>
                    <w:lang w:val="es-ES_tradnl"/>
                  </w:rPr>
                  <m:t>/2</m:t>
                </m:r>
              </m:e>
              <m:e>
                <m:r>
                  <w:rPr>
                    <w:rFonts w:ascii="Cambria Math" w:hAnsi="Cambria Math"/>
                    <w:lang w:val="es-ES_tradnl"/>
                  </w:rPr>
                  <m:t xml:space="preserve">0,1, </m:t>
                </m:r>
                <m:r>
                  <m:rPr>
                    <m:sty m:val="p"/>
                  </m:rPr>
                  <w:rPr>
                    <w:rFonts w:ascii="Cambria Math" w:hAnsi="Cambria Math"/>
                    <w:lang w:val="es-ES_tradnl"/>
                  </w:rPr>
                  <m:t>Δ</m:t>
                </m:r>
                <m:r>
                  <w:rPr>
                    <w:rFonts w:ascii="Cambria Math" w:hAnsi="Cambria Math"/>
                    <w:lang w:val="es-ES_tradnl"/>
                  </w:rPr>
                  <m:t>r≤</m:t>
                </m:r>
                <m:r>
                  <m:rPr>
                    <m:sty m:val="p"/>
                  </m:rPr>
                  <w:rPr>
                    <w:rFonts w:ascii="Cambria Math" w:hAnsi="Cambria Math"/>
                    <w:lang w:val="es-ES_tradnl"/>
                  </w:rPr>
                  <m:t>λ</m:t>
                </m:r>
                <m:r>
                  <w:rPr>
                    <w:rFonts w:ascii="Cambria Math" w:hAnsi="Cambria Math"/>
                    <w:lang w:val="es-ES_tradnl"/>
                  </w:rPr>
                  <m:t>/6</m:t>
                </m:r>
              </m:e>
              <m:e>
                <m:r>
                  <w:rPr>
                    <w:rFonts w:ascii="Cambria Math" w:hAnsi="Cambria Math"/>
                    <w:lang w:val="es-ES_tradnl"/>
                  </w:rPr>
                  <m:t>0,5</m:t>
                </m:r>
                <m:d>
                  <m:dPr>
                    <m:begChr m:val="["/>
                    <m:endChr m:val="]"/>
                    <m:ctrlPr>
                      <w:rPr>
                        <w:rFonts w:ascii="Cambria Math" w:hAnsi="Cambria Math"/>
                        <w:i/>
                        <w:lang w:val="es-ES_tradnl"/>
                      </w:rPr>
                    </m:ctrlPr>
                  </m:dPr>
                  <m:e>
                    <m:r>
                      <w:rPr>
                        <w:rFonts w:ascii="Cambria Math" w:hAnsi="Cambria Math"/>
                        <w:lang w:val="es-ES_tradnl"/>
                      </w:rPr>
                      <m:t>1,1-0,9</m:t>
                    </m:r>
                    <m:func>
                      <m:funcPr>
                        <m:ctrlPr>
                          <w:rPr>
                            <w:rFonts w:ascii="Cambria Math" w:hAnsi="Cambria Math"/>
                            <w:i/>
                            <w:lang w:val="es-ES_tradnl"/>
                          </w:rPr>
                        </m:ctrlPr>
                      </m:funcPr>
                      <m:fName>
                        <m:r>
                          <m:rPr>
                            <m:sty m:val="p"/>
                          </m:rPr>
                          <w:rPr>
                            <w:rFonts w:ascii="Cambria Math" w:hAnsi="Cambria Math"/>
                            <w:lang w:val="es-ES_tradnl"/>
                          </w:rPr>
                          <m:t>cos</m:t>
                        </m:r>
                      </m:fName>
                      <m:e>
                        <m:r>
                          <w:rPr>
                            <w:rFonts w:ascii="Cambria Math" w:hAnsi="Cambria Math"/>
                            <w:lang w:val="es-ES_tradnl"/>
                          </w:rPr>
                          <m:t>((3</m:t>
                        </m:r>
                        <m:r>
                          <m:rPr>
                            <m:sty m:val="p"/>
                          </m:rPr>
                          <w:rPr>
                            <w:rFonts w:ascii="Cambria Math" w:hAnsi="Cambria Math"/>
                            <w:lang w:val="es-ES_tradnl"/>
                          </w:rPr>
                          <m:t>π</m:t>
                        </m:r>
                        <m:r>
                          <w:rPr>
                            <w:rFonts w:ascii="Cambria Math" w:hAnsi="Cambria Math"/>
                            <w:lang w:val="es-ES_tradnl"/>
                          </w:rPr>
                          <m:t>/</m:t>
                        </m:r>
                        <m:r>
                          <m:rPr>
                            <m:sty m:val="p"/>
                          </m:rPr>
                          <w:rPr>
                            <w:rFonts w:ascii="Cambria Math" w:hAnsi="Cambria Math"/>
                            <w:lang w:val="es-ES_tradnl"/>
                          </w:rPr>
                          <m:t>λ</m:t>
                        </m:r>
                        <m:r>
                          <w:rPr>
                            <w:rFonts w:ascii="Cambria Math" w:hAnsi="Cambria Math"/>
                            <w:lang w:val="es-ES_tradnl"/>
                          </w:rPr>
                          <m:t>) (</m:t>
                        </m:r>
                        <m:r>
                          <m:rPr>
                            <m:sty m:val="p"/>
                          </m:rPr>
                          <w:rPr>
                            <w:rFonts w:ascii="Cambria Math" w:hAnsi="Cambria Math"/>
                            <w:lang w:val="es-ES_tradnl"/>
                          </w:rPr>
                          <m:t>Δ</m:t>
                        </m:r>
                        <m:r>
                          <w:rPr>
                            <w:rFonts w:ascii="Cambria Math" w:hAnsi="Cambria Math"/>
                            <w:lang w:val="es-ES_tradnl"/>
                          </w:rPr>
                          <m:t>r-</m:t>
                        </m:r>
                        <m:r>
                          <m:rPr>
                            <m:sty m:val="p"/>
                          </m:rPr>
                          <w:rPr>
                            <w:rFonts w:ascii="Cambria Math" w:hAnsi="Cambria Math"/>
                            <w:lang w:val="es-ES_tradnl"/>
                          </w:rPr>
                          <m:t>λ</m:t>
                        </m:r>
                        <m:r>
                          <w:rPr>
                            <w:rFonts w:ascii="Cambria Math" w:hAnsi="Cambria Math"/>
                            <w:lang w:val="es-ES_tradnl"/>
                          </w:rPr>
                          <m:t xml:space="preserve">/6)) </m:t>
                        </m:r>
                      </m:e>
                    </m:func>
                  </m:e>
                </m:d>
                <m:r>
                  <w:rPr>
                    <w:rFonts w:ascii="Cambria Math" w:hAnsi="Cambria Math"/>
                    <w:lang w:val="es-ES_tradnl"/>
                  </w:rPr>
                  <m:t>, en otros casos</m:t>
                </m:r>
              </m:e>
            </m:eqArr>
          </m:e>
        </m:d>
      </m:oMath>
      <w:r w:rsidRPr="000C4C76">
        <w:rPr>
          <w:lang w:val="es-ES_tradnl"/>
        </w:rPr>
        <w:tab/>
        <w:t>(177)</w:t>
      </w:r>
    </w:p>
    <w:p w14:paraId="6A485CC0" w14:textId="77777777"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s</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Ts</m:t>
            </m:r>
          </m:sub>
        </m:sSub>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Δ</m:t>
            </m:r>
            <m:r>
              <w:rPr>
                <w:rFonts w:ascii="Cambria Math" w:hAnsi="Cambria Math"/>
                <w:lang w:val="es-ES_tradnl"/>
              </w:rPr>
              <m:t>r</m:t>
            </m:r>
          </m:sub>
        </m:sSub>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AY</m:t>
            </m:r>
          </m:sub>
        </m:sSub>
      </m:oMath>
      <w:r w:rsidRPr="000C4C76">
        <w:rPr>
          <w:lang w:val="es-ES_tradnl"/>
        </w:rPr>
        <w:tab/>
        <w:t>(178)</w:t>
      </w:r>
    </w:p>
    <w:p w14:paraId="751B1298" w14:textId="6190448E" w:rsidR="005224E3" w:rsidRPr="000C4C76" w:rsidRDefault="009E3094" w:rsidP="00D67929">
      <w:pPr>
        <w:keepNext/>
        <w:keepLines/>
        <w:rPr>
          <w:lang w:val="es-ES_tradnl"/>
        </w:rPr>
      </w:pPr>
      <w:r w:rsidRPr="000C4C76">
        <w:rPr>
          <w:lang w:val="es-ES_tradnl"/>
        </w:rPr>
        <w:t>Si</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ew</m:t>
            </m:r>
          </m:sub>
        </m:sSub>
      </m:oMath>
      <w:r w:rsidR="005224E3" w:rsidRPr="000C4C76">
        <w:rPr>
          <w:lang w:val="es-ES_tradnl"/>
        </w:rPr>
        <w:t xml:space="preserve">, </w:t>
      </w:r>
      <w:r w:rsidRPr="000C4C76">
        <w:rPr>
          <w:lang w:val="es-ES_tradnl"/>
        </w:rPr>
        <w:t>el trayecto efectivo del rayo a través de la capa absorbente de vapor de agua es</w:t>
      </w:r>
      <w:r w:rsidR="005224E3" w:rsidRPr="000C4C76">
        <w:rPr>
          <w:lang w:val="es-ES_tradnl"/>
        </w:rPr>
        <w:t xml:space="preserve"> 0 km, </w:t>
      </w:r>
      <w:r w:rsidRPr="000C4C76">
        <w:rPr>
          <w:lang w:val="es-ES_tradnl"/>
        </w:rPr>
        <w:t>y</w:t>
      </w:r>
      <w:r w:rsidR="005224E3" w:rsidRPr="000C4C76">
        <w:rPr>
          <w:lang w:val="es-ES_tradnl"/>
        </w:rPr>
        <w:t xml:space="preserve"> </w:t>
      </w:r>
      <w:r w:rsidR="00D67929" w:rsidRPr="00D67929">
        <w:rPr>
          <w:i/>
          <w:iCs/>
          <w:lang w:val="es-ES_tradnl"/>
        </w:rPr>
        <w:t>W</w:t>
      </w:r>
      <w:r w:rsidR="00D67929" w:rsidRPr="00D67929">
        <w:rPr>
          <w:i/>
          <w:iCs/>
          <w:vertAlign w:val="subscript"/>
          <w:lang w:val="es-ES_tradnl"/>
        </w:rPr>
        <w:t>a</w:t>
      </w:r>
      <w:r w:rsidR="00D67929">
        <w:rPr>
          <w:lang w:val="es-ES_tradnl"/>
        </w:rPr>
        <w:t> = 0,0001</w:t>
      </w:r>
      <w:r w:rsidR="005224E3" w:rsidRPr="000C4C76">
        <w:rPr>
          <w:lang w:val="es-ES_tradnl"/>
        </w:rPr>
        <w:t xml:space="preserve">. </w:t>
      </w:r>
      <w:r w:rsidRPr="000C4C76">
        <w:rPr>
          <w:lang w:val="es-ES_tradnl"/>
        </w:rPr>
        <w:t>Si no, calcular el valor de</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π</m:t>
            </m:r>
          </m:sub>
        </m:sSub>
        <m:d>
          <m:dPr>
            <m:ctrlPr>
              <w:rPr>
                <w:rFonts w:ascii="Cambria Math" w:hAnsi="Cambria Math"/>
                <w:i/>
                <w:lang w:val="es-ES_tradnl"/>
              </w:rPr>
            </m:ctrlPr>
          </m:dPr>
          <m:e>
            <m:r>
              <w:rPr>
                <w:rFonts w:ascii="Cambria Math" w:hAnsi="Cambria Math"/>
                <w:lang w:val="es-ES_tradnl"/>
              </w:rPr>
              <m:t>0,99</m:t>
            </m:r>
          </m:e>
        </m:d>
      </m:oMath>
      <w:r w:rsidR="005224E3" w:rsidRPr="000C4C76">
        <w:rPr>
          <w:lang w:val="es-ES_tradnl"/>
        </w:rPr>
        <w:t xml:space="preserve"> </w:t>
      </w:r>
      <w:r w:rsidRPr="000C4C76">
        <w:rPr>
          <w:lang w:val="es-ES_tradnl"/>
        </w:rPr>
        <w:t>de la siguiente manera</w:t>
      </w:r>
      <w:r w:rsidR="005224E3" w:rsidRPr="000C4C76">
        <w:rPr>
          <w:lang w:val="es-ES_tradnl"/>
        </w:rPr>
        <w:t>:</w:t>
      </w:r>
    </w:p>
    <w:p w14:paraId="2AA53579" w14:textId="5D834421" w:rsidR="005224E3" w:rsidRPr="00DD1A99" w:rsidRDefault="005224E3" w:rsidP="005224E3">
      <w:pPr>
        <w:pStyle w:val="Equation"/>
        <w:rPr>
          <w:lang w:val="en-GB"/>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Y</m:t>
            </m:r>
          </m:e>
          <m:sub>
            <m:r>
              <m:rPr>
                <m:sty m:val="p"/>
              </m:rPr>
              <w:rPr>
                <w:rFonts w:ascii="Cambria Math" w:hAnsi="Cambria Math"/>
                <w:lang w:val="es-ES_tradnl"/>
              </w:rPr>
              <m:t>π</m:t>
            </m:r>
          </m:sub>
        </m:sSub>
        <m:d>
          <m:dPr>
            <m:ctrlPr>
              <w:rPr>
                <w:rFonts w:ascii="Cambria Math" w:hAnsi="Cambria Math"/>
                <w:i/>
                <w:lang w:val="es-ES_tradnl"/>
              </w:rPr>
            </m:ctrlPr>
          </m:dPr>
          <m:e>
            <m:r>
              <w:rPr>
                <w:rFonts w:ascii="Cambria Math" w:hAnsi="Cambria Math"/>
                <w:lang w:val="en-GB"/>
              </w:rPr>
              <m:t>0,99</m:t>
            </m:r>
          </m:e>
        </m:d>
        <m:r>
          <m:rPr>
            <m:sty m:val="p"/>
          </m:rPr>
          <w:rPr>
            <w:rFonts w:ascii="Cambria Math" w:hAnsi="Cambria Math"/>
            <w:lang w:val="en-GB"/>
          </w:rPr>
          <m:t>=10</m:t>
        </m:r>
        <m:func>
          <m:funcPr>
            <m:ctrlPr>
              <w:rPr>
                <w:rFonts w:ascii="Cambria Math" w:hAnsi="Cambria Math"/>
                <w:lang w:val="es-ES_tradnl"/>
              </w:rPr>
            </m:ctrlPr>
          </m:funcPr>
          <m:fName>
            <m:sSub>
              <m:sSubPr>
                <m:ctrlPr>
                  <w:rPr>
                    <w:rFonts w:ascii="Cambria Math" w:hAnsi="Cambria Math"/>
                    <w:lang w:val="es-ES_tradnl"/>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i/>
                    <w:lang w:val="es-ES_tradnl"/>
                  </w:rPr>
                </m:ctrlPr>
              </m:dPr>
              <m:e>
                <m:r>
                  <w:rPr>
                    <w:rFonts w:ascii="Cambria Math" w:hAnsi="Cambria Math"/>
                    <w:lang w:val="es-ES_tradnl"/>
                  </w:rPr>
                  <m:t>f</m:t>
                </m:r>
                <m:r>
                  <w:rPr>
                    <w:rFonts w:ascii="Cambria Math" w:hAnsi="Cambria Math"/>
                    <w:lang w:val="en-GB"/>
                  </w:rPr>
                  <m:t xml:space="preserve"> </m:t>
                </m:r>
                <m:sSubSup>
                  <m:sSubSupPr>
                    <m:ctrlPr>
                      <w:rPr>
                        <w:rFonts w:ascii="Cambria Math" w:hAnsi="Cambria Math"/>
                        <w:i/>
                        <w:lang w:val="es-ES_tradnl"/>
                      </w:rPr>
                    </m:ctrlPr>
                  </m:sSubSupPr>
                  <m:e>
                    <m:r>
                      <w:rPr>
                        <w:rFonts w:ascii="Cambria Math" w:hAnsi="Cambria Math"/>
                        <w:lang w:val="es-ES_tradnl"/>
                      </w:rPr>
                      <m:t>r</m:t>
                    </m:r>
                  </m:e>
                  <m:sub>
                    <m:r>
                      <w:rPr>
                        <w:rFonts w:ascii="Cambria Math" w:hAnsi="Cambria Math"/>
                        <w:lang w:val="es-ES_tradnl"/>
                      </w:rPr>
                      <m:t>ew</m:t>
                    </m:r>
                  </m:sub>
                  <m:sup>
                    <m:r>
                      <w:rPr>
                        <w:rFonts w:ascii="Cambria Math" w:hAnsi="Cambria Math"/>
                        <w:lang w:val="en-GB"/>
                      </w:rPr>
                      <m:t>3</m:t>
                    </m:r>
                  </m:sup>
                </m:sSubSup>
              </m:e>
            </m:d>
          </m:e>
        </m:func>
        <m:r>
          <w:rPr>
            <w:rFonts w:ascii="Cambria Math" w:hAnsi="Cambria Math"/>
            <w:lang w:val="en-GB"/>
          </w:rPr>
          <m:t>-84,26</m:t>
        </m:r>
      </m:oMath>
      <w:r w:rsidRPr="00DD1A99">
        <w:rPr>
          <w:lang w:val="en-GB"/>
        </w:rPr>
        <w:t>     (dB)</w:t>
      </w:r>
      <w:r w:rsidRPr="00DD1A99">
        <w:rPr>
          <w:lang w:val="en-GB"/>
        </w:rPr>
        <w:tab/>
        <w:t>(179)</w:t>
      </w:r>
    </w:p>
    <w:p w14:paraId="1F013E4C" w14:textId="7CE3FE10" w:rsidR="005224E3" w:rsidRPr="000C4C76" w:rsidRDefault="009E3094" w:rsidP="005224E3">
      <w:pPr>
        <w:rPr>
          <w:lang w:val="es-ES_tradnl"/>
        </w:rPr>
      </w:pPr>
      <w:r w:rsidRPr="000C4C76">
        <w:rPr>
          <w:lang w:val="es-ES_tradnl"/>
        </w:rPr>
        <w:t>Con arreglo al Cuadro</w:t>
      </w:r>
      <w:r w:rsidR="0063652C">
        <w:rPr>
          <w:lang w:val="es-ES_tradnl"/>
        </w:rPr>
        <w:t> </w:t>
      </w:r>
      <w:r w:rsidR="005224E3" w:rsidRPr="000C4C76">
        <w:rPr>
          <w:lang w:val="es-ES_tradnl"/>
        </w:rPr>
        <w:t>7</w:t>
      </w:r>
      <w:r w:rsidRPr="000C4C76">
        <w:rPr>
          <w:lang w:val="es-ES_tradnl"/>
        </w:rPr>
        <w:t xml:space="preserve">, interpolar el valor de </w:t>
      </w:r>
      <m:oMath>
        <m:r>
          <w:rPr>
            <w:rFonts w:ascii="Cambria Math" w:hAnsi="Cambria Math"/>
            <w:lang w:val="es-ES_tradnl"/>
          </w:rPr>
          <m:t>K</m:t>
        </m:r>
      </m:oMath>
      <w:r w:rsidR="005224E3" w:rsidRPr="000C4C76">
        <w:rPr>
          <w:lang w:val="es-ES_tradnl"/>
        </w:rPr>
        <w:t xml:space="preserve"> </w:t>
      </w:r>
      <w:r w:rsidRPr="000C4C76">
        <w:rPr>
          <w:lang w:val="es-ES_tradnl"/>
        </w:rPr>
        <w:t>correspondiente a</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m:rPr>
                <m:sty m:val="p"/>
              </m:rPr>
              <w:rPr>
                <w:rFonts w:ascii="Cambria Math" w:hAnsi="Cambria Math"/>
                <w:lang w:val="es-ES_tradnl"/>
              </w:rPr>
              <m:t>π</m:t>
            </m:r>
          </m:sub>
        </m:sSub>
        <m:d>
          <m:dPr>
            <m:ctrlPr>
              <w:rPr>
                <w:rFonts w:ascii="Cambria Math" w:hAnsi="Cambria Math"/>
                <w:i/>
                <w:lang w:val="es-ES_tradnl"/>
              </w:rPr>
            </m:ctrlPr>
          </m:dPr>
          <m:e>
            <m:r>
              <w:rPr>
                <w:rFonts w:ascii="Cambria Math" w:hAnsi="Cambria Math"/>
                <w:lang w:val="es-ES_tradnl"/>
              </w:rPr>
              <m:t>0,99</m:t>
            </m:r>
          </m:e>
        </m:d>
      </m:oMath>
      <w:r w:rsidR="005224E3" w:rsidRPr="000C4C76">
        <w:rPr>
          <w:lang w:val="es-ES_tradnl"/>
        </w:rPr>
        <w:t xml:space="preserve">, </w:t>
      </w:r>
      <w:r w:rsidRPr="000C4C76">
        <w:rPr>
          <w:lang w:val="es-ES_tradnl"/>
        </w:rPr>
        <w:t>y utilizar dicho valor</w:t>
      </w:r>
      <w:r w:rsidR="0063652C">
        <w:rPr>
          <w:lang w:val="es-ES_tradnl"/>
        </w:rPr>
        <w:t> </w:t>
      </w:r>
      <m:oMath>
        <m:r>
          <w:rPr>
            <w:rFonts w:ascii="Cambria Math" w:hAnsi="Cambria Math"/>
            <w:lang w:val="es-ES_tradnl"/>
          </w:rPr>
          <m:t>K</m:t>
        </m:r>
      </m:oMath>
      <w:r w:rsidR="005224E3" w:rsidRPr="000C4C76">
        <w:rPr>
          <w:lang w:val="es-ES_tradnl"/>
        </w:rPr>
        <w:t xml:space="preserve"> </w:t>
      </w:r>
      <w:r w:rsidRPr="000C4C76">
        <w:rPr>
          <w:lang w:val="es-ES_tradnl"/>
        </w:rPr>
        <w:t>para determinar</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a</m:t>
            </m:r>
          </m:sub>
        </m:sSub>
      </m:oMath>
      <w:r w:rsidRPr="000C4C76">
        <w:rPr>
          <w:lang w:val="es-ES_tradnl"/>
        </w:rPr>
        <w:t>, como se indica a continuación</w:t>
      </w:r>
      <w:r w:rsidR="005224E3" w:rsidRPr="000C4C76">
        <w:rPr>
          <w:lang w:val="es-ES_tradnl"/>
        </w:rPr>
        <w:t>:</w:t>
      </w:r>
    </w:p>
    <w:p w14:paraId="0DBFAD33" w14:textId="48365CB2"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a</m:t>
            </m:r>
          </m:sub>
        </m:sSub>
        <m:r>
          <m:rPr>
            <m:sty m:val="p"/>
          </m:rPr>
          <w:rPr>
            <w:rFonts w:ascii="Cambria Math" w:hAnsi="Cambria Math"/>
            <w:lang w:val="es-ES_tradnl"/>
          </w:rPr>
          <m:t>=</m:t>
        </m:r>
        <m:sSup>
          <m:sSupPr>
            <m:ctrlPr>
              <w:rPr>
                <w:rFonts w:ascii="Cambria Math" w:hAnsi="Cambria Math"/>
                <w:lang w:val="es-ES_tradnl"/>
              </w:rPr>
            </m:ctrlPr>
          </m:sSupPr>
          <m:e>
            <m:r>
              <m:rPr>
                <m:sty m:val="p"/>
              </m:rPr>
              <w:rPr>
                <w:rFonts w:ascii="Cambria Math" w:hAnsi="Cambria Math"/>
                <w:lang w:val="es-ES_tradnl"/>
              </w:rPr>
              <m:t>10</m:t>
            </m:r>
          </m:e>
          <m:sup>
            <m:r>
              <w:rPr>
                <w:rFonts w:ascii="Cambria Math" w:hAnsi="Cambria Math"/>
                <w:lang w:val="es-ES_tradnl"/>
              </w:rPr>
              <m:t>0,1K</m:t>
            </m:r>
          </m:sup>
        </m:sSup>
      </m:oMath>
      <w:r w:rsidRPr="000C4C76">
        <w:rPr>
          <w:lang w:val="es-ES_tradnl"/>
        </w:rPr>
        <w:tab/>
        <w:t>(180)</w:t>
      </w:r>
    </w:p>
    <w:p w14:paraId="0D642ADD" w14:textId="6077BF4B" w:rsidR="005224E3" w:rsidRPr="000C4C76" w:rsidRDefault="009E3094" w:rsidP="005224E3">
      <w:pPr>
        <w:rPr>
          <w:lang w:val="es-ES_tradnl"/>
        </w:rPr>
      </w:pPr>
      <w:r w:rsidRPr="000C4C76">
        <w:rPr>
          <w:lang w:val="es-ES_tradnl"/>
        </w:rPr>
        <w:t>Tras la determinación de</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a</m:t>
            </m:r>
          </m:sub>
        </m:sSub>
      </m:oMath>
      <w:r w:rsidR="005224E3" w:rsidRPr="000C4C76">
        <w:rPr>
          <w:lang w:val="es-ES_tradnl"/>
        </w:rPr>
        <w:t xml:space="preserve">, </w:t>
      </w:r>
      <w:r w:rsidRPr="000C4C76">
        <w:rPr>
          <w:lang w:val="es-ES_tradnl"/>
        </w:rPr>
        <w:t xml:space="preserve">llevar a cabo el cálculo de </w:t>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LOS</m:t>
            </m:r>
          </m:sub>
        </m:sSub>
      </m:oMath>
      <w:r w:rsidR="005224E3" w:rsidRPr="000C4C76">
        <w:rPr>
          <w:lang w:val="es-ES_tradnl"/>
        </w:rPr>
        <w:t>:</w:t>
      </w:r>
    </w:p>
    <w:p w14:paraId="56CD0FA4" w14:textId="56B1D200"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R</m:t>
            </m:r>
          </m:sub>
        </m:sSub>
        <m:r>
          <m:rPr>
            <m:sty m:val="p"/>
          </m:rP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R</m:t>
            </m:r>
          </m:e>
          <m:sub>
            <m:r>
              <w:rPr>
                <w:rFonts w:ascii="Cambria Math" w:hAnsi="Cambria Math"/>
                <w:lang w:val="es-ES_tradnl"/>
              </w:rPr>
              <m:t>s</m:t>
            </m:r>
          </m:sub>
          <m:sup>
            <m:r>
              <w:rPr>
                <w:rFonts w:ascii="Cambria Math" w:hAnsi="Cambria Math"/>
                <w:lang w:val="es-ES_tradnl"/>
              </w:rPr>
              <m:t>2</m:t>
            </m:r>
          </m:sup>
        </m:sSubSup>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0,01</m:t>
            </m:r>
          </m:e>
          <m:sup>
            <m:r>
              <w:rPr>
                <w:rFonts w:ascii="Cambria Math" w:hAnsi="Cambria Math"/>
                <w:lang w:val="es-ES_tradnl"/>
              </w:rPr>
              <m:t>2</m:t>
            </m:r>
          </m:sup>
        </m:sSup>
      </m:oMath>
      <w:r w:rsidRPr="000C4C76">
        <w:rPr>
          <w:lang w:val="es-ES_tradnl"/>
        </w:rPr>
        <w:tab/>
        <w:t>(181)</w:t>
      </w:r>
    </w:p>
    <w:p w14:paraId="39FAC4E4" w14:textId="77777777" w:rsidR="00D67929" w:rsidRPr="00310B86" w:rsidRDefault="00D67929" w:rsidP="00D67929">
      <w:pPr>
        <w:pStyle w:val="Blanc"/>
        <w:rPr>
          <w:lang w:val="es-ES_tradnl"/>
        </w:rPr>
      </w:pPr>
    </w:p>
    <w:p w14:paraId="13DDD8A1" w14:textId="77777777" w:rsidR="005224E3" w:rsidRPr="000C4C76" w:rsidRDefault="005224E3" w:rsidP="005224E3">
      <w:pPr>
        <w:pStyle w:val="Equation"/>
        <w:rPr>
          <w:lang w:val="es-ES_tradnl"/>
        </w:rPr>
      </w:pPr>
      <w:r w:rsidRPr="000C4C76">
        <w:rPr>
          <w:lang w:val="es-ES_tradnl"/>
        </w:rPr>
        <w:tab/>
      </w:r>
      <w:r w:rsidRPr="000C4C76">
        <w:rPr>
          <w:lang w:val="es-ES_tradnl"/>
        </w:rPr>
        <w:tab/>
      </w:r>
      <m:oMath>
        <m:r>
          <w:rPr>
            <w:rFonts w:ascii="Cambria Math" w:hAnsi="Cambria Math"/>
            <w:lang w:val="es-ES_tradnl"/>
          </w:rPr>
          <m:t>W</m:t>
        </m:r>
        <m:r>
          <m:rPr>
            <m:sty m:val="p"/>
          </m:rP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R</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a</m:t>
            </m:r>
          </m:sub>
        </m:sSub>
      </m:oMath>
      <w:r w:rsidRPr="000C4C76">
        <w:rPr>
          <w:lang w:val="es-ES_tradnl"/>
        </w:rPr>
        <w:tab/>
        <w:t>(182)</w:t>
      </w:r>
    </w:p>
    <w:p w14:paraId="61648F0A" w14:textId="77777777" w:rsidR="00D67929" w:rsidRPr="00310B86" w:rsidRDefault="00D67929" w:rsidP="00D67929">
      <w:pPr>
        <w:pStyle w:val="Blanc"/>
        <w:rPr>
          <w:lang w:val="es-ES_tradnl"/>
        </w:rPr>
      </w:pPr>
    </w:p>
    <w:p w14:paraId="40CC47FE" w14:textId="77777777"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LOS</m:t>
            </m:r>
          </m:sub>
        </m:sSub>
        <m:r>
          <w:rPr>
            <w:rFonts w:ascii="Cambria Math" w:hAnsi="Cambria Math"/>
            <w:lang w:val="es-ES_tradnl"/>
          </w:rPr>
          <m:t>=</m:t>
        </m:r>
        <m:d>
          <m:dPr>
            <m:begChr m:val="{"/>
            <m:endChr m:val=""/>
            <m:ctrlPr>
              <w:rPr>
                <w:rFonts w:ascii="Cambria Math" w:hAnsi="Cambria Math"/>
                <w:i/>
                <w:lang w:val="es-ES_tradnl"/>
              </w:rPr>
            </m:ctrlPr>
          </m:dPr>
          <m:e>
            <m:eqArr>
              <m:eqArrPr>
                <m:ctrlPr>
                  <w:rPr>
                    <w:rFonts w:ascii="Cambria Math" w:hAnsi="Cambria Math"/>
                    <w:i/>
                    <w:lang w:val="es-ES_tradnl"/>
                  </w:rPr>
                </m:ctrlPr>
              </m:eqArrPr>
              <m:e>
                <m:r>
                  <w:rPr>
                    <w:rFonts w:ascii="Cambria Math" w:hAnsi="Cambria Math"/>
                    <w:lang w:val="es-ES_tradnl"/>
                  </w:rPr>
                  <m:t>0,  &amp;W≤0</m:t>
                </m:r>
              </m:e>
              <m:e>
                <m:r>
                  <w:rPr>
                    <w:rFonts w:ascii="Cambria Math" w:hAnsi="Cambria Math"/>
                    <w:lang w:val="es-ES_tradnl"/>
                  </w:rPr>
                  <m:t>10</m:t>
                </m:r>
                <m:func>
                  <m:funcPr>
                    <m:ctrlPr>
                      <w:rPr>
                        <w:rFonts w:ascii="Cambria Math" w:hAnsi="Cambria Math"/>
                        <w:i/>
                        <w:lang w:val="es-ES_tradnl"/>
                      </w:rPr>
                    </m:ctrlPr>
                  </m:funcPr>
                  <m:fName>
                    <m:sSub>
                      <m:sSubPr>
                        <m:ctrlPr>
                          <w:rPr>
                            <w:rFonts w:ascii="Cambria Math" w:hAnsi="Cambria Math"/>
                            <w:lang w:val="es-ES_tradnl"/>
                          </w:rPr>
                        </m:ctrlPr>
                      </m:sSubPr>
                      <m:e>
                        <m:r>
                          <m:rPr>
                            <m:sty m:val="p"/>
                          </m:rPr>
                          <w:rPr>
                            <w:rFonts w:ascii="Cambria Math" w:hAnsi="Cambria Math"/>
                            <w:lang w:val="es-ES_tradnl"/>
                          </w:rPr>
                          <m:t>log</m:t>
                        </m:r>
                      </m:e>
                      <m:sub>
                        <m:r>
                          <m:rPr>
                            <m:sty m:val="p"/>
                          </m:rPr>
                          <w:rPr>
                            <w:rFonts w:ascii="Cambria Math" w:hAnsi="Cambria Math"/>
                            <w:lang w:val="es-ES_tradnl"/>
                          </w:rPr>
                          <m:t>10</m:t>
                        </m:r>
                      </m:sub>
                    </m:sSub>
                  </m:fName>
                  <m:e>
                    <m:r>
                      <w:rPr>
                        <w:rFonts w:ascii="Cambria Math" w:hAnsi="Cambria Math"/>
                        <w:lang w:val="es-ES_tradnl"/>
                      </w:rPr>
                      <m:t>W</m:t>
                    </m:r>
                  </m:e>
                </m:func>
                <m:r>
                  <w:rPr>
                    <w:rFonts w:ascii="Cambria Math" w:hAnsi="Cambria Math"/>
                    <w:lang w:val="es-ES_tradnl"/>
                  </w:rPr>
                  <m:t>,  &amp;W&gt;0</m:t>
                </m:r>
              </m:e>
            </m:eqArr>
          </m:e>
        </m:d>
      </m:oMath>
      <w:r w:rsidRPr="000C4C76">
        <w:rPr>
          <w:lang w:val="es-ES_tradnl"/>
        </w:rPr>
        <w:tab/>
        <w:t>(183)</w:t>
      </w:r>
    </w:p>
    <w:p w14:paraId="77F2BB41" w14:textId="77BBD714" w:rsidR="005224E3" w:rsidRPr="000C4C76" w:rsidRDefault="008111D2" w:rsidP="00A50FD6">
      <w:pPr>
        <w:keepNext/>
        <w:keepLines/>
        <w:rPr>
          <w:lang w:val="es-ES_tradnl"/>
        </w:rPr>
      </w:pPr>
      <w:r w:rsidRPr="000C4C76">
        <w:rPr>
          <w:i/>
          <w:lang w:val="es-ES_tradnl"/>
        </w:rPr>
        <w:lastRenderedPageBreak/>
        <w:t>Etapa</w:t>
      </w:r>
      <w:r w:rsidR="0063652C">
        <w:rPr>
          <w:i/>
          <w:lang w:val="es-ES_tradnl"/>
        </w:rPr>
        <w:t> </w:t>
      </w:r>
      <w:r w:rsidR="005224E3" w:rsidRPr="000C4C76">
        <w:rPr>
          <w:i/>
          <w:lang w:val="es-ES_tradnl"/>
        </w:rPr>
        <w:t>5</w:t>
      </w:r>
      <w:r w:rsidR="005224E3" w:rsidRPr="000C4C76">
        <w:rPr>
          <w:lang w:val="es-ES_tradnl"/>
        </w:rPr>
        <w:t xml:space="preserve">: </w:t>
      </w:r>
      <w:r w:rsidR="005926F8" w:rsidRPr="000C4C76">
        <w:rPr>
          <w:lang w:val="es-ES_tradnl"/>
        </w:rPr>
        <w:t>determinar la contribución de la propagación troposférica por trayectos múltiples</w:t>
      </w:r>
      <w:r w:rsidR="005224E3" w:rsidRPr="000C4C76">
        <w:rPr>
          <w:lang w:val="es-ES_tradnl"/>
        </w:rPr>
        <w:t xml:space="preserve"> </w:t>
      </w:r>
      <w:r w:rsidR="005926F8" w:rsidRPr="000C4C76">
        <w:rPr>
          <w:lang w:val="es-ES_tradnl"/>
        </w:rPr>
        <w:t>para el porcentaje de tiempo</w:t>
      </w:r>
      <w:r w:rsidR="005224E3" w:rsidRPr="000C4C76">
        <w:rPr>
          <w:lang w:val="es-ES_tradnl"/>
        </w:rPr>
        <w:t xml:space="preserve"> </w:t>
      </w:r>
      <m:oMath>
        <m:r>
          <w:rPr>
            <w:rFonts w:ascii="Cambria Math" w:hAnsi="Cambria Math"/>
            <w:lang w:val="es-ES_tradnl"/>
          </w:rPr>
          <m:t>q</m:t>
        </m:r>
      </m:oMath>
      <w:r w:rsidR="005224E3" w:rsidRPr="000C4C76">
        <w:rPr>
          <w:lang w:val="es-ES_tradnl"/>
        </w:rPr>
        <w:t xml:space="preserve"> </w:t>
      </w:r>
      <w:r w:rsidR="005926F8" w:rsidRPr="000C4C76">
        <w:rPr>
          <w:lang w:val="es-ES_tradnl"/>
        </w:rPr>
        <w:t>con arreglo a</w:t>
      </w:r>
      <w:r w:rsidR="005224E3" w:rsidRPr="000C4C76">
        <w:rPr>
          <w:lang w:val="es-ES_tradnl"/>
        </w:rPr>
        <w:t xml:space="preserve"> §</w:t>
      </w:r>
      <w:r w:rsidR="0063652C">
        <w:rPr>
          <w:lang w:val="es-ES_tradnl"/>
        </w:rPr>
        <w:t> </w:t>
      </w:r>
      <w:r w:rsidR="005224E3" w:rsidRPr="000C4C76">
        <w:rPr>
          <w:lang w:val="es-ES_tradnl"/>
        </w:rPr>
        <w:t xml:space="preserve">18. </w:t>
      </w:r>
      <w:r w:rsidR="005926F8" w:rsidRPr="000C4C76">
        <w:rPr>
          <w:lang w:val="es-ES_tradnl"/>
        </w:rPr>
        <w:t>Posteriormente pasar a la etapa</w:t>
      </w:r>
      <w:r w:rsidR="005224E3" w:rsidRPr="000C4C76">
        <w:rPr>
          <w:lang w:val="es-ES_tradnl"/>
        </w:rPr>
        <w:t xml:space="preserve"> 6. </w:t>
      </w:r>
      <w:r w:rsidR="005926F8" w:rsidRPr="000C4C76">
        <w:rPr>
          <w:lang w:val="es-ES_tradnl"/>
        </w:rPr>
        <w:t>Con arreglo a</w:t>
      </w:r>
      <w:r w:rsidR="005224E3" w:rsidRPr="000C4C76">
        <w:rPr>
          <w:lang w:val="es-ES_tradnl"/>
        </w:rPr>
        <w:t xml:space="preserve"> §</w:t>
      </w:r>
      <w:r w:rsidR="0063652C">
        <w:rPr>
          <w:lang w:val="es-ES_tradnl"/>
        </w:rPr>
        <w:t> </w:t>
      </w:r>
      <w:r w:rsidR="005224E3" w:rsidRPr="000C4C76">
        <w:rPr>
          <w:lang w:val="es-ES_tradnl"/>
        </w:rPr>
        <w:t>18:</w:t>
      </w:r>
    </w:p>
    <w:p w14:paraId="3606A09A" w14:textId="25508A97" w:rsidR="005224E3" w:rsidRPr="000C4C76" w:rsidRDefault="005224E3" w:rsidP="00A50FD6">
      <w:pPr>
        <w:pStyle w:val="enumlev1"/>
        <w:keepNext/>
        <w:keepLines/>
        <w:rPr>
          <w:lang w:val="es-ES_tradnl"/>
        </w:rPr>
      </w:pPr>
      <w:r w:rsidRPr="000C4C76">
        <w:rPr>
          <w:lang w:val="es-ES_tradnl"/>
        </w:rPr>
        <w:tab/>
      </w:r>
      <w:r w:rsidR="005926F8" w:rsidRPr="000C4C76">
        <w:rPr>
          <w:lang w:val="es-ES_tradnl"/>
        </w:rPr>
        <w:t>siendo</w:t>
      </w:r>
      <w:r w:rsidRPr="000C4C76">
        <w:rPr>
          <w:lang w:val="es-ES_tradnl"/>
        </w:rPr>
        <w:t>:</w:t>
      </w:r>
    </w:p>
    <w:p w14:paraId="374C14AE" w14:textId="40074FAE" w:rsidR="005224E3" w:rsidRPr="000C4C76" w:rsidRDefault="005224E3" w:rsidP="00A50FD6">
      <w:pPr>
        <w:pStyle w:val="Equationlegend"/>
        <w:keepNext/>
        <w:keepLines/>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LOS</m:t>
            </m:r>
          </m:sub>
        </m:sSub>
      </m:oMath>
      <w:r w:rsidRPr="000C4C76">
        <w:rPr>
          <w:lang w:val="es-ES_tradnl"/>
        </w:rPr>
        <w:t>:</w:t>
      </w:r>
      <w:r w:rsidRPr="000C4C76">
        <w:rPr>
          <w:lang w:val="es-ES_tradnl"/>
        </w:rPr>
        <w:tab/>
      </w:r>
      <w:r w:rsidR="005926F8" w:rsidRPr="000C4C76">
        <w:rPr>
          <w:lang w:val="es-ES_tradnl"/>
        </w:rPr>
        <w:t>parámetro de valor</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T</m:t>
            </m:r>
          </m:sub>
        </m:sSub>
      </m:oMath>
    </w:p>
    <w:p w14:paraId="7CC21DCA" w14:textId="7BD071B6" w:rsidR="005224E3" w:rsidRPr="000C4C76" w:rsidRDefault="005224E3" w:rsidP="00A50FD6">
      <w:pPr>
        <w:pStyle w:val="Equationlegend"/>
        <w:keepNext/>
        <w:keepLines/>
        <w:rPr>
          <w:lang w:val="es-ES_tradnl"/>
        </w:rPr>
      </w:pPr>
      <w:r w:rsidRPr="000C4C76">
        <w:rPr>
          <w:i/>
          <w:lang w:val="es-ES_tradnl"/>
        </w:rPr>
        <w:tab/>
      </w:r>
      <m:oMath>
        <m:r>
          <w:rPr>
            <w:rFonts w:ascii="Cambria Math" w:hAnsi="Cambria Math"/>
            <w:lang w:val="es-ES_tradnl"/>
          </w:rPr>
          <m:t>q</m:t>
        </m:r>
      </m:oMath>
      <w:r w:rsidRPr="000C4C76">
        <w:rPr>
          <w:lang w:val="es-ES_tradnl"/>
        </w:rPr>
        <w:t>:</w:t>
      </w:r>
      <w:r w:rsidRPr="000C4C76">
        <w:rPr>
          <w:lang w:val="es-ES_tradnl"/>
        </w:rPr>
        <w:tab/>
      </w:r>
      <w:r w:rsidR="005926F8" w:rsidRPr="000C4C76">
        <w:rPr>
          <w:lang w:val="es-ES_tradnl"/>
        </w:rPr>
        <w:t>porcentaje de tiempo de interés</w:t>
      </w:r>
    </w:p>
    <w:p w14:paraId="3DFDD2A2" w14:textId="5EE44A45" w:rsidR="005224E3" w:rsidRPr="000C4C76" w:rsidRDefault="005224E3" w:rsidP="00A50FD6">
      <w:pPr>
        <w:pStyle w:val="enumlev1"/>
        <w:keepNext/>
        <w:keepLines/>
        <w:rPr>
          <w:lang w:val="es-ES_tradnl"/>
        </w:rPr>
      </w:pPr>
      <w:r w:rsidRPr="000C4C76">
        <w:rPr>
          <w:lang w:val="es-ES_tradnl"/>
        </w:rPr>
        <w:tab/>
      </w:r>
      <w:r w:rsidR="005926F8" w:rsidRPr="000C4C76">
        <w:rPr>
          <w:lang w:val="es-ES_tradnl"/>
        </w:rPr>
        <w:t>determinar</w:t>
      </w:r>
      <w:r w:rsidRPr="000C4C76">
        <w:rPr>
          <w:lang w:val="es-ES_tradnl"/>
        </w:rPr>
        <w:t>:</w:t>
      </w:r>
    </w:p>
    <w:p w14:paraId="4D865B41" w14:textId="3A0A246B" w:rsidR="005224E3" w:rsidRPr="000C4C76" w:rsidRDefault="005224E3" w:rsidP="00A50FD6">
      <w:pPr>
        <w:pStyle w:val="Equationlegend"/>
        <w:keepNext/>
        <w:keepLines/>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Y</m:t>
            </m:r>
          </m:e>
          <m:sub>
            <m:r>
              <m:rPr>
                <m:sty m:val="p"/>
              </m:rPr>
              <w:rPr>
                <w:rFonts w:ascii="Cambria Math" w:hAnsi="Cambria Math"/>
                <w:lang w:val="es-ES_tradnl"/>
              </w:rPr>
              <m:t>π</m:t>
            </m:r>
          </m:sub>
        </m:sSub>
        <m:d>
          <m:dPr>
            <m:ctrlPr>
              <w:rPr>
                <w:rFonts w:ascii="Cambria Math" w:hAnsi="Cambria Math"/>
                <w:i/>
                <w:lang w:val="es-ES_tradnl"/>
              </w:rPr>
            </m:ctrlPr>
          </m:dPr>
          <m:e>
            <m:r>
              <w:rPr>
                <w:rFonts w:ascii="Cambria Math" w:hAnsi="Cambria Math"/>
                <w:lang w:val="es-ES_tradnl"/>
              </w:rPr>
              <m:t>q</m:t>
            </m:r>
          </m:e>
        </m:d>
      </m:oMath>
      <w:r w:rsidRPr="000C4C76">
        <w:rPr>
          <w:lang w:val="es-ES_tradnl"/>
        </w:rPr>
        <w:t>:</w:t>
      </w:r>
      <w:r w:rsidRPr="000C4C76">
        <w:rPr>
          <w:lang w:val="es-ES_tradnl"/>
        </w:rPr>
        <w:tab/>
      </w:r>
      <w:r w:rsidR="005926F8" w:rsidRPr="000C4C76">
        <w:rPr>
          <w:lang w:val="es-ES_tradnl"/>
        </w:rPr>
        <w:t xml:space="preserve">contribución de la propagación troposférica por trayectos múltiples para el porcentaje de tiempo </w:t>
      </w:r>
      <m:oMath>
        <m:r>
          <w:rPr>
            <w:rFonts w:ascii="Cambria Math" w:hAnsi="Cambria Math"/>
            <w:lang w:val="es-ES_tradnl"/>
          </w:rPr>
          <m:t>q</m:t>
        </m:r>
      </m:oMath>
      <w:r w:rsidRPr="000C4C76">
        <w:rPr>
          <w:lang w:val="es-ES_tradnl"/>
        </w:rPr>
        <w:t xml:space="preserve">, </w:t>
      </w:r>
      <w:r w:rsidR="005926F8" w:rsidRPr="000C4C76">
        <w:rPr>
          <w:lang w:val="es-ES_tradnl"/>
        </w:rPr>
        <w:t>e</w:t>
      </w:r>
      <w:r w:rsidRPr="000C4C76">
        <w:rPr>
          <w:lang w:val="es-ES_tradnl"/>
        </w:rPr>
        <w:t>n dB.</w:t>
      </w:r>
    </w:p>
    <w:p w14:paraId="3667B49D" w14:textId="300499C4" w:rsidR="005224E3" w:rsidRPr="000C4C76" w:rsidRDefault="008111D2" w:rsidP="0063652C">
      <w:pPr>
        <w:keepNext/>
        <w:keepLines/>
        <w:rPr>
          <w:lang w:val="es-ES_tradnl"/>
        </w:rPr>
      </w:pPr>
      <w:r w:rsidRPr="000C4C76">
        <w:rPr>
          <w:i/>
          <w:lang w:val="es-ES_tradnl"/>
        </w:rPr>
        <w:t>Etapa</w:t>
      </w:r>
      <w:r w:rsidR="0063652C">
        <w:rPr>
          <w:i/>
          <w:lang w:val="es-ES_tradnl"/>
        </w:rPr>
        <w:t> </w:t>
      </w:r>
      <w:r w:rsidR="005224E3" w:rsidRPr="000C4C76">
        <w:rPr>
          <w:i/>
          <w:lang w:val="es-ES_tradnl"/>
        </w:rPr>
        <w:t>6</w:t>
      </w:r>
      <w:r w:rsidR="005224E3" w:rsidRPr="000C4C76">
        <w:rPr>
          <w:lang w:val="es-ES_tradnl"/>
        </w:rPr>
        <w:t xml:space="preserve">: </w:t>
      </w:r>
      <w:r w:rsidR="00FD1582" w:rsidRPr="000C4C76">
        <w:rPr>
          <w:lang w:val="es-ES_tradnl"/>
        </w:rPr>
        <w:t>combinar los efectos de la variabilidad a largo plazo con la propagación troposférica por trayectos múltiples para obtener la contribución de la variabilidad total</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total</m:t>
            </m:r>
          </m:sub>
        </m:sSub>
        <m:d>
          <m:dPr>
            <m:ctrlPr>
              <w:rPr>
                <w:rFonts w:ascii="Cambria Math" w:hAnsi="Cambria Math"/>
                <w:i/>
                <w:lang w:val="es-ES_tradnl"/>
              </w:rPr>
            </m:ctrlPr>
          </m:dPr>
          <m:e>
            <m:r>
              <w:rPr>
                <w:rFonts w:ascii="Cambria Math" w:hAnsi="Cambria Math"/>
                <w:lang w:val="es-ES_tradnl"/>
              </w:rPr>
              <m:t>q</m:t>
            </m:r>
          </m:e>
        </m:d>
      </m:oMath>
      <w:r w:rsidR="005224E3" w:rsidRPr="000C4C76">
        <w:rPr>
          <w:lang w:val="es-ES_tradnl"/>
        </w:rPr>
        <w:t xml:space="preserve">, </w:t>
      </w:r>
      <w:r w:rsidR="00FD1582" w:rsidRPr="000C4C76">
        <w:rPr>
          <w:lang w:val="es-ES_tradnl"/>
        </w:rPr>
        <w:t>mediante los valores previamente calculados</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q</m:t>
            </m:r>
          </m:e>
        </m:d>
      </m:oMath>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0,50</m:t>
            </m:r>
          </m:e>
        </m:d>
      </m:oMath>
      <w:r w:rsidR="005224E3" w:rsidRPr="000C4C76">
        <w:rPr>
          <w:lang w:val="es-ES_tradnl"/>
        </w:rPr>
        <w:t xml:space="preserve">, </w:t>
      </w:r>
      <w:r w:rsidR="00FD1582" w:rsidRPr="000C4C76">
        <w:rPr>
          <w:lang w:val="es-ES_tradnl"/>
        </w:rPr>
        <w:t>y</w:t>
      </w:r>
      <w:r w:rsidR="005224E3" w:rsidRPr="000C4C76">
        <w:rPr>
          <w:lang w:val="es-ES_tradnl"/>
        </w:rPr>
        <w:t xml:space="preserve"> </w:t>
      </w:r>
      <m:oMath>
        <m:sSub>
          <m:sSubPr>
            <m:ctrlPr>
              <w:rPr>
                <w:rFonts w:ascii="Cambria Math" w:hAnsi="Cambria Math"/>
                <w:lang w:val="es-ES_tradnl"/>
              </w:rPr>
            </m:ctrlPr>
          </m:sSubPr>
          <m:e>
            <m:r>
              <m:rPr>
                <m:sty m:val="p"/>
              </m:rPr>
              <w:rPr>
                <w:rFonts w:ascii="Cambria Math" w:hAnsi="Cambria Math"/>
                <w:lang w:val="es-ES_tradnl"/>
              </w:rPr>
              <m:t>Y</m:t>
            </m:r>
          </m:e>
          <m:sub>
            <m:r>
              <m:rPr>
                <m:sty m:val="p"/>
              </m:rPr>
              <w:rPr>
                <w:rFonts w:ascii="Cambria Math" w:hAnsi="Cambria Math"/>
                <w:lang w:val="es-ES_tradnl"/>
              </w:rPr>
              <m:t>π</m:t>
            </m:r>
          </m:sub>
        </m:sSub>
        <m:d>
          <m:dPr>
            <m:ctrlPr>
              <w:rPr>
                <w:rFonts w:ascii="Cambria Math" w:hAnsi="Cambria Math"/>
                <w:i/>
                <w:lang w:val="es-ES_tradnl"/>
              </w:rPr>
            </m:ctrlPr>
          </m:dPr>
          <m:e>
            <m:r>
              <w:rPr>
                <w:rFonts w:ascii="Cambria Math" w:hAnsi="Cambria Math"/>
                <w:lang w:val="es-ES_tradnl"/>
              </w:rPr>
              <m:t>q</m:t>
            </m:r>
          </m:e>
        </m:d>
      </m:oMath>
      <w:r w:rsidR="005224E3" w:rsidRPr="000C4C76">
        <w:rPr>
          <w:lang w:val="es-ES_tradnl"/>
        </w:rPr>
        <w:t xml:space="preserve">. </w:t>
      </w:r>
      <w:r w:rsidR="00FD1582" w:rsidRPr="000C4C76">
        <w:rPr>
          <w:lang w:val="es-ES_tradnl"/>
        </w:rPr>
        <w:t>El valor medio de la propagación troposférica por trayectos múltiples es</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m:rPr>
                <m:sty m:val="p"/>
              </m:rPr>
              <w:rPr>
                <w:rFonts w:ascii="Cambria Math" w:hAnsi="Cambria Math"/>
                <w:lang w:val="es-ES_tradnl"/>
              </w:rPr>
              <m:t>π</m:t>
            </m:r>
          </m:sub>
        </m:sSub>
        <m:d>
          <m:dPr>
            <m:ctrlPr>
              <w:rPr>
                <w:rFonts w:ascii="Cambria Math" w:hAnsi="Cambria Math"/>
                <w:i/>
                <w:lang w:val="es-ES_tradnl"/>
              </w:rPr>
            </m:ctrlPr>
          </m:dPr>
          <m:e>
            <m:r>
              <w:rPr>
                <w:rFonts w:ascii="Cambria Math" w:hAnsi="Cambria Math"/>
                <w:lang w:val="es-ES_tradnl"/>
              </w:rPr>
              <m:t>0,50</m:t>
            </m:r>
          </m:e>
        </m:d>
      </m:oMath>
      <w:r w:rsidR="005224E3" w:rsidRPr="000C4C76">
        <w:rPr>
          <w:lang w:val="es-ES_tradnl"/>
        </w:rPr>
        <w:t xml:space="preserve"> = 0.</w:t>
      </w:r>
    </w:p>
    <w:p w14:paraId="4388C95F" w14:textId="1AEC0DFD"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total</m:t>
            </m:r>
          </m:sub>
        </m:sSub>
        <m:d>
          <m:dPr>
            <m:ctrlPr>
              <w:rPr>
                <w:rFonts w:ascii="Cambria Math" w:hAnsi="Cambria Math"/>
                <w:i/>
                <w:lang w:val="es-ES_tradnl"/>
              </w:rPr>
            </m:ctrlPr>
          </m:dPr>
          <m:e>
            <m:r>
              <w:rPr>
                <w:rFonts w:ascii="Cambria Math" w:hAnsi="Cambria Math"/>
                <w:lang w:val="es-ES_tradnl"/>
              </w:rPr>
              <m:t>0,50</m:t>
            </m:r>
          </m:e>
        </m:d>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Y</m:t>
            </m:r>
          </m:e>
          <m:sub>
            <m:r>
              <m:rPr>
                <m:sty m:val="p"/>
              </m:rP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0,50</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Y</m:t>
            </m:r>
          </m:e>
          <m:sub>
            <m:r>
              <m:rPr>
                <m:sty m:val="p"/>
              </m:rPr>
              <w:rPr>
                <w:rFonts w:ascii="Cambria Math" w:hAnsi="Cambria Math"/>
                <w:lang w:val="es-ES_tradnl"/>
              </w:rPr>
              <m:t>π</m:t>
            </m:r>
          </m:sub>
        </m:sSub>
        <m:r>
          <w:rPr>
            <w:rFonts w:ascii="Cambria Math" w:hAnsi="Cambria Math"/>
            <w:lang w:val="es-ES_tradnl"/>
          </w:rPr>
          <m:t>(0,50)</m:t>
        </m:r>
      </m:oMath>
      <w:r w:rsidRPr="000C4C76">
        <w:rPr>
          <w:lang w:val="es-ES_tradnl"/>
        </w:rPr>
        <w:tab/>
        <w:t>(184)</w:t>
      </w:r>
    </w:p>
    <w:p w14:paraId="560F436D" w14:textId="77777777" w:rsidR="00D67929" w:rsidRPr="00310B86" w:rsidRDefault="00D67929" w:rsidP="00D67929">
      <w:pPr>
        <w:pStyle w:val="Blanc"/>
        <w:rPr>
          <w:lang w:val="es-ES_tradnl"/>
        </w:rPr>
      </w:pPr>
    </w:p>
    <w:p w14:paraId="71A20F49" w14:textId="3FFD9CF0" w:rsidR="005224E3" w:rsidRPr="000C4C76" w:rsidRDefault="005224E3" w:rsidP="005224E3">
      <w:pPr>
        <w:pStyle w:val="Equation"/>
        <w:rPr>
          <w:lang w:val="es-ES_tradnl"/>
        </w:rPr>
      </w:pPr>
      <w:r w:rsidRPr="000C4C76">
        <w:rPr>
          <w:lang w:val="es-ES_tradnl"/>
        </w:rPr>
        <w:tab/>
      </w:r>
      <w:r w:rsidRPr="000C4C76">
        <w:rPr>
          <w:lang w:val="es-ES_tradnl"/>
        </w:rPr>
        <w:tab/>
      </w:r>
      <m:oMath>
        <m:r>
          <w:rPr>
            <w:rFonts w:ascii="Cambria Math" w:hAnsi="Cambria Math"/>
            <w:lang w:val="es-ES_tradnl"/>
          </w:rPr>
          <m:t>Y</m:t>
        </m:r>
        <m:r>
          <m:rPr>
            <m:sty m:val="p"/>
          </m:rPr>
          <w:rPr>
            <w:rFonts w:ascii="Cambria Math" w:hAnsi="Cambria Math"/>
            <w:lang w:val="es-ES_tradnl"/>
          </w:rPr>
          <m:t>=</m:t>
        </m:r>
        <m:sSup>
          <m:sSupPr>
            <m:ctrlPr>
              <w:rPr>
                <w:rFonts w:ascii="Cambria Math" w:hAnsi="Cambria Math"/>
                <w:lang w:val="es-ES_tradnl"/>
              </w:rPr>
            </m:ctrlPr>
          </m:sSupPr>
          <m:e>
            <m:d>
              <m:dPr>
                <m:begChr m:val="["/>
                <m:endChr m:val="]"/>
                <m:ctrlPr>
                  <w:rPr>
                    <w:rFonts w:ascii="Cambria Math" w:hAnsi="Cambria Math"/>
                    <w:i/>
                    <w:lang w:val="es-ES_tradnl"/>
                  </w:rPr>
                </m:ctrlPr>
              </m:dPr>
              <m:e>
                <m:sSup>
                  <m:sSupPr>
                    <m:ctrlPr>
                      <w:rPr>
                        <w:rFonts w:ascii="Cambria Math" w:hAnsi="Cambria Math"/>
                        <w:i/>
                        <w:lang w:val="es-ES_tradnl"/>
                      </w:rPr>
                    </m:ctrlPr>
                  </m:sSupPr>
                  <m:e>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q</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m:t>
                            </m:r>
                          </m:sub>
                        </m:sSub>
                        <m:r>
                          <w:rPr>
                            <w:rFonts w:ascii="Cambria Math" w:hAnsi="Cambria Math"/>
                            <w:lang w:val="es-ES_tradnl"/>
                          </w:rPr>
                          <m:t>(0,50)</m:t>
                        </m:r>
                      </m:e>
                    </m:d>
                  </m:e>
                  <m:sup>
                    <m:r>
                      <w:rPr>
                        <w:rFonts w:ascii="Cambria Math" w:hAnsi="Cambria Math"/>
                        <w:lang w:val="es-ES_tradnl"/>
                      </w:rPr>
                      <m:t>2</m:t>
                    </m:r>
                  </m:sup>
                </m:sSup>
                <m:r>
                  <w:rPr>
                    <w:rFonts w:ascii="Cambria Math" w:hAnsi="Cambria Math"/>
                    <w:lang w:val="es-ES_tradnl"/>
                  </w:rPr>
                  <m:t>+</m:t>
                </m:r>
                <m:sSup>
                  <m:sSupPr>
                    <m:ctrlPr>
                      <w:rPr>
                        <w:rFonts w:ascii="Cambria Math" w:hAnsi="Cambria Math"/>
                        <w:i/>
                        <w:lang w:val="es-ES_tradnl"/>
                      </w:rPr>
                    </m:ctrlPr>
                  </m:sSupPr>
                  <m:e>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Y</m:t>
                            </m:r>
                          </m:e>
                          <m:sub>
                            <m:r>
                              <m:rPr>
                                <m:sty m:val="p"/>
                              </m:rPr>
                              <w:rPr>
                                <w:rFonts w:ascii="Cambria Math" w:hAnsi="Cambria Math"/>
                                <w:lang w:val="es-ES_tradnl"/>
                              </w:rPr>
                              <m:t>π</m:t>
                            </m:r>
                          </m:sub>
                        </m:sSub>
                        <m:d>
                          <m:dPr>
                            <m:ctrlPr>
                              <w:rPr>
                                <w:rFonts w:ascii="Cambria Math" w:hAnsi="Cambria Math"/>
                                <w:i/>
                                <w:lang w:val="es-ES_tradnl"/>
                              </w:rPr>
                            </m:ctrlPr>
                          </m:dPr>
                          <m:e>
                            <m:r>
                              <w:rPr>
                                <w:rFonts w:ascii="Cambria Math" w:hAnsi="Cambria Math"/>
                                <w:lang w:val="es-ES_tradnl"/>
                              </w:rPr>
                              <m:t>q</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Y</m:t>
                            </m:r>
                          </m:e>
                          <m:sub>
                            <m:r>
                              <m:rPr>
                                <m:sty m:val="p"/>
                              </m:rPr>
                              <w:rPr>
                                <w:rFonts w:ascii="Cambria Math" w:hAnsi="Cambria Math"/>
                                <w:lang w:val="es-ES_tradnl"/>
                              </w:rPr>
                              <m:t>π</m:t>
                            </m:r>
                          </m:sub>
                        </m:sSub>
                        <m:r>
                          <w:rPr>
                            <w:rFonts w:ascii="Cambria Math" w:hAnsi="Cambria Math"/>
                            <w:lang w:val="es-ES_tradnl"/>
                          </w:rPr>
                          <m:t>(0,50)</m:t>
                        </m:r>
                      </m:e>
                    </m:d>
                  </m:e>
                  <m:sup>
                    <m:r>
                      <w:rPr>
                        <w:rFonts w:ascii="Cambria Math" w:hAnsi="Cambria Math"/>
                        <w:lang w:val="es-ES_tradnl"/>
                      </w:rPr>
                      <m:t>2</m:t>
                    </m:r>
                  </m:sup>
                </m:sSup>
              </m:e>
            </m:d>
          </m:e>
          <m:sup>
            <m:r>
              <w:rPr>
                <w:rFonts w:ascii="Cambria Math" w:hAnsi="Cambria Math"/>
                <w:lang w:val="es-ES_tradnl"/>
              </w:rPr>
              <m:t>0,5</m:t>
            </m:r>
          </m:sup>
        </m:sSup>
      </m:oMath>
      <w:r w:rsidRPr="000C4C76">
        <w:rPr>
          <w:lang w:val="es-ES_tradnl"/>
        </w:rPr>
        <w:tab/>
        <w:t>(185)</w:t>
      </w:r>
    </w:p>
    <w:p w14:paraId="715FB71F" w14:textId="77777777" w:rsidR="00D67929" w:rsidRPr="00310B86" w:rsidRDefault="00D67929" w:rsidP="00D67929">
      <w:pPr>
        <w:pStyle w:val="Blanc"/>
        <w:rPr>
          <w:lang w:val="es-ES_tradnl"/>
        </w:rPr>
      </w:pPr>
    </w:p>
    <w:p w14:paraId="71315230" w14:textId="0B28F0AD" w:rsidR="005224E3" w:rsidRPr="00DD1A99" w:rsidRDefault="005224E3" w:rsidP="005224E3">
      <w:pPr>
        <w:pStyle w:val="Equation"/>
        <w:rPr>
          <w:lang w:val="en-GB"/>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total</m:t>
            </m:r>
          </m:sub>
        </m:sSub>
        <m:r>
          <m:rPr>
            <m:sty m:val="p"/>
          </m:rPr>
          <w:rPr>
            <w:rFonts w:ascii="Cambria Math" w:hAnsi="Cambria Math"/>
            <w:lang w:val="en-GB"/>
          </w:rPr>
          <m:t>=</m:t>
        </m:r>
        <m:d>
          <m:dPr>
            <m:begChr m:val="{"/>
            <m:endChr m:val=""/>
            <m:ctrlPr>
              <w:rPr>
                <w:rFonts w:ascii="Cambria Math" w:hAnsi="Cambria Math"/>
                <w:lang w:val="es-ES_tradnl"/>
              </w:rPr>
            </m:ctrlPr>
          </m:dPr>
          <m:e>
            <m:eqArr>
              <m:eqArrPr>
                <m:ctrlPr>
                  <w:rPr>
                    <w:rFonts w:ascii="Cambria Math" w:hAnsi="Cambria Math"/>
                    <w:lang w:val="es-ES_tradnl"/>
                  </w:rPr>
                </m:ctrlPr>
              </m:eqArrPr>
              <m:e>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total</m:t>
                    </m:r>
                  </m:sub>
                </m:sSub>
                <m:d>
                  <m:dPr>
                    <m:ctrlPr>
                      <w:rPr>
                        <w:rFonts w:ascii="Cambria Math" w:hAnsi="Cambria Math"/>
                        <w:i/>
                        <w:lang w:val="es-ES_tradnl"/>
                      </w:rPr>
                    </m:ctrlPr>
                  </m:dPr>
                  <m:e>
                    <m:r>
                      <w:rPr>
                        <w:rFonts w:ascii="Cambria Math" w:hAnsi="Cambria Math"/>
                        <w:lang w:val="en-GB"/>
                      </w:rPr>
                      <m:t>0,50</m:t>
                    </m:r>
                  </m:e>
                </m:d>
                <m:r>
                  <w:rPr>
                    <w:rFonts w:ascii="Cambria Math" w:hAnsi="Cambria Math"/>
                    <w:lang w:val="en-GB"/>
                  </w:rPr>
                  <m:t>+</m:t>
                </m:r>
                <m:r>
                  <w:rPr>
                    <w:rFonts w:ascii="Cambria Math" w:hAnsi="Cambria Math"/>
                    <w:lang w:val="es-ES_tradnl"/>
                  </w:rPr>
                  <m:t>Y</m:t>
                </m:r>
                <m:r>
                  <m:rPr>
                    <m:sty m:val="p"/>
                  </m:rPr>
                  <w:rPr>
                    <w:rFonts w:ascii="Cambria Math" w:hAnsi="Cambria Math"/>
                    <w:lang w:val="en-GB"/>
                  </w:rPr>
                  <m:t>,  &amp;</m:t>
                </m:r>
                <m:r>
                  <w:rPr>
                    <w:rFonts w:ascii="Cambria Math" w:hAnsi="Cambria Math"/>
                    <w:lang w:val="es-ES_tradnl"/>
                  </w:rPr>
                  <m:t>q</m:t>
                </m:r>
                <m:r>
                  <w:rPr>
                    <w:rFonts w:ascii="Cambria Math" w:hAnsi="Cambria Math"/>
                    <w:lang w:val="en-GB"/>
                  </w:rPr>
                  <m:t>&lt;0,50</m:t>
                </m:r>
              </m:e>
              <m:e>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total</m:t>
                    </m:r>
                  </m:sub>
                </m:sSub>
                <m:d>
                  <m:dPr>
                    <m:ctrlPr>
                      <w:rPr>
                        <w:rFonts w:ascii="Cambria Math" w:hAnsi="Cambria Math"/>
                        <w:lang w:val="es-ES_tradnl"/>
                      </w:rPr>
                    </m:ctrlPr>
                  </m:dPr>
                  <m:e>
                    <m:r>
                      <m:rPr>
                        <m:sty m:val="p"/>
                      </m:rPr>
                      <w:rPr>
                        <w:rFonts w:ascii="Cambria Math" w:hAnsi="Cambria Math"/>
                        <w:lang w:val="en-GB"/>
                      </w:rPr>
                      <m:t>0,50</m:t>
                    </m:r>
                  </m:e>
                </m:d>
                <m:r>
                  <m:rPr>
                    <m:sty m:val="p"/>
                  </m:rPr>
                  <w:rPr>
                    <w:rFonts w:ascii="Cambria Math" w:hAnsi="Cambria Math"/>
                    <w:lang w:val="en-GB"/>
                  </w:rPr>
                  <m:t>-</m:t>
                </m:r>
                <m:r>
                  <w:rPr>
                    <w:rFonts w:ascii="Cambria Math" w:hAnsi="Cambria Math"/>
                    <w:lang w:val="es-ES_tradnl"/>
                  </w:rPr>
                  <m:t>Y</m:t>
                </m:r>
                <m:r>
                  <w:rPr>
                    <w:rFonts w:ascii="Cambria Math" w:hAnsi="Cambria Math"/>
                    <w:lang w:val="en-GB"/>
                  </w:rPr>
                  <m:t>,  &amp;</m:t>
                </m:r>
                <m:r>
                  <w:rPr>
                    <w:rFonts w:ascii="Cambria Math" w:hAnsi="Cambria Math"/>
                    <w:lang w:val="es-ES_tradnl"/>
                  </w:rPr>
                  <m:t>q</m:t>
                </m:r>
                <m:r>
                  <m:rPr>
                    <m:sty m:val="p"/>
                  </m:rPr>
                  <w:rPr>
                    <w:rFonts w:ascii="Cambria Math" w:hAnsi="Cambria Math"/>
                    <w:lang w:val="en-GB"/>
                  </w:rPr>
                  <m:t>≥0,50</m:t>
                </m:r>
              </m:e>
            </m:eqArr>
          </m:e>
        </m:d>
      </m:oMath>
      <w:r w:rsidRPr="00DD1A99">
        <w:rPr>
          <w:lang w:val="en-GB"/>
        </w:rPr>
        <w:t>     (dB)</w:t>
      </w:r>
      <w:r w:rsidRPr="00DD1A99">
        <w:rPr>
          <w:lang w:val="en-GB"/>
        </w:rPr>
        <w:tab/>
        <w:t>(186)</w:t>
      </w:r>
    </w:p>
    <w:p w14:paraId="0C2AE038" w14:textId="0F192EEA" w:rsidR="005224E3" w:rsidRPr="000C4C76" w:rsidRDefault="008111D2" w:rsidP="005224E3">
      <w:pPr>
        <w:rPr>
          <w:lang w:val="es-ES_tradnl"/>
        </w:rPr>
      </w:pPr>
      <w:r w:rsidRPr="000C4C76">
        <w:rPr>
          <w:lang w:val="es-ES_tradnl"/>
        </w:rPr>
        <w:t>Fin de la presente sección</w:t>
      </w:r>
      <w:r w:rsidR="005224E3" w:rsidRPr="000C4C76">
        <w:rPr>
          <w:lang w:val="es-ES_tradnl"/>
        </w:rPr>
        <w:t>.</w:t>
      </w:r>
    </w:p>
    <w:p w14:paraId="63E883A8" w14:textId="671CFA91" w:rsidR="005224E3" w:rsidRPr="000C4C76" w:rsidRDefault="005224E3" w:rsidP="005224E3">
      <w:pPr>
        <w:pStyle w:val="Heading1"/>
        <w:rPr>
          <w:lang w:val="es-ES_tradnl"/>
        </w:rPr>
      </w:pPr>
      <w:r w:rsidRPr="000C4C76">
        <w:rPr>
          <w:lang w:val="es-ES_tradnl"/>
        </w:rPr>
        <w:t>17</w:t>
      </w:r>
      <w:r w:rsidRPr="000C4C76">
        <w:rPr>
          <w:lang w:val="es-ES_tradnl"/>
        </w:rPr>
        <w:tab/>
      </w:r>
      <w:proofErr w:type="gramStart"/>
      <w:r w:rsidR="00E24D9D" w:rsidRPr="000C4C76">
        <w:rPr>
          <w:lang w:val="es-ES_tradnl"/>
        </w:rPr>
        <w:t>Variabilidad</w:t>
      </w:r>
      <w:proofErr w:type="gramEnd"/>
      <w:r w:rsidR="00E24D9D" w:rsidRPr="000C4C76">
        <w:rPr>
          <w:lang w:val="es-ES_tradnl"/>
        </w:rPr>
        <w:t xml:space="preserve"> a largo plazo</w:t>
      </w:r>
    </w:p>
    <w:p w14:paraId="6A0FB086" w14:textId="1DDD4535" w:rsidR="005224E3" w:rsidRPr="000C4C76" w:rsidRDefault="00FD1582" w:rsidP="005224E3">
      <w:pPr>
        <w:rPr>
          <w:lang w:val="es-ES_tradnl"/>
        </w:rPr>
      </w:pPr>
      <w:r w:rsidRPr="000C4C76">
        <w:rPr>
          <w:lang w:val="es-ES_tradnl"/>
        </w:rPr>
        <w:t xml:space="preserve">En </w:t>
      </w:r>
      <w:r w:rsidR="00E24D9D" w:rsidRPr="000C4C76">
        <w:rPr>
          <w:lang w:val="es-ES_tradnl"/>
        </w:rPr>
        <w:t>la presente sección</w:t>
      </w:r>
      <w:r w:rsidRPr="000C4C76">
        <w:rPr>
          <w:lang w:val="es-ES_tradnl"/>
        </w:rPr>
        <w:t xml:space="preserve"> se describen las </w:t>
      </w:r>
      <w:r w:rsidR="00E24D9D" w:rsidRPr="000C4C76">
        <w:rPr>
          <w:lang w:val="es-ES_tradnl"/>
        </w:rPr>
        <w:t>etapas necesarias</w:t>
      </w:r>
      <w:r w:rsidRPr="000C4C76">
        <w:rPr>
          <w:lang w:val="es-ES_tradnl"/>
        </w:rPr>
        <w:t xml:space="preserve"> para calcular la distribución estadística de la variabilidad a largo plazo para el porcentaje de tiempo deseado,</w:t>
      </w:r>
      <w:r w:rsidR="00D67929">
        <w:rPr>
          <w:lang w:val="es-ES_tradnl"/>
        </w:rPr>
        <w:t xml:space="preserve"> </w:t>
      </w:r>
      <w:r w:rsidR="00D67929" w:rsidRPr="00D67929">
        <w:rPr>
          <w:i/>
          <w:iCs/>
          <w:lang w:val="es-ES_tradnl"/>
        </w:rPr>
        <w:t>q</w:t>
      </w:r>
      <w:r w:rsidRPr="000C4C76">
        <w:rPr>
          <w:lang w:val="es-ES_tradnl"/>
        </w:rPr>
        <w:t xml:space="preserve">. </w:t>
      </w:r>
      <w:r w:rsidR="00E24D9D" w:rsidRPr="000C4C76">
        <w:rPr>
          <w:lang w:val="es-ES_tradnl"/>
        </w:rPr>
        <w:t>Con respecto a la</w:t>
      </w:r>
      <w:r w:rsidRPr="000C4C76">
        <w:rPr>
          <w:lang w:val="es-ES_tradnl"/>
        </w:rPr>
        <w:t xml:space="preserve"> variabilidad a largo plazo </w:t>
      </w:r>
      <w:r w:rsidR="00E24D9D" w:rsidRPr="000C4C76">
        <w:rPr>
          <w:lang w:val="es-ES_tradnl"/>
        </w:rPr>
        <w:t xml:space="preserve">se </w:t>
      </w:r>
      <w:r w:rsidRPr="000C4C76">
        <w:rPr>
          <w:lang w:val="es-ES_tradnl"/>
        </w:rPr>
        <w:t>utiliza una distancia efectiva normalizada,</w:t>
      </w:r>
      <w:r w:rsidR="00D67929">
        <w:rPr>
          <w:lang w:val="es-ES_tradnl"/>
        </w:rPr>
        <w:t xml:space="preserve"> </w:t>
      </w:r>
      <w:r w:rsidR="00D67929" w:rsidRPr="00D67929">
        <w:rPr>
          <w:i/>
          <w:iCs/>
          <w:lang w:val="es-ES_tradnl"/>
        </w:rPr>
        <w:t>d</w:t>
      </w:r>
      <w:r w:rsidR="00D67929" w:rsidRPr="00D67929">
        <w:rPr>
          <w:i/>
          <w:iCs/>
          <w:vertAlign w:val="subscript"/>
          <w:lang w:val="es-ES_tradnl"/>
        </w:rPr>
        <w:t>e</w:t>
      </w:r>
      <w:r w:rsidRPr="00834D27">
        <w:rPr>
          <w:lang w:val="es-ES_tradnl"/>
        </w:rPr>
        <w:t>,</w:t>
      </w:r>
      <w:r w:rsidRPr="000C4C76">
        <w:rPr>
          <w:lang w:val="es-ES_tradnl"/>
        </w:rPr>
        <w:t xml:space="preserve"> </w:t>
      </w:r>
      <w:r w:rsidR="00574A0F" w:rsidRPr="000C4C76">
        <w:rPr>
          <w:lang w:val="es-ES_tradnl"/>
        </w:rPr>
        <w:t>para</w:t>
      </w:r>
      <w:r w:rsidRPr="000C4C76">
        <w:rPr>
          <w:lang w:val="es-ES_tradnl"/>
        </w:rPr>
        <w:t xml:space="preserve"> un radio terrestre </w:t>
      </w:r>
      <w:r w:rsidR="00574A0F" w:rsidRPr="000C4C76">
        <w:rPr>
          <w:lang w:val="es-ES_tradnl"/>
        </w:rPr>
        <w:t>ficticio</w:t>
      </w:r>
      <w:r w:rsidRPr="000C4C76">
        <w:rPr>
          <w:lang w:val="es-ES_tradnl"/>
        </w:rPr>
        <w:t xml:space="preserve"> de 9</w:t>
      </w:r>
      <w:r w:rsidR="000E25D1">
        <w:rPr>
          <w:lang w:val="es-ES_tradnl"/>
        </w:rPr>
        <w:t> </w:t>
      </w:r>
      <w:r w:rsidRPr="000C4C76">
        <w:rPr>
          <w:lang w:val="es-ES_tradnl"/>
        </w:rPr>
        <w:t>000</w:t>
      </w:r>
      <w:r w:rsidR="000E25D1">
        <w:rPr>
          <w:lang w:val="es-ES_tradnl"/>
        </w:rPr>
        <w:t> </w:t>
      </w:r>
      <w:r w:rsidRPr="000C4C76">
        <w:rPr>
          <w:lang w:val="es-ES_tradnl"/>
        </w:rPr>
        <w:t xml:space="preserve">km (correspondiente a </w:t>
      </w:r>
      <m:oMath>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s</m:t>
            </m:r>
          </m:sub>
        </m:sSub>
      </m:oMath>
      <w:r w:rsidR="00D67929" w:rsidRPr="00834D27">
        <w:rPr>
          <w:sz w:val="20"/>
          <w:lang w:val="es-ES_tradnl"/>
        </w:rPr>
        <w:t> </w:t>
      </w:r>
      <w:r w:rsidRPr="000C4C76">
        <w:rPr>
          <w:lang w:val="es-ES_tradnl"/>
        </w:rPr>
        <w:t>=</w:t>
      </w:r>
      <w:r w:rsidR="00D67929" w:rsidRPr="00D67929">
        <w:rPr>
          <w:sz w:val="20"/>
          <w:lang w:val="es-ES_tradnl"/>
        </w:rPr>
        <w:t> </w:t>
      </w:r>
      <w:r w:rsidRPr="000C4C76">
        <w:rPr>
          <w:lang w:val="es-ES_tradnl"/>
        </w:rPr>
        <w:t xml:space="preserve">329 unidades N). </w:t>
      </w:r>
      <w:r w:rsidR="00574A0F" w:rsidRPr="000C4C76">
        <w:rPr>
          <w:lang w:val="es-ES_tradnl"/>
        </w:rPr>
        <w:t>En esta</w:t>
      </w:r>
      <w:r w:rsidRPr="000C4C76">
        <w:rPr>
          <w:lang w:val="es-ES_tradnl"/>
        </w:rPr>
        <w:t xml:space="preserve"> sección se </w:t>
      </w:r>
      <w:r w:rsidR="00574A0F" w:rsidRPr="000C4C76">
        <w:rPr>
          <w:lang w:val="es-ES_tradnl"/>
        </w:rPr>
        <w:t>utilizan</w:t>
      </w:r>
      <w:r w:rsidRPr="000C4C76">
        <w:rPr>
          <w:lang w:val="es-ES_tradnl"/>
        </w:rPr>
        <w:t xml:space="preserve"> parámetros estadísticos que se basan en datos de mediciones empíricas a largo plazo</w:t>
      </w:r>
      <w:r w:rsidR="005224E3" w:rsidRPr="000C4C76">
        <w:rPr>
          <w:lang w:val="es-ES_tradnl"/>
        </w:rPr>
        <w:t>.</w:t>
      </w:r>
    </w:p>
    <w:p w14:paraId="76F4057A" w14:textId="140A6B3A" w:rsidR="005224E3" w:rsidRPr="000C4C76" w:rsidRDefault="008111D2" w:rsidP="005224E3">
      <w:pPr>
        <w:rPr>
          <w:lang w:val="es-ES_tradnl"/>
        </w:rPr>
      </w:pPr>
      <w:r w:rsidRPr="000C4C76">
        <w:rPr>
          <w:lang w:val="es-ES_tradnl"/>
        </w:rPr>
        <w:t>Siendo</w:t>
      </w:r>
      <w:r w:rsidR="005224E3" w:rsidRPr="000C4C76">
        <w:rPr>
          <w:lang w:val="es-ES_tradnl"/>
        </w:rPr>
        <w:t>:</w:t>
      </w:r>
    </w:p>
    <w:p w14:paraId="0A8322BE" w14:textId="13EB391B"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1,2</m:t>
            </m:r>
          </m:sub>
        </m:sSub>
      </m:oMath>
      <w:r w:rsidRPr="000C4C76">
        <w:rPr>
          <w:lang w:val="es-ES_tradnl"/>
        </w:rPr>
        <w:t>:</w:t>
      </w:r>
      <w:r w:rsidRPr="000C4C76">
        <w:rPr>
          <w:lang w:val="es-ES_tradnl"/>
        </w:rPr>
        <w:tab/>
      </w:r>
      <w:r w:rsidR="00FD1582" w:rsidRPr="000C4C76">
        <w:rPr>
          <w:lang w:val="es-ES_tradnl"/>
        </w:rPr>
        <w:t xml:space="preserve">altura de los terminales, en </w:t>
      </w:r>
      <w:r w:rsidRPr="000C4C76">
        <w:rPr>
          <w:lang w:val="es-ES_tradnl"/>
        </w:rPr>
        <w:t>km</w:t>
      </w:r>
    </w:p>
    <w:p w14:paraId="63D88B98" w14:textId="09146FC8"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q</m:t>
        </m:r>
      </m:oMath>
      <w:r w:rsidRPr="000C4C76">
        <w:rPr>
          <w:lang w:val="es-ES_tradnl"/>
        </w:rPr>
        <w:t>:</w:t>
      </w:r>
      <w:r w:rsidRPr="000C4C76">
        <w:rPr>
          <w:lang w:val="es-ES_tradnl"/>
        </w:rPr>
        <w:tab/>
      </w:r>
      <w:r w:rsidR="00FD1582" w:rsidRPr="000C4C76">
        <w:rPr>
          <w:lang w:val="es-ES_tradnl"/>
        </w:rPr>
        <w:t>porcentaje de tiempo de interés</w:t>
      </w:r>
      <w:r w:rsidRPr="000C4C76">
        <w:rPr>
          <w:lang w:val="es-ES_tradnl"/>
        </w:rPr>
        <w:t xml:space="preserve">. </w:t>
      </w:r>
      <w:r w:rsidR="00E24D9D" w:rsidRPr="000C4C76">
        <w:rPr>
          <w:lang w:val="es-ES_tradnl"/>
        </w:rPr>
        <w:t>Variable de entrada del modelo</w:t>
      </w:r>
    </w:p>
    <w:p w14:paraId="05702562" w14:textId="4F0CA289"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f</m:t>
        </m:r>
      </m:oMath>
      <w:r w:rsidRPr="000C4C76">
        <w:rPr>
          <w:lang w:val="es-ES_tradnl"/>
        </w:rPr>
        <w:t>:</w:t>
      </w:r>
      <w:r w:rsidRPr="000C4C76">
        <w:rPr>
          <w:lang w:val="es-ES_tradnl"/>
        </w:rPr>
        <w:tab/>
      </w:r>
      <w:r w:rsidR="00E24D9D" w:rsidRPr="000C4C76">
        <w:rPr>
          <w:lang w:val="es-ES_tradnl"/>
        </w:rPr>
        <w:t>frecuencia</w:t>
      </w:r>
      <w:r w:rsidRPr="000C4C76">
        <w:rPr>
          <w:lang w:val="es-ES_tradnl"/>
        </w:rPr>
        <w:t>,</w:t>
      </w:r>
      <w:r w:rsidR="009778CD">
        <w:rPr>
          <w:lang w:val="es-ES_tradnl"/>
        </w:rPr>
        <w:t> MHz</w:t>
      </w:r>
    </w:p>
    <w:p w14:paraId="3A56C7F1" w14:textId="6D365011" w:rsidR="005224E3" w:rsidRPr="000C4C76" w:rsidRDefault="005224E3" w:rsidP="005224E3">
      <w:pPr>
        <w:pStyle w:val="Equationlegend"/>
        <w:rPr>
          <w:lang w:val="es-ES_tradnl"/>
        </w:rPr>
      </w:pPr>
      <w:r w:rsidRPr="000C4C76">
        <w:rPr>
          <w:i/>
          <w:lang w:val="es-ES_tradnl"/>
        </w:rPr>
        <w:tab/>
      </w:r>
      <m:oMath>
        <m:r>
          <w:rPr>
            <w:rFonts w:ascii="Cambria Math" w:hAnsi="Cambria Math"/>
            <w:lang w:val="es-ES_tradnl"/>
          </w:rPr>
          <m:t>d</m:t>
        </m:r>
      </m:oMath>
      <w:r w:rsidRPr="000C4C76">
        <w:rPr>
          <w:lang w:val="es-ES_tradnl"/>
        </w:rPr>
        <w:t>:</w:t>
      </w:r>
      <w:r w:rsidRPr="000C4C76">
        <w:rPr>
          <w:lang w:val="es-ES_tradnl"/>
        </w:rPr>
        <w:tab/>
      </w:r>
      <w:r w:rsidR="00E24D9D" w:rsidRPr="000C4C76">
        <w:rPr>
          <w:lang w:val="es-ES_tradnl"/>
        </w:rPr>
        <w:t>distancia del trayecto de interés</w:t>
      </w:r>
      <w:r w:rsidRPr="000C4C76">
        <w:rPr>
          <w:lang w:val="es-ES_tradnl"/>
        </w:rPr>
        <w:t xml:space="preserve">, </w:t>
      </w:r>
      <w:r w:rsidR="00E24D9D" w:rsidRPr="000C4C76">
        <w:rPr>
          <w:lang w:val="es-ES_tradnl"/>
        </w:rPr>
        <w:t>e</w:t>
      </w:r>
      <w:r w:rsidRPr="000C4C76">
        <w:rPr>
          <w:lang w:val="es-ES_tradnl"/>
        </w:rPr>
        <w:t>n km</w:t>
      </w:r>
    </w:p>
    <w:p w14:paraId="2E4129E4" w14:textId="6FECE33D"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θ</m:t>
            </m:r>
            <m:r>
              <w:rPr>
                <w:rFonts w:ascii="Cambria Math" w:hAnsi="Cambria Math"/>
                <w:lang w:val="es-ES_tradnl"/>
              </w:rPr>
              <m:t>h</m:t>
            </m:r>
          </m:sub>
        </m:sSub>
      </m:oMath>
      <w:r w:rsidRPr="000C4C76">
        <w:rPr>
          <w:lang w:val="es-ES_tradnl"/>
        </w:rPr>
        <w:t>:</w:t>
      </w:r>
      <w:r w:rsidRPr="000C4C76">
        <w:rPr>
          <w:lang w:val="es-ES_tradnl"/>
        </w:rPr>
        <w:tab/>
      </w:r>
      <w:r w:rsidR="00E24D9D" w:rsidRPr="000C4C76">
        <w:rPr>
          <w:lang w:val="es-ES_tradnl"/>
        </w:rPr>
        <w:t>parámetro calculado previamente</w:t>
      </w:r>
    </w:p>
    <w:p w14:paraId="14F0D24B" w14:textId="5F3F6936" w:rsidR="005224E3" w:rsidRPr="000C4C76" w:rsidRDefault="005224E3" w:rsidP="005224E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oMath>
      <w:r w:rsidRPr="000C4C76">
        <w:rPr>
          <w:lang w:val="es-ES_tradnl"/>
        </w:rPr>
        <w:t>:</w:t>
      </w:r>
      <w:r w:rsidRPr="000C4C76">
        <w:rPr>
          <w:lang w:val="es-ES_tradnl"/>
        </w:rPr>
        <w:tab/>
      </w:r>
      <w:r w:rsidR="00574A0F" w:rsidRPr="000C4C76">
        <w:rPr>
          <w:lang w:val="es-ES_tradnl"/>
        </w:rPr>
        <w:t>pérdida prevista mediante modelos de visibilidad directa, difracción o dispersión troposférica</w:t>
      </w:r>
      <w:r w:rsidRPr="000C4C76">
        <w:rPr>
          <w:lang w:val="es-ES_tradnl"/>
        </w:rPr>
        <w:t xml:space="preserve"> (</w:t>
      </w:r>
      <w:r w:rsidR="00574A0F" w:rsidRPr="000C4C76">
        <w:rPr>
          <w:lang w:val="es-ES_tradnl"/>
        </w:rPr>
        <w:t>previamente calculada</w:t>
      </w:r>
      <w:r w:rsidRPr="000C4C76">
        <w:rPr>
          <w:lang w:val="es-ES_tradnl"/>
        </w:rPr>
        <w:t xml:space="preserve">), </w:t>
      </w:r>
      <w:r w:rsidR="00574A0F" w:rsidRPr="000C4C76">
        <w:rPr>
          <w:lang w:val="es-ES_tradnl"/>
        </w:rPr>
        <w:t>e</w:t>
      </w:r>
      <w:r w:rsidRPr="000C4C76">
        <w:rPr>
          <w:lang w:val="es-ES_tradnl"/>
        </w:rPr>
        <w:t>n dB</w:t>
      </w:r>
    </w:p>
    <w:p w14:paraId="75C03F24" w14:textId="0F1DBB05" w:rsidR="005224E3" w:rsidRPr="000C4C76" w:rsidRDefault="00D43472" w:rsidP="005224E3">
      <w:pPr>
        <w:rPr>
          <w:lang w:val="es-ES_tradnl"/>
        </w:rPr>
      </w:pPr>
      <w:r>
        <w:rPr>
          <w:lang w:val="es-ES_tradnl"/>
        </w:rPr>
        <w:tab/>
      </w:r>
      <w:r w:rsidR="008111D2" w:rsidRPr="000C4C76">
        <w:rPr>
          <w:lang w:val="es-ES_tradnl"/>
        </w:rPr>
        <w:t>determinar</w:t>
      </w:r>
      <w:r w:rsidR="005224E3" w:rsidRPr="000C4C76">
        <w:rPr>
          <w:lang w:val="es-ES_tradnl"/>
        </w:rPr>
        <w:t>:</w:t>
      </w:r>
    </w:p>
    <w:p w14:paraId="6B43353F" w14:textId="72ABC667" w:rsidR="005224E3" w:rsidRPr="000C4C76" w:rsidRDefault="00D43472" w:rsidP="005224E3">
      <w:pPr>
        <w:pStyle w:val="Equationlegend"/>
        <w:rPr>
          <w:lang w:val="es-ES_tradnl"/>
        </w:rPr>
      </w:pPr>
      <w:r>
        <w:rPr>
          <w:i/>
          <w:lang w:val="es-ES_tradnl"/>
        </w:rPr>
        <w:tab/>
      </w:r>
      <w:r w:rsidRPr="00D43472">
        <w:rPr>
          <w:i/>
          <w:lang w:val="es-ES_tradnl"/>
        </w:rPr>
        <w:t>Y</w:t>
      </w:r>
      <w:r w:rsidRPr="00D43472">
        <w:rPr>
          <w:i/>
          <w:vertAlign w:val="subscript"/>
          <w:lang w:val="es-ES_tradnl"/>
        </w:rPr>
        <w:t>e</w:t>
      </w:r>
      <w:r>
        <w:rPr>
          <w:iCs/>
          <w:lang w:val="es-ES_tradnl"/>
        </w:rPr>
        <w:t>(</w:t>
      </w:r>
      <w:r w:rsidRPr="00D43472">
        <w:rPr>
          <w:i/>
          <w:lang w:val="es-ES_tradnl"/>
        </w:rPr>
        <w:t>q</w:t>
      </w:r>
      <w:r>
        <w:rPr>
          <w:iCs/>
          <w:lang w:val="es-ES_tradnl"/>
        </w:rPr>
        <w:t>)</w:t>
      </w:r>
      <w:r w:rsidRPr="000C4C76">
        <w:rPr>
          <w:lang w:val="es-ES_tradnl"/>
        </w:rPr>
        <w:t>:</w:t>
      </w:r>
      <w:r w:rsidR="005224E3" w:rsidRPr="000C4C76">
        <w:rPr>
          <w:lang w:val="es-ES_tradnl"/>
        </w:rPr>
        <w:tab/>
      </w:r>
      <w:r w:rsidR="00574A0F" w:rsidRPr="000C4C76">
        <w:rPr>
          <w:lang w:val="es-ES_tradnl"/>
        </w:rPr>
        <w:t>pérdida por variabilidad a largo plazo</w:t>
      </w:r>
      <w:r w:rsidR="005224E3" w:rsidRPr="000C4C76">
        <w:rPr>
          <w:lang w:val="es-ES_tradnl"/>
        </w:rPr>
        <w:t xml:space="preserve">, </w:t>
      </w:r>
      <w:r w:rsidR="00574A0F" w:rsidRPr="000C4C76">
        <w:rPr>
          <w:lang w:val="es-ES_tradnl"/>
        </w:rPr>
        <w:t>e</w:t>
      </w:r>
      <w:r w:rsidR="005224E3" w:rsidRPr="000C4C76">
        <w:rPr>
          <w:lang w:val="es-ES_tradnl"/>
        </w:rPr>
        <w:t>n dB.</w:t>
      </w:r>
    </w:p>
    <w:p w14:paraId="0C5EA4C1" w14:textId="11D52F2B" w:rsidR="005224E3" w:rsidRPr="000C4C76" w:rsidRDefault="000E25D1" w:rsidP="005224E3">
      <w:pPr>
        <w:pStyle w:val="Note"/>
        <w:rPr>
          <w:lang w:val="es-ES_tradnl"/>
        </w:rPr>
      </w:pPr>
      <w:r w:rsidRPr="000C4C76">
        <w:rPr>
          <w:lang w:val="es-ES_tradnl"/>
        </w:rPr>
        <w:t>NOTA</w:t>
      </w:r>
      <w:r>
        <w:rPr>
          <w:lang w:val="es-ES_tradnl"/>
        </w:rPr>
        <w:t xml:space="preserve"> </w:t>
      </w:r>
      <w:r w:rsidRPr="000E25D1">
        <w:rPr>
          <w:lang w:val="es-ES_tradnl"/>
        </w:rPr>
        <w:t>–</w:t>
      </w:r>
      <w:r w:rsidR="005224E3" w:rsidRPr="000C4C76">
        <w:rPr>
          <w:lang w:val="es-ES_tradnl"/>
        </w:rPr>
        <w:t xml:space="preserve"> </w:t>
      </w:r>
      <w:r w:rsidRPr="000C4C76">
        <w:rPr>
          <w:lang w:val="es-ES_tradnl"/>
        </w:rPr>
        <w:t xml:space="preserve">La </w:t>
      </w:r>
      <w:r w:rsidR="005D4C5A" w:rsidRPr="000C4C76">
        <w:rPr>
          <w:lang w:val="es-ES_tradnl"/>
        </w:rPr>
        <w:t xml:space="preserve">función de distribución normal acumulativa complementaria inversa, </w:t>
      </w:r>
      <m:oMath>
        <m:sSup>
          <m:sSupPr>
            <m:ctrlPr>
              <w:rPr>
                <w:rFonts w:ascii="Cambria Math" w:hAnsi="Cambria Math"/>
                <w:i/>
                <w:lang w:val="es-ES_tradnl"/>
              </w:rPr>
            </m:ctrlPr>
          </m:sSupPr>
          <m:e>
            <m:r>
              <w:rPr>
                <w:rFonts w:ascii="Cambria Math" w:hAnsi="Cambria Math"/>
                <w:lang w:val="es-ES_tradnl"/>
              </w:rPr>
              <m:t>Q</m:t>
            </m:r>
          </m:e>
          <m:sup>
            <m:r>
              <w:rPr>
                <w:rFonts w:ascii="Cambria Math" w:hAnsi="Cambria Math"/>
                <w:lang w:val="es-ES_tradnl"/>
              </w:rPr>
              <m:t>-1</m:t>
            </m:r>
          </m:sup>
        </m:sSup>
        <m:r>
          <w:rPr>
            <w:rFonts w:ascii="Cambria Math" w:hAnsi="Cambria Math"/>
            <w:lang w:val="es-ES_tradnl"/>
          </w:rPr>
          <m:t>(q)</m:t>
        </m:r>
      </m:oMath>
      <w:r w:rsidR="005D4C5A" w:rsidRPr="000C4C76">
        <w:rPr>
          <w:lang w:val="es-ES_tradnl"/>
        </w:rPr>
        <w:t xml:space="preserve">, se utiliza en varias ocasiones en la presente sección. En la Recomendación UIT-R P.1057 figura una técnica para </w:t>
      </w:r>
      <w:r w:rsidR="00C77552" w:rsidRPr="000C4C76">
        <w:rPr>
          <w:lang w:val="es-ES_tradnl"/>
        </w:rPr>
        <w:t>calcular su</w:t>
      </w:r>
      <w:r w:rsidR="005D4C5A" w:rsidRPr="000C4C76">
        <w:rPr>
          <w:lang w:val="es-ES_tradnl"/>
        </w:rPr>
        <w:t xml:space="preserve"> valor </w:t>
      </w:r>
      <w:r w:rsidR="00C77552" w:rsidRPr="000C4C76">
        <w:rPr>
          <w:lang w:val="es-ES_tradnl"/>
        </w:rPr>
        <w:t>de forma aproximada en el marco de</w:t>
      </w:r>
      <w:r w:rsidR="005D4C5A" w:rsidRPr="000C4C76">
        <w:rPr>
          <w:lang w:val="es-ES_tradnl"/>
        </w:rPr>
        <w:t xml:space="preserve"> este procedimiento </w:t>
      </w:r>
      <w:r w:rsidR="003460E2" w:rsidRPr="000C4C76">
        <w:rPr>
          <w:lang w:val="es-ES_tradnl"/>
        </w:rPr>
        <w:t>por etapas</w:t>
      </w:r>
      <w:r w:rsidR="005224E3" w:rsidRPr="000C4C76">
        <w:rPr>
          <w:lang w:val="es-ES_tradnl"/>
        </w:rPr>
        <w:t>.</w:t>
      </w:r>
    </w:p>
    <w:p w14:paraId="25E34520" w14:textId="4F304F7C" w:rsidR="005224E3" w:rsidRPr="000C4C76" w:rsidRDefault="003460E2" w:rsidP="00A50FD6">
      <w:pPr>
        <w:keepNext/>
        <w:keepLines/>
        <w:rPr>
          <w:lang w:val="es-ES_tradnl"/>
        </w:rPr>
      </w:pPr>
      <w:r w:rsidRPr="000C4C76">
        <w:rPr>
          <w:i/>
          <w:lang w:val="es-ES_tradnl"/>
        </w:rPr>
        <w:lastRenderedPageBreak/>
        <w:t>Etapa</w:t>
      </w:r>
      <w:r w:rsidR="0063652C">
        <w:rPr>
          <w:i/>
          <w:lang w:val="es-ES_tradnl"/>
        </w:rPr>
        <w:t> </w:t>
      </w:r>
      <w:r w:rsidR="005224E3" w:rsidRPr="000C4C76">
        <w:rPr>
          <w:i/>
          <w:lang w:val="es-ES_tradnl"/>
        </w:rPr>
        <w:t>1</w:t>
      </w:r>
      <w:r w:rsidR="005224E3" w:rsidRPr="000C4C76">
        <w:rPr>
          <w:lang w:val="es-ES_tradnl"/>
        </w:rPr>
        <w:t xml:space="preserve">: </w:t>
      </w:r>
      <w:r w:rsidR="0010421F" w:rsidRPr="000C4C76">
        <w:rPr>
          <w:lang w:val="es-ES_tradnl"/>
        </w:rPr>
        <w:t xml:space="preserve">calcular las distancias al horizonte para tierra llana mediante </w:t>
      </w:r>
      <w:r w:rsidR="00904E78" w:rsidRPr="000C4C76">
        <w:rPr>
          <w:lang w:val="es-ES_tradnl"/>
        </w:rPr>
        <w:t xml:space="preserve">la determinación del trayecto de los rayos </w:t>
      </w:r>
      <w:r w:rsidR="0010421F" w:rsidRPr="000C4C76">
        <w:rPr>
          <w:lang w:val="es-ES_tradnl"/>
        </w:rPr>
        <w:t xml:space="preserve">para cada terminal. </w:t>
      </w:r>
      <w:r w:rsidR="00904E78" w:rsidRPr="000C4C76">
        <w:rPr>
          <w:lang w:val="es-ES_tradnl"/>
        </w:rPr>
        <w:t>Cabe definir el</w:t>
      </w:r>
      <w:r w:rsidR="0010421F" w:rsidRPr="000C4C76">
        <w:rPr>
          <w:lang w:val="es-ES_tradnl"/>
        </w:rPr>
        <w:t xml:space="preserve"> horizonte </w:t>
      </w:r>
      <w:r w:rsidR="00904E78" w:rsidRPr="000C4C76">
        <w:rPr>
          <w:lang w:val="es-ES_tradnl"/>
        </w:rPr>
        <w:t xml:space="preserve">relativo a cada </w:t>
      </w:r>
      <w:r w:rsidR="0010421F" w:rsidRPr="000C4C76">
        <w:rPr>
          <w:lang w:val="es-ES_tradnl"/>
        </w:rPr>
        <w:t xml:space="preserve">terminal </w:t>
      </w:r>
      <w:r w:rsidR="00904E78" w:rsidRPr="000C4C76">
        <w:rPr>
          <w:lang w:val="es-ES_tradnl"/>
        </w:rPr>
        <w:t>mediante</w:t>
      </w:r>
      <w:r w:rsidR="0010421F"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Lq1,2</m:t>
            </m:r>
          </m:sub>
        </m:sSub>
      </m:oMath>
      <w:r w:rsidR="005224E3" w:rsidRPr="000C4C76">
        <w:rPr>
          <w:lang w:val="es-ES_tradnl"/>
        </w:rPr>
        <w:t xml:space="preserve">. </w:t>
      </w:r>
      <w:r w:rsidR="00904E78" w:rsidRPr="000C4C76">
        <w:rPr>
          <w:lang w:val="es-ES_tradnl"/>
        </w:rPr>
        <w:t>Con arreglo a</w:t>
      </w:r>
      <w:r w:rsidR="005224E3" w:rsidRPr="000C4C76">
        <w:rPr>
          <w:lang w:val="es-ES_tradnl"/>
        </w:rPr>
        <w:t xml:space="preserve"> § 4:</w:t>
      </w:r>
    </w:p>
    <w:p w14:paraId="1ADF9B45" w14:textId="3A6C4972" w:rsidR="005224E3" w:rsidRPr="000C4C76" w:rsidRDefault="005224E3" w:rsidP="00A50FD6">
      <w:pPr>
        <w:pStyle w:val="enumlev1"/>
        <w:keepNext/>
        <w:keepLines/>
        <w:rPr>
          <w:lang w:val="es-ES_tradnl"/>
        </w:rPr>
      </w:pPr>
      <w:r w:rsidRPr="000C4C76">
        <w:rPr>
          <w:lang w:val="es-ES_tradnl"/>
        </w:rPr>
        <w:tab/>
      </w:r>
      <w:r w:rsidR="0010421F" w:rsidRPr="000C4C76">
        <w:rPr>
          <w:lang w:val="es-ES_tradnl"/>
        </w:rPr>
        <w:t>siendo</w:t>
      </w:r>
      <w:r w:rsidRPr="000C4C76">
        <w:rPr>
          <w:lang w:val="es-ES_tradnl"/>
        </w:rPr>
        <w:t>:</w:t>
      </w:r>
    </w:p>
    <w:p w14:paraId="0F5453DA" w14:textId="20BCF57B" w:rsidR="005224E3" w:rsidRPr="000C4C76" w:rsidRDefault="005224E3" w:rsidP="00A50FD6">
      <w:pPr>
        <w:pStyle w:val="Equationlegend"/>
        <w:keepNext/>
        <w:keepLines/>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1,2</m:t>
            </m:r>
          </m:sub>
        </m:sSub>
      </m:oMath>
      <w:r w:rsidRPr="000C4C76">
        <w:rPr>
          <w:lang w:val="es-ES_tradnl"/>
        </w:rPr>
        <w:t>:</w:t>
      </w:r>
      <w:r w:rsidRPr="000C4C76">
        <w:rPr>
          <w:lang w:val="es-ES_tradnl"/>
        </w:rPr>
        <w:tab/>
      </w:r>
      <w:r w:rsidR="00904E78" w:rsidRPr="000C4C76">
        <w:rPr>
          <w:lang w:val="es-ES_tradnl"/>
        </w:rPr>
        <w:t>altura de los terminales, en</w:t>
      </w:r>
      <w:r w:rsidRPr="000C4C76">
        <w:rPr>
          <w:lang w:val="es-ES_tradnl"/>
        </w:rPr>
        <w:t xml:space="preserve"> km</w:t>
      </w:r>
    </w:p>
    <w:p w14:paraId="312184FF" w14:textId="728EB74F" w:rsidR="005224E3" w:rsidRPr="000C4C76" w:rsidRDefault="005224E3" w:rsidP="00A50FD6">
      <w:pPr>
        <w:pStyle w:val="Equationlegend"/>
        <w:keepNext/>
        <w:keepLines/>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s</m:t>
            </m:r>
          </m:sub>
        </m:sSub>
      </m:oMath>
      <w:r w:rsidRPr="000C4C76">
        <w:rPr>
          <w:lang w:val="es-ES_tradnl"/>
        </w:rPr>
        <w:t>:</w:t>
      </w:r>
      <w:r w:rsidRPr="000C4C76">
        <w:rPr>
          <w:lang w:val="es-ES_tradnl"/>
        </w:rPr>
        <w:tab/>
      </w:r>
      <w:bookmarkStart w:id="5" w:name="_Hlk38568943"/>
      <w:r w:rsidR="00904E78" w:rsidRPr="000C4C76">
        <w:rPr>
          <w:lang w:val="es-ES_tradnl"/>
        </w:rPr>
        <w:t xml:space="preserve">refractividad </w:t>
      </w:r>
      <w:bookmarkEnd w:id="5"/>
      <w:r w:rsidR="00904E78" w:rsidRPr="000C4C76">
        <w:rPr>
          <w:lang w:val="es-ES_tradnl"/>
        </w:rPr>
        <w:t>de la superficie de</w:t>
      </w:r>
      <w:r w:rsidRPr="000C4C76">
        <w:rPr>
          <w:lang w:val="es-ES_tradnl"/>
        </w:rPr>
        <w:t xml:space="preserve"> 329 </w:t>
      </w:r>
      <w:r w:rsidR="00904E78" w:rsidRPr="000C4C76">
        <w:rPr>
          <w:lang w:val="es-ES_tradnl"/>
        </w:rPr>
        <w:t>unidades N</w:t>
      </w:r>
    </w:p>
    <w:p w14:paraId="6DF80A51" w14:textId="39D806AB" w:rsidR="005224E3" w:rsidRPr="000C4C76" w:rsidRDefault="005224E3" w:rsidP="00A50FD6">
      <w:pPr>
        <w:pStyle w:val="enumlev1"/>
        <w:keepNext/>
        <w:keepLines/>
        <w:rPr>
          <w:lang w:val="es-ES_tradnl"/>
        </w:rPr>
      </w:pPr>
      <w:r w:rsidRPr="000C4C76">
        <w:rPr>
          <w:lang w:val="es-ES_tradnl"/>
        </w:rPr>
        <w:tab/>
      </w:r>
      <w:r w:rsidR="0010421F" w:rsidRPr="000C4C76">
        <w:rPr>
          <w:lang w:val="es-ES_tradnl"/>
        </w:rPr>
        <w:t>determinar</w:t>
      </w:r>
      <w:r w:rsidRPr="000C4C76">
        <w:rPr>
          <w:lang w:val="es-ES_tradnl"/>
        </w:rPr>
        <w:t>:</w:t>
      </w:r>
    </w:p>
    <w:p w14:paraId="5FB0C3E7" w14:textId="7B0389CC" w:rsidR="005224E3" w:rsidRPr="000C4C76" w:rsidRDefault="005224E3" w:rsidP="00A50FD6">
      <w:pPr>
        <w:pStyle w:val="Equationlegend"/>
        <w:keepNext/>
        <w:keepLines/>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Lq1,2</m:t>
            </m:r>
          </m:sub>
        </m:sSub>
      </m:oMath>
      <w:r w:rsidRPr="000C4C76">
        <w:rPr>
          <w:lang w:val="es-ES_tradnl"/>
        </w:rPr>
        <w:t>:</w:t>
      </w:r>
      <w:r w:rsidRPr="000C4C76">
        <w:rPr>
          <w:lang w:val="es-ES_tradnl"/>
        </w:rPr>
        <w:tab/>
      </w:r>
      <w:r w:rsidR="00904E78" w:rsidRPr="000C4C76">
        <w:rPr>
          <w:lang w:val="es-ES_tradnl"/>
        </w:rPr>
        <w:t>distancia de arco</w:t>
      </w:r>
      <w:r w:rsidRPr="000C4C76">
        <w:rPr>
          <w:lang w:val="es-ES_tradnl"/>
        </w:rPr>
        <w:t xml:space="preserve"> (</w:t>
      </w:r>
      <w:r w:rsidR="00904E78" w:rsidRPr="000C4C76">
        <w:rPr>
          <w:lang w:val="es-ES_tradnl"/>
        </w:rPr>
        <w:t>horizonte para tierra llana</w:t>
      </w:r>
      <w:r w:rsidRPr="000C4C76">
        <w:rPr>
          <w:lang w:val="es-ES_tradnl"/>
        </w:rPr>
        <w:t xml:space="preserve">), </w:t>
      </w:r>
      <w:r w:rsidR="00904E78" w:rsidRPr="000C4C76">
        <w:rPr>
          <w:lang w:val="es-ES_tradnl"/>
        </w:rPr>
        <w:t>e</w:t>
      </w:r>
      <w:r w:rsidRPr="000C4C76">
        <w:rPr>
          <w:lang w:val="es-ES_tradnl"/>
        </w:rPr>
        <w:t>n km.</w:t>
      </w:r>
    </w:p>
    <w:p w14:paraId="1B586623" w14:textId="5DEEDB99" w:rsidR="005224E3" w:rsidRPr="000C4C76" w:rsidRDefault="003460E2" w:rsidP="0063652C">
      <w:pPr>
        <w:keepNext/>
        <w:keepLines/>
        <w:rPr>
          <w:lang w:val="es-ES_tradnl"/>
        </w:rPr>
      </w:pPr>
      <w:r w:rsidRPr="000C4C76">
        <w:rPr>
          <w:i/>
          <w:lang w:val="es-ES_tradnl"/>
        </w:rPr>
        <w:t>Etapa</w:t>
      </w:r>
      <w:r w:rsidR="0063652C">
        <w:rPr>
          <w:i/>
          <w:lang w:val="es-ES_tradnl"/>
        </w:rPr>
        <w:t> </w:t>
      </w:r>
      <w:r w:rsidR="005224E3" w:rsidRPr="000C4C76">
        <w:rPr>
          <w:i/>
          <w:lang w:val="es-ES_tradnl"/>
        </w:rPr>
        <w:t>2</w:t>
      </w:r>
      <w:r w:rsidR="005224E3" w:rsidRPr="000C4C76">
        <w:rPr>
          <w:lang w:val="es-ES_tradnl"/>
        </w:rPr>
        <w:t xml:space="preserve">: </w:t>
      </w:r>
      <w:r w:rsidR="00904E78" w:rsidRPr="000C4C76">
        <w:rPr>
          <w:lang w:val="es-ES_tradnl"/>
        </w:rPr>
        <w:t>calcular</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e</m:t>
            </m:r>
          </m:sub>
        </m:sSub>
      </m:oMath>
      <w:r w:rsidR="005224E3" w:rsidRPr="000C4C76">
        <w:rPr>
          <w:lang w:val="es-ES_tradnl"/>
        </w:rPr>
        <w:t xml:space="preserve">, </w:t>
      </w:r>
      <w:r w:rsidR="00904E78" w:rsidRPr="000C4C76">
        <w:rPr>
          <w:lang w:val="es-ES_tradnl"/>
        </w:rPr>
        <w:t>distancia efectiva en</w:t>
      </w:r>
      <w:r w:rsidR="005224E3" w:rsidRPr="000C4C76">
        <w:rPr>
          <w:lang w:val="es-ES_tradnl"/>
        </w:rPr>
        <w:t xml:space="preserve"> </w:t>
      </w:r>
      <w:r w:rsidR="00F92652" w:rsidRPr="000C4C76">
        <w:rPr>
          <w:lang w:val="es-ES_tradnl"/>
        </w:rPr>
        <w:t>kilómetros</w:t>
      </w:r>
      <w:r w:rsidR="005224E3" w:rsidRPr="000C4C76">
        <w:rPr>
          <w:lang w:val="es-ES_tradnl"/>
        </w:rPr>
        <w:t xml:space="preserve"> </w:t>
      </w:r>
      <w:r w:rsidR="00904E78" w:rsidRPr="000C4C76">
        <w:rPr>
          <w:lang w:val="es-ES_tradnl"/>
        </w:rPr>
        <w:t>entre dos</w:t>
      </w:r>
      <w:r w:rsidR="005224E3" w:rsidRPr="000C4C76">
        <w:rPr>
          <w:lang w:val="es-ES_tradnl"/>
        </w:rPr>
        <w:t xml:space="preserve"> terminal</w:t>
      </w:r>
      <w:r w:rsidR="00904E78" w:rsidRPr="000C4C76">
        <w:rPr>
          <w:lang w:val="es-ES_tradnl"/>
        </w:rPr>
        <w:t>e</w:t>
      </w:r>
      <w:r w:rsidR="005224E3" w:rsidRPr="000C4C76">
        <w:rPr>
          <w:lang w:val="es-ES_tradnl"/>
        </w:rPr>
        <w:t>s.</w:t>
      </w:r>
    </w:p>
    <w:p w14:paraId="295311CD" w14:textId="77777777" w:rsidR="005224E3" w:rsidRPr="00DD1A99" w:rsidRDefault="005224E3" w:rsidP="0063652C">
      <w:pPr>
        <w:pStyle w:val="Equation"/>
        <w:keepNext/>
        <w:keepLines/>
        <w:rPr>
          <w:lang w:val="en-GB"/>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qs</m:t>
            </m:r>
          </m:sub>
        </m:sSub>
        <m:r>
          <w:rPr>
            <w:rFonts w:ascii="Cambria Math" w:hAnsi="Cambria Math"/>
            <w:lang w:val="en-GB"/>
          </w:rPr>
          <m:t>=60</m:t>
        </m:r>
        <m:sSup>
          <m:sSupPr>
            <m:ctrlPr>
              <w:rPr>
                <w:rFonts w:ascii="Cambria Math" w:hAnsi="Cambria Math"/>
                <w:i/>
                <w:lang w:val="es-ES_tradnl"/>
              </w:rPr>
            </m:ctrlPr>
          </m:sSupPr>
          <m:e>
            <m:d>
              <m:dPr>
                <m:ctrlPr>
                  <w:rPr>
                    <w:rFonts w:ascii="Cambria Math" w:hAnsi="Cambria Math"/>
                    <w:i/>
                    <w:lang w:val="es-ES_tradnl"/>
                  </w:rPr>
                </m:ctrlPr>
              </m:dPr>
              <m:e>
                <m:f>
                  <m:fPr>
                    <m:type m:val="lin"/>
                    <m:ctrlPr>
                      <w:rPr>
                        <w:rFonts w:ascii="Cambria Math" w:hAnsi="Cambria Math"/>
                        <w:i/>
                        <w:lang w:val="es-ES_tradnl"/>
                      </w:rPr>
                    </m:ctrlPr>
                  </m:fPr>
                  <m:num>
                    <m:r>
                      <w:rPr>
                        <w:rFonts w:ascii="Cambria Math" w:hAnsi="Cambria Math"/>
                        <w:lang w:val="en-GB"/>
                      </w:rPr>
                      <m:t>100</m:t>
                    </m:r>
                  </m:num>
                  <m:den>
                    <m:r>
                      <w:rPr>
                        <w:rFonts w:ascii="Cambria Math" w:hAnsi="Cambria Math"/>
                        <w:lang w:val="es-ES_tradnl"/>
                      </w:rPr>
                      <m:t>f</m:t>
                    </m:r>
                  </m:den>
                </m:f>
              </m:e>
            </m:d>
          </m:e>
          <m:sup>
            <m:f>
              <m:fPr>
                <m:type m:val="lin"/>
                <m:ctrlPr>
                  <w:rPr>
                    <w:rFonts w:ascii="Cambria Math" w:hAnsi="Cambria Math"/>
                    <w:i/>
                    <w:lang w:val="es-ES_tradnl"/>
                  </w:rPr>
                </m:ctrlPr>
              </m:fPr>
              <m:num>
                <m:r>
                  <w:rPr>
                    <w:rFonts w:ascii="Cambria Math" w:hAnsi="Cambria Math"/>
                    <w:lang w:val="en-GB"/>
                  </w:rPr>
                  <m:t>1</m:t>
                </m:r>
              </m:num>
              <m:den>
                <m:r>
                  <w:rPr>
                    <w:rFonts w:ascii="Cambria Math" w:hAnsi="Cambria Math"/>
                    <w:lang w:val="en-GB"/>
                  </w:rPr>
                  <m:t>3</m:t>
                </m:r>
              </m:den>
            </m:f>
          </m:sup>
        </m:sSup>
      </m:oMath>
      <w:r w:rsidRPr="00DD1A99">
        <w:rPr>
          <w:lang w:val="en-GB"/>
        </w:rPr>
        <w:t>     (km)</w:t>
      </w:r>
      <w:r w:rsidRPr="00DD1A99">
        <w:rPr>
          <w:lang w:val="en-GB"/>
        </w:rPr>
        <w:tab/>
        <w:t>(187)</w:t>
      </w:r>
    </w:p>
    <w:p w14:paraId="2167A71E" w14:textId="77777777" w:rsidR="00D67929" w:rsidRDefault="00D67929" w:rsidP="00D67929">
      <w:pPr>
        <w:pStyle w:val="Blanc"/>
      </w:pPr>
    </w:p>
    <w:p w14:paraId="72DEAB14" w14:textId="77777777" w:rsidR="005224E3" w:rsidRPr="00DD1A99" w:rsidRDefault="005224E3" w:rsidP="0063652C">
      <w:pPr>
        <w:pStyle w:val="Equation"/>
        <w:keepNext/>
        <w:keepLines/>
        <w:rPr>
          <w:lang w:val="en-GB"/>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Lq</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Lq</m:t>
            </m:r>
            <m:r>
              <w:rPr>
                <w:rFonts w:ascii="Cambria Math" w:hAnsi="Cambria Math"/>
                <w:lang w:val="en-GB"/>
              </w:rPr>
              <m:t>1</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Lq</m:t>
            </m:r>
            <m:r>
              <w:rPr>
                <w:rFonts w:ascii="Cambria Math" w:hAnsi="Cambria Math"/>
                <w:lang w:val="en-GB"/>
              </w:rPr>
              <m:t>2</m:t>
            </m:r>
          </m:sub>
        </m:sSub>
      </m:oMath>
      <w:r w:rsidRPr="00DD1A99">
        <w:rPr>
          <w:lang w:val="en-GB"/>
        </w:rPr>
        <w:t>     (km)</w:t>
      </w:r>
      <w:r w:rsidRPr="00DD1A99">
        <w:rPr>
          <w:lang w:val="en-GB"/>
        </w:rPr>
        <w:tab/>
        <w:t>(188)</w:t>
      </w:r>
    </w:p>
    <w:p w14:paraId="47045819" w14:textId="77777777" w:rsidR="00D67929" w:rsidRDefault="00D67929" w:rsidP="00D67929">
      <w:pPr>
        <w:pStyle w:val="Blanc"/>
      </w:pPr>
    </w:p>
    <w:p w14:paraId="635614A7" w14:textId="77777777" w:rsidR="005224E3" w:rsidRPr="00DD1A99" w:rsidRDefault="005224E3" w:rsidP="005224E3">
      <w:pPr>
        <w:pStyle w:val="Equation"/>
        <w:rPr>
          <w:lang w:val="en-GB"/>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q</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Lq</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qs</m:t>
            </m:r>
          </m:sub>
        </m:sSub>
      </m:oMath>
      <w:r w:rsidRPr="00DD1A99">
        <w:rPr>
          <w:lang w:val="en-GB"/>
        </w:rPr>
        <w:t>     (km)</w:t>
      </w:r>
      <w:r w:rsidRPr="00DD1A99">
        <w:rPr>
          <w:lang w:val="en-GB"/>
        </w:rPr>
        <w:tab/>
        <w:t>(189)</w:t>
      </w:r>
    </w:p>
    <w:p w14:paraId="4F9A23CA" w14:textId="77777777" w:rsidR="00D67929" w:rsidRDefault="00D67929" w:rsidP="00D67929">
      <w:pPr>
        <w:pStyle w:val="Blanc"/>
      </w:pPr>
    </w:p>
    <w:p w14:paraId="78632434" w14:textId="77777777" w:rsidR="005224E3" w:rsidRPr="00DD1A99" w:rsidRDefault="005224E3" w:rsidP="005224E3">
      <w:pPr>
        <w:pStyle w:val="Equation"/>
        <w:rPr>
          <w:lang w:val="en-GB"/>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e</m:t>
            </m:r>
          </m:sub>
        </m:sSub>
        <m:r>
          <w:rPr>
            <w:rFonts w:ascii="Cambria Math" w:hAnsi="Cambria Math"/>
            <w:lang w:val="en-GB"/>
          </w:rPr>
          <m:t>=</m:t>
        </m:r>
        <m:d>
          <m:dPr>
            <m:begChr m:val="{"/>
            <m:endChr m:val=""/>
            <m:ctrlPr>
              <w:rPr>
                <w:rFonts w:ascii="Cambria Math" w:hAnsi="Cambria Math"/>
                <w:i/>
                <w:lang w:val="es-ES_tradnl"/>
              </w:rPr>
            </m:ctrlPr>
          </m:dPr>
          <m:e>
            <m:eqArr>
              <m:eqArrPr>
                <m:ctrlPr>
                  <w:rPr>
                    <w:rFonts w:ascii="Cambria Math" w:hAnsi="Cambria Math"/>
                    <w:i/>
                    <w:lang w:val="es-ES_tradnl"/>
                  </w:rPr>
                </m:ctrlPr>
              </m:eqArrPr>
              <m:e>
                <m:f>
                  <m:fPr>
                    <m:type m:val="lin"/>
                    <m:ctrlPr>
                      <w:rPr>
                        <w:rFonts w:ascii="Cambria Math" w:hAnsi="Cambria Math"/>
                        <w:i/>
                        <w:lang w:val="es-ES_tradnl"/>
                      </w:rPr>
                    </m:ctrlPr>
                  </m:fPr>
                  <m:num>
                    <m:d>
                      <m:dPr>
                        <m:ctrlPr>
                          <w:rPr>
                            <w:rFonts w:ascii="Cambria Math" w:hAnsi="Cambria Math"/>
                            <w:i/>
                            <w:lang w:val="es-ES_tradnl"/>
                          </w:rPr>
                        </m:ctrlPr>
                      </m:dPr>
                      <m:e>
                        <m:r>
                          <w:rPr>
                            <w:rFonts w:ascii="Cambria Math" w:hAnsi="Cambria Math"/>
                            <w:lang w:val="en-GB"/>
                          </w:rPr>
                          <m:t xml:space="preserve">130 </m:t>
                        </m:r>
                        <m:r>
                          <w:rPr>
                            <w:rFonts w:ascii="Cambria Math" w:hAnsi="Cambria Math"/>
                            <w:lang w:val="es-ES_tradnl"/>
                          </w:rPr>
                          <m:t>d</m:t>
                        </m:r>
                      </m:e>
                    </m:d>
                  </m:num>
                  <m:den>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q</m:t>
                        </m:r>
                      </m:sub>
                    </m:sSub>
                  </m:den>
                </m:f>
                <m:r>
                  <w:rPr>
                    <w:rFonts w:ascii="Cambria Math" w:hAnsi="Cambria Math"/>
                    <w:lang w:val="en-GB"/>
                  </w:rPr>
                  <m:t>,  &amp;</m:t>
                </m:r>
                <m:r>
                  <w:rPr>
                    <w:rFonts w:ascii="Cambria Math" w:hAnsi="Cambria Math"/>
                    <w:lang w:val="es-ES_tradnl"/>
                  </w:rPr>
                  <m:t>d</m:t>
                </m:r>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q</m:t>
                    </m:r>
                  </m:sub>
                </m:sSub>
              </m:e>
              <m:e>
                <m:r>
                  <w:rPr>
                    <w:rFonts w:ascii="Cambria Math" w:hAnsi="Cambria Math"/>
                    <w:lang w:val="en-GB"/>
                  </w:rPr>
                  <m:t>130+</m:t>
                </m:r>
                <m:r>
                  <w:rPr>
                    <w:rFonts w:ascii="Cambria Math" w:hAnsi="Cambria Math"/>
                    <w:lang w:val="es-ES_tradnl"/>
                  </w:rPr>
                  <m:t>d</m:t>
                </m:r>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q</m:t>
                    </m:r>
                  </m:sub>
                </m:sSub>
                <m:r>
                  <w:rPr>
                    <w:rFonts w:ascii="Cambria Math" w:hAnsi="Cambria Math"/>
                    <w:lang w:val="en-GB"/>
                  </w:rPr>
                  <m:t>,  &amp;</m:t>
                </m:r>
                <m:r>
                  <w:rPr>
                    <w:rFonts w:ascii="Cambria Math" w:hAnsi="Cambria Math"/>
                    <w:lang w:val="es-ES_tradnl"/>
                  </w:rPr>
                  <m:t>d</m:t>
                </m:r>
                <m:r>
                  <w:rPr>
                    <w:rFonts w:ascii="Cambria Math" w:hAnsi="Cambria Math"/>
                    <w:lang w:val="en-GB"/>
                  </w:rPr>
                  <m:t>&gt;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q</m:t>
                    </m:r>
                  </m:sub>
                </m:sSub>
              </m:e>
            </m:eqArr>
          </m:e>
        </m:d>
      </m:oMath>
      <w:r w:rsidRPr="00DD1A99">
        <w:rPr>
          <w:lang w:val="en-GB"/>
        </w:rPr>
        <w:t>     (km)</w:t>
      </w:r>
      <w:r w:rsidRPr="00DD1A99">
        <w:rPr>
          <w:lang w:val="en-GB"/>
        </w:rPr>
        <w:tab/>
        <w:t>(190)</w:t>
      </w:r>
    </w:p>
    <w:p w14:paraId="0E70E16B" w14:textId="6D74BC26" w:rsidR="005224E3" w:rsidRPr="000C4C76" w:rsidRDefault="003460E2" w:rsidP="005224E3">
      <w:pPr>
        <w:rPr>
          <w:lang w:val="es-ES_tradnl"/>
        </w:rPr>
      </w:pPr>
      <w:r w:rsidRPr="000C4C76">
        <w:rPr>
          <w:i/>
          <w:lang w:val="es-ES_tradnl"/>
        </w:rPr>
        <w:t>Etapa</w:t>
      </w:r>
      <w:r w:rsidR="0063652C">
        <w:rPr>
          <w:i/>
          <w:lang w:val="es-ES_tradnl"/>
        </w:rPr>
        <w:t> </w:t>
      </w:r>
      <w:r w:rsidR="005224E3" w:rsidRPr="000C4C76">
        <w:rPr>
          <w:i/>
          <w:lang w:val="es-ES_tradnl"/>
        </w:rPr>
        <w:t>3</w:t>
      </w:r>
      <w:r w:rsidR="005224E3" w:rsidRPr="000C4C76">
        <w:rPr>
          <w:lang w:val="es-ES_tradnl"/>
        </w:rPr>
        <w:t xml:space="preserve">: </w:t>
      </w:r>
      <w:r w:rsidR="00F92652" w:rsidRPr="000C4C76">
        <w:rPr>
          <w:lang w:val="es-ES_tradnl"/>
        </w:rPr>
        <w:t>calcular</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0,1</m:t>
            </m:r>
          </m:sub>
        </m:sSub>
      </m:oMath>
      <w:r w:rsidR="005224E3" w:rsidRPr="000C4C76">
        <w:rPr>
          <w:lang w:val="es-ES_tradnl"/>
        </w:rPr>
        <w:t xml:space="preserve"> </w:t>
      </w:r>
      <w:r w:rsidR="00F92652" w:rsidRPr="000C4C76">
        <w:rPr>
          <w:lang w:val="es-ES_tradnl"/>
        </w:rPr>
        <w:t>y</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0,9</m:t>
            </m:r>
          </m:sub>
        </m:sSub>
      </m:oMath>
      <w:r w:rsidR="005224E3" w:rsidRPr="000C4C76">
        <w:rPr>
          <w:lang w:val="es-ES_tradnl"/>
        </w:rPr>
        <w:t>.</w:t>
      </w:r>
    </w:p>
    <w:p w14:paraId="1B848989" w14:textId="4F113523"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0,1</m:t>
            </m:r>
          </m:sub>
        </m:sSub>
        <m:r>
          <w:rPr>
            <w:rFonts w:ascii="Cambria Math" w:hAnsi="Cambria Math"/>
            <w:lang w:val="es-ES_tradnl"/>
          </w:rPr>
          <m:t>=</m:t>
        </m:r>
        <m:d>
          <m:dPr>
            <m:begChr m:val="{"/>
            <m:endChr m:val=""/>
            <m:ctrlPr>
              <w:rPr>
                <w:rFonts w:ascii="Cambria Math" w:hAnsi="Cambria Math"/>
                <w:i/>
                <w:lang w:val="es-ES_tradnl"/>
              </w:rPr>
            </m:ctrlPr>
          </m:dPr>
          <m:e>
            <m:eqArr>
              <m:eqArrPr>
                <m:ctrlPr>
                  <w:rPr>
                    <w:rFonts w:ascii="Cambria Math" w:hAnsi="Cambria Math"/>
                    <w:i/>
                    <w:lang w:val="es-ES_tradnl"/>
                  </w:rPr>
                </m:ctrlPr>
              </m:eqArrPr>
              <m:e>
                <m:r>
                  <w:rPr>
                    <w:rFonts w:ascii="Cambria Math" w:hAnsi="Cambria Math"/>
                    <w:lang w:val="es-ES_tradnl"/>
                  </w:rPr>
                  <m:t>0,21</m:t>
                </m:r>
                <m:func>
                  <m:funcPr>
                    <m:ctrlPr>
                      <w:rPr>
                        <w:rFonts w:ascii="Cambria Math" w:hAnsi="Cambria Math"/>
                        <w:i/>
                        <w:lang w:val="es-ES_tradnl"/>
                      </w:rPr>
                    </m:ctrlPr>
                  </m:funcPr>
                  <m:fName>
                    <m:r>
                      <m:rPr>
                        <m:sty m:val="p"/>
                      </m:rPr>
                      <w:rPr>
                        <w:rFonts w:ascii="Cambria Math" w:hAnsi="Cambria Math"/>
                        <w:lang w:val="es-ES_tradnl"/>
                      </w:rPr>
                      <m:t>sen</m:t>
                    </m:r>
                  </m:fName>
                  <m:e>
                    <m:d>
                      <m:dPr>
                        <m:ctrlPr>
                          <w:rPr>
                            <w:rFonts w:ascii="Cambria Math" w:hAnsi="Cambria Math"/>
                            <w:i/>
                            <w:lang w:val="es-ES_tradnl"/>
                          </w:rPr>
                        </m:ctrlPr>
                      </m:dPr>
                      <m:e>
                        <m:r>
                          <w:rPr>
                            <w:rFonts w:ascii="Cambria Math" w:hAnsi="Cambria Math"/>
                            <w:lang w:val="es-ES_tradnl"/>
                          </w:rPr>
                          <m:t>5,22</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ctrlPr>
                                  <w:rPr>
                                    <w:rFonts w:ascii="Cambria Math" w:hAnsi="Cambria Math"/>
                                    <w:lang w:val="es-ES_tradnl"/>
                                  </w:rPr>
                                </m:ctrlPr>
                              </m:sub>
                            </m:sSub>
                          </m:fName>
                          <m:e>
                            <m:d>
                              <m:dPr>
                                <m:ctrlPr>
                                  <w:rPr>
                                    <w:rFonts w:ascii="Cambria Math" w:hAnsi="Cambria Math"/>
                                    <w:i/>
                                    <w:lang w:val="es-ES_tradnl"/>
                                  </w:rPr>
                                </m:ctrlPr>
                              </m:dPr>
                              <m:e>
                                <m:f>
                                  <m:fPr>
                                    <m:type m:val="lin"/>
                                    <m:ctrlPr>
                                      <w:rPr>
                                        <w:rFonts w:ascii="Cambria Math" w:hAnsi="Cambria Math"/>
                                        <w:i/>
                                        <w:lang w:val="es-ES_tradnl"/>
                                      </w:rPr>
                                    </m:ctrlPr>
                                  </m:fPr>
                                  <m:num>
                                    <m:r>
                                      <w:rPr>
                                        <w:rFonts w:ascii="Cambria Math" w:hAnsi="Cambria Math"/>
                                        <w:lang w:val="es-ES_tradnl"/>
                                      </w:rPr>
                                      <m:t>f</m:t>
                                    </m:r>
                                  </m:num>
                                  <m:den>
                                    <m:r>
                                      <w:rPr>
                                        <w:rFonts w:ascii="Cambria Math" w:hAnsi="Cambria Math"/>
                                        <w:lang w:val="es-ES_tradnl"/>
                                      </w:rPr>
                                      <m:t>200</m:t>
                                    </m:r>
                                  </m:den>
                                </m:f>
                              </m:e>
                            </m:d>
                          </m:e>
                        </m:func>
                      </m:e>
                    </m:d>
                  </m:e>
                </m:func>
                <m:r>
                  <w:rPr>
                    <w:rFonts w:ascii="Cambria Math" w:hAnsi="Cambria Math"/>
                    <w:lang w:val="es-ES_tradnl"/>
                  </w:rPr>
                  <m:t>+1,28,  &amp;f≤1 600</m:t>
                </m:r>
              </m:e>
              <m:e>
                <m:r>
                  <w:rPr>
                    <w:rFonts w:ascii="Cambria Math" w:hAnsi="Cambria Math"/>
                    <w:lang w:val="es-ES_tradnl"/>
                  </w:rPr>
                  <m:t>1,05,  &amp;f&gt;1 600</m:t>
                </m:r>
              </m:e>
            </m:eqArr>
          </m:e>
        </m:d>
      </m:oMath>
      <w:r w:rsidRPr="000C4C76">
        <w:rPr>
          <w:lang w:val="es-ES_tradnl"/>
        </w:rPr>
        <w:tab/>
        <w:t>(191)</w:t>
      </w:r>
    </w:p>
    <w:p w14:paraId="5D1F1593" w14:textId="77777777" w:rsidR="00D67929" w:rsidRPr="00310B86" w:rsidRDefault="00D67929" w:rsidP="00D67929">
      <w:pPr>
        <w:pStyle w:val="Blanc"/>
        <w:rPr>
          <w:lang w:val="es-ES_tradnl"/>
        </w:rPr>
      </w:pPr>
    </w:p>
    <w:p w14:paraId="469D0112" w14:textId="463AE7B8"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0,9</m:t>
            </m:r>
          </m:sub>
        </m:sSub>
        <m:r>
          <w:rPr>
            <w:rFonts w:ascii="Cambria Math" w:hAnsi="Cambria Math"/>
            <w:lang w:val="es-ES_tradnl"/>
          </w:rPr>
          <m:t>=f</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m:t>
        </m:r>
        <m:d>
          <m:dPr>
            <m:begChr m:val="{"/>
            <m:endChr m:val=""/>
            <m:ctrlPr>
              <w:rPr>
                <w:rFonts w:ascii="Cambria Math" w:hAnsi="Cambria Math"/>
                <w:i/>
                <w:lang w:val="es-ES_tradnl"/>
              </w:rPr>
            </m:ctrlPr>
          </m:dPr>
          <m:e>
            <m:eqArr>
              <m:eqArrPr>
                <m:ctrlPr>
                  <w:rPr>
                    <w:rFonts w:ascii="Cambria Math" w:hAnsi="Cambria Math"/>
                    <w:i/>
                    <w:lang w:val="es-ES_tradnl"/>
                  </w:rPr>
                </m:ctrlPr>
              </m:eqArrPr>
              <m:e>
                <m:r>
                  <w:rPr>
                    <w:rFonts w:ascii="Cambria Math" w:hAnsi="Cambria Math"/>
                    <w:lang w:val="es-ES_tradnl"/>
                  </w:rPr>
                  <m:t>0,18</m:t>
                </m:r>
                <m:func>
                  <m:funcPr>
                    <m:ctrlPr>
                      <w:rPr>
                        <w:rFonts w:ascii="Cambria Math" w:hAnsi="Cambria Math"/>
                        <w:i/>
                        <w:lang w:val="es-ES_tradnl"/>
                      </w:rPr>
                    </m:ctrlPr>
                  </m:funcPr>
                  <m:fName>
                    <m:r>
                      <m:rPr>
                        <m:sty m:val="p"/>
                      </m:rPr>
                      <w:rPr>
                        <w:rFonts w:ascii="Cambria Math" w:hAnsi="Cambria Math"/>
                        <w:lang w:val="es-ES_tradnl"/>
                      </w:rPr>
                      <m:t>sen</m:t>
                    </m:r>
                  </m:fName>
                  <m:e>
                    <m:d>
                      <m:dPr>
                        <m:ctrlPr>
                          <w:rPr>
                            <w:rFonts w:ascii="Cambria Math" w:hAnsi="Cambria Math"/>
                            <w:i/>
                            <w:lang w:val="es-ES_tradnl"/>
                          </w:rPr>
                        </m:ctrlPr>
                      </m:dPr>
                      <m:e>
                        <m:r>
                          <w:rPr>
                            <w:rFonts w:ascii="Cambria Math" w:hAnsi="Cambria Math"/>
                            <w:lang w:val="es-ES_tradnl"/>
                          </w:rPr>
                          <m:t>5,22</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ctrlPr>
                                  <w:rPr>
                                    <w:rFonts w:ascii="Cambria Math" w:hAnsi="Cambria Math"/>
                                    <w:lang w:val="es-ES_tradnl"/>
                                  </w:rPr>
                                </m:ctrlPr>
                              </m:sub>
                            </m:sSub>
                          </m:fName>
                          <m:e>
                            <m:d>
                              <m:dPr>
                                <m:ctrlPr>
                                  <w:rPr>
                                    <w:rFonts w:ascii="Cambria Math" w:hAnsi="Cambria Math"/>
                                    <w:i/>
                                    <w:lang w:val="es-ES_tradnl"/>
                                  </w:rPr>
                                </m:ctrlPr>
                              </m:dPr>
                              <m:e>
                                <m:f>
                                  <m:fPr>
                                    <m:type m:val="lin"/>
                                    <m:ctrlPr>
                                      <w:rPr>
                                        <w:rFonts w:ascii="Cambria Math" w:hAnsi="Cambria Math"/>
                                        <w:i/>
                                        <w:lang w:val="es-ES_tradnl"/>
                                      </w:rPr>
                                    </m:ctrlPr>
                                  </m:fPr>
                                  <m:num>
                                    <m:r>
                                      <w:rPr>
                                        <w:rFonts w:ascii="Cambria Math" w:hAnsi="Cambria Math"/>
                                        <w:lang w:val="es-ES_tradnl"/>
                                      </w:rPr>
                                      <m:t>f</m:t>
                                    </m:r>
                                  </m:num>
                                  <m:den>
                                    <m:r>
                                      <w:rPr>
                                        <w:rFonts w:ascii="Cambria Math" w:hAnsi="Cambria Math"/>
                                        <w:lang w:val="es-ES_tradnl"/>
                                      </w:rPr>
                                      <m:t>200</m:t>
                                    </m:r>
                                  </m:den>
                                </m:f>
                              </m:e>
                            </m:d>
                          </m:e>
                        </m:func>
                      </m:e>
                    </m:d>
                  </m:e>
                </m:func>
                <m:r>
                  <w:rPr>
                    <w:rFonts w:ascii="Cambria Math" w:hAnsi="Cambria Math"/>
                    <w:lang w:val="es-ES_tradnl"/>
                  </w:rPr>
                  <m:t>+1,23,  &amp;f≤1 600</m:t>
                </m:r>
              </m:e>
              <m:e>
                <m:r>
                  <w:rPr>
                    <w:rFonts w:ascii="Cambria Math" w:hAnsi="Cambria Math"/>
                    <w:lang w:val="es-ES_tradnl"/>
                  </w:rPr>
                  <m:t>1,05,  &amp;f&gt;1 600</m:t>
                </m:r>
              </m:e>
            </m:eqArr>
          </m:e>
        </m:d>
      </m:oMath>
      <w:r w:rsidRPr="000C4C76">
        <w:rPr>
          <w:lang w:val="es-ES_tradnl"/>
        </w:rPr>
        <w:tab/>
        <w:t>(192)</w:t>
      </w:r>
    </w:p>
    <w:p w14:paraId="103EE124" w14:textId="6A1A28FA" w:rsidR="005224E3" w:rsidRPr="000C4C76" w:rsidRDefault="003460E2" w:rsidP="005224E3">
      <w:pPr>
        <w:rPr>
          <w:spacing w:val="-3"/>
          <w:lang w:val="es-ES_tradnl"/>
        </w:rPr>
      </w:pPr>
      <w:r w:rsidRPr="000C4C76">
        <w:rPr>
          <w:i/>
          <w:lang w:val="es-ES_tradnl"/>
        </w:rPr>
        <w:t>Etapa</w:t>
      </w:r>
      <w:r w:rsidR="0063652C">
        <w:rPr>
          <w:i/>
          <w:lang w:val="es-ES_tradnl"/>
        </w:rPr>
        <w:t> </w:t>
      </w:r>
      <w:r w:rsidR="005224E3" w:rsidRPr="000C4C76">
        <w:rPr>
          <w:i/>
          <w:spacing w:val="-3"/>
          <w:lang w:val="es-ES_tradnl"/>
        </w:rPr>
        <w:t>4</w:t>
      </w:r>
      <w:r w:rsidR="005224E3" w:rsidRPr="000C4C76">
        <w:rPr>
          <w:spacing w:val="-3"/>
          <w:lang w:val="es-ES_tradnl"/>
        </w:rPr>
        <w:t xml:space="preserve">: </w:t>
      </w:r>
      <w:r w:rsidR="00F92652" w:rsidRPr="000C4C76">
        <w:rPr>
          <w:spacing w:val="-3"/>
          <w:lang w:val="es-ES_tradnl"/>
        </w:rPr>
        <w:t>calcular</w:t>
      </w:r>
      <w:r w:rsidR="005224E3" w:rsidRPr="000C4C76">
        <w:rPr>
          <w:spacing w:val="-3"/>
          <w:lang w:val="es-ES_tradnl"/>
        </w:rPr>
        <w:t xml:space="preserve"> </w:t>
      </w:r>
      <m:oMath>
        <m:r>
          <w:rPr>
            <w:rFonts w:ascii="Cambria Math" w:hAnsi="Cambria Math"/>
            <w:spacing w:val="-3"/>
            <w:lang w:val="es-ES_tradnl"/>
          </w:rPr>
          <m:t>V</m:t>
        </m:r>
        <m:d>
          <m:dPr>
            <m:ctrlPr>
              <w:rPr>
                <w:rFonts w:ascii="Cambria Math" w:hAnsi="Cambria Math"/>
                <w:i/>
                <w:spacing w:val="-3"/>
                <w:lang w:val="es-ES_tradnl"/>
              </w:rPr>
            </m:ctrlPr>
          </m:dPr>
          <m:e>
            <m:r>
              <w:rPr>
                <w:rFonts w:ascii="Cambria Math" w:hAnsi="Cambria Math"/>
                <w:spacing w:val="-3"/>
                <w:lang w:val="es-ES_tradnl"/>
              </w:rPr>
              <m:t>0,5</m:t>
            </m:r>
          </m:e>
        </m:d>
      </m:oMath>
      <w:r w:rsidR="005224E3" w:rsidRPr="000C4C76">
        <w:rPr>
          <w:spacing w:val="-3"/>
          <w:lang w:val="es-ES_tradnl"/>
        </w:rPr>
        <w:t xml:space="preserve">, </w:t>
      </w:r>
      <m:oMath>
        <m:sSub>
          <m:sSubPr>
            <m:ctrlPr>
              <w:rPr>
                <w:rFonts w:ascii="Cambria Math" w:hAnsi="Cambria Math"/>
                <w:i/>
                <w:spacing w:val="-3"/>
                <w:lang w:val="es-ES_tradnl"/>
              </w:rPr>
            </m:ctrlPr>
          </m:sSubPr>
          <m:e>
            <m:r>
              <w:rPr>
                <w:rFonts w:ascii="Cambria Math" w:hAnsi="Cambria Math"/>
                <w:spacing w:val="-3"/>
                <w:lang w:val="es-ES_tradnl"/>
              </w:rPr>
              <m:t>Y</m:t>
            </m:r>
          </m:e>
          <m:sub>
            <m:r>
              <w:rPr>
                <w:rFonts w:ascii="Cambria Math" w:hAnsi="Cambria Math"/>
                <w:spacing w:val="-3"/>
                <w:lang w:val="es-ES_tradnl"/>
              </w:rPr>
              <m:t>0</m:t>
            </m:r>
          </m:sub>
        </m:sSub>
        <m:d>
          <m:dPr>
            <m:ctrlPr>
              <w:rPr>
                <w:rFonts w:ascii="Cambria Math" w:hAnsi="Cambria Math"/>
                <w:i/>
                <w:spacing w:val="-3"/>
                <w:lang w:val="es-ES_tradnl"/>
              </w:rPr>
            </m:ctrlPr>
          </m:dPr>
          <m:e>
            <m:r>
              <w:rPr>
                <w:rFonts w:ascii="Cambria Math" w:hAnsi="Cambria Math"/>
                <w:spacing w:val="-3"/>
                <w:lang w:val="es-ES_tradnl"/>
              </w:rPr>
              <m:t>0,1</m:t>
            </m:r>
          </m:e>
        </m:d>
      </m:oMath>
      <w:r w:rsidR="005224E3" w:rsidRPr="000C4C76">
        <w:rPr>
          <w:spacing w:val="-3"/>
          <w:lang w:val="es-ES_tradnl"/>
        </w:rPr>
        <w:t xml:space="preserve">, </w:t>
      </w:r>
      <w:r w:rsidR="00065688" w:rsidRPr="000C4C76">
        <w:rPr>
          <w:spacing w:val="-3"/>
          <w:lang w:val="es-ES_tradnl"/>
        </w:rPr>
        <w:t>y</w:t>
      </w:r>
      <w:r w:rsidR="005224E3" w:rsidRPr="000C4C76">
        <w:rPr>
          <w:spacing w:val="-3"/>
          <w:lang w:val="es-ES_tradnl"/>
        </w:rPr>
        <w:t xml:space="preserve"> </w:t>
      </w:r>
      <m:oMath>
        <m:sSub>
          <m:sSubPr>
            <m:ctrlPr>
              <w:rPr>
                <w:rFonts w:ascii="Cambria Math" w:hAnsi="Cambria Math"/>
                <w:i/>
                <w:spacing w:val="-3"/>
                <w:lang w:val="es-ES_tradnl"/>
              </w:rPr>
            </m:ctrlPr>
          </m:sSubPr>
          <m:e>
            <m:r>
              <w:rPr>
                <w:rFonts w:ascii="Cambria Math" w:hAnsi="Cambria Math"/>
                <w:spacing w:val="-3"/>
                <w:lang w:val="es-ES_tradnl"/>
              </w:rPr>
              <m:t>Y</m:t>
            </m:r>
          </m:e>
          <m:sub>
            <m:r>
              <w:rPr>
                <w:rFonts w:ascii="Cambria Math" w:hAnsi="Cambria Math"/>
                <w:spacing w:val="-3"/>
                <w:lang w:val="es-ES_tradnl"/>
              </w:rPr>
              <m:t>0</m:t>
            </m:r>
          </m:sub>
        </m:sSub>
        <m:d>
          <m:dPr>
            <m:ctrlPr>
              <w:rPr>
                <w:rFonts w:ascii="Cambria Math" w:hAnsi="Cambria Math"/>
                <w:i/>
                <w:spacing w:val="-3"/>
                <w:lang w:val="es-ES_tradnl"/>
              </w:rPr>
            </m:ctrlPr>
          </m:dPr>
          <m:e>
            <m:r>
              <w:rPr>
                <w:rFonts w:ascii="Cambria Math" w:hAnsi="Cambria Math"/>
                <w:spacing w:val="-3"/>
                <w:lang w:val="es-ES_tradnl"/>
              </w:rPr>
              <m:t>0,9</m:t>
            </m:r>
          </m:e>
        </m:d>
      </m:oMath>
      <w:r w:rsidR="005224E3" w:rsidRPr="000C4C76">
        <w:rPr>
          <w:spacing w:val="-3"/>
          <w:lang w:val="es-ES_tradnl"/>
        </w:rPr>
        <w:t xml:space="preserve"> </w:t>
      </w:r>
      <w:r w:rsidR="00065688" w:rsidRPr="000C4C76">
        <w:rPr>
          <w:spacing w:val="-3"/>
          <w:lang w:val="es-ES_tradnl"/>
        </w:rPr>
        <w:t>con arreglo a las ecuaciones siguientes y los valores del Cuadro 3</w:t>
      </w:r>
      <w:r w:rsidR="005224E3" w:rsidRPr="000C4C76">
        <w:rPr>
          <w:spacing w:val="-3"/>
          <w:lang w:val="es-ES_tradnl"/>
        </w:rPr>
        <w:t>.</w:t>
      </w:r>
    </w:p>
    <w:p w14:paraId="574FCE23" w14:textId="3B6E4C09" w:rsidR="005224E3" w:rsidRPr="000C4C76" w:rsidRDefault="003460E2" w:rsidP="005224E3">
      <w:pPr>
        <w:pStyle w:val="TableNo"/>
        <w:rPr>
          <w:lang w:val="es-ES_tradnl"/>
        </w:rPr>
      </w:pPr>
      <w:r w:rsidRPr="000C4C76">
        <w:rPr>
          <w:lang w:val="es-ES_tradnl"/>
        </w:rPr>
        <w:t>CUADRO</w:t>
      </w:r>
      <w:r w:rsidR="005224E3" w:rsidRPr="000C4C76">
        <w:rPr>
          <w:lang w:val="es-ES_tradnl"/>
        </w:rPr>
        <w:t xml:space="preserve"> 3</w:t>
      </w:r>
    </w:p>
    <w:p w14:paraId="2BA3E710" w14:textId="478E9CCE" w:rsidR="005224E3" w:rsidRPr="000C4C76" w:rsidRDefault="00065688" w:rsidP="005224E3">
      <w:pPr>
        <w:pStyle w:val="Tabletitle"/>
        <w:rPr>
          <w:lang w:val="es-ES_tradnl"/>
        </w:rPr>
      </w:pPr>
      <w:r w:rsidRPr="000C4C76">
        <w:rPr>
          <w:lang w:val="es-ES_tradnl"/>
        </w:rPr>
        <w:t>Valores para determinar las ecuaciones de variabilidad a largo plazo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2084"/>
        <w:gridCol w:w="2084"/>
        <w:gridCol w:w="2084"/>
      </w:tblGrid>
      <w:tr w:rsidR="005224E3" w:rsidRPr="000C4C76" w14:paraId="11E1F3D3" w14:textId="77777777" w:rsidTr="008371A7">
        <w:trPr>
          <w:tblHeader/>
          <w:jc w:val="center"/>
        </w:trPr>
        <w:tc>
          <w:tcPr>
            <w:tcW w:w="835" w:type="dxa"/>
          </w:tcPr>
          <w:p w14:paraId="49E41C31" w14:textId="35412237" w:rsidR="005224E3" w:rsidRPr="000C4C76" w:rsidRDefault="005224E3" w:rsidP="00D67929">
            <w:pPr>
              <w:pStyle w:val="Tablehead"/>
              <w:keepLines/>
              <w:rPr>
                <w:lang w:val="es-ES_tradnl"/>
              </w:rPr>
            </w:pPr>
          </w:p>
        </w:tc>
        <w:tc>
          <w:tcPr>
            <w:tcW w:w="2084" w:type="dxa"/>
          </w:tcPr>
          <w:p w14:paraId="4F1A534D" w14:textId="21021EAC" w:rsidR="005224E3" w:rsidRPr="000C4C76" w:rsidRDefault="00063946" w:rsidP="00D67929">
            <w:pPr>
              <w:pStyle w:val="Tablehead"/>
              <w:keepLines/>
              <w:rPr>
                <w:lang w:val="es-ES_tradnl"/>
              </w:rPr>
            </w:pPr>
            <w:proofErr w:type="gramStart"/>
            <w:r w:rsidRPr="00063946">
              <w:rPr>
                <w:i/>
                <w:iCs/>
                <w:lang w:val="es-ES_tradnl"/>
              </w:rPr>
              <w:t>V</w:t>
            </w:r>
            <w:r>
              <w:rPr>
                <w:lang w:val="es-ES_tradnl"/>
              </w:rPr>
              <w:t>(</w:t>
            </w:r>
            <w:proofErr w:type="gramEnd"/>
            <w:r>
              <w:rPr>
                <w:lang w:val="es-ES_tradnl"/>
              </w:rPr>
              <w:t>0,5)</w:t>
            </w:r>
          </w:p>
        </w:tc>
        <w:tc>
          <w:tcPr>
            <w:tcW w:w="2084" w:type="dxa"/>
          </w:tcPr>
          <w:p w14:paraId="3FFA8019" w14:textId="09CBF18C" w:rsidR="005224E3" w:rsidRPr="000C4C76" w:rsidRDefault="00063946" w:rsidP="00D67929">
            <w:pPr>
              <w:pStyle w:val="Tablehead"/>
              <w:keepLines/>
              <w:rPr>
                <w:lang w:val="es-ES_tradnl"/>
              </w:rPr>
            </w:pPr>
            <w:r>
              <w:rPr>
                <w:i/>
                <w:iCs/>
                <w:lang w:val="es-ES_tradnl"/>
              </w:rPr>
              <w:t>Y</w:t>
            </w:r>
            <w:r w:rsidRPr="00063946">
              <w:rPr>
                <w:vertAlign w:val="subscript"/>
              </w:rPr>
              <w:t>0</w:t>
            </w:r>
            <w:r>
              <w:rPr>
                <w:lang w:val="es-ES_tradnl"/>
              </w:rPr>
              <w:t>(0,1)</w:t>
            </w:r>
          </w:p>
        </w:tc>
        <w:tc>
          <w:tcPr>
            <w:tcW w:w="2084" w:type="dxa"/>
          </w:tcPr>
          <w:p w14:paraId="081111BB" w14:textId="3E1B12DB" w:rsidR="005224E3" w:rsidRPr="000C4C76" w:rsidRDefault="00063946" w:rsidP="00D67929">
            <w:pPr>
              <w:pStyle w:val="Tablehead"/>
              <w:keepLines/>
              <w:rPr>
                <w:lang w:val="es-ES_tradnl"/>
              </w:rPr>
            </w:pPr>
            <w:r>
              <w:rPr>
                <w:i/>
                <w:iCs/>
                <w:lang w:val="es-ES_tradnl"/>
              </w:rPr>
              <w:t>Y</w:t>
            </w:r>
            <w:r w:rsidRPr="00063946">
              <w:rPr>
                <w:vertAlign w:val="subscript"/>
              </w:rPr>
              <w:t>0</w:t>
            </w:r>
            <w:r>
              <w:rPr>
                <w:lang w:val="es-ES_tradnl"/>
              </w:rPr>
              <w:t>(0,9)</w:t>
            </w:r>
          </w:p>
        </w:tc>
      </w:tr>
      <w:tr w:rsidR="005224E3" w:rsidRPr="000C4C76" w14:paraId="34922877" w14:textId="77777777" w:rsidTr="008371A7">
        <w:trPr>
          <w:jc w:val="center"/>
        </w:trPr>
        <w:tc>
          <w:tcPr>
            <w:tcW w:w="835" w:type="dxa"/>
          </w:tcPr>
          <w:p w14:paraId="2453A4AB" w14:textId="2AD07673" w:rsidR="005224E3" w:rsidRPr="000C4C76" w:rsidRDefault="00063946" w:rsidP="00063946">
            <w:pPr>
              <w:pStyle w:val="Tabletext"/>
              <w:keepNext/>
              <w:keepLines/>
              <w:jc w:val="center"/>
              <w:rPr>
                <w:lang w:val="es-ES_tradnl"/>
              </w:rPr>
            </w:pPr>
            <w:r w:rsidRPr="00063946">
              <w:rPr>
                <w:i/>
                <w:iCs/>
                <w:lang w:val="es-ES_tradnl"/>
              </w:rPr>
              <w:t>c</w:t>
            </w:r>
            <w:r w:rsidRPr="00063946">
              <w:rPr>
                <w:vertAlign w:val="subscript"/>
                <w:lang w:val="es-ES_tradnl"/>
              </w:rPr>
              <w:t>1</w:t>
            </w:r>
          </w:p>
        </w:tc>
        <w:tc>
          <w:tcPr>
            <w:tcW w:w="2084" w:type="dxa"/>
          </w:tcPr>
          <w:p w14:paraId="37E104BF" w14:textId="4ABAEBA3" w:rsidR="005224E3" w:rsidRPr="000C4C76" w:rsidRDefault="005224E3" w:rsidP="00D67929">
            <w:pPr>
              <w:pStyle w:val="Tabletext"/>
              <w:keepNext/>
              <w:keepLines/>
              <w:jc w:val="center"/>
              <w:rPr>
                <w:lang w:val="es-ES_tradnl"/>
              </w:rPr>
            </w:pPr>
            <w:r w:rsidRPr="000C4C76">
              <w:rPr>
                <w:lang w:val="es-ES_tradnl"/>
              </w:rPr>
              <w:t>1</w:t>
            </w:r>
            <w:r w:rsidR="00065688" w:rsidRPr="000C4C76">
              <w:rPr>
                <w:lang w:val="es-ES_tradnl"/>
              </w:rPr>
              <w:t>,</w:t>
            </w:r>
            <w:r w:rsidRPr="000C4C76">
              <w:rPr>
                <w:lang w:val="es-ES_tradnl"/>
              </w:rPr>
              <w:t>59e-5</w:t>
            </w:r>
          </w:p>
        </w:tc>
        <w:tc>
          <w:tcPr>
            <w:tcW w:w="2084" w:type="dxa"/>
          </w:tcPr>
          <w:p w14:paraId="4E7FD7F2" w14:textId="041159FB" w:rsidR="005224E3" w:rsidRPr="000C4C76" w:rsidRDefault="005224E3" w:rsidP="00D67929">
            <w:pPr>
              <w:pStyle w:val="Tabletext"/>
              <w:keepNext/>
              <w:keepLines/>
              <w:jc w:val="center"/>
              <w:rPr>
                <w:lang w:val="es-ES_tradnl"/>
              </w:rPr>
            </w:pPr>
            <w:r w:rsidRPr="000C4C76">
              <w:rPr>
                <w:lang w:val="es-ES_tradnl"/>
              </w:rPr>
              <w:t>5</w:t>
            </w:r>
            <w:r w:rsidR="00065688" w:rsidRPr="000C4C76">
              <w:rPr>
                <w:lang w:val="es-ES_tradnl"/>
              </w:rPr>
              <w:t>,</w:t>
            </w:r>
            <w:r w:rsidRPr="000C4C76">
              <w:rPr>
                <w:lang w:val="es-ES_tradnl"/>
              </w:rPr>
              <w:t>25e-4</w:t>
            </w:r>
          </w:p>
        </w:tc>
        <w:tc>
          <w:tcPr>
            <w:tcW w:w="2084" w:type="dxa"/>
          </w:tcPr>
          <w:p w14:paraId="198C4079" w14:textId="5E0DFA21" w:rsidR="005224E3" w:rsidRPr="000C4C76" w:rsidRDefault="005224E3" w:rsidP="00D67929">
            <w:pPr>
              <w:pStyle w:val="Tabletext"/>
              <w:keepNext/>
              <w:keepLines/>
              <w:jc w:val="center"/>
              <w:rPr>
                <w:lang w:val="es-ES_tradnl"/>
              </w:rPr>
            </w:pPr>
            <w:r w:rsidRPr="000C4C76">
              <w:rPr>
                <w:lang w:val="es-ES_tradnl"/>
              </w:rPr>
              <w:t>2</w:t>
            </w:r>
            <w:r w:rsidR="00065688" w:rsidRPr="000C4C76">
              <w:rPr>
                <w:lang w:val="es-ES_tradnl"/>
              </w:rPr>
              <w:t>,</w:t>
            </w:r>
            <w:r w:rsidRPr="000C4C76">
              <w:rPr>
                <w:lang w:val="es-ES_tradnl"/>
              </w:rPr>
              <w:t>93e-4</w:t>
            </w:r>
          </w:p>
        </w:tc>
      </w:tr>
      <w:tr w:rsidR="005224E3" w:rsidRPr="000C4C76" w14:paraId="663FB300" w14:textId="77777777" w:rsidTr="008371A7">
        <w:trPr>
          <w:jc w:val="center"/>
        </w:trPr>
        <w:tc>
          <w:tcPr>
            <w:tcW w:w="835" w:type="dxa"/>
          </w:tcPr>
          <w:p w14:paraId="66273425" w14:textId="7330984A" w:rsidR="005224E3" w:rsidRPr="000C4C76" w:rsidRDefault="00063946" w:rsidP="00063946">
            <w:pPr>
              <w:pStyle w:val="Tabletext"/>
              <w:keepNext/>
              <w:keepLines/>
              <w:jc w:val="center"/>
              <w:rPr>
                <w:lang w:val="es-ES_tradnl"/>
              </w:rPr>
            </w:pPr>
            <w:r w:rsidRPr="00063946">
              <w:rPr>
                <w:i/>
                <w:iCs/>
                <w:lang w:val="es-ES_tradnl"/>
              </w:rPr>
              <w:t>c</w:t>
            </w:r>
            <w:r>
              <w:rPr>
                <w:vertAlign w:val="subscript"/>
                <w:lang w:val="es-ES_tradnl"/>
              </w:rPr>
              <w:t>2</w:t>
            </w:r>
          </w:p>
        </w:tc>
        <w:tc>
          <w:tcPr>
            <w:tcW w:w="2084" w:type="dxa"/>
          </w:tcPr>
          <w:p w14:paraId="09086442" w14:textId="49D42BB3" w:rsidR="005224E3" w:rsidRPr="000C4C76" w:rsidRDefault="005224E3" w:rsidP="00D67929">
            <w:pPr>
              <w:pStyle w:val="Tabletext"/>
              <w:keepNext/>
              <w:keepLines/>
              <w:jc w:val="center"/>
              <w:rPr>
                <w:lang w:val="es-ES_tradnl"/>
              </w:rPr>
            </w:pPr>
            <w:r w:rsidRPr="000C4C76">
              <w:rPr>
                <w:lang w:val="es-ES_tradnl"/>
              </w:rPr>
              <w:t>1</w:t>
            </w:r>
            <w:r w:rsidR="00065688" w:rsidRPr="000C4C76">
              <w:rPr>
                <w:lang w:val="es-ES_tradnl"/>
              </w:rPr>
              <w:t>,</w:t>
            </w:r>
            <w:r w:rsidRPr="000C4C76">
              <w:rPr>
                <w:lang w:val="es-ES_tradnl"/>
              </w:rPr>
              <w:t>56e-11</w:t>
            </w:r>
          </w:p>
        </w:tc>
        <w:tc>
          <w:tcPr>
            <w:tcW w:w="2084" w:type="dxa"/>
          </w:tcPr>
          <w:p w14:paraId="21FAF246" w14:textId="0B54E242" w:rsidR="005224E3" w:rsidRPr="000C4C76" w:rsidRDefault="005224E3" w:rsidP="00D67929">
            <w:pPr>
              <w:pStyle w:val="Tabletext"/>
              <w:keepNext/>
              <w:keepLines/>
              <w:jc w:val="center"/>
              <w:rPr>
                <w:lang w:val="es-ES_tradnl"/>
              </w:rPr>
            </w:pPr>
            <w:r w:rsidRPr="000C4C76">
              <w:rPr>
                <w:lang w:val="es-ES_tradnl"/>
              </w:rPr>
              <w:t>1</w:t>
            </w:r>
            <w:r w:rsidR="00065688" w:rsidRPr="000C4C76">
              <w:rPr>
                <w:lang w:val="es-ES_tradnl"/>
              </w:rPr>
              <w:t>,</w:t>
            </w:r>
            <w:r w:rsidRPr="000C4C76">
              <w:rPr>
                <w:lang w:val="es-ES_tradnl"/>
              </w:rPr>
              <w:t>57e-6</w:t>
            </w:r>
          </w:p>
        </w:tc>
        <w:tc>
          <w:tcPr>
            <w:tcW w:w="2084" w:type="dxa"/>
          </w:tcPr>
          <w:p w14:paraId="332D270B" w14:textId="79B59266" w:rsidR="005224E3" w:rsidRPr="000C4C76" w:rsidRDefault="005224E3" w:rsidP="00D67929">
            <w:pPr>
              <w:pStyle w:val="Tabletext"/>
              <w:keepNext/>
              <w:keepLines/>
              <w:jc w:val="center"/>
              <w:rPr>
                <w:lang w:val="es-ES_tradnl"/>
              </w:rPr>
            </w:pPr>
            <w:r w:rsidRPr="000C4C76">
              <w:rPr>
                <w:lang w:val="es-ES_tradnl"/>
              </w:rPr>
              <w:t>3</w:t>
            </w:r>
            <w:r w:rsidR="00065688" w:rsidRPr="000C4C76">
              <w:rPr>
                <w:lang w:val="es-ES_tradnl"/>
              </w:rPr>
              <w:t>,</w:t>
            </w:r>
            <w:r w:rsidRPr="000C4C76">
              <w:rPr>
                <w:lang w:val="es-ES_tradnl"/>
              </w:rPr>
              <w:t>75e-8</w:t>
            </w:r>
          </w:p>
        </w:tc>
      </w:tr>
      <w:tr w:rsidR="005224E3" w:rsidRPr="000C4C76" w14:paraId="0EC0C1ED" w14:textId="77777777" w:rsidTr="008371A7">
        <w:trPr>
          <w:jc w:val="center"/>
        </w:trPr>
        <w:tc>
          <w:tcPr>
            <w:tcW w:w="835" w:type="dxa"/>
          </w:tcPr>
          <w:p w14:paraId="34C2F752" w14:textId="3312062C" w:rsidR="005224E3" w:rsidRPr="000C4C76" w:rsidRDefault="00063946" w:rsidP="00063946">
            <w:pPr>
              <w:pStyle w:val="Tabletext"/>
              <w:jc w:val="center"/>
              <w:rPr>
                <w:lang w:val="es-ES_tradnl"/>
              </w:rPr>
            </w:pPr>
            <w:r w:rsidRPr="00063946">
              <w:rPr>
                <w:i/>
                <w:iCs/>
                <w:lang w:val="es-ES_tradnl"/>
              </w:rPr>
              <w:t>c</w:t>
            </w:r>
            <w:r>
              <w:rPr>
                <w:vertAlign w:val="subscript"/>
                <w:lang w:val="es-ES_tradnl"/>
              </w:rPr>
              <w:t>3</w:t>
            </w:r>
          </w:p>
        </w:tc>
        <w:tc>
          <w:tcPr>
            <w:tcW w:w="2084" w:type="dxa"/>
          </w:tcPr>
          <w:p w14:paraId="3696C2FB" w14:textId="2F3CB75E" w:rsidR="005224E3" w:rsidRPr="000C4C76" w:rsidRDefault="005224E3" w:rsidP="005224E3">
            <w:pPr>
              <w:pStyle w:val="Tabletext"/>
              <w:jc w:val="center"/>
              <w:rPr>
                <w:lang w:val="es-ES_tradnl"/>
              </w:rPr>
            </w:pPr>
            <w:r w:rsidRPr="000C4C76">
              <w:rPr>
                <w:lang w:val="es-ES_tradnl"/>
              </w:rPr>
              <w:t>2</w:t>
            </w:r>
            <w:r w:rsidR="00065688" w:rsidRPr="000C4C76">
              <w:rPr>
                <w:lang w:val="es-ES_tradnl"/>
              </w:rPr>
              <w:t>,</w:t>
            </w:r>
            <w:r w:rsidRPr="000C4C76">
              <w:rPr>
                <w:lang w:val="es-ES_tradnl"/>
              </w:rPr>
              <w:t>77e-8</w:t>
            </w:r>
          </w:p>
        </w:tc>
        <w:tc>
          <w:tcPr>
            <w:tcW w:w="2084" w:type="dxa"/>
          </w:tcPr>
          <w:p w14:paraId="50C2E7E1" w14:textId="62344C02" w:rsidR="005224E3" w:rsidRPr="000C4C76" w:rsidRDefault="005224E3" w:rsidP="005224E3">
            <w:pPr>
              <w:pStyle w:val="Tabletext"/>
              <w:jc w:val="center"/>
              <w:rPr>
                <w:lang w:val="es-ES_tradnl"/>
              </w:rPr>
            </w:pPr>
            <w:r w:rsidRPr="000C4C76">
              <w:rPr>
                <w:lang w:val="es-ES_tradnl"/>
              </w:rPr>
              <w:t>4</w:t>
            </w:r>
            <w:r w:rsidR="00065688" w:rsidRPr="000C4C76">
              <w:rPr>
                <w:lang w:val="es-ES_tradnl"/>
              </w:rPr>
              <w:t>,</w:t>
            </w:r>
            <w:r w:rsidRPr="000C4C76">
              <w:rPr>
                <w:lang w:val="es-ES_tradnl"/>
              </w:rPr>
              <w:t>70e-7</w:t>
            </w:r>
          </w:p>
        </w:tc>
        <w:tc>
          <w:tcPr>
            <w:tcW w:w="2084" w:type="dxa"/>
          </w:tcPr>
          <w:p w14:paraId="604694A1" w14:textId="50E681BF" w:rsidR="005224E3" w:rsidRPr="000C4C76" w:rsidRDefault="005224E3" w:rsidP="005224E3">
            <w:pPr>
              <w:pStyle w:val="Tabletext"/>
              <w:jc w:val="center"/>
              <w:rPr>
                <w:lang w:val="es-ES_tradnl"/>
              </w:rPr>
            </w:pPr>
            <w:r w:rsidRPr="000C4C76">
              <w:rPr>
                <w:lang w:val="es-ES_tradnl"/>
              </w:rPr>
              <w:t>1</w:t>
            </w:r>
            <w:r w:rsidR="00065688" w:rsidRPr="000C4C76">
              <w:rPr>
                <w:lang w:val="es-ES_tradnl"/>
              </w:rPr>
              <w:t>,</w:t>
            </w:r>
            <w:r w:rsidRPr="000C4C76">
              <w:rPr>
                <w:lang w:val="es-ES_tradnl"/>
              </w:rPr>
              <w:t>02e-7</w:t>
            </w:r>
          </w:p>
        </w:tc>
      </w:tr>
      <w:tr w:rsidR="005224E3" w:rsidRPr="000C4C76" w14:paraId="55D66447" w14:textId="77777777" w:rsidTr="008371A7">
        <w:trPr>
          <w:jc w:val="center"/>
        </w:trPr>
        <w:tc>
          <w:tcPr>
            <w:tcW w:w="835" w:type="dxa"/>
          </w:tcPr>
          <w:p w14:paraId="13DC67FC" w14:textId="66531F36" w:rsidR="005224E3" w:rsidRPr="000C4C76" w:rsidRDefault="00063946" w:rsidP="00063946">
            <w:pPr>
              <w:pStyle w:val="Tabletext"/>
              <w:jc w:val="center"/>
              <w:rPr>
                <w:lang w:val="es-ES_tradnl"/>
              </w:rPr>
            </w:pPr>
            <w:r>
              <w:rPr>
                <w:i/>
                <w:iCs/>
                <w:lang w:val="es-ES_tradnl"/>
              </w:rPr>
              <w:t>n</w:t>
            </w:r>
            <w:r w:rsidRPr="00063946">
              <w:rPr>
                <w:vertAlign w:val="subscript"/>
                <w:lang w:val="es-ES_tradnl"/>
              </w:rPr>
              <w:t>1</w:t>
            </w:r>
          </w:p>
        </w:tc>
        <w:tc>
          <w:tcPr>
            <w:tcW w:w="2084" w:type="dxa"/>
          </w:tcPr>
          <w:p w14:paraId="098DDB95" w14:textId="15B5F9D1" w:rsidR="005224E3" w:rsidRPr="000C4C76" w:rsidRDefault="005224E3" w:rsidP="005224E3">
            <w:pPr>
              <w:pStyle w:val="Tabletext"/>
              <w:jc w:val="center"/>
              <w:rPr>
                <w:lang w:val="es-ES_tradnl"/>
              </w:rPr>
            </w:pPr>
            <w:r w:rsidRPr="000C4C76">
              <w:rPr>
                <w:lang w:val="es-ES_tradnl"/>
              </w:rPr>
              <w:t>2</w:t>
            </w:r>
            <w:r w:rsidR="00065688" w:rsidRPr="000C4C76">
              <w:rPr>
                <w:lang w:val="es-ES_tradnl"/>
              </w:rPr>
              <w:t>,</w:t>
            </w:r>
            <w:r w:rsidRPr="000C4C76">
              <w:rPr>
                <w:lang w:val="es-ES_tradnl"/>
              </w:rPr>
              <w:t>32</w:t>
            </w:r>
          </w:p>
        </w:tc>
        <w:tc>
          <w:tcPr>
            <w:tcW w:w="2084" w:type="dxa"/>
          </w:tcPr>
          <w:p w14:paraId="222D9CFA" w14:textId="325087C4" w:rsidR="005224E3" w:rsidRPr="000C4C76" w:rsidRDefault="005224E3" w:rsidP="005224E3">
            <w:pPr>
              <w:pStyle w:val="Tabletext"/>
              <w:jc w:val="center"/>
              <w:rPr>
                <w:lang w:val="es-ES_tradnl"/>
              </w:rPr>
            </w:pPr>
            <w:r w:rsidRPr="000C4C76">
              <w:rPr>
                <w:lang w:val="es-ES_tradnl"/>
              </w:rPr>
              <w:t>1</w:t>
            </w:r>
            <w:r w:rsidR="00065688" w:rsidRPr="000C4C76">
              <w:rPr>
                <w:lang w:val="es-ES_tradnl"/>
              </w:rPr>
              <w:t>,</w:t>
            </w:r>
            <w:r w:rsidRPr="000C4C76">
              <w:rPr>
                <w:lang w:val="es-ES_tradnl"/>
              </w:rPr>
              <w:t>97</w:t>
            </w:r>
          </w:p>
        </w:tc>
        <w:tc>
          <w:tcPr>
            <w:tcW w:w="2084" w:type="dxa"/>
          </w:tcPr>
          <w:p w14:paraId="4AEBDEFD" w14:textId="6BC3170A" w:rsidR="005224E3" w:rsidRPr="000C4C76" w:rsidRDefault="005224E3" w:rsidP="005224E3">
            <w:pPr>
              <w:pStyle w:val="Tabletext"/>
              <w:jc w:val="center"/>
              <w:rPr>
                <w:lang w:val="es-ES_tradnl"/>
              </w:rPr>
            </w:pPr>
            <w:r w:rsidRPr="000C4C76">
              <w:rPr>
                <w:lang w:val="es-ES_tradnl"/>
              </w:rPr>
              <w:t>2</w:t>
            </w:r>
            <w:r w:rsidR="00065688" w:rsidRPr="000C4C76">
              <w:rPr>
                <w:lang w:val="es-ES_tradnl"/>
              </w:rPr>
              <w:t>,</w:t>
            </w:r>
            <w:r w:rsidRPr="000C4C76">
              <w:rPr>
                <w:lang w:val="es-ES_tradnl"/>
              </w:rPr>
              <w:t>00</w:t>
            </w:r>
          </w:p>
        </w:tc>
      </w:tr>
      <w:tr w:rsidR="005224E3" w:rsidRPr="000C4C76" w14:paraId="45DBC796" w14:textId="77777777" w:rsidTr="008371A7">
        <w:trPr>
          <w:jc w:val="center"/>
        </w:trPr>
        <w:tc>
          <w:tcPr>
            <w:tcW w:w="835" w:type="dxa"/>
          </w:tcPr>
          <w:p w14:paraId="1CD1E5DD" w14:textId="65B74F34" w:rsidR="005224E3" w:rsidRPr="000C4C76" w:rsidRDefault="00063946" w:rsidP="00063946">
            <w:pPr>
              <w:pStyle w:val="Tabletext"/>
              <w:jc w:val="center"/>
              <w:rPr>
                <w:lang w:val="es-ES_tradnl"/>
              </w:rPr>
            </w:pPr>
            <w:r>
              <w:rPr>
                <w:i/>
                <w:iCs/>
                <w:lang w:val="es-ES_tradnl"/>
              </w:rPr>
              <w:t>n</w:t>
            </w:r>
            <w:r>
              <w:rPr>
                <w:vertAlign w:val="subscript"/>
                <w:lang w:val="es-ES_tradnl"/>
              </w:rPr>
              <w:t>2</w:t>
            </w:r>
          </w:p>
        </w:tc>
        <w:tc>
          <w:tcPr>
            <w:tcW w:w="2084" w:type="dxa"/>
          </w:tcPr>
          <w:p w14:paraId="3B6C229B" w14:textId="5F376651" w:rsidR="005224E3" w:rsidRPr="000C4C76" w:rsidRDefault="005224E3" w:rsidP="005224E3">
            <w:pPr>
              <w:pStyle w:val="Tabletext"/>
              <w:jc w:val="center"/>
              <w:rPr>
                <w:lang w:val="es-ES_tradnl"/>
              </w:rPr>
            </w:pPr>
            <w:r w:rsidRPr="000C4C76">
              <w:rPr>
                <w:lang w:val="es-ES_tradnl"/>
              </w:rPr>
              <w:t>4</w:t>
            </w:r>
            <w:r w:rsidR="00065688" w:rsidRPr="000C4C76">
              <w:rPr>
                <w:lang w:val="es-ES_tradnl"/>
              </w:rPr>
              <w:t>,</w:t>
            </w:r>
            <w:r w:rsidRPr="000C4C76">
              <w:rPr>
                <w:lang w:val="es-ES_tradnl"/>
              </w:rPr>
              <w:t>08</w:t>
            </w:r>
          </w:p>
        </w:tc>
        <w:tc>
          <w:tcPr>
            <w:tcW w:w="2084" w:type="dxa"/>
          </w:tcPr>
          <w:p w14:paraId="3E786D8C" w14:textId="7068691E" w:rsidR="005224E3" w:rsidRPr="000C4C76" w:rsidRDefault="005224E3" w:rsidP="005224E3">
            <w:pPr>
              <w:pStyle w:val="Tabletext"/>
              <w:jc w:val="center"/>
              <w:rPr>
                <w:lang w:val="es-ES_tradnl"/>
              </w:rPr>
            </w:pPr>
            <w:r w:rsidRPr="000C4C76">
              <w:rPr>
                <w:lang w:val="es-ES_tradnl"/>
              </w:rPr>
              <w:t>2</w:t>
            </w:r>
            <w:r w:rsidR="00065688" w:rsidRPr="000C4C76">
              <w:rPr>
                <w:lang w:val="es-ES_tradnl"/>
              </w:rPr>
              <w:t>,</w:t>
            </w:r>
            <w:r w:rsidRPr="000C4C76">
              <w:rPr>
                <w:lang w:val="es-ES_tradnl"/>
              </w:rPr>
              <w:t>31</w:t>
            </w:r>
          </w:p>
        </w:tc>
        <w:tc>
          <w:tcPr>
            <w:tcW w:w="2084" w:type="dxa"/>
          </w:tcPr>
          <w:p w14:paraId="2D0F7A83" w14:textId="3386BC14" w:rsidR="005224E3" w:rsidRPr="000C4C76" w:rsidRDefault="005224E3" w:rsidP="005224E3">
            <w:pPr>
              <w:pStyle w:val="Tabletext"/>
              <w:jc w:val="center"/>
              <w:rPr>
                <w:lang w:val="es-ES_tradnl"/>
              </w:rPr>
            </w:pPr>
            <w:r w:rsidRPr="000C4C76">
              <w:rPr>
                <w:lang w:val="es-ES_tradnl"/>
              </w:rPr>
              <w:t>2</w:t>
            </w:r>
            <w:r w:rsidR="00065688" w:rsidRPr="000C4C76">
              <w:rPr>
                <w:lang w:val="es-ES_tradnl"/>
              </w:rPr>
              <w:t>,</w:t>
            </w:r>
            <w:r w:rsidRPr="000C4C76">
              <w:rPr>
                <w:lang w:val="es-ES_tradnl"/>
              </w:rPr>
              <w:t>88</w:t>
            </w:r>
          </w:p>
        </w:tc>
      </w:tr>
      <w:tr w:rsidR="005224E3" w:rsidRPr="000C4C76" w14:paraId="74518923" w14:textId="77777777" w:rsidTr="008371A7">
        <w:trPr>
          <w:jc w:val="center"/>
        </w:trPr>
        <w:tc>
          <w:tcPr>
            <w:tcW w:w="835" w:type="dxa"/>
          </w:tcPr>
          <w:p w14:paraId="1B8490B9" w14:textId="243289E7" w:rsidR="005224E3" w:rsidRPr="000C4C76" w:rsidRDefault="00063946" w:rsidP="00063946">
            <w:pPr>
              <w:pStyle w:val="Tabletext"/>
              <w:jc w:val="center"/>
              <w:rPr>
                <w:lang w:val="es-ES_tradnl"/>
              </w:rPr>
            </w:pPr>
            <w:r>
              <w:rPr>
                <w:i/>
                <w:iCs/>
                <w:lang w:val="es-ES_tradnl"/>
              </w:rPr>
              <w:t>n</w:t>
            </w:r>
            <w:r>
              <w:rPr>
                <w:vertAlign w:val="subscript"/>
                <w:lang w:val="es-ES_tradnl"/>
              </w:rPr>
              <w:t>3</w:t>
            </w:r>
          </w:p>
        </w:tc>
        <w:tc>
          <w:tcPr>
            <w:tcW w:w="2084" w:type="dxa"/>
          </w:tcPr>
          <w:p w14:paraId="47B0CAC5" w14:textId="7A569D38" w:rsidR="005224E3" w:rsidRPr="000C4C76" w:rsidRDefault="005224E3" w:rsidP="005224E3">
            <w:pPr>
              <w:pStyle w:val="Tabletext"/>
              <w:jc w:val="center"/>
              <w:rPr>
                <w:lang w:val="es-ES_tradnl"/>
              </w:rPr>
            </w:pPr>
            <w:r w:rsidRPr="000C4C76">
              <w:rPr>
                <w:lang w:val="es-ES_tradnl"/>
              </w:rPr>
              <w:t>3</w:t>
            </w:r>
            <w:r w:rsidR="00065688" w:rsidRPr="000C4C76">
              <w:rPr>
                <w:lang w:val="es-ES_tradnl"/>
              </w:rPr>
              <w:t>,</w:t>
            </w:r>
            <w:r w:rsidRPr="000C4C76">
              <w:rPr>
                <w:lang w:val="es-ES_tradnl"/>
              </w:rPr>
              <w:t>25</w:t>
            </w:r>
          </w:p>
        </w:tc>
        <w:tc>
          <w:tcPr>
            <w:tcW w:w="2084" w:type="dxa"/>
          </w:tcPr>
          <w:p w14:paraId="645FBEEE" w14:textId="43025616" w:rsidR="005224E3" w:rsidRPr="000C4C76" w:rsidRDefault="005224E3" w:rsidP="005224E3">
            <w:pPr>
              <w:pStyle w:val="Tabletext"/>
              <w:jc w:val="center"/>
              <w:rPr>
                <w:lang w:val="es-ES_tradnl"/>
              </w:rPr>
            </w:pPr>
            <w:r w:rsidRPr="000C4C76">
              <w:rPr>
                <w:lang w:val="es-ES_tradnl"/>
              </w:rPr>
              <w:t>2</w:t>
            </w:r>
            <w:r w:rsidR="00065688" w:rsidRPr="000C4C76">
              <w:rPr>
                <w:lang w:val="es-ES_tradnl"/>
              </w:rPr>
              <w:t>,</w:t>
            </w:r>
            <w:r w:rsidRPr="000C4C76">
              <w:rPr>
                <w:lang w:val="es-ES_tradnl"/>
              </w:rPr>
              <w:t>90</w:t>
            </w:r>
          </w:p>
        </w:tc>
        <w:tc>
          <w:tcPr>
            <w:tcW w:w="2084" w:type="dxa"/>
          </w:tcPr>
          <w:p w14:paraId="482CA8B8" w14:textId="5776C18E" w:rsidR="005224E3" w:rsidRPr="000C4C76" w:rsidRDefault="005224E3" w:rsidP="005224E3">
            <w:pPr>
              <w:pStyle w:val="Tabletext"/>
              <w:jc w:val="center"/>
              <w:rPr>
                <w:lang w:val="es-ES_tradnl"/>
              </w:rPr>
            </w:pPr>
            <w:r w:rsidRPr="000C4C76">
              <w:rPr>
                <w:lang w:val="es-ES_tradnl"/>
              </w:rPr>
              <w:t>3</w:t>
            </w:r>
            <w:r w:rsidR="00065688" w:rsidRPr="000C4C76">
              <w:rPr>
                <w:lang w:val="es-ES_tradnl"/>
              </w:rPr>
              <w:t>,</w:t>
            </w:r>
            <w:r w:rsidRPr="000C4C76">
              <w:rPr>
                <w:lang w:val="es-ES_tradnl"/>
              </w:rPr>
              <w:t>15</w:t>
            </w:r>
          </w:p>
        </w:tc>
      </w:tr>
      <w:tr w:rsidR="005224E3" w:rsidRPr="000C4C76" w14:paraId="43079291" w14:textId="77777777" w:rsidTr="008371A7">
        <w:trPr>
          <w:jc w:val="center"/>
        </w:trPr>
        <w:tc>
          <w:tcPr>
            <w:tcW w:w="835" w:type="dxa"/>
          </w:tcPr>
          <w:p w14:paraId="7706EBF0" w14:textId="23CBF637" w:rsidR="005224E3" w:rsidRPr="000C4C76" w:rsidRDefault="00063946" w:rsidP="00063946">
            <w:pPr>
              <w:pStyle w:val="Tabletext"/>
              <w:jc w:val="center"/>
              <w:rPr>
                <w:lang w:val="es-ES_tradnl"/>
              </w:rPr>
            </w:pPr>
            <w:r w:rsidRPr="00063946">
              <w:rPr>
                <w:i/>
                <w:iCs/>
                <w:lang w:val="es-ES_tradnl"/>
              </w:rPr>
              <w:t>f</w:t>
            </w:r>
            <w:r w:rsidRPr="00063946">
              <w:rPr>
                <w:vertAlign w:val="subscript"/>
                <w:lang w:val="es-ES_tradnl"/>
              </w:rPr>
              <w:sym w:font="Symbol" w:char="F0A5"/>
            </w:r>
          </w:p>
        </w:tc>
        <w:tc>
          <w:tcPr>
            <w:tcW w:w="2084" w:type="dxa"/>
          </w:tcPr>
          <w:p w14:paraId="5F964980" w14:textId="62BE63C1" w:rsidR="005224E3" w:rsidRPr="000C4C76" w:rsidRDefault="005224E3" w:rsidP="005224E3">
            <w:pPr>
              <w:pStyle w:val="Tabletext"/>
              <w:jc w:val="center"/>
              <w:rPr>
                <w:lang w:val="es-ES_tradnl"/>
              </w:rPr>
            </w:pPr>
            <w:r w:rsidRPr="000C4C76">
              <w:rPr>
                <w:lang w:val="es-ES_tradnl"/>
              </w:rPr>
              <w:t>0</w:t>
            </w:r>
            <w:r w:rsidR="00065688" w:rsidRPr="000C4C76">
              <w:rPr>
                <w:lang w:val="es-ES_tradnl"/>
              </w:rPr>
              <w:t>,</w:t>
            </w:r>
            <w:r w:rsidRPr="000C4C76">
              <w:rPr>
                <w:lang w:val="es-ES_tradnl"/>
              </w:rPr>
              <w:t>0</w:t>
            </w:r>
          </w:p>
        </w:tc>
        <w:tc>
          <w:tcPr>
            <w:tcW w:w="2084" w:type="dxa"/>
          </w:tcPr>
          <w:p w14:paraId="238EA252" w14:textId="231743D2" w:rsidR="005224E3" w:rsidRPr="000C4C76" w:rsidRDefault="005224E3" w:rsidP="005224E3">
            <w:pPr>
              <w:pStyle w:val="Tabletext"/>
              <w:jc w:val="center"/>
              <w:rPr>
                <w:lang w:val="es-ES_tradnl"/>
              </w:rPr>
            </w:pPr>
            <w:r w:rsidRPr="000C4C76">
              <w:rPr>
                <w:lang w:val="es-ES_tradnl"/>
              </w:rPr>
              <w:t>5</w:t>
            </w:r>
            <w:r w:rsidR="00065688" w:rsidRPr="000C4C76">
              <w:rPr>
                <w:lang w:val="es-ES_tradnl"/>
              </w:rPr>
              <w:t>,</w:t>
            </w:r>
            <w:r w:rsidRPr="000C4C76">
              <w:rPr>
                <w:lang w:val="es-ES_tradnl"/>
              </w:rPr>
              <w:t>4</w:t>
            </w:r>
          </w:p>
        </w:tc>
        <w:tc>
          <w:tcPr>
            <w:tcW w:w="2084" w:type="dxa"/>
          </w:tcPr>
          <w:p w14:paraId="31F5F011" w14:textId="44AAAD51" w:rsidR="005224E3" w:rsidRPr="000C4C76" w:rsidRDefault="005224E3" w:rsidP="005224E3">
            <w:pPr>
              <w:pStyle w:val="Tabletext"/>
              <w:jc w:val="center"/>
              <w:rPr>
                <w:lang w:val="es-ES_tradnl"/>
              </w:rPr>
            </w:pPr>
            <w:r w:rsidRPr="000C4C76">
              <w:rPr>
                <w:lang w:val="es-ES_tradnl"/>
              </w:rPr>
              <w:t>3</w:t>
            </w:r>
            <w:r w:rsidR="00065688" w:rsidRPr="000C4C76">
              <w:rPr>
                <w:lang w:val="es-ES_tradnl"/>
              </w:rPr>
              <w:t>,</w:t>
            </w:r>
            <w:r w:rsidRPr="000C4C76">
              <w:rPr>
                <w:lang w:val="es-ES_tradnl"/>
              </w:rPr>
              <w:t>2</w:t>
            </w:r>
          </w:p>
        </w:tc>
      </w:tr>
      <w:tr w:rsidR="005224E3" w:rsidRPr="000C4C76" w14:paraId="75E4C102" w14:textId="77777777" w:rsidTr="008371A7">
        <w:trPr>
          <w:jc w:val="center"/>
        </w:trPr>
        <w:tc>
          <w:tcPr>
            <w:tcW w:w="835" w:type="dxa"/>
          </w:tcPr>
          <w:p w14:paraId="148EAF14" w14:textId="043820AF" w:rsidR="005224E3" w:rsidRPr="000C4C76" w:rsidRDefault="00063946" w:rsidP="00063946">
            <w:pPr>
              <w:pStyle w:val="Tabletext"/>
              <w:jc w:val="center"/>
              <w:rPr>
                <w:lang w:val="es-ES_tradnl"/>
              </w:rPr>
            </w:pPr>
            <w:r>
              <w:rPr>
                <w:i/>
                <w:iCs/>
                <w:lang w:val="es-ES_tradnl"/>
              </w:rPr>
              <w:t>f</w:t>
            </w:r>
            <w:r w:rsidRPr="00063946">
              <w:rPr>
                <w:i/>
                <w:iCs/>
                <w:vertAlign w:val="subscript"/>
                <w:lang w:val="es-ES_tradnl"/>
              </w:rPr>
              <w:t>m</w:t>
            </w:r>
          </w:p>
        </w:tc>
        <w:tc>
          <w:tcPr>
            <w:tcW w:w="2084" w:type="dxa"/>
          </w:tcPr>
          <w:p w14:paraId="40DF430B" w14:textId="269F09F2" w:rsidR="005224E3" w:rsidRPr="000C4C76" w:rsidRDefault="005224E3" w:rsidP="005224E3">
            <w:pPr>
              <w:pStyle w:val="Tabletext"/>
              <w:jc w:val="center"/>
              <w:rPr>
                <w:lang w:val="es-ES_tradnl"/>
              </w:rPr>
            </w:pPr>
            <w:r w:rsidRPr="000C4C76">
              <w:rPr>
                <w:lang w:val="es-ES_tradnl"/>
              </w:rPr>
              <w:t>3</w:t>
            </w:r>
            <w:r w:rsidR="00065688" w:rsidRPr="000C4C76">
              <w:rPr>
                <w:lang w:val="es-ES_tradnl"/>
              </w:rPr>
              <w:t>,</w:t>
            </w:r>
            <w:r w:rsidRPr="000C4C76">
              <w:rPr>
                <w:lang w:val="es-ES_tradnl"/>
              </w:rPr>
              <w:t>9</w:t>
            </w:r>
          </w:p>
        </w:tc>
        <w:tc>
          <w:tcPr>
            <w:tcW w:w="2084" w:type="dxa"/>
          </w:tcPr>
          <w:p w14:paraId="501BE05A" w14:textId="39765BED" w:rsidR="005224E3" w:rsidRPr="000C4C76" w:rsidRDefault="005224E3" w:rsidP="005224E3">
            <w:pPr>
              <w:pStyle w:val="Tabletext"/>
              <w:jc w:val="center"/>
              <w:rPr>
                <w:lang w:val="es-ES_tradnl"/>
              </w:rPr>
            </w:pPr>
            <w:r w:rsidRPr="000C4C76">
              <w:rPr>
                <w:lang w:val="es-ES_tradnl"/>
              </w:rPr>
              <w:t>10</w:t>
            </w:r>
            <w:r w:rsidR="00065688" w:rsidRPr="000C4C76">
              <w:rPr>
                <w:lang w:val="es-ES_tradnl"/>
              </w:rPr>
              <w:t>,</w:t>
            </w:r>
            <w:r w:rsidRPr="000C4C76">
              <w:rPr>
                <w:lang w:val="es-ES_tradnl"/>
              </w:rPr>
              <w:t>0</w:t>
            </w:r>
          </w:p>
        </w:tc>
        <w:tc>
          <w:tcPr>
            <w:tcW w:w="2084" w:type="dxa"/>
          </w:tcPr>
          <w:p w14:paraId="587AB0FD" w14:textId="0A5FEAE2" w:rsidR="005224E3" w:rsidRPr="000C4C76" w:rsidRDefault="005224E3" w:rsidP="005224E3">
            <w:pPr>
              <w:pStyle w:val="Tabletext"/>
              <w:jc w:val="center"/>
              <w:rPr>
                <w:lang w:val="es-ES_tradnl"/>
              </w:rPr>
            </w:pPr>
            <w:r w:rsidRPr="000C4C76">
              <w:rPr>
                <w:lang w:val="es-ES_tradnl"/>
              </w:rPr>
              <w:t>8</w:t>
            </w:r>
            <w:r w:rsidR="00065688" w:rsidRPr="000C4C76">
              <w:rPr>
                <w:lang w:val="es-ES_tradnl"/>
              </w:rPr>
              <w:t>,</w:t>
            </w:r>
            <w:r w:rsidRPr="000C4C76">
              <w:rPr>
                <w:lang w:val="es-ES_tradnl"/>
              </w:rPr>
              <w:t>2</w:t>
            </w:r>
          </w:p>
        </w:tc>
      </w:tr>
    </w:tbl>
    <w:p w14:paraId="63CD6788" w14:textId="77777777" w:rsidR="005224E3" w:rsidRPr="000C4C76" w:rsidRDefault="005224E3" w:rsidP="005224E3">
      <w:pPr>
        <w:pStyle w:val="Tablefin"/>
        <w:rPr>
          <w:lang w:val="es-ES_tradnl"/>
        </w:rPr>
      </w:pPr>
    </w:p>
    <w:p w14:paraId="5A09A558" w14:textId="77777777"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2</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m:t>
            </m:r>
          </m:sub>
        </m:sSub>
        <m:r>
          <w:rPr>
            <w:rFonts w:ascii="Cambria Math" w:hAnsi="Cambria Math"/>
            <w:lang w:val="es-ES_tradnl"/>
          </w:rPr>
          <m:t>+</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m</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m:t>
                </m:r>
              </m:sub>
            </m:sSub>
          </m:e>
        </m:d>
        <m:func>
          <m:funcPr>
            <m:ctrlPr>
              <w:rPr>
                <w:rFonts w:ascii="Cambria Math" w:hAnsi="Cambria Math"/>
                <w:i/>
                <w:lang w:val="es-ES_tradnl"/>
              </w:rPr>
            </m:ctrlPr>
          </m:funcPr>
          <m:fName>
            <m:r>
              <m:rPr>
                <m:sty m:val="p"/>
              </m:rPr>
              <w:rPr>
                <w:rFonts w:ascii="Cambria Math" w:hAnsi="Cambria Math"/>
                <w:lang w:val="es-ES_tradnl"/>
              </w:rPr>
              <m:t>exp</m:t>
            </m:r>
          </m:fName>
          <m:e>
            <m:d>
              <m:dPr>
                <m:ctrlPr>
                  <w:rPr>
                    <w:rFonts w:ascii="Cambria Math" w:hAnsi="Cambria Math"/>
                    <w:i/>
                    <w:lang w:val="es-ES_tradnl"/>
                  </w:rPr>
                </m:ctrlPr>
              </m:dPr>
              <m:e>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s-ES_tradnl"/>
                      </w:rPr>
                      <m:t>2</m:t>
                    </m:r>
                  </m:sub>
                </m:sSub>
                <m:sSubSup>
                  <m:sSubSupPr>
                    <m:ctrlPr>
                      <w:rPr>
                        <w:rFonts w:ascii="Cambria Math" w:hAnsi="Cambria Math"/>
                        <w:i/>
                        <w:lang w:val="es-ES_tradnl"/>
                      </w:rPr>
                    </m:ctrlPr>
                  </m:sSubSupPr>
                  <m:e>
                    <m:r>
                      <w:rPr>
                        <w:rFonts w:ascii="Cambria Math" w:hAnsi="Cambria Math"/>
                        <w:lang w:val="es-ES_tradnl"/>
                      </w:rPr>
                      <m:t>d</m:t>
                    </m:r>
                  </m:e>
                  <m:sub>
                    <m:r>
                      <w:rPr>
                        <w:rFonts w:ascii="Cambria Math" w:hAnsi="Cambria Math"/>
                        <w:lang w:val="es-ES_tradnl"/>
                      </w:rPr>
                      <m:t>e</m:t>
                    </m:r>
                  </m:sub>
                  <m:sup>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2</m:t>
                        </m:r>
                      </m:sub>
                    </m:sSub>
                  </m:sup>
                </m:sSubSup>
              </m:e>
            </m:d>
          </m:e>
        </m:func>
      </m:oMath>
      <w:r w:rsidRPr="000C4C76">
        <w:rPr>
          <w:lang w:val="es-ES_tradnl"/>
        </w:rPr>
        <w:tab/>
        <w:t>(193)</w:t>
      </w:r>
    </w:p>
    <w:p w14:paraId="02ABF2B0" w14:textId="77777777" w:rsidR="00D67929" w:rsidRPr="00310B86" w:rsidRDefault="00D67929" w:rsidP="00D67929">
      <w:pPr>
        <w:pStyle w:val="Blanc"/>
        <w:rPr>
          <w:lang w:val="es-ES_tradnl"/>
        </w:rPr>
      </w:pPr>
    </w:p>
    <w:p w14:paraId="3F19121C" w14:textId="76C78F5A" w:rsidR="005224E3" w:rsidRPr="00DD1A99" w:rsidRDefault="005224E3" w:rsidP="005224E3">
      <w:pPr>
        <w:pStyle w:val="Equation"/>
        <w:rPr>
          <w:lang w:val="en-GB"/>
        </w:rPr>
      </w:pPr>
      <w:r w:rsidRPr="000C4C76">
        <w:rPr>
          <w:lang w:val="es-ES_tradnl"/>
        </w:rPr>
        <w:tab/>
      </w:r>
      <w:r w:rsidRPr="000C4C76">
        <w:rPr>
          <w:lang w:val="es-ES_tradnl"/>
        </w:rPr>
        <w:tab/>
      </w:r>
      <m:oMath>
        <m:d>
          <m:dPr>
            <m:begChr m:val=""/>
            <m:endChr m:val="}"/>
            <m:ctrlPr>
              <w:rPr>
                <w:rFonts w:ascii="Cambria Math" w:hAnsi="Cambria Math"/>
                <w:i/>
                <w:lang w:val="es-ES_tradnl"/>
              </w:rPr>
            </m:ctrlPr>
          </m:dPr>
          <m:e>
            <m:m>
              <m:mPr>
                <m:mcs>
                  <m:mc>
                    <m:mcPr>
                      <m:count m:val="1"/>
                      <m:mcJc m:val="center"/>
                    </m:mcPr>
                  </m:mc>
                </m:mcs>
                <m:ctrlPr>
                  <w:rPr>
                    <w:rFonts w:ascii="Cambria Math" w:hAnsi="Cambria Math"/>
                    <w:i/>
                    <w:lang w:val="es-ES_tradnl"/>
                  </w:rPr>
                </m:ctrlPr>
              </m:mPr>
              <m:mr>
                <m:e>
                  <m:r>
                    <w:rPr>
                      <w:rFonts w:ascii="Cambria Math" w:hAnsi="Cambria Math"/>
                      <w:lang w:val="es-ES_tradnl"/>
                    </w:rPr>
                    <m:t>V</m:t>
                  </m:r>
                  <m:r>
                    <w:rPr>
                      <w:rFonts w:ascii="Cambria Math" w:hAnsi="Cambria Math"/>
                      <w:lang w:val="en-GB"/>
                    </w:rPr>
                    <m:t>(0,5)</m:t>
                  </m:r>
                </m:e>
              </m:mr>
              <m:mr>
                <m:e>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n-GB"/>
                        </w:rPr>
                        <m:t>0</m:t>
                      </m:r>
                    </m:sub>
                  </m:sSub>
                  <m:r>
                    <w:rPr>
                      <w:rFonts w:ascii="Cambria Math" w:hAnsi="Cambria Math"/>
                      <w:lang w:val="en-GB"/>
                    </w:rPr>
                    <m:t>(0,1)</m:t>
                  </m:r>
                </m:e>
              </m:mr>
              <m:mr>
                <m:e>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n-GB"/>
                        </w:rPr>
                        <m:t>0</m:t>
                      </m:r>
                    </m:sub>
                  </m:sSub>
                  <m:r>
                    <w:rPr>
                      <w:rFonts w:ascii="Cambria Math" w:hAnsi="Cambria Math"/>
                      <w:lang w:val="en-GB"/>
                    </w:rPr>
                    <m:t>(0,9)</m:t>
                  </m:r>
                </m:e>
              </m:mr>
            </m:m>
          </m:e>
        </m:d>
        <m:r>
          <w:rPr>
            <w:rFonts w:ascii="Cambria Math" w:hAnsi="Cambria Math"/>
            <w:lang w:val="en-GB"/>
          </w:rPr>
          <m:t>=</m:t>
        </m:r>
        <m:d>
          <m:dPr>
            <m:begChr m:val="["/>
            <m:endChr m:val="]"/>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n-GB"/>
                  </w:rPr>
                  <m:t>1</m:t>
                </m:r>
              </m:sub>
            </m:sSub>
            <m:sSubSup>
              <m:sSubSupPr>
                <m:ctrlPr>
                  <w:rPr>
                    <w:rFonts w:ascii="Cambria Math" w:hAnsi="Cambria Math"/>
                    <w:i/>
                    <w:lang w:val="es-ES_tradnl"/>
                  </w:rPr>
                </m:ctrlPr>
              </m:sSubSupPr>
              <m:e>
                <m:r>
                  <w:rPr>
                    <w:rFonts w:ascii="Cambria Math" w:hAnsi="Cambria Math"/>
                    <w:lang w:val="es-ES_tradnl"/>
                  </w:rPr>
                  <m:t>d</m:t>
                </m:r>
              </m:e>
              <m:sub>
                <m:r>
                  <w:rPr>
                    <w:rFonts w:ascii="Cambria Math" w:hAnsi="Cambria Math"/>
                    <w:lang w:val="es-ES_tradnl"/>
                  </w:rPr>
                  <m:t>e</m:t>
                </m:r>
              </m:sub>
              <m:sup>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n-GB"/>
                      </w:rPr>
                      <m:t>1</m:t>
                    </m:r>
                  </m:sub>
                </m:sSub>
              </m:sup>
            </m:sSubSup>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n-GB"/>
                  </w:rPr>
                  <m:t>2</m:t>
                </m:r>
              </m:sub>
            </m:sSub>
          </m:e>
        </m:d>
        <m:func>
          <m:funcPr>
            <m:ctrlPr>
              <w:rPr>
                <w:rFonts w:ascii="Cambria Math" w:hAnsi="Cambria Math"/>
                <w:i/>
                <w:lang w:val="es-ES_tradnl"/>
              </w:rPr>
            </m:ctrlPr>
          </m:funcPr>
          <m:fName>
            <m:r>
              <m:rPr>
                <m:sty m:val="p"/>
              </m:rPr>
              <w:rPr>
                <w:rFonts w:ascii="Cambria Math" w:hAnsi="Cambria Math"/>
                <w:lang w:val="en-GB"/>
              </w:rPr>
              <m:t>exp</m:t>
            </m:r>
          </m:fName>
          <m:e>
            <m:d>
              <m:dPr>
                <m:ctrlPr>
                  <w:rPr>
                    <w:rFonts w:ascii="Cambria Math" w:hAnsi="Cambria Math"/>
                    <w:i/>
                    <w:lang w:val="es-ES_tradnl"/>
                  </w:rPr>
                </m:ctrlPr>
              </m:dPr>
              <m:e>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n-GB"/>
                      </w:rPr>
                      <m:t>3</m:t>
                    </m:r>
                  </m:sub>
                </m:sSub>
                <m:sSubSup>
                  <m:sSubSupPr>
                    <m:ctrlPr>
                      <w:rPr>
                        <w:rFonts w:ascii="Cambria Math" w:hAnsi="Cambria Math"/>
                        <w:i/>
                        <w:lang w:val="es-ES_tradnl"/>
                      </w:rPr>
                    </m:ctrlPr>
                  </m:sSubSupPr>
                  <m:e>
                    <m:r>
                      <w:rPr>
                        <w:rFonts w:ascii="Cambria Math" w:hAnsi="Cambria Math"/>
                        <w:lang w:val="es-ES_tradnl"/>
                      </w:rPr>
                      <m:t>d</m:t>
                    </m:r>
                  </m:e>
                  <m:sub>
                    <m:r>
                      <w:rPr>
                        <w:rFonts w:ascii="Cambria Math" w:hAnsi="Cambria Math"/>
                        <w:lang w:val="es-ES_tradnl"/>
                      </w:rPr>
                      <m:t>e</m:t>
                    </m:r>
                  </m:sub>
                  <m:sup>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n-GB"/>
                          </w:rPr>
                          <m:t>3</m:t>
                        </m:r>
                      </m:sub>
                    </m:sSub>
                  </m:sup>
                </m:sSubSup>
              </m:e>
            </m:d>
          </m:e>
        </m:func>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n-GB"/>
              </w:rPr>
              <m:t>2</m:t>
            </m:r>
          </m:sub>
        </m:sSub>
      </m:oMath>
      <w:r w:rsidRPr="00DD1A99">
        <w:rPr>
          <w:lang w:val="en-GB"/>
        </w:rPr>
        <w:t>     (dB)</w:t>
      </w:r>
      <w:r w:rsidRPr="00DD1A99">
        <w:rPr>
          <w:lang w:val="en-GB"/>
        </w:rPr>
        <w:tab/>
        <w:t>(194)</w:t>
      </w:r>
    </w:p>
    <w:p w14:paraId="3FD8A0A7" w14:textId="3939D26D" w:rsidR="005224E3" w:rsidRPr="000C4C76" w:rsidRDefault="003460E2" w:rsidP="005224E3">
      <w:pPr>
        <w:rPr>
          <w:lang w:val="es-ES_tradnl"/>
        </w:rPr>
      </w:pPr>
      <w:r w:rsidRPr="000C4C76">
        <w:rPr>
          <w:i/>
          <w:lang w:val="es-ES_tradnl"/>
        </w:rPr>
        <w:t>Etapa</w:t>
      </w:r>
      <w:r w:rsidR="0063652C">
        <w:rPr>
          <w:i/>
          <w:lang w:val="es-ES_tradnl"/>
        </w:rPr>
        <w:t> </w:t>
      </w:r>
      <w:r w:rsidR="005224E3" w:rsidRPr="000C4C76">
        <w:rPr>
          <w:i/>
          <w:lang w:val="es-ES_tradnl"/>
        </w:rPr>
        <w:t>5</w:t>
      </w:r>
      <w:r w:rsidR="005224E3" w:rsidRPr="000C4C76">
        <w:rPr>
          <w:lang w:val="es-ES_tradnl"/>
        </w:rPr>
        <w:t xml:space="preserve">: </w:t>
      </w:r>
      <w:r w:rsidR="00065688" w:rsidRPr="000C4C76">
        <w:rPr>
          <w:lang w:val="es-ES_tradnl"/>
        </w:rPr>
        <w:t>calcular</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q</m:t>
            </m:r>
          </m:e>
        </m:d>
      </m:oMath>
      <w:r w:rsidR="005224E3" w:rsidRPr="000C4C76">
        <w:rPr>
          <w:lang w:val="es-ES_tradnl"/>
        </w:rPr>
        <w:t xml:space="preserve">, </w:t>
      </w:r>
      <w:r w:rsidR="00065688" w:rsidRPr="000C4C76">
        <w:rPr>
          <w:lang w:val="es-ES_tradnl"/>
        </w:rPr>
        <w:t>variabilidad asociada al desvanecimiento de potencia a largo plazo</w:t>
      </w:r>
      <w:r w:rsidR="00810D0B" w:rsidRPr="000C4C76">
        <w:rPr>
          <w:lang w:val="es-ES_tradnl"/>
        </w:rPr>
        <w:t xml:space="preserve"> </w:t>
      </w:r>
      <w:r w:rsidR="005224E3" w:rsidRPr="000C4C76">
        <w:rPr>
          <w:lang w:val="es-ES_tradnl"/>
        </w:rPr>
        <w:t>(</w:t>
      </w:r>
      <w:r w:rsidR="00810D0B" w:rsidRPr="000C4C76">
        <w:rPr>
          <w:lang w:val="es-ES_tradnl"/>
        </w:rPr>
        <w:t>cada hora</w:t>
      </w:r>
      <w:r w:rsidR="005224E3" w:rsidRPr="000C4C76">
        <w:rPr>
          <w:lang w:val="es-ES_tradnl"/>
        </w:rPr>
        <w:t xml:space="preserve">) </w:t>
      </w:r>
      <w:r w:rsidR="00810D0B" w:rsidRPr="000C4C76">
        <w:rPr>
          <w:lang w:val="es-ES_tradnl"/>
        </w:rPr>
        <w:t>con respecto al porcentaje de tiempo deseado</w:t>
      </w:r>
      <w:r w:rsidR="005224E3" w:rsidRPr="000C4C76">
        <w:rPr>
          <w:lang w:val="es-ES_tradnl"/>
        </w:rPr>
        <w:t xml:space="preserve">, </w:t>
      </w:r>
      <m:oMath>
        <m:r>
          <w:rPr>
            <w:rFonts w:ascii="Cambria Math" w:hAnsi="Cambria Math"/>
            <w:lang w:val="es-ES_tradnl"/>
          </w:rPr>
          <m:t>q</m:t>
        </m:r>
      </m:oMath>
      <w:r w:rsidR="005224E3" w:rsidRPr="000C4C76">
        <w:rPr>
          <w:lang w:val="es-ES_tradnl"/>
        </w:rPr>
        <w:t>.</w:t>
      </w:r>
    </w:p>
    <w:p w14:paraId="7497F065" w14:textId="143EB4B3" w:rsidR="005224E3" w:rsidRPr="000C4C76" w:rsidRDefault="005224E3" w:rsidP="005224E3">
      <w:pPr>
        <w:pStyle w:val="enumlev1"/>
        <w:rPr>
          <w:lang w:val="es-ES_tradnl"/>
        </w:rPr>
      </w:pPr>
      <w:r w:rsidRPr="000C4C76">
        <w:rPr>
          <w:lang w:val="es-ES_tradnl"/>
        </w:rPr>
        <w:tab/>
      </w:r>
      <w:r w:rsidR="00810D0B" w:rsidRPr="000C4C76">
        <w:rPr>
          <w:lang w:val="es-ES_tradnl"/>
        </w:rPr>
        <w:t>Si</w:t>
      </w:r>
      <w:r w:rsidRPr="000C4C76">
        <w:rPr>
          <w:lang w:val="es-ES_tradnl"/>
        </w:rPr>
        <w:t xml:space="preserve"> </w:t>
      </w:r>
      <m:oMath>
        <m:r>
          <w:rPr>
            <w:rFonts w:ascii="Cambria Math" w:hAnsi="Cambria Math"/>
            <w:lang w:val="es-ES_tradnl"/>
          </w:rPr>
          <m:t>q=0,50</m:t>
        </m:r>
      </m:oMath>
      <w:r w:rsidRPr="000C4C76">
        <w:rPr>
          <w:lang w:val="es-ES_tradnl"/>
        </w:rPr>
        <w:t>:</w:t>
      </w:r>
    </w:p>
    <w:p w14:paraId="03EE48B5" w14:textId="14390B9D"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q</m:t>
            </m:r>
          </m:sub>
        </m:sSub>
        <m:r>
          <w:rPr>
            <w:rFonts w:ascii="Cambria Math" w:hAnsi="Cambria Math"/>
            <w:lang w:val="es-ES_tradnl"/>
          </w:rPr>
          <m:t>=V</m:t>
        </m:r>
        <m:d>
          <m:dPr>
            <m:ctrlPr>
              <w:rPr>
                <w:rFonts w:ascii="Cambria Math" w:hAnsi="Cambria Math"/>
                <w:i/>
                <w:lang w:val="es-ES_tradnl"/>
              </w:rPr>
            </m:ctrlPr>
          </m:dPr>
          <m:e>
            <m:r>
              <w:rPr>
                <w:rFonts w:ascii="Cambria Math" w:hAnsi="Cambria Math"/>
                <w:lang w:val="es-ES_tradnl"/>
              </w:rPr>
              <m:t>0,5</m:t>
            </m:r>
          </m:e>
        </m:d>
      </m:oMath>
      <w:r w:rsidRPr="000C4C76">
        <w:rPr>
          <w:lang w:val="es-ES_tradnl"/>
        </w:rPr>
        <w:t>     (dB)</w:t>
      </w:r>
      <w:r w:rsidRPr="000C4C76">
        <w:rPr>
          <w:lang w:val="es-ES_tradnl"/>
        </w:rPr>
        <w:tab/>
        <w:t>(195)</w:t>
      </w:r>
    </w:p>
    <w:p w14:paraId="6767FE86" w14:textId="5C2F158C" w:rsidR="005224E3" w:rsidRPr="000C4C76" w:rsidRDefault="005224E3" w:rsidP="0085049E">
      <w:pPr>
        <w:pStyle w:val="enumlev1"/>
        <w:keepNext/>
        <w:keepLines/>
        <w:rPr>
          <w:lang w:val="es-ES_tradnl"/>
        </w:rPr>
      </w:pPr>
      <w:r w:rsidRPr="000C4C76">
        <w:rPr>
          <w:lang w:val="es-ES_tradnl"/>
        </w:rPr>
        <w:tab/>
      </w:r>
      <w:r w:rsidR="00810D0B" w:rsidRPr="000C4C76">
        <w:rPr>
          <w:lang w:val="es-ES_tradnl"/>
        </w:rPr>
        <w:t>Si</w:t>
      </w:r>
      <w:r w:rsidRPr="000C4C76">
        <w:rPr>
          <w:lang w:val="es-ES_tradnl"/>
        </w:rPr>
        <w:t xml:space="preserve"> </w:t>
      </w:r>
      <m:oMath>
        <m:r>
          <w:rPr>
            <w:rFonts w:ascii="Cambria Math" w:hAnsi="Cambria Math"/>
            <w:lang w:val="es-ES_tradnl"/>
          </w:rPr>
          <m:t>q&gt;0,50</m:t>
        </m:r>
      </m:oMath>
      <w:r w:rsidRPr="000C4C76">
        <w:rPr>
          <w:lang w:val="es-ES_tradnl"/>
        </w:rPr>
        <w:t>:</w:t>
      </w:r>
    </w:p>
    <w:p w14:paraId="1B9C526B" w14:textId="5F5B67F8" w:rsidR="005224E3" w:rsidRPr="000C4C76" w:rsidRDefault="005224E3" w:rsidP="0085049E">
      <w:pPr>
        <w:pStyle w:val="Equation"/>
        <w:keepNext/>
        <w:keepLines/>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0,9</m:t>
            </m:r>
          </m:sub>
        </m:sSub>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Q</m:t>
            </m:r>
          </m:e>
          <m:sup>
            <m:r>
              <w:rPr>
                <w:rFonts w:ascii="Cambria Math" w:hAnsi="Cambria Math"/>
                <w:lang w:val="es-ES_tradnl"/>
              </w:rPr>
              <m:t>-1</m:t>
            </m:r>
          </m:sup>
        </m:sSup>
        <m:r>
          <w:rPr>
            <w:rFonts w:ascii="Cambria Math" w:hAnsi="Cambria Math"/>
            <w:lang w:val="es-ES_tradnl"/>
          </w:rPr>
          <m:t>(0,9)</m:t>
        </m:r>
      </m:oMath>
      <w:r w:rsidRPr="000C4C76">
        <w:rPr>
          <w:lang w:val="es-ES_tradnl"/>
        </w:rPr>
        <w:tab/>
        <w:t>(196)</w:t>
      </w:r>
    </w:p>
    <w:p w14:paraId="35119FBE" w14:textId="77777777" w:rsidR="00F8721E" w:rsidRPr="00310B86" w:rsidRDefault="00F8721E" w:rsidP="00F8721E">
      <w:pPr>
        <w:pStyle w:val="Blanc"/>
        <w:rPr>
          <w:lang w:val="es-ES_tradnl"/>
        </w:rPr>
      </w:pPr>
    </w:p>
    <w:p w14:paraId="57129063" w14:textId="77777777" w:rsidR="005224E3" w:rsidRPr="000C4C76" w:rsidRDefault="005224E3" w:rsidP="0085049E">
      <w:pPr>
        <w:pStyle w:val="Equation"/>
        <w:keepNext/>
        <w:keepLines/>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q</m:t>
            </m:r>
          </m:sub>
        </m:sSub>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Q</m:t>
            </m:r>
          </m:e>
          <m:sup>
            <m:r>
              <w:rPr>
                <w:rFonts w:ascii="Cambria Math" w:hAnsi="Cambria Math"/>
                <w:lang w:val="es-ES_tradnl"/>
              </w:rPr>
              <m:t>-1</m:t>
            </m:r>
          </m:sup>
        </m:sSup>
        <m:d>
          <m:dPr>
            <m:ctrlPr>
              <w:rPr>
                <w:rFonts w:ascii="Cambria Math" w:hAnsi="Cambria Math"/>
                <w:i/>
                <w:lang w:val="es-ES_tradnl"/>
              </w:rPr>
            </m:ctrlPr>
          </m:dPr>
          <m:e>
            <m:r>
              <w:rPr>
                <w:rFonts w:ascii="Cambria Math" w:hAnsi="Cambria Math"/>
                <w:lang w:val="es-ES_tradnl"/>
              </w:rPr>
              <m:t>q</m:t>
            </m:r>
          </m:e>
        </m:d>
      </m:oMath>
      <w:r w:rsidRPr="000C4C76">
        <w:rPr>
          <w:lang w:val="es-ES_tradnl"/>
        </w:rPr>
        <w:tab/>
        <w:t>(197)</w:t>
      </w:r>
    </w:p>
    <w:p w14:paraId="7DEFC4CD" w14:textId="77777777" w:rsidR="00F8721E" w:rsidRPr="00310B86" w:rsidRDefault="00F8721E" w:rsidP="00F8721E">
      <w:pPr>
        <w:pStyle w:val="Blanc"/>
        <w:rPr>
          <w:lang w:val="es-ES_tradnl"/>
        </w:rPr>
      </w:pPr>
    </w:p>
    <w:p w14:paraId="7E3A04AC" w14:textId="3B9CC68B" w:rsidR="005224E3" w:rsidRPr="000C4C76" w:rsidRDefault="005224E3" w:rsidP="0085049E">
      <w:pPr>
        <w:pStyle w:val="Equation"/>
        <w:keepNext/>
        <w:keepLines/>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s-ES_tradnl"/>
              </w:rPr>
              <m:t>q</m:t>
            </m:r>
          </m:sub>
        </m:sSub>
        <m:r>
          <w:rPr>
            <w:rFonts w:ascii="Cambria Math" w:hAnsi="Cambria Math"/>
            <w:lang w:val="es-ES_tradnl"/>
          </w:rPr>
          <m:t>=</m:t>
        </m:r>
        <m:f>
          <m:fPr>
            <m:type m:val="lin"/>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q</m:t>
                </m:r>
              </m:sub>
            </m:sSub>
          </m:num>
          <m:den>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0,9</m:t>
                </m:r>
              </m:sub>
            </m:sSub>
          </m:den>
        </m:f>
      </m:oMath>
      <w:r w:rsidRPr="000C4C76">
        <w:rPr>
          <w:lang w:val="es-ES_tradnl"/>
        </w:rPr>
        <w:tab/>
        <w:t>(198)</w:t>
      </w:r>
    </w:p>
    <w:p w14:paraId="525CDB27" w14:textId="77777777" w:rsidR="00F8721E" w:rsidRPr="00310B86" w:rsidRDefault="00F8721E" w:rsidP="00F8721E">
      <w:pPr>
        <w:pStyle w:val="Blanc"/>
        <w:rPr>
          <w:lang w:val="es-ES_tradnl"/>
        </w:rPr>
      </w:pPr>
    </w:p>
    <w:p w14:paraId="12D22B1B" w14:textId="6459C510" w:rsidR="005224E3" w:rsidRPr="00834D27" w:rsidRDefault="005224E3" w:rsidP="005224E3">
      <w:pPr>
        <w:pStyle w:val="Equation"/>
        <w:rPr>
          <w:lang w:val="es-ES_tradnl"/>
        </w:rPr>
      </w:pPr>
      <w:r w:rsidRPr="000C4C76">
        <w:rPr>
          <w:lang w:val="es-ES_tradnl"/>
        </w:rPr>
        <w:tab/>
      </w:r>
      <w:r w:rsidRPr="000C4C76">
        <w:rPr>
          <w:lang w:val="es-ES_tradnl"/>
        </w:rPr>
        <w:tab/>
      </w:r>
      <m:oMath>
        <m:r>
          <w:rPr>
            <w:rFonts w:ascii="Cambria Math" w:hAnsi="Cambria Math"/>
            <w:lang w:val="es-ES_tradnl"/>
          </w:rPr>
          <m:t>Y=</m:t>
        </m:r>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s-ES_tradnl"/>
              </w:rPr>
              <m:t>q</m:t>
            </m:r>
          </m:sub>
        </m:sSub>
        <m:d>
          <m:dPr>
            <m:ctrlPr>
              <w:rPr>
                <w:rFonts w:ascii="Cambria Math" w:hAnsi="Cambria Math"/>
                <w:i/>
                <w:lang w:val="es-ES_tradnl"/>
              </w:rPr>
            </m:ctrlPr>
          </m:dPr>
          <m:e>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0</m:t>
                </m:r>
              </m:sub>
            </m:sSub>
            <m:d>
              <m:dPr>
                <m:ctrlPr>
                  <w:rPr>
                    <w:rFonts w:ascii="Cambria Math" w:hAnsi="Cambria Math"/>
                    <w:i/>
                    <w:lang w:val="es-ES_tradnl"/>
                  </w:rPr>
                </m:ctrlPr>
              </m:dPr>
              <m:e>
                <m:r>
                  <w:rPr>
                    <w:rFonts w:ascii="Cambria Math" w:hAnsi="Cambria Math"/>
                    <w:lang w:val="es-ES_tradnl"/>
                  </w:rPr>
                  <m:t>0,9</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0,9</m:t>
                </m:r>
              </m:sub>
            </m:sSub>
          </m:e>
        </m:d>
      </m:oMath>
      <w:r w:rsidRPr="00834D27">
        <w:rPr>
          <w:lang w:val="es-ES_tradnl"/>
        </w:rPr>
        <w:t>     (dB)</w:t>
      </w:r>
      <w:r w:rsidRPr="00834D27">
        <w:rPr>
          <w:lang w:val="es-ES_tradnl"/>
        </w:rPr>
        <w:tab/>
        <w:t>(199)</w:t>
      </w:r>
    </w:p>
    <w:p w14:paraId="0A9CACCB" w14:textId="77777777" w:rsidR="00F8721E" w:rsidRPr="00834D27" w:rsidRDefault="00F8721E" w:rsidP="00F8721E">
      <w:pPr>
        <w:pStyle w:val="Blanc"/>
        <w:rPr>
          <w:lang w:val="es-ES_tradnl"/>
        </w:rPr>
      </w:pPr>
    </w:p>
    <w:p w14:paraId="23CC5E96" w14:textId="33106781" w:rsidR="005224E3" w:rsidRPr="00834D27" w:rsidRDefault="005224E3" w:rsidP="005224E3">
      <w:pPr>
        <w:pStyle w:val="Equation"/>
        <w:rPr>
          <w:lang w:val="es-ES_tradnl"/>
        </w:rPr>
      </w:pPr>
      <w:r w:rsidRPr="00834D27">
        <w:rPr>
          <w:lang w:val="es-ES_tradnl"/>
        </w:rPr>
        <w:tab/>
      </w:r>
      <w:r w:rsidRPr="00834D27">
        <w:rPr>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q</m:t>
            </m:r>
          </m:sub>
        </m:sSub>
        <m:r>
          <w:rPr>
            <w:rFonts w:ascii="Cambria Math" w:hAnsi="Cambria Math"/>
            <w:lang w:val="es-ES_tradnl"/>
          </w:rPr>
          <m:t>=Y+V(0,5)</m:t>
        </m:r>
      </m:oMath>
      <w:r w:rsidRPr="00834D27">
        <w:rPr>
          <w:lang w:val="es-ES_tradnl"/>
        </w:rPr>
        <w:t>     (dB)</w:t>
      </w:r>
      <w:r w:rsidRPr="00834D27">
        <w:rPr>
          <w:lang w:val="es-ES_tradnl"/>
        </w:rPr>
        <w:tab/>
        <w:t>(200)</w:t>
      </w:r>
    </w:p>
    <w:p w14:paraId="725567AC" w14:textId="248F5CB9" w:rsidR="005224E3" w:rsidRPr="000C4C76" w:rsidRDefault="005224E3" w:rsidP="005224E3">
      <w:pPr>
        <w:pStyle w:val="enumlev1"/>
        <w:rPr>
          <w:lang w:val="es-ES_tradnl"/>
        </w:rPr>
      </w:pPr>
      <w:r w:rsidRPr="00834D27">
        <w:rPr>
          <w:lang w:val="es-ES_tradnl"/>
        </w:rPr>
        <w:tab/>
      </w:r>
      <w:r w:rsidR="00810D0B" w:rsidRPr="000C4C76">
        <w:rPr>
          <w:lang w:val="es-ES_tradnl"/>
        </w:rPr>
        <w:t>Si</w:t>
      </w:r>
      <w:r w:rsidRPr="000C4C76">
        <w:rPr>
          <w:lang w:val="es-ES_tradnl"/>
        </w:rPr>
        <w:t xml:space="preserve"> </w:t>
      </w:r>
      <m:oMath>
        <m:r>
          <w:rPr>
            <w:rFonts w:ascii="Cambria Math" w:hAnsi="Cambria Math"/>
            <w:lang w:val="es-ES_tradnl"/>
          </w:rPr>
          <m:t>q&lt;0,50</m:t>
        </m:r>
      </m:oMath>
      <w:r w:rsidRPr="000C4C76">
        <w:rPr>
          <w:lang w:val="es-ES_tradnl"/>
        </w:rPr>
        <w:t xml:space="preserve">, </w:t>
      </w:r>
      <w:r w:rsidR="00810D0B" w:rsidRPr="000C4C76">
        <w:rPr>
          <w:lang w:val="es-ES_tradnl"/>
        </w:rPr>
        <w:t>son necesarias etapas adicionales</w:t>
      </w:r>
      <w:r w:rsidRPr="000C4C76">
        <w:rPr>
          <w:lang w:val="es-ES_tradnl"/>
        </w:rPr>
        <w:t xml:space="preserve">. </w:t>
      </w:r>
      <w:r w:rsidR="00810D0B" w:rsidRPr="000C4C76">
        <w:rPr>
          <w:lang w:val="es-ES_tradnl"/>
        </w:rPr>
        <w:t>Si</w:t>
      </w:r>
      <w:r w:rsidRPr="000C4C76">
        <w:rPr>
          <w:lang w:val="es-ES_tradnl"/>
        </w:rPr>
        <w:t xml:space="preserve"> </w:t>
      </w:r>
      <m:oMath>
        <m:r>
          <w:rPr>
            <w:rFonts w:ascii="Cambria Math" w:hAnsi="Cambria Math"/>
            <w:lang w:val="es-ES_tradnl"/>
          </w:rPr>
          <m:t>q≥0,10</m:t>
        </m:r>
      </m:oMath>
      <w:r w:rsidRPr="000C4C76">
        <w:rPr>
          <w:lang w:val="es-ES_tradnl"/>
        </w:rPr>
        <w:t>:</w:t>
      </w:r>
    </w:p>
    <w:p w14:paraId="517720C1" w14:textId="522DF743"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0,1</m:t>
            </m:r>
          </m:sub>
        </m:sSub>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Q</m:t>
            </m:r>
          </m:e>
          <m:sup>
            <m:r>
              <w:rPr>
                <w:rFonts w:ascii="Cambria Math" w:hAnsi="Cambria Math"/>
                <w:lang w:val="es-ES_tradnl"/>
              </w:rPr>
              <m:t>-1</m:t>
            </m:r>
          </m:sup>
        </m:sSup>
        <m:r>
          <w:rPr>
            <w:rFonts w:ascii="Cambria Math" w:hAnsi="Cambria Math"/>
            <w:lang w:val="es-ES_tradnl"/>
          </w:rPr>
          <m:t>(0,1)</m:t>
        </m:r>
      </m:oMath>
      <w:r w:rsidRPr="000C4C76">
        <w:rPr>
          <w:lang w:val="es-ES_tradnl"/>
        </w:rPr>
        <w:tab/>
        <w:t>(201)</w:t>
      </w:r>
    </w:p>
    <w:p w14:paraId="38FBE72F" w14:textId="77777777" w:rsidR="00F8721E" w:rsidRPr="00310B86" w:rsidRDefault="00F8721E" w:rsidP="00F8721E">
      <w:pPr>
        <w:pStyle w:val="Blanc"/>
        <w:rPr>
          <w:lang w:val="es-ES"/>
        </w:rPr>
      </w:pPr>
    </w:p>
    <w:p w14:paraId="62305BE9" w14:textId="77777777"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q</m:t>
            </m:r>
          </m:sub>
        </m:sSub>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Q</m:t>
            </m:r>
          </m:e>
          <m:sup>
            <m:r>
              <w:rPr>
                <w:rFonts w:ascii="Cambria Math" w:hAnsi="Cambria Math"/>
                <w:lang w:val="es-ES_tradnl"/>
              </w:rPr>
              <m:t>-1</m:t>
            </m:r>
          </m:sup>
        </m:sSup>
        <m:r>
          <w:rPr>
            <w:rFonts w:ascii="Cambria Math" w:hAnsi="Cambria Math"/>
            <w:lang w:val="es-ES_tradnl"/>
          </w:rPr>
          <m:t>(q)</m:t>
        </m:r>
      </m:oMath>
      <w:r w:rsidRPr="000C4C76">
        <w:rPr>
          <w:lang w:val="es-ES_tradnl"/>
        </w:rPr>
        <w:tab/>
        <w:t>(202)</w:t>
      </w:r>
    </w:p>
    <w:p w14:paraId="4D131122" w14:textId="77777777" w:rsidR="00F8721E" w:rsidRPr="00310B86" w:rsidRDefault="00F8721E" w:rsidP="00F8721E">
      <w:pPr>
        <w:pStyle w:val="Blanc"/>
        <w:rPr>
          <w:lang w:val="es-ES"/>
        </w:rPr>
      </w:pPr>
    </w:p>
    <w:p w14:paraId="7442E4A4" w14:textId="2CA976D3"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s-ES_tradnl"/>
              </w:rPr>
              <m:t>q</m:t>
            </m:r>
          </m:sub>
        </m:sSub>
        <m:r>
          <w:rPr>
            <w:rFonts w:ascii="Cambria Math" w:hAnsi="Cambria Math"/>
            <w:lang w:val="es-ES_tradnl"/>
          </w:rPr>
          <m:t>=</m:t>
        </m:r>
        <m:f>
          <m:fPr>
            <m:type m:val="lin"/>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q</m:t>
                </m:r>
              </m:sub>
            </m:sSub>
          </m:num>
          <m:den>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0,1</m:t>
                </m:r>
              </m:sub>
            </m:sSub>
          </m:den>
        </m:f>
      </m:oMath>
      <w:r w:rsidRPr="000C4C76">
        <w:rPr>
          <w:lang w:val="es-ES_tradnl"/>
        </w:rPr>
        <w:tab/>
        <w:t>(203)</w:t>
      </w:r>
    </w:p>
    <w:p w14:paraId="52CF7958" w14:textId="77777777" w:rsidR="00F8721E" w:rsidRPr="00310B86" w:rsidRDefault="00F8721E" w:rsidP="00F8721E">
      <w:pPr>
        <w:pStyle w:val="Blanc"/>
        <w:rPr>
          <w:lang w:val="es-ES"/>
        </w:rPr>
      </w:pPr>
    </w:p>
    <w:p w14:paraId="454A501A" w14:textId="4236C1E2" w:rsidR="005224E3" w:rsidRPr="00834D27" w:rsidRDefault="005224E3" w:rsidP="005224E3">
      <w:pPr>
        <w:pStyle w:val="Equation"/>
        <w:rPr>
          <w:lang w:val="es-ES_tradnl"/>
        </w:rPr>
      </w:pPr>
      <w:r w:rsidRPr="000C4C76">
        <w:rPr>
          <w:lang w:val="es-ES_tradnl"/>
        </w:rPr>
        <w:tab/>
      </w:r>
      <w:r w:rsidRPr="000C4C76">
        <w:rPr>
          <w:lang w:val="es-ES_tradnl"/>
        </w:rPr>
        <w:tab/>
      </w:r>
      <m:oMath>
        <m:r>
          <w:rPr>
            <w:rFonts w:ascii="Cambria Math" w:hAnsi="Cambria Math"/>
            <w:lang w:val="es-ES_tradnl"/>
          </w:rPr>
          <m:t>Y=</m:t>
        </m:r>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s-ES_tradnl"/>
              </w:rPr>
              <m:t>q</m:t>
            </m:r>
          </m:sub>
        </m:sSub>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0</m:t>
                </m:r>
              </m:sub>
            </m:sSub>
            <m:d>
              <m:dPr>
                <m:ctrlPr>
                  <w:rPr>
                    <w:rFonts w:ascii="Cambria Math" w:hAnsi="Cambria Math"/>
                    <w:i/>
                    <w:lang w:val="es-ES_tradnl"/>
                  </w:rPr>
                </m:ctrlPr>
              </m:dPr>
              <m:e>
                <m:r>
                  <w:rPr>
                    <w:rFonts w:ascii="Cambria Math" w:hAnsi="Cambria Math"/>
                    <w:lang w:val="es-ES_tradnl"/>
                  </w:rPr>
                  <m:t>0,1</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0,1</m:t>
                </m:r>
              </m:sub>
            </m:sSub>
          </m:e>
        </m:d>
      </m:oMath>
      <w:r w:rsidRPr="00834D27">
        <w:rPr>
          <w:lang w:val="es-ES_tradnl"/>
        </w:rPr>
        <w:t>     (dB)</w:t>
      </w:r>
      <w:r w:rsidRPr="00834D27">
        <w:rPr>
          <w:lang w:val="es-ES_tradnl"/>
        </w:rPr>
        <w:tab/>
        <w:t>(204)</w:t>
      </w:r>
    </w:p>
    <w:p w14:paraId="2801A1A7" w14:textId="77777777" w:rsidR="00F8721E" w:rsidRPr="00834D27" w:rsidRDefault="00F8721E" w:rsidP="00F8721E">
      <w:pPr>
        <w:pStyle w:val="Blanc"/>
        <w:rPr>
          <w:lang w:val="es-ES_tradnl"/>
        </w:rPr>
      </w:pPr>
    </w:p>
    <w:p w14:paraId="4EEFDE45" w14:textId="79342DB3" w:rsidR="005224E3" w:rsidRPr="00834D27" w:rsidRDefault="005224E3" w:rsidP="005224E3">
      <w:pPr>
        <w:pStyle w:val="Equation"/>
        <w:rPr>
          <w:lang w:val="es-ES_tradnl"/>
        </w:rPr>
      </w:pPr>
      <w:r w:rsidRPr="00834D27">
        <w:rPr>
          <w:lang w:val="es-ES_tradnl"/>
        </w:rPr>
        <w:tab/>
      </w:r>
      <w:r w:rsidRPr="00834D27">
        <w:rPr>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q</m:t>
            </m:r>
          </m:sub>
        </m:sSub>
        <m:r>
          <w:rPr>
            <w:rFonts w:ascii="Cambria Math" w:hAnsi="Cambria Math"/>
            <w:lang w:val="es-ES_tradnl"/>
          </w:rPr>
          <m:t>=Y+V(0,5)</m:t>
        </m:r>
      </m:oMath>
      <w:r w:rsidRPr="00834D27">
        <w:rPr>
          <w:lang w:val="es-ES_tradnl"/>
        </w:rPr>
        <w:t>     (dB)</w:t>
      </w:r>
      <w:r w:rsidRPr="00834D27">
        <w:rPr>
          <w:lang w:val="es-ES_tradnl"/>
        </w:rPr>
        <w:tab/>
        <w:t>(205)</w:t>
      </w:r>
    </w:p>
    <w:p w14:paraId="632EDB53" w14:textId="40055D26" w:rsidR="005224E3" w:rsidRPr="000C4C76" w:rsidRDefault="005224E3" w:rsidP="005224E3">
      <w:pPr>
        <w:pStyle w:val="enumlev1"/>
        <w:rPr>
          <w:lang w:val="es-ES_tradnl"/>
        </w:rPr>
      </w:pPr>
      <w:r w:rsidRPr="00834D27">
        <w:rPr>
          <w:lang w:val="es-ES_tradnl"/>
        </w:rPr>
        <w:tab/>
      </w:r>
      <w:r w:rsidR="00810D0B" w:rsidRPr="000C4C76">
        <w:rPr>
          <w:lang w:val="es-ES_tradnl"/>
        </w:rPr>
        <w:t>Si no</w:t>
      </w:r>
      <w:r w:rsidRPr="000C4C76">
        <w:rPr>
          <w:lang w:val="es-ES_tradnl"/>
        </w:rPr>
        <w:t xml:space="preserve">, </w:t>
      </w:r>
      <w:r w:rsidR="00063946">
        <w:rPr>
          <w:lang w:val="es-ES_tradnl"/>
        </w:rPr>
        <w:t>0,01 ≤ </w:t>
      </w:r>
      <w:r w:rsidR="00063946" w:rsidRPr="00063946">
        <w:rPr>
          <w:i/>
          <w:iCs/>
          <w:lang w:val="es-ES_tradnl"/>
        </w:rPr>
        <w:t>q</w:t>
      </w:r>
      <w:r w:rsidR="00063946">
        <w:rPr>
          <w:lang w:val="es-ES_tradnl"/>
        </w:rPr>
        <w:t xml:space="preserve"> &lt; 0,10. </w:t>
      </w:r>
      <w:r w:rsidR="00A5469F" w:rsidRPr="000C4C76">
        <w:rPr>
          <w:lang w:val="es-ES_tradnl"/>
        </w:rPr>
        <w:t>Con arreglo a los valores del Cuadro</w:t>
      </w:r>
      <w:r w:rsidR="00063946">
        <w:rPr>
          <w:lang w:val="es-ES_tradnl"/>
        </w:rPr>
        <w:t> </w:t>
      </w:r>
      <w:r w:rsidR="00A5469F" w:rsidRPr="000C4C76">
        <w:rPr>
          <w:lang w:val="es-ES_tradnl"/>
        </w:rPr>
        <w:t>4, interpolar linealmente</w:t>
      </w:r>
      <w:r w:rsidR="00063946">
        <w:rPr>
          <w:lang w:val="es-ES_tradnl"/>
        </w:rPr>
        <w:t xml:space="preserve"> </w:t>
      </w:r>
      <w:r w:rsidR="00063946" w:rsidRPr="00063946">
        <w:rPr>
          <w:i/>
          <w:iCs/>
          <w:lang w:val="es-ES_tradnl"/>
        </w:rPr>
        <w:t>c</w:t>
      </w:r>
      <w:r w:rsidR="00063946" w:rsidRPr="00063946">
        <w:rPr>
          <w:i/>
          <w:iCs/>
          <w:vertAlign w:val="subscript"/>
          <w:lang w:val="es-ES_tradnl"/>
        </w:rPr>
        <w:t>q</w:t>
      </w:r>
      <w:r w:rsidRPr="00834D27">
        <w:rPr>
          <w:lang w:val="es-ES_tradnl"/>
        </w:rPr>
        <w:t xml:space="preserve"> </w:t>
      </w:r>
      <w:r w:rsidR="00A5469F" w:rsidRPr="000C4C76">
        <w:rPr>
          <w:lang w:val="es-ES_tradnl"/>
        </w:rPr>
        <w:t>con respecto a</w:t>
      </w:r>
      <w:r w:rsidR="00063946">
        <w:rPr>
          <w:lang w:val="es-ES_tradnl"/>
        </w:rPr>
        <w:t xml:space="preserve"> </w:t>
      </w:r>
      <w:r w:rsidR="00063946" w:rsidRPr="00063946">
        <w:rPr>
          <w:i/>
          <w:iCs/>
          <w:lang w:val="es-ES_tradnl"/>
        </w:rPr>
        <w:t>q</w:t>
      </w:r>
      <w:r w:rsidRPr="000C4C76">
        <w:rPr>
          <w:lang w:val="es-ES_tradnl"/>
        </w:rPr>
        <w:t xml:space="preserve">. </w:t>
      </w:r>
      <w:r w:rsidR="00A5469F" w:rsidRPr="000C4C76">
        <w:rPr>
          <w:lang w:val="es-ES_tradnl"/>
        </w:rPr>
        <w:t>Posteriormente utilizar las ecuaciones</w:t>
      </w:r>
      <w:r w:rsidRPr="000C4C76">
        <w:rPr>
          <w:lang w:val="es-ES_tradnl"/>
        </w:rPr>
        <w:t xml:space="preserve"> (204) </w:t>
      </w:r>
      <w:r w:rsidR="00A5469F" w:rsidRPr="000C4C76">
        <w:rPr>
          <w:lang w:val="es-ES_tradnl"/>
        </w:rPr>
        <w:t>y</w:t>
      </w:r>
      <w:r w:rsidRPr="000C4C76">
        <w:rPr>
          <w:lang w:val="es-ES_tradnl"/>
        </w:rPr>
        <w:t xml:space="preserve"> (205) </w:t>
      </w:r>
      <w:r w:rsidR="00A5469F" w:rsidRPr="000C4C76">
        <w:rPr>
          <w:lang w:val="es-ES_tradnl"/>
        </w:rPr>
        <w:t>para obtener</w:t>
      </w:r>
      <w:r w:rsidR="00063946">
        <w:rPr>
          <w:lang w:val="es-ES_tradnl"/>
        </w:rPr>
        <w:t xml:space="preserve"> </w:t>
      </w:r>
      <w:r w:rsidR="00063946" w:rsidRPr="00063946">
        <w:rPr>
          <w:i/>
          <w:iCs/>
          <w:lang w:val="es-ES_tradnl"/>
        </w:rPr>
        <w:t>c</w:t>
      </w:r>
      <w:r w:rsidR="00063946" w:rsidRPr="00063946">
        <w:rPr>
          <w:i/>
          <w:iCs/>
          <w:vertAlign w:val="subscript"/>
          <w:lang w:val="es-ES_tradnl"/>
        </w:rPr>
        <w:t>q</w:t>
      </w:r>
      <w:r w:rsidRPr="000C4C76">
        <w:rPr>
          <w:lang w:val="es-ES_tradnl"/>
        </w:rPr>
        <w:t>.</w:t>
      </w:r>
    </w:p>
    <w:p w14:paraId="17A0EC53" w14:textId="1A5E8A67" w:rsidR="005224E3" w:rsidRPr="000C4C76" w:rsidRDefault="003460E2" w:rsidP="005224E3">
      <w:pPr>
        <w:pStyle w:val="TableNo"/>
        <w:rPr>
          <w:lang w:val="es-ES_tradnl"/>
        </w:rPr>
      </w:pPr>
      <w:r w:rsidRPr="000C4C76">
        <w:rPr>
          <w:lang w:val="es-ES_tradnl"/>
        </w:rPr>
        <w:t>CUADRO</w:t>
      </w:r>
      <w:r w:rsidR="005224E3" w:rsidRPr="000C4C76">
        <w:rPr>
          <w:lang w:val="es-ES_tradnl"/>
        </w:rPr>
        <w:t xml:space="preserve"> 4</w:t>
      </w:r>
    </w:p>
    <w:p w14:paraId="1396F895" w14:textId="5EDFACD9" w:rsidR="005224E3" w:rsidRPr="000C4C76" w:rsidRDefault="00A5469F" w:rsidP="005224E3">
      <w:pPr>
        <w:pStyle w:val="Tabletitle"/>
        <w:rPr>
          <w:lang w:val="es-ES_tradnl"/>
        </w:rPr>
      </w:pPr>
      <w:r w:rsidRPr="000C4C76">
        <w:rPr>
          <w:lang w:val="es-ES_tradnl"/>
        </w:rPr>
        <w:t>Valores de baja probabilidad para</w:t>
      </w:r>
      <w:r w:rsidR="00307AAE">
        <w:rPr>
          <w:lang w:val="es-ES_tradnl"/>
        </w:rPr>
        <w:t xml:space="preserve"> </w:t>
      </w:r>
      <w:r w:rsidR="00307AAE" w:rsidRPr="00307AAE">
        <w:rPr>
          <w:i/>
          <w:iCs/>
          <w:lang w:val="es-ES_tradnl"/>
        </w:rPr>
        <w:t>c</w:t>
      </w:r>
      <w:r w:rsidR="00307AAE" w:rsidRPr="00307AAE">
        <w:rPr>
          <w:i/>
          <w:iCs/>
          <w:vertAlign w:val="subscript"/>
          <w:lang w:val="es-ES_tradnl"/>
        </w:rPr>
        <w:t>q</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tblGrid>
      <w:tr w:rsidR="005224E3" w:rsidRPr="000C4C76" w14:paraId="3ECCB544" w14:textId="77777777" w:rsidTr="00307AAE">
        <w:trPr>
          <w:jc w:val="center"/>
        </w:trPr>
        <w:tc>
          <w:tcPr>
            <w:tcW w:w="2268" w:type="dxa"/>
          </w:tcPr>
          <w:p w14:paraId="21CB2A19" w14:textId="5B6E52FF" w:rsidR="005224E3" w:rsidRPr="00307AAE" w:rsidRDefault="00307AAE" w:rsidP="005224E3">
            <w:pPr>
              <w:pStyle w:val="Tablehead"/>
              <w:rPr>
                <w:i/>
                <w:iCs/>
                <w:lang w:val="es-ES_tradnl"/>
              </w:rPr>
            </w:pPr>
            <w:r w:rsidRPr="00307AAE">
              <w:rPr>
                <w:i/>
                <w:iCs/>
                <w:lang w:val="es-ES_tradnl"/>
              </w:rPr>
              <w:t>q</w:t>
            </w:r>
          </w:p>
        </w:tc>
        <w:tc>
          <w:tcPr>
            <w:tcW w:w="2268" w:type="dxa"/>
          </w:tcPr>
          <w:p w14:paraId="0A1ABCE1" w14:textId="456A1DB7" w:rsidR="005224E3" w:rsidRPr="000C4C76" w:rsidRDefault="00307AAE" w:rsidP="005224E3">
            <w:pPr>
              <w:pStyle w:val="Tablehead"/>
              <w:rPr>
                <w:lang w:val="es-ES_tradnl"/>
              </w:rPr>
            </w:pPr>
            <w:r w:rsidRPr="00307AAE">
              <w:rPr>
                <w:i/>
                <w:iCs/>
                <w:lang w:val="es-ES_tradnl"/>
              </w:rPr>
              <w:t>c</w:t>
            </w:r>
            <w:r w:rsidRPr="00307AAE">
              <w:rPr>
                <w:i/>
                <w:iCs/>
                <w:vertAlign w:val="subscript"/>
                <w:lang w:val="es-ES_tradnl"/>
              </w:rPr>
              <w:t>q</w:t>
            </w:r>
          </w:p>
        </w:tc>
      </w:tr>
      <w:tr w:rsidR="005224E3" w:rsidRPr="000C4C76" w14:paraId="3FE4A267" w14:textId="77777777" w:rsidTr="00307AAE">
        <w:trPr>
          <w:jc w:val="center"/>
        </w:trPr>
        <w:tc>
          <w:tcPr>
            <w:tcW w:w="2268" w:type="dxa"/>
          </w:tcPr>
          <w:p w14:paraId="4E52CE04" w14:textId="021CAF22" w:rsidR="005224E3" w:rsidRPr="000C4C76" w:rsidRDefault="005224E3" w:rsidP="005224E3">
            <w:pPr>
              <w:pStyle w:val="Tabletext"/>
              <w:jc w:val="center"/>
              <w:rPr>
                <w:lang w:val="es-ES_tradnl"/>
              </w:rPr>
            </w:pPr>
            <w:r w:rsidRPr="000C4C76">
              <w:rPr>
                <w:lang w:val="es-ES_tradnl"/>
              </w:rPr>
              <w:t>0</w:t>
            </w:r>
            <w:r w:rsidR="00A5469F" w:rsidRPr="000C4C76">
              <w:rPr>
                <w:lang w:val="es-ES_tradnl"/>
              </w:rPr>
              <w:t>,</w:t>
            </w:r>
            <w:r w:rsidRPr="000C4C76">
              <w:rPr>
                <w:lang w:val="es-ES_tradnl"/>
              </w:rPr>
              <w:t>10</w:t>
            </w:r>
          </w:p>
        </w:tc>
        <w:tc>
          <w:tcPr>
            <w:tcW w:w="2268" w:type="dxa"/>
          </w:tcPr>
          <w:p w14:paraId="59B640E6" w14:textId="7D078AF8" w:rsidR="005224E3" w:rsidRPr="000C4C76" w:rsidRDefault="005224E3" w:rsidP="005224E3">
            <w:pPr>
              <w:pStyle w:val="Tabletext"/>
              <w:jc w:val="center"/>
              <w:rPr>
                <w:lang w:val="es-ES_tradnl"/>
              </w:rPr>
            </w:pPr>
            <w:r w:rsidRPr="000C4C76">
              <w:rPr>
                <w:lang w:val="es-ES_tradnl"/>
              </w:rPr>
              <w:t>1</w:t>
            </w:r>
            <w:r w:rsidR="00A5469F" w:rsidRPr="000C4C76">
              <w:rPr>
                <w:lang w:val="es-ES_tradnl"/>
              </w:rPr>
              <w:t>,</w:t>
            </w:r>
            <w:r w:rsidRPr="000C4C76">
              <w:rPr>
                <w:lang w:val="es-ES_tradnl"/>
              </w:rPr>
              <w:t>000 0</w:t>
            </w:r>
          </w:p>
        </w:tc>
      </w:tr>
      <w:tr w:rsidR="005224E3" w:rsidRPr="000C4C76" w14:paraId="2625189A" w14:textId="77777777" w:rsidTr="00307AAE">
        <w:trPr>
          <w:jc w:val="center"/>
        </w:trPr>
        <w:tc>
          <w:tcPr>
            <w:tcW w:w="2268" w:type="dxa"/>
          </w:tcPr>
          <w:p w14:paraId="41372402" w14:textId="1F9D19E5" w:rsidR="005224E3" w:rsidRPr="000C4C76" w:rsidRDefault="005224E3" w:rsidP="005224E3">
            <w:pPr>
              <w:pStyle w:val="Tabletext"/>
              <w:jc w:val="center"/>
              <w:rPr>
                <w:lang w:val="es-ES_tradnl"/>
              </w:rPr>
            </w:pPr>
            <w:r w:rsidRPr="000C4C76">
              <w:rPr>
                <w:lang w:val="es-ES_tradnl"/>
              </w:rPr>
              <w:t>0</w:t>
            </w:r>
            <w:r w:rsidR="00A5469F" w:rsidRPr="000C4C76">
              <w:rPr>
                <w:lang w:val="es-ES_tradnl"/>
              </w:rPr>
              <w:t>,</w:t>
            </w:r>
            <w:r w:rsidRPr="000C4C76">
              <w:rPr>
                <w:lang w:val="es-ES_tradnl"/>
              </w:rPr>
              <w:t>05</w:t>
            </w:r>
          </w:p>
        </w:tc>
        <w:tc>
          <w:tcPr>
            <w:tcW w:w="2268" w:type="dxa"/>
          </w:tcPr>
          <w:p w14:paraId="7B6D2B5A" w14:textId="6C1ED597" w:rsidR="005224E3" w:rsidRPr="000C4C76" w:rsidRDefault="005224E3" w:rsidP="005224E3">
            <w:pPr>
              <w:pStyle w:val="Tabletext"/>
              <w:jc w:val="center"/>
              <w:rPr>
                <w:lang w:val="es-ES_tradnl"/>
              </w:rPr>
            </w:pPr>
            <w:r w:rsidRPr="000C4C76">
              <w:rPr>
                <w:lang w:val="es-ES_tradnl"/>
              </w:rPr>
              <w:t>1</w:t>
            </w:r>
            <w:r w:rsidR="00A5469F" w:rsidRPr="000C4C76">
              <w:rPr>
                <w:lang w:val="es-ES_tradnl"/>
              </w:rPr>
              <w:t>,</w:t>
            </w:r>
            <w:r w:rsidRPr="000C4C76">
              <w:rPr>
                <w:lang w:val="es-ES_tradnl"/>
              </w:rPr>
              <w:t>326 5</w:t>
            </w:r>
          </w:p>
        </w:tc>
      </w:tr>
      <w:tr w:rsidR="005224E3" w:rsidRPr="000C4C76" w14:paraId="366D1836" w14:textId="77777777" w:rsidTr="00307AAE">
        <w:trPr>
          <w:jc w:val="center"/>
        </w:trPr>
        <w:tc>
          <w:tcPr>
            <w:tcW w:w="2268" w:type="dxa"/>
          </w:tcPr>
          <w:p w14:paraId="782D9DFD" w14:textId="51A4FF0F" w:rsidR="005224E3" w:rsidRPr="000C4C76" w:rsidRDefault="005224E3" w:rsidP="005224E3">
            <w:pPr>
              <w:pStyle w:val="Tabletext"/>
              <w:jc w:val="center"/>
              <w:rPr>
                <w:lang w:val="es-ES_tradnl"/>
              </w:rPr>
            </w:pPr>
            <w:r w:rsidRPr="000C4C76">
              <w:rPr>
                <w:lang w:val="es-ES_tradnl"/>
              </w:rPr>
              <w:t>0</w:t>
            </w:r>
            <w:r w:rsidR="00A5469F" w:rsidRPr="000C4C76">
              <w:rPr>
                <w:lang w:val="es-ES_tradnl"/>
              </w:rPr>
              <w:t>,</w:t>
            </w:r>
            <w:r w:rsidRPr="000C4C76">
              <w:rPr>
                <w:lang w:val="es-ES_tradnl"/>
              </w:rPr>
              <w:t>02</w:t>
            </w:r>
          </w:p>
        </w:tc>
        <w:tc>
          <w:tcPr>
            <w:tcW w:w="2268" w:type="dxa"/>
          </w:tcPr>
          <w:p w14:paraId="0912EF25" w14:textId="57E2C285" w:rsidR="005224E3" w:rsidRPr="000C4C76" w:rsidRDefault="005224E3" w:rsidP="005224E3">
            <w:pPr>
              <w:pStyle w:val="Tabletext"/>
              <w:jc w:val="center"/>
              <w:rPr>
                <w:lang w:val="es-ES_tradnl"/>
              </w:rPr>
            </w:pPr>
            <w:r w:rsidRPr="000C4C76">
              <w:rPr>
                <w:lang w:val="es-ES_tradnl"/>
              </w:rPr>
              <w:t>1</w:t>
            </w:r>
            <w:r w:rsidR="00A5469F" w:rsidRPr="000C4C76">
              <w:rPr>
                <w:lang w:val="es-ES_tradnl"/>
              </w:rPr>
              <w:t>,</w:t>
            </w:r>
            <w:r w:rsidRPr="000C4C76">
              <w:rPr>
                <w:lang w:val="es-ES_tradnl"/>
              </w:rPr>
              <w:t>716 6</w:t>
            </w:r>
          </w:p>
        </w:tc>
      </w:tr>
      <w:tr w:rsidR="005224E3" w:rsidRPr="000C4C76" w14:paraId="7A097E38" w14:textId="77777777" w:rsidTr="00307AAE">
        <w:trPr>
          <w:jc w:val="center"/>
        </w:trPr>
        <w:tc>
          <w:tcPr>
            <w:tcW w:w="2268" w:type="dxa"/>
          </w:tcPr>
          <w:p w14:paraId="1246AB2F" w14:textId="7F53E325" w:rsidR="005224E3" w:rsidRPr="000C4C76" w:rsidRDefault="005224E3" w:rsidP="005224E3">
            <w:pPr>
              <w:pStyle w:val="Tabletext"/>
              <w:jc w:val="center"/>
              <w:rPr>
                <w:lang w:val="es-ES_tradnl"/>
              </w:rPr>
            </w:pPr>
            <w:r w:rsidRPr="000C4C76">
              <w:rPr>
                <w:lang w:val="es-ES_tradnl"/>
              </w:rPr>
              <w:t>0</w:t>
            </w:r>
            <w:r w:rsidR="00A5469F" w:rsidRPr="000C4C76">
              <w:rPr>
                <w:lang w:val="es-ES_tradnl"/>
              </w:rPr>
              <w:t>,</w:t>
            </w:r>
            <w:r w:rsidRPr="000C4C76">
              <w:rPr>
                <w:lang w:val="es-ES_tradnl"/>
              </w:rPr>
              <w:t>01</w:t>
            </w:r>
          </w:p>
        </w:tc>
        <w:tc>
          <w:tcPr>
            <w:tcW w:w="2268" w:type="dxa"/>
          </w:tcPr>
          <w:p w14:paraId="3C21DC34" w14:textId="735D63B0" w:rsidR="005224E3" w:rsidRPr="000C4C76" w:rsidRDefault="005224E3" w:rsidP="005224E3">
            <w:pPr>
              <w:pStyle w:val="Tabletext"/>
              <w:jc w:val="center"/>
              <w:rPr>
                <w:lang w:val="es-ES_tradnl"/>
              </w:rPr>
            </w:pPr>
            <w:r w:rsidRPr="000C4C76">
              <w:rPr>
                <w:lang w:val="es-ES_tradnl"/>
              </w:rPr>
              <w:t>1</w:t>
            </w:r>
            <w:r w:rsidR="00A5469F" w:rsidRPr="000C4C76">
              <w:rPr>
                <w:lang w:val="es-ES_tradnl"/>
              </w:rPr>
              <w:t>,</w:t>
            </w:r>
            <w:r w:rsidRPr="000C4C76">
              <w:rPr>
                <w:lang w:val="es-ES_tradnl"/>
              </w:rPr>
              <w:t>950 7</w:t>
            </w:r>
          </w:p>
        </w:tc>
      </w:tr>
    </w:tbl>
    <w:p w14:paraId="593C278C" w14:textId="77777777" w:rsidR="005224E3" w:rsidRPr="000C4C76" w:rsidRDefault="005224E3" w:rsidP="005224E3">
      <w:pPr>
        <w:pStyle w:val="Tablefin"/>
        <w:rPr>
          <w:lang w:val="es-ES_tradnl"/>
        </w:rPr>
      </w:pPr>
    </w:p>
    <w:p w14:paraId="73C613C7" w14:textId="762FC2F7" w:rsidR="005224E3" w:rsidRPr="000C4C76" w:rsidRDefault="003460E2" w:rsidP="005224E3">
      <w:pPr>
        <w:rPr>
          <w:lang w:val="es-ES_tradnl"/>
        </w:rPr>
      </w:pPr>
      <w:r w:rsidRPr="000C4C76">
        <w:rPr>
          <w:i/>
          <w:lang w:val="es-ES_tradnl"/>
        </w:rPr>
        <w:t>Etapa</w:t>
      </w:r>
      <w:r w:rsidR="0063652C">
        <w:rPr>
          <w:i/>
          <w:lang w:val="es-ES_tradnl"/>
        </w:rPr>
        <w:t> </w:t>
      </w:r>
      <w:r w:rsidR="005224E3" w:rsidRPr="000C4C76">
        <w:rPr>
          <w:i/>
          <w:lang w:val="es-ES_tradnl"/>
        </w:rPr>
        <w:t>6</w:t>
      </w:r>
      <w:r w:rsidR="005224E3" w:rsidRPr="000C4C76">
        <w:rPr>
          <w:lang w:val="es-ES_tradnl"/>
        </w:rPr>
        <w:t xml:space="preserve">: </w:t>
      </w:r>
      <w:r w:rsidR="00A5469F" w:rsidRPr="000C4C76">
        <w:rPr>
          <w:lang w:val="es-ES_tradnl"/>
        </w:rPr>
        <w:t>calcular</w:t>
      </w:r>
      <w:r w:rsidR="00307AAE">
        <w:rPr>
          <w:lang w:val="es-ES_tradnl"/>
        </w:rPr>
        <w:t xml:space="preserve"> </w:t>
      </w:r>
      <w:r w:rsidR="00307AAE">
        <w:rPr>
          <w:i/>
          <w:iCs/>
          <w:lang w:val="es-ES_tradnl"/>
        </w:rPr>
        <w:t>Y</w:t>
      </w:r>
      <w:r w:rsidR="00307AAE" w:rsidRPr="00307AAE">
        <w:rPr>
          <w:vertAlign w:val="subscript"/>
          <w:lang w:val="es-ES_tradnl"/>
        </w:rPr>
        <w:t>0,10</w:t>
      </w:r>
      <w:r w:rsidR="005224E3" w:rsidRPr="000C4C76">
        <w:rPr>
          <w:lang w:val="es-ES_tradnl"/>
        </w:rPr>
        <w:t xml:space="preserve">, </w:t>
      </w:r>
      <w:r w:rsidR="00A5469F" w:rsidRPr="000C4C76">
        <w:rPr>
          <w:lang w:val="es-ES_tradnl"/>
        </w:rPr>
        <w:t>la variabilidad asociada al desvanecimiento de potencia a largo plazo</w:t>
      </w:r>
      <w:r w:rsidR="005224E3" w:rsidRPr="000C4C76">
        <w:rPr>
          <w:lang w:val="es-ES_tradnl"/>
        </w:rPr>
        <w:t xml:space="preserve"> (</w:t>
      </w:r>
      <w:r w:rsidR="00A5469F" w:rsidRPr="000C4C76">
        <w:rPr>
          <w:lang w:val="es-ES_tradnl"/>
        </w:rPr>
        <w:t>con carácter horario</w:t>
      </w:r>
      <w:r w:rsidR="005224E3" w:rsidRPr="000C4C76">
        <w:rPr>
          <w:lang w:val="es-ES_tradnl"/>
        </w:rPr>
        <w:t xml:space="preserve">) </w:t>
      </w:r>
      <w:r w:rsidR="00A5469F" w:rsidRPr="000C4C76">
        <w:rPr>
          <w:lang w:val="es-ES_tradnl"/>
        </w:rPr>
        <w:t>para</w:t>
      </w:r>
      <w:r w:rsidR="00307AAE">
        <w:rPr>
          <w:lang w:val="es-ES_tradnl"/>
        </w:rPr>
        <w:t xml:space="preserve"> </w:t>
      </w:r>
      <w:r w:rsidR="00307AAE" w:rsidRPr="00307AAE">
        <w:rPr>
          <w:i/>
          <w:iCs/>
          <w:lang w:val="es-ES_tradnl"/>
        </w:rPr>
        <w:t>q</w:t>
      </w:r>
      <w:r w:rsidR="00307AAE">
        <w:rPr>
          <w:lang w:val="es-ES_tradnl"/>
        </w:rPr>
        <w:t xml:space="preserve"> = 0,10</w:t>
      </w:r>
      <w:r w:rsidR="005224E3" w:rsidRPr="000C4C76">
        <w:rPr>
          <w:lang w:val="es-ES_tradnl"/>
        </w:rPr>
        <w:t>.</w:t>
      </w:r>
    </w:p>
    <w:p w14:paraId="10F1A50B" w14:textId="78E3EF21"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0,10</m:t>
            </m:r>
          </m:sub>
        </m:sSub>
        <m:r>
          <w:rPr>
            <w:rFonts w:ascii="Cambria Math" w:hAnsi="Cambria Math"/>
            <w:lang w:val="es-ES_tradnl"/>
          </w:rPr>
          <m:t>=</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0</m:t>
                </m:r>
              </m:sub>
            </m:sSub>
            <m:d>
              <m:dPr>
                <m:ctrlPr>
                  <w:rPr>
                    <w:rFonts w:ascii="Cambria Math" w:hAnsi="Cambria Math"/>
                    <w:i/>
                    <w:lang w:val="es-ES_tradnl"/>
                  </w:rPr>
                </m:ctrlPr>
              </m:dPr>
              <m:e>
                <m:r>
                  <w:rPr>
                    <w:rFonts w:ascii="Cambria Math" w:hAnsi="Cambria Math"/>
                    <w:lang w:val="es-ES_tradnl"/>
                  </w:rPr>
                  <m:t>0,1</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0,1</m:t>
                </m:r>
              </m:sub>
            </m:sSub>
          </m:e>
        </m:d>
        <m:r>
          <w:rPr>
            <w:rFonts w:ascii="Cambria Math" w:hAnsi="Cambria Math"/>
            <w:lang w:val="es-ES_tradnl"/>
          </w:rPr>
          <m:t>+V(0,5)</m:t>
        </m:r>
      </m:oMath>
      <w:r w:rsidRPr="000C4C76">
        <w:rPr>
          <w:lang w:val="es-ES_tradnl"/>
        </w:rPr>
        <w:t>     (dB)</w:t>
      </w:r>
      <w:r w:rsidRPr="000C4C76">
        <w:rPr>
          <w:lang w:val="es-ES_tradnl"/>
        </w:rPr>
        <w:tab/>
        <w:t>(206)</w:t>
      </w:r>
    </w:p>
    <w:p w14:paraId="21555244" w14:textId="367637DB" w:rsidR="005224E3" w:rsidRPr="000C4C76" w:rsidRDefault="003460E2" w:rsidP="005224E3">
      <w:pPr>
        <w:rPr>
          <w:lang w:val="es-ES_tradnl"/>
        </w:rPr>
      </w:pPr>
      <w:r w:rsidRPr="000C4C76">
        <w:rPr>
          <w:i/>
          <w:lang w:val="es-ES_tradnl"/>
        </w:rPr>
        <w:lastRenderedPageBreak/>
        <w:t>Etapa</w:t>
      </w:r>
      <w:r w:rsidR="0063652C">
        <w:rPr>
          <w:i/>
          <w:lang w:val="es-ES_tradnl"/>
        </w:rPr>
        <w:t> </w:t>
      </w:r>
      <w:r w:rsidR="005224E3" w:rsidRPr="000C4C76">
        <w:rPr>
          <w:i/>
          <w:iCs/>
          <w:lang w:val="es-ES_tradnl"/>
        </w:rPr>
        <w:t>7:</w:t>
      </w:r>
      <w:r w:rsidR="005224E3" w:rsidRPr="000C4C76">
        <w:rPr>
          <w:lang w:val="es-ES_tradnl"/>
        </w:rPr>
        <w:t xml:space="preserve"> </w:t>
      </w:r>
      <w:r w:rsidR="008C1654" w:rsidRPr="000C4C76">
        <w:rPr>
          <w:lang w:val="es-ES_tradnl"/>
        </w:rPr>
        <w:t>calcular</w:t>
      </w:r>
      <w:r w:rsidR="005224E3" w:rsidRPr="000C4C76">
        <w:rPr>
          <w:lang w:val="es-ES_tradnl"/>
        </w:rPr>
        <w:t xml:space="preserve"> </w:t>
      </w:r>
      <m:oMath>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eI</m:t>
            </m:r>
          </m:sub>
        </m:sSub>
        <m:d>
          <m:dPr>
            <m:ctrlPr>
              <w:rPr>
                <w:rFonts w:ascii="Cambria Math" w:hAnsi="Cambria Math"/>
                <w:lang w:val="es-ES_tradnl"/>
              </w:rPr>
            </m:ctrlPr>
          </m:dPr>
          <m:e>
            <m:r>
              <w:rPr>
                <w:rFonts w:ascii="Cambria Math" w:hAnsi="Cambria Math"/>
                <w:lang w:val="es-ES_tradnl"/>
              </w:rPr>
              <m:t>q</m:t>
            </m:r>
          </m:e>
        </m:d>
      </m:oMath>
      <w:r w:rsidR="005224E3" w:rsidRPr="000C4C76">
        <w:rPr>
          <w:lang w:val="es-ES_tradnl"/>
        </w:rPr>
        <w:t xml:space="preserve"> </w:t>
      </w:r>
      <w:r w:rsidR="008C1654" w:rsidRPr="000C4C76">
        <w:rPr>
          <w:lang w:val="es-ES_tradnl"/>
        </w:rPr>
        <w:t>y</w:t>
      </w:r>
      <w:r w:rsidR="005224E3" w:rsidRPr="000C4C76">
        <w:rPr>
          <w:lang w:val="es-ES_tradnl"/>
        </w:rPr>
        <w:t xml:space="preserve"> </w:t>
      </w:r>
      <m:oMath>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eI</m:t>
            </m:r>
          </m:sub>
        </m:sSub>
        <m:d>
          <m:dPr>
            <m:ctrlPr>
              <w:rPr>
                <w:rFonts w:ascii="Cambria Math" w:hAnsi="Cambria Math"/>
                <w:lang w:val="es-ES_tradnl"/>
              </w:rPr>
            </m:ctrlPr>
          </m:dPr>
          <m:e>
            <m:r>
              <m:rPr>
                <m:sty m:val="p"/>
              </m:rPr>
              <w:rPr>
                <w:rFonts w:ascii="Cambria Math" w:hAnsi="Cambria Math"/>
                <w:lang w:val="es-ES_tradnl"/>
              </w:rPr>
              <m:t>0,1</m:t>
            </m:r>
          </m:e>
        </m:d>
      </m:oMath>
      <w:r w:rsidR="005224E3" w:rsidRPr="000C4C76">
        <w:rPr>
          <w:lang w:val="es-ES_tradnl"/>
        </w:rPr>
        <w:t>.</w:t>
      </w:r>
    </w:p>
    <w:p w14:paraId="6141C82D" w14:textId="77777777" w:rsidR="005224E3" w:rsidRPr="00DD1A99" w:rsidRDefault="005224E3" w:rsidP="005224E3">
      <w:pPr>
        <w:pStyle w:val="Equation"/>
        <w:rPr>
          <w:lang w:val="en-GB"/>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eI</m:t>
            </m:r>
          </m:sub>
        </m:sSub>
        <m:d>
          <m:dPr>
            <m:ctrlPr>
              <w:rPr>
                <w:rFonts w:ascii="Cambria Math" w:hAnsi="Cambria Math"/>
                <w:i/>
                <w:lang w:val="es-ES_tradnl"/>
              </w:rPr>
            </m:ctrlPr>
          </m:dPr>
          <m:e>
            <m:r>
              <w:rPr>
                <w:rFonts w:ascii="Cambria Math" w:hAnsi="Cambria Math"/>
                <w:lang w:val="es-ES_tradnl"/>
              </w:rPr>
              <m:t>q</m:t>
            </m:r>
          </m:e>
        </m:d>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θ</m:t>
            </m:r>
            <m:r>
              <w:rPr>
                <w:rFonts w:ascii="Cambria Math" w:hAnsi="Cambria Math"/>
                <w:lang w:val="en-GB"/>
              </w:rPr>
              <m:t>h</m:t>
            </m:r>
          </m:sub>
        </m:sSub>
        <m:r>
          <w:rPr>
            <w:rFonts w:ascii="Cambria Math" w:hAnsi="Cambria Math"/>
            <w:lang w:val="en-GB"/>
          </w:rPr>
          <m:t xml:space="preserve"> </m:t>
        </m:r>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q</m:t>
            </m:r>
          </m:sub>
        </m:sSub>
      </m:oMath>
      <w:r w:rsidRPr="00DD1A99">
        <w:rPr>
          <w:lang w:val="en-GB"/>
        </w:rPr>
        <w:t>     (dB)</w:t>
      </w:r>
      <w:r w:rsidRPr="00DD1A99">
        <w:rPr>
          <w:lang w:val="en-GB"/>
        </w:rPr>
        <w:tab/>
        <w:t>(207)</w:t>
      </w:r>
    </w:p>
    <w:p w14:paraId="51327456" w14:textId="77777777" w:rsidR="00F8721E" w:rsidRDefault="00F8721E" w:rsidP="00F8721E">
      <w:pPr>
        <w:pStyle w:val="Blanc"/>
      </w:pPr>
    </w:p>
    <w:p w14:paraId="33A95F82" w14:textId="058471ED" w:rsidR="005224E3" w:rsidRPr="000C4C76" w:rsidRDefault="005224E3" w:rsidP="005224E3">
      <w:pPr>
        <w:pStyle w:val="Equation"/>
        <w:rPr>
          <w:lang w:val="es-ES_tradnl"/>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eI</m:t>
            </m:r>
          </m:sub>
        </m:sSub>
        <m:d>
          <m:dPr>
            <m:ctrlPr>
              <w:rPr>
                <w:rFonts w:ascii="Cambria Math" w:hAnsi="Cambria Math"/>
                <w:i/>
                <w:lang w:val="es-ES_tradnl"/>
              </w:rPr>
            </m:ctrlPr>
          </m:dPr>
          <m:e>
            <m:r>
              <w:rPr>
                <w:rFonts w:ascii="Cambria Math" w:hAnsi="Cambria Math"/>
                <w:lang w:val="es-ES_tradnl"/>
              </w:rPr>
              <m:t>0,1</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θ</m:t>
            </m:r>
            <m:r>
              <w:rPr>
                <w:rFonts w:ascii="Cambria Math" w:hAnsi="Cambria Math"/>
                <w:lang w:val="es-ES_tradnl"/>
              </w:rPr>
              <m:t>h</m:t>
            </m:r>
          </m:sub>
        </m:sSub>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0,10</m:t>
            </m:r>
          </m:sub>
        </m:sSub>
      </m:oMath>
      <w:r w:rsidRPr="000C4C76">
        <w:rPr>
          <w:lang w:val="es-ES_tradnl"/>
        </w:rPr>
        <w:t>     (dB)</w:t>
      </w:r>
      <w:r w:rsidRPr="000C4C76">
        <w:rPr>
          <w:lang w:val="es-ES_tradnl"/>
        </w:rPr>
        <w:tab/>
        <w:t>(208)</w:t>
      </w:r>
    </w:p>
    <w:p w14:paraId="03C1CD0E" w14:textId="55095185" w:rsidR="005224E3" w:rsidRPr="000C4C76" w:rsidRDefault="003460E2" w:rsidP="005224E3">
      <w:pPr>
        <w:rPr>
          <w:lang w:val="es-ES_tradnl"/>
        </w:rPr>
      </w:pPr>
      <w:r w:rsidRPr="000C4C76">
        <w:rPr>
          <w:i/>
          <w:lang w:val="es-ES_tradnl"/>
        </w:rPr>
        <w:t>Etapa</w:t>
      </w:r>
      <w:r w:rsidR="0063652C">
        <w:rPr>
          <w:i/>
          <w:lang w:val="es-ES_tradnl"/>
        </w:rPr>
        <w:t> </w:t>
      </w:r>
      <w:r w:rsidR="005224E3" w:rsidRPr="000C4C76">
        <w:rPr>
          <w:i/>
          <w:lang w:val="es-ES_tradnl"/>
        </w:rPr>
        <w:t>8</w:t>
      </w:r>
      <w:r w:rsidR="005224E3" w:rsidRPr="000C4C76">
        <w:rPr>
          <w:lang w:val="es-ES_tradnl"/>
        </w:rPr>
        <w:t xml:space="preserve">: </w:t>
      </w:r>
      <w:r w:rsidR="008C1654" w:rsidRPr="000C4C76">
        <w:rPr>
          <w:lang w:val="es-ES_tradnl"/>
        </w:rPr>
        <w:t>calcular</w:t>
      </w:r>
      <w:r w:rsidR="00307AAE">
        <w:rPr>
          <w:lang w:val="es-ES_tradnl"/>
        </w:rPr>
        <w:t xml:space="preserve"> </w:t>
      </w:r>
      <w:r w:rsidR="00307AAE" w:rsidRPr="00307AAE">
        <w:rPr>
          <w:i/>
          <w:iCs/>
          <w:lang w:val="es-ES_tradnl"/>
        </w:rPr>
        <w:t>A</w:t>
      </w:r>
      <w:r w:rsidR="00307AAE" w:rsidRPr="00307AAE">
        <w:rPr>
          <w:i/>
          <w:iCs/>
          <w:vertAlign w:val="subscript"/>
          <w:lang w:val="es-ES_tradnl"/>
        </w:rPr>
        <w:t>Y</w:t>
      </w:r>
      <w:r w:rsidR="005224E3" w:rsidRPr="000C4C76">
        <w:rPr>
          <w:lang w:val="es-ES_tradnl"/>
        </w:rPr>
        <w:t xml:space="preserve">, </w:t>
      </w:r>
      <w:r w:rsidR="00BD47FA" w:rsidRPr="000C4C76">
        <w:rPr>
          <w:lang w:val="es-ES_tradnl"/>
        </w:rPr>
        <w:t xml:space="preserve">parámetro </w:t>
      </w:r>
      <w:r w:rsidR="008C1654" w:rsidRPr="000C4C76">
        <w:rPr>
          <w:lang w:val="es-ES_tradnl"/>
        </w:rPr>
        <w:t xml:space="preserve">que se utiliza para evitar que la potencia de las señales disponibles </w:t>
      </w:r>
      <w:r w:rsidR="00496792" w:rsidRPr="000C4C76">
        <w:rPr>
          <w:lang w:val="es-ES_tradnl"/>
        </w:rPr>
        <w:t>rebase</w:t>
      </w:r>
      <w:r w:rsidR="008C1654" w:rsidRPr="000C4C76">
        <w:rPr>
          <w:lang w:val="es-ES_tradnl"/>
        </w:rPr>
        <w:t xml:space="preserve"> los niveles previstos para la propagación en el espacio libre </w:t>
      </w:r>
      <w:r w:rsidR="00496792" w:rsidRPr="000C4C76">
        <w:rPr>
          <w:lang w:val="es-ES_tradnl"/>
        </w:rPr>
        <w:t>con arreglo a un valor</w:t>
      </w:r>
      <w:r w:rsidR="008C1654" w:rsidRPr="000C4C76">
        <w:rPr>
          <w:lang w:val="es-ES_tradnl"/>
        </w:rPr>
        <w:t xml:space="preserve"> no realista </w:t>
      </w:r>
      <w:r w:rsidR="00496792" w:rsidRPr="000C4C76">
        <w:rPr>
          <w:lang w:val="es-ES_tradnl"/>
        </w:rPr>
        <w:t>si</w:t>
      </w:r>
      <w:r w:rsidR="008C1654" w:rsidRPr="000C4C76">
        <w:rPr>
          <w:lang w:val="es-ES_tradnl"/>
        </w:rPr>
        <w:t xml:space="preserve"> la variabilidad </w:t>
      </w:r>
      <w:r w:rsidR="00496792" w:rsidRPr="000C4C76">
        <w:rPr>
          <w:lang w:val="es-ES_tradnl"/>
        </w:rPr>
        <w:t>en torno al valor medio es amplia</w:t>
      </w:r>
      <w:r w:rsidR="008C1654" w:rsidRPr="000C4C76">
        <w:rPr>
          <w:lang w:val="es-ES_tradnl"/>
        </w:rPr>
        <w:t xml:space="preserve"> y </w:t>
      </w:r>
      <w:r w:rsidR="00BD47FA" w:rsidRPr="000C4C76">
        <w:rPr>
          <w:lang w:val="es-ES_tradnl"/>
        </w:rPr>
        <w:t>se aproxima</w:t>
      </w:r>
      <w:r w:rsidR="00496792" w:rsidRPr="000C4C76">
        <w:rPr>
          <w:lang w:val="es-ES_tradnl"/>
        </w:rPr>
        <w:t xml:space="preserve"> a</w:t>
      </w:r>
      <w:r w:rsidR="008C1654" w:rsidRPr="000C4C76">
        <w:rPr>
          <w:lang w:val="es-ES_tradnl"/>
        </w:rPr>
        <w:t xml:space="preserve"> su </w:t>
      </w:r>
      <w:r w:rsidR="00496792" w:rsidRPr="000C4C76">
        <w:rPr>
          <w:lang w:val="es-ES_tradnl"/>
        </w:rPr>
        <w:t>nivel</w:t>
      </w:r>
      <w:r w:rsidR="008C1654" w:rsidRPr="000C4C76">
        <w:rPr>
          <w:lang w:val="es-ES_tradnl"/>
        </w:rPr>
        <w:t xml:space="preserve"> en el espacio libre</w:t>
      </w:r>
      <w:r w:rsidR="005224E3" w:rsidRPr="000C4C76">
        <w:rPr>
          <w:lang w:val="es-ES_tradnl"/>
        </w:rPr>
        <w:t>.</w:t>
      </w:r>
    </w:p>
    <w:p w14:paraId="3CE448DC" w14:textId="4C00DE6F" w:rsidR="005224E3" w:rsidRPr="00DD1A99" w:rsidRDefault="005224E3" w:rsidP="005224E3">
      <w:pPr>
        <w:pStyle w:val="Equation"/>
        <w:rPr>
          <w:lang w:val="en-GB"/>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YI</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eI</m:t>
            </m:r>
          </m:sub>
        </m:sSub>
        <m:d>
          <m:dPr>
            <m:ctrlPr>
              <w:rPr>
                <w:rFonts w:ascii="Cambria Math" w:hAnsi="Cambria Math"/>
                <w:i/>
                <w:lang w:val="es-ES_tradnl"/>
              </w:rPr>
            </m:ctrlPr>
          </m:dPr>
          <m:e>
            <m:r>
              <w:rPr>
                <w:rFonts w:ascii="Cambria Math" w:hAnsi="Cambria Math"/>
                <w:lang w:val="en-GB"/>
              </w:rPr>
              <m:t>0,1</m:t>
            </m:r>
          </m:e>
        </m:d>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r>
          <w:rPr>
            <w:rFonts w:ascii="Cambria Math" w:hAnsi="Cambria Math"/>
            <w:lang w:val="en-GB"/>
          </w:rPr>
          <m:t>-3</m:t>
        </m:r>
      </m:oMath>
      <w:r w:rsidRPr="00DD1A99">
        <w:rPr>
          <w:lang w:val="en-GB"/>
        </w:rPr>
        <w:t>     (dB)</w:t>
      </w:r>
      <w:r w:rsidRPr="00DD1A99">
        <w:rPr>
          <w:lang w:val="en-GB"/>
        </w:rPr>
        <w:tab/>
        <w:t>(209)</w:t>
      </w:r>
    </w:p>
    <w:p w14:paraId="553C9D42" w14:textId="77777777" w:rsidR="00F8721E" w:rsidRDefault="00F8721E" w:rsidP="00F8721E">
      <w:pPr>
        <w:pStyle w:val="Blanc"/>
      </w:pPr>
    </w:p>
    <w:p w14:paraId="1CCBF14C" w14:textId="77777777" w:rsidR="005224E3" w:rsidRPr="00DD1A99" w:rsidRDefault="005224E3" w:rsidP="005224E3">
      <w:pPr>
        <w:pStyle w:val="Equation"/>
        <w:rPr>
          <w:lang w:val="en-GB"/>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Y</m:t>
            </m:r>
          </m:sub>
        </m:sSub>
        <m:r>
          <w:rPr>
            <w:rFonts w:ascii="Cambria Math" w:hAnsi="Cambria Math"/>
            <w:lang w:val="en-GB"/>
          </w:rPr>
          <m:t>=</m:t>
        </m:r>
        <m:func>
          <m:funcPr>
            <m:ctrlPr>
              <w:rPr>
                <w:rFonts w:ascii="Cambria Math" w:hAnsi="Cambria Math"/>
                <w:i/>
                <w:lang w:val="es-ES_tradnl"/>
              </w:rPr>
            </m:ctrlPr>
          </m:funcPr>
          <m:fName>
            <m:r>
              <m:rPr>
                <m:sty m:val="p"/>
              </m:rPr>
              <w:rPr>
                <w:rFonts w:ascii="Cambria Math" w:hAnsi="Cambria Math"/>
                <w:lang w:val="en-GB"/>
              </w:rPr>
              <m:t>max</m:t>
            </m:r>
          </m:fName>
          <m:e>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YI</m:t>
                    </m:r>
                  </m:sub>
                </m:sSub>
                <m:r>
                  <w:rPr>
                    <w:rFonts w:ascii="Cambria Math" w:hAnsi="Cambria Math"/>
                    <w:lang w:val="en-GB"/>
                  </w:rPr>
                  <m:t>, 0</m:t>
                </m:r>
              </m:e>
            </m:d>
          </m:e>
        </m:func>
      </m:oMath>
      <w:r w:rsidRPr="00DD1A99">
        <w:rPr>
          <w:lang w:val="en-GB"/>
        </w:rPr>
        <w:t>     (dB)</w:t>
      </w:r>
      <w:r w:rsidRPr="00DD1A99">
        <w:rPr>
          <w:lang w:val="en-GB"/>
        </w:rPr>
        <w:tab/>
        <w:t>(210)</w:t>
      </w:r>
    </w:p>
    <w:p w14:paraId="56F4AE20" w14:textId="2C3C13F9" w:rsidR="005224E3" w:rsidRPr="000C4C76" w:rsidRDefault="003460E2" w:rsidP="0085049E">
      <w:pPr>
        <w:keepNext/>
        <w:keepLines/>
        <w:rPr>
          <w:lang w:val="es-ES_tradnl"/>
        </w:rPr>
      </w:pPr>
      <w:r w:rsidRPr="000C4C76">
        <w:rPr>
          <w:i/>
          <w:lang w:val="es-ES_tradnl"/>
        </w:rPr>
        <w:t>Etapa</w:t>
      </w:r>
      <w:r w:rsidR="0063652C">
        <w:rPr>
          <w:i/>
          <w:lang w:val="es-ES_tradnl"/>
        </w:rPr>
        <w:t> </w:t>
      </w:r>
      <w:r w:rsidR="005224E3" w:rsidRPr="000C4C76">
        <w:rPr>
          <w:i/>
          <w:lang w:val="es-ES_tradnl"/>
        </w:rPr>
        <w:t>9</w:t>
      </w:r>
      <w:r w:rsidR="005224E3" w:rsidRPr="000C4C76">
        <w:rPr>
          <w:lang w:val="es-ES_tradnl"/>
        </w:rPr>
        <w:t xml:space="preserve">: </w:t>
      </w:r>
      <w:r w:rsidR="00BD47FA" w:rsidRPr="000C4C76">
        <w:rPr>
          <w:lang w:val="es-ES_tradnl"/>
        </w:rPr>
        <w:t>si</w:t>
      </w:r>
      <w:r w:rsidR="005224E3" w:rsidRPr="000C4C76">
        <w:rPr>
          <w:lang w:val="es-ES_tradnl"/>
        </w:rPr>
        <w:t xml:space="preserve"> </w:t>
      </w:r>
      <m:oMath>
        <m:r>
          <w:rPr>
            <w:rFonts w:ascii="Cambria Math" w:hAnsi="Cambria Math"/>
            <w:lang w:val="es-ES_tradnl"/>
          </w:rPr>
          <m:t>q≥0,10</m:t>
        </m:r>
      </m:oMath>
      <w:r w:rsidR="005224E3" w:rsidRPr="000C4C76">
        <w:rPr>
          <w:lang w:val="es-ES_tradnl"/>
        </w:rPr>
        <w:t xml:space="preserve">, </w:t>
      </w:r>
      <w:r w:rsidR="00BD47FA" w:rsidRPr="000C4C76">
        <w:rPr>
          <w:lang w:val="es-ES_tradnl"/>
        </w:rPr>
        <w:t>calcular la pérdida de variabilidad total, lo que concluirá la presente sección</w:t>
      </w:r>
      <w:r w:rsidR="005224E3" w:rsidRPr="000C4C76">
        <w:rPr>
          <w:lang w:val="es-ES_tradnl"/>
        </w:rPr>
        <w:t xml:space="preserve">. </w:t>
      </w:r>
      <w:r w:rsidR="00BD47FA" w:rsidRPr="000C4C76">
        <w:rPr>
          <w:lang w:val="es-ES_tradnl"/>
        </w:rPr>
        <w:t>Si no, proseguir en la etapa</w:t>
      </w:r>
      <w:r w:rsidR="005224E3" w:rsidRPr="000C4C76">
        <w:rPr>
          <w:lang w:val="es-ES_tradnl"/>
        </w:rPr>
        <w:t xml:space="preserve"> 10.</w:t>
      </w:r>
    </w:p>
    <w:p w14:paraId="03C8E057" w14:textId="77777777" w:rsidR="005224E3" w:rsidRPr="000C4C76" w:rsidRDefault="005224E3" w:rsidP="0085049E">
      <w:pPr>
        <w:pStyle w:val="Equation"/>
        <w:keepNext/>
        <w:keepLines/>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q</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eI</m:t>
            </m:r>
          </m:sub>
        </m:sSub>
        <m:d>
          <m:dPr>
            <m:ctrlPr>
              <w:rPr>
                <w:rFonts w:ascii="Cambria Math" w:hAnsi="Cambria Math"/>
                <w:i/>
                <w:lang w:val="es-ES_tradnl"/>
              </w:rPr>
            </m:ctrlPr>
          </m:dPr>
          <m:e>
            <m:r>
              <w:rPr>
                <w:rFonts w:ascii="Cambria Math" w:hAnsi="Cambria Math"/>
                <w:lang w:val="es-ES_tradnl"/>
              </w:rPr>
              <m:t>q</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Y</m:t>
            </m:r>
          </m:sub>
        </m:sSub>
      </m:oMath>
      <w:r w:rsidRPr="000C4C76">
        <w:rPr>
          <w:lang w:val="es-ES_tradnl"/>
        </w:rPr>
        <w:t>     (dB)</w:t>
      </w:r>
      <w:r w:rsidRPr="000C4C76">
        <w:rPr>
          <w:lang w:val="es-ES_tradnl"/>
        </w:rPr>
        <w:tab/>
        <w:t>(211)</w:t>
      </w:r>
    </w:p>
    <w:p w14:paraId="4C530D7F" w14:textId="2CD74BD3" w:rsidR="005224E3" w:rsidRPr="000C4C76" w:rsidRDefault="003460E2" w:rsidP="005224E3">
      <w:pPr>
        <w:rPr>
          <w:lang w:val="es-ES_tradnl"/>
        </w:rPr>
      </w:pPr>
      <w:r w:rsidRPr="000C4C76">
        <w:rPr>
          <w:i/>
          <w:lang w:val="es-ES_tradnl"/>
        </w:rPr>
        <w:t>Etapa</w:t>
      </w:r>
      <w:r w:rsidR="0063652C">
        <w:rPr>
          <w:i/>
          <w:lang w:val="es-ES_tradnl"/>
        </w:rPr>
        <w:t> </w:t>
      </w:r>
      <w:r w:rsidR="005224E3" w:rsidRPr="000C4C76">
        <w:rPr>
          <w:i/>
          <w:lang w:val="es-ES_tradnl"/>
        </w:rPr>
        <w:t>10</w:t>
      </w:r>
      <w:r w:rsidR="005224E3" w:rsidRPr="000C4C76">
        <w:rPr>
          <w:lang w:val="es-ES_tradnl"/>
        </w:rPr>
        <w:t xml:space="preserve">: </w:t>
      </w:r>
      <w:r w:rsidR="00BD47FA" w:rsidRPr="000C4C76">
        <w:rPr>
          <w:lang w:val="es-ES_tradnl"/>
        </w:rPr>
        <w:t xml:space="preserve">para porcentajes de tiempo </w:t>
      </w:r>
      <w:r w:rsidR="00B527B7" w:rsidRPr="000C4C76">
        <w:rPr>
          <w:lang w:val="es-ES_tradnl"/>
        </w:rPr>
        <w:t>inferiores a</w:t>
      </w:r>
      <w:r w:rsidR="005224E3" w:rsidRPr="000C4C76">
        <w:rPr>
          <w:lang w:val="es-ES_tradnl"/>
        </w:rPr>
        <w:t xml:space="preserve"> 10% </w:t>
      </w:r>
      <m:oMath>
        <m:d>
          <m:dPr>
            <m:ctrlPr>
              <w:rPr>
                <w:rFonts w:ascii="Cambria Math" w:hAnsi="Cambria Math"/>
                <w:i/>
                <w:lang w:val="es-ES_tradnl"/>
              </w:rPr>
            </m:ctrlPr>
          </m:dPr>
          <m:e>
            <m:r>
              <w:rPr>
                <w:rFonts w:ascii="Cambria Math" w:hAnsi="Cambria Math"/>
                <w:lang w:val="es-ES_tradnl"/>
              </w:rPr>
              <m:t>q&lt;0,10</m:t>
            </m:r>
          </m:e>
        </m:d>
      </m:oMath>
      <w:r w:rsidR="005224E3" w:rsidRPr="000C4C76">
        <w:rPr>
          <w:lang w:val="es-ES_tradnl"/>
        </w:rPr>
        <w:t xml:space="preserve">, </w:t>
      </w:r>
      <w:r w:rsidR="00B527B7" w:rsidRPr="000C4C76">
        <w:rPr>
          <w:lang w:val="es-ES_tradnl"/>
        </w:rPr>
        <w:t>podría precisarse corrección adicional</w:t>
      </w:r>
      <w:r w:rsidR="005224E3" w:rsidRPr="000C4C76">
        <w:rPr>
          <w:lang w:val="es-ES_tradnl"/>
        </w:rPr>
        <w:t xml:space="preserve">. </w:t>
      </w:r>
      <w:r w:rsidR="00B527B7" w:rsidRPr="000C4C76">
        <w:rPr>
          <w:lang w:val="es-ES_tradnl"/>
        </w:rPr>
        <w:t>Calcular el valor</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temp</m:t>
            </m:r>
          </m:sub>
        </m:sSub>
      </m:oMath>
      <w:r w:rsidR="005224E3" w:rsidRPr="000C4C76">
        <w:rPr>
          <w:lang w:val="es-ES_tradnl"/>
        </w:rPr>
        <w:t>.</w:t>
      </w:r>
    </w:p>
    <w:p w14:paraId="29399B34" w14:textId="77777777"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temp</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eI</m:t>
            </m:r>
          </m:sub>
        </m:sSub>
        <m:d>
          <m:dPr>
            <m:ctrlPr>
              <w:rPr>
                <w:rFonts w:ascii="Cambria Math" w:hAnsi="Cambria Math"/>
                <w:i/>
                <w:lang w:val="es-ES_tradnl"/>
              </w:rPr>
            </m:ctrlPr>
          </m:dPr>
          <m:e>
            <m:r>
              <w:rPr>
                <w:rFonts w:ascii="Cambria Math" w:hAnsi="Cambria Math"/>
                <w:lang w:val="es-ES_tradnl"/>
              </w:rPr>
              <m:t>q</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Y</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oMath>
      <w:r w:rsidRPr="000C4C76">
        <w:rPr>
          <w:lang w:val="es-ES_tradnl"/>
        </w:rPr>
        <w:t>     (dB)</w:t>
      </w:r>
      <w:r w:rsidRPr="000C4C76">
        <w:rPr>
          <w:lang w:val="es-ES_tradnl"/>
        </w:rPr>
        <w:tab/>
        <w:t>(212)</w:t>
      </w:r>
    </w:p>
    <w:p w14:paraId="2203DA1B" w14:textId="1B4FED59" w:rsidR="005224E3" w:rsidRPr="000C4C76" w:rsidRDefault="003460E2" w:rsidP="005224E3">
      <w:pPr>
        <w:rPr>
          <w:lang w:val="es-ES_tradnl"/>
        </w:rPr>
      </w:pPr>
      <w:r w:rsidRPr="000C4C76">
        <w:rPr>
          <w:i/>
          <w:lang w:val="es-ES_tradnl"/>
        </w:rPr>
        <w:t>Etapa</w:t>
      </w:r>
      <w:r w:rsidR="0063652C">
        <w:rPr>
          <w:i/>
          <w:lang w:val="es-ES_tradnl"/>
        </w:rPr>
        <w:t> </w:t>
      </w:r>
      <w:r w:rsidR="005224E3" w:rsidRPr="000C4C76">
        <w:rPr>
          <w:i/>
          <w:lang w:val="es-ES_tradnl"/>
        </w:rPr>
        <w:t>11</w:t>
      </w:r>
      <w:r w:rsidR="005224E3" w:rsidRPr="000C4C76">
        <w:rPr>
          <w:lang w:val="es-ES_tradnl"/>
        </w:rPr>
        <w:t xml:space="preserve">: </w:t>
      </w:r>
      <w:r w:rsidR="00B527B7" w:rsidRPr="000C4C76">
        <w:rPr>
          <w:lang w:val="es-ES_tradnl"/>
        </w:rPr>
        <w:t>Con arreglo al Cuadro 5, interpolar linealmente</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s-ES_tradnl"/>
              </w:rPr>
              <m:t>Yq</m:t>
            </m:r>
          </m:sub>
        </m:sSub>
      </m:oMath>
      <w:r w:rsidR="005224E3" w:rsidRPr="000C4C76">
        <w:rPr>
          <w:lang w:val="es-ES_tradnl"/>
        </w:rPr>
        <w:t xml:space="preserve"> </w:t>
      </w:r>
      <w:r w:rsidR="00B527B7" w:rsidRPr="000C4C76">
        <w:rPr>
          <w:lang w:val="es-ES_tradnl"/>
        </w:rPr>
        <w:t>con respecto a</w:t>
      </w:r>
      <w:r w:rsidR="005224E3" w:rsidRPr="000C4C76">
        <w:rPr>
          <w:lang w:val="es-ES_tradnl"/>
        </w:rPr>
        <w:t xml:space="preserve"> </w:t>
      </w:r>
      <m:oMath>
        <m:r>
          <w:rPr>
            <w:rFonts w:ascii="Cambria Math" w:hAnsi="Cambria Math"/>
            <w:lang w:val="es-ES_tradnl"/>
          </w:rPr>
          <m:t>q</m:t>
        </m:r>
      </m:oMath>
      <w:r w:rsidR="005224E3" w:rsidRPr="000C4C76">
        <w:rPr>
          <w:lang w:val="es-ES_tradnl"/>
        </w:rPr>
        <w:t>.</w:t>
      </w:r>
    </w:p>
    <w:p w14:paraId="08D30AD7" w14:textId="299C3A7F" w:rsidR="005224E3" w:rsidRPr="000C4C76" w:rsidRDefault="003460E2" w:rsidP="005224E3">
      <w:pPr>
        <w:pStyle w:val="TableNo"/>
        <w:rPr>
          <w:lang w:val="es-ES_tradnl"/>
        </w:rPr>
      </w:pPr>
      <w:r w:rsidRPr="000C4C76">
        <w:rPr>
          <w:lang w:val="es-ES_tradnl"/>
        </w:rPr>
        <w:t>CUADRO</w:t>
      </w:r>
      <w:r w:rsidR="005224E3" w:rsidRPr="000C4C76">
        <w:rPr>
          <w:lang w:val="es-ES_tradnl"/>
        </w:rPr>
        <w:t xml:space="preserve"> 5</w:t>
      </w:r>
    </w:p>
    <w:p w14:paraId="23538318" w14:textId="797F685B" w:rsidR="005224E3" w:rsidRPr="000C4C76" w:rsidRDefault="008C1654" w:rsidP="005224E3">
      <w:pPr>
        <w:pStyle w:val="Tabletitle"/>
        <w:rPr>
          <w:lang w:val="es-ES_tradnl"/>
        </w:rPr>
      </w:pPr>
      <w:r w:rsidRPr="000C4C76">
        <w:rPr>
          <w:lang w:val="es-ES_tradnl"/>
        </w:rPr>
        <w:t>Valores de corrección de baja probabilidad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2438"/>
      </w:tblGrid>
      <w:tr w:rsidR="005224E3" w:rsidRPr="000C4C76" w14:paraId="2D7E8B20" w14:textId="77777777" w:rsidTr="00876DF6">
        <w:trPr>
          <w:tblHeader/>
          <w:jc w:val="center"/>
        </w:trPr>
        <w:tc>
          <w:tcPr>
            <w:tcW w:w="2438" w:type="dxa"/>
          </w:tcPr>
          <w:p w14:paraId="55D8F0E8" w14:textId="77777777" w:rsidR="005224E3" w:rsidRPr="000C4C76" w:rsidRDefault="005224E3" w:rsidP="005224E3">
            <w:pPr>
              <w:pStyle w:val="Tablehead"/>
              <w:rPr>
                <w:lang w:val="es-ES_tradnl"/>
              </w:rPr>
            </w:pPr>
            <m:oMathPara>
              <m:oMath>
                <m:r>
                  <m:rPr>
                    <m:sty m:val="bi"/>
                  </m:rPr>
                  <w:rPr>
                    <w:rFonts w:ascii="Cambria Math" w:hAnsi="Cambria Math"/>
                    <w:lang w:val="es-ES_tradnl"/>
                  </w:rPr>
                  <m:t>q</m:t>
                </m:r>
              </m:oMath>
            </m:oMathPara>
          </w:p>
        </w:tc>
        <w:tc>
          <w:tcPr>
            <w:tcW w:w="2438" w:type="dxa"/>
          </w:tcPr>
          <w:p w14:paraId="7E9ECF2A" w14:textId="77777777" w:rsidR="005224E3" w:rsidRPr="000C4C76" w:rsidRDefault="00814EBA" w:rsidP="005224E3">
            <w:pPr>
              <w:pStyle w:val="Tablehead"/>
              <w:rPr>
                <w:lang w:val="es-ES_tradnl"/>
              </w:rPr>
            </w:pPr>
            <m:oMathPara>
              <m:oMath>
                <m:sSub>
                  <m:sSubPr>
                    <m:ctrlPr>
                      <w:rPr>
                        <w:rFonts w:ascii="Cambria Math" w:hAnsi="Cambria Math"/>
                        <w:lang w:val="es-ES_tradnl"/>
                      </w:rPr>
                    </m:ctrlPr>
                  </m:sSubPr>
                  <m:e>
                    <m:r>
                      <m:rPr>
                        <m:sty m:val="bi"/>
                      </m:rPr>
                      <w:rPr>
                        <w:rFonts w:ascii="Cambria Math" w:hAnsi="Cambria Math"/>
                        <w:lang w:val="es-ES_tradnl"/>
                      </w:rPr>
                      <m:t>c</m:t>
                    </m:r>
                  </m:e>
                  <m:sub>
                    <m:r>
                      <m:rPr>
                        <m:sty m:val="bi"/>
                      </m:rPr>
                      <w:rPr>
                        <w:rFonts w:ascii="Cambria Math" w:hAnsi="Cambria Math"/>
                        <w:lang w:val="es-ES_tradnl"/>
                      </w:rPr>
                      <m:t>Yq</m:t>
                    </m:r>
                  </m:sub>
                </m:sSub>
              </m:oMath>
            </m:oMathPara>
          </w:p>
        </w:tc>
      </w:tr>
      <w:tr w:rsidR="005224E3" w:rsidRPr="000C4C76" w14:paraId="7D14D62B" w14:textId="77777777" w:rsidTr="00876DF6">
        <w:trPr>
          <w:jc w:val="center"/>
        </w:trPr>
        <w:tc>
          <w:tcPr>
            <w:tcW w:w="2438" w:type="dxa"/>
          </w:tcPr>
          <w:p w14:paraId="6AAC10AE" w14:textId="23F241D6" w:rsidR="005224E3" w:rsidRPr="000C4C76" w:rsidRDefault="005224E3" w:rsidP="005224E3">
            <w:pPr>
              <w:pStyle w:val="Tabletext"/>
              <w:jc w:val="center"/>
              <w:rPr>
                <w:lang w:val="es-ES_tradnl"/>
              </w:rPr>
            </w:pPr>
            <w:r w:rsidRPr="000C4C76">
              <w:rPr>
                <w:lang w:val="es-ES_tradnl"/>
              </w:rPr>
              <w:t>0</w:t>
            </w:r>
            <w:r w:rsidR="008C1654" w:rsidRPr="000C4C76">
              <w:rPr>
                <w:lang w:val="es-ES_tradnl"/>
              </w:rPr>
              <w:t>,</w:t>
            </w:r>
            <w:r w:rsidRPr="000C4C76">
              <w:rPr>
                <w:lang w:val="es-ES_tradnl"/>
              </w:rPr>
              <w:t>10</w:t>
            </w:r>
          </w:p>
        </w:tc>
        <w:tc>
          <w:tcPr>
            <w:tcW w:w="2438" w:type="dxa"/>
          </w:tcPr>
          <w:p w14:paraId="6608DD0B" w14:textId="36E1D54D" w:rsidR="005224E3" w:rsidRPr="000C4C76" w:rsidRDefault="005224E3" w:rsidP="005224E3">
            <w:pPr>
              <w:pStyle w:val="Tabletext"/>
              <w:jc w:val="center"/>
              <w:rPr>
                <w:lang w:val="es-ES_tradnl"/>
              </w:rPr>
            </w:pPr>
            <w:r w:rsidRPr="000C4C76">
              <w:rPr>
                <w:lang w:val="es-ES_tradnl"/>
              </w:rPr>
              <w:t>0</w:t>
            </w:r>
            <w:r w:rsidR="008C1654" w:rsidRPr="000C4C76">
              <w:rPr>
                <w:lang w:val="es-ES_tradnl"/>
              </w:rPr>
              <w:t>,</w:t>
            </w:r>
            <w:r w:rsidRPr="000C4C76">
              <w:rPr>
                <w:lang w:val="es-ES_tradnl"/>
              </w:rPr>
              <w:t>00</w:t>
            </w:r>
          </w:p>
        </w:tc>
      </w:tr>
      <w:tr w:rsidR="005224E3" w:rsidRPr="000C4C76" w14:paraId="5FEE1BDF" w14:textId="77777777" w:rsidTr="00876DF6">
        <w:trPr>
          <w:jc w:val="center"/>
        </w:trPr>
        <w:tc>
          <w:tcPr>
            <w:tcW w:w="2438" w:type="dxa"/>
          </w:tcPr>
          <w:p w14:paraId="23693465" w14:textId="4F8D22C0" w:rsidR="005224E3" w:rsidRPr="000C4C76" w:rsidRDefault="005224E3" w:rsidP="005224E3">
            <w:pPr>
              <w:pStyle w:val="Tabletext"/>
              <w:jc w:val="center"/>
              <w:rPr>
                <w:lang w:val="es-ES_tradnl"/>
              </w:rPr>
            </w:pPr>
            <w:r w:rsidRPr="000C4C76">
              <w:rPr>
                <w:lang w:val="es-ES_tradnl"/>
              </w:rPr>
              <w:t>0</w:t>
            </w:r>
            <w:r w:rsidR="008C1654" w:rsidRPr="000C4C76">
              <w:rPr>
                <w:lang w:val="es-ES_tradnl"/>
              </w:rPr>
              <w:t>,</w:t>
            </w:r>
            <w:r w:rsidRPr="000C4C76">
              <w:rPr>
                <w:lang w:val="es-ES_tradnl"/>
              </w:rPr>
              <w:t>05</w:t>
            </w:r>
          </w:p>
        </w:tc>
        <w:tc>
          <w:tcPr>
            <w:tcW w:w="2438" w:type="dxa"/>
          </w:tcPr>
          <w:p w14:paraId="160BDB70" w14:textId="2C86AA60" w:rsidR="005224E3" w:rsidRPr="000C4C76" w:rsidRDefault="005224E3" w:rsidP="005224E3">
            <w:pPr>
              <w:pStyle w:val="Tabletext"/>
              <w:jc w:val="center"/>
              <w:rPr>
                <w:lang w:val="es-ES_tradnl"/>
              </w:rPr>
            </w:pPr>
            <w:r w:rsidRPr="000C4C76">
              <w:rPr>
                <w:lang w:val="es-ES_tradnl"/>
              </w:rPr>
              <w:t>–3</w:t>
            </w:r>
            <w:r w:rsidR="008C1654" w:rsidRPr="000C4C76">
              <w:rPr>
                <w:lang w:val="es-ES_tradnl"/>
              </w:rPr>
              <w:t>,</w:t>
            </w:r>
            <w:r w:rsidRPr="000C4C76">
              <w:rPr>
                <w:lang w:val="es-ES_tradnl"/>
              </w:rPr>
              <w:t>70</w:t>
            </w:r>
          </w:p>
        </w:tc>
      </w:tr>
      <w:tr w:rsidR="005224E3" w:rsidRPr="000C4C76" w14:paraId="39A420A3" w14:textId="77777777" w:rsidTr="00876DF6">
        <w:trPr>
          <w:jc w:val="center"/>
        </w:trPr>
        <w:tc>
          <w:tcPr>
            <w:tcW w:w="2438" w:type="dxa"/>
          </w:tcPr>
          <w:p w14:paraId="4CB01F17" w14:textId="32782F17" w:rsidR="005224E3" w:rsidRPr="000C4C76" w:rsidRDefault="005224E3" w:rsidP="005224E3">
            <w:pPr>
              <w:pStyle w:val="Tabletext"/>
              <w:jc w:val="center"/>
              <w:rPr>
                <w:lang w:val="es-ES_tradnl"/>
              </w:rPr>
            </w:pPr>
            <w:r w:rsidRPr="000C4C76">
              <w:rPr>
                <w:lang w:val="es-ES_tradnl"/>
              </w:rPr>
              <w:t>0</w:t>
            </w:r>
            <w:r w:rsidR="008C1654" w:rsidRPr="000C4C76">
              <w:rPr>
                <w:lang w:val="es-ES_tradnl"/>
              </w:rPr>
              <w:t>,</w:t>
            </w:r>
            <w:r w:rsidRPr="000C4C76">
              <w:rPr>
                <w:lang w:val="es-ES_tradnl"/>
              </w:rPr>
              <w:t>02</w:t>
            </w:r>
          </w:p>
        </w:tc>
        <w:tc>
          <w:tcPr>
            <w:tcW w:w="2438" w:type="dxa"/>
          </w:tcPr>
          <w:p w14:paraId="1BA59079" w14:textId="455829DB" w:rsidR="005224E3" w:rsidRPr="000C4C76" w:rsidRDefault="005224E3" w:rsidP="005224E3">
            <w:pPr>
              <w:pStyle w:val="Tabletext"/>
              <w:jc w:val="center"/>
              <w:rPr>
                <w:lang w:val="es-ES_tradnl"/>
              </w:rPr>
            </w:pPr>
            <w:r w:rsidRPr="000C4C76">
              <w:rPr>
                <w:lang w:val="es-ES_tradnl"/>
              </w:rPr>
              <w:t>–4</w:t>
            </w:r>
            <w:r w:rsidR="008C1654" w:rsidRPr="000C4C76">
              <w:rPr>
                <w:lang w:val="es-ES_tradnl"/>
              </w:rPr>
              <w:t>,</w:t>
            </w:r>
            <w:r w:rsidRPr="000C4C76">
              <w:rPr>
                <w:lang w:val="es-ES_tradnl"/>
              </w:rPr>
              <w:t>50</w:t>
            </w:r>
          </w:p>
        </w:tc>
      </w:tr>
      <w:tr w:rsidR="005224E3" w:rsidRPr="000C4C76" w14:paraId="6F09A1CA" w14:textId="77777777" w:rsidTr="00876DF6">
        <w:trPr>
          <w:jc w:val="center"/>
        </w:trPr>
        <w:tc>
          <w:tcPr>
            <w:tcW w:w="2438" w:type="dxa"/>
          </w:tcPr>
          <w:p w14:paraId="6884ED45" w14:textId="6233637C" w:rsidR="005224E3" w:rsidRPr="000C4C76" w:rsidRDefault="005224E3" w:rsidP="005224E3">
            <w:pPr>
              <w:pStyle w:val="Tabletext"/>
              <w:jc w:val="center"/>
              <w:rPr>
                <w:lang w:val="es-ES_tradnl"/>
              </w:rPr>
            </w:pPr>
            <w:r w:rsidRPr="000C4C76">
              <w:rPr>
                <w:lang w:val="es-ES_tradnl"/>
              </w:rPr>
              <w:t>0</w:t>
            </w:r>
            <w:r w:rsidR="008C1654" w:rsidRPr="000C4C76">
              <w:rPr>
                <w:lang w:val="es-ES_tradnl"/>
              </w:rPr>
              <w:t>,</w:t>
            </w:r>
            <w:r w:rsidRPr="000C4C76">
              <w:rPr>
                <w:lang w:val="es-ES_tradnl"/>
              </w:rPr>
              <w:t>01</w:t>
            </w:r>
          </w:p>
        </w:tc>
        <w:tc>
          <w:tcPr>
            <w:tcW w:w="2438" w:type="dxa"/>
          </w:tcPr>
          <w:p w14:paraId="4E8F6B06" w14:textId="073548F3" w:rsidR="005224E3" w:rsidRPr="000C4C76" w:rsidRDefault="005224E3" w:rsidP="005224E3">
            <w:pPr>
              <w:pStyle w:val="Tabletext"/>
              <w:jc w:val="center"/>
              <w:rPr>
                <w:lang w:val="es-ES_tradnl"/>
              </w:rPr>
            </w:pPr>
            <w:r w:rsidRPr="000C4C76">
              <w:rPr>
                <w:lang w:val="es-ES_tradnl"/>
              </w:rPr>
              <w:t>–5</w:t>
            </w:r>
            <w:r w:rsidR="008C1654" w:rsidRPr="000C4C76">
              <w:rPr>
                <w:lang w:val="es-ES_tradnl"/>
              </w:rPr>
              <w:t>,</w:t>
            </w:r>
            <w:r w:rsidRPr="000C4C76">
              <w:rPr>
                <w:lang w:val="es-ES_tradnl"/>
              </w:rPr>
              <w:t>00</w:t>
            </w:r>
          </w:p>
        </w:tc>
      </w:tr>
    </w:tbl>
    <w:p w14:paraId="5F90AFB4" w14:textId="77777777" w:rsidR="005224E3" w:rsidRPr="000C4C76" w:rsidRDefault="005224E3" w:rsidP="005224E3">
      <w:pPr>
        <w:pStyle w:val="Tablefin"/>
        <w:rPr>
          <w:lang w:val="es-ES_tradnl"/>
        </w:rPr>
      </w:pPr>
    </w:p>
    <w:p w14:paraId="4CB166D4" w14:textId="6849A66D" w:rsidR="005224E3" w:rsidRPr="000C4C76" w:rsidRDefault="003460E2" w:rsidP="005224E3">
      <w:pPr>
        <w:rPr>
          <w:lang w:val="es-ES_tradnl"/>
        </w:rPr>
      </w:pPr>
      <w:r w:rsidRPr="000C4C76">
        <w:rPr>
          <w:i/>
          <w:lang w:val="es-ES_tradnl"/>
        </w:rPr>
        <w:t>Etapa</w:t>
      </w:r>
      <w:r w:rsidR="0063652C">
        <w:rPr>
          <w:i/>
          <w:lang w:val="es-ES_tradnl"/>
        </w:rPr>
        <w:t> </w:t>
      </w:r>
      <w:r w:rsidR="005224E3" w:rsidRPr="000C4C76">
        <w:rPr>
          <w:i/>
          <w:lang w:val="es-ES_tradnl"/>
        </w:rPr>
        <w:t>12</w:t>
      </w:r>
      <w:r w:rsidR="005224E3" w:rsidRPr="000C4C76">
        <w:rPr>
          <w:lang w:val="es-ES_tradnl"/>
        </w:rPr>
        <w:t xml:space="preserve">: </w:t>
      </w:r>
      <w:r w:rsidR="00B527B7" w:rsidRPr="000C4C76">
        <w:rPr>
          <w:lang w:val="es-ES_tradnl"/>
        </w:rPr>
        <w:t>calcular la pérdida por variabilidad total</w:t>
      </w:r>
      <w:r w:rsidR="005224E3" w:rsidRPr="000C4C76">
        <w:rPr>
          <w:lang w:val="es-ES_tradnl"/>
        </w:rPr>
        <w:t>.</w:t>
      </w:r>
    </w:p>
    <w:p w14:paraId="4CC2B612" w14:textId="22226248"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q</m:t>
            </m:r>
          </m:e>
        </m:d>
        <m:r>
          <w:rPr>
            <w:rFonts w:ascii="Cambria Math" w:hAnsi="Cambria Math"/>
            <w:lang w:val="es-ES_tradnl"/>
          </w:rPr>
          <m:t>=</m:t>
        </m:r>
        <m:d>
          <m:dPr>
            <m:begChr m:val="{"/>
            <m:endChr m:val=""/>
            <m:ctrlPr>
              <w:rPr>
                <w:rFonts w:ascii="Cambria Math" w:hAnsi="Cambria Math"/>
                <w:i/>
                <w:lang w:val="es-ES_tradnl"/>
              </w:rPr>
            </m:ctrlPr>
          </m:dPr>
          <m:e>
            <m:eqArr>
              <m:eqArrPr>
                <m:ctrlPr>
                  <w:rPr>
                    <w:rFonts w:ascii="Cambria Math" w:hAnsi="Cambria Math"/>
                    <w:i/>
                    <w:lang w:val="es-ES_tradnl"/>
                  </w:rPr>
                </m:ctrlPr>
              </m:eqArrPr>
              <m:e>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s-ES_tradnl"/>
                      </w:rPr>
                      <m:t>Yq</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r>
                  <w:rPr>
                    <w:rFonts w:ascii="Cambria Math" w:hAnsi="Cambria Math"/>
                    <w:lang w:val="es-ES_tradnl"/>
                  </w:rPr>
                  <m:t>,  &amp;</m:t>
                </m:r>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temp</m:t>
                    </m:r>
                  </m:sub>
                </m:sSub>
                <m:r>
                  <w:rPr>
                    <w:rFonts w:ascii="Cambria Math" w:hAnsi="Cambria Math"/>
                    <w:lang w:val="es-ES_tradnl"/>
                  </w:rPr>
                  <m:t>&gt; -</m:t>
                </m:r>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s-ES_tradnl"/>
                      </w:rPr>
                      <m:t>Yq</m:t>
                    </m:r>
                  </m:sub>
                </m:sSub>
              </m:e>
              <m:e>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temp</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r>
                  <w:rPr>
                    <w:rFonts w:ascii="Cambria Math" w:hAnsi="Cambria Math"/>
                    <w:lang w:val="es-ES_tradnl"/>
                  </w:rPr>
                  <m:t>,  &amp;en otros casos</m:t>
                </m:r>
              </m:e>
            </m:eqArr>
          </m:e>
        </m:d>
      </m:oMath>
      <w:r w:rsidRPr="000C4C76">
        <w:rPr>
          <w:lang w:val="es-ES_tradnl"/>
        </w:rPr>
        <w:tab/>
        <w:t>(213)</w:t>
      </w:r>
    </w:p>
    <w:p w14:paraId="64CFAF52" w14:textId="17DC5064" w:rsidR="005224E3" w:rsidRPr="000C4C76" w:rsidRDefault="00B527B7" w:rsidP="005224E3">
      <w:pPr>
        <w:tabs>
          <w:tab w:val="center" w:pos="4770"/>
          <w:tab w:val="right" w:pos="9630"/>
        </w:tabs>
        <w:rPr>
          <w:lang w:val="es-ES_tradnl"/>
        </w:rPr>
      </w:pPr>
      <w:r w:rsidRPr="000C4C76">
        <w:rPr>
          <w:lang w:val="es-ES_tradnl"/>
        </w:rPr>
        <w:t>Fin de la sección sobre variabilidad a largo plazo</w:t>
      </w:r>
      <w:r w:rsidR="005224E3" w:rsidRPr="000C4C76">
        <w:rPr>
          <w:lang w:val="es-ES_tradnl"/>
        </w:rPr>
        <w:t>.</w:t>
      </w:r>
    </w:p>
    <w:p w14:paraId="0E85D461" w14:textId="41A56F87" w:rsidR="005224E3" w:rsidRPr="000C4C76" w:rsidRDefault="005224E3" w:rsidP="005224E3">
      <w:pPr>
        <w:pStyle w:val="Heading1"/>
        <w:rPr>
          <w:lang w:val="es-ES_tradnl"/>
        </w:rPr>
      </w:pPr>
      <w:r w:rsidRPr="000C4C76">
        <w:rPr>
          <w:lang w:val="es-ES_tradnl"/>
        </w:rPr>
        <w:t>18</w:t>
      </w:r>
      <w:r w:rsidRPr="000C4C76">
        <w:rPr>
          <w:lang w:val="es-ES_tradnl"/>
        </w:rPr>
        <w:tab/>
      </w:r>
      <w:proofErr w:type="gramStart"/>
      <w:r w:rsidR="004E0CBE" w:rsidRPr="000C4C76">
        <w:rPr>
          <w:lang w:val="es-ES_tradnl"/>
        </w:rPr>
        <w:t>Propagación</w:t>
      </w:r>
      <w:proofErr w:type="gramEnd"/>
      <w:r w:rsidR="004E0CBE" w:rsidRPr="000C4C76">
        <w:rPr>
          <w:lang w:val="es-ES_tradnl"/>
        </w:rPr>
        <w:t xml:space="preserve"> troposférica por trayectos múltiples</w:t>
      </w:r>
    </w:p>
    <w:p w14:paraId="3F313CD1" w14:textId="4944CCC3" w:rsidR="005224E3" w:rsidRPr="000C4C76" w:rsidRDefault="000B432E" w:rsidP="005224E3">
      <w:pPr>
        <w:rPr>
          <w:lang w:val="es-ES_tradnl"/>
        </w:rPr>
      </w:pPr>
      <w:r w:rsidRPr="000C4C76">
        <w:rPr>
          <w:lang w:val="es-ES_tradnl"/>
        </w:rPr>
        <w:t>En la presente sección se describe la forma de determinar la contribución a la variabilidad total debida a la propagación troposférica por trayectos múltiples</w:t>
      </w:r>
      <w:r w:rsidR="005224E3" w:rsidRPr="000C4C76">
        <w:rPr>
          <w:lang w:val="es-ES_tradnl"/>
        </w:rPr>
        <w:t>.</w:t>
      </w:r>
    </w:p>
    <w:p w14:paraId="5EF704E0" w14:textId="6854B023" w:rsidR="005224E3" w:rsidRPr="000C4C76" w:rsidRDefault="00750565" w:rsidP="005224E3">
      <w:pPr>
        <w:rPr>
          <w:lang w:val="es-ES_tradnl"/>
        </w:rPr>
      </w:pPr>
      <w:r w:rsidRPr="000C4C76">
        <w:rPr>
          <w:lang w:val="es-ES_tradnl"/>
        </w:rPr>
        <w:t>Siendo</w:t>
      </w:r>
      <w:r w:rsidR="005224E3" w:rsidRPr="000C4C76">
        <w:rPr>
          <w:lang w:val="es-ES_tradnl"/>
        </w:rPr>
        <w:t>:</w:t>
      </w:r>
    </w:p>
    <w:p w14:paraId="4582F53E" w14:textId="00E5314B" w:rsidR="005224E3" w:rsidRPr="000C4C76" w:rsidRDefault="005224E3" w:rsidP="005224E3">
      <w:pPr>
        <w:pStyle w:val="Equationlegend"/>
        <w:rPr>
          <w:lang w:val="es-ES_tradnl"/>
        </w:rPr>
      </w:pPr>
      <w:r w:rsidRPr="000C4C76">
        <w:rPr>
          <w:i/>
          <w:lang w:val="es-ES_tradnl"/>
        </w:rPr>
        <w:tab/>
      </w:r>
      <w:r w:rsidR="00F8721E" w:rsidRPr="00F8721E">
        <w:rPr>
          <w:i/>
          <w:lang w:val="es-ES_tradnl"/>
        </w:rPr>
        <w:t>K</w:t>
      </w:r>
      <w:r w:rsidRPr="000C4C76">
        <w:rPr>
          <w:lang w:val="es-ES_tradnl"/>
        </w:rPr>
        <w:t>:</w:t>
      </w:r>
      <w:r w:rsidRPr="000C4C76">
        <w:rPr>
          <w:lang w:val="es-ES_tradnl"/>
        </w:rPr>
        <w:tab/>
      </w:r>
      <w:r w:rsidR="000B432E" w:rsidRPr="000C4C76">
        <w:rPr>
          <w:lang w:val="es-ES_tradnl"/>
        </w:rPr>
        <w:t>parámetro de entrada</w:t>
      </w:r>
    </w:p>
    <w:p w14:paraId="4C072CA1" w14:textId="4123AA7C" w:rsidR="005224E3" w:rsidRPr="000C4C76" w:rsidRDefault="005224E3" w:rsidP="005224E3">
      <w:pPr>
        <w:pStyle w:val="Equationlegend"/>
        <w:rPr>
          <w:lang w:val="es-ES_tradnl"/>
        </w:rPr>
      </w:pPr>
      <w:r w:rsidRPr="000C4C76">
        <w:rPr>
          <w:i/>
          <w:lang w:val="es-ES_tradnl"/>
        </w:rPr>
        <w:tab/>
      </w:r>
      <w:r w:rsidR="00F8721E">
        <w:rPr>
          <w:i/>
          <w:lang w:val="es-ES_tradnl"/>
        </w:rPr>
        <w:t>q</w:t>
      </w:r>
      <w:r w:rsidRPr="00310B86">
        <w:rPr>
          <w:lang w:val="es-ES"/>
        </w:rPr>
        <w:t>:</w:t>
      </w:r>
      <w:r w:rsidRPr="000C4C76">
        <w:rPr>
          <w:lang w:val="es-ES_tradnl"/>
        </w:rPr>
        <w:tab/>
      </w:r>
      <w:r w:rsidR="000B432E" w:rsidRPr="000C4C76">
        <w:rPr>
          <w:lang w:val="es-ES_tradnl"/>
        </w:rPr>
        <w:t>porcentaje de tiempo de interés</w:t>
      </w:r>
    </w:p>
    <w:p w14:paraId="4A4805E9" w14:textId="7D1FC8AC" w:rsidR="005224E3" w:rsidRPr="000C4C76" w:rsidRDefault="00750565" w:rsidP="005224E3">
      <w:pPr>
        <w:rPr>
          <w:lang w:val="es-ES_tradnl"/>
        </w:rPr>
      </w:pPr>
      <w:r w:rsidRPr="000C4C76">
        <w:rPr>
          <w:lang w:val="es-ES_tradnl"/>
        </w:rPr>
        <w:t>determinar</w:t>
      </w:r>
      <w:r w:rsidR="005224E3" w:rsidRPr="000C4C76">
        <w:rPr>
          <w:lang w:val="es-ES_tradnl"/>
        </w:rPr>
        <w:t>:</w:t>
      </w:r>
    </w:p>
    <w:p w14:paraId="4817AB4A" w14:textId="47E6FCB4" w:rsidR="005224E3" w:rsidRPr="000C4C76" w:rsidRDefault="005224E3" w:rsidP="005224E3">
      <w:pPr>
        <w:pStyle w:val="Equationlegend"/>
        <w:rPr>
          <w:lang w:val="es-ES_tradnl"/>
        </w:rPr>
      </w:pPr>
      <w:r w:rsidRPr="000C4C76">
        <w:rPr>
          <w:i/>
          <w:lang w:val="es-ES_tradnl"/>
        </w:rPr>
        <w:tab/>
      </w:r>
      <w:r w:rsidR="00F8721E" w:rsidRPr="00F8721E">
        <w:rPr>
          <w:i/>
          <w:iCs/>
          <w:lang w:val="es-ES_tradnl"/>
        </w:rPr>
        <w:t>Y</w:t>
      </w:r>
      <w:r w:rsidR="00F8721E">
        <w:rPr>
          <w:vertAlign w:val="subscript"/>
          <w:lang w:val="es-ES_tradnl"/>
        </w:rPr>
        <w:sym w:font="Symbol" w:char="F070"/>
      </w:r>
      <w:r w:rsidR="00F8721E">
        <w:rPr>
          <w:vertAlign w:val="subscript"/>
          <w:lang w:val="es-ES_tradnl"/>
        </w:rPr>
        <w:t> </w:t>
      </w:r>
      <w:r w:rsidR="00F8721E">
        <w:rPr>
          <w:lang w:val="es-ES_tradnl"/>
        </w:rPr>
        <w:t>(</w:t>
      </w:r>
      <w:r w:rsidR="00F8721E" w:rsidRPr="00F8721E">
        <w:rPr>
          <w:i/>
          <w:iCs/>
          <w:lang w:val="es-ES_tradnl"/>
        </w:rPr>
        <w:t>q</w:t>
      </w:r>
      <w:r w:rsidR="00F8721E">
        <w:rPr>
          <w:lang w:val="es-ES_tradnl"/>
        </w:rPr>
        <w:t>)</w:t>
      </w:r>
      <w:r w:rsidRPr="000C4C76">
        <w:rPr>
          <w:lang w:val="es-ES_tradnl"/>
        </w:rPr>
        <w:t>:</w:t>
      </w:r>
      <w:r w:rsidRPr="000C4C76">
        <w:rPr>
          <w:lang w:val="es-ES_tradnl"/>
        </w:rPr>
        <w:tab/>
      </w:r>
      <w:r w:rsidR="000B432E" w:rsidRPr="000C4C76">
        <w:rPr>
          <w:lang w:val="es-ES_tradnl"/>
        </w:rPr>
        <w:t>variabilidad para</w:t>
      </w:r>
      <w:r w:rsidRPr="000C4C76">
        <w:rPr>
          <w:lang w:val="es-ES_tradnl"/>
        </w:rPr>
        <w:t xml:space="preserve"> </w:t>
      </w:r>
      <m:oMath>
        <m:r>
          <w:rPr>
            <w:rFonts w:ascii="Cambria Math" w:hAnsi="Cambria Math"/>
            <w:lang w:val="es-ES_tradnl"/>
          </w:rPr>
          <m:t>q</m:t>
        </m:r>
      </m:oMath>
      <w:r w:rsidRPr="000C4C76">
        <w:rPr>
          <w:lang w:val="es-ES_tradnl"/>
        </w:rPr>
        <w:t xml:space="preserve">, </w:t>
      </w:r>
      <w:r w:rsidR="000B432E" w:rsidRPr="000C4C76">
        <w:rPr>
          <w:lang w:val="es-ES_tradnl"/>
        </w:rPr>
        <w:t>e</w:t>
      </w:r>
      <w:r w:rsidRPr="000C4C76">
        <w:rPr>
          <w:lang w:val="es-ES_tradnl"/>
        </w:rPr>
        <w:t>n dB.</w:t>
      </w:r>
    </w:p>
    <w:p w14:paraId="4F130216" w14:textId="4F3430A9" w:rsidR="005224E3" w:rsidRPr="000C4C76" w:rsidRDefault="000B432E" w:rsidP="005224E3">
      <w:pPr>
        <w:rPr>
          <w:lang w:val="es-ES_tradnl"/>
        </w:rPr>
      </w:pPr>
      <w:r w:rsidRPr="000C4C76">
        <w:rPr>
          <w:lang w:val="es-ES_tradnl"/>
        </w:rPr>
        <w:lastRenderedPageBreak/>
        <w:t>En esta sección se utilizan datos tabulares de la distribución</w:t>
      </w:r>
      <w:r w:rsidR="005224E3" w:rsidRPr="000C4C76">
        <w:rPr>
          <w:lang w:val="es-ES_tradnl"/>
        </w:rPr>
        <w:t xml:space="preserve"> Nakagami-Rice. </w:t>
      </w:r>
      <w:r w:rsidR="00D976A6" w:rsidRPr="000C4C76">
        <w:rPr>
          <w:lang w:val="es-ES_tradnl"/>
        </w:rPr>
        <w:t>En el Cuadro</w:t>
      </w:r>
      <w:r w:rsidR="0063652C">
        <w:rPr>
          <w:lang w:val="es-ES_tradnl"/>
        </w:rPr>
        <w:t> </w:t>
      </w:r>
      <w:r w:rsidR="005224E3" w:rsidRPr="000C4C76">
        <w:rPr>
          <w:lang w:val="es-ES_tradnl"/>
        </w:rPr>
        <w:t xml:space="preserve">6 </w:t>
      </w:r>
      <w:r w:rsidR="00D976A6" w:rsidRPr="000C4C76">
        <w:rPr>
          <w:lang w:val="es-ES_tradnl"/>
        </w:rPr>
        <w:t>se presentan los datos para</w:t>
      </w:r>
      <w:r w:rsidR="00F8721E">
        <w:rPr>
          <w:lang w:val="es-ES_tradnl"/>
        </w:rPr>
        <w:t xml:space="preserve"> </w:t>
      </w:r>
      <w:r w:rsidR="00F8721E" w:rsidRPr="00F8721E">
        <w:rPr>
          <w:i/>
          <w:iCs/>
          <w:lang w:val="es-ES_tradnl"/>
        </w:rPr>
        <w:t>q</w:t>
      </w:r>
      <w:r w:rsidR="00F8721E">
        <w:rPr>
          <w:lang w:val="es-ES_tradnl"/>
        </w:rPr>
        <w:t> &lt; 0,50</w:t>
      </w:r>
      <w:r w:rsidR="005224E3" w:rsidRPr="000C4C76">
        <w:rPr>
          <w:lang w:val="es-ES_tradnl"/>
        </w:rPr>
        <w:t xml:space="preserve"> </w:t>
      </w:r>
      <w:r w:rsidR="00D976A6" w:rsidRPr="000C4C76">
        <w:rPr>
          <w:lang w:val="es-ES_tradnl"/>
        </w:rPr>
        <w:t>y en Cuadro</w:t>
      </w:r>
      <w:r w:rsidR="0063652C">
        <w:rPr>
          <w:lang w:val="es-ES_tradnl"/>
        </w:rPr>
        <w:t> </w:t>
      </w:r>
      <w:r w:rsidR="00D976A6" w:rsidRPr="000C4C76">
        <w:rPr>
          <w:lang w:val="es-ES_tradnl"/>
        </w:rPr>
        <w:t>7</w:t>
      </w:r>
      <w:r w:rsidR="005224E3" w:rsidRPr="000C4C76">
        <w:rPr>
          <w:lang w:val="es-ES_tradnl"/>
        </w:rPr>
        <w:t xml:space="preserve"> </w:t>
      </w:r>
      <w:r w:rsidR="00D976A6" w:rsidRPr="000C4C76">
        <w:rPr>
          <w:lang w:val="es-ES_tradnl"/>
        </w:rPr>
        <w:t>figuran los datos para</w:t>
      </w:r>
      <w:r w:rsidR="00F8721E">
        <w:rPr>
          <w:lang w:val="es-ES_tradnl"/>
        </w:rPr>
        <w:t xml:space="preserve"> </w:t>
      </w:r>
      <w:r w:rsidR="00F8721E" w:rsidRPr="00F8721E">
        <w:rPr>
          <w:i/>
          <w:iCs/>
          <w:lang w:val="es-ES_tradnl"/>
        </w:rPr>
        <w:t>q</w:t>
      </w:r>
      <w:r w:rsidR="00F8721E">
        <w:rPr>
          <w:lang w:val="es-ES_tradnl"/>
        </w:rPr>
        <w:t> &gt; 0,50</w:t>
      </w:r>
      <w:r w:rsidR="005224E3" w:rsidRPr="000C4C76">
        <w:rPr>
          <w:lang w:val="es-ES_tradnl"/>
        </w:rPr>
        <w:t xml:space="preserve">. </w:t>
      </w:r>
      <w:r w:rsidR="00D976A6" w:rsidRPr="000C4C76">
        <w:rPr>
          <w:lang w:val="es-ES_tradnl"/>
        </w:rPr>
        <w:t>Para todos los valores de</w:t>
      </w:r>
      <w:r w:rsidR="00F8721E">
        <w:rPr>
          <w:lang w:val="es-ES_tradnl"/>
        </w:rPr>
        <w:t xml:space="preserve"> </w:t>
      </w:r>
      <w:r w:rsidR="00F8721E" w:rsidRPr="00F8721E">
        <w:rPr>
          <w:i/>
          <w:iCs/>
          <w:lang w:val="es-ES_tradnl"/>
        </w:rPr>
        <w:t>q</w:t>
      </w:r>
      <w:r w:rsidR="00F8721E">
        <w:rPr>
          <w:lang w:val="es-ES_tradnl"/>
        </w:rPr>
        <w:t> = 0,50</w:t>
      </w:r>
      <w:r w:rsidR="005224E3" w:rsidRPr="000C4C76">
        <w:rPr>
          <w:lang w:val="es-ES_tradnl"/>
        </w:rPr>
        <w:t>,</w:t>
      </w:r>
      <w:r w:rsidR="00F8721E">
        <w:rPr>
          <w:lang w:val="es-ES_tradnl"/>
        </w:rPr>
        <w:t xml:space="preserve"> </w:t>
      </w:r>
      <w:r w:rsidR="00F8721E" w:rsidRPr="00F8721E">
        <w:rPr>
          <w:i/>
          <w:iCs/>
          <w:lang w:val="es-ES_tradnl"/>
        </w:rPr>
        <w:t>Y</w:t>
      </w:r>
      <w:r w:rsidR="00F8721E">
        <w:rPr>
          <w:vertAlign w:val="subscript"/>
          <w:lang w:val="es-ES_tradnl"/>
        </w:rPr>
        <w:sym w:font="Symbol" w:char="F070"/>
      </w:r>
      <w:r w:rsidR="00F8721E">
        <w:rPr>
          <w:vertAlign w:val="subscript"/>
          <w:lang w:val="es-ES_tradnl"/>
        </w:rPr>
        <w:t> </w:t>
      </w:r>
      <w:r w:rsidR="00F8721E">
        <w:rPr>
          <w:lang w:val="es-ES_tradnl"/>
        </w:rPr>
        <w:t>(</w:t>
      </w:r>
      <w:r w:rsidR="00F8721E" w:rsidRPr="00F8721E">
        <w:rPr>
          <w:i/>
          <w:iCs/>
          <w:lang w:val="es-ES_tradnl"/>
        </w:rPr>
        <w:t>q</w:t>
      </w:r>
      <w:r w:rsidR="00F8721E">
        <w:rPr>
          <w:lang w:val="es-ES_tradnl"/>
        </w:rPr>
        <w:t xml:space="preserve">) = 0 </w:t>
      </w:r>
      <w:r w:rsidR="00F8721E" w:rsidRPr="00834D27">
        <w:rPr>
          <w:lang w:val="es-ES_tradnl"/>
        </w:rPr>
        <w:t>dB</w:t>
      </w:r>
      <m:oMath>
        <m:r>
          <w:rPr>
            <w:rFonts w:ascii="Cambria Math" w:hAnsi="Cambria Math"/>
            <w:lang w:val="es-ES_tradnl"/>
          </w:rPr>
          <m:t>.</m:t>
        </m:r>
      </m:oMath>
      <w:r w:rsidR="00F8721E">
        <w:rPr>
          <w:lang w:val="es-ES_tradnl"/>
        </w:rPr>
        <w:t xml:space="preserve"> </w:t>
      </w:r>
      <w:r w:rsidR="00F8721E" w:rsidRPr="00F8721E">
        <w:rPr>
          <w:i/>
          <w:iCs/>
          <w:lang w:val="es-ES_tradnl"/>
        </w:rPr>
        <w:t>Y</w:t>
      </w:r>
      <w:r w:rsidR="00F8721E">
        <w:rPr>
          <w:vertAlign w:val="subscript"/>
          <w:lang w:val="es-ES_tradnl"/>
        </w:rPr>
        <w:sym w:font="Symbol" w:char="F070"/>
      </w:r>
      <w:r w:rsidR="00F8721E">
        <w:rPr>
          <w:vertAlign w:val="subscript"/>
          <w:lang w:val="es-ES_tradnl"/>
        </w:rPr>
        <w:t> </w:t>
      </w:r>
      <w:r w:rsidR="00F8721E">
        <w:rPr>
          <w:lang w:val="es-ES_tradnl"/>
        </w:rPr>
        <w:t>(0,01)</w:t>
      </w:r>
      <w:r w:rsidR="00974B26">
        <w:rPr>
          <w:lang w:val="es-ES_tradnl"/>
        </w:rPr>
        <w:t>.</w:t>
      </w:r>
    </w:p>
    <w:p w14:paraId="2743D56B" w14:textId="273AD43B" w:rsidR="005224E3" w:rsidRPr="000C4C76" w:rsidRDefault="005224E3" w:rsidP="005224E3">
      <w:pPr>
        <w:pStyle w:val="TableNo"/>
        <w:rPr>
          <w:lang w:val="es-ES_tradnl"/>
        </w:rPr>
      </w:pPr>
      <w:r w:rsidRPr="000C4C76">
        <w:rPr>
          <w:lang w:val="es-ES_tradnl"/>
        </w:rPr>
        <w:t>CUADRO 6</w:t>
      </w:r>
    </w:p>
    <w:p w14:paraId="705F3206" w14:textId="412B74C1" w:rsidR="005224E3" w:rsidRDefault="008C448B" w:rsidP="005224E3">
      <w:pPr>
        <w:pStyle w:val="Tabletitle"/>
        <w:rPr>
          <w:lang w:val="es-ES_tradnl"/>
        </w:rPr>
      </w:pPr>
      <w:r w:rsidRPr="000C4C76">
        <w:rPr>
          <w:lang w:val="es-ES_tradnl"/>
        </w:rPr>
        <w:t>Bajos valores porcentuales de tiempo</w:t>
      </w:r>
      <w:r w:rsidR="005224E3" w:rsidRPr="000C4C76">
        <w:rPr>
          <w:lang w:val="es-ES_tradnl"/>
        </w:rPr>
        <w:t xml:space="preserve"> </w:t>
      </w:r>
      <w:r w:rsidRPr="000C4C76">
        <w:rPr>
          <w:lang w:val="es-ES_tradnl"/>
        </w:rPr>
        <w:t xml:space="preserve">relativos a la distribución </w:t>
      </w:r>
      <w:r w:rsidR="005224E3" w:rsidRPr="000C4C76">
        <w:rPr>
          <w:lang w:val="es-ES_tradnl"/>
        </w:rPr>
        <w:t>Nakagami-Rice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132"/>
        <w:gridCol w:w="1150"/>
        <w:gridCol w:w="1131"/>
        <w:gridCol w:w="1131"/>
        <w:gridCol w:w="1131"/>
        <w:gridCol w:w="1131"/>
        <w:gridCol w:w="1131"/>
        <w:gridCol w:w="1131"/>
      </w:tblGrid>
      <w:tr w:rsidR="00B57CCF" w:rsidRPr="00B57CCF" w14:paraId="37C58E70" w14:textId="77777777" w:rsidTr="00B57CCF">
        <w:trPr>
          <w:tblHeader/>
          <w:jc w:val="center"/>
        </w:trPr>
        <w:tc>
          <w:tcPr>
            <w:tcW w:w="571" w:type="dxa"/>
            <w:tcBorders>
              <w:top w:val="single" w:sz="4" w:space="0" w:color="auto"/>
              <w:left w:val="single" w:sz="4" w:space="0" w:color="auto"/>
              <w:bottom w:val="single" w:sz="4" w:space="0" w:color="auto"/>
              <w:right w:val="single" w:sz="4" w:space="0" w:color="auto"/>
            </w:tcBorders>
            <w:hideMark/>
          </w:tcPr>
          <w:p w14:paraId="31077341" w14:textId="77777777" w:rsidR="00B57CCF" w:rsidRPr="00B57CCF" w:rsidRDefault="00B57CCF" w:rsidP="00B57C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b/>
                <w:sz w:val="22"/>
              </w:rPr>
            </w:pPr>
            <m:oMathPara>
              <m:oMath>
                <m:r>
                  <m:rPr>
                    <m:sty m:val="bi"/>
                  </m:rPr>
                  <w:rPr>
                    <w:rFonts w:ascii="Cambria Math" w:hAnsi="Cambria Math"/>
                    <w:sz w:val="22"/>
                  </w:rPr>
                  <m:t>K</m:t>
                </m:r>
              </m:oMath>
            </m:oMathPara>
          </w:p>
        </w:tc>
        <w:tc>
          <w:tcPr>
            <w:tcW w:w="1132" w:type="dxa"/>
            <w:tcBorders>
              <w:top w:val="single" w:sz="4" w:space="0" w:color="auto"/>
              <w:left w:val="single" w:sz="4" w:space="0" w:color="auto"/>
              <w:bottom w:val="single" w:sz="4" w:space="0" w:color="auto"/>
              <w:right w:val="single" w:sz="4" w:space="0" w:color="auto"/>
            </w:tcBorders>
            <w:hideMark/>
          </w:tcPr>
          <w:p w14:paraId="05DD5BC2" w14:textId="7A064C71" w:rsidR="00B57CCF" w:rsidRPr="00B57CCF" w:rsidRDefault="00814EBA" w:rsidP="00B57C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b/>
                <w:sz w:val="22"/>
              </w:rPr>
            </w:pPr>
            <m:oMathPara>
              <m:oMath>
                <m:sSub>
                  <m:sSubPr>
                    <m:ctrlPr>
                      <w:rPr>
                        <w:rFonts w:ascii="Cambria Math" w:hAnsi="Cambria Math"/>
                        <w:b/>
                        <w:sz w:val="22"/>
                      </w:rPr>
                    </m:ctrlPr>
                  </m:sSubPr>
                  <m:e>
                    <m:r>
                      <m:rPr>
                        <m:sty m:val="bi"/>
                      </m:rPr>
                      <w:rPr>
                        <w:rFonts w:ascii="Cambria Math" w:hAnsi="Cambria Math"/>
                        <w:sz w:val="22"/>
                      </w:rPr>
                      <m:t>Y</m:t>
                    </m:r>
                  </m:e>
                  <m:sub>
                    <m:r>
                      <m:rPr>
                        <m:sty m:val="b"/>
                      </m:rPr>
                      <w:rPr>
                        <w:rFonts w:ascii="Cambria Math" w:hAnsi="Cambria Math"/>
                        <w:sz w:val="22"/>
                      </w:rPr>
                      <m:t>π</m:t>
                    </m:r>
                  </m:sub>
                </m:sSub>
                <m:d>
                  <m:dPr>
                    <m:ctrlPr>
                      <w:rPr>
                        <w:rFonts w:ascii="Cambria Math" w:hAnsi="Cambria Math"/>
                        <w:b/>
                        <w:sz w:val="22"/>
                      </w:rPr>
                    </m:ctrlPr>
                  </m:dPr>
                  <m:e>
                    <m:r>
                      <m:rPr>
                        <m:sty m:val="b"/>
                      </m:rPr>
                      <w:rPr>
                        <w:rFonts w:ascii="Cambria Math" w:hAnsi="Cambria Math"/>
                        <w:sz w:val="22"/>
                      </w:rPr>
                      <m:t>0,01</m:t>
                    </m:r>
                  </m:e>
                </m:d>
              </m:oMath>
            </m:oMathPara>
          </w:p>
        </w:tc>
        <w:tc>
          <w:tcPr>
            <w:tcW w:w="1150" w:type="dxa"/>
            <w:tcBorders>
              <w:top w:val="single" w:sz="4" w:space="0" w:color="auto"/>
              <w:left w:val="single" w:sz="4" w:space="0" w:color="auto"/>
              <w:bottom w:val="single" w:sz="4" w:space="0" w:color="auto"/>
              <w:right w:val="single" w:sz="4" w:space="0" w:color="auto"/>
            </w:tcBorders>
            <w:hideMark/>
          </w:tcPr>
          <w:p w14:paraId="1815DE79" w14:textId="0BF776F9" w:rsidR="00B57CCF" w:rsidRPr="00B57CCF" w:rsidRDefault="00814EBA" w:rsidP="00B57C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b/>
                <w:sz w:val="22"/>
              </w:rPr>
            </w:pPr>
            <m:oMathPara>
              <m:oMath>
                <m:sSub>
                  <m:sSubPr>
                    <m:ctrlPr>
                      <w:rPr>
                        <w:rFonts w:ascii="Cambria Math" w:hAnsi="Cambria Math"/>
                        <w:b/>
                        <w:sz w:val="22"/>
                      </w:rPr>
                    </m:ctrlPr>
                  </m:sSubPr>
                  <m:e>
                    <m:r>
                      <m:rPr>
                        <m:sty m:val="bi"/>
                      </m:rPr>
                      <w:rPr>
                        <w:rFonts w:ascii="Cambria Math" w:hAnsi="Cambria Math"/>
                        <w:sz w:val="22"/>
                      </w:rPr>
                      <m:t>Y</m:t>
                    </m:r>
                  </m:e>
                  <m:sub>
                    <m:r>
                      <m:rPr>
                        <m:sty m:val="b"/>
                      </m:rPr>
                      <w:rPr>
                        <w:rFonts w:ascii="Cambria Math" w:hAnsi="Cambria Math"/>
                        <w:sz w:val="22"/>
                      </w:rPr>
                      <m:t>π</m:t>
                    </m:r>
                  </m:sub>
                </m:sSub>
                <m:d>
                  <m:dPr>
                    <m:ctrlPr>
                      <w:rPr>
                        <w:rFonts w:ascii="Cambria Math" w:hAnsi="Cambria Math"/>
                        <w:b/>
                        <w:sz w:val="22"/>
                      </w:rPr>
                    </m:ctrlPr>
                  </m:dPr>
                  <m:e>
                    <m:r>
                      <m:rPr>
                        <m:sty m:val="b"/>
                      </m:rPr>
                      <w:rPr>
                        <w:rFonts w:ascii="Cambria Math" w:hAnsi="Cambria Math"/>
                        <w:sz w:val="22"/>
                      </w:rPr>
                      <m:t>0,02</m:t>
                    </m:r>
                  </m:e>
                </m:d>
              </m:oMath>
            </m:oMathPara>
          </w:p>
        </w:tc>
        <w:tc>
          <w:tcPr>
            <w:tcW w:w="1131" w:type="dxa"/>
            <w:tcBorders>
              <w:top w:val="single" w:sz="4" w:space="0" w:color="auto"/>
              <w:left w:val="single" w:sz="4" w:space="0" w:color="auto"/>
              <w:bottom w:val="single" w:sz="4" w:space="0" w:color="auto"/>
              <w:right w:val="single" w:sz="4" w:space="0" w:color="auto"/>
            </w:tcBorders>
            <w:hideMark/>
          </w:tcPr>
          <w:p w14:paraId="1A0475E4" w14:textId="09A4C618" w:rsidR="00B57CCF" w:rsidRPr="00B57CCF" w:rsidRDefault="00814EBA" w:rsidP="00B57C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b/>
                <w:sz w:val="22"/>
              </w:rPr>
            </w:pPr>
            <m:oMathPara>
              <m:oMath>
                <m:sSub>
                  <m:sSubPr>
                    <m:ctrlPr>
                      <w:rPr>
                        <w:rFonts w:ascii="Cambria Math" w:hAnsi="Cambria Math"/>
                        <w:b/>
                        <w:sz w:val="22"/>
                      </w:rPr>
                    </m:ctrlPr>
                  </m:sSubPr>
                  <m:e>
                    <m:r>
                      <m:rPr>
                        <m:sty m:val="bi"/>
                      </m:rPr>
                      <w:rPr>
                        <w:rFonts w:ascii="Cambria Math" w:hAnsi="Cambria Math"/>
                        <w:sz w:val="22"/>
                      </w:rPr>
                      <m:t>Y</m:t>
                    </m:r>
                  </m:e>
                  <m:sub>
                    <m:r>
                      <m:rPr>
                        <m:sty m:val="b"/>
                      </m:rPr>
                      <w:rPr>
                        <w:rFonts w:ascii="Cambria Math" w:hAnsi="Cambria Math"/>
                        <w:sz w:val="22"/>
                      </w:rPr>
                      <m:t>π</m:t>
                    </m:r>
                  </m:sub>
                </m:sSub>
                <m:d>
                  <m:dPr>
                    <m:ctrlPr>
                      <w:rPr>
                        <w:rFonts w:ascii="Cambria Math" w:hAnsi="Cambria Math"/>
                        <w:b/>
                        <w:sz w:val="22"/>
                      </w:rPr>
                    </m:ctrlPr>
                  </m:dPr>
                  <m:e>
                    <m:r>
                      <m:rPr>
                        <m:sty m:val="b"/>
                      </m:rPr>
                      <w:rPr>
                        <w:rFonts w:ascii="Cambria Math" w:hAnsi="Cambria Math"/>
                        <w:sz w:val="22"/>
                      </w:rPr>
                      <m:t>0,05</m:t>
                    </m:r>
                  </m:e>
                </m:d>
              </m:oMath>
            </m:oMathPara>
          </w:p>
        </w:tc>
        <w:tc>
          <w:tcPr>
            <w:tcW w:w="1131" w:type="dxa"/>
            <w:tcBorders>
              <w:top w:val="single" w:sz="4" w:space="0" w:color="auto"/>
              <w:left w:val="single" w:sz="4" w:space="0" w:color="auto"/>
              <w:bottom w:val="single" w:sz="4" w:space="0" w:color="auto"/>
              <w:right w:val="single" w:sz="4" w:space="0" w:color="auto"/>
            </w:tcBorders>
            <w:hideMark/>
          </w:tcPr>
          <w:p w14:paraId="382B6C91" w14:textId="508462ED" w:rsidR="00B57CCF" w:rsidRPr="00B57CCF" w:rsidRDefault="00814EBA" w:rsidP="00B57C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b/>
                <w:sz w:val="22"/>
              </w:rPr>
            </w:pPr>
            <m:oMathPara>
              <m:oMath>
                <m:sSub>
                  <m:sSubPr>
                    <m:ctrlPr>
                      <w:rPr>
                        <w:rFonts w:ascii="Cambria Math" w:hAnsi="Cambria Math"/>
                        <w:b/>
                        <w:sz w:val="22"/>
                      </w:rPr>
                    </m:ctrlPr>
                  </m:sSubPr>
                  <m:e>
                    <m:r>
                      <m:rPr>
                        <m:sty m:val="bi"/>
                      </m:rPr>
                      <w:rPr>
                        <w:rFonts w:ascii="Cambria Math" w:hAnsi="Cambria Math"/>
                        <w:sz w:val="22"/>
                      </w:rPr>
                      <m:t>Y</m:t>
                    </m:r>
                  </m:e>
                  <m:sub>
                    <m:r>
                      <m:rPr>
                        <m:sty m:val="b"/>
                      </m:rPr>
                      <w:rPr>
                        <w:rFonts w:ascii="Cambria Math" w:hAnsi="Cambria Math"/>
                        <w:sz w:val="22"/>
                      </w:rPr>
                      <m:t>π</m:t>
                    </m:r>
                  </m:sub>
                </m:sSub>
                <m:d>
                  <m:dPr>
                    <m:ctrlPr>
                      <w:rPr>
                        <w:rFonts w:ascii="Cambria Math" w:hAnsi="Cambria Math"/>
                        <w:b/>
                        <w:sz w:val="22"/>
                      </w:rPr>
                    </m:ctrlPr>
                  </m:dPr>
                  <m:e>
                    <m:r>
                      <m:rPr>
                        <m:sty m:val="b"/>
                      </m:rPr>
                      <w:rPr>
                        <w:rFonts w:ascii="Cambria Math" w:hAnsi="Cambria Math"/>
                        <w:sz w:val="22"/>
                      </w:rPr>
                      <m:t>0,10</m:t>
                    </m:r>
                  </m:e>
                </m:d>
              </m:oMath>
            </m:oMathPara>
          </w:p>
        </w:tc>
        <w:tc>
          <w:tcPr>
            <w:tcW w:w="1131" w:type="dxa"/>
            <w:tcBorders>
              <w:top w:val="single" w:sz="4" w:space="0" w:color="auto"/>
              <w:left w:val="single" w:sz="4" w:space="0" w:color="auto"/>
              <w:bottom w:val="single" w:sz="4" w:space="0" w:color="auto"/>
              <w:right w:val="single" w:sz="4" w:space="0" w:color="auto"/>
            </w:tcBorders>
            <w:hideMark/>
          </w:tcPr>
          <w:p w14:paraId="74F0CE1D" w14:textId="3DAA4F0A" w:rsidR="00B57CCF" w:rsidRPr="00B57CCF" w:rsidRDefault="00814EBA" w:rsidP="00B57C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b/>
                <w:sz w:val="22"/>
              </w:rPr>
            </w:pPr>
            <m:oMathPara>
              <m:oMath>
                <m:sSub>
                  <m:sSubPr>
                    <m:ctrlPr>
                      <w:rPr>
                        <w:rFonts w:ascii="Cambria Math" w:hAnsi="Cambria Math"/>
                        <w:b/>
                        <w:sz w:val="22"/>
                      </w:rPr>
                    </m:ctrlPr>
                  </m:sSubPr>
                  <m:e>
                    <m:r>
                      <m:rPr>
                        <m:sty m:val="bi"/>
                      </m:rPr>
                      <w:rPr>
                        <w:rFonts w:ascii="Cambria Math" w:hAnsi="Cambria Math"/>
                        <w:sz w:val="22"/>
                      </w:rPr>
                      <m:t>Y</m:t>
                    </m:r>
                  </m:e>
                  <m:sub>
                    <m:r>
                      <m:rPr>
                        <m:sty m:val="b"/>
                      </m:rPr>
                      <w:rPr>
                        <w:rFonts w:ascii="Cambria Math" w:hAnsi="Cambria Math"/>
                        <w:sz w:val="22"/>
                      </w:rPr>
                      <m:t>π</m:t>
                    </m:r>
                  </m:sub>
                </m:sSub>
                <m:d>
                  <m:dPr>
                    <m:ctrlPr>
                      <w:rPr>
                        <w:rFonts w:ascii="Cambria Math" w:hAnsi="Cambria Math"/>
                        <w:b/>
                        <w:sz w:val="22"/>
                      </w:rPr>
                    </m:ctrlPr>
                  </m:dPr>
                  <m:e>
                    <m:r>
                      <m:rPr>
                        <m:sty m:val="b"/>
                      </m:rPr>
                      <w:rPr>
                        <w:rFonts w:ascii="Cambria Math" w:hAnsi="Cambria Math"/>
                        <w:sz w:val="22"/>
                      </w:rPr>
                      <m:t>0,15</m:t>
                    </m:r>
                  </m:e>
                </m:d>
              </m:oMath>
            </m:oMathPara>
          </w:p>
        </w:tc>
        <w:tc>
          <w:tcPr>
            <w:tcW w:w="1131" w:type="dxa"/>
            <w:tcBorders>
              <w:top w:val="single" w:sz="4" w:space="0" w:color="auto"/>
              <w:left w:val="single" w:sz="4" w:space="0" w:color="auto"/>
              <w:bottom w:val="single" w:sz="4" w:space="0" w:color="auto"/>
              <w:right w:val="single" w:sz="4" w:space="0" w:color="auto"/>
            </w:tcBorders>
            <w:hideMark/>
          </w:tcPr>
          <w:p w14:paraId="55202DC3" w14:textId="26D31AF0" w:rsidR="00B57CCF" w:rsidRPr="00B57CCF" w:rsidRDefault="00814EBA" w:rsidP="00B57C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b/>
                <w:sz w:val="22"/>
              </w:rPr>
            </w:pPr>
            <m:oMathPara>
              <m:oMath>
                <m:sSub>
                  <m:sSubPr>
                    <m:ctrlPr>
                      <w:rPr>
                        <w:rFonts w:ascii="Cambria Math" w:hAnsi="Cambria Math"/>
                        <w:b/>
                        <w:sz w:val="22"/>
                      </w:rPr>
                    </m:ctrlPr>
                  </m:sSubPr>
                  <m:e>
                    <m:r>
                      <m:rPr>
                        <m:sty m:val="bi"/>
                      </m:rPr>
                      <w:rPr>
                        <w:rFonts w:ascii="Cambria Math" w:hAnsi="Cambria Math"/>
                        <w:sz w:val="22"/>
                      </w:rPr>
                      <m:t>Y</m:t>
                    </m:r>
                  </m:e>
                  <m:sub>
                    <m:r>
                      <m:rPr>
                        <m:sty m:val="b"/>
                      </m:rPr>
                      <w:rPr>
                        <w:rFonts w:ascii="Cambria Math" w:hAnsi="Cambria Math"/>
                        <w:sz w:val="22"/>
                      </w:rPr>
                      <m:t>π</m:t>
                    </m:r>
                  </m:sub>
                </m:sSub>
                <m:d>
                  <m:dPr>
                    <m:ctrlPr>
                      <w:rPr>
                        <w:rFonts w:ascii="Cambria Math" w:hAnsi="Cambria Math"/>
                        <w:b/>
                        <w:sz w:val="22"/>
                      </w:rPr>
                    </m:ctrlPr>
                  </m:dPr>
                  <m:e>
                    <m:r>
                      <m:rPr>
                        <m:sty m:val="b"/>
                      </m:rPr>
                      <w:rPr>
                        <w:rFonts w:ascii="Cambria Math" w:hAnsi="Cambria Math"/>
                        <w:sz w:val="22"/>
                      </w:rPr>
                      <m:t>0,20</m:t>
                    </m:r>
                  </m:e>
                </m:d>
              </m:oMath>
            </m:oMathPara>
          </w:p>
        </w:tc>
        <w:tc>
          <w:tcPr>
            <w:tcW w:w="1131" w:type="dxa"/>
            <w:tcBorders>
              <w:top w:val="single" w:sz="4" w:space="0" w:color="auto"/>
              <w:left w:val="single" w:sz="4" w:space="0" w:color="auto"/>
              <w:bottom w:val="single" w:sz="4" w:space="0" w:color="auto"/>
              <w:right w:val="single" w:sz="4" w:space="0" w:color="auto"/>
            </w:tcBorders>
            <w:hideMark/>
          </w:tcPr>
          <w:p w14:paraId="4E887C2A" w14:textId="748DCE8F" w:rsidR="00B57CCF" w:rsidRPr="00B57CCF" w:rsidRDefault="00814EBA" w:rsidP="00B57C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b/>
                <w:sz w:val="22"/>
              </w:rPr>
            </w:pPr>
            <m:oMathPara>
              <m:oMath>
                <m:sSub>
                  <m:sSubPr>
                    <m:ctrlPr>
                      <w:rPr>
                        <w:rFonts w:ascii="Cambria Math" w:hAnsi="Cambria Math"/>
                        <w:b/>
                        <w:sz w:val="22"/>
                      </w:rPr>
                    </m:ctrlPr>
                  </m:sSubPr>
                  <m:e>
                    <m:r>
                      <m:rPr>
                        <m:sty m:val="bi"/>
                      </m:rPr>
                      <w:rPr>
                        <w:rFonts w:ascii="Cambria Math" w:hAnsi="Cambria Math"/>
                        <w:sz w:val="22"/>
                      </w:rPr>
                      <m:t>Y</m:t>
                    </m:r>
                  </m:e>
                  <m:sub>
                    <m:r>
                      <m:rPr>
                        <m:sty m:val="b"/>
                      </m:rPr>
                      <w:rPr>
                        <w:rFonts w:ascii="Cambria Math" w:hAnsi="Cambria Math"/>
                        <w:sz w:val="22"/>
                      </w:rPr>
                      <m:t>π</m:t>
                    </m:r>
                  </m:sub>
                </m:sSub>
                <m:d>
                  <m:dPr>
                    <m:ctrlPr>
                      <w:rPr>
                        <w:rFonts w:ascii="Cambria Math" w:hAnsi="Cambria Math"/>
                        <w:b/>
                        <w:sz w:val="22"/>
                      </w:rPr>
                    </m:ctrlPr>
                  </m:dPr>
                  <m:e>
                    <m:r>
                      <m:rPr>
                        <m:sty m:val="b"/>
                      </m:rPr>
                      <w:rPr>
                        <w:rFonts w:ascii="Cambria Math" w:hAnsi="Cambria Math"/>
                        <w:sz w:val="22"/>
                      </w:rPr>
                      <m:t>0,30</m:t>
                    </m:r>
                  </m:e>
                </m:d>
              </m:oMath>
            </m:oMathPara>
          </w:p>
        </w:tc>
        <w:tc>
          <w:tcPr>
            <w:tcW w:w="1131" w:type="dxa"/>
            <w:tcBorders>
              <w:top w:val="single" w:sz="4" w:space="0" w:color="auto"/>
              <w:left w:val="single" w:sz="4" w:space="0" w:color="auto"/>
              <w:bottom w:val="single" w:sz="4" w:space="0" w:color="auto"/>
              <w:right w:val="single" w:sz="4" w:space="0" w:color="auto"/>
            </w:tcBorders>
            <w:hideMark/>
          </w:tcPr>
          <w:p w14:paraId="6510276E" w14:textId="79949B11" w:rsidR="00B57CCF" w:rsidRPr="00B57CCF" w:rsidRDefault="00814EBA" w:rsidP="00B57C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b/>
                <w:sz w:val="22"/>
              </w:rPr>
            </w:pPr>
            <m:oMathPara>
              <m:oMath>
                <m:sSub>
                  <m:sSubPr>
                    <m:ctrlPr>
                      <w:rPr>
                        <w:rFonts w:ascii="Cambria Math" w:hAnsi="Cambria Math"/>
                        <w:b/>
                        <w:sz w:val="22"/>
                      </w:rPr>
                    </m:ctrlPr>
                  </m:sSubPr>
                  <m:e>
                    <m:r>
                      <m:rPr>
                        <m:sty m:val="bi"/>
                      </m:rPr>
                      <w:rPr>
                        <w:rFonts w:ascii="Cambria Math" w:hAnsi="Cambria Math"/>
                        <w:sz w:val="22"/>
                      </w:rPr>
                      <m:t>Y</m:t>
                    </m:r>
                  </m:e>
                  <m:sub>
                    <m:r>
                      <m:rPr>
                        <m:sty m:val="b"/>
                      </m:rPr>
                      <w:rPr>
                        <w:rFonts w:ascii="Cambria Math" w:hAnsi="Cambria Math"/>
                        <w:sz w:val="22"/>
                      </w:rPr>
                      <m:t>π</m:t>
                    </m:r>
                  </m:sub>
                </m:sSub>
                <m:d>
                  <m:dPr>
                    <m:ctrlPr>
                      <w:rPr>
                        <w:rFonts w:ascii="Cambria Math" w:hAnsi="Cambria Math"/>
                        <w:b/>
                        <w:sz w:val="22"/>
                      </w:rPr>
                    </m:ctrlPr>
                  </m:dPr>
                  <m:e>
                    <m:r>
                      <m:rPr>
                        <m:sty m:val="b"/>
                      </m:rPr>
                      <w:rPr>
                        <w:rFonts w:ascii="Cambria Math" w:hAnsi="Cambria Math"/>
                        <w:sz w:val="22"/>
                      </w:rPr>
                      <m:t>0,40</m:t>
                    </m:r>
                  </m:e>
                </m:d>
              </m:oMath>
            </m:oMathPara>
          </w:p>
        </w:tc>
      </w:tr>
      <w:tr w:rsidR="00B57CCF" w:rsidRPr="00B57CCF" w14:paraId="0F4D5D38"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30F6329C" w14:textId="77777777"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sidRPr="00B57CCF">
              <w:rPr>
                <w:sz w:val="22"/>
              </w:rPr>
              <w:t>−40</w:t>
            </w:r>
          </w:p>
        </w:tc>
        <w:tc>
          <w:tcPr>
            <w:tcW w:w="1132" w:type="dxa"/>
            <w:tcBorders>
              <w:top w:val="single" w:sz="4" w:space="0" w:color="auto"/>
              <w:left w:val="single" w:sz="4" w:space="0" w:color="auto"/>
              <w:bottom w:val="single" w:sz="4" w:space="0" w:color="auto"/>
              <w:right w:val="single" w:sz="4" w:space="0" w:color="auto"/>
            </w:tcBorders>
            <w:vAlign w:val="bottom"/>
            <w:hideMark/>
          </w:tcPr>
          <w:p w14:paraId="70004EEE" w14:textId="0E8C36AA"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1417</w:t>
            </w:r>
          </w:p>
        </w:tc>
        <w:tc>
          <w:tcPr>
            <w:tcW w:w="1150" w:type="dxa"/>
            <w:tcBorders>
              <w:top w:val="single" w:sz="4" w:space="0" w:color="auto"/>
              <w:left w:val="single" w:sz="4" w:space="0" w:color="auto"/>
              <w:bottom w:val="single" w:sz="4" w:space="0" w:color="auto"/>
              <w:right w:val="single" w:sz="4" w:space="0" w:color="auto"/>
            </w:tcBorders>
            <w:vAlign w:val="bottom"/>
            <w:hideMark/>
          </w:tcPr>
          <w:p w14:paraId="56E0EC82" w14:textId="5AD90283"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1252</w:t>
            </w:r>
          </w:p>
        </w:tc>
        <w:tc>
          <w:tcPr>
            <w:tcW w:w="1131" w:type="dxa"/>
            <w:tcBorders>
              <w:top w:val="single" w:sz="4" w:space="0" w:color="auto"/>
              <w:left w:val="single" w:sz="4" w:space="0" w:color="auto"/>
              <w:bottom w:val="single" w:sz="4" w:space="0" w:color="auto"/>
              <w:right w:val="single" w:sz="4" w:space="0" w:color="auto"/>
            </w:tcBorders>
            <w:vAlign w:val="bottom"/>
            <w:hideMark/>
          </w:tcPr>
          <w:p w14:paraId="0DDE0E5F" w14:textId="54B48458"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1004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ADA0F82" w14:textId="135AA90E"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0784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3A919C29" w14:textId="5D47AA3F"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0634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7F2091A1" w14:textId="3DE16349"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0515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F7FCB4C" w14:textId="5227EAD8"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0321</w:t>
            </w:r>
          </w:p>
        </w:tc>
        <w:tc>
          <w:tcPr>
            <w:tcW w:w="1131" w:type="dxa"/>
            <w:tcBorders>
              <w:top w:val="single" w:sz="4" w:space="0" w:color="auto"/>
              <w:left w:val="single" w:sz="4" w:space="0" w:color="auto"/>
              <w:bottom w:val="single" w:sz="4" w:space="0" w:color="auto"/>
              <w:right w:val="single" w:sz="4" w:space="0" w:color="auto"/>
            </w:tcBorders>
            <w:vAlign w:val="bottom"/>
            <w:hideMark/>
          </w:tcPr>
          <w:p w14:paraId="04A6D531" w14:textId="432D74FF"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0155</w:t>
            </w:r>
          </w:p>
        </w:tc>
      </w:tr>
      <w:tr w:rsidR="00B57CCF" w:rsidRPr="00B57CCF" w14:paraId="650336CC"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25FDEB76" w14:textId="77777777"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sidRPr="00B57CCF">
              <w:rPr>
                <w:sz w:val="22"/>
              </w:rPr>
              <w:t>−25</w:t>
            </w:r>
          </w:p>
        </w:tc>
        <w:tc>
          <w:tcPr>
            <w:tcW w:w="1132" w:type="dxa"/>
            <w:tcBorders>
              <w:top w:val="single" w:sz="4" w:space="0" w:color="auto"/>
              <w:left w:val="single" w:sz="4" w:space="0" w:color="auto"/>
              <w:bottom w:val="single" w:sz="4" w:space="0" w:color="auto"/>
              <w:right w:val="single" w:sz="4" w:space="0" w:color="auto"/>
            </w:tcBorders>
            <w:vAlign w:val="bottom"/>
            <w:hideMark/>
          </w:tcPr>
          <w:p w14:paraId="193ED799" w14:textId="6A0CA1BE"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7676</w:t>
            </w:r>
          </w:p>
        </w:tc>
        <w:tc>
          <w:tcPr>
            <w:tcW w:w="1150" w:type="dxa"/>
            <w:tcBorders>
              <w:top w:val="single" w:sz="4" w:space="0" w:color="auto"/>
              <w:left w:val="single" w:sz="4" w:space="0" w:color="auto"/>
              <w:bottom w:val="single" w:sz="4" w:space="0" w:color="auto"/>
              <w:right w:val="single" w:sz="4" w:space="0" w:color="auto"/>
            </w:tcBorders>
            <w:vAlign w:val="bottom"/>
            <w:hideMark/>
          </w:tcPr>
          <w:p w14:paraId="1AE1D83C" w14:textId="51BC7C1A"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6811</w:t>
            </w:r>
          </w:p>
        </w:tc>
        <w:tc>
          <w:tcPr>
            <w:tcW w:w="1131" w:type="dxa"/>
            <w:tcBorders>
              <w:top w:val="single" w:sz="4" w:space="0" w:color="auto"/>
              <w:left w:val="single" w:sz="4" w:space="0" w:color="auto"/>
              <w:bottom w:val="single" w:sz="4" w:space="0" w:color="auto"/>
              <w:right w:val="single" w:sz="4" w:space="0" w:color="auto"/>
            </w:tcBorders>
            <w:vAlign w:val="bottom"/>
            <w:hideMark/>
          </w:tcPr>
          <w:p w14:paraId="65312C7E" w14:textId="46C29921"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5497</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A84CE8B" w14:textId="72FAD3EA"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4312</w:t>
            </w:r>
          </w:p>
        </w:tc>
        <w:tc>
          <w:tcPr>
            <w:tcW w:w="1131" w:type="dxa"/>
            <w:tcBorders>
              <w:top w:val="single" w:sz="4" w:space="0" w:color="auto"/>
              <w:left w:val="single" w:sz="4" w:space="0" w:color="auto"/>
              <w:bottom w:val="single" w:sz="4" w:space="0" w:color="auto"/>
              <w:right w:val="single" w:sz="4" w:space="0" w:color="auto"/>
            </w:tcBorders>
            <w:vAlign w:val="bottom"/>
            <w:hideMark/>
          </w:tcPr>
          <w:p w14:paraId="43F46C22" w14:textId="7B8EF1FD"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3504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2E532B0" w14:textId="62EDA274"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2856</w:t>
            </w:r>
          </w:p>
        </w:tc>
        <w:tc>
          <w:tcPr>
            <w:tcW w:w="1131" w:type="dxa"/>
            <w:tcBorders>
              <w:top w:val="single" w:sz="4" w:space="0" w:color="auto"/>
              <w:left w:val="single" w:sz="4" w:space="0" w:color="auto"/>
              <w:bottom w:val="single" w:sz="4" w:space="0" w:color="auto"/>
              <w:right w:val="single" w:sz="4" w:space="0" w:color="auto"/>
            </w:tcBorders>
            <w:vAlign w:val="bottom"/>
            <w:hideMark/>
          </w:tcPr>
          <w:p w14:paraId="7DD657B6" w14:textId="701D8D53"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1790</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2EFCFCA" w14:textId="414867A4"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0870</w:t>
            </w:r>
          </w:p>
        </w:tc>
      </w:tr>
      <w:tr w:rsidR="00B57CCF" w:rsidRPr="00B57CCF" w14:paraId="777ADEF7"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475A15B6" w14:textId="77777777"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sidRPr="00B57CCF">
              <w:rPr>
                <w:sz w:val="22"/>
              </w:rPr>
              <w:t>−20</w:t>
            </w:r>
          </w:p>
        </w:tc>
        <w:tc>
          <w:tcPr>
            <w:tcW w:w="1132" w:type="dxa"/>
            <w:tcBorders>
              <w:top w:val="single" w:sz="4" w:space="0" w:color="auto"/>
              <w:left w:val="single" w:sz="4" w:space="0" w:color="auto"/>
              <w:bottom w:val="single" w:sz="4" w:space="0" w:color="auto"/>
              <w:right w:val="single" w:sz="4" w:space="0" w:color="auto"/>
            </w:tcBorders>
            <w:vAlign w:val="bottom"/>
            <w:hideMark/>
          </w:tcPr>
          <w:p w14:paraId="65FFCCA5" w14:textId="157C6A66"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3183</w:t>
            </w:r>
          </w:p>
        </w:tc>
        <w:tc>
          <w:tcPr>
            <w:tcW w:w="1150" w:type="dxa"/>
            <w:tcBorders>
              <w:top w:val="single" w:sz="4" w:space="0" w:color="auto"/>
              <w:left w:val="single" w:sz="4" w:space="0" w:color="auto"/>
              <w:bottom w:val="single" w:sz="4" w:space="0" w:color="auto"/>
              <w:right w:val="single" w:sz="4" w:space="0" w:color="auto"/>
            </w:tcBorders>
            <w:vAlign w:val="bottom"/>
            <w:hideMark/>
          </w:tcPr>
          <w:p w14:paraId="215AB481" w14:textId="6BE9CA76"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1738</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FCB752F" w14:textId="0D035B53"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9524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B5B4805" w14:textId="431F6C1D"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7508</w:t>
            </w:r>
          </w:p>
        </w:tc>
        <w:tc>
          <w:tcPr>
            <w:tcW w:w="1131" w:type="dxa"/>
            <w:tcBorders>
              <w:top w:val="single" w:sz="4" w:space="0" w:color="auto"/>
              <w:left w:val="single" w:sz="4" w:space="0" w:color="auto"/>
              <w:bottom w:val="single" w:sz="4" w:space="0" w:color="auto"/>
              <w:right w:val="single" w:sz="4" w:space="0" w:color="auto"/>
            </w:tcBorders>
            <w:vAlign w:val="bottom"/>
            <w:hideMark/>
          </w:tcPr>
          <w:p w14:paraId="67E6A747" w14:textId="78ACA4DA"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6121</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6AC493B" w14:textId="54372C79"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5003</w:t>
            </w:r>
          </w:p>
        </w:tc>
        <w:tc>
          <w:tcPr>
            <w:tcW w:w="1131" w:type="dxa"/>
            <w:tcBorders>
              <w:top w:val="single" w:sz="4" w:space="0" w:color="auto"/>
              <w:left w:val="single" w:sz="4" w:space="0" w:color="auto"/>
              <w:bottom w:val="single" w:sz="4" w:space="0" w:color="auto"/>
              <w:right w:val="single" w:sz="4" w:space="0" w:color="auto"/>
            </w:tcBorders>
            <w:vAlign w:val="bottom"/>
            <w:hideMark/>
          </w:tcPr>
          <w:p w14:paraId="6A820844" w14:textId="3C318DA7"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3151</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983FC83" w14:textId="241A6B45"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1537</w:t>
            </w:r>
          </w:p>
        </w:tc>
      </w:tr>
      <w:tr w:rsidR="00B57CCF" w:rsidRPr="00B57CCF" w14:paraId="2664FB7C"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3FC89E78" w14:textId="77777777"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sidRPr="00B57CCF">
              <w:rPr>
                <w:sz w:val="22"/>
              </w:rPr>
              <w:t>−18</w:t>
            </w:r>
          </w:p>
        </w:tc>
        <w:tc>
          <w:tcPr>
            <w:tcW w:w="1132" w:type="dxa"/>
            <w:tcBorders>
              <w:top w:val="single" w:sz="4" w:space="0" w:color="auto"/>
              <w:left w:val="single" w:sz="4" w:space="0" w:color="auto"/>
              <w:bottom w:val="single" w:sz="4" w:space="0" w:color="auto"/>
              <w:right w:val="single" w:sz="4" w:space="0" w:color="auto"/>
            </w:tcBorders>
            <w:vAlign w:val="bottom"/>
            <w:hideMark/>
          </w:tcPr>
          <w:p w14:paraId="0E743B70" w14:textId="0DD01EA0"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6263</w:t>
            </w:r>
          </w:p>
        </w:tc>
        <w:tc>
          <w:tcPr>
            <w:tcW w:w="1150" w:type="dxa"/>
            <w:tcBorders>
              <w:top w:val="single" w:sz="4" w:space="0" w:color="auto"/>
              <w:left w:val="single" w:sz="4" w:space="0" w:color="auto"/>
              <w:bottom w:val="single" w:sz="4" w:space="0" w:color="auto"/>
              <w:right w:val="single" w:sz="4" w:space="0" w:color="auto"/>
            </w:tcBorders>
            <w:vAlign w:val="bottom"/>
            <w:hideMark/>
          </w:tcPr>
          <w:p w14:paraId="1C18E300" w14:textId="4CF6C6FC"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4507</w:t>
            </w:r>
          </w:p>
        </w:tc>
        <w:tc>
          <w:tcPr>
            <w:tcW w:w="1131" w:type="dxa"/>
            <w:tcBorders>
              <w:top w:val="single" w:sz="4" w:space="0" w:color="auto"/>
              <w:left w:val="single" w:sz="4" w:space="0" w:color="auto"/>
              <w:bottom w:val="single" w:sz="4" w:space="0" w:color="auto"/>
              <w:right w:val="single" w:sz="4" w:space="0" w:color="auto"/>
            </w:tcBorders>
            <w:vAlign w:val="bottom"/>
            <w:hideMark/>
          </w:tcPr>
          <w:p w14:paraId="01C92A08" w14:textId="562C989D"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1805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D5E1CC5" w14:textId="5A6AC059"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9332</w:t>
            </w:r>
          </w:p>
        </w:tc>
        <w:tc>
          <w:tcPr>
            <w:tcW w:w="1131" w:type="dxa"/>
            <w:tcBorders>
              <w:top w:val="single" w:sz="4" w:space="0" w:color="auto"/>
              <w:left w:val="single" w:sz="4" w:space="0" w:color="auto"/>
              <w:bottom w:val="single" w:sz="4" w:space="0" w:color="auto"/>
              <w:right w:val="single" w:sz="4" w:space="0" w:color="auto"/>
            </w:tcBorders>
            <w:vAlign w:val="bottom"/>
            <w:hideMark/>
          </w:tcPr>
          <w:p w14:paraId="3E827D52" w14:textId="66895FA9"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7623</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F0E95C5" w14:textId="72E84536"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6240</w:t>
            </w:r>
          </w:p>
        </w:tc>
        <w:tc>
          <w:tcPr>
            <w:tcW w:w="1131" w:type="dxa"/>
            <w:tcBorders>
              <w:top w:val="single" w:sz="4" w:space="0" w:color="auto"/>
              <w:left w:val="single" w:sz="4" w:space="0" w:color="auto"/>
              <w:bottom w:val="single" w:sz="4" w:space="0" w:color="auto"/>
              <w:right w:val="single" w:sz="4" w:space="0" w:color="auto"/>
            </w:tcBorders>
            <w:vAlign w:val="bottom"/>
            <w:hideMark/>
          </w:tcPr>
          <w:p w14:paraId="5D947E62" w14:textId="429A25EF"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3940</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4C14AF2" w14:textId="68653A8F"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1926</w:t>
            </w:r>
          </w:p>
        </w:tc>
      </w:tr>
      <w:tr w:rsidR="00B57CCF" w:rsidRPr="00B57CCF" w14:paraId="11FD92A6"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0B108829" w14:textId="77777777"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sidRPr="00B57CCF">
              <w:rPr>
                <w:sz w:val="22"/>
              </w:rPr>
              <w:t>−16</w:t>
            </w:r>
          </w:p>
        </w:tc>
        <w:tc>
          <w:tcPr>
            <w:tcW w:w="1132" w:type="dxa"/>
            <w:tcBorders>
              <w:top w:val="single" w:sz="4" w:space="0" w:color="auto"/>
              <w:left w:val="single" w:sz="4" w:space="0" w:color="auto"/>
              <w:bottom w:val="single" w:sz="4" w:space="0" w:color="auto"/>
              <w:right w:val="single" w:sz="4" w:space="0" w:color="auto"/>
            </w:tcBorders>
            <w:vAlign w:val="bottom"/>
            <w:hideMark/>
          </w:tcPr>
          <w:p w14:paraId="144444A5" w14:textId="070245B9"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9963</w:t>
            </w:r>
          </w:p>
        </w:tc>
        <w:tc>
          <w:tcPr>
            <w:tcW w:w="1150" w:type="dxa"/>
            <w:tcBorders>
              <w:top w:val="single" w:sz="4" w:space="0" w:color="auto"/>
              <w:left w:val="single" w:sz="4" w:space="0" w:color="auto"/>
              <w:bottom w:val="single" w:sz="4" w:space="0" w:color="auto"/>
              <w:right w:val="single" w:sz="4" w:space="0" w:color="auto"/>
            </w:tcBorders>
            <w:vAlign w:val="bottom"/>
            <w:hideMark/>
          </w:tcPr>
          <w:p w14:paraId="1A0A26D1" w14:textId="2002267C"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7847</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27FCE3C" w14:textId="2CB51B4D"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4573</w:t>
            </w:r>
          </w:p>
        </w:tc>
        <w:tc>
          <w:tcPr>
            <w:tcW w:w="1131" w:type="dxa"/>
            <w:tcBorders>
              <w:top w:val="single" w:sz="4" w:space="0" w:color="auto"/>
              <w:left w:val="single" w:sz="4" w:space="0" w:color="auto"/>
              <w:bottom w:val="single" w:sz="4" w:space="0" w:color="auto"/>
              <w:right w:val="single" w:sz="4" w:space="0" w:color="auto"/>
            </w:tcBorders>
            <w:vAlign w:val="bottom"/>
            <w:hideMark/>
          </w:tcPr>
          <w:p w14:paraId="4C179103" w14:textId="02CD4A6A"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1557</w:t>
            </w:r>
          </w:p>
        </w:tc>
        <w:tc>
          <w:tcPr>
            <w:tcW w:w="1131" w:type="dxa"/>
            <w:tcBorders>
              <w:top w:val="single" w:sz="4" w:space="0" w:color="auto"/>
              <w:left w:val="single" w:sz="4" w:space="0" w:color="auto"/>
              <w:bottom w:val="single" w:sz="4" w:space="0" w:color="auto"/>
              <w:right w:val="single" w:sz="4" w:space="0" w:color="auto"/>
            </w:tcBorders>
            <w:vAlign w:val="bottom"/>
            <w:hideMark/>
          </w:tcPr>
          <w:p w14:paraId="3F23094A" w14:textId="2CB48284"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9462</w:t>
            </w:r>
          </w:p>
        </w:tc>
        <w:tc>
          <w:tcPr>
            <w:tcW w:w="1131" w:type="dxa"/>
            <w:tcBorders>
              <w:top w:val="single" w:sz="4" w:space="0" w:color="auto"/>
              <w:left w:val="single" w:sz="4" w:space="0" w:color="auto"/>
              <w:bottom w:val="single" w:sz="4" w:space="0" w:color="auto"/>
              <w:right w:val="single" w:sz="4" w:space="0" w:color="auto"/>
            </w:tcBorders>
            <w:vAlign w:val="bottom"/>
            <w:hideMark/>
          </w:tcPr>
          <w:p w14:paraId="3E28369F" w14:textId="25082150"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7760</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7C44A54" w14:textId="5547FBA2"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4916</w:t>
            </w:r>
          </w:p>
        </w:tc>
        <w:tc>
          <w:tcPr>
            <w:tcW w:w="1131" w:type="dxa"/>
            <w:tcBorders>
              <w:top w:val="single" w:sz="4" w:space="0" w:color="auto"/>
              <w:left w:val="single" w:sz="4" w:space="0" w:color="auto"/>
              <w:bottom w:val="single" w:sz="4" w:space="0" w:color="auto"/>
              <w:right w:val="single" w:sz="4" w:space="0" w:color="auto"/>
            </w:tcBorders>
            <w:vAlign w:val="bottom"/>
            <w:hideMark/>
          </w:tcPr>
          <w:p w14:paraId="306446D1" w14:textId="5A3C9F34"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2410</w:t>
            </w:r>
          </w:p>
        </w:tc>
      </w:tr>
      <w:tr w:rsidR="00B57CCF" w:rsidRPr="00B57CCF" w14:paraId="52EE6C1B"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47EFB229" w14:textId="77777777"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sidRPr="00B57CCF">
              <w:rPr>
                <w:sz w:val="22"/>
              </w:rPr>
              <w:t>−14</w:t>
            </w:r>
          </w:p>
        </w:tc>
        <w:tc>
          <w:tcPr>
            <w:tcW w:w="1132" w:type="dxa"/>
            <w:tcBorders>
              <w:top w:val="single" w:sz="4" w:space="0" w:color="auto"/>
              <w:left w:val="single" w:sz="4" w:space="0" w:color="auto"/>
              <w:bottom w:val="single" w:sz="4" w:space="0" w:color="auto"/>
              <w:right w:val="single" w:sz="4" w:space="0" w:color="auto"/>
            </w:tcBorders>
            <w:vAlign w:val="bottom"/>
            <w:hideMark/>
          </w:tcPr>
          <w:p w14:paraId="5192B027" w14:textId="3F359482"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2</w:t>
            </w:r>
            <w:r>
              <w:rPr>
                <w:color w:val="000000"/>
                <w:sz w:val="22"/>
              </w:rPr>
              <w:t>,</w:t>
            </w:r>
            <w:r w:rsidRPr="00B57CCF">
              <w:rPr>
                <w:color w:val="000000"/>
                <w:sz w:val="22"/>
              </w:rPr>
              <w:t>4355</w:t>
            </w:r>
          </w:p>
        </w:tc>
        <w:tc>
          <w:tcPr>
            <w:tcW w:w="1150" w:type="dxa"/>
            <w:tcBorders>
              <w:top w:val="single" w:sz="4" w:space="0" w:color="auto"/>
              <w:left w:val="single" w:sz="4" w:space="0" w:color="auto"/>
              <w:bottom w:val="single" w:sz="4" w:space="0" w:color="auto"/>
              <w:right w:val="single" w:sz="4" w:space="0" w:color="auto"/>
            </w:tcBorders>
            <w:vAlign w:val="bottom"/>
            <w:hideMark/>
          </w:tcPr>
          <w:p w14:paraId="037C992B" w14:textId="5F5C805A"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2</w:t>
            </w:r>
            <w:r>
              <w:rPr>
                <w:color w:val="000000"/>
                <w:sz w:val="22"/>
              </w:rPr>
              <w:t>,</w:t>
            </w:r>
            <w:r w:rsidRPr="00B57CCF">
              <w:rPr>
                <w:color w:val="000000"/>
                <w:sz w:val="22"/>
              </w:rPr>
              <w:t>1829</w:t>
            </w:r>
          </w:p>
        </w:tc>
        <w:tc>
          <w:tcPr>
            <w:tcW w:w="1131" w:type="dxa"/>
            <w:tcBorders>
              <w:top w:val="single" w:sz="4" w:space="0" w:color="auto"/>
              <w:left w:val="single" w:sz="4" w:space="0" w:color="auto"/>
              <w:bottom w:val="single" w:sz="4" w:space="0" w:color="auto"/>
              <w:right w:val="single" w:sz="4" w:space="0" w:color="auto"/>
            </w:tcBorders>
            <w:vAlign w:val="bottom"/>
            <w:hideMark/>
          </w:tcPr>
          <w:p w14:paraId="5E0CC7A8" w14:textId="0A31CDEE"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7896</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B546B59" w14:textId="64EEE53C"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4247</w:t>
            </w:r>
          </w:p>
        </w:tc>
        <w:tc>
          <w:tcPr>
            <w:tcW w:w="1131" w:type="dxa"/>
            <w:tcBorders>
              <w:top w:val="single" w:sz="4" w:space="0" w:color="auto"/>
              <w:left w:val="single" w:sz="4" w:space="0" w:color="auto"/>
              <w:bottom w:val="single" w:sz="4" w:space="0" w:color="auto"/>
              <w:right w:val="single" w:sz="4" w:space="0" w:color="auto"/>
            </w:tcBorders>
            <w:vAlign w:val="bottom"/>
            <w:hideMark/>
          </w:tcPr>
          <w:p w14:paraId="60A6FDB6" w14:textId="29F76302"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1695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01601ACB" w14:textId="558824DE"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9613</w:t>
            </w:r>
          </w:p>
        </w:tc>
        <w:tc>
          <w:tcPr>
            <w:tcW w:w="1131" w:type="dxa"/>
            <w:tcBorders>
              <w:top w:val="single" w:sz="4" w:space="0" w:color="auto"/>
              <w:left w:val="single" w:sz="4" w:space="0" w:color="auto"/>
              <w:bottom w:val="single" w:sz="4" w:space="0" w:color="auto"/>
              <w:right w:val="single" w:sz="4" w:space="0" w:color="auto"/>
            </w:tcBorders>
            <w:vAlign w:val="bottom"/>
            <w:hideMark/>
          </w:tcPr>
          <w:p w14:paraId="5EF091E5" w14:textId="591A7F19"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6113</w:t>
            </w:r>
          </w:p>
        </w:tc>
        <w:tc>
          <w:tcPr>
            <w:tcW w:w="1131" w:type="dxa"/>
            <w:tcBorders>
              <w:top w:val="single" w:sz="4" w:space="0" w:color="auto"/>
              <w:left w:val="single" w:sz="4" w:space="0" w:color="auto"/>
              <w:bottom w:val="single" w:sz="4" w:space="0" w:color="auto"/>
              <w:right w:val="single" w:sz="4" w:space="0" w:color="auto"/>
            </w:tcBorders>
            <w:vAlign w:val="bottom"/>
            <w:hideMark/>
          </w:tcPr>
          <w:p w14:paraId="4E19E837" w14:textId="31127379"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3007</w:t>
            </w:r>
          </w:p>
        </w:tc>
      </w:tr>
      <w:tr w:rsidR="00B57CCF" w:rsidRPr="00B57CCF" w14:paraId="44F1F2FA"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1FB637C1" w14:textId="77777777"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sidRPr="00B57CCF">
              <w:rPr>
                <w:sz w:val="22"/>
              </w:rPr>
              <w:t>−12</w:t>
            </w:r>
          </w:p>
        </w:tc>
        <w:tc>
          <w:tcPr>
            <w:tcW w:w="1132" w:type="dxa"/>
            <w:tcBorders>
              <w:top w:val="single" w:sz="4" w:space="0" w:color="auto"/>
              <w:left w:val="single" w:sz="4" w:space="0" w:color="auto"/>
              <w:bottom w:val="single" w:sz="4" w:space="0" w:color="auto"/>
              <w:right w:val="single" w:sz="4" w:space="0" w:color="auto"/>
            </w:tcBorders>
            <w:vAlign w:val="bottom"/>
            <w:hideMark/>
          </w:tcPr>
          <w:p w14:paraId="2C85A8D4" w14:textId="7E2F4A86"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2</w:t>
            </w:r>
            <w:r>
              <w:rPr>
                <w:color w:val="000000"/>
                <w:sz w:val="22"/>
              </w:rPr>
              <w:t>,</w:t>
            </w:r>
            <w:r w:rsidRPr="00B57CCF">
              <w:rPr>
                <w:color w:val="000000"/>
                <w:sz w:val="22"/>
              </w:rPr>
              <w:t>9491</w:t>
            </w:r>
          </w:p>
        </w:tc>
        <w:tc>
          <w:tcPr>
            <w:tcW w:w="1150" w:type="dxa"/>
            <w:tcBorders>
              <w:top w:val="single" w:sz="4" w:space="0" w:color="auto"/>
              <w:left w:val="single" w:sz="4" w:space="0" w:color="auto"/>
              <w:bottom w:val="single" w:sz="4" w:space="0" w:color="auto"/>
              <w:right w:val="single" w:sz="4" w:space="0" w:color="auto"/>
            </w:tcBorders>
            <w:vAlign w:val="bottom"/>
            <w:hideMark/>
          </w:tcPr>
          <w:p w14:paraId="1EAA8BF5" w14:textId="12D40381"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2</w:t>
            </w:r>
            <w:r>
              <w:rPr>
                <w:color w:val="000000"/>
                <w:sz w:val="22"/>
              </w:rPr>
              <w:t>,</w:t>
            </w:r>
            <w:r w:rsidRPr="00B57CCF">
              <w:rPr>
                <w:color w:val="000000"/>
                <w:sz w:val="22"/>
              </w:rPr>
              <w:t>6507</w:t>
            </w:r>
          </w:p>
        </w:tc>
        <w:tc>
          <w:tcPr>
            <w:tcW w:w="1131" w:type="dxa"/>
            <w:tcBorders>
              <w:top w:val="single" w:sz="4" w:space="0" w:color="auto"/>
              <w:left w:val="single" w:sz="4" w:space="0" w:color="auto"/>
              <w:bottom w:val="single" w:sz="4" w:space="0" w:color="auto"/>
              <w:right w:val="single" w:sz="4" w:space="0" w:color="auto"/>
            </w:tcBorders>
            <w:vAlign w:val="bottom"/>
            <w:hideMark/>
          </w:tcPr>
          <w:p w14:paraId="0FC7FFA9" w14:textId="45ECF7FF"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2</w:t>
            </w:r>
            <w:r>
              <w:rPr>
                <w:color w:val="000000"/>
                <w:sz w:val="22"/>
              </w:rPr>
              <w:t>,</w:t>
            </w:r>
            <w:r w:rsidRPr="00B57CCF">
              <w:rPr>
                <w:color w:val="000000"/>
                <w:sz w:val="22"/>
              </w:rPr>
              <w:t>1831</w:t>
            </w:r>
          </w:p>
        </w:tc>
        <w:tc>
          <w:tcPr>
            <w:tcW w:w="1131" w:type="dxa"/>
            <w:tcBorders>
              <w:top w:val="single" w:sz="4" w:space="0" w:color="auto"/>
              <w:left w:val="single" w:sz="4" w:space="0" w:color="auto"/>
              <w:bottom w:val="single" w:sz="4" w:space="0" w:color="auto"/>
              <w:right w:val="single" w:sz="4" w:space="0" w:color="auto"/>
            </w:tcBorders>
            <w:vAlign w:val="bottom"/>
            <w:hideMark/>
          </w:tcPr>
          <w:p w14:paraId="06A7BF14" w14:textId="348E8C52"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7455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6C5A1D15" w14:textId="20A738DB"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4375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581A9F05" w14:textId="1FA189C9"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1846</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0536E57" w14:textId="23A5B6E1"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7567</w:t>
            </w:r>
          </w:p>
        </w:tc>
        <w:tc>
          <w:tcPr>
            <w:tcW w:w="1131" w:type="dxa"/>
            <w:tcBorders>
              <w:top w:val="single" w:sz="4" w:space="0" w:color="auto"/>
              <w:left w:val="single" w:sz="4" w:space="0" w:color="auto"/>
              <w:bottom w:val="single" w:sz="4" w:space="0" w:color="auto"/>
              <w:right w:val="single" w:sz="4" w:space="0" w:color="auto"/>
            </w:tcBorders>
            <w:vAlign w:val="bottom"/>
            <w:hideMark/>
          </w:tcPr>
          <w:p w14:paraId="6BBCCC2E" w14:textId="015E65D7"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3737</w:t>
            </w:r>
          </w:p>
        </w:tc>
      </w:tr>
      <w:tr w:rsidR="00B57CCF" w:rsidRPr="00B57CCF" w14:paraId="57A35057"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11033AD0" w14:textId="77777777"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sidRPr="00B57CCF">
              <w:rPr>
                <w:sz w:val="22"/>
              </w:rPr>
              <w:t>−10</w:t>
            </w:r>
          </w:p>
        </w:tc>
        <w:tc>
          <w:tcPr>
            <w:tcW w:w="1132" w:type="dxa"/>
            <w:tcBorders>
              <w:top w:val="single" w:sz="4" w:space="0" w:color="auto"/>
              <w:left w:val="single" w:sz="4" w:space="0" w:color="auto"/>
              <w:bottom w:val="single" w:sz="4" w:space="0" w:color="auto"/>
              <w:right w:val="single" w:sz="4" w:space="0" w:color="auto"/>
            </w:tcBorders>
            <w:vAlign w:val="bottom"/>
            <w:hideMark/>
          </w:tcPr>
          <w:p w14:paraId="43F3F6CF" w14:textId="449A4B14"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3</w:t>
            </w:r>
            <w:r>
              <w:rPr>
                <w:color w:val="000000"/>
                <w:sz w:val="22"/>
              </w:rPr>
              <w:t>,</w:t>
            </w:r>
            <w:r w:rsidRPr="00B57CCF">
              <w:rPr>
                <w:color w:val="000000"/>
                <w:sz w:val="22"/>
              </w:rPr>
              <w:t>5384</w:t>
            </w:r>
          </w:p>
        </w:tc>
        <w:tc>
          <w:tcPr>
            <w:tcW w:w="1150" w:type="dxa"/>
            <w:tcBorders>
              <w:top w:val="single" w:sz="4" w:space="0" w:color="auto"/>
              <w:left w:val="single" w:sz="4" w:space="0" w:color="auto"/>
              <w:bottom w:val="single" w:sz="4" w:space="0" w:color="auto"/>
              <w:right w:val="single" w:sz="4" w:space="0" w:color="auto"/>
            </w:tcBorders>
            <w:vAlign w:val="bottom"/>
            <w:hideMark/>
          </w:tcPr>
          <w:p w14:paraId="0150345A" w14:textId="03D6393E"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3</w:t>
            </w:r>
            <w:r>
              <w:rPr>
                <w:color w:val="000000"/>
                <w:sz w:val="22"/>
              </w:rPr>
              <w:t>,</w:t>
            </w:r>
            <w:r w:rsidRPr="00B57CCF">
              <w:rPr>
                <w:color w:val="000000"/>
                <w:sz w:val="22"/>
              </w:rPr>
              <w:t>1902</w:t>
            </w:r>
          </w:p>
        </w:tc>
        <w:tc>
          <w:tcPr>
            <w:tcW w:w="1131" w:type="dxa"/>
            <w:tcBorders>
              <w:top w:val="single" w:sz="4" w:space="0" w:color="auto"/>
              <w:left w:val="single" w:sz="4" w:space="0" w:color="auto"/>
              <w:bottom w:val="single" w:sz="4" w:space="0" w:color="auto"/>
              <w:right w:val="single" w:sz="4" w:space="0" w:color="auto"/>
            </w:tcBorders>
            <w:vAlign w:val="bottom"/>
            <w:hideMark/>
          </w:tcPr>
          <w:p w14:paraId="7CF5094E" w14:textId="6AAC3A26"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2</w:t>
            </w:r>
            <w:r>
              <w:rPr>
                <w:color w:val="000000"/>
                <w:sz w:val="22"/>
              </w:rPr>
              <w:t>,</w:t>
            </w:r>
            <w:r w:rsidRPr="00B57CCF">
              <w:rPr>
                <w:color w:val="000000"/>
                <w:sz w:val="22"/>
              </w:rPr>
              <w:t>6407</w:t>
            </w:r>
          </w:p>
        </w:tc>
        <w:tc>
          <w:tcPr>
            <w:tcW w:w="1131" w:type="dxa"/>
            <w:tcBorders>
              <w:top w:val="single" w:sz="4" w:space="0" w:color="auto"/>
              <w:left w:val="single" w:sz="4" w:space="0" w:color="auto"/>
              <w:bottom w:val="single" w:sz="4" w:space="0" w:color="auto"/>
              <w:right w:val="single" w:sz="4" w:space="0" w:color="auto"/>
            </w:tcBorders>
            <w:vAlign w:val="bottom"/>
            <w:hideMark/>
          </w:tcPr>
          <w:p w14:paraId="5F72E068" w14:textId="6338AA74"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2</w:t>
            </w:r>
            <w:r>
              <w:rPr>
                <w:color w:val="000000"/>
                <w:sz w:val="22"/>
              </w:rPr>
              <w:t>,</w:t>
            </w:r>
            <w:r w:rsidRPr="00B57CCF">
              <w:rPr>
                <w:color w:val="000000"/>
                <w:sz w:val="22"/>
              </w:rPr>
              <w:t>1218</w:t>
            </w:r>
          </w:p>
        </w:tc>
        <w:tc>
          <w:tcPr>
            <w:tcW w:w="1131" w:type="dxa"/>
            <w:tcBorders>
              <w:top w:val="single" w:sz="4" w:space="0" w:color="auto"/>
              <w:left w:val="single" w:sz="4" w:space="0" w:color="auto"/>
              <w:bottom w:val="single" w:sz="4" w:space="0" w:color="auto"/>
              <w:right w:val="single" w:sz="4" w:space="0" w:color="auto"/>
            </w:tcBorders>
            <w:vAlign w:val="bottom"/>
            <w:hideMark/>
          </w:tcPr>
          <w:p w14:paraId="5517F0E3" w14:textId="04C159EE"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7535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2811F04" w14:textId="09654643"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4495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7E8F9B2A" w14:textId="32443BE0"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9307</w:t>
            </w:r>
          </w:p>
        </w:tc>
        <w:tc>
          <w:tcPr>
            <w:tcW w:w="1131" w:type="dxa"/>
            <w:tcBorders>
              <w:top w:val="single" w:sz="4" w:space="0" w:color="auto"/>
              <w:left w:val="single" w:sz="4" w:space="0" w:color="auto"/>
              <w:bottom w:val="single" w:sz="4" w:space="0" w:color="auto"/>
              <w:right w:val="single" w:sz="4" w:space="0" w:color="auto"/>
            </w:tcBorders>
            <w:vAlign w:val="bottom"/>
            <w:hideMark/>
          </w:tcPr>
          <w:p w14:paraId="66409BBB" w14:textId="3785A93A"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4619</w:t>
            </w:r>
          </w:p>
        </w:tc>
      </w:tr>
      <w:tr w:rsidR="00B57CCF" w:rsidRPr="00B57CCF" w14:paraId="1D632ECD"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2F4DF9AA" w14:textId="77777777"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sidRPr="00B57CCF">
              <w:rPr>
                <w:sz w:val="22"/>
              </w:rPr>
              <w:t>−8</w:t>
            </w:r>
          </w:p>
        </w:tc>
        <w:tc>
          <w:tcPr>
            <w:tcW w:w="1132" w:type="dxa"/>
            <w:tcBorders>
              <w:top w:val="single" w:sz="4" w:space="0" w:color="auto"/>
              <w:left w:val="single" w:sz="4" w:space="0" w:color="auto"/>
              <w:bottom w:val="single" w:sz="4" w:space="0" w:color="auto"/>
              <w:right w:val="single" w:sz="4" w:space="0" w:color="auto"/>
            </w:tcBorders>
            <w:vAlign w:val="bottom"/>
            <w:hideMark/>
          </w:tcPr>
          <w:p w14:paraId="5D6FC35A" w14:textId="006698A2"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4</w:t>
            </w:r>
            <w:r>
              <w:rPr>
                <w:color w:val="000000"/>
                <w:sz w:val="22"/>
              </w:rPr>
              <w:t>,</w:t>
            </w:r>
            <w:r w:rsidRPr="00B57CCF">
              <w:rPr>
                <w:color w:val="000000"/>
                <w:sz w:val="22"/>
              </w:rPr>
              <w:t>1980</w:t>
            </w:r>
          </w:p>
        </w:tc>
        <w:tc>
          <w:tcPr>
            <w:tcW w:w="1150" w:type="dxa"/>
            <w:tcBorders>
              <w:top w:val="single" w:sz="4" w:space="0" w:color="auto"/>
              <w:left w:val="single" w:sz="4" w:space="0" w:color="auto"/>
              <w:bottom w:val="single" w:sz="4" w:space="0" w:color="auto"/>
              <w:right w:val="single" w:sz="4" w:space="0" w:color="auto"/>
            </w:tcBorders>
            <w:vAlign w:val="bottom"/>
            <w:hideMark/>
          </w:tcPr>
          <w:p w14:paraId="23A6304F" w14:textId="69D1648D"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3</w:t>
            </w:r>
            <w:r>
              <w:rPr>
                <w:color w:val="000000"/>
                <w:sz w:val="22"/>
              </w:rPr>
              <w:t>,</w:t>
            </w:r>
            <w:r w:rsidRPr="00B57CCF">
              <w:rPr>
                <w:color w:val="000000"/>
                <w:sz w:val="22"/>
              </w:rPr>
              <w:t>7974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39980DA8" w14:textId="4D71419E"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3</w:t>
            </w:r>
            <w:r>
              <w:rPr>
                <w:color w:val="000000"/>
                <w:sz w:val="22"/>
              </w:rPr>
              <w:t>,</w:t>
            </w:r>
            <w:r w:rsidRPr="00B57CCF">
              <w:rPr>
                <w:color w:val="000000"/>
                <w:sz w:val="22"/>
              </w:rPr>
              <w:t>1602</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950C066" w14:textId="4D8D46FC"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2</w:t>
            </w:r>
            <w:r>
              <w:rPr>
                <w:color w:val="000000"/>
                <w:sz w:val="22"/>
              </w:rPr>
              <w:t>,</w:t>
            </w:r>
            <w:r w:rsidRPr="00B57CCF">
              <w:rPr>
                <w:color w:val="000000"/>
                <w:sz w:val="22"/>
              </w:rPr>
              <w:t>5528</w:t>
            </w:r>
          </w:p>
        </w:tc>
        <w:tc>
          <w:tcPr>
            <w:tcW w:w="1131" w:type="dxa"/>
            <w:tcBorders>
              <w:top w:val="single" w:sz="4" w:space="0" w:color="auto"/>
              <w:left w:val="single" w:sz="4" w:space="0" w:color="auto"/>
              <w:bottom w:val="single" w:sz="4" w:space="0" w:color="auto"/>
              <w:right w:val="single" w:sz="4" w:space="0" w:color="auto"/>
            </w:tcBorders>
            <w:vAlign w:val="bottom"/>
            <w:hideMark/>
          </w:tcPr>
          <w:p w14:paraId="49F1BEC7" w14:textId="6DFE7D40"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2</w:t>
            </w:r>
            <w:r>
              <w:rPr>
                <w:color w:val="000000"/>
                <w:sz w:val="22"/>
              </w:rPr>
              <w:t>,</w:t>
            </w:r>
            <w:r w:rsidRPr="00B57CCF">
              <w:rPr>
                <w:color w:val="000000"/>
                <w:sz w:val="22"/>
              </w:rPr>
              <w:t>1180</w:t>
            </w:r>
          </w:p>
        </w:tc>
        <w:tc>
          <w:tcPr>
            <w:tcW w:w="1131" w:type="dxa"/>
            <w:tcBorders>
              <w:top w:val="single" w:sz="4" w:space="0" w:color="auto"/>
              <w:left w:val="single" w:sz="4" w:space="0" w:color="auto"/>
              <w:bottom w:val="single" w:sz="4" w:space="0" w:color="auto"/>
              <w:right w:val="single" w:sz="4" w:space="0" w:color="auto"/>
            </w:tcBorders>
            <w:vAlign w:val="bottom"/>
            <w:hideMark/>
          </w:tcPr>
          <w:p w14:paraId="5A30BB32" w14:textId="4C9D0D7E"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7565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A8A6461" w14:textId="7ADC3F9B"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1345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4A399057" w14:textId="694AA870"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5662</w:t>
            </w:r>
          </w:p>
        </w:tc>
      </w:tr>
      <w:tr w:rsidR="00B57CCF" w:rsidRPr="00B57CCF" w14:paraId="108D6561"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0107361C" w14:textId="77777777"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sidRPr="00B57CCF">
              <w:rPr>
                <w:sz w:val="22"/>
              </w:rPr>
              <w:t>−6</w:t>
            </w:r>
          </w:p>
        </w:tc>
        <w:tc>
          <w:tcPr>
            <w:tcW w:w="1132" w:type="dxa"/>
            <w:tcBorders>
              <w:top w:val="single" w:sz="4" w:space="0" w:color="auto"/>
              <w:left w:val="single" w:sz="4" w:space="0" w:color="auto"/>
              <w:bottom w:val="single" w:sz="4" w:space="0" w:color="auto"/>
              <w:right w:val="single" w:sz="4" w:space="0" w:color="auto"/>
            </w:tcBorders>
            <w:vAlign w:val="bottom"/>
            <w:hideMark/>
          </w:tcPr>
          <w:p w14:paraId="0CB3762A" w14:textId="7E90B7F3"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4</w:t>
            </w:r>
            <w:r>
              <w:rPr>
                <w:color w:val="000000"/>
                <w:sz w:val="22"/>
              </w:rPr>
              <w:t>,</w:t>
            </w:r>
            <w:r w:rsidRPr="00B57CCF">
              <w:rPr>
                <w:color w:val="000000"/>
                <w:sz w:val="22"/>
              </w:rPr>
              <w:t>9132</w:t>
            </w:r>
          </w:p>
        </w:tc>
        <w:tc>
          <w:tcPr>
            <w:tcW w:w="1150" w:type="dxa"/>
            <w:tcBorders>
              <w:top w:val="single" w:sz="4" w:space="0" w:color="auto"/>
              <w:left w:val="single" w:sz="4" w:space="0" w:color="auto"/>
              <w:bottom w:val="single" w:sz="4" w:space="0" w:color="auto"/>
              <w:right w:val="single" w:sz="4" w:space="0" w:color="auto"/>
            </w:tcBorders>
            <w:vAlign w:val="bottom"/>
            <w:hideMark/>
          </w:tcPr>
          <w:p w14:paraId="5BC8E041" w14:textId="1207EBBE"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4</w:t>
            </w:r>
            <w:r>
              <w:rPr>
                <w:color w:val="000000"/>
                <w:sz w:val="22"/>
              </w:rPr>
              <w:t>,</w:t>
            </w:r>
            <w:r w:rsidRPr="00B57CCF">
              <w:rPr>
                <w:color w:val="000000"/>
                <w:sz w:val="22"/>
              </w:rPr>
              <w:t>4591</w:t>
            </w:r>
          </w:p>
        </w:tc>
        <w:tc>
          <w:tcPr>
            <w:tcW w:w="1131" w:type="dxa"/>
            <w:tcBorders>
              <w:top w:val="single" w:sz="4" w:space="0" w:color="auto"/>
              <w:left w:val="single" w:sz="4" w:space="0" w:color="auto"/>
              <w:bottom w:val="single" w:sz="4" w:space="0" w:color="auto"/>
              <w:right w:val="single" w:sz="4" w:space="0" w:color="auto"/>
            </w:tcBorders>
            <w:vAlign w:val="bottom"/>
            <w:hideMark/>
          </w:tcPr>
          <w:p w14:paraId="44500F64" w14:textId="6DE001D0"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3</w:t>
            </w:r>
            <w:r>
              <w:rPr>
                <w:color w:val="000000"/>
                <w:sz w:val="22"/>
              </w:rPr>
              <w:t>,</w:t>
            </w:r>
            <w:r w:rsidRPr="00B57CCF">
              <w:rPr>
                <w:color w:val="000000"/>
                <w:sz w:val="22"/>
              </w:rPr>
              <w:t>7313</w:t>
            </w:r>
          </w:p>
        </w:tc>
        <w:tc>
          <w:tcPr>
            <w:tcW w:w="1131" w:type="dxa"/>
            <w:tcBorders>
              <w:top w:val="single" w:sz="4" w:space="0" w:color="auto"/>
              <w:left w:val="single" w:sz="4" w:space="0" w:color="auto"/>
              <w:bottom w:val="single" w:sz="4" w:space="0" w:color="auto"/>
              <w:right w:val="single" w:sz="4" w:space="0" w:color="auto"/>
            </w:tcBorders>
            <w:vAlign w:val="bottom"/>
            <w:hideMark/>
          </w:tcPr>
          <w:p w14:paraId="4E6B5588" w14:textId="6AEE1320"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3</w:t>
            </w:r>
            <w:r>
              <w:rPr>
                <w:color w:val="000000"/>
                <w:sz w:val="22"/>
              </w:rPr>
              <w:t>,</w:t>
            </w:r>
            <w:r w:rsidRPr="00B57CCF">
              <w:rPr>
                <w:color w:val="000000"/>
                <w:sz w:val="22"/>
              </w:rPr>
              <w:t>0306</w:t>
            </w:r>
          </w:p>
        </w:tc>
        <w:tc>
          <w:tcPr>
            <w:tcW w:w="1131" w:type="dxa"/>
            <w:tcBorders>
              <w:top w:val="single" w:sz="4" w:space="0" w:color="auto"/>
              <w:left w:val="single" w:sz="4" w:space="0" w:color="auto"/>
              <w:bottom w:val="single" w:sz="4" w:space="0" w:color="auto"/>
              <w:right w:val="single" w:sz="4" w:space="0" w:color="auto"/>
            </w:tcBorders>
            <w:vAlign w:val="bottom"/>
            <w:hideMark/>
          </w:tcPr>
          <w:p w14:paraId="06BD12F5" w14:textId="798B6E6A"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2</w:t>
            </w:r>
            <w:r>
              <w:rPr>
                <w:color w:val="000000"/>
                <w:sz w:val="22"/>
              </w:rPr>
              <w:t>,</w:t>
            </w:r>
            <w:r w:rsidRPr="00B57CCF">
              <w:rPr>
                <w:color w:val="000000"/>
                <w:sz w:val="22"/>
              </w:rPr>
              <w:t>5247</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E8CFE99" w14:textId="2CC24862"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2</w:t>
            </w:r>
            <w:r>
              <w:rPr>
                <w:color w:val="000000"/>
                <w:sz w:val="22"/>
              </w:rPr>
              <w:t>,</w:t>
            </w:r>
            <w:r w:rsidRPr="00B57CCF">
              <w:rPr>
                <w:color w:val="000000"/>
                <w:sz w:val="22"/>
              </w:rPr>
              <w:t>1011</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20FF2E6" w14:textId="542D247C"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3655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58E627B0" w14:textId="6657D71E"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6855</w:t>
            </w:r>
          </w:p>
        </w:tc>
      </w:tr>
      <w:tr w:rsidR="00B57CCF" w:rsidRPr="00B57CCF" w14:paraId="2E102D61"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1B76F6EF" w14:textId="77777777"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sidRPr="00B57CCF">
              <w:rPr>
                <w:sz w:val="22"/>
              </w:rPr>
              <w:t>−4</w:t>
            </w:r>
          </w:p>
        </w:tc>
        <w:tc>
          <w:tcPr>
            <w:tcW w:w="1132" w:type="dxa"/>
            <w:tcBorders>
              <w:top w:val="single" w:sz="4" w:space="0" w:color="auto"/>
              <w:left w:val="single" w:sz="4" w:space="0" w:color="auto"/>
              <w:bottom w:val="single" w:sz="4" w:space="0" w:color="auto"/>
              <w:right w:val="single" w:sz="4" w:space="0" w:color="auto"/>
            </w:tcBorders>
            <w:vAlign w:val="bottom"/>
            <w:hideMark/>
          </w:tcPr>
          <w:p w14:paraId="3DEBE73F" w14:textId="25C23716"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5</w:t>
            </w:r>
            <w:r>
              <w:rPr>
                <w:color w:val="000000"/>
                <w:sz w:val="22"/>
              </w:rPr>
              <w:t>,</w:t>
            </w:r>
            <w:r w:rsidRPr="00B57CCF">
              <w:rPr>
                <w:color w:val="000000"/>
                <w:sz w:val="22"/>
              </w:rPr>
              <w:t>6559</w:t>
            </w:r>
          </w:p>
        </w:tc>
        <w:tc>
          <w:tcPr>
            <w:tcW w:w="1150" w:type="dxa"/>
            <w:tcBorders>
              <w:top w:val="single" w:sz="4" w:space="0" w:color="auto"/>
              <w:left w:val="single" w:sz="4" w:space="0" w:color="auto"/>
              <w:bottom w:val="single" w:sz="4" w:space="0" w:color="auto"/>
              <w:right w:val="single" w:sz="4" w:space="0" w:color="auto"/>
            </w:tcBorders>
            <w:vAlign w:val="bottom"/>
            <w:hideMark/>
          </w:tcPr>
          <w:p w14:paraId="1E132D1D" w14:textId="6444B835"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5</w:t>
            </w:r>
            <w:r>
              <w:rPr>
                <w:color w:val="000000"/>
                <w:sz w:val="22"/>
              </w:rPr>
              <w:t>,</w:t>
            </w:r>
            <w:r w:rsidRPr="00B57CCF">
              <w:rPr>
                <w:color w:val="000000"/>
                <w:sz w:val="22"/>
              </w:rPr>
              <w:t>1494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60B6611D" w14:textId="48B17D2E"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4</w:t>
            </w:r>
            <w:r>
              <w:rPr>
                <w:color w:val="000000"/>
                <w:sz w:val="22"/>
              </w:rPr>
              <w:t>,</w:t>
            </w:r>
            <w:r w:rsidRPr="00B57CCF">
              <w:rPr>
                <w:color w:val="000000"/>
                <w:sz w:val="22"/>
              </w:rPr>
              <w:t>3315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4FB87C7C" w14:textId="3EA1E3D8"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3</w:t>
            </w:r>
            <w:r>
              <w:rPr>
                <w:color w:val="000000"/>
                <w:sz w:val="22"/>
              </w:rPr>
              <w:t>,</w:t>
            </w:r>
            <w:r w:rsidRPr="00B57CCF">
              <w:rPr>
                <w:color w:val="000000"/>
                <w:sz w:val="22"/>
              </w:rPr>
              <w:t>5366</w:t>
            </w:r>
          </w:p>
        </w:tc>
        <w:tc>
          <w:tcPr>
            <w:tcW w:w="1131" w:type="dxa"/>
            <w:tcBorders>
              <w:top w:val="single" w:sz="4" w:space="0" w:color="auto"/>
              <w:left w:val="single" w:sz="4" w:space="0" w:color="auto"/>
              <w:bottom w:val="single" w:sz="4" w:space="0" w:color="auto"/>
              <w:right w:val="single" w:sz="4" w:space="0" w:color="auto"/>
            </w:tcBorders>
            <w:vAlign w:val="bottom"/>
            <w:hideMark/>
          </w:tcPr>
          <w:p w14:paraId="738C90E9" w14:textId="3F20C007"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2</w:t>
            </w:r>
            <w:r>
              <w:rPr>
                <w:color w:val="000000"/>
                <w:sz w:val="22"/>
              </w:rPr>
              <w:t>,</w:t>
            </w:r>
            <w:r w:rsidRPr="00B57CCF">
              <w:rPr>
                <w:color w:val="000000"/>
                <w:sz w:val="22"/>
              </w:rPr>
              <w:t>9578</w:t>
            </w:r>
          </w:p>
        </w:tc>
        <w:tc>
          <w:tcPr>
            <w:tcW w:w="1131" w:type="dxa"/>
            <w:tcBorders>
              <w:top w:val="single" w:sz="4" w:space="0" w:color="auto"/>
              <w:left w:val="single" w:sz="4" w:space="0" w:color="auto"/>
              <w:bottom w:val="single" w:sz="4" w:space="0" w:color="auto"/>
              <w:right w:val="single" w:sz="4" w:space="0" w:color="auto"/>
            </w:tcBorders>
            <w:vAlign w:val="bottom"/>
            <w:hideMark/>
          </w:tcPr>
          <w:p w14:paraId="72A0421D" w14:textId="7CEE18D7"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2</w:t>
            </w:r>
            <w:r>
              <w:rPr>
                <w:color w:val="000000"/>
                <w:sz w:val="22"/>
              </w:rPr>
              <w:t>,</w:t>
            </w:r>
            <w:r w:rsidRPr="00B57CCF">
              <w:rPr>
                <w:color w:val="000000"/>
                <w:sz w:val="22"/>
              </w:rPr>
              <w:t>4699</w:t>
            </w:r>
          </w:p>
        </w:tc>
        <w:tc>
          <w:tcPr>
            <w:tcW w:w="1131" w:type="dxa"/>
            <w:tcBorders>
              <w:top w:val="single" w:sz="4" w:space="0" w:color="auto"/>
              <w:left w:val="single" w:sz="4" w:space="0" w:color="auto"/>
              <w:bottom w:val="single" w:sz="4" w:space="0" w:color="auto"/>
              <w:right w:val="single" w:sz="4" w:space="0" w:color="auto"/>
            </w:tcBorders>
            <w:vAlign w:val="bottom"/>
            <w:hideMark/>
          </w:tcPr>
          <w:p w14:paraId="09153BF7" w14:textId="7722DC95"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6150</w:t>
            </w:r>
          </w:p>
        </w:tc>
        <w:tc>
          <w:tcPr>
            <w:tcW w:w="1131" w:type="dxa"/>
            <w:tcBorders>
              <w:top w:val="single" w:sz="4" w:space="0" w:color="auto"/>
              <w:left w:val="single" w:sz="4" w:space="0" w:color="auto"/>
              <w:bottom w:val="single" w:sz="4" w:space="0" w:color="auto"/>
              <w:right w:val="single" w:sz="4" w:space="0" w:color="auto"/>
            </w:tcBorders>
            <w:vAlign w:val="bottom"/>
            <w:hideMark/>
          </w:tcPr>
          <w:p w14:paraId="0EAA15BA" w14:textId="1DF008B3"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8154</w:t>
            </w:r>
          </w:p>
        </w:tc>
      </w:tr>
      <w:tr w:rsidR="00B57CCF" w:rsidRPr="00B57CCF" w14:paraId="7CFBD5F3"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3DA9AD8B" w14:textId="77777777"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sidRPr="00B57CCF">
              <w:rPr>
                <w:sz w:val="22"/>
              </w:rPr>
              <w:t>−2</w:t>
            </w:r>
          </w:p>
        </w:tc>
        <w:tc>
          <w:tcPr>
            <w:tcW w:w="1132" w:type="dxa"/>
            <w:tcBorders>
              <w:top w:val="single" w:sz="4" w:space="0" w:color="auto"/>
              <w:left w:val="single" w:sz="4" w:space="0" w:color="auto"/>
              <w:bottom w:val="single" w:sz="4" w:space="0" w:color="auto"/>
              <w:right w:val="single" w:sz="4" w:space="0" w:color="auto"/>
            </w:tcBorders>
            <w:vAlign w:val="bottom"/>
            <w:hideMark/>
          </w:tcPr>
          <w:p w14:paraId="31737607" w14:textId="056AC04A"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6</w:t>
            </w:r>
            <w:r>
              <w:rPr>
                <w:color w:val="000000"/>
                <w:sz w:val="22"/>
              </w:rPr>
              <w:t>,</w:t>
            </w:r>
            <w:r w:rsidRPr="00B57CCF">
              <w:rPr>
                <w:color w:val="000000"/>
                <w:sz w:val="22"/>
              </w:rPr>
              <w:t>3810</w:t>
            </w:r>
          </w:p>
        </w:tc>
        <w:tc>
          <w:tcPr>
            <w:tcW w:w="1150" w:type="dxa"/>
            <w:tcBorders>
              <w:top w:val="single" w:sz="4" w:space="0" w:color="auto"/>
              <w:left w:val="single" w:sz="4" w:space="0" w:color="auto"/>
              <w:bottom w:val="single" w:sz="4" w:space="0" w:color="auto"/>
              <w:right w:val="single" w:sz="4" w:space="0" w:color="auto"/>
            </w:tcBorders>
            <w:vAlign w:val="bottom"/>
            <w:hideMark/>
          </w:tcPr>
          <w:p w14:paraId="3583BDCA" w14:textId="4BE4163D"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5</w:t>
            </w:r>
            <w:r>
              <w:rPr>
                <w:color w:val="000000"/>
                <w:sz w:val="22"/>
              </w:rPr>
              <w:t>,</w:t>
            </w:r>
            <w:r w:rsidRPr="00B57CCF">
              <w:rPr>
                <w:color w:val="000000"/>
                <w:sz w:val="22"/>
              </w:rPr>
              <w:t>8252</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A14C0A8" w14:textId="1BC64A04"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4</w:t>
            </w:r>
            <w:r>
              <w:rPr>
                <w:color w:val="000000"/>
                <w:sz w:val="22"/>
              </w:rPr>
              <w:t>,</w:t>
            </w:r>
            <w:r w:rsidRPr="00B57CCF">
              <w:rPr>
                <w:color w:val="000000"/>
                <w:sz w:val="22"/>
              </w:rPr>
              <w:t>9219</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92FB171" w14:textId="556AC66B"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4</w:t>
            </w:r>
            <w:r>
              <w:rPr>
                <w:color w:val="000000"/>
                <w:sz w:val="22"/>
              </w:rPr>
              <w:t>,</w:t>
            </w:r>
            <w:r w:rsidRPr="00B57CCF">
              <w:rPr>
                <w:color w:val="000000"/>
                <w:sz w:val="22"/>
              </w:rPr>
              <w:t>0366</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5B70FAC" w14:textId="611DFAC8"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3</w:t>
            </w:r>
            <w:r>
              <w:rPr>
                <w:color w:val="000000"/>
                <w:sz w:val="22"/>
              </w:rPr>
              <w:t>,</w:t>
            </w:r>
            <w:r w:rsidRPr="00B57CCF">
              <w:rPr>
                <w:color w:val="000000"/>
                <w:sz w:val="22"/>
              </w:rPr>
              <w:t>3871</w:t>
            </w:r>
          </w:p>
        </w:tc>
        <w:tc>
          <w:tcPr>
            <w:tcW w:w="1131" w:type="dxa"/>
            <w:tcBorders>
              <w:top w:val="single" w:sz="4" w:space="0" w:color="auto"/>
              <w:left w:val="single" w:sz="4" w:space="0" w:color="auto"/>
              <w:bottom w:val="single" w:sz="4" w:space="0" w:color="auto"/>
              <w:right w:val="single" w:sz="4" w:space="0" w:color="auto"/>
            </w:tcBorders>
            <w:vAlign w:val="bottom"/>
            <w:hideMark/>
          </w:tcPr>
          <w:p w14:paraId="7AE1083B" w14:textId="40764576"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2</w:t>
            </w:r>
            <w:r>
              <w:rPr>
                <w:color w:val="000000"/>
                <w:sz w:val="22"/>
              </w:rPr>
              <w:t>,</w:t>
            </w:r>
            <w:r w:rsidRPr="00B57CCF">
              <w:rPr>
                <w:color w:val="000000"/>
                <w:sz w:val="22"/>
              </w:rPr>
              <w:t>8364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605BBF7" w14:textId="63346958"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8638</w:t>
            </w:r>
          </w:p>
        </w:tc>
        <w:tc>
          <w:tcPr>
            <w:tcW w:w="1131" w:type="dxa"/>
            <w:tcBorders>
              <w:top w:val="single" w:sz="4" w:space="0" w:color="auto"/>
              <w:left w:val="single" w:sz="4" w:space="0" w:color="auto"/>
              <w:bottom w:val="single" w:sz="4" w:space="0" w:color="auto"/>
              <w:right w:val="single" w:sz="4" w:space="0" w:color="auto"/>
            </w:tcBorders>
            <w:vAlign w:val="bottom"/>
            <w:hideMark/>
          </w:tcPr>
          <w:p w14:paraId="4508C860" w14:textId="3D970D64"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0</w:t>
            </w:r>
            <w:r>
              <w:rPr>
                <w:color w:val="000000"/>
                <w:sz w:val="22"/>
              </w:rPr>
              <w:t>,</w:t>
            </w:r>
            <w:r w:rsidRPr="00B57CCF">
              <w:rPr>
                <w:color w:val="000000"/>
                <w:sz w:val="22"/>
              </w:rPr>
              <w:t>9455</w:t>
            </w:r>
          </w:p>
        </w:tc>
      </w:tr>
      <w:tr w:rsidR="00B57CCF" w:rsidRPr="00B57CCF" w14:paraId="5489F366"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644BCBA1" w14:textId="77777777"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sidRPr="00B57CCF">
              <w:rPr>
                <w:sz w:val="22"/>
              </w:rPr>
              <w:t>0</w:t>
            </w:r>
          </w:p>
        </w:tc>
        <w:tc>
          <w:tcPr>
            <w:tcW w:w="1132" w:type="dxa"/>
            <w:tcBorders>
              <w:top w:val="single" w:sz="4" w:space="0" w:color="auto"/>
              <w:left w:val="single" w:sz="4" w:space="0" w:color="auto"/>
              <w:bottom w:val="single" w:sz="4" w:space="0" w:color="auto"/>
              <w:right w:val="single" w:sz="4" w:space="0" w:color="auto"/>
            </w:tcBorders>
            <w:vAlign w:val="bottom"/>
            <w:hideMark/>
          </w:tcPr>
          <w:p w14:paraId="4ACFBF2C" w14:textId="25D35C93"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7</w:t>
            </w:r>
            <w:r>
              <w:rPr>
                <w:color w:val="000000"/>
                <w:sz w:val="22"/>
              </w:rPr>
              <w:t>,</w:t>
            </w:r>
            <w:r w:rsidRPr="00B57CCF">
              <w:rPr>
                <w:color w:val="000000"/>
                <w:sz w:val="22"/>
              </w:rPr>
              <w:t>0247</w:t>
            </w:r>
          </w:p>
        </w:tc>
        <w:tc>
          <w:tcPr>
            <w:tcW w:w="1150" w:type="dxa"/>
            <w:tcBorders>
              <w:top w:val="single" w:sz="4" w:space="0" w:color="auto"/>
              <w:left w:val="single" w:sz="4" w:space="0" w:color="auto"/>
              <w:bottom w:val="single" w:sz="4" w:space="0" w:color="auto"/>
              <w:right w:val="single" w:sz="4" w:space="0" w:color="auto"/>
            </w:tcBorders>
            <w:vAlign w:val="bottom"/>
            <w:hideMark/>
          </w:tcPr>
          <w:p w14:paraId="1EE5D31A" w14:textId="04CAE36D"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6</w:t>
            </w:r>
            <w:r>
              <w:rPr>
                <w:color w:val="000000"/>
                <w:sz w:val="22"/>
              </w:rPr>
              <w:t>,</w:t>
            </w:r>
            <w:r w:rsidRPr="00B57CCF">
              <w:rPr>
                <w:color w:val="000000"/>
                <w:sz w:val="22"/>
              </w:rPr>
              <w:t>4249</w:t>
            </w:r>
          </w:p>
        </w:tc>
        <w:tc>
          <w:tcPr>
            <w:tcW w:w="1131" w:type="dxa"/>
            <w:tcBorders>
              <w:top w:val="single" w:sz="4" w:space="0" w:color="auto"/>
              <w:left w:val="single" w:sz="4" w:space="0" w:color="auto"/>
              <w:bottom w:val="single" w:sz="4" w:space="0" w:color="auto"/>
              <w:right w:val="single" w:sz="4" w:space="0" w:color="auto"/>
            </w:tcBorders>
            <w:vAlign w:val="bottom"/>
            <w:hideMark/>
          </w:tcPr>
          <w:p w14:paraId="71E0574C" w14:textId="2CB5B782"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5</w:t>
            </w:r>
            <w:r>
              <w:rPr>
                <w:color w:val="000000"/>
                <w:sz w:val="22"/>
              </w:rPr>
              <w:t>,</w:t>
            </w:r>
            <w:r w:rsidRPr="00B57CCF">
              <w:rPr>
                <w:color w:val="000000"/>
                <w:sz w:val="22"/>
              </w:rPr>
              <w:t>4449</w:t>
            </w:r>
          </w:p>
        </w:tc>
        <w:tc>
          <w:tcPr>
            <w:tcW w:w="1131" w:type="dxa"/>
            <w:tcBorders>
              <w:top w:val="single" w:sz="4" w:space="0" w:color="auto"/>
              <w:left w:val="single" w:sz="4" w:space="0" w:color="auto"/>
              <w:bottom w:val="single" w:sz="4" w:space="0" w:color="auto"/>
              <w:right w:val="single" w:sz="4" w:space="0" w:color="auto"/>
            </w:tcBorders>
            <w:vAlign w:val="bottom"/>
            <w:hideMark/>
          </w:tcPr>
          <w:p w14:paraId="4681EA0E" w14:textId="0CACFF70"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4</w:t>
            </w:r>
            <w:r>
              <w:rPr>
                <w:color w:val="000000"/>
                <w:sz w:val="22"/>
              </w:rPr>
              <w:t>,</w:t>
            </w:r>
            <w:r w:rsidRPr="00B57CCF">
              <w:rPr>
                <w:color w:val="000000"/>
                <w:sz w:val="22"/>
              </w:rPr>
              <w:t>4782</w:t>
            </w:r>
          </w:p>
        </w:tc>
        <w:tc>
          <w:tcPr>
            <w:tcW w:w="1131" w:type="dxa"/>
            <w:tcBorders>
              <w:top w:val="single" w:sz="4" w:space="0" w:color="auto"/>
              <w:left w:val="single" w:sz="4" w:space="0" w:color="auto"/>
              <w:bottom w:val="single" w:sz="4" w:space="0" w:color="auto"/>
              <w:right w:val="single" w:sz="4" w:space="0" w:color="auto"/>
            </w:tcBorders>
            <w:vAlign w:val="bottom"/>
            <w:hideMark/>
          </w:tcPr>
          <w:p w14:paraId="00FD0736" w14:textId="45B7F85B"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3</w:t>
            </w:r>
            <w:r>
              <w:rPr>
                <w:color w:val="000000"/>
                <w:sz w:val="22"/>
              </w:rPr>
              <w:t>,</w:t>
            </w:r>
            <w:r w:rsidRPr="00B57CCF">
              <w:rPr>
                <w:color w:val="000000"/>
                <w:sz w:val="22"/>
              </w:rPr>
              <w:t>7652</w:t>
            </w:r>
          </w:p>
        </w:tc>
        <w:tc>
          <w:tcPr>
            <w:tcW w:w="1131" w:type="dxa"/>
            <w:tcBorders>
              <w:top w:val="single" w:sz="4" w:space="0" w:color="auto"/>
              <w:left w:val="single" w:sz="4" w:space="0" w:color="auto"/>
              <w:bottom w:val="single" w:sz="4" w:space="0" w:color="auto"/>
              <w:right w:val="single" w:sz="4" w:space="0" w:color="auto"/>
            </w:tcBorders>
            <w:vAlign w:val="bottom"/>
            <w:hideMark/>
          </w:tcPr>
          <w:p w14:paraId="060A5A38" w14:textId="7A6C8577"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3</w:t>
            </w:r>
            <w:r>
              <w:rPr>
                <w:color w:val="000000"/>
                <w:sz w:val="22"/>
              </w:rPr>
              <w:t>,</w:t>
            </w:r>
            <w:r w:rsidRPr="00B57CCF">
              <w:rPr>
                <w:color w:val="000000"/>
                <w:sz w:val="22"/>
              </w:rPr>
              <w:t>1580</w:t>
            </w:r>
          </w:p>
        </w:tc>
        <w:tc>
          <w:tcPr>
            <w:tcW w:w="1131" w:type="dxa"/>
            <w:tcBorders>
              <w:top w:val="single" w:sz="4" w:space="0" w:color="auto"/>
              <w:left w:val="single" w:sz="4" w:space="0" w:color="auto"/>
              <w:bottom w:val="single" w:sz="4" w:space="0" w:color="auto"/>
              <w:right w:val="single" w:sz="4" w:space="0" w:color="auto"/>
            </w:tcBorders>
            <w:vAlign w:val="bottom"/>
            <w:hideMark/>
          </w:tcPr>
          <w:p w14:paraId="5633C147" w14:textId="7EB3A054"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2</w:t>
            </w:r>
            <w:r>
              <w:rPr>
                <w:color w:val="000000"/>
                <w:sz w:val="22"/>
              </w:rPr>
              <w:t>,</w:t>
            </w:r>
            <w:r w:rsidRPr="00B57CCF">
              <w:rPr>
                <w:color w:val="000000"/>
                <w:sz w:val="22"/>
              </w:rPr>
              <w:t>0804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A8AA934" w14:textId="39A3CE36"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0574</w:t>
            </w:r>
          </w:p>
        </w:tc>
      </w:tr>
      <w:tr w:rsidR="00B57CCF" w:rsidRPr="00B57CCF" w14:paraId="62C02DB4"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4B4B8325" w14:textId="77777777"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sidRPr="00B57CCF">
              <w:rPr>
                <w:sz w:val="22"/>
              </w:rPr>
              <w:t>2</w:t>
            </w:r>
          </w:p>
        </w:tc>
        <w:tc>
          <w:tcPr>
            <w:tcW w:w="1132" w:type="dxa"/>
            <w:tcBorders>
              <w:top w:val="single" w:sz="4" w:space="0" w:color="auto"/>
              <w:left w:val="single" w:sz="4" w:space="0" w:color="auto"/>
              <w:bottom w:val="single" w:sz="4" w:space="0" w:color="auto"/>
              <w:right w:val="single" w:sz="4" w:space="0" w:color="auto"/>
            </w:tcBorders>
            <w:vAlign w:val="bottom"/>
            <w:hideMark/>
          </w:tcPr>
          <w:p w14:paraId="2AF2FC48" w14:textId="70E7BD07"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7</w:t>
            </w:r>
            <w:r>
              <w:rPr>
                <w:color w:val="000000"/>
                <w:sz w:val="22"/>
              </w:rPr>
              <w:t>,</w:t>
            </w:r>
            <w:r w:rsidRPr="00B57CCF">
              <w:rPr>
                <w:color w:val="000000"/>
                <w:sz w:val="22"/>
              </w:rPr>
              <w:t>5229</w:t>
            </w:r>
          </w:p>
        </w:tc>
        <w:tc>
          <w:tcPr>
            <w:tcW w:w="1150" w:type="dxa"/>
            <w:tcBorders>
              <w:top w:val="single" w:sz="4" w:space="0" w:color="auto"/>
              <w:left w:val="single" w:sz="4" w:space="0" w:color="auto"/>
              <w:bottom w:val="single" w:sz="4" w:space="0" w:color="auto"/>
              <w:right w:val="single" w:sz="4" w:space="0" w:color="auto"/>
            </w:tcBorders>
            <w:vAlign w:val="bottom"/>
            <w:hideMark/>
          </w:tcPr>
          <w:p w14:paraId="46C527D4" w14:textId="400D45A9"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6</w:t>
            </w:r>
            <w:r>
              <w:rPr>
                <w:color w:val="000000"/>
                <w:sz w:val="22"/>
              </w:rPr>
              <w:t>,</w:t>
            </w:r>
            <w:r w:rsidRPr="00B57CCF">
              <w:rPr>
                <w:color w:val="000000"/>
                <w:sz w:val="22"/>
              </w:rPr>
              <w:t>8862</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495C968" w14:textId="3320FF6E"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5</w:t>
            </w:r>
            <w:r>
              <w:rPr>
                <w:color w:val="000000"/>
                <w:sz w:val="22"/>
              </w:rPr>
              <w:t>,</w:t>
            </w:r>
            <w:r w:rsidRPr="00B57CCF">
              <w:rPr>
                <w:color w:val="000000"/>
                <w:sz w:val="22"/>
              </w:rPr>
              <w:t>8424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515C6901" w14:textId="0D5B332A"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4</w:t>
            </w:r>
            <w:r>
              <w:rPr>
                <w:color w:val="000000"/>
                <w:sz w:val="22"/>
              </w:rPr>
              <w:t>,</w:t>
            </w:r>
            <w:r w:rsidRPr="00B57CCF">
              <w:rPr>
                <w:color w:val="000000"/>
                <w:sz w:val="22"/>
              </w:rPr>
              <w:t>8090</w:t>
            </w:r>
          </w:p>
        </w:tc>
        <w:tc>
          <w:tcPr>
            <w:tcW w:w="1131" w:type="dxa"/>
            <w:tcBorders>
              <w:top w:val="single" w:sz="4" w:space="0" w:color="auto"/>
              <w:left w:val="single" w:sz="4" w:space="0" w:color="auto"/>
              <w:bottom w:val="single" w:sz="4" w:space="0" w:color="auto"/>
              <w:right w:val="single" w:sz="4" w:space="0" w:color="auto"/>
            </w:tcBorders>
            <w:vAlign w:val="bottom"/>
            <w:hideMark/>
          </w:tcPr>
          <w:p w14:paraId="61353D7A" w14:textId="1F4D82C2"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4</w:t>
            </w:r>
            <w:r>
              <w:rPr>
                <w:color w:val="000000"/>
                <w:sz w:val="22"/>
              </w:rPr>
              <w:t>,</w:t>
            </w:r>
            <w:r w:rsidRPr="00B57CCF">
              <w:rPr>
                <w:color w:val="000000"/>
                <w:sz w:val="22"/>
              </w:rPr>
              <w:t>0446</w:t>
            </w:r>
          </w:p>
        </w:tc>
        <w:tc>
          <w:tcPr>
            <w:tcW w:w="1131" w:type="dxa"/>
            <w:tcBorders>
              <w:top w:val="single" w:sz="4" w:space="0" w:color="auto"/>
              <w:left w:val="single" w:sz="4" w:space="0" w:color="auto"/>
              <w:bottom w:val="single" w:sz="4" w:space="0" w:color="auto"/>
              <w:right w:val="single" w:sz="4" w:space="0" w:color="auto"/>
            </w:tcBorders>
            <w:vAlign w:val="bottom"/>
            <w:hideMark/>
          </w:tcPr>
          <w:p w14:paraId="528463A9" w14:textId="79E3A91E"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3</w:t>
            </w:r>
            <w:r>
              <w:rPr>
                <w:color w:val="000000"/>
                <w:sz w:val="22"/>
              </w:rPr>
              <w:t>,</w:t>
            </w:r>
            <w:r w:rsidRPr="00B57CCF">
              <w:rPr>
                <w:color w:val="000000"/>
                <w:sz w:val="22"/>
              </w:rPr>
              <w:t>3927</w:t>
            </w:r>
          </w:p>
        </w:tc>
        <w:tc>
          <w:tcPr>
            <w:tcW w:w="1131" w:type="dxa"/>
            <w:tcBorders>
              <w:top w:val="single" w:sz="4" w:space="0" w:color="auto"/>
              <w:left w:val="single" w:sz="4" w:space="0" w:color="auto"/>
              <w:bottom w:val="single" w:sz="4" w:space="0" w:color="auto"/>
              <w:right w:val="single" w:sz="4" w:space="0" w:color="auto"/>
            </w:tcBorders>
            <w:vAlign w:val="bottom"/>
            <w:hideMark/>
          </w:tcPr>
          <w:p w14:paraId="3BF02B47" w14:textId="655227A4"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2</w:t>
            </w:r>
            <w:r>
              <w:rPr>
                <w:color w:val="000000"/>
                <w:sz w:val="22"/>
              </w:rPr>
              <w:t>,</w:t>
            </w:r>
            <w:r w:rsidRPr="00B57CCF">
              <w:rPr>
                <w:color w:val="000000"/>
                <w:sz w:val="22"/>
              </w:rPr>
              <w:t>2344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07B91751" w14:textId="57CC7D64"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1347</w:t>
            </w:r>
          </w:p>
        </w:tc>
      </w:tr>
      <w:tr w:rsidR="00B57CCF" w:rsidRPr="00B57CCF" w14:paraId="6E571205"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01A643D6" w14:textId="77777777"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sidRPr="00B57CCF">
              <w:rPr>
                <w:sz w:val="22"/>
              </w:rPr>
              <w:t>4</w:t>
            </w:r>
          </w:p>
        </w:tc>
        <w:tc>
          <w:tcPr>
            <w:tcW w:w="1132" w:type="dxa"/>
            <w:tcBorders>
              <w:top w:val="single" w:sz="4" w:space="0" w:color="auto"/>
              <w:left w:val="single" w:sz="4" w:space="0" w:color="auto"/>
              <w:bottom w:val="single" w:sz="4" w:space="0" w:color="auto"/>
              <w:right w:val="single" w:sz="4" w:space="0" w:color="auto"/>
            </w:tcBorders>
            <w:vAlign w:val="bottom"/>
            <w:hideMark/>
          </w:tcPr>
          <w:p w14:paraId="62851C5E" w14:textId="3FDC9107"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7</w:t>
            </w:r>
            <w:r>
              <w:rPr>
                <w:color w:val="000000"/>
                <w:sz w:val="22"/>
              </w:rPr>
              <w:t>,</w:t>
            </w:r>
            <w:r w:rsidRPr="00B57CCF">
              <w:rPr>
                <w:color w:val="000000"/>
                <w:sz w:val="22"/>
              </w:rPr>
              <w:t>8532</w:t>
            </w:r>
          </w:p>
        </w:tc>
        <w:tc>
          <w:tcPr>
            <w:tcW w:w="1150" w:type="dxa"/>
            <w:tcBorders>
              <w:top w:val="single" w:sz="4" w:space="0" w:color="auto"/>
              <w:left w:val="single" w:sz="4" w:space="0" w:color="auto"/>
              <w:bottom w:val="single" w:sz="4" w:space="0" w:color="auto"/>
              <w:right w:val="single" w:sz="4" w:space="0" w:color="auto"/>
            </w:tcBorders>
            <w:vAlign w:val="bottom"/>
            <w:hideMark/>
          </w:tcPr>
          <w:p w14:paraId="279E21C3" w14:textId="28FA0E9D"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7</w:t>
            </w:r>
            <w:r>
              <w:rPr>
                <w:color w:val="000000"/>
                <w:sz w:val="22"/>
              </w:rPr>
              <w:t>,</w:t>
            </w:r>
            <w:r w:rsidRPr="00B57CCF">
              <w:rPr>
                <w:color w:val="000000"/>
                <w:sz w:val="22"/>
              </w:rPr>
              <w:t>1880</w:t>
            </w:r>
          </w:p>
        </w:tc>
        <w:tc>
          <w:tcPr>
            <w:tcW w:w="1131" w:type="dxa"/>
            <w:tcBorders>
              <w:top w:val="single" w:sz="4" w:space="0" w:color="auto"/>
              <w:left w:val="single" w:sz="4" w:space="0" w:color="auto"/>
              <w:bottom w:val="single" w:sz="4" w:space="0" w:color="auto"/>
              <w:right w:val="single" w:sz="4" w:space="0" w:color="auto"/>
            </w:tcBorders>
            <w:vAlign w:val="bottom"/>
            <w:hideMark/>
          </w:tcPr>
          <w:p w14:paraId="7881EC16" w14:textId="14035295"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6</w:t>
            </w:r>
            <w:r>
              <w:rPr>
                <w:color w:val="000000"/>
                <w:sz w:val="22"/>
              </w:rPr>
              <w:t>,</w:t>
            </w:r>
            <w:r w:rsidRPr="00B57CCF">
              <w:rPr>
                <w:color w:val="000000"/>
                <w:sz w:val="22"/>
              </w:rPr>
              <w:t>0963</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B4AF550" w14:textId="02CD9052"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5</w:t>
            </w:r>
            <w:r>
              <w:rPr>
                <w:color w:val="000000"/>
                <w:sz w:val="22"/>
              </w:rPr>
              <w:t>,</w:t>
            </w:r>
            <w:r w:rsidRPr="00B57CCF">
              <w:rPr>
                <w:color w:val="000000"/>
                <w:sz w:val="22"/>
              </w:rPr>
              <w:t>0145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75B1D87F" w14:textId="0E3B6938"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4</w:t>
            </w:r>
            <w:r>
              <w:rPr>
                <w:color w:val="000000"/>
                <w:sz w:val="22"/>
              </w:rPr>
              <w:t>,</w:t>
            </w:r>
            <w:r w:rsidRPr="00B57CCF">
              <w:rPr>
                <w:color w:val="000000"/>
                <w:sz w:val="22"/>
              </w:rPr>
              <w:t>2145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42CB898E" w14:textId="73E2D087"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3</w:t>
            </w:r>
            <w:r>
              <w:rPr>
                <w:color w:val="000000"/>
                <w:sz w:val="22"/>
              </w:rPr>
              <w:t>,</w:t>
            </w:r>
            <w:r w:rsidRPr="00B57CCF">
              <w:rPr>
                <w:color w:val="000000"/>
                <w:sz w:val="22"/>
              </w:rPr>
              <w:t>5325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568EB86" w14:textId="028DA44C"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2</w:t>
            </w:r>
            <w:r>
              <w:rPr>
                <w:color w:val="000000"/>
                <w:sz w:val="22"/>
              </w:rPr>
              <w:t>,</w:t>
            </w:r>
            <w:r w:rsidRPr="00B57CCF">
              <w:rPr>
                <w:color w:val="000000"/>
                <w:sz w:val="22"/>
              </w:rPr>
              <w:t>3227</w:t>
            </w:r>
          </w:p>
        </w:tc>
        <w:tc>
          <w:tcPr>
            <w:tcW w:w="1131" w:type="dxa"/>
            <w:tcBorders>
              <w:top w:val="single" w:sz="4" w:space="0" w:color="auto"/>
              <w:left w:val="single" w:sz="4" w:space="0" w:color="auto"/>
              <w:bottom w:val="single" w:sz="4" w:space="0" w:color="auto"/>
              <w:right w:val="single" w:sz="4" w:space="0" w:color="auto"/>
            </w:tcBorders>
            <w:vAlign w:val="bottom"/>
            <w:hideMark/>
          </w:tcPr>
          <w:p w14:paraId="75202C79" w14:textId="7547DF61"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1774</w:t>
            </w:r>
          </w:p>
        </w:tc>
      </w:tr>
      <w:tr w:rsidR="00B57CCF" w:rsidRPr="00B57CCF" w14:paraId="7511F3EE"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1D5B3198" w14:textId="77777777"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sidRPr="00B57CCF">
              <w:rPr>
                <w:sz w:val="22"/>
              </w:rPr>
              <w:t>6</w:t>
            </w:r>
          </w:p>
        </w:tc>
        <w:tc>
          <w:tcPr>
            <w:tcW w:w="1132" w:type="dxa"/>
            <w:tcBorders>
              <w:top w:val="single" w:sz="4" w:space="0" w:color="auto"/>
              <w:left w:val="single" w:sz="4" w:space="0" w:color="auto"/>
              <w:bottom w:val="single" w:sz="4" w:space="0" w:color="auto"/>
              <w:right w:val="single" w:sz="4" w:space="0" w:color="auto"/>
            </w:tcBorders>
            <w:vAlign w:val="bottom"/>
            <w:hideMark/>
          </w:tcPr>
          <w:p w14:paraId="4E8A5DB9" w14:textId="0F9FA726"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8</w:t>
            </w:r>
            <w:r>
              <w:rPr>
                <w:color w:val="000000"/>
                <w:sz w:val="22"/>
              </w:rPr>
              <w:t>,</w:t>
            </w:r>
            <w:r w:rsidRPr="00B57CCF">
              <w:rPr>
                <w:color w:val="000000"/>
                <w:sz w:val="22"/>
              </w:rPr>
              <w:t>0435</w:t>
            </w:r>
          </w:p>
        </w:tc>
        <w:tc>
          <w:tcPr>
            <w:tcW w:w="1150" w:type="dxa"/>
            <w:tcBorders>
              <w:top w:val="single" w:sz="4" w:space="0" w:color="auto"/>
              <w:left w:val="single" w:sz="4" w:space="0" w:color="auto"/>
              <w:bottom w:val="single" w:sz="4" w:space="0" w:color="auto"/>
              <w:right w:val="single" w:sz="4" w:space="0" w:color="auto"/>
            </w:tcBorders>
            <w:vAlign w:val="bottom"/>
            <w:hideMark/>
          </w:tcPr>
          <w:p w14:paraId="2D3A6351" w14:textId="660D9B79"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7</w:t>
            </w:r>
            <w:r>
              <w:rPr>
                <w:color w:val="000000"/>
                <w:sz w:val="22"/>
              </w:rPr>
              <w:t>,</w:t>
            </w:r>
            <w:r w:rsidRPr="00B57CCF">
              <w:rPr>
                <w:color w:val="000000"/>
                <w:sz w:val="22"/>
              </w:rPr>
              <w:t>3588</w:t>
            </w:r>
          </w:p>
        </w:tc>
        <w:tc>
          <w:tcPr>
            <w:tcW w:w="1131" w:type="dxa"/>
            <w:tcBorders>
              <w:top w:val="single" w:sz="4" w:space="0" w:color="auto"/>
              <w:left w:val="single" w:sz="4" w:space="0" w:color="auto"/>
              <w:bottom w:val="single" w:sz="4" w:space="0" w:color="auto"/>
              <w:right w:val="single" w:sz="4" w:space="0" w:color="auto"/>
            </w:tcBorders>
            <w:vAlign w:val="bottom"/>
            <w:hideMark/>
          </w:tcPr>
          <w:p w14:paraId="3400DD7D" w14:textId="657AC457"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6</w:t>
            </w:r>
            <w:r>
              <w:rPr>
                <w:color w:val="000000"/>
                <w:sz w:val="22"/>
              </w:rPr>
              <w:t>,</w:t>
            </w:r>
            <w:r w:rsidRPr="00B57CCF">
              <w:rPr>
                <w:color w:val="000000"/>
                <w:sz w:val="22"/>
              </w:rPr>
              <w:t>2354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03DCDB1" w14:textId="5AF2982F"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5</w:t>
            </w:r>
            <w:r>
              <w:rPr>
                <w:color w:val="000000"/>
                <w:sz w:val="22"/>
              </w:rPr>
              <w:t>,</w:t>
            </w:r>
            <w:r w:rsidRPr="00B57CCF">
              <w:rPr>
                <w:color w:val="000000"/>
                <w:sz w:val="22"/>
              </w:rPr>
              <w:t>1234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7E08CB80" w14:textId="51014286"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4</w:t>
            </w:r>
            <w:r>
              <w:rPr>
                <w:color w:val="000000"/>
                <w:sz w:val="22"/>
              </w:rPr>
              <w:t>,</w:t>
            </w:r>
            <w:r w:rsidRPr="00B57CCF">
              <w:rPr>
                <w:color w:val="000000"/>
                <w:sz w:val="22"/>
              </w:rPr>
              <w:t>3022</w:t>
            </w:r>
          </w:p>
        </w:tc>
        <w:tc>
          <w:tcPr>
            <w:tcW w:w="1131" w:type="dxa"/>
            <w:tcBorders>
              <w:top w:val="single" w:sz="4" w:space="0" w:color="auto"/>
              <w:left w:val="single" w:sz="4" w:space="0" w:color="auto"/>
              <w:bottom w:val="single" w:sz="4" w:space="0" w:color="auto"/>
              <w:right w:val="single" w:sz="4" w:space="0" w:color="auto"/>
            </w:tcBorders>
            <w:vAlign w:val="bottom"/>
            <w:hideMark/>
          </w:tcPr>
          <w:p w14:paraId="3273E34A" w14:textId="1E810F3C"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3</w:t>
            </w:r>
            <w:r>
              <w:rPr>
                <w:color w:val="000000"/>
                <w:sz w:val="22"/>
              </w:rPr>
              <w:t>,</w:t>
            </w:r>
            <w:r w:rsidRPr="00B57CCF">
              <w:rPr>
                <w:color w:val="000000"/>
                <w:sz w:val="22"/>
              </w:rPr>
              <w:t>6032</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2E3560A" w14:textId="16AC22D9"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2</w:t>
            </w:r>
            <w:r>
              <w:rPr>
                <w:color w:val="000000"/>
                <w:sz w:val="22"/>
              </w:rPr>
              <w:t>,</w:t>
            </w:r>
            <w:r w:rsidRPr="00B57CCF">
              <w:rPr>
                <w:color w:val="000000"/>
                <w:sz w:val="22"/>
              </w:rPr>
              <w:t>3656</w:t>
            </w:r>
          </w:p>
        </w:tc>
        <w:tc>
          <w:tcPr>
            <w:tcW w:w="1131" w:type="dxa"/>
            <w:tcBorders>
              <w:top w:val="single" w:sz="4" w:space="0" w:color="auto"/>
              <w:left w:val="single" w:sz="4" w:space="0" w:color="auto"/>
              <w:bottom w:val="single" w:sz="4" w:space="0" w:color="auto"/>
              <w:right w:val="single" w:sz="4" w:space="0" w:color="auto"/>
            </w:tcBorders>
            <w:vAlign w:val="bottom"/>
            <w:hideMark/>
          </w:tcPr>
          <w:p w14:paraId="06689467" w14:textId="6FC9415F"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1975</w:t>
            </w:r>
          </w:p>
        </w:tc>
      </w:tr>
      <w:tr w:rsidR="00B57CCF" w:rsidRPr="00B57CCF" w14:paraId="4F04DCD5"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4CC7DA5C" w14:textId="77777777"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sidRPr="00B57CCF">
              <w:rPr>
                <w:sz w:val="22"/>
              </w:rPr>
              <w:t>20</w:t>
            </w:r>
          </w:p>
        </w:tc>
        <w:tc>
          <w:tcPr>
            <w:tcW w:w="1132" w:type="dxa"/>
            <w:tcBorders>
              <w:top w:val="single" w:sz="4" w:space="0" w:color="auto"/>
              <w:left w:val="single" w:sz="4" w:space="0" w:color="auto"/>
              <w:bottom w:val="single" w:sz="4" w:space="0" w:color="auto"/>
              <w:right w:val="single" w:sz="4" w:space="0" w:color="auto"/>
            </w:tcBorders>
            <w:vAlign w:val="bottom"/>
            <w:hideMark/>
          </w:tcPr>
          <w:p w14:paraId="2A10E0A7" w14:textId="54CB77B2"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8</w:t>
            </w:r>
            <w:r>
              <w:rPr>
                <w:color w:val="000000"/>
                <w:sz w:val="22"/>
              </w:rPr>
              <w:t>,</w:t>
            </w:r>
            <w:r w:rsidRPr="00B57CCF">
              <w:rPr>
                <w:color w:val="000000"/>
                <w:sz w:val="22"/>
              </w:rPr>
              <w:t>2238</w:t>
            </w:r>
          </w:p>
        </w:tc>
        <w:tc>
          <w:tcPr>
            <w:tcW w:w="1150" w:type="dxa"/>
            <w:tcBorders>
              <w:top w:val="single" w:sz="4" w:space="0" w:color="auto"/>
              <w:left w:val="single" w:sz="4" w:space="0" w:color="auto"/>
              <w:bottom w:val="single" w:sz="4" w:space="0" w:color="auto"/>
              <w:right w:val="single" w:sz="4" w:space="0" w:color="auto"/>
            </w:tcBorders>
            <w:vAlign w:val="bottom"/>
            <w:hideMark/>
          </w:tcPr>
          <w:p w14:paraId="6487295A" w14:textId="6CA484E2"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7</w:t>
            </w:r>
            <w:r>
              <w:rPr>
                <w:color w:val="000000"/>
                <w:sz w:val="22"/>
              </w:rPr>
              <w:t>,</w:t>
            </w:r>
            <w:r w:rsidRPr="00B57CCF">
              <w:rPr>
                <w:color w:val="000000"/>
                <w:sz w:val="22"/>
              </w:rPr>
              <w:t>5154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304A54DD" w14:textId="2BFE0B54"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6</w:t>
            </w:r>
            <w:r>
              <w:rPr>
                <w:color w:val="000000"/>
                <w:sz w:val="22"/>
              </w:rPr>
              <w:t>,</w:t>
            </w:r>
            <w:r w:rsidRPr="00B57CCF">
              <w:rPr>
                <w:color w:val="000000"/>
                <w:sz w:val="22"/>
              </w:rPr>
              <w:t>3565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EA65CBB" w14:textId="033279EA"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5</w:t>
            </w:r>
            <w:r>
              <w:rPr>
                <w:color w:val="000000"/>
                <w:sz w:val="22"/>
              </w:rPr>
              <w:t>,</w:t>
            </w:r>
            <w:r w:rsidRPr="00B57CCF">
              <w:rPr>
                <w:color w:val="000000"/>
                <w:sz w:val="22"/>
              </w:rPr>
              <w:t>2137</w:t>
            </w:r>
          </w:p>
        </w:tc>
        <w:tc>
          <w:tcPr>
            <w:tcW w:w="1131" w:type="dxa"/>
            <w:tcBorders>
              <w:top w:val="single" w:sz="4" w:space="0" w:color="auto"/>
              <w:left w:val="single" w:sz="4" w:space="0" w:color="auto"/>
              <w:bottom w:val="single" w:sz="4" w:space="0" w:color="auto"/>
              <w:right w:val="single" w:sz="4" w:space="0" w:color="auto"/>
            </w:tcBorders>
            <w:vAlign w:val="bottom"/>
            <w:hideMark/>
          </w:tcPr>
          <w:p w14:paraId="3F403F7C" w14:textId="1D9EF1B5"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4</w:t>
            </w:r>
            <w:r>
              <w:rPr>
                <w:color w:val="000000"/>
                <w:sz w:val="22"/>
              </w:rPr>
              <w:t>,</w:t>
            </w:r>
            <w:r w:rsidRPr="00B57CCF">
              <w:rPr>
                <w:color w:val="000000"/>
                <w:sz w:val="22"/>
              </w:rPr>
              <w:t>3726</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ED051D0" w14:textId="4F79F0D9"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3</w:t>
            </w:r>
            <w:r>
              <w:rPr>
                <w:color w:val="000000"/>
                <w:sz w:val="22"/>
              </w:rPr>
              <w:t>,</w:t>
            </w:r>
            <w:r w:rsidRPr="00B57CCF">
              <w:rPr>
                <w:color w:val="000000"/>
                <w:sz w:val="22"/>
              </w:rPr>
              <w:t>6584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38DF6344" w14:textId="35045CD4"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2</w:t>
            </w:r>
            <w:r>
              <w:rPr>
                <w:color w:val="000000"/>
                <w:sz w:val="22"/>
              </w:rPr>
              <w:t>,</w:t>
            </w:r>
            <w:r w:rsidRPr="00B57CCF">
              <w:rPr>
                <w:color w:val="000000"/>
                <w:sz w:val="22"/>
              </w:rPr>
              <w:t>3979</w:t>
            </w:r>
          </w:p>
        </w:tc>
        <w:tc>
          <w:tcPr>
            <w:tcW w:w="1131" w:type="dxa"/>
            <w:tcBorders>
              <w:top w:val="single" w:sz="4" w:space="0" w:color="auto"/>
              <w:left w:val="single" w:sz="4" w:space="0" w:color="auto"/>
              <w:bottom w:val="single" w:sz="4" w:space="0" w:color="auto"/>
              <w:right w:val="single" w:sz="4" w:space="0" w:color="auto"/>
            </w:tcBorders>
            <w:vAlign w:val="bottom"/>
            <w:hideMark/>
          </w:tcPr>
          <w:p w14:paraId="6CF00536" w14:textId="13D96022" w:rsidR="00B57CCF" w:rsidRPr="00B57CCF" w:rsidRDefault="00B57CCF" w:rsidP="00B57C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textAlignment w:val="auto"/>
              <w:rPr>
                <w:sz w:val="22"/>
              </w:rPr>
            </w:pPr>
            <w:r>
              <w:rPr>
                <w:color w:val="000000"/>
                <w:sz w:val="22"/>
              </w:rPr>
              <w:t>−</w:t>
            </w:r>
            <w:r w:rsidRPr="00B57CCF">
              <w:rPr>
                <w:color w:val="000000"/>
                <w:sz w:val="22"/>
              </w:rPr>
              <w:t>1</w:t>
            </w:r>
            <w:r>
              <w:rPr>
                <w:color w:val="000000"/>
                <w:sz w:val="22"/>
              </w:rPr>
              <w:t>,</w:t>
            </w:r>
            <w:r w:rsidRPr="00B57CCF">
              <w:rPr>
                <w:color w:val="000000"/>
                <w:sz w:val="22"/>
              </w:rPr>
              <w:t>2121</w:t>
            </w:r>
          </w:p>
        </w:tc>
      </w:tr>
    </w:tbl>
    <w:p w14:paraId="4DE7D5ED" w14:textId="77777777" w:rsidR="00974B26" w:rsidRDefault="00974B26" w:rsidP="00974B26">
      <w:pPr>
        <w:pStyle w:val="Tablefin"/>
      </w:pPr>
    </w:p>
    <w:p w14:paraId="31E13A03" w14:textId="1F6702EC" w:rsidR="005224E3" w:rsidRPr="000C4C76" w:rsidRDefault="008C448B" w:rsidP="005224E3">
      <w:pPr>
        <w:pStyle w:val="TableNo"/>
        <w:rPr>
          <w:lang w:val="es-ES_tradnl"/>
        </w:rPr>
      </w:pPr>
      <w:r w:rsidRPr="000C4C76">
        <w:rPr>
          <w:lang w:val="es-ES_tradnl"/>
        </w:rPr>
        <w:t>CUADRO</w:t>
      </w:r>
      <w:r w:rsidR="005224E3" w:rsidRPr="000C4C76">
        <w:rPr>
          <w:lang w:val="es-ES_tradnl"/>
        </w:rPr>
        <w:t xml:space="preserve"> 7</w:t>
      </w:r>
    </w:p>
    <w:p w14:paraId="287B6141" w14:textId="1F4E2405" w:rsidR="005224E3" w:rsidRDefault="008C448B" w:rsidP="005224E3">
      <w:pPr>
        <w:pStyle w:val="Tabletitle"/>
        <w:rPr>
          <w:lang w:val="es-ES_tradnl"/>
        </w:rPr>
      </w:pPr>
      <w:r w:rsidRPr="000C4C76">
        <w:rPr>
          <w:lang w:val="es-ES_tradnl"/>
        </w:rPr>
        <w:t xml:space="preserve">Elevados valores porcentuales de tiempo relativos a la distribución </w:t>
      </w:r>
      <w:r w:rsidR="005224E3" w:rsidRPr="000C4C76">
        <w:rPr>
          <w:lang w:val="es-ES_tradnl"/>
        </w:rPr>
        <w:t>Nakagami-Rice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129"/>
        <w:gridCol w:w="1148"/>
        <w:gridCol w:w="1129"/>
        <w:gridCol w:w="1129"/>
        <w:gridCol w:w="1129"/>
        <w:gridCol w:w="1129"/>
        <w:gridCol w:w="1129"/>
        <w:gridCol w:w="1129"/>
      </w:tblGrid>
      <w:tr w:rsidR="00834D27" w:rsidRPr="00BC22CE" w14:paraId="44914AD1" w14:textId="77777777" w:rsidTr="00CA7806">
        <w:trPr>
          <w:tblHeader/>
          <w:jc w:val="center"/>
        </w:trPr>
        <w:tc>
          <w:tcPr>
            <w:tcW w:w="569" w:type="dxa"/>
          </w:tcPr>
          <w:p w14:paraId="13B2A8D9" w14:textId="77777777" w:rsidR="00834D27" w:rsidRPr="00BC22CE" w:rsidRDefault="00834D27" w:rsidP="00CA7806">
            <w:pPr>
              <w:pStyle w:val="Tablehead"/>
              <w:rPr>
                <w:sz w:val="20"/>
              </w:rPr>
            </w:pPr>
            <m:oMathPara>
              <m:oMath>
                <m:r>
                  <m:rPr>
                    <m:sty m:val="bi"/>
                  </m:rPr>
                  <w:rPr>
                    <w:rFonts w:ascii="Cambria Math" w:hAnsi="Cambria Math"/>
                    <w:sz w:val="20"/>
                  </w:rPr>
                  <m:t>K</m:t>
                </m:r>
              </m:oMath>
            </m:oMathPara>
          </w:p>
        </w:tc>
        <w:tc>
          <w:tcPr>
            <w:tcW w:w="1129" w:type="dxa"/>
          </w:tcPr>
          <w:p w14:paraId="48044182" w14:textId="77777777" w:rsidR="00834D27" w:rsidRPr="00BC22CE" w:rsidRDefault="00814EBA" w:rsidP="00CA7806">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0,60</m:t>
                    </m:r>
                  </m:e>
                </m:d>
              </m:oMath>
            </m:oMathPara>
          </w:p>
        </w:tc>
        <w:tc>
          <w:tcPr>
            <w:tcW w:w="1148" w:type="dxa"/>
          </w:tcPr>
          <w:p w14:paraId="6651E64D" w14:textId="77777777" w:rsidR="00834D27" w:rsidRPr="00BC22CE" w:rsidRDefault="00814EBA" w:rsidP="00CA7806">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0,70</m:t>
                    </m:r>
                  </m:e>
                </m:d>
              </m:oMath>
            </m:oMathPara>
          </w:p>
        </w:tc>
        <w:tc>
          <w:tcPr>
            <w:tcW w:w="1129" w:type="dxa"/>
          </w:tcPr>
          <w:p w14:paraId="6EFCFC26" w14:textId="77777777" w:rsidR="00834D27" w:rsidRPr="00BC22CE" w:rsidRDefault="00814EBA" w:rsidP="00CA7806">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0,80</m:t>
                    </m:r>
                  </m:e>
                </m:d>
              </m:oMath>
            </m:oMathPara>
          </w:p>
        </w:tc>
        <w:tc>
          <w:tcPr>
            <w:tcW w:w="1129" w:type="dxa"/>
          </w:tcPr>
          <w:p w14:paraId="7A623862" w14:textId="77777777" w:rsidR="00834D27" w:rsidRPr="00BC22CE" w:rsidRDefault="00814EBA" w:rsidP="00CA7806">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0,85</m:t>
                    </m:r>
                  </m:e>
                </m:d>
              </m:oMath>
            </m:oMathPara>
          </w:p>
        </w:tc>
        <w:tc>
          <w:tcPr>
            <w:tcW w:w="1129" w:type="dxa"/>
          </w:tcPr>
          <w:p w14:paraId="251A0E1A" w14:textId="77777777" w:rsidR="00834D27" w:rsidRPr="00BC22CE" w:rsidRDefault="00814EBA" w:rsidP="00CA7806">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0,90</m:t>
                    </m:r>
                  </m:e>
                </m:d>
              </m:oMath>
            </m:oMathPara>
          </w:p>
        </w:tc>
        <w:tc>
          <w:tcPr>
            <w:tcW w:w="1129" w:type="dxa"/>
          </w:tcPr>
          <w:p w14:paraId="739BB0B7" w14:textId="77777777" w:rsidR="00834D27" w:rsidRPr="00BC22CE" w:rsidRDefault="00814EBA" w:rsidP="00CA7806">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0,95</m:t>
                    </m:r>
                  </m:e>
                </m:d>
              </m:oMath>
            </m:oMathPara>
          </w:p>
        </w:tc>
        <w:tc>
          <w:tcPr>
            <w:tcW w:w="1129" w:type="dxa"/>
          </w:tcPr>
          <w:p w14:paraId="36D7624E" w14:textId="77777777" w:rsidR="00834D27" w:rsidRPr="00BC22CE" w:rsidRDefault="00814EBA" w:rsidP="00CA7806">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0,98</m:t>
                    </m:r>
                  </m:e>
                </m:d>
              </m:oMath>
            </m:oMathPara>
          </w:p>
        </w:tc>
        <w:tc>
          <w:tcPr>
            <w:tcW w:w="1129" w:type="dxa"/>
          </w:tcPr>
          <w:p w14:paraId="7FE30DB1" w14:textId="77777777" w:rsidR="00834D27" w:rsidRPr="00BC22CE" w:rsidRDefault="00814EBA" w:rsidP="00CA7806">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0,99</m:t>
                    </m:r>
                  </m:e>
                </m:d>
              </m:oMath>
            </m:oMathPara>
          </w:p>
        </w:tc>
      </w:tr>
      <w:tr w:rsidR="00834D27" w:rsidRPr="00BC22CE" w14:paraId="2E16E2A0" w14:textId="77777777" w:rsidTr="00CA7806">
        <w:trPr>
          <w:jc w:val="center"/>
        </w:trPr>
        <w:tc>
          <w:tcPr>
            <w:tcW w:w="569" w:type="dxa"/>
          </w:tcPr>
          <w:p w14:paraId="14F01629" w14:textId="77777777" w:rsidR="00834D27" w:rsidRPr="00BC22CE" w:rsidRDefault="00834D27" w:rsidP="00CA7806">
            <w:pPr>
              <w:pStyle w:val="Tabletext"/>
              <w:jc w:val="center"/>
              <w:rPr>
                <w:sz w:val="20"/>
              </w:rPr>
            </w:pPr>
            <w:r w:rsidRPr="00BC22CE">
              <w:rPr>
                <w:sz w:val="20"/>
              </w:rPr>
              <w:t>−40</w:t>
            </w:r>
          </w:p>
        </w:tc>
        <w:tc>
          <w:tcPr>
            <w:tcW w:w="1129" w:type="dxa"/>
            <w:vAlign w:val="bottom"/>
          </w:tcPr>
          <w:p w14:paraId="598EDB64"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0156</w:t>
            </w:r>
          </w:p>
        </w:tc>
        <w:tc>
          <w:tcPr>
            <w:tcW w:w="1148" w:type="dxa"/>
            <w:vAlign w:val="bottom"/>
          </w:tcPr>
          <w:p w14:paraId="58836384"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0323</w:t>
            </w:r>
          </w:p>
        </w:tc>
        <w:tc>
          <w:tcPr>
            <w:tcW w:w="1129" w:type="dxa"/>
            <w:vAlign w:val="bottom"/>
          </w:tcPr>
          <w:p w14:paraId="438DB723"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0518</w:t>
            </w:r>
          </w:p>
        </w:tc>
        <w:tc>
          <w:tcPr>
            <w:tcW w:w="1129" w:type="dxa"/>
            <w:vAlign w:val="bottom"/>
          </w:tcPr>
          <w:p w14:paraId="2EB7A10B"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0639</w:t>
            </w:r>
          </w:p>
        </w:tc>
        <w:tc>
          <w:tcPr>
            <w:tcW w:w="1129" w:type="dxa"/>
            <w:vAlign w:val="bottom"/>
          </w:tcPr>
          <w:p w14:paraId="55A9E8FA"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0791</w:t>
            </w:r>
          </w:p>
        </w:tc>
        <w:tc>
          <w:tcPr>
            <w:tcW w:w="1129" w:type="dxa"/>
            <w:vAlign w:val="bottom"/>
          </w:tcPr>
          <w:p w14:paraId="725BB1AF"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1016</w:t>
            </w:r>
          </w:p>
        </w:tc>
        <w:tc>
          <w:tcPr>
            <w:tcW w:w="1129" w:type="dxa"/>
            <w:vAlign w:val="bottom"/>
          </w:tcPr>
          <w:p w14:paraId="42BC71DF"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1271</w:t>
            </w:r>
          </w:p>
        </w:tc>
        <w:tc>
          <w:tcPr>
            <w:tcW w:w="1129" w:type="dxa"/>
            <w:vAlign w:val="bottom"/>
          </w:tcPr>
          <w:p w14:paraId="5269560C"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1441</w:t>
            </w:r>
          </w:p>
        </w:tc>
      </w:tr>
      <w:tr w:rsidR="00834D27" w:rsidRPr="00BC22CE" w14:paraId="3AB4FFA0" w14:textId="77777777" w:rsidTr="00CA7806">
        <w:trPr>
          <w:jc w:val="center"/>
        </w:trPr>
        <w:tc>
          <w:tcPr>
            <w:tcW w:w="569" w:type="dxa"/>
          </w:tcPr>
          <w:p w14:paraId="3F00ECEA" w14:textId="77777777" w:rsidR="00834D27" w:rsidRPr="00BC22CE" w:rsidRDefault="00834D27" w:rsidP="00CA7806">
            <w:pPr>
              <w:pStyle w:val="Tabletext"/>
              <w:jc w:val="center"/>
              <w:rPr>
                <w:sz w:val="20"/>
              </w:rPr>
            </w:pPr>
            <w:r w:rsidRPr="00BC22CE">
              <w:rPr>
                <w:sz w:val="20"/>
              </w:rPr>
              <w:t>−25</w:t>
            </w:r>
          </w:p>
        </w:tc>
        <w:tc>
          <w:tcPr>
            <w:tcW w:w="1129" w:type="dxa"/>
            <w:vAlign w:val="bottom"/>
          </w:tcPr>
          <w:p w14:paraId="218DB037"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0878</w:t>
            </w:r>
          </w:p>
        </w:tc>
        <w:tc>
          <w:tcPr>
            <w:tcW w:w="1148" w:type="dxa"/>
            <w:vAlign w:val="bottom"/>
          </w:tcPr>
          <w:p w14:paraId="53ADF456"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1828</w:t>
            </w:r>
          </w:p>
        </w:tc>
        <w:tc>
          <w:tcPr>
            <w:tcW w:w="1129" w:type="dxa"/>
            <w:vAlign w:val="bottom"/>
          </w:tcPr>
          <w:p w14:paraId="53837696"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2953</w:t>
            </w:r>
          </w:p>
        </w:tc>
        <w:tc>
          <w:tcPr>
            <w:tcW w:w="1129" w:type="dxa"/>
            <w:vAlign w:val="bottom"/>
          </w:tcPr>
          <w:p w14:paraId="75692F2E"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3651</w:t>
            </w:r>
          </w:p>
        </w:tc>
        <w:tc>
          <w:tcPr>
            <w:tcW w:w="1129" w:type="dxa"/>
            <w:vAlign w:val="bottom"/>
          </w:tcPr>
          <w:p w14:paraId="5F43FDFB"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4537</w:t>
            </w:r>
          </w:p>
        </w:tc>
        <w:tc>
          <w:tcPr>
            <w:tcW w:w="1129" w:type="dxa"/>
            <w:vAlign w:val="bottom"/>
          </w:tcPr>
          <w:p w14:paraId="4E737334"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5868</w:t>
            </w:r>
          </w:p>
        </w:tc>
        <w:tc>
          <w:tcPr>
            <w:tcW w:w="1129" w:type="dxa"/>
            <w:vAlign w:val="bottom"/>
          </w:tcPr>
          <w:p w14:paraId="3E1776BF"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7390</w:t>
            </w:r>
          </w:p>
        </w:tc>
        <w:tc>
          <w:tcPr>
            <w:tcW w:w="1129" w:type="dxa"/>
            <w:vAlign w:val="bottom"/>
          </w:tcPr>
          <w:p w14:paraId="25334399"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8420</w:t>
            </w:r>
          </w:p>
        </w:tc>
      </w:tr>
      <w:tr w:rsidR="00834D27" w:rsidRPr="00BC22CE" w14:paraId="381E3AFB" w14:textId="77777777" w:rsidTr="00CA7806">
        <w:trPr>
          <w:jc w:val="center"/>
        </w:trPr>
        <w:tc>
          <w:tcPr>
            <w:tcW w:w="569" w:type="dxa"/>
          </w:tcPr>
          <w:p w14:paraId="4CBF7C0F" w14:textId="77777777" w:rsidR="00834D27" w:rsidRPr="00BC22CE" w:rsidRDefault="00834D27" w:rsidP="00CA7806">
            <w:pPr>
              <w:pStyle w:val="Tabletext"/>
              <w:jc w:val="center"/>
              <w:rPr>
                <w:sz w:val="20"/>
              </w:rPr>
            </w:pPr>
            <w:r w:rsidRPr="00BC22CE">
              <w:rPr>
                <w:sz w:val="20"/>
              </w:rPr>
              <w:t>−20</w:t>
            </w:r>
          </w:p>
        </w:tc>
        <w:tc>
          <w:tcPr>
            <w:tcW w:w="1129" w:type="dxa"/>
            <w:vAlign w:val="bottom"/>
          </w:tcPr>
          <w:p w14:paraId="69072A9B"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1564</w:t>
            </w:r>
          </w:p>
        </w:tc>
        <w:tc>
          <w:tcPr>
            <w:tcW w:w="1148" w:type="dxa"/>
            <w:vAlign w:val="bottom"/>
          </w:tcPr>
          <w:p w14:paraId="52FA705F"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3269</w:t>
            </w:r>
          </w:p>
        </w:tc>
        <w:tc>
          <w:tcPr>
            <w:tcW w:w="1129" w:type="dxa"/>
            <w:vAlign w:val="bottom"/>
          </w:tcPr>
          <w:p w14:paraId="6CB5D436"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5308</w:t>
            </w:r>
          </w:p>
        </w:tc>
        <w:tc>
          <w:tcPr>
            <w:tcW w:w="1129" w:type="dxa"/>
            <w:vAlign w:val="bottom"/>
          </w:tcPr>
          <w:p w14:paraId="169B0472"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6585</w:t>
            </w:r>
          </w:p>
        </w:tc>
        <w:tc>
          <w:tcPr>
            <w:tcW w:w="1129" w:type="dxa"/>
            <w:vAlign w:val="bottom"/>
          </w:tcPr>
          <w:p w14:paraId="54064162"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8218</w:t>
            </w:r>
          </w:p>
        </w:tc>
        <w:tc>
          <w:tcPr>
            <w:tcW w:w="1129" w:type="dxa"/>
            <w:vAlign w:val="bottom"/>
          </w:tcPr>
          <w:p w14:paraId="0F0740BE" w14:textId="77777777" w:rsidR="00834D27" w:rsidRPr="00BC22CE" w:rsidRDefault="00834D27" w:rsidP="00CA7806">
            <w:pPr>
              <w:pStyle w:val="Tabletext"/>
              <w:jc w:val="center"/>
              <w:rPr>
                <w:sz w:val="20"/>
              </w:rPr>
            </w:pPr>
            <w:r w:rsidRPr="00BC22CE">
              <w:rPr>
                <w:color w:val="000000"/>
                <w:sz w:val="20"/>
              </w:rPr>
              <w:t>1</w:t>
            </w:r>
            <w:r>
              <w:rPr>
                <w:color w:val="000000"/>
                <w:sz w:val="20"/>
              </w:rPr>
              <w:t>,</w:t>
            </w:r>
            <w:r w:rsidRPr="00BC22CE">
              <w:rPr>
                <w:color w:val="000000"/>
                <w:sz w:val="20"/>
              </w:rPr>
              <w:t>0696</w:t>
            </w:r>
          </w:p>
        </w:tc>
        <w:tc>
          <w:tcPr>
            <w:tcW w:w="1129" w:type="dxa"/>
            <w:vAlign w:val="bottom"/>
          </w:tcPr>
          <w:p w14:paraId="244B8155" w14:textId="77777777" w:rsidR="00834D27" w:rsidRPr="00BC22CE" w:rsidRDefault="00834D27" w:rsidP="00CA7806">
            <w:pPr>
              <w:pStyle w:val="Tabletext"/>
              <w:jc w:val="center"/>
              <w:rPr>
                <w:sz w:val="20"/>
              </w:rPr>
            </w:pPr>
            <w:r w:rsidRPr="00BC22CE">
              <w:rPr>
                <w:color w:val="000000"/>
                <w:sz w:val="20"/>
              </w:rPr>
              <w:t>1</w:t>
            </w:r>
            <w:r>
              <w:rPr>
                <w:color w:val="000000"/>
                <w:sz w:val="20"/>
              </w:rPr>
              <w:t>,</w:t>
            </w:r>
            <w:r w:rsidRPr="00BC22CE">
              <w:rPr>
                <w:color w:val="000000"/>
                <w:sz w:val="20"/>
              </w:rPr>
              <w:t>3572</w:t>
            </w:r>
          </w:p>
        </w:tc>
        <w:tc>
          <w:tcPr>
            <w:tcW w:w="1129" w:type="dxa"/>
            <w:vAlign w:val="bottom"/>
          </w:tcPr>
          <w:p w14:paraId="7FAD5837" w14:textId="77777777" w:rsidR="00834D27" w:rsidRPr="00BC22CE" w:rsidRDefault="00834D27" w:rsidP="00CA7806">
            <w:pPr>
              <w:pStyle w:val="Tabletext"/>
              <w:jc w:val="center"/>
              <w:rPr>
                <w:sz w:val="20"/>
              </w:rPr>
            </w:pPr>
            <w:r w:rsidRPr="00BC22CE">
              <w:rPr>
                <w:color w:val="000000"/>
                <w:sz w:val="20"/>
              </w:rPr>
              <w:t>1</w:t>
            </w:r>
            <w:r>
              <w:rPr>
                <w:color w:val="000000"/>
                <w:sz w:val="20"/>
              </w:rPr>
              <w:t>,</w:t>
            </w:r>
            <w:r w:rsidRPr="00BC22CE">
              <w:rPr>
                <w:color w:val="000000"/>
                <w:sz w:val="20"/>
              </w:rPr>
              <w:t>5544</w:t>
            </w:r>
          </w:p>
        </w:tc>
      </w:tr>
      <w:tr w:rsidR="00834D27" w:rsidRPr="00BC22CE" w14:paraId="5A2F87D4" w14:textId="77777777" w:rsidTr="00CA7806">
        <w:trPr>
          <w:jc w:val="center"/>
        </w:trPr>
        <w:tc>
          <w:tcPr>
            <w:tcW w:w="569" w:type="dxa"/>
          </w:tcPr>
          <w:p w14:paraId="7AC9728A" w14:textId="77777777" w:rsidR="00834D27" w:rsidRPr="00BC22CE" w:rsidRDefault="00834D27" w:rsidP="00CA7806">
            <w:pPr>
              <w:pStyle w:val="Tabletext"/>
              <w:jc w:val="center"/>
              <w:rPr>
                <w:sz w:val="20"/>
              </w:rPr>
            </w:pPr>
            <w:r w:rsidRPr="00BC22CE">
              <w:rPr>
                <w:sz w:val="20"/>
              </w:rPr>
              <w:t>−18</w:t>
            </w:r>
          </w:p>
        </w:tc>
        <w:tc>
          <w:tcPr>
            <w:tcW w:w="1129" w:type="dxa"/>
            <w:vAlign w:val="bottom"/>
          </w:tcPr>
          <w:p w14:paraId="1D3C23A7"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1969</w:t>
            </w:r>
          </w:p>
        </w:tc>
        <w:tc>
          <w:tcPr>
            <w:tcW w:w="1148" w:type="dxa"/>
            <w:vAlign w:val="bottom"/>
          </w:tcPr>
          <w:p w14:paraId="2730798A"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4127</w:t>
            </w:r>
          </w:p>
        </w:tc>
        <w:tc>
          <w:tcPr>
            <w:tcW w:w="1129" w:type="dxa"/>
            <w:vAlign w:val="bottom"/>
          </w:tcPr>
          <w:p w14:paraId="09B35BA2"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6722</w:t>
            </w:r>
          </w:p>
        </w:tc>
        <w:tc>
          <w:tcPr>
            <w:tcW w:w="1129" w:type="dxa"/>
            <w:vAlign w:val="bottom"/>
          </w:tcPr>
          <w:p w14:paraId="40CF07AE"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8355</w:t>
            </w:r>
          </w:p>
        </w:tc>
        <w:tc>
          <w:tcPr>
            <w:tcW w:w="1129" w:type="dxa"/>
            <w:vAlign w:val="bottom"/>
          </w:tcPr>
          <w:p w14:paraId="61667008" w14:textId="77777777" w:rsidR="00834D27" w:rsidRPr="00BC22CE" w:rsidRDefault="00834D27" w:rsidP="00CA7806">
            <w:pPr>
              <w:pStyle w:val="Tabletext"/>
              <w:jc w:val="center"/>
              <w:rPr>
                <w:sz w:val="20"/>
              </w:rPr>
            </w:pPr>
            <w:r w:rsidRPr="00BC22CE">
              <w:rPr>
                <w:color w:val="000000"/>
                <w:sz w:val="20"/>
              </w:rPr>
              <w:t>1</w:t>
            </w:r>
            <w:r>
              <w:rPr>
                <w:color w:val="000000"/>
                <w:sz w:val="20"/>
              </w:rPr>
              <w:t>,</w:t>
            </w:r>
            <w:r w:rsidRPr="00BC22CE">
              <w:rPr>
                <w:color w:val="000000"/>
                <w:sz w:val="20"/>
              </w:rPr>
              <w:t>0453</w:t>
            </w:r>
          </w:p>
        </w:tc>
        <w:tc>
          <w:tcPr>
            <w:tcW w:w="1129" w:type="dxa"/>
            <w:vAlign w:val="bottom"/>
          </w:tcPr>
          <w:p w14:paraId="31E4CA3C" w14:textId="77777777" w:rsidR="00834D27" w:rsidRPr="00BC22CE" w:rsidRDefault="00834D27" w:rsidP="00CA7806">
            <w:pPr>
              <w:pStyle w:val="Tabletext"/>
              <w:jc w:val="center"/>
              <w:rPr>
                <w:sz w:val="20"/>
              </w:rPr>
            </w:pPr>
            <w:r w:rsidRPr="00BC22CE">
              <w:rPr>
                <w:color w:val="000000"/>
                <w:sz w:val="20"/>
              </w:rPr>
              <w:t>1</w:t>
            </w:r>
            <w:r>
              <w:rPr>
                <w:color w:val="000000"/>
                <w:sz w:val="20"/>
              </w:rPr>
              <w:t>,</w:t>
            </w:r>
            <w:r w:rsidRPr="00BC22CE">
              <w:rPr>
                <w:color w:val="000000"/>
                <w:sz w:val="20"/>
              </w:rPr>
              <w:t>3660</w:t>
            </w:r>
          </w:p>
        </w:tc>
        <w:tc>
          <w:tcPr>
            <w:tcW w:w="1129" w:type="dxa"/>
            <w:vAlign w:val="bottom"/>
          </w:tcPr>
          <w:p w14:paraId="312F25C8" w14:textId="77777777" w:rsidR="00834D27" w:rsidRPr="00BC22CE" w:rsidRDefault="00834D27" w:rsidP="00CA7806">
            <w:pPr>
              <w:pStyle w:val="Tabletext"/>
              <w:jc w:val="center"/>
              <w:rPr>
                <w:sz w:val="20"/>
              </w:rPr>
            </w:pPr>
            <w:r w:rsidRPr="00BC22CE">
              <w:rPr>
                <w:color w:val="000000"/>
                <w:sz w:val="20"/>
              </w:rPr>
              <w:t>1</w:t>
            </w:r>
            <w:r>
              <w:rPr>
                <w:color w:val="000000"/>
                <w:sz w:val="20"/>
              </w:rPr>
              <w:t>,</w:t>
            </w:r>
            <w:r w:rsidRPr="00BC22CE">
              <w:rPr>
                <w:color w:val="000000"/>
                <w:sz w:val="20"/>
              </w:rPr>
              <w:t>7417</w:t>
            </w:r>
          </w:p>
        </w:tc>
        <w:tc>
          <w:tcPr>
            <w:tcW w:w="1129" w:type="dxa"/>
            <w:vAlign w:val="bottom"/>
          </w:tcPr>
          <w:p w14:paraId="78C93628" w14:textId="77777777" w:rsidR="00834D27" w:rsidRPr="00BC22CE" w:rsidRDefault="00834D27" w:rsidP="00CA7806">
            <w:pPr>
              <w:pStyle w:val="Tabletext"/>
              <w:jc w:val="center"/>
              <w:rPr>
                <w:sz w:val="20"/>
              </w:rPr>
            </w:pPr>
            <w:r w:rsidRPr="00BC22CE">
              <w:rPr>
                <w:color w:val="000000"/>
                <w:sz w:val="20"/>
              </w:rPr>
              <w:t>2</w:t>
            </w:r>
            <w:r>
              <w:rPr>
                <w:color w:val="000000"/>
                <w:sz w:val="20"/>
              </w:rPr>
              <w:t>,</w:t>
            </w:r>
            <w:r w:rsidRPr="00BC22CE">
              <w:rPr>
                <w:color w:val="000000"/>
                <w:sz w:val="20"/>
              </w:rPr>
              <w:t>0014</w:t>
            </w:r>
          </w:p>
        </w:tc>
      </w:tr>
      <w:tr w:rsidR="00834D27" w:rsidRPr="00BC22CE" w14:paraId="5CBA6114" w14:textId="77777777" w:rsidTr="00CA7806">
        <w:trPr>
          <w:jc w:val="center"/>
        </w:trPr>
        <w:tc>
          <w:tcPr>
            <w:tcW w:w="569" w:type="dxa"/>
          </w:tcPr>
          <w:p w14:paraId="6C7AAE0C" w14:textId="77777777" w:rsidR="00834D27" w:rsidRPr="00BC22CE" w:rsidRDefault="00834D27" w:rsidP="00CA7806">
            <w:pPr>
              <w:pStyle w:val="Tabletext"/>
              <w:jc w:val="center"/>
              <w:rPr>
                <w:sz w:val="20"/>
              </w:rPr>
            </w:pPr>
            <w:r w:rsidRPr="00BC22CE">
              <w:rPr>
                <w:sz w:val="20"/>
              </w:rPr>
              <w:t>−16</w:t>
            </w:r>
          </w:p>
        </w:tc>
        <w:tc>
          <w:tcPr>
            <w:tcW w:w="1129" w:type="dxa"/>
            <w:vAlign w:val="bottom"/>
          </w:tcPr>
          <w:p w14:paraId="397400FD"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2478</w:t>
            </w:r>
          </w:p>
        </w:tc>
        <w:tc>
          <w:tcPr>
            <w:tcW w:w="1148" w:type="dxa"/>
            <w:vAlign w:val="bottom"/>
          </w:tcPr>
          <w:p w14:paraId="3256C2DA"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5209</w:t>
            </w:r>
          </w:p>
        </w:tc>
        <w:tc>
          <w:tcPr>
            <w:tcW w:w="1129" w:type="dxa"/>
            <w:vAlign w:val="bottom"/>
          </w:tcPr>
          <w:p w14:paraId="457DEFF9"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8519</w:t>
            </w:r>
          </w:p>
        </w:tc>
        <w:tc>
          <w:tcPr>
            <w:tcW w:w="1129" w:type="dxa"/>
            <w:vAlign w:val="bottom"/>
          </w:tcPr>
          <w:p w14:paraId="0B6C07F0" w14:textId="77777777" w:rsidR="00834D27" w:rsidRPr="00BC22CE" w:rsidRDefault="00834D27" w:rsidP="00CA7806">
            <w:pPr>
              <w:pStyle w:val="Tabletext"/>
              <w:jc w:val="center"/>
              <w:rPr>
                <w:sz w:val="20"/>
              </w:rPr>
            </w:pPr>
            <w:r w:rsidRPr="00BC22CE">
              <w:rPr>
                <w:color w:val="000000"/>
                <w:sz w:val="20"/>
              </w:rPr>
              <w:t>1</w:t>
            </w:r>
            <w:r>
              <w:rPr>
                <w:color w:val="000000"/>
                <w:sz w:val="20"/>
              </w:rPr>
              <w:t>,</w:t>
            </w:r>
            <w:r w:rsidRPr="00BC22CE">
              <w:rPr>
                <w:color w:val="000000"/>
                <w:sz w:val="20"/>
              </w:rPr>
              <w:t>0615</w:t>
            </w:r>
          </w:p>
        </w:tc>
        <w:tc>
          <w:tcPr>
            <w:tcW w:w="1129" w:type="dxa"/>
            <w:vAlign w:val="bottom"/>
          </w:tcPr>
          <w:p w14:paraId="4A794BEB" w14:textId="77777777" w:rsidR="00834D27" w:rsidRPr="00BC22CE" w:rsidRDefault="00834D27" w:rsidP="00CA7806">
            <w:pPr>
              <w:pStyle w:val="Tabletext"/>
              <w:jc w:val="center"/>
              <w:rPr>
                <w:sz w:val="20"/>
              </w:rPr>
            </w:pPr>
            <w:r w:rsidRPr="00BC22CE">
              <w:rPr>
                <w:color w:val="000000"/>
                <w:sz w:val="20"/>
              </w:rPr>
              <w:t>1</w:t>
            </w:r>
            <w:r>
              <w:rPr>
                <w:color w:val="000000"/>
                <w:sz w:val="20"/>
              </w:rPr>
              <w:t>,</w:t>
            </w:r>
            <w:r w:rsidRPr="00BC22CE">
              <w:rPr>
                <w:color w:val="000000"/>
                <w:sz w:val="20"/>
              </w:rPr>
              <w:t>3326</w:t>
            </w:r>
          </w:p>
        </w:tc>
        <w:tc>
          <w:tcPr>
            <w:tcW w:w="1129" w:type="dxa"/>
            <w:vAlign w:val="bottom"/>
          </w:tcPr>
          <w:p w14:paraId="2A624606" w14:textId="77777777" w:rsidR="00834D27" w:rsidRPr="00BC22CE" w:rsidRDefault="00834D27" w:rsidP="00CA7806">
            <w:pPr>
              <w:pStyle w:val="Tabletext"/>
              <w:jc w:val="center"/>
              <w:rPr>
                <w:sz w:val="20"/>
              </w:rPr>
            </w:pPr>
            <w:r w:rsidRPr="00BC22CE">
              <w:rPr>
                <w:color w:val="000000"/>
                <w:sz w:val="20"/>
              </w:rPr>
              <w:t>1</w:t>
            </w:r>
            <w:r>
              <w:rPr>
                <w:color w:val="000000"/>
                <w:sz w:val="20"/>
              </w:rPr>
              <w:t>,</w:t>
            </w:r>
            <w:r w:rsidRPr="00BC22CE">
              <w:rPr>
                <w:color w:val="000000"/>
                <w:sz w:val="20"/>
              </w:rPr>
              <w:t>7506</w:t>
            </w:r>
          </w:p>
        </w:tc>
        <w:tc>
          <w:tcPr>
            <w:tcW w:w="1129" w:type="dxa"/>
            <w:vAlign w:val="bottom"/>
          </w:tcPr>
          <w:p w14:paraId="17250AE1" w14:textId="77777777" w:rsidR="00834D27" w:rsidRPr="00BC22CE" w:rsidRDefault="00834D27" w:rsidP="00CA7806">
            <w:pPr>
              <w:pStyle w:val="Tabletext"/>
              <w:jc w:val="center"/>
              <w:rPr>
                <w:sz w:val="20"/>
              </w:rPr>
            </w:pPr>
            <w:r w:rsidRPr="00BC22CE">
              <w:rPr>
                <w:color w:val="000000"/>
                <w:sz w:val="20"/>
              </w:rPr>
              <w:t>2</w:t>
            </w:r>
            <w:r>
              <w:rPr>
                <w:color w:val="000000"/>
                <w:sz w:val="20"/>
              </w:rPr>
              <w:t>,</w:t>
            </w:r>
            <w:r w:rsidRPr="00BC22CE">
              <w:rPr>
                <w:color w:val="000000"/>
                <w:sz w:val="20"/>
              </w:rPr>
              <w:t>2463</w:t>
            </w:r>
          </w:p>
        </w:tc>
        <w:tc>
          <w:tcPr>
            <w:tcW w:w="1129" w:type="dxa"/>
            <w:vAlign w:val="bottom"/>
          </w:tcPr>
          <w:p w14:paraId="031F2425" w14:textId="77777777" w:rsidR="00834D27" w:rsidRPr="00BC22CE" w:rsidRDefault="00834D27" w:rsidP="00CA7806">
            <w:pPr>
              <w:pStyle w:val="Tabletext"/>
              <w:jc w:val="center"/>
              <w:rPr>
                <w:sz w:val="20"/>
              </w:rPr>
            </w:pPr>
            <w:r w:rsidRPr="00BC22CE">
              <w:rPr>
                <w:color w:val="000000"/>
                <w:sz w:val="20"/>
              </w:rPr>
              <w:t>2</w:t>
            </w:r>
            <w:r>
              <w:rPr>
                <w:color w:val="000000"/>
                <w:sz w:val="20"/>
              </w:rPr>
              <w:t>,</w:t>
            </w:r>
            <w:r w:rsidRPr="00BC22CE">
              <w:rPr>
                <w:color w:val="000000"/>
                <w:sz w:val="20"/>
              </w:rPr>
              <w:t>5931</w:t>
            </w:r>
          </w:p>
        </w:tc>
      </w:tr>
      <w:tr w:rsidR="00834D27" w:rsidRPr="00BC22CE" w14:paraId="6DAC553D" w14:textId="77777777" w:rsidTr="00CA7806">
        <w:trPr>
          <w:jc w:val="center"/>
        </w:trPr>
        <w:tc>
          <w:tcPr>
            <w:tcW w:w="569" w:type="dxa"/>
          </w:tcPr>
          <w:p w14:paraId="752B1A9A" w14:textId="77777777" w:rsidR="00834D27" w:rsidRPr="00BC22CE" w:rsidRDefault="00834D27" w:rsidP="00CA7806">
            <w:pPr>
              <w:pStyle w:val="Tabletext"/>
              <w:jc w:val="center"/>
              <w:rPr>
                <w:sz w:val="20"/>
              </w:rPr>
            </w:pPr>
            <w:r w:rsidRPr="00BC22CE">
              <w:rPr>
                <w:sz w:val="20"/>
              </w:rPr>
              <w:t>−14</w:t>
            </w:r>
          </w:p>
        </w:tc>
        <w:tc>
          <w:tcPr>
            <w:tcW w:w="1129" w:type="dxa"/>
            <w:vAlign w:val="bottom"/>
          </w:tcPr>
          <w:p w14:paraId="11A86ABA"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3114</w:t>
            </w:r>
          </w:p>
        </w:tc>
        <w:tc>
          <w:tcPr>
            <w:tcW w:w="1148" w:type="dxa"/>
            <w:vAlign w:val="bottom"/>
          </w:tcPr>
          <w:p w14:paraId="051320E3"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6573</w:t>
            </w:r>
          </w:p>
        </w:tc>
        <w:tc>
          <w:tcPr>
            <w:tcW w:w="1129" w:type="dxa"/>
            <w:vAlign w:val="bottom"/>
          </w:tcPr>
          <w:p w14:paraId="49E16A99" w14:textId="77777777" w:rsidR="00834D27" w:rsidRPr="00BC22CE" w:rsidRDefault="00834D27" w:rsidP="00CA7806">
            <w:pPr>
              <w:pStyle w:val="Tabletext"/>
              <w:jc w:val="center"/>
              <w:rPr>
                <w:sz w:val="20"/>
              </w:rPr>
            </w:pPr>
            <w:r w:rsidRPr="00BC22CE">
              <w:rPr>
                <w:color w:val="000000"/>
                <w:sz w:val="20"/>
              </w:rPr>
              <w:t>1</w:t>
            </w:r>
            <w:r>
              <w:rPr>
                <w:color w:val="000000"/>
                <w:sz w:val="20"/>
              </w:rPr>
              <w:t>,</w:t>
            </w:r>
            <w:r w:rsidRPr="00BC22CE">
              <w:rPr>
                <w:color w:val="000000"/>
                <w:sz w:val="20"/>
              </w:rPr>
              <w:t>0802</w:t>
            </w:r>
          </w:p>
        </w:tc>
        <w:tc>
          <w:tcPr>
            <w:tcW w:w="1129" w:type="dxa"/>
            <w:vAlign w:val="bottom"/>
          </w:tcPr>
          <w:p w14:paraId="67C34A05" w14:textId="77777777" w:rsidR="00834D27" w:rsidRPr="00BC22CE" w:rsidRDefault="00834D27" w:rsidP="00CA7806">
            <w:pPr>
              <w:pStyle w:val="Tabletext"/>
              <w:jc w:val="center"/>
              <w:rPr>
                <w:sz w:val="20"/>
              </w:rPr>
            </w:pPr>
            <w:r w:rsidRPr="00BC22CE">
              <w:rPr>
                <w:color w:val="000000"/>
                <w:sz w:val="20"/>
              </w:rPr>
              <w:t>1</w:t>
            </w:r>
            <w:r>
              <w:rPr>
                <w:color w:val="000000"/>
                <w:sz w:val="20"/>
              </w:rPr>
              <w:t>,</w:t>
            </w:r>
            <w:r w:rsidRPr="00BC22CE">
              <w:rPr>
                <w:color w:val="000000"/>
                <w:sz w:val="20"/>
              </w:rPr>
              <w:t>3505</w:t>
            </w:r>
          </w:p>
        </w:tc>
        <w:tc>
          <w:tcPr>
            <w:tcW w:w="1129" w:type="dxa"/>
            <w:vAlign w:val="bottom"/>
          </w:tcPr>
          <w:p w14:paraId="49FB84DF" w14:textId="77777777" w:rsidR="00834D27" w:rsidRPr="00BC22CE" w:rsidRDefault="00834D27" w:rsidP="00CA7806">
            <w:pPr>
              <w:pStyle w:val="Tabletext"/>
              <w:jc w:val="center"/>
              <w:rPr>
                <w:sz w:val="20"/>
              </w:rPr>
            </w:pPr>
            <w:r w:rsidRPr="00BC22CE">
              <w:rPr>
                <w:color w:val="000000"/>
                <w:sz w:val="20"/>
              </w:rPr>
              <w:t>1</w:t>
            </w:r>
            <w:r>
              <w:rPr>
                <w:color w:val="000000"/>
                <w:sz w:val="20"/>
              </w:rPr>
              <w:t>,</w:t>
            </w:r>
            <w:r w:rsidRPr="00BC22CE">
              <w:rPr>
                <w:color w:val="000000"/>
                <w:sz w:val="20"/>
              </w:rPr>
              <w:t>7028</w:t>
            </w:r>
          </w:p>
        </w:tc>
        <w:tc>
          <w:tcPr>
            <w:tcW w:w="1129" w:type="dxa"/>
            <w:vAlign w:val="bottom"/>
          </w:tcPr>
          <w:p w14:paraId="51253DCC" w14:textId="77777777" w:rsidR="00834D27" w:rsidRPr="00BC22CE" w:rsidRDefault="00834D27" w:rsidP="00CA7806">
            <w:pPr>
              <w:pStyle w:val="Tabletext"/>
              <w:jc w:val="center"/>
              <w:rPr>
                <w:sz w:val="20"/>
              </w:rPr>
            </w:pPr>
            <w:r w:rsidRPr="00BC22CE">
              <w:rPr>
                <w:color w:val="000000"/>
                <w:sz w:val="20"/>
              </w:rPr>
              <w:t>2</w:t>
            </w:r>
            <w:r>
              <w:rPr>
                <w:color w:val="000000"/>
                <w:sz w:val="20"/>
              </w:rPr>
              <w:t>,</w:t>
            </w:r>
            <w:r w:rsidRPr="00BC22CE">
              <w:rPr>
                <w:color w:val="000000"/>
                <w:sz w:val="20"/>
              </w:rPr>
              <w:t>2526</w:t>
            </w:r>
          </w:p>
        </w:tc>
        <w:tc>
          <w:tcPr>
            <w:tcW w:w="1129" w:type="dxa"/>
            <w:vAlign w:val="bottom"/>
          </w:tcPr>
          <w:p w14:paraId="1CC08C56" w14:textId="77777777" w:rsidR="00834D27" w:rsidRPr="00BC22CE" w:rsidRDefault="00834D27" w:rsidP="00CA7806">
            <w:pPr>
              <w:pStyle w:val="Tabletext"/>
              <w:jc w:val="center"/>
              <w:rPr>
                <w:sz w:val="20"/>
              </w:rPr>
            </w:pPr>
            <w:r w:rsidRPr="00BC22CE">
              <w:rPr>
                <w:color w:val="000000"/>
                <w:sz w:val="20"/>
              </w:rPr>
              <w:t>2</w:t>
            </w:r>
            <w:r>
              <w:rPr>
                <w:color w:val="000000"/>
                <w:sz w:val="20"/>
              </w:rPr>
              <w:t>,</w:t>
            </w:r>
            <w:r w:rsidRPr="00BC22CE">
              <w:rPr>
                <w:color w:val="000000"/>
                <w:sz w:val="20"/>
              </w:rPr>
              <w:t>9156</w:t>
            </w:r>
          </w:p>
        </w:tc>
        <w:tc>
          <w:tcPr>
            <w:tcW w:w="1129" w:type="dxa"/>
            <w:vAlign w:val="bottom"/>
          </w:tcPr>
          <w:p w14:paraId="21D46ED3" w14:textId="77777777" w:rsidR="00834D27" w:rsidRPr="00BC22CE" w:rsidRDefault="00834D27" w:rsidP="00CA7806">
            <w:pPr>
              <w:pStyle w:val="Tabletext"/>
              <w:jc w:val="center"/>
              <w:rPr>
                <w:sz w:val="20"/>
              </w:rPr>
            </w:pPr>
            <w:r w:rsidRPr="00BC22CE">
              <w:rPr>
                <w:color w:val="000000"/>
                <w:sz w:val="20"/>
              </w:rPr>
              <w:t>3</w:t>
            </w:r>
            <w:r>
              <w:rPr>
                <w:color w:val="000000"/>
                <w:sz w:val="20"/>
              </w:rPr>
              <w:t>,</w:t>
            </w:r>
            <w:r w:rsidRPr="00BC22CE">
              <w:rPr>
                <w:color w:val="000000"/>
                <w:sz w:val="20"/>
              </w:rPr>
              <w:t>3872</w:t>
            </w:r>
          </w:p>
        </w:tc>
      </w:tr>
      <w:tr w:rsidR="00834D27" w:rsidRPr="00BC22CE" w14:paraId="2FD5D131" w14:textId="77777777" w:rsidTr="00CA7806">
        <w:trPr>
          <w:jc w:val="center"/>
        </w:trPr>
        <w:tc>
          <w:tcPr>
            <w:tcW w:w="569" w:type="dxa"/>
          </w:tcPr>
          <w:p w14:paraId="074EF508" w14:textId="77777777" w:rsidR="00834D27" w:rsidRPr="00BC22CE" w:rsidRDefault="00834D27" w:rsidP="00CA7806">
            <w:pPr>
              <w:pStyle w:val="Tabletext"/>
              <w:jc w:val="center"/>
              <w:rPr>
                <w:sz w:val="20"/>
              </w:rPr>
            </w:pPr>
            <w:r w:rsidRPr="00BC22CE">
              <w:rPr>
                <w:sz w:val="20"/>
              </w:rPr>
              <w:t>−12</w:t>
            </w:r>
          </w:p>
        </w:tc>
        <w:tc>
          <w:tcPr>
            <w:tcW w:w="1129" w:type="dxa"/>
            <w:vAlign w:val="bottom"/>
          </w:tcPr>
          <w:p w14:paraId="7B1AEEB9"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3903</w:t>
            </w:r>
          </w:p>
        </w:tc>
        <w:tc>
          <w:tcPr>
            <w:tcW w:w="1148" w:type="dxa"/>
            <w:vAlign w:val="bottom"/>
          </w:tcPr>
          <w:p w14:paraId="53451F99"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8281</w:t>
            </w:r>
          </w:p>
        </w:tc>
        <w:tc>
          <w:tcPr>
            <w:tcW w:w="1129" w:type="dxa"/>
            <w:vAlign w:val="bottom"/>
          </w:tcPr>
          <w:p w14:paraId="1DDA1C1B" w14:textId="77777777" w:rsidR="00834D27" w:rsidRPr="00BC22CE" w:rsidRDefault="00834D27" w:rsidP="00CA7806">
            <w:pPr>
              <w:pStyle w:val="Tabletext"/>
              <w:jc w:val="center"/>
              <w:rPr>
                <w:sz w:val="20"/>
              </w:rPr>
            </w:pPr>
            <w:r w:rsidRPr="00BC22CE">
              <w:rPr>
                <w:color w:val="000000"/>
                <w:sz w:val="20"/>
              </w:rPr>
              <w:t>1</w:t>
            </w:r>
            <w:r>
              <w:rPr>
                <w:color w:val="000000"/>
                <w:sz w:val="20"/>
              </w:rPr>
              <w:t>,</w:t>
            </w:r>
            <w:r w:rsidRPr="00BC22CE">
              <w:rPr>
                <w:color w:val="000000"/>
                <w:sz w:val="20"/>
              </w:rPr>
              <w:t>3698</w:t>
            </w:r>
          </w:p>
        </w:tc>
        <w:tc>
          <w:tcPr>
            <w:tcW w:w="1129" w:type="dxa"/>
            <w:vAlign w:val="bottom"/>
          </w:tcPr>
          <w:p w14:paraId="53750462" w14:textId="77777777" w:rsidR="00834D27" w:rsidRPr="00BC22CE" w:rsidRDefault="00834D27" w:rsidP="00CA7806">
            <w:pPr>
              <w:pStyle w:val="Tabletext"/>
              <w:jc w:val="center"/>
              <w:rPr>
                <w:sz w:val="20"/>
              </w:rPr>
            </w:pPr>
            <w:r w:rsidRPr="00BC22CE">
              <w:rPr>
                <w:color w:val="000000"/>
                <w:sz w:val="20"/>
              </w:rPr>
              <w:t>1</w:t>
            </w:r>
            <w:r>
              <w:rPr>
                <w:color w:val="000000"/>
                <w:sz w:val="20"/>
              </w:rPr>
              <w:t>,</w:t>
            </w:r>
            <w:r w:rsidRPr="00BC22CE">
              <w:rPr>
                <w:color w:val="000000"/>
                <w:sz w:val="20"/>
              </w:rPr>
              <w:t>7198</w:t>
            </w:r>
          </w:p>
        </w:tc>
        <w:tc>
          <w:tcPr>
            <w:tcW w:w="1129" w:type="dxa"/>
            <w:vAlign w:val="bottom"/>
          </w:tcPr>
          <w:p w14:paraId="4B3615DE" w14:textId="77777777" w:rsidR="00834D27" w:rsidRPr="00BC22CE" w:rsidRDefault="00834D27" w:rsidP="00CA7806">
            <w:pPr>
              <w:pStyle w:val="Tabletext"/>
              <w:jc w:val="center"/>
              <w:rPr>
                <w:sz w:val="20"/>
              </w:rPr>
            </w:pPr>
            <w:r w:rsidRPr="00BC22CE">
              <w:rPr>
                <w:color w:val="000000"/>
                <w:sz w:val="20"/>
              </w:rPr>
              <w:t>2</w:t>
            </w:r>
            <w:r>
              <w:rPr>
                <w:color w:val="000000"/>
                <w:sz w:val="20"/>
              </w:rPr>
              <w:t>,</w:t>
            </w:r>
            <w:r w:rsidRPr="00BC22CE">
              <w:rPr>
                <w:color w:val="000000"/>
                <w:sz w:val="20"/>
              </w:rPr>
              <w:t>1808</w:t>
            </w:r>
          </w:p>
        </w:tc>
        <w:tc>
          <w:tcPr>
            <w:tcW w:w="1129" w:type="dxa"/>
            <w:vAlign w:val="bottom"/>
          </w:tcPr>
          <w:p w14:paraId="74F1BF8F" w14:textId="77777777" w:rsidR="00834D27" w:rsidRPr="00BC22CE" w:rsidRDefault="00834D27" w:rsidP="00CA7806">
            <w:pPr>
              <w:pStyle w:val="Tabletext"/>
              <w:jc w:val="center"/>
              <w:rPr>
                <w:sz w:val="20"/>
              </w:rPr>
            </w:pPr>
            <w:r w:rsidRPr="00BC22CE">
              <w:rPr>
                <w:color w:val="000000"/>
                <w:sz w:val="20"/>
              </w:rPr>
              <w:t>2</w:t>
            </w:r>
            <w:r>
              <w:rPr>
                <w:color w:val="000000"/>
                <w:sz w:val="20"/>
              </w:rPr>
              <w:t>,</w:t>
            </w:r>
            <w:r w:rsidRPr="00BC22CE">
              <w:rPr>
                <w:color w:val="000000"/>
                <w:sz w:val="20"/>
              </w:rPr>
              <w:t>9119</w:t>
            </w:r>
          </w:p>
        </w:tc>
        <w:tc>
          <w:tcPr>
            <w:tcW w:w="1129" w:type="dxa"/>
            <w:vAlign w:val="bottom"/>
          </w:tcPr>
          <w:p w14:paraId="794ECFF3" w14:textId="77777777" w:rsidR="00834D27" w:rsidRPr="00BC22CE" w:rsidRDefault="00834D27" w:rsidP="00CA7806">
            <w:pPr>
              <w:pStyle w:val="Tabletext"/>
              <w:jc w:val="center"/>
              <w:rPr>
                <w:sz w:val="20"/>
              </w:rPr>
            </w:pPr>
            <w:r w:rsidRPr="00BC22CE">
              <w:rPr>
                <w:color w:val="000000"/>
                <w:sz w:val="20"/>
              </w:rPr>
              <w:t>3</w:t>
            </w:r>
            <w:r>
              <w:rPr>
                <w:color w:val="000000"/>
                <w:sz w:val="20"/>
              </w:rPr>
              <w:t>,</w:t>
            </w:r>
            <w:r w:rsidRPr="00BC22CE">
              <w:rPr>
                <w:color w:val="000000"/>
                <w:sz w:val="20"/>
              </w:rPr>
              <w:t>8143</w:t>
            </w:r>
          </w:p>
        </w:tc>
        <w:tc>
          <w:tcPr>
            <w:tcW w:w="1129" w:type="dxa"/>
            <w:vAlign w:val="bottom"/>
          </w:tcPr>
          <w:p w14:paraId="5F8C98FB" w14:textId="77777777" w:rsidR="00834D27" w:rsidRPr="00BC22CE" w:rsidRDefault="00834D27" w:rsidP="00CA7806">
            <w:pPr>
              <w:pStyle w:val="Tabletext"/>
              <w:jc w:val="center"/>
              <w:rPr>
                <w:sz w:val="20"/>
              </w:rPr>
            </w:pPr>
            <w:r w:rsidRPr="00BC22CE">
              <w:rPr>
                <w:color w:val="000000"/>
                <w:sz w:val="20"/>
              </w:rPr>
              <w:t>4</w:t>
            </w:r>
            <w:r>
              <w:rPr>
                <w:color w:val="000000"/>
                <w:sz w:val="20"/>
              </w:rPr>
              <w:t>,</w:t>
            </w:r>
            <w:r w:rsidRPr="00BC22CE">
              <w:rPr>
                <w:color w:val="000000"/>
                <w:sz w:val="20"/>
              </w:rPr>
              <w:t>4714</w:t>
            </w:r>
          </w:p>
        </w:tc>
      </w:tr>
      <w:tr w:rsidR="00834D27" w:rsidRPr="00BC22CE" w14:paraId="59715119" w14:textId="77777777" w:rsidTr="00CA7806">
        <w:trPr>
          <w:jc w:val="center"/>
        </w:trPr>
        <w:tc>
          <w:tcPr>
            <w:tcW w:w="569" w:type="dxa"/>
          </w:tcPr>
          <w:p w14:paraId="38C70FE1" w14:textId="77777777" w:rsidR="00834D27" w:rsidRPr="00BC22CE" w:rsidRDefault="00834D27" w:rsidP="00CA7806">
            <w:pPr>
              <w:pStyle w:val="Tabletext"/>
              <w:jc w:val="center"/>
              <w:rPr>
                <w:sz w:val="20"/>
              </w:rPr>
            </w:pPr>
            <w:r w:rsidRPr="00BC22CE">
              <w:rPr>
                <w:sz w:val="20"/>
              </w:rPr>
              <w:t>−10</w:t>
            </w:r>
          </w:p>
        </w:tc>
        <w:tc>
          <w:tcPr>
            <w:tcW w:w="1129" w:type="dxa"/>
            <w:vAlign w:val="bottom"/>
          </w:tcPr>
          <w:p w14:paraId="47B904BA"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4874</w:t>
            </w:r>
          </w:p>
        </w:tc>
        <w:tc>
          <w:tcPr>
            <w:tcW w:w="1148" w:type="dxa"/>
            <w:vAlign w:val="bottom"/>
          </w:tcPr>
          <w:p w14:paraId="1FF7332E" w14:textId="77777777" w:rsidR="00834D27" w:rsidRPr="00BC22CE" w:rsidRDefault="00834D27" w:rsidP="00CA7806">
            <w:pPr>
              <w:pStyle w:val="Tabletext"/>
              <w:jc w:val="center"/>
              <w:rPr>
                <w:sz w:val="20"/>
              </w:rPr>
            </w:pPr>
            <w:r w:rsidRPr="00BC22CE">
              <w:rPr>
                <w:color w:val="000000"/>
                <w:sz w:val="20"/>
              </w:rPr>
              <w:t>1</w:t>
            </w:r>
            <w:r>
              <w:rPr>
                <w:color w:val="000000"/>
                <w:sz w:val="20"/>
              </w:rPr>
              <w:t>,</w:t>
            </w:r>
            <w:r w:rsidRPr="00BC22CE">
              <w:rPr>
                <w:color w:val="000000"/>
                <w:sz w:val="20"/>
              </w:rPr>
              <w:t>0404</w:t>
            </w:r>
          </w:p>
        </w:tc>
        <w:tc>
          <w:tcPr>
            <w:tcW w:w="1129" w:type="dxa"/>
            <w:vAlign w:val="bottom"/>
          </w:tcPr>
          <w:p w14:paraId="69733CDB" w14:textId="77777777" w:rsidR="00834D27" w:rsidRPr="00BC22CE" w:rsidRDefault="00834D27" w:rsidP="00CA7806">
            <w:pPr>
              <w:pStyle w:val="Tabletext"/>
              <w:jc w:val="center"/>
              <w:rPr>
                <w:sz w:val="20"/>
              </w:rPr>
            </w:pPr>
            <w:r w:rsidRPr="00BC22CE">
              <w:rPr>
                <w:color w:val="000000"/>
                <w:sz w:val="20"/>
              </w:rPr>
              <w:t>1</w:t>
            </w:r>
            <w:r>
              <w:rPr>
                <w:color w:val="000000"/>
                <w:sz w:val="20"/>
              </w:rPr>
              <w:t>,</w:t>
            </w:r>
            <w:r w:rsidRPr="00BC22CE">
              <w:rPr>
                <w:color w:val="000000"/>
                <w:sz w:val="20"/>
              </w:rPr>
              <w:t>7348</w:t>
            </w:r>
          </w:p>
        </w:tc>
        <w:tc>
          <w:tcPr>
            <w:tcW w:w="1129" w:type="dxa"/>
            <w:vAlign w:val="bottom"/>
          </w:tcPr>
          <w:p w14:paraId="04F292E6" w14:textId="77777777" w:rsidR="00834D27" w:rsidRPr="00BC22CE" w:rsidRDefault="00834D27" w:rsidP="00CA7806">
            <w:pPr>
              <w:pStyle w:val="Tabletext"/>
              <w:jc w:val="center"/>
              <w:rPr>
                <w:sz w:val="20"/>
              </w:rPr>
            </w:pPr>
            <w:r w:rsidRPr="00BC22CE">
              <w:rPr>
                <w:color w:val="000000"/>
                <w:sz w:val="20"/>
              </w:rPr>
              <w:t>2</w:t>
            </w:r>
            <w:r>
              <w:rPr>
                <w:color w:val="000000"/>
                <w:sz w:val="20"/>
              </w:rPr>
              <w:t>,</w:t>
            </w:r>
            <w:r w:rsidRPr="00BC22CE">
              <w:rPr>
                <w:color w:val="000000"/>
                <w:sz w:val="20"/>
              </w:rPr>
              <w:t>1898</w:t>
            </w:r>
          </w:p>
        </w:tc>
        <w:tc>
          <w:tcPr>
            <w:tcW w:w="1129" w:type="dxa"/>
            <w:vAlign w:val="bottom"/>
          </w:tcPr>
          <w:p w14:paraId="68FA4643" w14:textId="77777777" w:rsidR="00834D27" w:rsidRPr="00BC22CE" w:rsidRDefault="00834D27" w:rsidP="00CA7806">
            <w:pPr>
              <w:pStyle w:val="Tabletext"/>
              <w:jc w:val="center"/>
              <w:rPr>
                <w:sz w:val="20"/>
              </w:rPr>
            </w:pPr>
            <w:r w:rsidRPr="00BC22CE">
              <w:rPr>
                <w:color w:val="000000"/>
                <w:sz w:val="20"/>
              </w:rPr>
              <w:t>2</w:t>
            </w:r>
            <w:r>
              <w:rPr>
                <w:color w:val="000000"/>
                <w:sz w:val="20"/>
              </w:rPr>
              <w:t>,</w:t>
            </w:r>
            <w:r w:rsidRPr="00BC22CE">
              <w:rPr>
                <w:color w:val="000000"/>
                <w:sz w:val="20"/>
              </w:rPr>
              <w:t>7975</w:t>
            </w:r>
          </w:p>
        </w:tc>
        <w:tc>
          <w:tcPr>
            <w:tcW w:w="1129" w:type="dxa"/>
            <w:vAlign w:val="bottom"/>
          </w:tcPr>
          <w:p w14:paraId="646667D5" w14:textId="77777777" w:rsidR="00834D27" w:rsidRPr="00BC22CE" w:rsidRDefault="00834D27" w:rsidP="00CA7806">
            <w:pPr>
              <w:pStyle w:val="Tabletext"/>
              <w:jc w:val="center"/>
              <w:rPr>
                <w:sz w:val="20"/>
              </w:rPr>
            </w:pPr>
            <w:r w:rsidRPr="00BC22CE">
              <w:rPr>
                <w:color w:val="000000"/>
                <w:sz w:val="20"/>
              </w:rPr>
              <w:t>3</w:t>
            </w:r>
            <w:r>
              <w:rPr>
                <w:color w:val="000000"/>
                <w:sz w:val="20"/>
              </w:rPr>
              <w:t>,</w:t>
            </w:r>
            <w:r w:rsidRPr="00BC22CE">
              <w:rPr>
                <w:color w:val="000000"/>
                <w:sz w:val="20"/>
              </w:rPr>
              <w:t>7820</w:t>
            </w:r>
          </w:p>
        </w:tc>
        <w:tc>
          <w:tcPr>
            <w:tcW w:w="1129" w:type="dxa"/>
            <w:vAlign w:val="bottom"/>
          </w:tcPr>
          <w:p w14:paraId="47AA3B02" w14:textId="77777777" w:rsidR="00834D27" w:rsidRPr="00BC22CE" w:rsidRDefault="00834D27" w:rsidP="00CA7806">
            <w:pPr>
              <w:pStyle w:val="Tabletext"/>
              <w:jc w:val="center"/>
              <w:rPr>
                <w:sz w:val="20"/>
              </w:rPr>
            </w:pPr>
            <w:r w:rsidRPr="00BC22CE">
              <w:rPr>
                <w:color w:val="000000"/>
                <w:sz w:val="20"/>
              </w:rPr>
              <w:t>5</w:t>
            </w:r>
            <w:r>
              <w:rPr>
                <w:color w:val="000000"/>
                <w:sz w:val="20"/>
              </w:rPr>
              <w:t>,</w:t>
            </w:r>
            <w:r w:rsidRPr="00BC22CE">
              <w:rPr>
                <w:color w:val="000000"/>
                <w:sz w:val="20"/>
              </w:rPr>
              <w:t>0373</w:t>
            </w:r>
          </w:p>
        </w:tc>
        <w:tc>
          <w:tcPr>
            <w:tcW w:w="1129" w:type="dxa"/>
            <w:vAlign w:val="bottom"/>
          </w:tcPr>
          <w:p w14:paraId="68A69364" w14:textId="77777777" w:rsidR="00834D27" w:rsidRPr="00BC22CE" w:rsidRDefault="00834D27" w:rsidP="00CA7806">
            <w:pPr>
              <w:pStyle w:val="Tabletext"/>
              <w:jc w:val="center"/>
              <w:rPr>
                <w:sz w:val="20"/>
              </w:rPr>
            </w:pPr>
            <w:r w:rsidRPr="00BC22CE">
              <w:rPr>
                <w:color w:val="000000"/>
                <w:sz w:val="20"/>
              </w:rPr>
              <w:t>5</w:t>
            </w:r>
            <w:r>
              <w:rPr>
                <w:color w:val="000000"/>
                <w:sz w:val="20"/>
              </w:rPr>
              <w:t>,</w:t>
            </w:r>
            <w:r w:rsidRPr="00BC22CE">
              <w:rPr>
                <w:color w:val="000000"/>
                <w:sz w:val="20"/>
              </w:rPr>
              <w:t>9833</w:t>
            </w:r>
          </w:p>
        </w:tc>
      </w:tr>
      <w:tr w:rsidR="00834D27" w:rsidRPr="00BC22CE" w14:paraId="1E175B08" w14:textId="77777777" w:rsidTr="00CA7806">
        <w:trPr>
          <w:jc w:val="center"/>
        </w:trPr>
        <w:tc>
          <w:tcPr>
            <w:tcW w:w="569" w:type="dxa"/>
          </w:tcPr>
          <w:p w14:paraId="6B4109E4" w14:textId="77777777" w:rsidR="00834D27" w:rsidRPr="00BC22CE" w:rsidRDefault="00834D27" w:rsidP="00CA7806">
            <w:pPr>
              <w:pStyle w:val="Tabletext"/>
              <w:jc w:val="center"/>
              <w:rPr>
                <w:sz w:val="20"/>
              </w:rPr>
            </w:pPr>
            <w:r w:rsidRPr="00BC22CE">
              <w:rPr>
                <w:sz w:val="20"/>
              </w:rPr>
              <w:t>−8</w:t>
            </w:r>
          </w:p>
        </w:tc>
        <w:tc>
          <w:tcPr>
            <w:tcW w:w="1129" w:type="dxa"/>
            <w:vAlign w:val="bottom"/>
          </w:tcPr>
          <w:p w14:paraId="3925598D"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6045</w:t>
            </w:r>
          </w:p>
        </w:tc>
        <w:tc>
          <w:tcPr>
            <w:tcW w:w="1148" w:type="dxa"/>
            <w:vAlign w:val="bottom"/>
          </w:tcPr>
          <w:p w14:paraId="68E95B73" w14:textId="77777777" w:rsidR="00834D27" w:rsidRPr="00BC22CE" w:rsidRDefault="00834D27" w:rsidP="00CA7806">
            <w:pPr>
              <w:pStyle w:val="Tabletext"/>
              <w:jc w:val="center"/>
              <w:rPr>
                <w:sz w:val="20"/>
              </w:rPr>
            </w:pPr>
            <w:r w:rsidRPr="00BC22CE">
              <w:rPr>
                <w:color w:val="000000"/>
                <w:sz w:val="20"/>
              </w:rPr>
              <w:t>1</w:t>
            </w:r>
            <w:r>
              <w:rPr>
                <w:color w:val="000000"/>
                <w:sz w:val="20"/>
              </w:rPr>
              <w:t>,</w:t>
            </w:r>
            <w:r w:rsidRPr="00BC22CE">
              <w:rPr>
                <w:color w:val="000000"/>
                <w:sz w:val="20"/>
              </w:rPr>
              <w:t>2999</w:t>
            </w:r>
          </w:p>
        </w:tc>
        <w:tc>
          <w:tcPr>
            <w:tcW w:w="1129" w:type="dxa"/>
            <w:vAlign w:val="bottom"/>
          </w:tcPr>
          <w:p w14:paraId="5B6633D3" w14:textId="77777777" w:rsidR="00834D27" w:rsidRPr="00BC22CE" w:rsidRDefault="00834D27" w:rsidP="00CA7806">
            <w:pPr>
              <w:pStyle w:val="Tabletext"/>
              <w:jc w:val="center"/>
              <w:rPr>
                <w:sz w:val="20"/>
              </w:rPr>
            </w:pPr>
            <w:r w:rsidRPr="00BC22CE">
              <w:rPr>
                <w:color w:val="000000"/>
                <w:sz w:val="20"/>
              </w:rPr>
              <w:t>2</w:t>
            </w:r>
            <w:r>
              <w:rPr>
                <w:color w:val="000000"/>
                <w:sz w:val="20"/>
              </w:rPr>
              <w:t>,</w:t>
            </w:r>
            <w:r w:rsidRPr="00BC22CE">
              <w:rPr>
                <w:color w:val="000000"/>
                <w:sz w:val="20"/>
              </w:rPr>
              <w:t>1887</w:t>
            </w:r>
          </w:p>
        </w:tc>
        <w:tc>
          <w:tcPr>
            <w:tcW w:w="1129" w:type="dxa"/>
            <w:vAlign w:val="bottom"/>
          </w:tcPr>
          <w:p w14:paraId="7ADF18D0" w14:textId="77777777" w:rsidR="00834D27" w:rsidRPr="00BC22CE" w:rsidRDefault="00834D27" w:rsidP="00CA7806">
            <w:pPr>
              <w:pStyle w:val="Tabletext"/>
              <w:jc w:val="center"/>
              <w:rPr>
                <w:sz w:val="20"/>
              </w:rPr>
            </w:pPr>
            <w:r w:rsidRPr="00BC22CE">
              <w:rPr>
                <w:color w:val="000000"/>
                <w:sz w:val="20"/>
              </w:rPr>
              <w:t>2</w:t>
            </w:r>
            <w:r>
              <w:rPr>
                <w:color w:val="000000"/>
                <w:sz w:val="20"/>
              </w:rPr>
              <w:t>,</w:t>
            </w:r>
            <w:r w:rsidRPr="00BC22CE">
              <w:rPr>
                <w:color w:val="000000"/>
                <w:sz w:val="20"/>
              </w:rPr>
              <w:t>7814</w:t>
            </w:r>
          </w:p>
        </w:tc>
        <w:tc>
          <w:tcPr>
            <w:tcW w:w="1129" w:type="dxa"/>
            <w:vAlign w:val="bottom"/>
          </w:tcPr>
          <w:p w14:paraId="5BC7EABB" w14:textId="77777777" w:rsidR="00834D27" w:rsidRPr="00BC22CE" w:rsidRDefault="00834D27" w:rsidP="00CA7806">
            <w:pPr>
              <w:pStyle w:val="Tabletext"/>
              <w:jc w:val="center"/>
              <w:rPr>
                <w:sz w:val="20"/>
              </w:rPr>
            </w:pPr>
            <w:r w:rsidRPr="00BC22CE">
              <w:rPr>
                <w:color w:val="000000"/>
                <w:sz w:val="20"/>
              </w:rPr>
              <w:t>3</w:t>
            </w:r>
            <w:r>
              <w:rPr>
                <w:color w:val="000000"/>
                <w:sz w:val="20"/>
              </w:rPr>
              <w:t>,</w:t>
            </w:r>
            <w:r w:rsidRPr="00BC22CE">
              <w:rPr>
                <w:color w:val="000000"/>
                <w:sz w:val="20"/>
              </w:rPr>
              <w:t>5868</w:t>
            </w:r>
          </w:p>
        </w:tc>
        <w:tc>
          <w:tcPr>
            <w:tcW w:w="1129" w:type="dxa"/>
            <w:vAlign w:val="bottom"/>
          </w:tcPr>
          <w:p w14:paraId="1F84FBDA" w14:textId="77777777" w:rsidR="00834D27" w:rsidRPr="00BC22CE" w:rsidRDefault="00834D27" w:rsidP="00CA7806">
            <w:pPr>
              <w:pStyle w:val="Tabletext"/>
              <w:jc w:val="center"/>
              <w:rPr>
                <w:sz w:val="20"/>
              </w:rPr>
            </w:pPr>
            <w:r w:rsidRPr="00BC22CE">
              <w:rPr>
                <w:color w:val="000000"/>
                <w:sz w:val="20"/>
              </w:rPr>
              <w:t>4</w:t>
            </w:r>
            <w:r>
              <w:rPr>
                <w:color w:val="000000"/>
                <w:sz w:val="20"/>
              </w:rPr>
              <w:t>,</w:t>
            </w:r>
            <w:r w:rsidRPr="00BC22CE">
              <w:rPr>
                <w:color w:val="000000"/>
                <w:sz w:val="20"/>
              </w:rPr>
              <w:t>9288</w:t>
            </w:r>
          </w:p>
        </w:tc>
        <w:tc>
          <w:tcPr>
            <w:tcW w:w="1129" w:type="dxa"/>
            <w:vAlign w:val="bottom"/>
          </w:tcPr>
          <w:p w14:paraId="4BBE8D99" w14:textId="77777777" w:rsidR="00834D27" w:rsidRPr="00BC22CE" w:rsidRDefault="00834D27" w:rsidP="00CA7806">
            <w:pPr>
              <w:pStyle w:val="Tabletext"/>
              <w:jc w:val="center"/>
              <w:rPr>
                <w:sz w:val="20"/>
              </w:rPr>
            </w:pPr>
            <w:r w:rsidRPr="00BC22CE">
              <w:rPr>
                <w:color w:val="000000"/>
                <w:sz w:val="20"/>
              </w:rPr>
              <w:t>6</w:t>
            </w:r>
            <w:r>
              <w:rPr>
                <w:color w:val="000000"/>
                <w:sz w:val="20"/>
              </w:rPr>
              <w:t>,</w:t>
            </w:r>
            <w:r w:rsidRPr="00BC22CE">
              <w:rPr>
                <w:color w:val="000000"/>
                <w:sz w:val="20"/>
              </w:rPr>
              <w:t>7171</w:t>
            </w:r>
          </w:p>
        </w:tc>
        <w:tc>
          <w:tcPr>
            <w:tcW w:w="1129" w:type="dxa"/>
            <w:vAlign w:val="bottom"/>
          </w:tcPr>
          <w:p w14:paraId="684AF149" w14:textId="77777777" w:rsidR="00834D27" w:rsidRPr="00BC22CE" w:rsidRDefault="00834D27" w:rsidP="00CA7806">
            <w:pPr>
              <w:pStyle w:val="Tabletext"/>
              <w:jc w:val="center"/>
              <w:rPr>
                <w:sz w:val="20"/>
              </w:rPr>
            </w:pPr>
            <w:r w:rsidRPr="00BC22CE">
              <w:rPr>
                <w:color w:val="000000"/>
                <w:sz w:val="20"/>
              </w:rPr>
              <w:t>8</w:t>
            </w:r>
            <w:r>
              <w:rPr>
                <w:color w:val="000000"/>
                <w:sz w:val="20"/>
              </w:rPr>
              <w:t>,</w:t>
            </w:r>
            <w:r w:rsidRPr="00BC22CE">
              <w:rPr>
                <w:color w:val="000000"/>
                <w:sz w:val="20"/>
              </w:rPr>
              <w:t>1319</w:t>
            </w:r>
          </w:p>
        </w:tc>
      </w:tr>
      <w:tr w:rsidR="00834D27" w:rsidRPr="00BC22CE" w14:paraId="1249A4B6" w14:textId="77777777" w:rsidTr="00CA7806">
        <w:trPr>
          <w:jc w:val="center"/>
        </w:trPr>
        <w:tc>
          <w:tcPr>
            <w:tcW w:w="569" w:type="dxa"/>
          </w:tcPr>
          <w:p w14:paraId="010C0FC3" w14:textId="77777777" w:rsidR="00834D27" w:rsidRPr="00BC22CE" w:rsidRDefault="00834D27" w:rsidP="00CA7806">
            <w:pPr>
              <w:pStyle w:val="Tabletext"/>
              <w:jc w:val="center"/>
              <w:rPr>
                <w:sz w:val="20"/>
              </w:rPr>
            </w:pPr>
            <w:r w:rsidRPr="00BC22CE">
              <w:rPr>
                <w:sz w:val="20"/>
              </w:rPr>
              <w:t>−6</w:t>
            </w:r>
          </w:p>
        </w:tc>
        <w:tc>
          <w:tcPr>
            <w:tcW w:w="1129" w:type="dxa"/>
            <w:vAlign w:val="bottom"/>
          </w:tcPr>
          <w:p w14:paraId="46C554C0"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7415</w:t>
            </w:r>
          </w:p>
        </w:tc>
        <w:tc>
          <w:tcPr>
            <w:tcW w:w="1148" w:type="dxa"/>
            <w:vAlign w:val="bottom"/>
          </w:tcPr>
          <w:p w14:paraId="1B512A56" w14:textId="77777777" w:rsidR="00834D27" w:rsidRPr="00BC22CE" w:rsidRDefault="00834D27" w:rsidP="00CA7806">
            <w:pPr>
              <w:pStyle w:val="Tabletext"/>
              <w:jc w:val="center"/>
              <w:rPr>
                <w:sz w:val="20"/>
              </w:rPr>
            </w:pPr>
            <w:r w:rsidRPr="00BC22CE">
              <w:rPr>
                <w:color w:val="000000"/>
                <w:sz w:val="20"/>
              </w:rPr>
              <w:t>1</w:t>
            </w:r>
            <w:r>
              <w:rPr>
                <w:color w:val="000000"/>
                <w:sz w:val="20"/>
              </w:rPr>
              <w:t>,</w:t>
            </w:r>
            <w:r w:rsidRPr="00BC22CE">
              <w:rPr>
                <w:color w:val="000000"/>
                <w:sz w:val="20"/>
              </w:rPr>
              <w:t>6078</w:t>
            </w:r>
          </w:p>
        </w:tc>
        <w:tc>
          <w:tcPr>
            <w:tcW w:w="1129" w:type="dxa"/>
            <w:vAlign w:val="bottom"/>
          </w:tcPr>
          <w:p w14:paraId="13D1E95B" w14:textId="77777777" w:rsidR="00834D27" w:rsidRPr="00BC22CE" w:rsidRDefault="00834D27" w:rsidP="00CA7806">
            <w:pPr>
              <w:pStyle w:val="Tabletext"/>
              <w:jc w:val="center"/>
              <w:rPr>
                <w:sz w:val="20"/>
              </w:rPr>
            </w:pPr>
            <w:r w:rsidRPr="00BC22CE">
              <w:rPr>
                <w:color w:val="000000"/>
                <w:sz w:val="20"/>
              </w:rPr>
              <w:t>2</w:t>
            </w:r>
            <w:r>
              <w:rPr>
                <w:color w:val="000000"/>
                <w:sz w:val="20"/>
              </w:rPr>
              <w:t>,</w:t>
            </w:r>
            <w:r w:rsidRPr="00BC22CE">
              <w:rPr>
                <w:color w:val="000000"/>
                <w:sz w:val="20"/>
              </w:rPr>
              <w:t>7374</w:t>
            </w:r>
          </w:p>
        </w:tc>
        <w:tc>
          <w:tcPr>
            <w:tcW w:w="1129" w:type="dxa"/>
            <w:vAlign w:val="bottom"/>
          </w:tcPr>
          <w:p w14:paraId="76F1FFCD" w14:textId="77777777" w:rsidR="00834D27" w:rsidRPr="00BC22CE" w:rsidRDefault="00834D27" w:rsidP="00CA7806">
            <w:pPr>
              <w:pStyle w:val="Tabletext"/>
              <w:jc w:val="center"/>
              <w:rPr>
                <w:sz w:val="20"/>
              </w:rPr>
            </w:pPr>
            <w:r w:rsidRPr="00BC22CE">
              <w:rPr>
                <w:color w:val="000000"/>
                <w:sz w:val="20"/>
              </w:rPr>
              <w:t>3</w:t>
            </w:r>
            <w:r>
              <w:rPr>
                <w:color w:val="000000"/>
                <w:sz w:val="20"/>
              </w:rPr>
              <w:t>,</w:t>
            </w:r>
            <w:r w:rsidRPr="00BC22CE">
              <w:rPr>
                <w:color w:val="000000"/>
                <w:sz w:val="20"/>
              </w:rPr>
              <w:t>5059</w:t>
            </w:r>
          </w:p>
        </w:tc>
        <w:tc>
          <w:tcPr>
            <w:tcW w:w="1129" w:type="dxa"/>
            <w:vAlign w:val="bottom"/>
          </w:tcPr>
          <w:p w14:paraId="3CEF6112" w14:textId="77777777" w:rsidR="00834D27" w:rsidRPr="00BC22CE" w:rsidRDefault="00834D27" w:rsidP="00CA7806">
            <w:pPr>
              <w:pStyle w:val="Tabletext"/>
              <w:jc w:val="center"/>
              <w:rPr>
                <w:sz w:val="20"/>
              </w:rPr>
            </w:pPr>
            <w:r w:rsidRPr="00BC22CE">
              <w:rPr>
                <w:color w:val="000000"/>
                <w:sz w:val="20"/>
              </w:rPr>
              <w:t>4</w:t>
            </w:r>
            <w:r>
              <w:rPr>
                <w:color w:val="000000"/>
                <w:sz w:val="20"/>
              </w:rPr>
              <w:t>,</w:t>
            </w:r>
            <w:r w:rsidRPr="00BC22CE">
              <w:rPr>
                <w:color w:val="000000"/>
                <w:sz w:val="20"/>
              </w:rPr>
              <w:t>5714</w:t>
            </w:r>
          </w:p>
        </w:tc>
        <w:tc>
          <w:tcPr>
            <w:tcW w:w="1129" w:type="dxa"/>
            <w:vAlign w:val="bottom"/>
          </w:tcPr>
          <w:p w14:paraId="466BC448" w14:textId="77777777" w:rsidR="00834D27" w:rsidRPr="00BC22CE" w:rsidRDefault="00834D27" w:rsidP="00CA7806">
            <w:pPr>
              <w:pStyle w:val="Tabletext"/>
              <w:jc w:val="center"/>
              <w:rPr>
                <w:sz w:val="20"/>
              </w:rPr>
            </w:pPr>
            <w:r w:rsidRPr="00BC22CE">
              <w:rPr>
                <w:color w:val="000000"/>
                <w:sz w:val="20"/>
              </w:rPr>
              <w:t>6</w:t>
            </w:r>
            <w:r>
              <w:rPr>
                <w:color w:val="000000"/>
                <w:sz w:val="20"/>
              </w:rPr>
              <w:t>,</w:t>
            </w:r>
            <w:r w:rsidRPr="00BC22CE">
              <w:rPr>
                <w:color w:val="000000"/>
                <w:sz w:val="20"/>
              </w:rPr>
              <w:t>4060</w:t>
            </w:r>
          </w:p>
        </w:tc>
        <w:tc>
          <w:tcPr>
            <w:tcW w:w="1129" w:type="dxa"/>
            <w:vAlign w:val="bottom"/>
          </w:tcPr>
          <w:p w14:paraId="2F55E8B5" w14:textId="77777777" w:rsidR="00834D27" w:rsidRPr="00BC22CE" w:rsidRDefault="00834D27" w:rsidP="00CA7806">
            <w:pPr>
              <w:pStyle w:val="Tabletext"/>
              <w:jc w:val="center"/>
              <w:rPr>
                <w:sz w:val="20"/>
              </w:rPr>
            </w:pPr>
            <w:r w:rsidRPr="00BC22CE">
              <w:rPr>
                <w:color w:val="000000"/>
                <w:sz w:val="20"/>
              </w:rPr>
              <w:t>8</w:t>
            </w:r>
            <w:r>
              <w:rPr>
                <w:color w:val="000000"/>
                <w:sz w:val="20"/>
              </w:rPr>
              <w:t>,</w:t>
            </w:r>
            <w:r w:rsidRPr="00BC22CE">
              <w:rPr>
                <w:color w:val="000000"/>
                <w:sz w:val="20"/>
              </w:rPr>
              <w:t>9732</w:t>
            </w:r>
          </w:p>
        </w:tc>
        <w:tc>
          <w:tcPr>
            <w:tcW w:w="1129" w:type="dxa"/>
            <w:vAlign w:val="bottom"/>
          </w:tcPr>
          <w:p w14:paraId="0DCD2679" w14:textId="77777777" w:rsidR="00834D27" w:rsidRPr="00BC22CE" w:rsidRDefault="00834D27" w:rsidP="00CA7806">
            <w:pPr>
              <w:pStyle w:val="Tabletext"/>
              <w:jc w:val="center"/>
              <w:rPr>
                <w:sz w:val="20"/>
              </w:rPr>
            </w:pPr>
            <w:r w:rsidRPr="00BC22CE">
              <w:rPr>
                <w:color w:val="000000"/>
                <w:sz w:val="20"/>
              </w:rPr>
              <w:t>11</w:t>
            </w:r>
            <w:r>
              <w:rPr>
                <w:color w:val="000000"/>
                <w:sz w:val="20"/>
              </w:rPr>
              <w:t>,</w:t>
            </w:r>
            <w:r w:rsidRPr="00BC22CE">
              <w:rPr>
                <w:color w:val="000000"/>
                <w:sz w:val="20"/>
              </w:rPr>
              <w:t>0973</w:t>
            </w:r>
          </w:p>
        </w:tc>
      </w:tr>
      <w:tr w:rsidR="00834D27" w:rsidRPr="00BC22CE" w14:paraId="3EABA9E7" w14:textId="77777777" w:rsidTr="00CA7806">
        <w:trPr>
          <w:jc w:val="center"/>
        </w:trPr>
        <w:tc>
          <w:tcPr>
            <w:tcW w:w="569" w:type="dxa"/>
          </w:tcPr>
          <w:p w14:paraId="2E4088CD" w14:textId="77777777" w:rsidR="00834D27" w:rsidRPr="00BC22CE" w:rsidRDefault="00834D27" w:rsidP="00CA7806">
            <w:pPr>
              <w:pStyle w:val="Tabletext"/>
              <w:jc w:val="center"/>
              <w:rPr>
                <w:sz w:val="20"/>
              </w:rPr>
            </w:pPr>
            <w:r w:rsidRPr="00BC22CE">
              <w:rPr>
                <w:sz w:val="20"/>
              </w:rPr>
              <w:t>−4</w:t>
            </w:r>
          </w:p>
        </w:tc>
        <w:tc>
          <w:tcPr>
            <w:tcW w:w="1129" w:type="dxa"/>
            <w:vAlign w:val="bottom"/>
          </w:tcPr>
          <w:p w14:paraId="7CCCDA2A" w14:textId="77777777" w:rsidR="00834D27" w:rsidRPr="00BC22CE" w:rsidRDefault="00834D27" w:rsidP="00CA7806">
            <w:pPr>
              <w:pStyle w:val="Tabletext"/>
              <w:jc w:val="center"/>
              <w:rPr>
                <w:sz w:val="20"/>
              </w:rPr>
            </w:pPr>
            <w:r w:rsidRPr="00BC22CE">
              <w:rPr>
                <w:color w:val="000000"/>
                <w:sz w:val="20"/>
              </w:rPr>
              <w:t>0</w:t>
            </w:r>
            <w:r>
              <w:rPr>
                <w:color w:val="000000"/>
                <w:sz w:val="20"/>
              </w:rPr>
              <w:t>,</w:t>
            </w:r>
            <w:r w:rsidRPr="00BC22CE">
              <w:rPr>
                <w:color w:val="000000"/>
                <w:sz w:val="20"/>
              </w:rPr>
              <w:t>8935</w:t>
            </w:r>
          </w:p>
        </w:tc>
        <w:tc>
          <w:tcPr>
            <w:tcW w:w="1148" w:type="dxa"/>
            <w:vAlign w:val="bottom"/>
          </w:tcPr>
          <w:p w14:paraId="59DA7837" w14:textId="77777777" w:rsidR="00834D27" w:rsidRPr="00BC22CE" w:rsidRDefault="00834D27" w:rsidP="00CA7806">
            <w:pPr>
              <w:pStyle w:val="Tabletext"/>
              <w:jc w:val="center"/>
              <w:rPr>
                <w:sz w:val="20"/>
              </w:rPr>
            </w:pPr>
            <w:r w:rsidRPr="00BC22CE">
              <w:rPr>
                <w:color w:val="000000"/>
                <w:sz w:val="20"/>
              </w:rPr>
              <w:t>1</w:t>
            </w:r>
            <w:r>
              <w:rPr>
                <w:color w:val="000000"/>
                <w:sz w:val="20"/>
              </w:rPr>
              <w:t>,</w:t>
            </w:r>
            <w:r w:rsidRPr="00BC22CE">
              <w:rPr>
                <w:color w:val="000000"/>
                <w:sz w:val="20"/>
              </w:rPr>
              <w:t>9530</w:t>
            </w:r>
          </w:p>
        </w:tc>
        <w:tc>
          <w:tcPr>
            <w:tcW w:w="1129" w:type="dxa"/>
            <w:vAlign w:val="bottom"/>
          </w:tcPr>
          <w:p w14:paraId="2D42B2AB" w14:textId="77777777" w:rsidR="00834D27" w:rsidRPr="00BC22CE" w:rsidRDefault="00834D27" w:rsidP="00CA7806">
            <w:pPr>
              <w:pStyle w:val="Tabletext"/>
              <w:jc w:val="center"/>
              <w:rPr>
                <w:sz w:val="20"/>
              </w:rPr>
            </w:pPr>
            <w:r w:rsidRPr="00BC22CE">
              <w:rPr>
                <w:color w:val="000000"/>
                <w:sz w:val="20"/>
              </w:rPr>
              <w:t>3</w:t>
            </w:r>
            <w:r>
              <w:rPr>
                <w:color w:val="000000"/>
                <w:sz w:val="20"/>
              </w:rPr>
              <w:t>,</w:t>
            </w:r>
            <w:r w:rsidRPr="00BC22CE">
              <w:rPr>
                <w:color w:val="000000"/>
                <w:sz w:val="20"/>
              </w:rPr>
              <w:t>3611</w:t>
            </w:r>
          </w:p>
        </w:tc>
        <w:tc>
          <w:tcPr>
            <w:tcW w:w="1129" w:type="dxa"/>
            <w:vAlign w:val="bottom"/>
          </w:tcPr>
          <w:p w14:paraId="72CD180B" w14:textId="77777777" w:rsidR="00834D27" w:rsidRPr="00BC22CE" w:rsidRDefault="00834D27" w:rsidP="00CA7806">
            <w:pPr>
              <w:pStyle w:val="Tabletext"/>
              <w:jc w:val="center"/>
              <w:rPr>
                <w:sz w:val="20"/>
              </w:rPr>
            </w:pPr>
            <w:r w:rsidRPr="00BC22CE">
              <w:rPr>
                <w:color w:val="000000"/>
                <w:sz w:val="20"/>
              </w:rPr>
              <w:t>4</w:t>
            </w:r>
            <w:r>
              <w:rPr>
                <w:color w:val="000000"/>
                <w:sz w:val="20"/>
              </w:rPr>
              <w:t>,</w:t>
            </w:r>
            <w:r w:rsidRPr="00BC22CE">
              <w:rPr>
                <w:color w:val="000000"/>
                <w:sz w:val="20"/>
              </w:rPr>
              <w:t>3363</w:t>
            </w:r>
          </w:p>
        </w:tc>
        <w:tc>
          <w:tcPr>
            <w:tcW w:w="1129" w:type="dxa"/>
            <w:vAlign w:val="bottom"/>
          </w:tcPr>
          <w:p w14:paraId="41205A9A" w14:textId="77777777" w:rsidR="00834D27" w:rsidRPr="00BC22CE" w:rsidRDefault="00834D27" w:rsidP="00CA7806">
            <w:pPr>
              <w:pStyle w:val="Tabletext"/>
              <w:jc w:val="center"/>
              <w:rPr>
                <w:sz w:val="20"/>
              </w:rPr>
            </w:pPr>
            <w:r w:rsidRPr="00BC22CE">
              <w:rPr>
                <w:color w:val="000000"/>
                <w:sz w:val="20"/>
              </w:rPr>
              <w:t>5</w:t>
            </w:r>
            <w:r>
              <w:rPr>
                <w:color w:val="000000"/>
                <w:sz w:val="20"/>
              </w:rPr>
              <w:t>,</w:t>
            </w:r>
            <w:r w:rsidRPr="00BC22CE">
              <w:rPr>
                <w:color w:val="000000"/>
                <w:sz w:val="20"/>
              </w:rPr>
              <w:t>7101</w:t>
            </w:r>
          </w:p>
        </w:tc>
        <w:tc>
          <w:tcPr>
            <w:tcW w:w="1129" w:type="dxa"/>
            <w:vAlign w:val="bottom"/>
          </w:tcPr>
          <w:p w14:paraId="1140A27C" w14:textId="77777777" w:rsidR="00834D27" w:rsidRPr="00BC22CE" w:rsidRDefault="00834D27" w:rsidP="00CA7806">
            <w:pPr>
              <w:pStyle w:val="Tabletext"/>
              <w:jc w:val="center"/>
              <w:rPr>
                <w:sz w:val="20"/>
              </w:rPr>
            </w:pPr>
            <w:r w:rsidRPr="00BC22CE">
              <w:rPr>
                <w:color w:val="000000"/>
                <w:sz w:val="20"/>
              </w:rPr>
              <w:t>8</w:t>
            </w:r>
            <w:r>
              <w:rPr>
                <w:color w:val="000000"/>
                <w:sz w:val="20"/>
              </w:rPr>
              <w:t>,</w:t>
            </w:r>
            <w:r w:rsidRPr="00BC22CE">
              <w:rPr>
                <w:color w:val="000000"/>
                <w:sz w:val="20"/>
              </w:rPr>
              <w:t>1216</w:t>
            </w:r>
          </w:p>
        </w:tc>
        <w:tc>
          <w:tcPr>
            <w:tcW w:w="1129" w:type="dxa"/>
            <w:vAlign w:val="bottom"/>
          </w:tcPr>
          <w:p w14:paraId="77A62F08" w14:textId="77777777" w:rsidR="00834D27" w:rsidRPr="00BC22CE" w:rsidRDefault="00834D27" w:rsidP="00CA7806">
            <w:pPr>
              <w:pStyle w:val="Tabletext"/>
              <w:jc w:val="center"/>
              <w:rPr>
                <w:sz w:val="20"/>
              </w:rPr>
            </w:pPr>
            <w:r w:rsidRPr="00BC22CE">
              <w:rPr>
                <w:color w:val="000000"/>
                <w:sz w:val="20"/>
              </w:rPr>
              <w:t>11</w:t>
            </w:r>
            <w:r>
              <w:rPr>
                <w:color w:val="000000"/>
                <w:sz w:val="20"/>
              </w:rPr>
              <w:t>,</w:t>
            </w:r>
            <w:r w:rsidRPr="00BC22CE">
              <w:rPr>
                <w:color w:val="000000"/>
                <w:sz w:val="20"/>
              </w:rPr>
              <w:t>5185</w:t>
            </w:r>
          </w:p>
        </w:tc>
        <w:tc>
          <w:tcPr>
            <w:tcW w:w="1129" w:type="dxa"/>
            <w:vAlign w:val="bottom"/>
          </w:tcPr>
          <w:p w14:paraId="3D674AC1" w14:textId="77777777" w:rsidR="00834D27" w:rsidRPr="00BC22CE" w:rsidRDefault="00834D27" w:rsidP="00CA7806">
            <w:pPr>
              <w:pStyle w:val="Tabletext"/>
              <w:jc w:val="center"/>
              <w:rPr>
                <w:sz w:val="20"/>
              </w:rPr>
            </w:pPr>
            <w:r w:rsidRPr="00BC22CE">
              <w:rPr>
                <w:color w:val="000000"/>
                <w:sz w:val="20"/>
              </w:rPr>
              <w:t>14</w:t>
            </w:r>
            <w:r>
              <w:rPr>
                <w:color w:val="000000"/>
                <w:sz w:val="20"/>
              </w:rPr>
              <w:t>,</w:t>
            </w:r>
            <w:r w:rsidRPr="00BC22CE">
              <w:rPr>
                <w:color w:val="000000"/>
                <w:sz w:val="20"/>
              </w:rPr>
              <w:t>2546</w:t>
            </w:r>
          </w:p>
        </w:tc>
      </w:tr>
      <w:tr w:rsidR="00834D27" w:rsidRPr="00BC22CE" w14:paraId="7E1BA7DA" w14:textId="77777777" w:rsidTr="00CA7806">
        <w:trPr>
          <w:jc w:val="center"/>
        </w:trPr>
        <w:tc>
          <w:tcPr>
            <w:tcW w:w="569" w:type="dxa"/>
          </w:tcPr>
          <w:p w14:paraId="5AA1C9F3" w14:textId="77777777" w:rsidR="00834D27" w:rsidRPr="00BC22CE" w:rsidRDefault="00834D27" w:rsidP="00CA7806">
            <w:pPr>
              <w:pStyle w:val="Tabletext"/>
              <w:jc w:val="center"/>
              <w:rPr>
                <w:sz w:val="20"/>
              </w:rPr>
            </w:pPr>
            <w:r w:rsidRPr="00BC22CE">
              <w:rPr>
                <w:sz w:val="20"/>
              </w:rPr>
              <w:t>−2</w:t>
            </w:r>
          </w:p>
        </w:tc>
        <w:tc>
          <w:tcPr>
            <w:tcW w:w="1129" w:type="dxa"/>
            <w:vAlign w:val="bottom"/>
          </w:tcPr>
          <w:p w14:paraId="0BCD509D" w14:textId="77777777" w:rsidR="00834D27" w:rsidRPr="00BC22CE" w:rsidRDefault="00834D27" w:rsidP="00CA7806">
            <w:pPr>
              <w:pStyle w:val="Tabletext"/>
              <w:jc w:val="center"/>
              <w:rPr>
                <w:sz w:val="20"/>
              </w:rPr>
            </w:pPr>
            <w:r w:rsidRPr="00BC22CE">
              <w:rPr>
                <w:color w:val="000000"/>
                <w:sz w:val="20"/>
              </w:rPr>
              <w:t>1</w:t>
            </w:r>
            <w:r>
              <w:rPr>
                <w:color w:val="000000"/>
                <w:sz w:val="20"/>
              </w:rPr>
              <w:t>,</w:t>
            </w:r>
            <w:r w:rsidRPr="00BC22CE">
              <w:rPr>
                <w:color w:val="000000"/>
                <w:sz w:val="20"/>
              </w:rPr>
              <w:t>0458</w:t>
            </w:r>
          </w:p>
        </w:tc>
        <w:tc>
          <w:tcPr>
            <w:tcW w:w="1148" w:type="dxa"/>
            <w:vAlign w:val="bottom"/>
          </w:tcPr>
          <w:p w14:paraId="5E9A48A3" w14:textId="77777777" w:rsidR="00834D27" w:rsidRPr="00BC22CE" w:rsidRDefault="00834D27" w:rsidP="00CA7806">
            <w:pPr>
              <w:pStyle w:val="Tabletext"/>
              <w:jc w:val="center"/>
              <w:rPr>
                <w:sz w:val="20"/>
              </w:rPr>
            </w:pPr>
            <w:r w:rsidRPr="00BC22CE">
              <w:rPr>
                <w:color w:val="000000"/>
                <w:sz w:val="20"/>
              </w:rPr>
              <w:t>2</w:t>
            </w:r>
            <w:r>
              <w:rPr>
                <w:color w:val="000000"/>
                <w:sz w:val="20"/>
              </w:rPr>
              <w:t>,</w:t>
            </w:r>
            <w:r w:rsidRPr="00BC22CE">
              <w:rPr>
                <w:color w:val="000000"/>
                <w:sz w:val="20"/>
              </w:rPr>
              <w:t>2979</w:t>
            </w:r>
          </w:p>
        </w:tc>
        <w:tc>
          <w:tcPr>
            <w:tcW w:w="1129" w:type="dxa"/>
            <w:vAlign w:val="bottom"/>
          </w:tcPr>
          <w:p w14:paraId="5FE1787E" w14:textId="77777777" w:rsidR="00834D27" w:rsidRPr="00BC22CE" w:rsidRDefault="00834D27" w:rsidP="00CA7806">
            <w:pPr>
              <w:pStyle w:val="Tabletext"/>
              <w:jc w:val="center"/>
              <w:rPr>
                <w:sz w:val="20"/>
              </w:rPr>
            </w:pPr>
            <w:r w:rsidRPr="00BC22CE">
              <w:rPr>
                <w:color w:val="000000"/>
                <w:sz w:val="20"/>
              </w:rPr>
              <w:t>3</w:t>
            </w:r>
            <w:r>
              <w:rPr>
                <w:color w:val="000000"/>
                <w:sz w:val="20"/>
              </w:rPr>
              <w:t>,</w:t>
            </w:r>
            <w:r w:rsidRPr="00BC22CE">
              <w:rPr>
                <w:color w:val="000000"/>
                <w:sz w:val="20"/>
              </w:rPr>
              <w:t>9771</w:t>
            </w:r>
          </w:p>
        </w:tc>
        <w:tc>
          <w:tcPr>
            <w:tcW w:w="1129" w:type="dxa"/>
            <w:vAlign w:val="bottom"/>
          </w:tcPr>
          <w:p w14:paraId="67D86D76" w14:textId="77777777" w:rsidR="00834D27" w:rsidRPr="00BC22CE" w:rsidRDefault="00834D27" w:rsidP="00CA7806">
            <w:pPr>
              <w:pStyle w:val="Tabletext"/>
              <w:jc w:val="center"/>
              <w:rPr>
                <w:sz w:val="20"/>
              </w:rPr>
            </w:pPr>
            <w:r w:rsidRPr="00BC22CE">
              <w:rPr>
                <w:color w:val="000000"/>
                <w:sz w:val="20"/>
              </w:rPr>
              <w:t>5</w:t>
            </w:r>
            <w:r>
              <w:rPr>
                <w:color w:val="000000"/>
                <w:sz w:val="20"/>
              </w:rPr>
              <w:t>,</w:t>
            </w:r>
            <w:r w:rsidRPr="00BC22CE">
              <w:rPr>
                <w:color w:val="000000"/>
                <w:sz w:val="20"/>
              </w:rPr>
              <w:t>1450</w:t>
            </w:r>
          </w:p>
        </w:tc>
        <w:tc>
          <w:tcPr>
            <w:tcW w:w="1129" w:type="dxa"/>
            <w:vAlign w:val="bottom"/>
          </w:tcPr>
          <w:p w14:paraId="74EC3316" w14:textId="77777777" w:rsidR="00834D27" w:rsidRPr="00BC22CE" w:rsidRDefault="00834D27" w:rsidP="00CA7806">
            <w:pPr>
              <w:pStyle w:val="Tabletext"/>
              <w:jc w:val="center"/>
              <w:rPr>
                <w:sz w:val="20"/>
              </w:rPr>
            </w:pPr>
            <w:r w:rsidRPr="00BC22CE">
              <w:rPr>
                <w:color w:val="000000"/>
                <w:sz w:val="20"/>
              </w:rPr>
              <w:t>6</w:t>
            </w:r>
            <w:r>
              <w:rPr>
                <w:color w:val="000000"/>
                <w:sz w:val="20"/>
              </w:rPr>
              <w:t>,</w:t>
            </w:r>
            <w:r w:rsidRPr="00BC22CE">
              <w:rPr>
                <w:color w:val="000000"/>
                <w:sz w:val="20"/>
              </w:rPr>
              <w:t>7874</w:t>
            </w:r>
          </w:p>
        </w:tc>
        <w:tc>
          <w:tcPr>
            <w:tcW w:w="1129" w:type="dxa"/>
            <w:vAlign w:val="bottom"/>
          </w:tcPr>
          <w:p w14:paraId="2470D06D" w14:textId="77777777" w:rsidR="00834D27" w:rsidRPr="00BC22CE" w:rsidRDefault="00834D27" w:rsidP="00CA7806">
            <w:pPr>
              <w:pStyle w:val="Tabletext"/>
              <w:jc w:val="center"/>
              <w:rPr>
                <w:sz w:val="20"/>
              </w:rPr>
            </w:pPr>
            <w:r w:rsidRPr="00BC22CE">
              <w:rPr>
                <w:color w:val="000000"/>
                <w:sz w:val="20"/>
              </w:rPr>
              <w:t>9</w:t>
            </w:r>
            <w:r>
              <w:rPr>
                <w:color w:val="000000"/>
                <w:sz w:val="20"/>
              </w:rPr>
              <w:t>,</w:t>
            </w:r>
            <w:r w:rsidRPr="00BC22CE">
              <w:rPr>
                <w:color w:val="000000"/>
                <w:sz w:val="20"/>
              </w:rPr>
              <w:t>6276</w:t>
            </w:r>
          </w:p>
        </w:tc>
        <w:tc>
          <w:tcPr>
            <w:tcW w:w="1129" w:type="dxa"/>
            <w:vAlign w:val="bottom"/>
          </w:tcPr>
          <w:p w14:paraId="16F89BC6" w14:textId="77777777" w:rsidR="00834D27" w:rsidRPr="00BC22CE" w:rsidRDefault="00834D27" w:rsidP="00CA7806">
            <w:pPr>
              <w:pStyle w:val="Tabletext"/>
              <w:jc w:val="center"/>
              <w:rPr>
                <w:sz w:val="20"/>
              </w:rPr>
            </w:pPr>
            <w:r w:rsidRPr="00BC22CE">
              <w:rPr>
                <w:color w:val="000000"/>
                <w:sz w:val="20"/>
              </w:rPr>
              <w:t>13</w:t>
            </w:r>
            <w:r>
              <w:rPr>
                <w:color w:val="000000"/>
                <w:sz w:val="20"/>
              </w:rPr>
              <w:t>,</w:t>
            </w:r>
            <w:r w:rsidRPr="00BC22CE">
              <w:rPr>
                <w:color w:val="000000"/>
                <w:sz w:val="20"/>
              </w:rPr>
              <w:t>4690</w:t>
            </w:r>
          </w:p>
        </w:tc>
        <w:tc>
          <w:tcPr>
            <w:tcW w:w="1129" w:type="dxa"/>
            <w:vAlign w:val="bottom"/>
          </w:tcPr>
          <w:p w14:paraId="5A7CBAEB" w14:textId="77777777" w:rsidR="00834D27" w:rsidRPr="00BC22CE" w:rsidRDefault="00834D27" w:rsidP="00CA7806">
            <w:pPr>
              <w:pStyle w:val="Tabletext"/>
              <w:jc w:val="center"/>
              <w:rPr>
                <w:sz w:val="20"/>
              </w:rPr>
            </w:pPr>
            <w:r w:rsidRPr="00BC22CE">
              <w:rPr>
                <w:color w:val="000000"/>
                <w:sz w:val="20"/>
              </w:rPr>
              <w:t>16</w:t>
            </w:r>
            <w:r>
              <w:rPr>
                <w:color w:val="000000"/>
                <w:sz w:val="20"/>
              </w:rPr>
              <w:t>,</w:t>
            </w:r>
            <w:r w:rsidRPr="00BC22CE">
              <w:rPr>
                <w:color w:val="000000"/>
                <w:sz w:val="20"/>
              </w:rPr>
              <w:t>4251</w:t>
            </w:r>
          </w:p>
        </w:tc>
      </w:tr>
      <w:tr w:rsidR="00834D27" w:rsidRPr="00BC22CE" w14:paraId="52650C5D" w14:textId="77777777" w:rsidTr="00CA7806">
        <w:trPr>
          <w:jc w:val="center"/>
        </w:trPr>
        <w:tc>
          <w:tcPr>
            <w:tcW w:w="569" w:type="dxa"/>
          </w:tcPr>
          <w:p w14:paraId="06035846" w14:textId="77777777" w:rsidR="00834D27" w:rsidRPr="00BC22CE" w:rsidRDefault="00834D27" w:rsidP="00CA7806">
            <w:pPr>
              <w:pStyle w:val="Tabletext"/>
              <w:jc w:val="center"/>
              <w:rPr>
                <w:sz w:val="20"/>
              </w:rPr>
            </w:pPr>
            <w:r w:rsidRPr="00BC22CE">
              <w:rPr>
                <w:sz w:val="20"/>
              </w:rPr>
              <w:t>0</w:t>
            </w:r>
          </w:p>
        </w:tc>
        <w:tc>
          <w:tcPr>
            <w:tcW w:w="1129" w:type="dxa"/>
            <w:vAlign w:val="bottom"/>
          </w:tcPr>
          <w:p w14:paraId="495E357E" w14:textId="77777777" w:rsidR="00834D27" w:rsidRPr="00BC22CE" w:rsidRDefault="00834D27" w:rsidP="00CA7806">
            <w:pPr>
              <w:pStyle w:val="Tabletext"/>
              <w:jc w:val="center"/>
              <w:rPr>
                <w:sz w:val="20"/>
              </w:rPr>
            </w:pPr>
            <w:r w:rsidRPr="00BC22CE">
              <w:rPr>
                <w:color w:val="000000"/>
                <w:sz w:val="20"/>
              </w:rPr>
              <w:t>1</w:t>
            </w:r>
            <w:r>
              <w:rPr>
                <w:color w:val="000000"/>
                <w:sz w:val="20"/>
              </w:rPr>
              <w:t>,</w:t>
            </w:r>
            <w:r w:rsidRPr="00BC22CE">
              <w:rPr>
                <w:color w:val="000000"/>
                <w:sz w:val="20"/>
              </w:rPr>
              <w:t>1723</w:t>
            </w:r>
          </w:p>
        </w:tc>
        <w:tc>
          <w:tcPr>
            <w:tcW w:w="1148" w:type="dxa"/>
            <w:vAlign w:val="bottom"/>
          </w:tcPr>
          <w:p w14:paraId="3E37083A" w14:textId="77777777" w:rsidR="00834D27" w:rsidRPr="00BC22CE" w:rsidRDefault="00834D27" w:rsidP="00CA7806">
            <w:pPr>
              <w:pStyle w:val="Tabletext"/>
              <w:jc w:val="center"/>
              <w:rPr>
                <w:sz w:val="20"/>
              </w:rPr>
            </w:pPr>
            <w:r w:rsidRPr="00BC22CE">
              <w:rPr>
                <w:color w:val="000000"/>
                <w:sz w:val="20"/>
              </w:rPr>
              <w:t>2</w:t>
            </w:r>
            <w:r>
              <w:rPr>
                <w:color w:val="000000"/>
                <w:sz w:val="20"/>
              </w:rPr>
              <w:t>,</w:t>
            </w:r>
            <w:r w:rsidRPr="00BC22CE">
              <w:rPr>
                <w:color w:val="000000"/>
                <w:sz w:val="20"/>
              </w:rPr>
              <w:t>5755</w:t>
            </w:r>
          </w:p>
        </w:tc>
        <w:tc>
          <w:tcPr>
            <w:tcW w:w="1129" w:type="dxa"/>
            <w:vAlign w:val="bottom"/>
          </w:tcPr>
          <w:p w14:paraId="604370A9" w14:textId="77777777" w:rsidR="00834D27" w:rsidRPr="00BC22CE" w:rsidRDefault="00834D27" w:rsidP="00CA7806">
            <w:pPr>
              <w:pStyle w:val="Tabletext"/>
              <w:jc w:val="center"/>
              <w:rPr>
                <w:sz w:val="20"/>
              </w:rPr>
            </w:pPr>
            <w:r w:rsidRPr="00BC22CE">
              <w:rPr>
                <w:color w:val="000000"/>
                <w:sz w:val="20"/>
              </w:rPr>
              <w:t>4</w:t>
            </w:r>
            <w:r>
              <w:rPr>
                <w:color w:val="000000"/>
                <w:sz w:val="20"/>
              </w:rPr>
              <w:t>,</w:t>
            </w:r>
            <w:r w:rsidRPr="00BC22CE">
              <w:rPr>
                <w:color w:val="000000"/>
                <w:sz w:val="20"/>
              </w:rPr>
              <w:t>4471</w:t>
            </w:r>
          </w:p>
        </w:tc>
        <w:tc>
          <w:tcPr>
            <w:tcW w:w="1129" w:type="dxa"/>
            <w:vAlign w:val="bottom"/>
          </w:tcPr>
          <w:p w14:paraId="1645EA33" w14:textId="77777777" w:rsidR="00834D27" w:rsidRPr="00BC22CE" w:rsidRDefault="00834D27" w:rsidP="00CA7806">
            <w:pPr>
              <w:pStyle w:val="Tabletext"/>
              <w:jc w:val="center"/>
              <w:rPr>
                <w:sz w:val="20"/>
              </w:rPr>
            </w:pPr>
            <w:r w:rsidRPr="00BC22CE">
              <w:rPr>
                <w:color w:val="000000"/>
                <w:sz w:val="20"/>
              </w:rPr>
              <w:t>5</w:t>
            </w:r>
            <w:r>
              <w:rPr>
                <w:color w:val="000000"/>
                <w:sz w:val="20"/>
              </w:rPr>
              <w:t>,</w:t>
            </w:r>
            <w:r w:rsidRPr="00BC22CE">
              <w:rPr>
                <w:color w:val="000000"/>
                <w:sz w:val="20"/>
              </w:rPr>
              <w:t>7363</w:t>
            </w:r>
          </w:p>
        </w:tc>
        <w:tc>
          <w:tcPr>
            <w:tcW w:w="1129" w:type="dxa"/>
            <w:vAlign w:val="bottom"/>
          </w:tcPr>
          <w:p w14:paraId="13366219" w14:textId="77777777" w:rsidR="00834D27" w:rsidRPr="00BC22CE" w:rsidRDefault="00834D27" w:rsidP="00CA7806">
            <w:pPr>
              <w:pStyle w:val="Tabletext"/>
              <w:jc w:val="center"/>
              <w:rPr>
                <w:sz w:val="20"/>
              </w:rPr>
            </w:pPr>
            <w:r w:rsidRPr="00BC22CE">
              <w:rPr>
                <w:color w:val="000000"/>
                <w:sz w:val="20"/>
              </w:rPr>
              <w:t>7</w:t>
            </w:r>
            <w:r>
              <w:rPr>
                <w:color w:val="000000"/>
                <w:sz w:val="20"/>
              </w:rPr>
              <w:t>,</w:t>
            </w:r>
            <w:r w:rsidRPr="00BC22CE">
              <w:rPr>
                <w:color w:val="000000"/>
                <w:sz w:val="20"/>
              </w:rPr>
              <w:t>5266</w:t>
            </w:r>
          </w:p>
        </w:tc>
        <w:tc>
          <w:tcPr>
            <w:tcW w:w="1129" w:type="dxa"/>
            <w:vAlign w:val="bottom"/>
          </w:tcPr>
          <w:p w14:paraId="285E1C12" w14:textId="77777777" w:rsidR="00834D27" w:rsidRPr="00BC22CE" w:rsidRDefault="00834D27" w:rsidP="00CA7806">
            <w:pPr>
              <w:pStyle w:val="Tabletext"/>
              <w:jc w:val="center"/>
              <w:rPr>
                <w:sz w:val="20"/>
              </w:rPr>
            </w:pPr>
            <w:r w:rsidRPr="00BC22CE">
              <w:rPr>
                <w:color w:val="000000"/>
                <w:sz w:val="20"/>
              </w:rPr>
              <w:t>10</w:t>
            </w:r>
            <w:r>
              <w:rPr>
                <w:color w:val="000000"/>
                <w:sz w:val="20"/>
              </w:rPr>
              <w:t>,</w:t>
            </w:r>
            <w:r w:rsidRPr="00BC22CE">
              <w:rPr>
                <w:color w:val="000000"/>
                <w:sz w:val="20"/>
              </w:rPr>
              <w:t>5553</w:t>
            </w:r>
          </w:p>
        </w:tc>
        <w:tc>
          <w:tcPr>
            <w:tcW w:w="1129" w:type="dxa"/>
            <w:vAlign w:val="bottom"/>
          </w:tcPr>
          <w:p w14:paraId="3D67A0DA" w14:textId="77777777" w:rsidR="00834D27" w:rsidRPr="00BC22CE" w:rsidRDefault="00834D27" w:rsidP="00CA7806">
            <w:pPr>
              <w:pStyle w:val="Tabletext"/>
              <w:jc w:val="center"/>
              <w:rPr>
                <w:sz w:val="20"/>
              </w:rPr>
            </w:pPr>
            <w:r w:rsidRPr="00BC22CE">
              <w:rPr>
                <w:color w:val="000000"/>
                <w:sz w:val="20"/>
              </w:rPr>
              <w:t>14</w:t>
            </w:r>
            <w:r>
              <w:rPr>
                <w:color w:val="000000"/>
                <w:sz w:val="20"/>
              </w:rPr>
              <w:t>,</w:t>
            </w:r>
            <w:r w:rsidRPr="00BC22CE">
              <w:rPr>
                <w:color w:val="000000"/>
                <w:sz w:val="20"/>
              </w:rPr>
              <w:t>5401</w:t>
            </w:r>
          </w:p>
        </w:tc>
        <w:tc>
          <w:tcPr>
            <w:tcW w:w="1129" w:type="dxa"/>
            <w:vAlign w:val="bottom"/>
          </w:tcPr>
          <w:p w14:paraId="4B929B85" w14:textId="77777777" w:rsidR="00834D27" w:rsidRPr="00BC22CE" w:rsidRDefault="00834D27" w:rsidP="00CA7806">
            <w:pPr>
              <w:pStyle w:val="Tabletext"/>
              <w:jc w:val="center"/>
              <w:rPr>
                <w:sz w:val="20"/>
              </w:rPr>
            </w:pPr>
            <w:r w:rsidRPr="00BC22CE">
              <w:rPr>
                <w:color w:val="000000"/>
                <w:sz w:val="20"/>
              </w:rPr>
              <w:t>17</w:t>
            </w:r>
            <w:r>
              <w:rPr>
                <w:color w:val="000000"/>
                <w:sz w:val="20"/>
              </w:rPr>
              <w:t>,</w:t>
            </w:r>
            <w:r w:rsidRPr="00BC22CE">
              <w:rPr>
                <w:color w:val="000000"/>
                <w:sz w:val="20"/>
              </w:rPr>
              <w:t>5511</w:t>
            </w:r>
          </w:p>
        </w:tc>
      </w:tr>
    </w:tbl>
    <w:p w14:paraId="455CE3A7" w14:textId="2E9CC82C" w:rsidR="00477A03" w:rsidRPr="00477A03" w:rsidRDefault="00834D27" w:rsidP="00477A03">
      <w:pPr>
        <w:pStyle w:val="TableNo"/>
        <w:rPr>
          <w:i/>
          <w:iCs/>
          <w:lang w:val="es-ES_tradnl"/>
        </w:rPr>
      </w:pPr>
      <w:r w:rsidRPr="000C4C76">
        <w:rPr>
          <w:lang w:val="es-ES_tradnl"/>
        </w:rPr>
        <w:lastRenderedPageBreak/>
        <w:t xml:space="preserve">CUADRO </w:t>
      </w:r>
      <w:r w:rsidR="00477A03">
        <w:rPr>
          <w:lang w:val="es-ES_tradnl"/>
        </w:rPr>
        <w:t xml:space="preserve">7 </w:t>
      </w:r>
      <w:r w:rsidR="00477A03" w:rsidRPr="00477A03">
        <w:rPr>
          <w:i/>
          <w:iCs/>
          <w:lang w:val="es-ES_tradnl"/>
        </w:rPr>
        <w:t>(fin)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129"/>
        <w:gridCol w:w="1148"/>
        <w:gridCol w:w="1129"/>
        <w:gridCol w:w="1129"/>
        <w:gridCol w:w="1129"/>
        <w:gridCol w:w="1129"/>
        <w:gridCol w:w="1129"/>
        <w:gridCol w:w="1129"/>
      </w:tblGrid>
      <w:tr w:rsidR="00477A03" w:rsidRPr="00BC22CE" w14:paraId="29C538C4" w14:textId="77777777" w:rsidTr="00CA7806">
        <w:trPr>
          <w:tblHeader/>
          <w:jc w:val="center"/>
        </w:trPr>
        <w:tc>
          <w:tcPr>
            <w:tcW w:w="569" w:type="dxa"/>
          </w:tcPr>
          <w:p w14:paraId="77C042B2" w14:textId="77777777" w:rsidR="00477A03" w:rsidRPr="00BC22CE" w:rsidRDefault="00477A03" w:rsidP="00CA7806">
            <w:pPr>
              <w:pStyle w:val="Tablehead"/>
              <w:rPr>
                <w:sz w:val="20"/>
              </w:rPr>
            </w:pPr>
            <m:oMathPara>
              <m:oMath>
                <m:r>
                  <m:rPr>
                    <m:sty m:val="bi"/>
                  </m:rPr>
                  <w:rPr>
                    <w:rFonts w:ascii="Cambria Math" w:hAnsi="Cambria Math"/>
                    <w:sz w:val="20"/>
                  </w:rPr>
                  <m:t>K</m:t>
                </m:r>
              </m:oMath>
            </m:oMathPara>
          </w:p>
        </w:tc>
        <w:tc>
          <w:tcPr>
            <w:tcW w:w="1129" w:type="dxa"/>
          </w:tcPr>
          <w:p w14:paraId="25CB9110" w14:textId="77777777" w:rsidR="00477A03" w:rsidRPr="00BC22CE" w:rsidRDefault="00814EBA" w:rsidP="00CA7806">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0,60</m:t>
                    </m:r>
                  </m:e>
                </m:d>
              </m:oMath>
            </m:oMathPara>
          </w:p>
        </w:tc>
        <w:tc>
          <w:tcPr>
            <w:tcW w:w="1148" w:type="dxa"/>
          </w:tcPr>
          <w:p w14:paraId="0D88E9F5" w14:textId="77777777" w:rsidR="00477A03" w:rsidRPr="00BC22CE" w:rsidRDefault="00814EBA" w:rsidP="00CA7806">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0,70</m:t>
                    </m:r>
                  </m:e>
                </m:d>
              </m:oMath>
            </m:oMathPara>
          </w:p>
        </w:tc>
        <w:tc>
          <w:tcPr>
            <w:tcW w:w="1129" w:type="dxa"/>
          </w:tcPr>
          <w:p w14:paraId="588418FF" w14:textId="77777777" w:rsidR="00477A03" w:rsidRPr="00BC22CE" w:rsidRDefault="00814EBA" w:rsidP="00CA7806">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0,80</m:t>
                    </m:r>
                  </m:e>
                </m:d>
              </m:oMath>
            </m:oMathPara>
          </w:p>
        </w:tc>
        <w:tc>
          <w:tcPr>
            <w:tcW w:w="1129" w:type="dxa"/>
          </w:tcPr>
          <w:p w14:paraId="5EBFC2EE" w14:textId="77777777" w:rsidR="00477A03" w:rsidRPr="00BC22CE" w:rsidRDefault="00814EBA" w:rsidP="00CA7806">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0,85</m:t>
                    </m:r>
                  </m:e>
                </m:d>
              </m:oMath>
            </m:oMathPara>
          </w:p>
        </w:tc>
        <w:tc>
          <w:tcPr>
            <w:tcW w:w="1129" w:type="dxa"/>
          </w:tcPr>
          <w:p w14:paraId="7DA60B8F" w14:textId="77777777" w:rsidR="00477A03" w:rsidRPr="00BC22CE" w:rsidRDefault="00814EBA" w:rsidP="00CA7806">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0,90</m:t>
                    </m:r>
                  </m:e>
                </m:d>
              </m:oMath>
            </m:oMathPara>
          </w:p>
        </w:tc>
        <w:tc>
          <w:tcPr>
            <w:tcW w:w="1129" w:type="dxa"/>
          </w:tcPr>
          <w:p w14:paraId="66166AC0" w14:textId="77777777" w:rsidR="00477A03" w:rsidRPr="00BC22CE" w:rsidRDefault="00814EBA" w:rsidP="00CA7806">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0,95</m:t>
                    </m:r>
                  </m:e>
                </m:d>
              </m:oMath>
            </m:oMathPara>
          </w:p>
        </w:tc>
        <w:tc>
          <w:tcPr>
            <w:tcW w:w="1129" w:type="dxa"/>
          </w:tcPr>
          <w:p w14:paraId="050A470F" w14:textId="77777777" w:rsidR="00477A03" w:rsidRPr="00BC22CE" w:rsidRDefault="00814EBA" w:rsidP="00CA7806">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0,98</m:t>
                    </m:r>
                  </m:e>
                </m:d>
              </m:oMath>
            </m:oMathPara>
          </w:p>
        </w:tc>
        <w:tc>
          <w:tcPr>
            <w:tcW w:w="1129" w:type="dxa"/>
          </w:tcPr>
          <w:p w14:paraId="7654AEDD" w14:textId="77777777" w:rsidR="00477A03" w:rsidRPr="00BC22CE" w:rsidRDefault="00814EBA" w:rsidP="00CA7806">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0,99</m:t>
                    </m:r>
                  </m:e>
                </m:d>
              </m:oMath>
            </m:oMathPara>
          </w:p>
        </w:tc>
      </w:tr>
      <w:tr w:rsidR="00834D27" w:rsidRPr="00BC22CE" w14:paraId="67F2B15B" w14:textId="77777777" w:rsidTr="00CA7806">
        <w:trPr>
          <w:jc w:val="center"/>
        </w:trPr>
        <w:tc>
          <w:tcPr>
            <w:tcW w:w="569" w:type="dxa"/>
          </w:tcPr>
          <w:p w14:paraId="09983DD4" w14:textId="71E364D1" w:rsidR="00834D27" w:rsidRPr="00BC22CE" w:rsidRDefault="00834D27" w:rsidP="00CA7806">
            <w:pPr>
              <w:pStyle w:val="Tabletext"/>
              <w:jc w:val="center"/>
              <w:rPr>
                <w:sz w:val="20"/>
              </w:rPr>
            </w:pPr>
            <w:r w:rsidRPr="00BC22CE">
              <w:rPr>
                <w:sz w:val="20"/>
              </w:rPr>
              <w:t>2</w:t>
            </w:r>
          </w:p>
        </w:tc>
        <w:tc>
          <w:tcPr>
            <w:tcW w:w="1129" w:type="dxa"/>
            <w:vAlign w:val="bottom"/>
          </w:tcPr>
          <w:p w14:paraId="3088B307" w14:textId="77777777" w:rsidR="00834D27" w:rsidRPr="00BC22CE" w:rsidRDefault="00834D27" w:rsidP="00CA7806">
            <w:pPr>
              <w:pStyle w:val="Tabletext"/>
              <w:jc w:val="center"/>
              <w:rPr>
                <w:sz w:val="20"/>
              </w:rPr>
            </w:pPr>
            <w:r w:rsidRPr="00BC22CE">
              <w:rPr>
                <w:color w:val="000000"/>
                <w:sz w:val="20"/>
              </w:rPr>
              <w:t>1</w:t>
            </w:r>
            <w:r>
              <w:rPr>
                <w:color w:val="000000"/>
                <w:sz w:val="20"/>
              </w:rPr>
              <w:t>,</w:t>
            </w:r>
            <w:r w:rsidRPr="00BC22CE">
              <w:rPr>
                <w:color w:val="000000"/>
                <w:sz w:val="20"/>
              </w:rPr>
              <w:t>2535</w:t>
            </w:r>
          </w:p>
        </w:tc>
        <w:tc>
          <w:tcPr>
            <w:tcW w:w="1148" w:type="dxa"/>
            <w:vAlign w:val="bottom"/>
          </w:tcPr>
          <w:p w14:paraId="0748D230" w14:textId="77777777" w:rsidR="00834D27" w:rsidRPr="00BC22CE" w:rsidRDefault="00834D27" w:rsidP="00CA7806">
            <w:pPr>
              <w:pStyle w:val="Tabletext"/>
              <w:jc w:val="center"/>
              <w:rPr>
                <w:sz w:val="20"/>
              </w:rPr>
            </w:pPr>
            <w:r w:rsidRPr="00BC22CE">
              <w:rPr>
                <w:color w:val="000000"/>
                <w:sz w:val="20"/>
              </w:rPr>
              <w:t>2</w:t>
            </w:r>
            <w:r>
              <w:rPr>
                <w:color w:val="000000"/>
                <w:sz w:val="20"/>
              </w:rPr>
              <w:t>,</w:t>
            </w:r>
            <w:r w:rsidRPr="00BC22CE">
              <w:rPr>
                <w:color w:val="000000"/>
                <w:sz w:val="20"/>
              </w:rPr>
              <w:t>7446</w:t>
            </w:r>
          </w:p>
        </w:tc>
        <w:tc>
          <w:tcPr>
            <w:tcW w:w="1129" w:type="dxa"/>
            <w:vAlign w:val="bottom"/>
          </w:tcPr>
          <w:p w14:paraId="0FB42939" w14:textId="77777777" w:rsidR="00834D27" w:rsidRPr="00BC22CE" w:rsidRDefault="00834D27" w:rsidP="00CA7806">
            <w:pPr>
              <w:pStyle w:val="Tabletext"/>
              <w:jc w:val="center"/>
              <w:rPr>
                <w:sz w:val="20"/>
              </w:rPr>
            </w:pPr>
            <w:r w:rsidRPr="00BC22CE">
              <w:rPr>
                <w:color w:val="000000"/>
                <w:sz w:val="20"/>
              </w:rPr>
              <w:t>4</w:t>
            </w:r>
            <w:r>
              <w:rPr>
                <w:color w:val="000000"/>
                <w:sz w:val="20"/>
              </w:rPr>
              <w:t>,</w:t>
            </w:r>
            <w:r w:rsidRPr="00BC22CE">
              <w:rPr>
                <w:color w:val="000000"/>
                <w:sz w:val="20"/>
              </w:rPr>
              <w:t>7144</w:t>
            </w:r>
          </w:p>
        </w:tc>
        <w:tc>
          <w:tcPr>
            <w:tcW w:w="1129" w:type="dxa"/>
            <w:vAlign w:val="bottom"/>
          </w:tcPr>
          <w:p w14:paraId="0D9E2283" w14:textId="77777777" w:rsidR="00834D27" w:rsidRPr="00BC22CE" w:rsidRDefault="00834D27" w:rsidP="00CA7806">
            <w:pPr>
              <w:pStyle w:val="Tabletext"/>
              <w:jc w:val="center"/>
              <w:rPr>
                <w:sz w:val="20"/>
              </w:rPr>
            </w:pPr>
            <w:r w:rsidRPr="00BC22CE">
              <w:rPr>
                <w:color w:val="000000"/>
                <w:sz w:val="20"/>
              </w:rPr>
              <w:t>6</w:t>
            </w:r>
            <w:r>
              <w:rPr>
                <w:color w:val="000000"/>
                <w:sz w:val="20"/>
              </w:rPr>
              <w:t>,</w:t>
            </w:r>
            <w:r w:rsidRPr="00BC22CE">
              <w:rPr>
                <w:color w:val="000000"/>
                <w:sz w:val="20"/>
              </w:rPr>
              <w:t>0581</w:t>
            </w:r>
          </w:p>
        </w:tc>
        <w:tc>
          <w:tcPr>
            <w:tcW w:w="1129" w:type="dxa"/>
            <w:vAlign w:val="bottom"/>
          </w:tcPr>
          <w:p w14:paraId="069EB4EA" w14:textId="77777777" w:rsidR="00834D27" w:rsidRPr="00BC22CE" w:rsidRDefault="00834D27" w:rsidP="00CA7806">
            <w:pPr>
              <w:pStyle w:val="Tabletext"/>
              <w:jc w:val="center"/>
              <w:rPr>
                <w:sz w:val="20"/>
              </w:rPr>
            </w:pPr>
            <w:r w:rsidRPr="00BC22CE">
              <w:rPr>
                <w:color w:val="000000"/>
                <w:sz w:val="20"/>
              </w:rPr>
              <w:t>7</w:t>
            </w:r>
            <w:r>
              <w:rPr>
                <w:color w:val="000000"/>
                <w:sz w:val="20"/>
              </w:rPr>
              <w:t>,</w:t>
            </w:r>
            <w:r w:rsidRPr="00BC22CE">
              <w:rPr>
                <w:color w:val="000000"/>
                <w:sz w:val="20"/>
              </w:rPr>
              <w:t>9073</w:t>
            </w:r>
          </w:p>
        </w:tc>
        <w:tc>
          <w:tcPr>
            <w:tcW w:w="1129" w:type="dxa"/>
            <w:vAlign w:val="bottom"/>
          </w:tcPr>
          <w:p w14:paraId="118F26C3" w14:textId="77777777" w:rsidR="00834D27" w:rsidRPr="00BC22CE" w:rsidRDefault="00834D27" w:rsidP="00CA7806">
            <w:pPr>
              <w:pStyle w:val="Tabletext"/>
              <w:jc w:val="center"/>
              <w:rPr>
                <w:sz w:val="20"/>
              </w:rPr>
            </w:pPr>
            <w:r w:rsidRPr="00BC22CE">
              <w:rPr>
                <w:color w:val="000000"/>
                <w:sz w:val="20"/>
              </w:rPr>
              <w:t>11</w:t>
            </w:r>
            <w:r>
              <w:rPr>
                <w:color w:val="000000"/>
                <w:sz w:val="20"/>
              </w:rPr>
              <w:t>,</w:t>
            </w:r>
            <w:r w:rsidRPr="00BC22CE">
              <w:rPr>
                <w:color w:val="000000"/>
                <w:sz w:val="20"/>
              </w:rPr>
              <w:t>0003</w:t>
            </w:r>
          </w:p>
        </w:tc>
        <w:tc>
          <w:tcPr>
            <w:tcW w:w="1129" w:type="dxa"/>
            <w:vAlign w:val="bottom"/>
          </w:tcPr>
          <w:p w14:paraId="3BCED1B2" w14:textId="77777777" w:rsidR="00834D27" w:rsidRPr="00BC22CE" w:rsidRDefault="00834D27" w:rsidP="00CA7806">
            <w:pPr>
              <w:pStyle w:val="Tabletext"/>
              <w:jc w:val="center"/>
              <w:rPr>
                <w:sz w:val="20"/>
              </w:rPr>
            </w:pPr>
            <w:r w:rsidRPr="00BC22CE">
              <w:rPr>
                <w:color w:val="000000"/>
                <w:sz w:val="20"/>
              </w:rPr>
              <w:t>15</w:t>
            </w:r>
            <w:r>
              <w:rPr>
                <w:color w:val="000000"/>
                <w:sz w:val="20"/>
              </w:rPr>
              <w:t>,</w:t>
            </w:r>
            <w:r w:rsidRPr="00BC22CE">
              <w:rPr>
                <w:color w:val="000000"/>
                <w:sz w:val="20"/>
              </w:rPr>
              <w:t>0270</w:t>
            </w:r>
          </w:p>
        </w:tc>
        <w:tc>
          <w:tcPr>
            <w:tcW w:w="1129" w:type="dxa"/>
            <w:vAlign w:val="bottom"/>
          </w:tcPr>
          <w:p w14:paraId="084F5EC0" w14:textId="77777777" w:rsidR="00834D27" w:rsidRPr="00BC22CE" w:rsidRDefault="00834D27" w:rsidP="00CA7806">
            <w:pPr>
              <w:pStyle w:val="Tabletext"/>
              <w:jc w:val="center"/>
              <w:rPr>
                <w:sz w:val="20"/>
              </w:rPr>
            </w:pPr>
            <w:r w:rsidRPr="00BC22CE">
              <w:rPr>
                <w:color w:val="000000"/>
                <w:sz w:val="20"/>
              </w:rPr>
              <w:t>18</w:t>
            </w:r>
            <w:r>
              <w:rPr>
                <w:color w:val="000000"/>
                <w:sz w:val="20"/>
              </w:rPr>
              <w:t>,</w:t>
            </w:r>
            <w:r w:rsidRPr="00BC22CE">
              <w:rPr>
                <w:color w:val="000000"/>
                <w:sz w:val="20"/>
              </w:rPr>
              <w:t>0526</w:t>
            </w:r>
          </w:p>
        </w:tc>
      </w:tr>
      <w:tr w:rsidR="00834D27" w:rsidRPr="00BC22CE" w14:paraId="23AB0E18" w14:textId="77777777" w:rsidTr="00CA7806">
        <w:trPr>
          <w:jc w:val="center"/>
        </w:trPr>
        <w:tc>
          <w:tcPr>
            <w:tcW w:w="569" w:type="dxa"/>
          </w:tcPr>
          <w:p w14:paraId="648AE672" w14:textId="77777777" w:rsidR="00834D27" w:rsidRPr="00BC22CE" w:rsidRDefault="00834D27" w:rsidP="00CA7806">
            <w:pPr>
              <w:pStyle w:val="Tabletext"/>
              <w:jc w:val="center"/>
              <w:rPr>
                <w:sz w:val="20"/>
              </w:rPr>
            </w:pPr>
            <w:r w:rsidRPr="00BC22CE">
              <w:rPr>
                <w:sz w:val="20"/>
              </w:rPr>
              <w:t>4</w:t>
            </w:r>
          </w:p>
        </w:tc>
        <w:tc>
          <w:tcPr>
            <w:tcW w:w="1129" w:type="dxa"/>
            <w:vAlign w:val="bottom"/>
          </w:tcPr>
          <w:p w14:paraId="3FB77CF4" w14:textId="77777777" w:rsidR="00834D27" w:rsidRPr="00BC22CE" w:rsidRDefault="00834D27" w:rsidP="00CA7806">
            <w:pPr>
              <w:pStyle w:val="Tabletext"/>
              <w:jc w:val="center"/>
              <w:rPr>
                <w:sz w:val="20"/>
              </w:rPr>
            </w:pPr>
            <w:r w:rsidRPr="00BC22CE">
              <w:rPr>
                <w:color w:val="000000"/>
                <w:sz w:val="20"/>
              </w:rPr>
              <w:t>1</w:t>
            </w:r>
            <w:r>
              <w:rPr>
                <w:color w:val="000000"/>
                <w:sz w:val="20"/>
              </w:rPr>
              <w:t>,</w:t>
            </w:r>
            <w:r w:rsidRPr="00BC22CE">
              <w:rPr>
                <w:color w:val="000000"/>
                <w:sz w:val="20"/>
              </w:rPr>
              <w:t>2948</w:t>
            </w:r>
          </w:p>
        </w:tc>
        <w:tc>
          <w:tcPr>
            <w:tcW w:w="1148" w:type="dxa"/>
            <w:vAlign w:val="bottom"/>
          </w:tcPr>
          <w:p w14:paraId="7D4178CD" w14:textId="77777777" w:rsidR="00834D27" w:rsidRPr="00BC22CE" w:rsidRDefault="00834D27" w:rsidP="00CA7806">
            <w:pPr>
              <w:pStyle w:val="Tabletext"/>
              <w:jc w:val="center"/>
              <w:rPr>
                <w:sz w:val="20"/>
              </w:rPr>
            </w:pPr>
            <w:r w:rsidRPr="00BC22CE">
              <w:rPr>
                <w:color w:val="000000"/>
                <w:sz w:val="20"/>
              </w:rPr>
              <w:t>2</w:t>
            </w:r>
            <w:r>
              <w:rPr>
                <w:color w:val="000000"/>
                <w:sz w:val="20"/>
              </w:rPr>
              <w:t>,</w:t>
            </w:r>
            <w:r w:rsidRPr="00BC22CE">
              <w:rPr>
                <w:color w:val="000000"/>
                <w:sz w:val="20"/>
              </w:rPr>
              <w:t>8268</w:t>
            </w:r>
          </w:p>
        </w:tc>
        <w:tc>
          <w:tcPr>
            <w:tcW w:w="1129" w:type="dxa"/>
            <w:vAlign w:val="bottom"/>
          </w:tcPr>
          <w:p w14:paraId="53C43A58" w14:textId="77777777" w:rsidR="00834D27" w:rsidRPr="00BC22CE" w:rsidRDefault="00834D27" w:rsidP="00CA7806">
            <w:pPr>
              <w:pStyle w:val="Tabletext"/>
              <w:jc w:val="center"/>
              <w:rPr>
                <w:sz w:val="20"/>
              </w:rPr>
            </w:pPr>
            <w:r w:rsidRPr="00BC22CE">
              <w:rPr>
                <w:color w:val="000000"/>
                <w:sz w:val="20"/>
              </w:rPr>
              <w:t>4</w:t>
            </w:r>
            <w:r>
              <w:rPr>
                <w:color w:val="000000"/>
                <w:sz w:val="20"/>
              </w:rPr>
              <w:t>,</w:t>
            </w:r>
            <w:r w:rsidRPr="00BC22CE">
              <w:rPr>
                <w:color w:val="000000"/>
                <w:sz w:val="20"/>
              </w:rPr>
              <w:t>8377</w:t>
            </w:r>
          </w:p>
        </w:tc>
        <w:tc>
          <w:tcPr>
            <w:tcW w:w="1129" w:type="dxa"/>
            <w:vAlign w:val="bottom"/>
          </w:tcPr>
          <w:p w14:paraId="29FF3523" w14:textId="77777777" w:rsidR="00834D27" w:rsidRPr="00BC22CE" w:rsidRDefault="00834D27" w:rsidP="00CA7806">
            <w:pPr>
              <w:pStyle w:val="Tabletext"/>
              <w:jc w:val="center"/>
              <w:rPr>
                <w:sz w:val="20"/>
              </w:rPr>
            </w:pPr>
            <w:r w:rsidRPr="00BC22CE">
              <w:rPr>
                <w:color w:val="000000"/>
                <w:sz w:val="20"/>
              </w:rPr>
              <w:t>6</w:t>
            </w:r>
            <w:r>
              <w:rPr>
                <w:color w:val="000000"/>
                <w:sz w:val="20"/>
              </w:rPr>
              <w:t>,</w:t>
            </w:r>
            <w:r w:rsidRPr="00BC22CE">
              <w:rPr>
                <w:color w:val="000000"/>
                <w:sz w:val="20"/>
              </w:rPr>
              <w:t>2021</w:t>
            </w:r>
          </w:p>
        </w:tc>
        <w:tc>
          <w:tcPr>
            <w:tcW w:w="1129" w:type="dxa"/>
            <w:vAlign w:val="bottom"/>
          </w:tcPr>
          <w:p w14:paraId="3EA63A29" w14:textId="77777777" w:rsidR="00834D27" w:rsidRPr="00BC22CE" w:rsidRDefault="00834D27" w:rsidP="00CA7806">
            <w:pPr>
              <w:pStyle w:val="Tabletext"/>
              <w:jc w:val="center"/>
              <w:rPr>
                <w:sz w:val="20"/>
              </w:rPr>
            </w:pPr>
            <w:r w:rsidRPr="00BC22CE">
              <w:rPr>
                <w:color w:val="000000"/>
                <w:sz w:val="20"/>
              </w:rPr>
              <w:t>8</w:t>
            </w:r>
            <w:r>
              <w:rPr>
                <w:color w:val="000000"/>
                <w:sz w:val="20"/>
              </w:rPr>
              <w:t>,</w:t>
            </w:r>
            <w:r w:rsidRPr="00BC22CE">
              <w:rPr>
                <w:color w:val="000000"/>
                <w:sz w:val="20"/>
              </w:rPr>
              <w:t>0724</w:t>
            </w:r>
          </w:p>
        </w:tc>
        <w:tc>
          <w:tcPr>
            <w:tcW w:w="1129" w:type="dxa"/>
            <w:vAlign w:val="bottom"/>
          </w:tcPr>
          <w:p w14:paraId="0A120473" w14:textId="77777777" w:rsidR="00834D27" w:rsidRPr="00BC22CE" w:rsidRDefault="00834D27" w:rsidP="00CA7806">
            <w:pPr>
              <w:pStyle w:val="Tabletext"/>
              <w:jc w:val="center"/>
              <w:rPr>
                <w:sz w:val="20"/>
              </w:rPr>
            </w:pPr>
            <w:r w:rsidRPr="00BC22CE">
              <w:rPr>
                <w:color w:val="000000"/>
                <w:sz w:val="20"/>
              </w:rPr>
              <w:t>11</w:t>
            </w:r>
            <w:r>
              <w:rPr>
                <w:color w:val="000000"/>
                <w:sz w:val="20"/>
              </w:rPr>
              <w:t>,</w:t>
            </w:r>
            <w:r w:rsidRPr="00BC22CE">
              <w:rPr>
                <w:color w:val="000000"/>
                <w:sz w:val="20"/>
              </w:rPr>
              <w:t>1869</w:t>
            </w:r>
          </w:p>
        </w:tc>
        <w:tc>
          <w:tcPr>
            <w:tcW w:w="1129" w:type="dxa"/>
            <w:vAlign w:val="bottom"/>
          </w:tcPr>
          <w:p w14:paraId="7041632D" w14:textId="77777777" w:rsidR="00834D27" w:rsidRPr="00BC22CE" w:rsidRDefault="00834D27" w:rsidP="00CA7806">
            <w:pPr>
              <w:pStyle w:val="Tabletext"/>
              <w:jc w:val="center"/>
              <w:rPr>
                <w:sz w:val="20"/>
              </w:rPr>
            </w:pPr>
            <w:r w:rsidRPr="00BC22CE">
              <w:rPr>
                <w:color w:val="000000"/>
                <w:sz w:val="20"/>
              </w:rPr>
              <w:t>15</w:t>
            </w:r>
            <w:r>
              <w:rPr>
                <w:color w:val="000000"/>
                <w:sz w:val="20"/>
              </w:rPr>
              <w:t>,</w:t>
            </w:r>
            <w:r w:rsidRPr="00BC22CE">
              <w:rPr>
                <w:color w:val="000000"/>
                <w:sz w:val="20"/>
              </w:rPr>
              <w:t>2265</w:t>
            </w:r>
          </w:p>
        </w:tc>
        <w:tc>
          <w:tcPr>
            <w:tcW w:w="1129" w:type="dxa"/>
            <w:vAlign w:val="bottom"/>
          </w:tcPr>
          <w:p w14:paraId="1786A66B" w14:textId="77777777" w:rsidR="00834D27" w:rsidRPr="00BC22CE" w:rsidRDefault="00834D27" w:rsidP="00CA7806">
            <w:pPr>
              <w:pStyle w:val="Tabletext"/>
              <w:jc w:val="center"/>
              <w:rPr>
                <w:sz w:val="20"/>
              </w:rPr>
            </w:pPr>
            <w:r w:rsidRPr="00BC22CE">
              <w:rPr>
                <w:color w:val="000000"/>
                <w:sz w:val="20"/>
              </w:rPr>
              <w:t>18</w:t>
            </w:r>
            <w:r>
              <w:rPr>
                <w:color w:val="000000"/>
                <w:sz w:val="20"/>
              </w:rPr>
              <w:t>,</w:t>
            </w:r>
            <w:r w:rsidRPr="00BC22CE">
              <w:rPr>
                <w:color w:val="000000"/>
                <w:sz w:val="20"/>
              </w:rPr>
              <w:t>2566</w:t>
            </w:r>
          </w:p>
        </w:tc>
      </w:tr>
      <w:tr w:rsidR="00834D27" w:rsidRPr="00BC22CE" w14:paraId="2E66D58D" w14:textId="77777777" w:rsidTr="00CA7806">
        <w:trPr>
          <w:jc w:val="center"/>
        </w:trPr>
        <w:tc>
          <w:tcPr>
            <w:tcW w:w="569" w:type="dxa"/>
          </w:tcPr>
          <w:p w14:paraId="74488389" w14:textId="77777777" w:rsidR="00834D27" w:rsidRPr="00BC22CE" w:rsidRDefault="00834D27" w:rsidP="00CA7806">
            <w:pPr>
              <w:pStyle w:val="Tabletext"/>
              <w:jc w:val="center"/>
              <w:rPr>
                <w:sz w:val="20"/>
              </w:rPr>
            </w:pPr>
            <w:r w:rsidRPr="00BC22CE">
              <w:rPr>
                <w:sz w:val="20"/>
              </w:rPr>
              <w:t>6</w:t>
            </w:r>
          </w:p>
        </w:tc>
        <w:tc>
          <w:tcPr>
            <w:tcW w:w="1129" w:type="dxa"/>
            <w:vAlign w:val="bottom"/>
          </w:tcPr>
          <w:p w14:paraId="1CEB104A" w14:textId="77777777" w:rsidR="00834D27" w:rsidRPr="00BC22CE" w:rsidRDefault="00834D27" w:rsidP="00CA7806">
            <w:pPr>
              <w:pStyle w:val="Tabletext"/>
              <w:jc w:val="center"/>
              <w:rPr>
                <w:color w:val="000000"/>
                <w:sz w:val="20"/>
              </w:rPr>
            </w:pPr>
            <w:r w:rsidRPr="00BC22CE">
              <w:rPr>
                <w:color w:val="000000"/>
                <w:sz w:val="20"/>
              </w:rPr>
              <w:t>1</w:t>
            </w:r>
            <w:r>
              <w:rPr>
                <w:color w:val="000000"/>
                <w:sz w:val="20"/>
              </w:rPr>
              <w:t>,</w:t>
            </w:r>
            <w:r w:rsidRPr="00BC22CE">
              <w:rPr>
                <w:color w:val="000000"/>
                <w:sz w:val="20"/>
              </w:rPr>
              <w:t>3130</w:t>
            </w:r>
          </w:p>
        </w:tc>
        <w:tc>
          <w:tcPr>
            <w:tcW w:w="1148" w:type="dxa"/>
            <w:vAlign w:val="bottom"/>
          </w:tcPr>
          <w:p w14:paraId="00DCA18E" w14:textId="77777777" w:rsidR="00834D27" w:rsidRPr="00BC22CE" w:rsidRDefault="00834D27" w:rsidP="00CA7806">
            <w:pPr>
              <w:pStyle w:val="Tabletext"/>
              <w:jc w:val="center"/>
              <w:rPr>
                <w:color w:val="000000"/>
                <w:sz w:val="20"/>
              </w:rPr>
            </w:pPr>
            <w:r w:rsidRPr="00BC22CE">
              <w:rPr>
                <w:color w:val="000000"/>
                <w:sz w:val="20"/>
              </w:rPr>
              <w:t>2</w:t>
            </w:r>
            <w:r>
              <w:rPr>
                <w:color w:val="000000"/>
                <w:sz w:val="20"/>
              </w:rPr>
              <w:t>,</w:t>
            </w:r>
            <w:r w:rsidRPr="00BC22CE">
              <w:rPr>
                <w:color w:val="000000"/>
                <w:sz w:val="20"/>
              </w:rPr>
              <w:t>8619</w:t>
            </w:r>
          </w:p>
        </w:tc>
        <w:tc>
          <w:tcPr>
            <w:tcW w:w="1129" w:type="dxa"/>
            <w:vAlign w:val="bottom"/>
          </w:tcPr>
          <w:p w14:paraId="2B2E80AE" w14:textId="77777777" w:rsidR="00834D27" w:rsidRPr="00BC22CE" w:rsidRDefault="00834D27" w:rsidP="00CA7806">
            <w:pPr>
              <w:pStyle w:val="Tabletext"/>
              <w:jc w:val="center"/>
              <w:rPr>
                <w:color w:val="000000"/>
                <w:sz w:val="20"/>
              </w:rPr>
            </w:pPr>
            <w:r w:rsidRPr="00BC22CE">
              <w:rPr>
                <w:color w:val="000000"/>
                <w:sz w:val="20"/>
              </w:rPr>
              <w:t>4</w:t>
            </w:r>
            <w:r>
              <w:rPr>
                <w:color w:val="000000"/>
                <w:sz w:val="20"/>
              </w:rPr>
              <w:t>,</w:t>
            </w:r>
            <w:r w:rsidRPr="00BC22CE">
              <w:rPr>
                <w:color w:val="000000"/>
                <w:sz w:val="20"/>
              </w:rPr>
              <w:t>8888</w:t>
            </w:r>
          </w:p>
        </w:tc>
        <w:tc>
          <w:tcPr>
            <w:tcW w:w="1129" w:type="dxa"/>
            <w:vAlign w:val="bottom"/>
          </w:tcPr>
          <w:p w14:paraId="320B609D" w14:textId="77777777" w:rsidR="00834D27" w:rsidRPr="00BC22CE" w:rsidRDefault="00834D27" w:rsidP="00CA7806">
            <w:pPr>
              <w:pStyle w:val="Tabletext"/>
              <w:jc w:val="center"/>
              <w:rPr>
                <w:color w:val="000000"/>
                <w:sz w:val="20"/>
              </w:rPr>
            </w:pPr>
            <w:r w:rsidRPr="00BC22CE">
              <w:rPr>
                <w:color w:val="000000"/>
                <w:sz w:val="20"/>
              </w:rPr>
              <w:t>6</w:t>
            </w:r>
            <w:r>
              <w:rPr>
                <w:color w:val="000000"/>
                <w:sz w:val="20"/>
              </w:rPr>
              <w:t>,</w:t>
            </w:r>
            <w:r w:rsidRPr="00BC22CE">
              <w:rPr>
                <w:color w:val="000000"/>
                <w:sz w:val="20"/>
              </w:rPr>
              <w:t>2610</w:t>
            </w:r>
          </w:p>
        </w:tc>
        <w:tc>
          <w:tcPr>
            <w:tcW w:w="1129" w:type="dxa"/>
            <w:vAlign w:val="bottom"/>
          </w:tcPr>
          <w:p w14:paraId="79863E5C" w14:textId="77777777" w:rsidR="00834D27" w:rsidRPr="00BC22CE" w:rsidRDefault="00834D27" w:rsidP="00CA7806">
            <w:pPr>
              <w:pStyle w:val="Tabletext"/>
              <w:jc w:val="center"/>
              <w:rPr>
                <w:color w:val="000000"/>
                <w:sz w:val="20"/>
              </w:rPr>
            </w:pPr>
            <w:r w:rsidRPr="00BC22CE">
              <w:rPr>
                <w:color w:val="000000"/>
                <w:sz w:val="20"/>
              </w:rPr>
              <w:t>8</w:t>
            </w:r>
            <w:r>
              <w:rPr>
                <w:color w:val="000000"/>
                <w:sz w:val="20"/>
              </w:rPr>
              <w:t>,</w:t>
            </w:r>
            <w:r w:rsidRPr="00BC22CE">
              <w:rPr>
                <w:color w:val="000000"/>
                <w:sz w:val="20"/>
              </w:rPr>
              <w:t>1388</w:t>
            </w:r>
          </w:p>
        </w:tc>
        <w:tc>
          <w:tcPr>
            <w:tcW w:w="1129" w:type="dxa"/>
            <w:vAlign w:val="bottom"/>
          </w:tcPr>
          <w:p w14:paraId="2E135761" w14:textId="77777777" w:rsidR="00834D27" w:rsidRPr="00BC22CE" w:rsidRDefault="00834D27" w:rsidP="00CA7806">
            <w:pPr>
              <w:pStyle w:val="Tabletext"/>
              <w:jc w:val="center"/>
              <w:rPr>
                <w:color w:val="000000"/>
                <w:sz w:val="20"/>
              </w:rPr>
            </w:pPr>
            <w:r w:rsidRPr="00BC22CE">
              <w:rPr>
                <w:color w:val="000000"/>
                <w:sz w:val="20"/>
              </w:rPr>
              <w:t>11</w:t>
            </w:r>
            <w:r>
              <w:rPr>
                <w:color w:val="000000"/>
                <w:sz w:val="20"/>
              </w:rPr>
              <w:t>,</w:t>
            </w:r>
            <w:r w:rsidRPr="00BC22CE">
              <w:rPr>
                <w:color w:val="000000"/>
                <w:sz w:val="20"/>
              </w:rPr>
              <w:t>2607</w:t>
            </w:r>
          </w:p>
        </w:tc>
        <w:tc>
          <w:tcPr>
            <w:tcW w:w="1129" w:type="dxa"/>
            <w:vAlign w:val="bottom"/>
          </w:tcPr>
          <w:p w14:paraId="370C0186" w14:textId="77777777" w:rsidR="00834D27" w:rsidRPr="00BC22CE" w:rsidRDefault="00834D27" w:rsidP="00CA7806">
            <w:pPr>
              <w:pStyle w:val="Tabletext"/>
              <w:jc w:val="center"/>
              <w:rPr>
                <w:color w:val="000000"/>
                <w:sz w:val="20"/>
              </w:rPr>
            </w:pPr>
            <w:r w:rsidRPr="00BC22CE">
              <w:rPr>
                <w:color w:val="000000"/>
                <w:sz w:val="20"/>
              </w:rPr>
              <w:t>15</w:t>
            </w:r>
            <w:r>
              <w:rPr>
                <w:color w:val="000000"/>
                <w:sz w:val="20"/>
              </w:rPr>
              <w:t>,</w:t>
            </w:r>
            <w:r w:rsidRPr="00BC22CE">
              <w:rPr>
                <w:color w:val="000000"/>
                <w:sz w:val="20"/>
              </w:rPr>
              <w:t>3047</w:t>
            </w:r>
          </w:p>
        </w:tc>
        <w:tc>
          <w:tcPr>
            <w:tcW w:w="1129" w:type="dxa"/>
            <w:vAlign w:val="bottom"/>
          </w:tcPr>
          <w:p w14:paraId="62A350FD" w14:textId="77777777" w:rsidR="00834D27" w:rsidRPr="00BC22CE" w:rsidRDefault="00834D27" w:rsidP="00CA7806">
            <w:pPr>
              <w:pStyle w:val="Tabletext"/>
              <w:jc w:val="center"/>
              <w:rPr>
                <w:color w:val="000000"/>
                <w:sz w:val="20"/>
              </w:rPr>
            </w:pPr>
            <w:r w:rsidRPr="00BC22CE">
              <w:rPr>
                <w:color w:val="000000"/>
                <w:sz w:val="20"/>
              </w:rPr>
              <w:t>18</w:t>
            </w:r>
            <w:r>
              <w:rPr>
                <w:color w:val="000000"/>
                <w:sz w:val="20"/>
              </w:rPr>
              <w:t>,</w:t>
            </w:r>
            <w:r w:rsidRPr="00BC22CE">
              <w:rPr>
                <w:color w:val="000000"/>
                <w:sz w:val="20"/>
              </w:rPr>
              <w:t>3361</w:t>
            </w:r>
          </w:p>
        </w:tc>
      </w:tr>
      <w:tr w:rsidR="00834D27" w:rsidRPr="00BC22CE" w14:paraId="269FBCBC" w14:textId="77777777" w:rsidTr="00CA7806">
        <w:trPr>
          <w:jc w:val="center"/>
        </w:trPr>
        <w:tc>
          <w:tcPr>
            <w:tcW w:w="569" w:type="dxa"/>
          </w:tcPr>
          <w:p w14:paraId="3A1B3B52" w14:textId="77777777" w:rsidR="00834D27" w:rsidRPr="00BC22CE" w:rsidRDefault="00834D27" w:rsidP="00CA7806">
            <w:pPr>
              <w:pStyle w:val="Tabletext"/>
              <w:jc w:val="center"/>
              <w:rPr>
                <w:sz w:val="20"/>
              </w:rPr>
            </w:pPr>
            <w:r w:rsidRPr="00BC22CE">
              <w:rPr>
                <w:sz w:val="20"/>
              </w:rPr>
              <w:t>20</w:t>
            </w:r>
          </w:p>
        </w:tc>
        <w:tc>
          <w:tcPr>
            <w:tcW w:w="1129" w:type="dxa"/>
            <w:vAlign w:val="bottom"/>
          </w:tcPr>
          <w:p w14:paraId="41BF7C00" w14:textId="77777777" w:rsidR="00834D27" w:rsidRPr="00BC22CE" w:rsidRDefault="00834D27" w:rsidP="00CA7806">
            <w:pPr>
              <w:pStyle w:val="Tabletext"/>
              <w:jc w:val="center"/>
              <w:rPr>
                <w:color w:val="000000"/>
                <w:sz w:val="20"/>
              </w:rPr>
            </w:pPr>
            <w:r w:rsidRPr="00BC22CE">
              <w:rPr>
                <w:color w:val="000000"/>
                <w:sz w:val="20"/>
              </w:rPr>
              <w:t>1</w:t>
            </w:r>
            <w:r>
              <w:rPr>
                <w:color w:val="000000"/>
                <w:sz w:val="20"/>
              </w:rPr>
              <w:t>,</w:t>
            </w:r>
            <w:r w:rsidRPr="00BC22CE">
              <w:rPr>
                <w:color w:val="000000"/>
                <w:sz w:val="20"/>
              </w:rPr>
              <w:t>3255</w:t>
            </w:r>
          </w:p>
        </w:tc>
        <w:tc>
          <w:tcPr>
            <w:tcW w:w="1148" w:type="dxa"/>
            <w:vAlign w:val="bottom"/>
          </w:tcPr>
          <w:p w14:paraId="6A04E337" w14:textId="77777777" w:rsidR="00834D27" w:rsidRPr="00BC22CE" w:rsidRDefault="00834D27" w:rsidP="00CA7806">
            <w:pPr>
              <w:pStyle w:val="Tabletext"/>
              <w:jc w:val="center"/>
              <w:rPr>
                <w:color w:val="000000"/>
                <w:sz w:val="20"/>
              </w:rPr>
            </w:pPr>
            <w:r w:rsidRPr="00BC22CE">
              <w:rPr>
                <w:color w:val="000000"/>
                <w:sz w:val="20"/>
              </w:rPr>
              <w:t>2</w:t>
            </w:r>
            <w:r>
              <w:rPr>
                <w:color w:val="000000"/>
                <w:sz w:val="20"/>
              </w:rPr>
              <w:t>,</w:t>
            </w:r>
            <w:r w:rsidRPr="00BC22CE">
              <w:rPr>
                <w:color w:val="000000"/>
                <w:sz w:val="20"/>
              </w:rPr>
              <w:t>8855</w:t>
            </w:r>
          </w:p>
        </w:tc>
        <w:tc>
          <w:tcPr>
            <w:tcW w:w="1129" w:type="dxa"/>
            <w:vAlign w:val="bottom"/>
          </w:tcPr>
          <w:p w14:paraId="588D9F4D" w14:textId="77777777" w:rsidR="00834D27" w:rsidRPr="00BC22CE" w:rsidRDefault="00834D27" w:rsidP="00CA7806">
            <w:pPr>
              <w:pStyle w:val="Tabletext"/>
              <w:jc w:val="center"/>
              <w:rPr>
                <w:color w:val="000000"/>
                <w:sz w:val="20"/>
              </w:rPr>
            </w:pPr>
            <w:r w:rsidRPr="00BC22CE">
              <w:rPr>
                <w:color w:val="000000"/>
                <w:sz w:val="20"/>
              </w:rPr>
              <w:t>4</w:t>
            </w:r>
            <w:r>
              <w:rPr>
                <w:color w:val="000000"/>
                <w:sz w:val="20"/>
              </w:rPr>
              <w:t>,</w:t>
            </w:r>
            <w:r w:rsidRPr="00BC22CE">
              <w:rPr>
                <w:color w:val="000000"/>
                <w:sz w:val="20"/>
              </w:rPr>
              <w:t>9224</w:t>
            </w:r>
          </w:p>
        </w:tc>
        <w:tc>
          <w:tcPr>
            <w:tcW w:w="1129" w:type="dxa"/>
            <w:vAlign w:val="bottom"/>
          </w:tcPr>
          <w:p w14:paraId="4C254382" w14:textId="77777777" w:rsidR="00834D27" w:rsidRPr="00BC22CE" w:rsidRDefault="00834D27" w:rsidP="00CA7806">
            <w:pPr>
              <w:pStyle w:val="Tabletext"/>
              <w:jc w:val="center"/>
              <w:rPr>
                <w:color w:val="000000"/>
                <w:sz w:val="20"/>
              </w:rPr>
            </w:pPr>
            <w:r w:rsidRPr="00BC22CE">
              <w:rPr>
                <w:color w:val="000000"/>
                <w:sz w:val="20"/>
              </w:rPr>
              <w:t>6</w:t>
            </w:r>
            <w:r>
              <w:rPr>
                <w:color w:val="000000"/>
                <w:sz w:val="20"/>
              </w:rPr>
              <w:t>,</w:t>
            </w:r>
            <w:r w:rsidRPr="00BC22CE">
              <w:rPr>
                <w:color w:val="000000"/>
                <w:sz w:val="20"/>
              </w:rPr>
              <w:t>2992</w:t>
            </w:r>
          </w:p>
        </w:tc>
        <w:tc>
          <w:tcPr>
            <w:tcW w:w="1129" w:type="dxa"/>
            <w:vAlign w:val="bottom"/>
          </w:tcPr>
          <w:p w14:paraId="4C9BB9B4" w14:textId="77777777" w:rsidR="00834D27" w:rsidRPr="00BC22CE" w:rsidRDefault="00834D27" w:rsidP="00CA7806">
            <w:pPr>
              <w:pStyle w:val="Tabletext"/>
              <w:jc w:val="center"/>
              <w:rPr>
                <w:color w:val="000000"/>
                <w:sz w:val="20"/>
              </w:rPr>
            </w:pPr>
            <w:r w:rsidRPr="00BC22CE">
              <w:rPr>
                <w:color w:val="000000"/>
                <w:sz w:val="20"/>
              </w:rPr>
              <w:t>8</w:t>
            </w:r>
            <w:r>
              <w:rPr>
                <w:color w:val="000000"/>
                <w:sz w:val="20"/>
              </w:rPr>
              <w:t>,</w:t>
            </w:r>
            <w:r w:rsidRPr="00BC22CE">
              <w:rPr>
                <w:color w:val="000000"/>
                <w:sz w:val="20"/>
              </w:rPr>
              <w:t>1814</w:t>
            </w:r>
          </w:p>
        </w:tc>
        <w:tc>
          <w:tcPr>
            <w:tcW w:w="1129" w:type="dxa"/>
            <w:vAlign w:val="bottom"/>
          </w:tcPr>
          <w:p w14:paraId="0D300250" w14:textId="77777777" w:rsidR="00834D27" w:rsidRPr="00BC22CE" w:rsidRDefault="00834D27" w:rsidP="00CA7806">
            <w:pPr>
              <w:pStyle w:val="Tabletext"/>
              <w:jc w:val="center"/>
              <w:rPr>
                <w:color w:val="000000"/>
                <w:sz w:val="20"/>
              </w:rPr>
            </w:pPr>
            <w:r w:rsidRPr="00BC22CE">
              <w:rPr>
                <w:color w:val="000000"/>
                <w:sz w:val="20"/>
              </w:rPr>
              <w:t>11</w:t>
            </w:r>
            <w:r>
              <w:rPr>
                <w:color w:val="000000"/>
                <w:sz w:val="20"/>
              </w:rPr>
              <w:t>,</w:t>
            </w:r>
            <w:r w:rsidRPr="00BC22CE">
              <w:rPr>
                <w:color w:val="000000"/>
                <w:sz w:val="20"/>
              </w:rPr>
              <w:t>3076</w:t>
            </w:r>
          </w:p>
        </w:tc>
        <w:tc>
          <w:tcPr>
            <w:tcW w:w="1129" w:type="dxa"/>
            <w:vAlign w:val="bottom"/>
          </w:tcPr>
          <w:p w14:paraId="05D57B53" w14:textId="77777777" w:rsidR="00834D27" w:rsidRPr="00BC22CE" w:rsidRDefault="00834D27" w:rsidP="00CA7806">
            <w:pPr>
              <w:pStyle w:val="Tabletext"/>
              <w:jc w:val="center"/>
              <w:rPr>
                <w:color w:val="000000"/>
                <w:sz w:val="20"/>
              </w:rPr>
            </w:pPr>
            <w:r w:rsidRPr="00BC22CE">
              <w:rPr>
                <w:color w:val="000000"/>
                <w:sz w:val="20"/>
              </w:rPr>
              <w:t>15</w:t>
            </w:r>
            <w:r>
              <w:rPr>
                <w:color w:val="000000"/>
                <w:sz w:val="20"/>
              </w:rPr>
              <w:t>,</w:t>
            </w:r>
            <w:r w:rsidRPr="00BC22CE">
              <w:rPr>
                <w:color w:val="000000"/>
                <w:sz w:val="20"/>
              </w:rPr>
              <w:t>3541</w:t>
            </w:r>
          </w:p>
        </w:tc>
        <w:tc>
          <w:tcPr>
            <w:tcW w:w="1129" w:type="dxa"/>
            <w:vAlign w:val="bottom"/>
          </w:tcPr>
          <w:p w14:paraId="69E8E4D5" w14:textId="77777777" w:rsidR="00834D27" w:rsidRPr="00BC22CE" w:rsidRDefault="00834D27" w:rsidP="00CA7806">
            <w:pPr>
              <w:pStyle w:val="Tabletext"/>
              <w:jc w:val="center"/>
              <w:rPr>
                <w:color w:val="000000"/>
                <w:sz w:val="20"/>
              </w:rPr>
            </w:pPr>
            <w:r w:rsidRPr="00BC22CE">
              <w:rPr>
                <w:color w:val="000000"/>
                <w:sz w:val="20"/>
              </w:rPr>
              <w:t>18</w:t>
            </w:r>
            <w:r>
              <w:rPr>
                <w:color w:val="000000"/>
                <w:sz w:val="20"/>
              </w:rPr>
              <w:t>,</w:t>
            </w:r>
            <w:r w:rsidRPr="00BC22CE">
              <w:rPr>
                <w:color w:val="000000"/>
                <w:sz w:val="20"/>
              </w:rPr>
              <w:t>3864</w:t>
            </w:r>
          </w:p>
        </w:tc>
      </w:tr>
    </w:tbl>
    <w:p w14:paraId="69B7D236" w14:textId="77777777" w:rsidR="005224E3" w:rsidRPr="000C4C76" w:rsidRDefault="005224E3" w:rsidP="005224E3">
      <w:pPr>
        <w:pStyle w:val="Tablefin"/>
        <w:rPr>
          <w:lang w:val="es-ES_tradnl"/>
        </w:rPr>
      </w:pPr>
    </w:p>
    <w:p w14:paraId="4C0856BB" w14:textId="2864FDE1" w:rsidR="005224E3" w:rsidRPr="000C4C76" w:rsidRDefault="008C448B" w:rsidP="005224E3">
      <w:pPr>
        <w:rPr>
          <w:lang w:val="es-ES_tradnl"/>
        </w:rPr>
      </w:pPr>
      <w:r w:rsidRPr="000C4C76">
        <w:rPr>
          <w:i/>
          <w:lang w:val="es-ES_tradnl"/>
        </w:rPr>
        <w:t>Etapa</w:t>
      </w:r>
      <w:r w:rsidR="0063652C">
        <w:rPr>
          <w:i/>
          <w:lang w:val="es-ES_tradnl"/>
        </w:rPr>
        <w:t> </w:t>
      </w:r>
      <w:r w:rsidR="005224E3" w:rsidRPr="000C4C76">
        <w:rPr>
          <w:i/>
          <w:lang w:val="es-ES_tradnl"/>
        </w:rPr>
        <w:t>1</w:t>
      </w:r>
      <w:r w:rsidR="005224E3" w:rsidRPr="000C4C76">
        <w:rPr>
          <w:lang w:val="es-ES_tradnl"/>
        </w:rPr>
        <w:t xml:space="preserve">: </w:t>
      </w:r>
      <w:r w:rsidR="0063652C">
        <w:rPr>
          <w:lang w:val="es-ES_tradnl"/>
        </w:rPr>
        <w:t>c</w:t>
      </w:r>
      <w:r w:rsidRPr="000C4C76">
        <w:rPr>
          <w:lang w:val="es-ES_tradnl"/>
        </w:rPr>
        <w:t>on arreglo a los Cuadros</w:t>
      </w:r>
      <w:r w:rsidR="009778CD">
        <w:rPr>
          <w:lang w:val="es-ES_tradnl"/>
        </w:rPr>
        <w:t> </w:t>
      </w:r>
      <w:r w:rsidR="005224E3" w:rsidRPr="000C4C76">
        <w:rPr>
          <w:lang w:val="es-ES_tradnl"/>
        </w:rPr>
        <w:t xml:space="preserve">6 </w:t>
      </w:r>
      <w:r w:rsidRPr="000C4C76">
        <w:rPr>
          <w:lang w:val="es-ES_tradnl"/>
        </w:rPr>
        <w:t>y</w:t>
      </w:r>
      <w:r w:rsidR="005224E3" w:rsidRPr="000C4C76">
        <w:rPr>
          <w:lang w:val="es-ES_tradnl"/>
        </w:rPr>
        <w:t xml:space="preserve"> 7, </w:t>
      </w:r>
      <w:r w:rsidRPr="000C4C76">
        <w:rPr>
          <w:lang w:val="es-ES_tradnl"/>
        </w:rPr>
        <w:t>determinar</w:t>
      </w:r>
      <w:r w:rsidR="00F8721E">
        <w:rPr>
          <w:lang w:val="es-ES_tradnl"/>
        </w:rPr>
        <w:t xml:space="preserve"> </w:t>
      </w:r>
      <w:r w:rsidR="00F8721E" w:rsidRPr="00F8721E">
        <w:rPr>
          <w:i/>
          <w:iCs/>
          <w:lang w:val="es-ES_tradnl"/>
        </w:rPr>
        <w:t>Y</w:t>
      </w:r>
      <w:r w:rsidR="00F8721E">
        <w:rPr>
          <w:vertAlign w:val="subscript"/>
          <w:lang w:val="es-ES_tradnl"/>
        </w:rPr>
        <w:sym w:font="Symbol" w:char="F070"/>
      </w:r>
      <w:r w:rsidR="00F8721E">
        <w:rPr>
          <w:vertAlign w:val="subscript"/>
          <w:lang w:val="es-ES_tradnl"/>
        </w:rPr>
        <w:t> </w:t>
      </w:r>
      <w:r w:rsidR="00F8721E">
        <w:rPr>
          <w:lang w:val="es-ES_tradnl"/>
        </w:rPr>
        <w:t>(</w:t>
      </w:r>
      <w:r w:rsidR="00F8721E" w:rsidRPr="00F8721E">
        <w:rPr>
          <w:i/>
          <w:iCs/>
          <w:lang w:val="es-ES_tradnl"/>
        </w:rPr>
        <w:t>q</w:t>
      </w:r>
      <w:r w:rsidR="00F8721E">
        <w:rPr>
          <w:lang w:val="es-ES_tradnl"/>
        </w:rPr>
        <w:t>)</w:t>
      </w:r>
      <w:r w:rsidR="005224E3" w:rsidRPr="000C4C76">
        <w:rPr>
          <w:lang w:val="es-ES_tradnl"/>
        </w:rPr>
        <w:t xml:space="preserve"> </w:t>
      </w:r>
      <w:r w:rsidRPr="000C4C76">
        <w:rPr>
          <w:lang w:val="es-ES_tradnl"/>
        </w:rPr>
        <w:t xml:space="preserve">mediante interpolación lineal </w:t>
      </w:r>
      <w:r w:rsidR="004E1616" w:rsidRPr="000C4C76">
        <w:rPr>
          <w:lang w:val="es-ES_tradnl"/>
        </w:rPr>
        <w:t>para los valores deseados</w:t>
      </w:r>
      <w:r w:rsidR="00F8721E">
        <w:rPr>
          <w:lang w:val="es-ES_tradnl"/>
        </w:rPr>
        <w:t xml:space="preserve"> </w:t>
      </w:r>
      <w:r w:rsidR="00F8721E" w:rsidRPr="00F8721E">
        <w:rPr>
          <w:i/>
          <w:iCs/>
          <w:lang w:val="es-ES_tradnl"/>
        </w:rPr>
        <w:t>K</w:t>
      </w:r>
      <w:r w:rsidR="00F8721E">
        <w:rPr>
          <w:lang w:val="es-ES_tradnl"/>
        </w:rPr>
        <w:t xml:space="preserve"> y </w:t>
      </w:r>
      <w:r w:rsidR="00F8721E" w:rsidRPr="00F8721E">
        <w:rPr>
          <w:i/>
          <w:iCs/>
          <w:lang w:val="es-ES_tradnl"/>
        </w:rPr>
        <w:t>q</w:t>
      </w:r>
      <w:r w:rsidR="005224E3" w:rsidRPr="00834D27">
        <w:rPr>
          <w:lang w:val="es-ES_tradnl"/>
        </w:rPr>
        <w:t>.</w:t>
      </w:r>
      <w:r w:rsidR="005224E3" w:rsidRPr="000C4C76">
        <w:rPr>
          <w:lang w:val="es-ES_tradnl"/>
        </w:rPr>
        <w:t xml:space="preserve"> </w:t>
      </w:r>
      <w:r w:rsidR="004E1616" w:rsidRPr="000C4C76">
        <w:rPr>
          <w:lang w:val="es-ES_tradnl"/>
        </w:rPr>
        <w:t>Tener en cuenta que</w:t>
      </w:r>
      <w:r w:rsidR="00F8721E">
        <w:rPr>
          <w:lang w:val="es-ES_tradnl"/>
        </w:rPr>
        <w:t xml:space="preserve"> </w:t>
      </w:r>
      <w:r w:rsidR="00F8721E" w:rsidRPr="00F8721E">
        <w:rPr>
          <w:i/>
          <w:iCs/>
          <w:lang w:val="es-ES_tradnl"/>
        </w:rPr>
        <w:t>Y</w:t>
      </w:r>
      <w:r w:rsidR="00F8721E">
        <w:rPr>
          <w:vertAlign w:val="subscript"/>
          <w:lang w:val="es-ES_tradnl"/>
        </w:rPr>
        <w:sym w:font="Symbol" w:char="F070"/>
      </w:r>
      <w:r w:rsidR="00F8721E">
        <w:rPr>
          <w:vertAlign w:val="subscript"/>
          <w:lang w:val="es-ES_tradnl"/>
        </w:rPr>
        <w:t> </w:t>
      </w:r>
      <w:r w:rsidR="00F8721E">
        <w:rPr>
          <w:lang w:val="es-ES_tradnl"/>
        </w:rPr>
        <w:t>(</w:t>
      </w:r>
      <w:r w:rsidR="00F8721E" w:rsidRPr="00834D27">
        <w:rPr>
          <w:lang w:val="es-ES_tradnl"/>
        </w:rPr>
        <w:t>0</w:t>
      </w:r>
      <w:r w:rsidR="00F8721E">
        <w:rPr>
          <w:lang w:val="es-ES_tradnl"/>
        </w:rPr>
        <w:t>) = 0</w:t>
      </w:r>
      <w:r w:rsidR="005224E3" w:rsidRPr="000C4C76">
        <w:rPr>
          <w:lang w:val="es-ES_tradnl"/>
        </w:rPr>
        <w:t>.</w:t>
      </w:r>
    </w:p>
    <w:p w14:paraId="6C77E7A7" w14:textId="0DEC1816" w:rsidR="003750ED" w:rsidRDefault="008C448B" w:rsidP="008262A3">
      <w:pPr>
        <w:rPr>
          <w:lang w:val="es-ES_tradnl"/>
        </w:rPr>
      </w:pPr>
      <w:r w:rsidRPr="000C4C76">
        <w:rPr>
          <w:lang w:val="es-ES_tradnl"/>
        </w:rPr>
        <w:t>Fin de la presente sección</w:t>
      </w:r>
      <w:r w:rsidR="005224E3" w:rsidRPr="000C4C76">
        <w:rPr>
          <w:lang w:val="es-ES_tradnl"/>
        </w:rPr>
        <w:t>.</w:t>
      </w:r>
    </w:p>
    <w:p w14:paraId="3564C854" w14:textId="73C3A3A7" w:rsidR="00F8721E" w:rsidRDefault="00F8721E" w:rsidP="00F8721E">
      <w:pPr>
        <w:rPr>
          <w:lang w:val="es-ES_tradnl"/>
        </w:rPr>
      </w:pPr>
    </w:p>
    <w:p w14:paraId="336A3A93" w14:textId="30E60BAE" w:rsidR="00F8721E" w:rsidRDefault="00F8721E" w:rsidP="00F8721E">
      <w:pPr>
        <w:rPr>
          <w:lang w:val="es-ES_tradnl"/>
        </w:rPr>
      </w:pPr>
    </w:p>
    <w:p w14:paraId="5EB30E05" w14:textId="0E989883" w:rsidR="003367DB" w:rsidRPr="000C4C76" w:rsidRDefault="000D133B" w:rsidP="007A3DE2">
      <w:pPr>
        <w:pStyle w:val="AnnexNoTitle"/>
        <w:rPr>
          <w:lang w:val="es-ES_tradnl"/>
        </w:rPr>
      </w:pPr>
      <w:r w:rsidRPr="000C4C76">
        <w:rPr>
          <w:lang w:val="es-ES_tradnl"/>
        </w:rPr>
        <w:t>Anexo</w:t>
      </w:r>
      <w:r w:rsidR="003367DB" w:rsidRPr="000C4C76">
        <w:rPr>
          <w:lang w:val="es-ES_tradnl"/>
        </w:rPr>
        <w:t xml:space="preserve"> </w:t>
      </w:r>
      <w:r w:rsidR="00A22DDB" w:rsidRPr="000C4C76">
        <w:rPr>
          <w:lang w:val="es-ES_tradnl"/>
        </w:rPr>
        <w:t>3</w:t>
      </w:r>
      <w:r w:rsidRPr="000C4C76">
        <w:rPr>
          <w:lang w:val="es-ES_tradnl"/>
        </w:rPr>
        <w:br/>
      </w:r>
      <w:r w:rsidRPr="000C4C76">
        <w:rPr>
          <w:lang w:val="es-ES_tradnl"/>
        </w:rPr>
        <w:br/>
        <w:t>Resultados experimentales</w:t>
      </w:r>
    </w:p>
    <w:p w14:paraId="162DB940" w14:textId="389103CD" w:rsidR="003367DB" w:rsidRPr="000C4C76" w:rsidRDefault="003367DB" w:rsidP="00625E30">
      <w:pPr>
        <w:pStyle w:val="Normalaftertitle"/>
        <w:rPr>
          <w:lang w:val="es-ES_tradnl"/>
        </w:rPr>
      </w:pPr>
      <w:r w:rsidRPr="000C4C76">
        <w:rPr>
          <w:lang w:val="es-ES_tradnl"/>
        </w:rPr>
        <w:t>En noviembre de 1982, y en abril y junio de 1983, se realizaron en Japón pruebas de propagación en trayectos aire-tierra en la banda de 930</w:t>
      </w:r>
      <w:r w:rsidR="009778CD">
        <w:rPr>
          <w:lang w:val="es-ES_tradnl"/>
        </w:rPr>
        <w:t> MHz</w:t>
      </w:r>
      <w:r w:rsidRPr="000C4C76">
        <w:rPr>
          <w:lang w:val="es-ES_tradnl"/>
        </w:rPr>
        <w:t xml:space="preserve">. De acuerdo con los resultados de las pruebas, las pérdidas de propagación </w:t>
      </w:r>
      <w:r w:rsidR="00CD021A" w:rsidRPr="000C4C76">
        <w:rPr>
          <w:lang w:val="es-ES_tradnl"/>
        </w:rPr>
        <w:t>con</w:t>
      </w:r>
      <w:r w:rsidRPr="000C4C76">
        <w:rPr>
          <w:lang w:val="es-ES_tradnl"/>
        </w:rPr>
        <w:t xml:space="preserve"> visibilidad directa concordaban aceptablemente con los valores en espacio libre. La distancia de visibilidad </w:t>
      </w:r>
      <w:r w:rsidR="00AD6D1F" w:rsidRPr="000C4C76">
        <w:rPr>
          <w:lang w:val="es-ES_tradnl"/>
        </w:rPr>
        <w:t xml:space="preserve">directa </w:t>
      </w:r>
      <w:r w:rsidRPr="000C4C76">
        <w:rPr>
          <w:lang w:val="es-ES_tradnl"/>
        </w:rPr>
        <w:t xml:space="preserve">calculada </w:t>
      </w:r>
      <w:r w:rsidR="00AD6D1F" w:rsidRPr="000C4C76">
        <w:rPr>
          <w:lang w:val="es-ES_tradnl"/>
        </w:rPr>
        <w:t>sobre la base</w:t>
      </w:r>
      <w:r w:rsidRPr="000C4C76">
        <w:rPr>
          <w:lang w:val="es-ES_tradnl"/>
        </w:rPr>
        <w:t xml:space="preserve"> de los datos de las mediciones era, a una altura de 10</w:t>
      </w:r>
      <w:r w:rsidR="00625E30" w:rsidRPr="000C4C76">
        <w:rPr>
          <w:lang w:val="es-ES_tradnl"/>
        </w:rPr>
        <w:t> </w:t>
      </w:r>
      <w:r w:rsidRPr="000C4C76">
        <w:rPr>
          <w:lang w:val="es-ES_tradnl"/>
        </w:rPr>
        <w:t>000</w:t>
      </w:r>
      <w:r w:rsidR="008C376A">
        <w:rPr>
          <w:lang w:val="es-ES_tradnl"/>
        </w:rPr>
        <w:t> </w:t>
      </w:r>
      <w:r w:rsidRPr="000C4C76">
        <w:rPr>
          <w:lang w:val="es-ES_tradnl"/>
        </w:rPr>
        <w:t>m</w:t>
      </w:r>
      <w:r w:rsidR="00AD6D1F" w:rsidRPr="000C4C76">
        <w:rPr>
          <w:lang w:val="es-ES_tradnl"/>
        </w:rPr>
        <w:t>,</w:t>
      </w:r>
      <w:r w:rsidRPr="000C4C76">
        <w:rPr>
          <w:lang w:val="es-ES_tradnl"/>
        </w:rPr>
        <w:t xml:space="preserve"> </w:t>
      </w:r>
      <w:r w:rsidR="00AD6D1F" w:rsidRPr="000C4C76">
        <w:rPr>
          <w:lang w:val="es-ES_tradnl"/>
        </w:rPr>
        <w:t>menor</w:t>
      </w:r>
      <w:r w:rsidRPr="000C4C76">
        <w:rPr>
          <w:lang w:val="es-ES_tradnl"/>
        </w:rPr>
        <w:t xml:space="preserve"> que la de las curvas </w:t>
      </w:r>
      <w:r w:rsidR="00AD6D1F" w:rsidRPr="000C4C76">
        <w:rPr>
          <w:lang w:val="es-ES_tradnl"/>
        </w:rPr>
        <w:t>que figuran en el</w:t>
      </w:r>
      <w:r w:rsidRPr="000C4C76">
        <w:rPr>
          <w:lang w:val="es-ES_tradnl"/>
        </w:rPr>
        <w:t xml:space="preserve"> </w:t>
      </w:r>
      <w:r w:rsidR="000D133B" w:rsidRPr="000C4C76">
        <w:rPr>
          <w:lang w:val="es-ES_tradnl"/>
        </w:rPr>
        <w:t>Anexo</w:t>
      </w:r>
      <w:r w:rsidR="0055268B">
        <w:rPr>
          <w:lang w:val="es-ES_tradnl"/>
        </w:rPr>
        <w:t> </w:t>
      </w:r>
      <w:r w:rsidR="000D133B" w:rsidRPr="000C4C76">
        <w:rPr>
          <w:lang w:val="es-ES_tradnl"/>
        </w:rPr>
        <w:t>3</w:t>
      </w:r>
      <w:r w:rsidR="000B0700" w:rsidRPr="000C4C76">
        <w:rPr>
          <w:lang w:val="es-ES_tradnl"/>
        </w:rPr>
        <w:t xml:space="preserve"> (pendiente</w:t>
      </w:r>
      <w:r w:rsidR="007E406A" w:rsidRPr="000C4C76">
        <w:rPr>
          <w:lang w:val="es-ES_tradnl"/>
        </w:rPr>
        <w:t xml:space="preserve"> de elaboración</w:t>
      </w:r>
      <w:r w:rsidR="000B0700" w:rsidRPr="000C4C76">
        <w:rPr>
          <w:lang w:val="es-ES_tradnl"/>
        </w:rPr>
        <w:t>)</w:t>
      </w:r>
      <w:r w:rsidRPr="000C4C76">
        <w:rPr>
          <w:lang w:val="es-ES_tradnl"/>
        </w:rPr>
        <w:t>.</w:t>
      </w:r>
    </w:p>
    <w:p w14:paraId="3815D596" w14:textId="77777777" w:rsidR="00876DF6" w:rsidRPr="00DD1A99" w:rsidRDefault="00876DF6" w:rsidP="00876DF6">
      <w:pPr>
        <w:spacing w:before="0"/>
        <w:rPr>
          <w:lang w:val="es-ES"/>
        </w:rPr>
      </w:pPr>
    </w:p>
    <w:p w14:paraId="53729F84" w14:textId="7BE63355" w:rsidR="000E25D1" w:rsidRPr="00814EBA" w:rsidRDefault="000E25D1" w:rsidP="00834D27">
      <w:pPr>
        <w:pStyle w:val="Line"/>
        <w:rPr>
          <w:lang w:val="es-ES_tradnl"/>
        </w:rPr>
      </w:pPr>
    </w:p>
    <w:sectPr w:rsidR="000E25D1" w:rsidRPr="00814EBA" w:rsidSect="00DC2433">
      <w:headerReference w:type="even" r:id="rId22"/>
      <w:headerReference w:type="default" r:id="rId23"/>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1C0593" w14:textId="77777777" w:rsidR="00B57CCF" w:rsidRDefault="00B57CCF">
      <w:r>
        <w:separator/>
      </w:r>
    </w:p>
  </w:endnote>
  <w:endnote w:type="continuationSeparator" w:id="0">
    <w:p w14:paraId="522A9EA7" w14:textId="77777777" w:rsidR="00B57CCF" w:rsidRDefault="00B57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3A253F" w14:textId="77777777" w:rsidR="00B57CCF" w:rsidRDefault="00B57CCF">
      <w:r>
        <w:separator/>
      </w:r>
    </w:p>
  </w:footnote>
  <w:footnote w:type="continuationSeparator" w:id="0">
    <w:p w14:paraId="0583BF49" w14:textId="77777777" w:rsidR="00B57CCF" w:rsidRDefault="00B57CCF">
      <w:r>
        <w:continuationSeparator/>
      </w:r>
    </w:p>
  </w:footnote>
  <w:footnote w:id="1">
    <w:p w14:paraId="2DD97876" w14:textId="11D9B63C" w:rsidR="00B57CCF" w:rsidRPr="003367DB" w:rsidRDefault="00B57CCF" w:rsidP="00982D71">
      <w:pPr>
        <w:pStyle w:val="FootnoteText"/>
        <w:rPr>
          <w:lang w:val="es-ES_tradnl"/>
        </w:rPr>
      </w:pPr>
      <w:r w:rsidRPr="003367DB">
        <w:rPr>
          <w:rStyle w:val="FootnoteReference"/>
          <w:lang w:val="es-ES_tradnl"/>
        </w:rPr>
        <w:t>*</w:t>
      </w:r>
      <w:r w:rsidRPr="003367DB">
        <w:rPr>
          <w:lang w:val="es-ES_tradnl"/>
        </w:rPr>
        <w:tab/>
        <w:t xml:space="preserve">Esta Recomendación debe señalarse a la atención de la Comisión de Estudio </w:t>
      </w:r>
      <w:r>
        <w:rPr>
          <w:lang w:val="es-ES_tradnl"/>
        </w:rPr>
        <w:t>5</w:t>
      </w:r>
      <w:r w:rsidRPr="003367DB">
        <w:rPr>
          <w:lang w:val="es-ES_tradnl"/>
        </w:rPr>
        <w:t>.</w:t>
      </w:r>
    </w:p>
  </w:footnote>
  <w:footnote w:id="2">
    <w:p w14:paraId="2BD19DA8" w14:textId="41A62A6A" w:rsidR="00974B26" w:rsidRPr="00974B26" w:rsidRDefault="00974B26">
      <w:pPr>
        <w:pStyle w:val="FootnoteText"/>
        <w:rPr>
          <w:lang w:val="es-ES"/>
        </w:rPr>
      </w:pPr>
      <w:r w:rsidRPr="00834D27">
        <w:rPr>
          <w:rStyle w:val="FootnoteReference"/>
          <w:lang w:val="es-ES_tradnl"/>
        </w:rPr>
        <w:t>**</w:t>
      </w:r>
      <w:r w:rsidRPr="00834D27">
        <w:rPr>
          <w:lang w:val="es-ES_tradnl"/>
        </w:rPr>
        <w:tab/>
        <w:t>La Comisión de Estudio 3 de Radiocomunicaciones introdujo cambios de edición en la presente Recomendación en el año 2020 con arreglo a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72635" w14:textId="77777777" w:rsidR="00B57CCF" w:rsidRDefault="00B57CCF">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42A1B" w14:textId="77777777" w:rsidR="00B57CCF" w:rsidRDefault="00B57CCF" w:rsidP="003367DB">
    <w:pPr>
      <w:ind w:right="360" w:firstLine="360"/>
    </w:pPr>
    <w:r>
      <w:rPr>
        <w:noProof/>
        <w:lang w:val="en-US" w:eastAsia="zh-CN"/>
      </w:rPr>
      <w:drawing>
        <wp:anchor distT="0" distB="0" distL="114300" distR="114300" simplePos="0" relativeHeight="251659264" behindDoc="1" locked="0" layoutInCell="1" allowOverlap="1" wp14:anchorId="29E89C67" wp14:editId="5BC4F43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93613" w14:textId="448ABB87" w:rsidR="00B57CCF" w:rsidRDefault="00B57CCF" w:rsidP="008371A7">
    <w:pPr>
      <w:pStyle w:val="Header"/>
      <w:jc w:val="left"/>
      <w:rPr>
        <w:lang w:val="en-US"/>
      </w:rPr>
    </w:pPr>
    <w:r w:rsidRPr="008371A7">
      <w:rPr>
        <w:rStyle w:val="PageNumber"/>
        <w:b/>
        <w:bCs/>
      </w:rPr>
      <w:fldChar w:fldCharType="begin"/>
    </w:r>
    <w:r w:rsidRPr="008371A7">
      <w:rPr>
        <w:rStyle w:val="PageNumber"/>
        <w:b/>
        <w:bCs/>
        <w:lang w:val="en-US"/>
      </w:rPr>
      <w:instrText xml:space="preserve"> PAGE </w:instrText>
    </w:r>
    <w:r w:rsidRPr="008371A7">
      <w:rPr>
        <w:rStyle w:val="PageNumber"/>
        <w:b/>
        <w:bCs/>
      </w:rPr>
      <w:fldChar w:fldCharType="separate"/>
    </w:r>
    <w:r w:rsidRPr="008371A7">
      <w:rPr>
        <w:rStyle w:val="PageNumber"/>
        <w:b/>
        <w:bCs/>
      </w:rPr>
      <w:t>34</w:t>
    </w:r>
    <w:r w:rsidRPr="008371A7">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14EBA" w:rsidRPr="00814EB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14EBA">
      <w:rPr>
        <w:b/>
        <w:bCs/>
        <w:noProof/>
        <w:lang w:val="en-US"/>
      </w:rPr>
      <w:t>UIT-R P.528-4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C5FEF" w14:textId="7D4A9336" w:rsidR="00B57CCF" w:rsidRDefault="00B57CCF">
    <w:r>
      <w:tab/>
    </w:r>
    <w:fldSimple w:instr=" DOCPROPERTY &quot;Header&quot; \* MERGEFORMAT ">
      <w:r w:rsidR="00814EBA" w:rsidRPr="00814EBA">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814EBA">
      <w:rPr>
        <w:b/>
        <w:bCs/>
        <w:noProof/>
      </w:rPr>
      <w:t>UIT-R P.528-4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xlix</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FFA9C" w14:textId="1166D133" w:rsidR="00B57CCF" w:rsidRDefault="00B57CCF" w:rsidP="008371A7">
    <w:pPr>
      <w:pStyle w:val="Header"/>
      <w:jc w:val="left"/>
      <w:rPr>
        <w:lang w:val="en-US"/>
      </w:rPr>
    </w:pPr>
    <w:r w:rsidRPr="008371A7">
      <w:rPr>
        <w:rStyle w:val="PageNumber"/>
        <w:b/>
        <w:bCs/>
      </w:rPr>
      <w:fldChar w:fldCharType="begin"/>
    </w:r>
    <w:r w:rsidRPr="008371A7">
      <w:rPr>
        <w:rStyle w:val="PageNumber"/>
        <w:b/>
        <w:bCs/>
        <w:lang w:val="en-US"/>
      </w:rPr>
      <w:instrText xml:space="preserve"> PAGE </w:instrText>
    </w:r>
    <w:r w:rsidRPr="008371A7">
      <w:rPr>
        <w:rStyle w:val="PageNumber"/>
        <w:b/>
        <w:bCs/>
      </w:rPr>
      <w:fldChar w:fldCharType="separate"/>
    </w:r>
    <w:r>
      <w:rPr>
        <w:rStyle w:val="PageNumber"/>
        <w:b/>
        <w:bCs/>
      </w:rPr>
      <w:t>i</w:t>
    </w:r>
    <w:proofErr w:type="gramStart"/>
    <w:r>
      <w:rPr>
        <w:rStyle w:val="PageNumber"/>
        <w:b/>
        <w:bCs/>
      </w:rPr>
      <w:t>i</w:t>
    </w:r>
    <w:proofErr w:type="gramEnd"/>
    <w:r w:rsidRPr="008371A7">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14EBA" w:rsidRPr="00814EB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14EBA">
      <w:rPr>
        <w:b/>
        <w:bCs/>
        <w:noProof/>
        <w:lang w:val="en-US"/>
      </w:rPr>
      <w:t>UIT-R P.528-4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DA0C7" w14:textId="345524F2" w:rsidR="00B57CCF" w:rsidRDefault="00B57CCF" w:rsidP="00925624">
    <w:pPr>
      <w:pStyle w:val="Header"/>
      <w:tabs>
        <w:tab w:val="clear" w:pos="9360"/>
        <w:tab w:val="right" w:pos="9639"/>
      </w:tabs>
    </w:pPr>
    <w:r>
      <w:tab/>
    </w:r>
    <w:fldSimple w:instr=" DOCPROPERTY &quot;Header&quot; \* MERGEFORMAT ">
      <w:r w:rsidR="00814EBA" w:rsidRPr="00814EB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14EBA">
      <w:rPr>
        <w:b/>
        <w:bCs/>
        <w:noProof/>
      </w:rPr>
      <w:t>UIT-R P.528-4</w:t>
    </w:r>
    <w:r>
      <w:rPr>
        <w:b/>
        <w:bCs/>
      </w:rPr>
      <w:fldChar w:fldCharType="end"/>
    </w:r>
    <w:r>
      <w:tab/>
    </w:r>
    <w:r w:rsidRPr="008371A7">
      <w:rPr>
        <w:rStyle w:val="PageNumber"/>
        <w:b/>
        <w:bCs/>
      </w:rPr>
      <w:fldChar w:fldCharType="begin"/>
    </w:r>
    <w:r w:rsidRPr="008371A7">
      <w:rPr>
        <w:rStyle w:val="PageNumber"/>
        <w:b/>
        <w:bCs/>
      </w:rPr>
      <w:instrText xml:space="preserve"> PAGE </w:instrText>
    </w:r>
    <w:r w:rsidRPr="008371A7">
      <w:rPr>
        <w:rStyle w:val="PageNumber"/>
        <w:b/>
        <w:bCs/>
      </w:rPr>
      <w:fldChar w:fldCharType="separate"/>
    </w:r>
    <w:r w:rsidRPr="008371A7">
      <w:rPr>
        <w:rStyle w:val="PageNumber"/>
        <w:b/>
        <w:bCs/>
      </w:rPr>
      <w:t>33</w:t>
    </w:r>
    <w:r w:rsidRPr="008371A7">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CA8FC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9C5A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3CA54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5F027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86D5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C69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2A9A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CEE0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C0C8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8618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E046FD"/>
    <w:multiLevelType w:val="hybridMultilevel"/>
    <w:tmpl w:val="18164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567500B"/>
    <w:multiLevelType w:val="hybridMultilevel"/>
    <w:tmpl w:val="106A0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555129"/>
    <w:multiLevelType w:val="hybridMultilevel"/>
    <w:tmpl w:val="A12CA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213496"/>
    <w:multiLevelType w:val="hybridMultilevel"/>
    <w:tmpl w:val="3EF6D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632766"/>
    <w:multiLevelType w:val="hybridMultilevel"/>
    <w:tmpl w:val="6B16C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C12184"/>
    <w:multiLevelType w:val="hybridMultilevel"/>
    <w:tmpl w:val="001A6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FE3B8D"/>
    <w:multiLevelType w:val="hybridMultilevel"/>
    <w:tmpl w:val="87D69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194C27"/>
    <w:multiLevelType w:val="hybridMultilevel"/>
    <w:tmpl w:val="D382B5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306986"/>
    <w:multiLevelType w:val="hybridMultilevel"/>
    <w:tmpl w:val="1E18C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A222FA"/>
    <w:multiLevelType w:val="multilevel"/>
    <w:tmpl w:val="001A61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CE7E8B"/>
    <w:multiLevelType w:val="hybridMultilevel"/>
    <w:tmpl w:val="CA884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ED232A"/>
    <w:multiLevelType w:val="multilevel"/>
    <w:tmpl w:val="63FAD32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70780E56"/>
    <w:multiLevelType w:val="hybridMultilevel"/>
    <w:tmpl w:val="746E034C"/>
    <w:lvl w:ilvl="0" w:tplc="0409000F">
      <w:start w:val="1"/>
      <w:numFmt w:val="decimal"/>
      <w:lvlText w:val="%1."/>
      <w:lvlJc w:val="left"/>
      <w:pPr>
        <w:ind w:left="1911" w:hanging="360"/>
      </w:p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24" w15:restartNumberingAfterBreak="0">
    <w:nsid w:val="77350C3D"/>
    <w:multiLevelType w:val="hybridMultilevel"/>
    <w:tmpl w:val="59FEF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20"/>
  </w:num>
  <w:num w:numId="4">
    <w:abstractNumId w:val="22"/>
  </w:num>
  <w:num w:numId="5">
    <w:abstractNumId w:val="17"/>
  </w:num>
  <w:num w:numId="6">
    <w:abstractNumId w:val="15"/>
  </w:num>
  <w:num w:numId="7">
    <w:abstractNumId w:val="23"/>
  </w:num>
  <w:num w:numId="8">
    <w:abstractNumId w:val="13"/>
  </w:num>
  <w:num w:numId="9">
    <w:abstractNumId w:val="21"/>
  </w:num>
  <w:num w:numId="10">
    <w:abstractNumId w:val="24"/>
  </w:num>
  <w:num w:numId="11">
    <w:abstractNumId w:val="10"/>
  </w:num>
  <w:num w:numId="12">
    <w:abstractNumId w:val="14"/>
  </w:num>
  <w:num w:numId="13">
    <w:abstractNumId w:val="19"/>
  </w:num>
  <w:num w:numId="14">
    <w:abstractNumId w:val="1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ctiveWritingStyle w:appName="MSWord" w:lang="de-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757"/>
    <w:rsid w:val="00001DB9"/>
    <w:rsid w:val="00014C13"/>
    <w:rsid w:val="000178D1"/>
    <w:rsid w:val="000273C2"/>
    <w:rsid w:val="00032D5E"/>
    <w:rsid w:val="00035305"/>
    <w:rsid w:val="00035A4C"/>
    <w:rsid w:val="00036817"/>
    <w:rsid w:val="000404D5"/>
    <w:rsid w:val="00050E81"/>
    <w:rsid w:val="00061757"/>
    <w:rsid w:val="0006378D"/>
    <w:rsid w:val="00063946"/>
    <w:rsid w:val="00065688"/>
    <w:rsid w:val="000666E0"/>
    <w:rsid w:val="00066C75"/>
    <w:rsid w:val="000677D9"/>
    <w:rsid w:val="000707F2"/>
    <w:rsid w:val="00071763"/>
    <w:rsid w:val="00071D41"/>
    <w:rsid w:val="00081160"/>
    <w:rsid w:val="00086C7C"/>
    <w:rsid w:val="00092766"/>
    <w:rsid w:val="000930EA"/>
    <w:rsid w:val="00096656"/>
    <w:rsid w:val="000A18B7"/>
    <w:rsid w:val="000A5640"/>
    <w:rsid w:val="000B0700"/>
    <w:rsid w:val="000B3670"/>
    <w:rsid w:val="000B432E"/>
    <w:rsid w:val="000C4C76"/>
    <w:rsid w:val="000C5957"/>
    <w:rsid w:val="000C72C9"/>
    <w:rsid w:val="000D133B"/>
    <w:rsid w:val="000D5A32"/>
    <w:rsid w:val="000E25D1"/>
    <w:rsid w:val="000E4B0F"/>
    <w:rsid w:val="000E6FA3"/>
    <w:rsid w:val="000F2D64"/>
    <w:rsid w:val="000F458A"/>
    <w:rsid w:val="000F45A9"/>
    <w:rsid w:val="00100D49"/>
    <w:rsid w:val="00101601"/>
    <w:rsid w:val="0010176A"/>
    <w:rsid w:val="0010421F"/>
    <w:rsid w:val="001249D2"/>
    <w:rsid w:val="00126B14"/>
    <w:rsid w:val="00140B63"/>
    <w:rsid w:val="00143563"/>
    <w:rsid w:val="00143694"/>
    <w:rsid w:val="00143F53"/>
    <w:rsid w:val="001613D3"/>
    <w:rsid w:val="001631CE"/>
    <w:rsid w:val="00170ECB"/>
    <w:rsid w:val="00181F3E"/>
    <w:rsid w:val="00190F3F"/>
    <w:rsid w:val="00195879"/>
    <w:rsid w:val="001A57AB"/>
    <w:rsid w:val="001C21E1"/>
    <w:rsid w:val="001C5FB8"/>
    <w:rsid w:val="001C69C7"/>
    <w:rsid w:val="001C7DCA"/>
    <w:rsid w:val="001D15EC"/>
    <w:rsid w:val="001D182B"/>
    <w:rsid w:val="001E4ACF"/>
    <w:rsid w:val="001E5853"/>
    <w:rsid w:val="00200DAC"/>
    <w:rsid w:val="0020536A"/>
    <w:rsid w:val="00216B3D"/>
    <w:rsid w:val="00217EBF"/>
    <w:rsid w:val="00230FAB"/>
    <w:rsid w:val="00233565"/>
    <w:rsid w:val="0023487E"/>
    <w:rsid w:val="00234F48"/>
    <w:rsid w:val="00237974"/>
    <w:rsid w:val="0024273F"/>
    <w:rsid w:val="00242AEE"/>
    <w:rsid w:val="002449EC"/>
    <w:rsid w:val="002644E0"/>
    <w:rsid w:val="0026492F"/>
    <w:rsid w:val="0027472C"/>
    <w:rsid w:val="00276D8F"/>
    <w:rsid w:val="00282210"/>
    <w:rsid w:val="00287821"/>
    <w:rsid w:val="00290F74"/>
    <w:rsid w:val="002937F1"/>
    <w:rsid w:val="002943B4"/>
    <w:rsid w:val="002949C8"/>
    <w:rsid w:val="002A382A"/>
    <w:rsid w:val="002A7F7B"/>
    <w:rsid w:val="002B0CFA"/>
    <w:rsid w:val="002C0699"/>
    <w:rsid w:val="002C29F9"/>
    <w:rsid w:val="002C3959"/>
    <w:rsid w:val="002D1147"/>
    <w:rsid w:val="002D428E"/>
    <w:rsid w:val="002D7490"/>
    <w:rsid w:val="002D76C4"/>
    <w:rsid w:val="002F2277"/>
    <w:rsid w:val="002F4F66"/>
    <w:rsid w:val="002F668E"/>
    <w:rsid w:val="003002C2"/>
    <w:rsid w:val="00302519"/>
    <w:rsid w:val="00307AAE"/>
    <w:rsid w:val="00310B86"/>
    <w:rsid w:val="003132E3"/>
    <w:rsid w:val="003134F8"/>
    <w:rsid w:val="00314932"/>
    <w:rsid w:val="00315100"/>
    <w:rsid w:val="00320BF7"/>
    <w:rsid w:val="00322E1A"/>
    <w:rsid w:val="003234FE"/>
    <w:rsid w:val="00333342"/>
    <w:rsid w:val="00334221"/>
    <w:rsid w:val="003342D6"/>
    <w:rsid w:val="003367DB"/>
    <w:rsid w:val="00341B62"/>
    <w:rsid w:val="003460E2"/>
    <w:rsid w:val="003570BF"/>
    <w:rsid w:val="00363313"/>
    <w:rsid w:val="003747BD"/>
    <w:rsid w:val="003750ED"/>
    <w:rsid w:val="00375F60"/>
    <w:rsid w:val="00376B5B"/>
    <w:rsid w:val="00377D26"/>
    <w:rsid w:val="00377E26"/>
    <w:rsid w:val="0038229A"/>
    <w:rsid w:val="00384352"/>
    <w:rsid w:val="0038597C"/>
    <w:rsid w:val="003A5D9E"/>
    <w:rsid w:val="003B0138"/>
    <w:rsid w:val="003C2658"/>
    <w:rsid w:val="003D2A05"/>
    <w:rsid w:val="003D3B99"/>
    <w:rsid w:val="003D598A"/>
    <w:rsid w:val="003E27A3"/>
    <w:rsid w:val="003E3509"/>
    <w:rsid w:val="00402B77"/>
    <w:rsid w:val="004052F8"/>
    <w:rsid w:val="004225B1"/>
    <w:rsid w:val="00423B63"/>
    <w:rsid w:val="00427634"/>
    <w:rsid w:val="00432AFD"/>
    <w:rsid w:val="00450E77"/>
    <w:rsid w:val="004512E5"/>
    <w:rsid w:val="00451D89"/>
    <w:rsid w:val="00453869"/>
    <w:rsid w:val="00470100"/>
    <w:rsid w:val="0047154B"/>
    <w:rsid w:val="00472F44"/>
    <w:rsid w:val="00477A03"/>
    <w:rsid w:val="00487E95"/>
    <w:rsid w:val="004907EB"/>
    <w:rsid w:val="004938E9"/>
    <w:rsid w:val="00496792"/>
    <w:rsid w:val="00497D0B"/>
    <w:rsid w:val="004B16C8"/>
    <w:rsid w:val="004B7E4B"/>
    <w:rsid w:val="004C053A"/>
    <w:rsid w:val="004C7A0C"/>
    <w:rsid w:val="004D176D"/>
    <w:rsid w:val="004D4A34"/>
    <w:rsid w:val="004D63CA"/>
    <w:rsid w:val="004E0CBE"/>
    <w:rsid w:val="004E1616"/>
    <w:rsid w:val="004E7E59"/>
    <w:rsid w:val="004F3A8A"/>
    <w:rsid w:val="004F5FDF"/>
    <w:rsid w:val="004F76DB"/>
    <w:rsid w:val="00503CD9"/>
    <w:rsid w:val="0050415A"/>
    <w:rsid w:val="00504BC4"/>
    <w:rsid w:val="0051185D"/>
    <w:rsid w:val="005125B0"/>
    <w:rsid w:val="00514666"/>
    <w:rsid w:val="005170D0"/>
    <w:rsid w:val="005224E3"/>
    <w:rsid w:val="0052529D"/>
    <w:rsid w:val="00527FB9"/>
    <w:rsid w:val="00530EE5"/>
    <w:rsid w:val="00537980"/>
    <w:rsid w:val="00540771"/>
    <w:rsid w:val="0054444A"/>
    <w:rsid w:val="00545870"/>
    <w:rsid w:val="00546F79"/>
    <w:rsid w:val="005521D8"/>
    <w:rsid w:val="0055268B"/>
    <w:rsid w:val="00566931"/>
    <w:rsid w:val="00572F4E"/>
    <w:rsid w:val="00574A0F"/>
    <w:rsid w:val="00575929"/>
    <w:rsid w:val="00582B58"/>
    <w:rsid w:val="0059024D"/>
    <w:rsid w:val="005926F8"/>
    <w:rsid w:val="005A6329"/>
    <w:rsid w:val="005A70DE"/>
    <w:rsid w:val="005B0FD5"/>
    <w:rsid w:val="005B14AC"/>
    <w:rsid w:val="005B4A01"/>
    <w:rsid w:val="005C59F2"/>
    <w:rsid w:val="005D2486"/>
    <w:rsid w:val="005D4C5A"/>
    <w:rsid w:val="005D595C"/>
    <w:rsid w:val="005E44AB"/>
    <w:rsid w:val="006043D1"/>
    <w:rsid w:val="006062A4"/>
    <w:rsid w:val="00606997"/>
    <w:rsid w:val="00607D68"/>
    <w:rsid w:val="006204B6"/>
    <w:rsid w:val="00620556"/>
    <w:rsid w:val="00624CF6"/>
    <w:rsid w:val="00624DEA"/>
    <w:rsid w:val="00625E30"/>
    <w:rsid w:val="0062786D"/>
    <w:rsid w:val="00627E47"/>
    <w:rsid w:val="00630141"/>
    <w:rsid w:val="006331D7"/>
    <w:rsid w:val="0063652C"/>
    <w:rsid w:val="006425D2"/>
    <w:rsid w:val="006458FC"/>
    <w:rsid w:val="0065019A"/>
    <w:rsid w:val="00651D9A"/>
    <w:rsid w:val="006527A0"/>
    <w:rsid w:val="00654D32"/>
    <w:rsid w:val="00663AB3"/>
    <w:rsid w:val="006651E1"/>
    <w:rsid w:val="0068004B"/>
    <w:rsid w:val="0069048C"/>
    <w:rsid w:val="006A32DB"/>
    <w:rsid w:val="006A3C10"/>
    <w:rsid w:val="006A5062"/>
    <w:rsid w:val="006A67E8"/>
    <w:rsid w:val="006B05B7"/>
    <w:rsid w:val="006B0823"/>
    <w:rsid w:val="006B11D4"/>
    <w:rsid w:val="006B4C60"/>
    <w:rsid w:val="006B4E70"/>
    <w:rsid w:val="006B633F"/>
    <w:rsid w:val="006B63D9"/>
    <w:rsid w:val="006C1E9A"/>
    <w:rsid w:val="006D1368"/>
    <w:rsid w:val="006D6CAE"/>
    <w:rsid w:val="006E777D"/>
    <w:rsid w:val="006F7016"/>
    <w:rsid w:val="00706D87"/>
    <w:rsid w:val="0071022B"/>
    <w:rsid w:val="00721284"/>
    <w:rsid w:val="0072297E"/>
    <w:rsid w:val="00726794"/>
    <w:rsid w:val="0073106D"/>
    <w:rsid w:val="00743FEF"/>
    <w:rsid w:val="007468DA"/>
    <w:rsid w:val="00750565"/>
    <w:rsid w:val="007575A9"/>
    <w:rsid w:val="00760152"/>
    <w:rsid w:val="0076110F"/>
    <w:rsid w:val="007626B0"/>
    <w:rsid w:val="00764910"/>
    <w:rsid w:val="00765F1C"/>
    <w:rsid w:val="007701B0"/>
    <w:rsid w:val="00770B44"/>
    <w:rsid w:val="0077574C"/>
    <w:rsid w:val="00782A71"/>
    <w:rsid w:val="007A1F12"/>
    <w:rsid w:val="007A3DE2"/>
    <w:rsid w:val="007A4234"/>
    <w:rsid w:val="007A5F7C"/>
    <w:rsid w:val="007C3A86"/>
    <w:rsid w:val="007C5531"/>
    <w:rsid w:val="007C6D0D"/>
    <w:rsid w:val="007D1D8B"/>
    <w:rsid w:val="007D63BC"/>
    <w:rsid w:val="007D7D4A"/>
    <w:rsid w:val="007E173F"/>
    <w:rsid w:val="007E1917"/>
    <w:rsid w:val="007E406A"/>
    <w:rsid w:val="0080518C"/>
    <w:rsid w:val="00810D0B"/>
    <w:rsid w:val="00810FB5"/>
    <w:rsid w:val="008111D2"/>
    <w:rsid w:val="008144EE"/>
    <w:rsid w:val="00814EBA"/>
    <w:rsid w:val="00823A2D"/>
    <w:rsid w:val="008262A3"/>
    <w:rsid w:val="0083047A"/>
    <w:rsid w:val="0083300C"/>
    <w:rsid w:val="008345A4"/>
    <w:rsid w:val="008348A0"/>
    <w:rsid w:val="00834D27"/>
    <w:rsid w:val="00836D0D"/>
    <w:rsid w:val="008371A7"/>
    <w:rsid w:val="00840EB1"/>
    <w:rsid w:val="0084280F"/>
    <w:rsid w:val="008457F4"/>
    <w:rsid w:val="0085049E"/>
    <w:rsid w:val="00855A0E"/>
    <w:rsid w:val="00856A4E"/>
    <w:rsid w:val="0086417F"/>
    <w:rsid w:val="00873F65"/>
    <w:rsid w:val="00876DF6"/>
    <w:rsid w:val="0088017D"/>
    <w:rsid w:val="0088350D"/>
    <w:rsid w:val="00890207"/>
    <w:rsid w:val="00890C19"/>
    <w:rsid w:val="00892AF9"/>
    <w:rsid w:val="00893634"/>
    <w:rsid w:val="00894BB3"/>
    <w:rsid w:val="00896ECA"/>
    <w:rsid w:val="008A5030"/>
    <w:rsid w:val="008A5731"/>
    <w:rsid w:val="008B21F6"/>
    <w:rsid w:val="008B3910"/>
    <w:rsid w:val="008C1654"/>
    <w:rsid w:val="008C1E5E"/>
    <w:rsid w:val="008C376A"/>
    <w:rsid w:val="008C448B"/>
    <w:rsid w:val="008D08A4"/>
    <w:rsid w:val="008D1CE3"/>
    <w:rsid w:val="008D4E9D"/>
    <w:rsid w:val="008E3EAE"/>
    <w:rsid w:val="008F1530"/>
    <w:rsid w:val="008F1FC4"/>
    <w:rsid w:val="008F6EFA"/>
    <w:rsid w:val="00901876"/>
    <w:rsid w:val="00902C99"/>
    <w:rsid w:val="0090311D"/>
    <w:rsid w:val="00904E78"/>
    <w:rsid w:val="009117A4"/>
    <w:rsid w:val="00913081"/>
    <w:rsid w:val="00913D2A"/>
    <w:rsid w:val="00913F7D"/>
    <w:rsid w:val="00925624"/>
    <w:rsid w:val="009271CF"/>
    <w:rsid w:val="00930ACB"/>
    <w:rsid w:val="009338EF"/>
    <w:rsid w:val="00940C9C"/>
    <w:rsid w:val="00947437"/>
    <w:rsid w:val="009509F6"/>
    <w:rsid w:val="00955022"/>
    <w:rsid w:val="00964D56"/>
    <w:rsid w:val="00966C10"/>
    <w:rsid w:val="00970FD5"/>
    <w:rsid w:val="0097323D"/>
    <w:rsid w:val="0097327B"/>
    <w:rsid w:val="009734A7"/>
    <w:rsid w:val="00974B26"/>
    <w:rsid w:val="009778CD"/>
    <w:rsid w:val="00982D71"/>
    <w:rsid w:val="00985FAF"/>
    <w:rsid w:val="0099598A"/>
    <w:rsid w:val="009A2F0F"/>
    <w:rsid w:val="009B53AC"/>
    <w:rsid w:val="009C043E"/>
    <w:rsid w:val="009C14DC"/>
    <w:rsid w:val="009C5CA2"/>
    <w:rsid w:val="009D5124"/>
    <w:rsid w:val="009E00A8"/>
    <w:rsid w:val="009E0994"/>
    <w:rsid w:val="009E3094"/>
    <w:rsid w:val="009F4F7C"/>
    <w:rsid w:val="00A141F0"/>
    <w:rsid w:val="00A20A45"/>
    <w:rsid w:val="00A21B42"/>
    <w:rsid w:val="00A22807"/>
    <w:rsid w:val="00A22DDB"/>
    <w:rsid w:val="00A23C3B"/>
    <w:rsid w:val="00A27700"/>
    <w:rsid w:val="00A406A2"/>
    <w:rsid w:val="00A42843"/>
    <w:rsid w:val="00A50FD6"/>
    <w:rsid w:val="00A5469F"/>
    <w:rsid w:val="00A572AA"/>
    <w:rsid w:val="00A65008"/>
    <w:rsid w:val="00A6617B"/>
    <w:rsid w:val="00A702BB"/>
    <w:rsid w:val="00A73F26"/>
    <w:rsid w:val="00A9136E"/>
    <w:rsid w:val="00AA0C23"/>
    <w:rsid w:val="00AA58BF"/>
    <w:rsid w:val="00AB0DC8"/>
    <w:rsid w:val="00AB13CA"/>
    <w:rsid w:val="00AB503B"/>
    <w:rsid w:val="00AC1062"/>
    <w:rsid w:val="00AC2AAA"/>
    <w:rsid w:val="00AC3FAC"/>
    <w:rsid w:val="00AC7728"/>
    <w:rsid w:val="00AD6D1F"/>
    <w:rsid w:val="00AE3FF9"/>
    <w:rsid w:val="00AE4526"/>
    <w:rsid w:val="00AF3EF6"/>
    <w:rsid w:val="00AF4A8A"/>
    <w:rsid w:val="00AF6A3C"/>
    <w:rsid w:val="00B04714"/>
    <w:rsid w:val="00B161D9"/>
    <w:rsid w:val="00B26723"/>
    <w:rsid w:val="00B30AC2"/>
    <w:rsid w:val="00B34E75"/>
    <w:rsid w:val="00B3513F"/>
    <w:rsid w:val="00B43043"/>
    <w:rsid w:val="00B43AD3"/>
    <w:rsid w:val="00B44E24"/>
    <w:rsid w:val="00B527B7"/>
    <w:rsid w:val="00B5661B"/>
    <w:rsid w:val="00B57CCF"/>
    <w:rsid w:val="00B60538"/>
    <w:rsid w:val="00B6119B"/>
    <w:rsid w:val="00B617E0"/>
    <w:rsid w:val="00B732E9"/>
    <w:rsid w:val="00B76281"/>
    <w:rsid w:val="00B96FF2"/>
    <w:rsid w:val="00BA341D"/>
    <w:rsid w:val="00BA421B"/>
    <w:rsid w:val="00BA465D"/>
    <w:rsid w:val="00BD3B1E"/>
    <w:rsid w:val="00BD43C8"/>
    <w:rsid w:val="00BD47FA"/>
    <w:rsid w:val="00BE2B57"/>
    <w:rsid w:val="00BF3615"/>
    <w:rsid w:val="00BF654E"/>
    <w:rsid w:val="00BF6A3D"/>
    <w:rsid w:val="00C00DA7"/>
    <w:rsid w:val="00C0123E"/>
    <w:rsid w:val="00C04347"/>
    <w:rsid w:val="00C05F2B"/>
    <w:rsid w:val="00C07ECF"/>
    <w:rsid w:val="00C13606"/>
    <w:rsid w:val="00C26742"/>
    <w:rsid w:val="00C421AC"/>
    <w:rsid w:val="00C433DC"/>
    <w:rsid w:val="00C45091"/>
    <w:rsid w:val="00C4679B"/>
    <w:rsid w:val="00C52940"/>
    <w:rsid w:val="00C55735"/>
    <w:rsid w:val="00C64398"/>
    <w:rsid w:val="00C67852"/>
    <w:rsid w:val="00C77552"/>
    <w:rsid w:val="00C778A7"/>
    <w:rsid w:val="00C80078"/>
    <w:rsid w:val="00C8166F"/>
    <w:rsid w:val="00C8649B"/>
    <w:rsid w:val="00C876B5"/>
    <w:rsid w:val="00C9200E"/>
    <w:rsid w:val="00C930B9"/>
    <w:rsid w:val="00C94BCD"/>
    <w:rsid w:val="00C96EDC"/>
    <w:rsid w:val="00CA5CCA"/>
    <w:rsid w:val="00CB0E5C"/>
    <w:rsid w:val="00CC2941"/>
    <w:rsid w:val="00CD021A"/>
    <w:rsid w:val="00CD4E75"/>
    <w:rsid w:val="00CD5A0A"/>
    <w:rsid w:val="00CD6A6E"/>
    <w:rsid w:val="00CD7800"/>
    <w:rsid w:val="00D01CE1"/>
    <w:rsid w:val="00D074D5"/>
    <w:rsid w:val="00D151D7"/>
    <w:rsid w:val="00D17BD4"/>
    <w:rsid w:val="00D207AF"/>
    <w:rsid w:val="00D215E9"/>
    <w:rsid w:val="00D30911"/>
    <w:rsid w:val="00D31137"/>
    <w:rsid w:val="00D3691F"/>
    <w:rsid w:val="00D43472"/>
    <w:rsid w:val="00D452D9"/>
    <w:rsid w:val="00D513C1"/>
    <w:rsid w:val="00D67929"/>
    <w:rsid w:val="00D85298"/>
    <w:rsid w:val="00D864D3"/>
    <w:rsid w:val="00D970C2"/>
    <w:rsid w:val="00D976A6"/>
    <w:rsid w:val="00D97D7F"/>
    <w:rsid w:val="00DA333B"/>
    <w:rsid w:val="00DB639B"/>
    <w:rsid w:val="00DB6FEF"/>
    <w:rsid w:val="00DC2433"/>
    <w:rsid w:val="00DC370E"/>
    <w:rsid w:val="00DC5C7D"/>
    <w:rsid w:val="00DD1A99"/>
    <w:rsid w:val="00DD73AC"/>
    <w:rsid w:val="00DE49F5"/>
    <w:rsid w:val="00DF1B25"/>
    <w:rsid w:val="00DF4176"/>
    <w:rsid w:val="00DF554B"/>
    <w:rsid w:val="00E03DD0"/>
    <w:rsid w:val="00E05384"/>
    <w:rsid w:val="00E07573"/>
    <w:rsid w:val="00E11FDF"/>
    <w:rsid w:val="00E21E51"/>
    <w:rsid w:val="00E24D9D"/>
    <w:rsid w:val="00E42D36"/>
    <w:rsid w:val="00E42EAD"/>
    <w:rsid w:val="00E43459"/>
    <w:rsid w:val="00E44F2C"/>
    <w:rsid w:val="00E47018"/>
    <w:rsid w:val="00E520FA"/>
    <w:rsid w:val="00E6143A"/>
    <w:rsid w:val="00E65AE8"/>
    <w:rsid w:val="00E65CC9"/>
    <w:rsid w:val="00E923A3"/>
    <w:rsid w:val="00E93EA9"/>
    <w:rsid w:val="00E95342"/>
    <w:rsid w:val="00EA6988"/>
    <w:rsid w:val="00EB7CEB"/>
    <w:rsid w:val="00EC28E6"/>
    <w:rsid w:val="00EC32CA"/>
    <w:rsid w:val="00ED3A50"/>
    <w:rsid w:val="00ED5F24"/>
    <w:rsid w:val="00ED70C8"/>
    <w:rsid w:val="00EF0250"/>
    <w:rsid w:val="00EF54D4"/>
    <w:rsid w:val="00EF7289"/>
    <w:rsid w:val="00F06E4E"/>
    <w:rsid w:val="00F25492"/>
    <w:rsid w:val="00F33D17"/>
    <w:rsid w:val="00F35536"/>
    <w:rsid w:val="00F43F16"/>
    <w:rsid w:val="00F471D2"/>
    <w:rsid w:val="00F47DEA"/>
    <w:rsid w:val="00F54655"/>
    <w:rsid w:val="00F55010"/>
    <w:rsid w:val="00F57738"/>
    <w:rsid w:val="00F60773"/>
    <w:rsid w:val="00F77298"/>
    <w:rsid w:val="00F8138C"/>
    <w:rsid w:val="00F86AEB"/>
    <w:rsid w:val="00F8721E"/>
    <w:rsid w:val="00F9190F"/>
    <w:rsid w:val="00F92652"/>
    <w:rsid w:val="00F93742"/>
    <w:rsid w:val="00F95E3B"/>
    <w:rsid w:val="00FA0FC3"/>
    <w:rsid w:val="00FA3950"/>
    <w:rsid w:val="00FA40EB"/>
    <w:rsid w:val="00FA6A21"/>
    <w:rsid w:val="00FB15C1"/>
    <w:rsid w:val="00FB1DCE"/>
    <w:rsid w:val="00FB3154"/>
    <w:rsid w:val="00FB57F1"/>
    <w:rsid w:val="00FC027B"/>
    <w:rsid w:val="00FC594D"/>
    <w:rsid w:val="00FD0B6C"/>
    <w:rsid w:val="00FD1582"/>
    <w:rsid w:val="00FD5D0E"/>
    <w:rsid w:val="00FD6B9A"/>
    <w:rsid w:val="00FE6E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7613D26A"/>
  <w15:docId w15:val="{A72F6C36-2C35-4288-9FC6-26070404F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0B8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10B86"/>
    <w:pPr>
      <w:keepNext/>
      <w:keepLines/>
      <w:spacing w:before="480"/>
      <w:ind w:left="794" w:hanging="794"/>
      <w:outlineLvl w:val="0"/>
    </w:pPr>
    <w:rPr>
      <w:b/>
    </w:rPr>
  </w:style>
  <w:style w:type="paragraph" w:styleId="Heading2">
    <w:name w:val="heading 2"/>
    <w:basedOn w:val="Heading1"/>
    <w:next w:val="Normal"/>
    <w:link w:val="Heading2Char"/>
    <w:qFormat/>
    <w:rsid w:val="00310B86"/>
    <w:pPr>
      <w:spacing w:before="320"/>
      <w:outlineLvl w:val="1"/>
    </w:pPr>
  </w:style>
  <w:style w:type="paragraph" w:styleId="Heading3">
    <w:name w:val="heading 3"/>
    <w:basedOn w:val="Heading1"/>
    <w:next w:val="Normal"/>
    <w:link w:val="Heading3Char"/>
    <w:qFormat/>
    <w:rsid w:val="00310B86"/>
    <w:pPr>
      <w:spacing w:before="200"/>
      <w:outlineLvl w:val="2"/>
    </w:pPr>
  </w:style>
  <w:style w:type="paragraph" w:styleId="Heading4">
    <w:name w:val="heading 4"/>
    <w:basedOn w:val="Heading3"/>
    <w:next w:val="Normal"/>
    <w:link w:val="Heading4Char"/>
    <w:qFormat/>
    <w:rsid w:val="00310B86"/>
    <w:pPr>
      <w:tabs>
        <w:tab w:val="clear" w:pos="794"/>
        <w:tab w:val="left" w:pos="992"/>
      </w:tabs>
      <w:ind w:left="992" w:hanging="992"/>
      <w:outlineLvl w:val="3"/>
    </w:pPr>
  </w:style>
  <w:style w:type="paragraph" w:styleId="Heading5">
    <w:name w:val="heading 5"/>
    <w:basedOn w:val="Heading4"/>
    <w:next w:val="Normal"/>
    <w:link w:val="Heading5Char"/>
    <w:qFormat/>
    <w:rsid w:val="00310B86"/>
    <w:pPr>
      <w:outlineLvl w:val="4"/>
    </w:pPr>
  </w:style>
  <w:style w:type="paragraph" w:styleId="Heading6">
    <w:name w:val="heading 6"/>
    <w:basedOn w:val="Heading4"/>
    <w:next w:val="Normal"/>
    <w:link w:val="Heading6Char"/>
    <w:qFormat/>
    <w:rsid w:val="00310B86"/>
    <w:pPr>
      <w:tabs>
        <w:tab w:val="clear" w:pos="992"/>
        <w:tab w:val="clear" w:pos="1191"/>
      </w:tabs>
      <w:ind w:left="1588" w:hanging="1588"/>
      <w:outlineLvl w:val="5"/>
    </w:pPr>
  </w:style>
  <w:style w:type="paragraph" w:styleId="Heading7">
    <w:name w:val="heading 7"/>
    <w:basedOn w:val="Heading6"/>
    <w:next w:val="Normal"/>
    <w:link w:val="Heading7Char"/>
    <w:qFormat/>
    <w:rsid w:val="00310B86"/>
    <w:pPr>
      <w:outlineLvl w:val="6"/>
    </w:pPr>
  </w:style>
  <w:style w:type="paragraph" w:styleId="Heading8">
    <w:name w:val="heading 8"/>
    <w:basedOn w:val="Heading6"/>
    <w:next w:val="Normal"/>
    <w:link w:val="Heading8Char"/>
    <w:qFormat/>
    <w:rsid w:val="00310B86"/>
    <w:pPr>
      <w:outlineLvl w:val="7"/>
    </w:pPr>
  </w:style>
  <w:style w:type="paragraph" w:styleId="Heading9">
    <w:name w:val="heading 9"/>
    <w:basedOn w:val="Heading6"/>
    <w:next w:val="Normal"/>
    <w:link w:val="Heading9Char"/>
    <w:qFormat/>
    <w:rsid w:val="00310B8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28E6"/>
    <w:rPr>
      <w:b/>
      <w:sz w:val="24"/>
      <w:lang w:val="fr-FR" w:eastAsia="en-US"/>
    </w:rPr>
  </w:style>
  <w:style w:type="character" w:customStyle="1" w:styleId="Heading2Char">
    <w:name w:val="Heading 2 Char"/>
    <w:basedOn w:val="DefaultParagraphFont"/>
    <w:link w:val="Heading2"/>
    <w:rsid w:val="00582B58"/>
    <w:rPr>
      <w:b/>
      <w:sz w:val="24"/>
      <w:lang w:val="fr-FR" w:eastAsia="en-US"/>
    </w:rPr>
  </w:style>
  <w:style w:type="character" w:customStyle="1" w:styleId="Heading3Char">
    <w:name w:val="Heading 3 Char"/>
    <w:basedOn w:val="DefaultParagraphFont"/>
    <w:link w:val="Heading3"/>
    <w:rsid w:val="00582B58"/>
    <w:rPr>
      <w:b/>
      <w:sz w:val="24"/>
      <w:lang w:val="fr-FR" w:eastAsia="en-US"/>
    </w:rPr>
  </w:style>
  <w:style w:type="character" w:customStyle="1" w:styleId="Heading4Char">
    <w:name w:val="Heading 4 Char"/>
    <w:basedOn w:val="DefaultParagraphFont"/>
    <w:link w:val="Heading4"/>
    <w:rsid w:val="00582B58"/>
    <w:rPr>
      <w:b/>
      <w:sz w:val="24"/>
      <w:lang w:val="fr-FR" w:eastAsia="en-US"/>
    </w:rPr>
  </w:style>
  <w:style w:type="character" w:customStyle="1" w:styleId="Heading5Char">
    <w:name w:val="Heading 5 Char"/>
    <w:basedOn w:val="DefaultParagraphFont"/>
    <w:link w:val="Heading5"/>
    <w:rsid w:val="00582B58"/>
    <w:rPr>
      <w:b/>
      <w:sz w:val="24"/>
      <w:lang w:val="fr-FR" w:eastAsia="en-US"/>
    </w:rPr>
  </w:style>
  <w:style w:type="character" w:customStyle="1" w:styleId="Heading6Char">
    <w:name w:val="Heading 6 Char"/>
    <w:basedOn w:val="DefaultParagraphFont"/>
    <w:link w:val="Heading6"/>
    <w:rsid w:val="00582B58"/>
    <w:rPr>
      <w:b/>
      <w:sz w:val="24"/>
      <w:lang w:val="fr-FR" w:eastAsia="en-US"/>
    </w:rPr>
  </w:style>
  <w:style w:type="character" w:customStyle="1" w:styleId="Heading7Char">
    <w:name w:val="Heading 7 Char"/>
    <w:basedOn w:val="DefaultParagraphFont"/>
    <w:link w:val="Heading7"/>
    <w:rsid w:val="00582B58"/>
    <w:rPr>
      <w:b/>
      <w:sz w:val="24"/>
      <w:lang w:val="fr-FR" w:eastAsia="en-US"/>
    </w:rPr>
  </w:style>
  <w:style w:type="character" w:customStyle="1" w:styleId="Heading8Char">
    <w:name w:val="Heading 8 Char"/>
    <w:basedOn w:val="DefaultParagraphFont"/>
    <w:link w:val="Heading8"/>
    <w:rsid w:val="00582B58"/>
    <w:rPr>
      <w:b/>
      <w:sz w:val="24"/>
      <w:lang w:val="fr-FR" w:eastAsia="en-US"/>
    </w:rPr>
  </w:style>
  <w:style w:type="character" w:customStyle="1" w:styleId="Heading9Char">
    <w:name w:val="Heading 9 Char"/>
    <w:basedOn w:val="DefaultParagraphFont"/>
    <w:link w:val="Heading9"/>
    <w:rsid w:val="00582B58"/>
    <w:rPr>
      <w:b/>
      <w:sz w:val="24"/>
      <w:lang w:val="fr-FR" w:eastAsia="en-US"/>
    </w:rPr>
  </w:style>
  <w:style w:type="paragraph" w:styleId="Header">
    <w:name w:val="header"/>
    <w:aliases w:val="encabezado"/>
    <w:basedOn w:val="Normal"/>
    <w:link w:val="HeaderChar"/>
    <w:unhideWhenUsed/>
    <w:rsid w:val="008371A7"/>
    <w:pPr>
      <w:tabs>
        <w:tab w:val="clear" w:pos="794"/>
        <w:tab w:val="clear" w:pos="1191"/>
        <w:tab w:val="clear" w:pos="1588"/>
        <w:tab w:val="clear" w:pos="1985"/>
        <w:tab w:val="center" w:pos="4680"/>
        <w:tab w:val="right" w:pos="9360"/>
      </w:tabs>
      <w:spacing w:before="0"/>
    </w:pPr>
  </w:style>
  <w:style w:type="character" w:customStyle="1" w:styleId="HeaderChar">
    <w:name w:val="Header Char"/>
    <w:aliases w:val="encabezado Char"/>
    <w:basedOn w:val="DefaultParagraphFont"/>
    <w:link w:val="Header"/>
    <w:rsid w:val="008371A7"/>
    <w:rPr>
      <w:sz w:val="24"/>
      <w:lang w:val="fr-FR" w:eastAsia="en-US"/>
    </w:rPr>
  </w:style>
  <w:style w:type="paragraph" w:styleId="Footer">
    <w:name w:val="footer"/>
    <w:basedOn w:val="Normal"/>
    <w:link w:val="FooterChar"/>
    <w:rsid w:val="00310B8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582B58"/>
    <w:rPr>
      <w:noProof/>
      <w:sz w:val="18"/>
      <w:lang w:val="fr-FR" w:eastAsia="en-US"/>
    </w:rPr>
  </w:style>
  <w:style w:type="character" w:styleId="PageNumber">
    <w:name w:val="page number"/>
    <w:basedOn w:val="DefaultParagraphFont"/>
    <w:rsid w:val="00310B86"/>
  </w:style>
  <w:style w:type="paragraph" w:customStyle="1" w:styleId="Headingb">
    <w:name w:val="Heading_b"/>
    <w:basedOn w:val="Heading3"/>
    <w:next w:val="Normal"/>
    <w:rsid w:val="00310B86"/>
    <w:pPr>
      <w:spacing w:before="160"/>
      <w:ind w:left="0" w:firstLine="0"/>
      <w:outlineLvl w:val="9"/>
    </w:pPr>
  </w:style>
  <w:style w:type="paragraph" w:customStyle="1" w:styleId="Headingi">
    <w:name w:val="Heading_i"/>
    <w:basedOn w:val="Heading3"/>
    <w:next w:val="Normal"/>
    <w:rsid w:val="00310B86"/>
    <w:pPr>
      <w:spacing w:before="160"/>
      <w:ind w:left="0" w:firstLine="0"/>
    </w:pPr>
    <w:rPr>
      <w:b w:val="0"/>
      <w:i/>
    </w:rPr>
  </w:style>
  <w:style w:type="character" w:customStyle="1" w:styleId="href">
    <w:name w:val="href"/>
    <w:basedOn w:val="DefaultParagraphFont"/>
    <w:rsid w:val="00310B86"/>
  </w:style>
  <w:style w:type="paragraph" w:customStyle="1" w:styleId="enumlev1">
    <w:name w:val="enumlev1"/>
    <w:basedOn w:val="Normal"/>
    <w:link w:val="enumlev1Char"/>
    <w:rsid w:val="00310B86"/>
    <w:pPr>
      <w:spacing w:before="80"/>
      <w:ind w:left="794" w:hanging="794"/>
    </w:pPr>
  </w:style>
  <w:style w:type="character" w:customStyle="1" w:styleId="enumlev1Char">
    <w:name w:val="enumlev1 Char"/>
    <w:link w:val="enumlev1"/>
    <w:locked/>
    <w:rsid w:val="008262A3"/>
    <w:rPr>
      <w:sz w:val="24"/>
      <w:lang w:val="fr-FR" w:eastAsia="en-US"/>
    </w:rPr>
  </w:style>
  <w:style w:type="paragraph" w:customStyle="1" w:styleId="enumlev2">
    <w:name w:val="enumlev2"/>
    <w:basedOn w:val="enumlev1"/>
    <w:rsid w:val="00310B86"/>
    <w:pPr>
      <w:ind w:left="1191" w:hanging="397"/>
    </w:pPr>
  </w:style>
  <w:style w:type="paragraph" w:customStyle="1" w:styleId="enumlev3">
    <w:name w:val="enumlev3"/>
    <w:basedOn w:val="enumlev2"/>
    <w:rsid w:val="00310B86"/>
    <w:pPr>
      <w:ind w:left="1588"/>
    </w:pPr>
  </w:style>
  <w:style w:type="paragraph" w:customStyle="1" w:styleId="Normalaftertitle">
    <w:name w:val="Normal_after_title"/>
    <w:basedOn w:val="Normal"/>
    <w:next w:val="Normal"/>
    <w:rsid w:val="00310B86"/>
    <w:pPr>
      <w:spacing w:before="320"/>
    </w:pPr>
  </w:style>
  <w:style w:type="paragraph" w:customStyle="1" w:styleId="Note">
    <w:name w:val="Note"/>
    <w:basedOn w:val="Normal"/>
    <w:rsid w:val="00310B8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10B8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310B86"/>
    <w:pPr>
      <w:keepNext/>
      <w:keepLines/>
      <w:spacing w:before="240"/>
      <w:jc w:val="center"/>
    </w:pPr>
    <w:rPr>
      <w:b/>
      <w:sz w:val="28"/>
    </w:rPr>
  </w:style>
  <w:style w:type="paragraph" w:customStyle="1" w:styleId="Recref">
    <w:name w:val="Rec_ref"/>
    <w:basedOn w:val="Normal"/>
    <w:next w:val="Recdate"/>
    <w:rsid w:val="00310B86"/>
    <w:pPr>
      <w:jc w:val="center"/>
    </w:pPr>
  </w:style>
  <w:style w:type="paragraph" w:customStyle="1" w:styleId="Recdate">
    <w:name w:val="Rec_date"/>
    <w:basedOn w:val="Recref"/>
    <w:next w:val="Normalaftertitle"/>
    <w:rsid w:val="00310B86"/>
    <w:pPr>
      <w:jc w:val="right"/>
    </w:pPr>
  </w:style>
  <w:style w:type="character" w:customStyle="1" w:styleId="RectitleChar">
    <w:name w:val="Rec_title Char"/>
    <w:basedOn w:val="DefaultParagraphFont"/>
    <w:link w:val="Rectitle"/>
    <w:rsid w:val="00582B58"/>
    <w:rPr>
      <w:b/>
      <w:sz w:val="28"/>
      <w:lang w:val="fr-FR" w:eastAsia="en-US"/>
    </w:rPr>
  </w:style>
  <w:style w:type="paragraph" w:customStyle="1" w:styleId="HeadingSum">
    <w:name w:val="Heading_Sum"/>
    <w:basedOn w:val="Headingb"/>
    <w:next w:val="Normal"/>
    <w:autoRedefine/>
    <w:rsid w:val="00310B86"/>
    <w:pPr>
      <w:spacing w:before="240"/>
    </w:pPr>
    <w:rPr>
      <w:sz w:val="22"/>
      <w:lang w:val="es-ES_tradnl"/>
    </w:rPr>
  </w:style>
  <w:style w:type="paragraph" w:customStyle="1" w:styleId="AnnexNoTitle">
    <w:name w:val="Annex_NoTitle"/>
    <w:basedOn w:val="Normal"/>
    <w:next w:val="Normalaftertitle"/>
    <w:rsid w:val="00834D27"/>
    <w:pPr>
      <w:keepNext/>
      <w:keepLines/>
      <w:spacing w:before="480" w:after="80"/>
      <w:jc w:val="center"/>
      <w:outlineLvl w:val="0"/>
    </w:pPr>
    <w:rPr>
      <w:b/>
      <w:sz w:val="28"/>
    </w:rPr>
  </w:style>
  <w:style w:type="paragraph" w:customStyle="1" w:styleId="AppendixNoTitle">
    <w:name w:val="Appendix_NoTitle"/>
    <w:basedOn w:val="AnnexNoTitle"/>
    <w:next w:val="Normal"/>
    <w:rsid w:val="00310B86"/>
  </w:style>
  <w:style w:type="paragraph" w:customStyle="1" w:styleId="Tablefin">
    <w:name w:val="Table_fin"/>
    <w:basedOn w:val="Normal"/>
    <w:next w:val="Normal"/>
    <w:rsid w:val="00310B86"/>
    <w:pPr>
      <w:spacing w:before="0"/>
    </w:pPr>
    <w:rPr>
      <w:sz w:val="20"/>
      <w:lang w:val="en-GB"/>
    </w:rPr>
  </w:style>
  <w:style w:type="paragraph" w:customStyle="1" w:styleId="Tablehead">
    <w:name w:val="Table_head"/>
    <w:basedOn w:val="Normal"/>
    <w:next w:val="Normal"/>
    <w:link w:val="TableheadChar"/>
    <w:rsid w:val="00310B8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3750ED"/>
    <w:rPr>
      <w:b/>
      <w:sz w:val="22"/>
      <w:lang w:val="fr-FR" w:eastAsia="en-US"/>
    </w:rPr>
  </w:style>
  <w:style w:type="paragraph" w:customStyle="1" w:styleId="Tablelegend">
    <w:name w:val="Table_legend"/>
    <w:basedOn w:val="Normal"/>
    <w:rsid w:val="00310B8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10B86"/>
    <w:pPr>
      <w:keepNext/>
      <w:spacing w:before="360" w:after="120"/>
      <w:jc w:val="center"/>
    </w:pPr>
  </w:style>
  <w:style w:type="character" w:customStyle="1" w:styleId="TableNoChar">
    <w:name w:val="Table_No Char"/>
    <w:link w:val="TableNo"/>
    <w:rsid w:val="008262A3"/>
    <w:rPr>
      <w:sz w:val="24"/>
      <w:lang w:val="fr-FR" w:eastAsia="en-US"/>
    </w:rPr>
  </w:style>
  <w:style w:type="paragraph" w:customStyle="1" w:styleId="Tabletext">
    <w:name w:val="Table_text"/>
    <w:basedOn w:val="Normal"/>
    <w:link w:val="TabletextChar"/>
    <w:rsid w:val="00310B8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8262A3"/>
    <w:rPr>
      <w:sz w:val="22"/>
      <w:lang w:val="fr-FR" w:eastAsia="en-US"/>
    </w:rPr>
  </w:style>
  <w:style w:type="paragraph" w:customStyle="1" w:styleId="Equation">
    <w:name w:val="Equation"/>
    <w:basedOn w:val="Normal"/>
    <w:link w:val="EquationChar"/>
    <w:rsid w:val="00310B86"/>
    <w:pPr>
      <w:tabs>
        <w:tab w:val="clear" w:pos="1191"/>
        <w:tab w:val="clear" w:pos="1588"/>
        <w:tab w:val="clear" w:pos="1985"/>
        <w:tab w:val="center" w:pos="4820"/>
        <w:tab w:val="right" w:pos="9639"/>
      </w:tabs>
    </w:pPr>
  </w:style>
  <w:style w:type="character" w:customStyle="1" w:styleId="EquationChar">
    <w:name w:val="Equation Char"/>
    <w:link w:val="Equation"/>
    <w:locked/>
    <w:rsid w:val="00EC28E6"/>
    <w:rPr>
      <w:sz w:val="24"/>
      <w:lang w:val="fr-FR" w:eastAsia="en-US"/>
    </w:rPr>
  </w:style>
  <w:style w:type="paragraph" w:customStyle="1" w:styleId="Equationlegend">
    <w:name w:val="Equation_legend"/>
    <w:basedOn w:val="NormalIndent"/>
    <w:rsid w:val="00310B8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10B86"/>
    <w:pPr>
      <w:ind w:left="794"/>
    </w:pPr>
  </w:style>
  <w:style w:type="paragraph" w:customStyle="1" w:styleId="Figurelegend">
    <w:name w:val="Figure_legend"/>
    <w:basedOn w:val="Normal"/>
    <w:rsid w:val="00310B8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10B86"/>
    <w:pPr>
      <w:keepNext/>
      <w:keepLines/>
      <w:spacing w:before="480" w:after="80"/>
      <w:jc w:val="center"/>
    </w:pPr>
    <w:rPr>
      <w:caps/>
      <w:sz w:val="18"/>
    </w:rPr>
  </w:style>
  <w:style w:type="paragraph" w:customStyle="1" w:styleId="Figuretitle">
    <w:name w:val="Figure_title"/>
    <w:basedOn w:val="Normal"/>
    <w:next w:val="Figure"/>
    <w:rsid w:val="00310B86"/>
    <w:pPr>
      <w:keepNext/>
      <w:spacing w:before="0" w:after="120"/>
      <w:jc w:val="center"/>
    </w:pPr>
    <w:rPr>
      <w:rFonts w:ascii="Times New Roman Bold" w:hAnsi="Times New Roman Bold"/>
      <w:b/>
      <w:sz w:val="18"/>
    </w:rPr>
  </w:style>
  <w:style w:type="paragraph" w:customStyle="1" w:styleId="Figure">
    <w:name w:val="Figure"/>
    <w:basedOn w:val="FigureNo"/>
    <w:next w:val="Normal"/>
    <w:rsid w:val="00310B86"/>
    <w:pPr>
      <w:keepNext w:val="0"/>
      <w:spacing w:before="0" w:after="240"/>
    </w:pPr>
  </w:style>
  <w:style w:type="paragraph" w:customStyle="1" w:styleId="tocpart">
    <w:name w:val="tocpart"/>
    <w:basedOn w:val="Normal"/>
    <w:rsid w:val="00310B8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10B86"/>
    <w:pPr>
      <w:keepNext/>
      <w:keepLines/>
      <w:spacing w:before="480"/>
      <w:jc w:val="center"/>
    </w:pPr>
    <w:rPr>
      <w:sz w:val="28"/>
    </w:rPr>
  </w:style>
  <w:style w:type="paragraph" w:customStyle="1" w:styleId="Arttitle">
    <w:name w:val="Art_title"/>
    <w:basedOn w:val="Normal"/>
    <w:next w:val="Normalaftertitle"/>
    <w:rsid w:val="00310B86"/>
    <w:pPr>
      <w:keepNext/>
      <w:keepLines/>
      <w:spacing w:before="240"/>
      <w:jc w:val="center"/>
    </w:pPr>
    <w:rPr>
      <w:b/>
      <w:sz w:val="28"/>
    </w:rPr>
  </w:style>
  <w:style w:type="paragraph" w:customStyle="1" w:styleId="Blanc">
    <w:name w:val="Blanc"/>
    <w:basedOn w:val="Normal"/>
    <w:next w:val="Tabletext"/>
    <w:rsid w:val="00310B8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10B8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10B86"/>
    <w:pPr>
      <w:keepNext/>
      <w:keepLines/>
      <w:spacing w:before="160"/>
      <w:ind w:left="794"/>
    </w:pPr>
    <w:rPr>
      <w:i/>
    </w:rPr>
  </w:style>
  <w:style w:type="paragraph" w:customStyle="1" w:styleId="ChapNo">
    <w:name w:val="Chap_No"/>
    <w:basedOn w:val="ArtNo"/>
    <w:next w:val="Chaptitle"/>
    <w:rsid w:val="00310B86"/>
    <w:rPr>
      <w:b/>
    </w:rPr>
  </w:style>
  <w:style w:type="paragraph" w:customStyle="1" w:styleId="Chaptitle">
    <w:name w:val="Chap_title"/>
    <w:basedOn w:val="Arttitle"/>
    <w:next w:val="Normalaftertitle"/>
    <w:rsid w:val="00310B86"/>
  </w:style>
  <w:style w:type="character" w:styleId="FootnoteReference">
    <w:name w:val="footnote reference"/>
    <w:basedOn w:val="DefaultParagraphFont"/>
    <w:rsid w:val="00310B86"/>
    <w:rPr>
      <w:position w:val="6"/>
      <w:sz w:val="18"/>
    </w:rPr>
  </w:style>
  <w:style w:type="paragraph" w:styleId="FootnoteText">
    <w:name w:val="footnote text"/>
    <w:basedOn w:val="Normal"/>
    <w:link w:val="FootnoteTextChar"/>
    <w:rsid w:val="00310B86"/>
    <w:pPr>
      <w:keepLines/>
      <w:tabs>
        <w:tab w:val="left" w:pos="255"/>
      </w:tabs>
      <w:ind w:left="255" w:hanging="255"/>
    </w:pPr>
    <w:rPr>
      <w:sz w:val="22"/>
    </w:rPr>
  </w:style>
  <w:style w:type="character" w:customStyle="1" w:styleId="FootnoteTextChar">
    <w:name w:val="Footnote Text Char"/>
    <w:basedOn w:val="DefaultParagraphFont"/>
    <w:link w:val="FootnoteText"/>
    <w:rsid w:val="00582B58"/>
    <w:rPr>
      <w:sz w:val="22"/>
      <w:lang w:val="fr-FR" w:eastAsia="en-US"/>
    </w:rPr>
  </w:style>
  <w:style w:type="paragraph" w:styleId="Index1">
    <w:name w:val="index 1"/>
    <w:basedOn w:val="Normal"/>
    <w:next w:val="Normal"/>
    <w:semiHidden/>
    <w:rsid w:val="00310B86"/>
  </w:style>
  <w:style w:type="paragraph" w:styleId="Index2">
    <w:name w:val="index 2"/>
    <w:basedOn w:val="Normal"/>
    <w:next w:val="Normal"/>
    <w:semiHidden/>
    <w:rsid w:val="00310B86"/>
    <w:pPr>
      <w:ind w:left="283"/>
    </w:pPr>
  </w:style>
  <w:style w:type="paragraph" w:styleId="Index3">
    <w:name w:val="index 3"/>
    <w:basedOn w:val="Normal"/>
    <w:next w:val="Normal"/>
    <w:semiHidden/>
    <w:rsid w:val="00310B86"/>
    <w:pPr>
      <w:ind w:left="566"/>
    </w:pPr>
  </w:style>
  <w:style w:type="paragraph" w:styleId="IndexHeading">
    <w:name w:val="index heading"/>
    <w:basedOn w:val="Normal"/>
    <w:next w:val="Index1"/>
    <w:rsid w:val="00310B86"/>
  </w:style>
  <w:style w:type="paragraph" w:customStyle="1" w:styleId="Line">
    <w:name w:val="Line"/>
    <w:basedOn w:val="Normal"/>
    <w:next w:val="Normal"/>
    <w:rsid w:val="00310B8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10B8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10B86"/>
  </w:style>
  <w:style w:type="paragraph" w:customStyle="1" w:styleId="Partref">
    <w:name w:val="Part_ref"/>
    <w:basedOn w:val="Normal"/>
    <w:next w:val="Normal"/>
    <w:rsid w:val="00310B86"/>
    <w:pPr>
      <w:keepNext/>
      <w:keepLines/>
      <w:spacing w:after="280"/>
      <w:jc w:val="center"/>
    </w:pPr>
  </w:style>
  <w:style w:type="paragraph" w:customStyle="1" w:styleId="Parttitle">
    <w:name w:val="Part_title"/>
    <w:basedOn w:val="Normal"/>
    <w:next w:val="Normalaftertitle"/>
    <w:rsid w:val="00310B8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10B86"/>
  </w:style>
  <w:style w:type="paragraph" w:customStyle="1" w:styleId="QuestionNo">
    <w:name w:val="Question_No"/>
    <w:basedOn w:val="RecNo"/>
    <w:next w:val="Normal"/>
    <w:rsid w:val="00310B86"/>
  </w:style>
  <w:style w:type="paragraph" w:customStyle="1" w:styleId="Questionref">
    <w:name w:val="Question_ref"/>
    <w:basedOn w:val="Recref"/>
    <w:next w:val="Questiondate"/>
    <w:rsid w:val="00310B86"/>
  </w:style>
  <w:style w:type="paragraph" w:customStyle="1" w:styleId="Questiontitle">
    <w:name w:val="Question_title"/>
    <w:basedOn w:val="Normal"/>
    <w:next w:val="Questionref"/>
    <w:rsid w:val="00310B86"/>
  </w:style>
  <w:style w:type="paragraph" w:customStyle="1" w:styleId="Reftext">
    <w:name w:val="Ref_text"/>
    <w:basedOn w:val="Normal"/>
    <w:rsid w:val="00310B86"/>
    <w:pPr>
      <w:ind w:left="794" w:hanging="794"/>
    </w:pPr>
    <w:rPr>
      <w:sz w:val="22"/>
    </w:rPr>
  </w:style>
  <w:style w:type="paragraph" w:customStyle="1" w:styleId="Reftitle">
    <w:name w:val="Ref_title"/>
    <w:basedOn w:val="Normal"/>
    <w:next w:val="Reftext"/>
    <w:rsid w:val="00310B8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10B86"/>
  </w:style>
  <w:style w:type="paragraph" w:customStyle="1" w:styleId="RepNo">
    <w:name w:val="Rep_No"/>
    <w:basedOn w:val="RecNo"/>
    <w:next w:val="Reptitle"/>
    <w:rsid w:val="00310B86"/>
  </w:style>
  <w:style w:type="paragraph" w:customStyle="1" w:styleId="Reptitle">
    <w:name w:val="Rep_title"/>
    <w:basedOn w:val="Rectitle"/>
    <w:next w:val="Repref"/>
    <w:rsid w:val="00310B86"/>
  </w:style>
  <w:style w:type="paragraph" w:customStyle="1" w:styleId="Repref">
    <w:name w:val="Rep_ref"/>
    <w:basedOn w:val="Recref"/>
    <w:next w:val="Repdate"/>
    <w:rsid w:val="00310B86"/>
  </w:style>
  <w:style w:type="paragraph" w:customStyle="1" w:styleId="Resdate">
    <w:name w:val="Res_date"/>
    <w:basedOn w:val="Recdate"/>
    <w:next w:val="Normalaftertitle"/>
    <w:rsid w:val="00310B86"/>
  </w:style>
  <w:style w:type="paragraph" w:customStyle="1" w:styleId="ResNo">
    <w:name w:val="Res_No"/>
    <w:basedOn w:val="RecNo"/>
    <w:next w:val="Restitle"/>
    <w:rsid w:val="00310B86"/>
  </w:style>
  <w:style w:type="paragraph" w:customStyle="1" w:styleId="Restitle">
    <w:name w:val="Res_title"/>
    <w:basedOn w:val="Normal"/>
    <w:next w:val="Resref"/>
    <w:rsid w:val="00310B86"/>
    <w:pPr>
      <w:spacing w:before="240"/>
      <w:jc w:val="center"/>
    </w:pPr>
    <w:rPr>
      <w:b/>
      <w:sz w:val="28"/>
    </w:rPr>
  </w:style>
  <w:style w:type="paragraph" w:customStyle="1" w:styleId="Resref">
    <w:name w:val="Res_ref"/>
    <w:basedOn w:val="Recref"/>
    <w:next w:val="Resdate"/>
    <w:rsid w:val="00310B86"/>
  </w:style>
  <w:style w:type="paragraph" w:customStyle="1" w:styleId="SectionNo">
    <w:name w:val="Section_No"/>
    <w:basedOn w:val="Normal"/>
    <w:next w:val="Normal"/>
    <w:rsid w:val="00310B86"/>
  </w:style>
  <w:style w:type="paragraph" w:customStyle="1" w:styleId="Sectiontitle">
    <w:name w:val="Section_title"/>
    <w:basedOn w:val="Normal"/>
    <w:next w:val="Normalaftertitle"/>
    <w:rsid w:val="00310B8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10B86"/>
    <w:pPr>
      <w:tabs>
        <w:tab w:val="clear" w:pos="794"/>
        <w:tab w:val="clear" w:pos="1191"/>
        <w:tab w:val="clear" w:pos="1588"/>
        <w:tab w:val="clear" w:pos="1985"/>
        <w:tab w:val="right" w:pos="9611"/>
      </w:tabs>
    </w:pPr>
    <w:rPr>
      <w:i/>
    </w:rPr>
  </w:style>
  <w:style w:type="paragraph" w:styleId="TOC1">
    <w:name w:val="toc 1"/>
    <w:basedOn w:val="Normal"/>
    <w:rsid w:val="00310B8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10B86"/>
    <w:pPr>
      <w:tabs>
        <w:tab w:val="clear" w:pos="567"/>
        <w:tab w:val="left" w:pos="1276"/>
      </w:tabs>
      <w:spacing w:before="160"/>
      <w:ind w:left="1276" w:hanging="709"/>
    </w:pPr>
  </w:style>
  <w:style w:type="paragraph" w:styleId="TOC3">
    <w:name w:val="toc 3"/>
    <w:basedOn w:val="TOC2"/>
    <w:rsid w:val="00310B86"/>
    <w:pPr>
      <w:tabs>
        <w:tab w:val="clear" w:pos="1276"/>
        <w:tab w:val="left" w:pos="2155"/>
      </w:tabs>
      <w:ind w:left="2155" w:hanging="879"/>
    </w:pPr>
  </w:style>
  <w:style w:type="paragraph" w:styleId="TOC4">
    <w:name w:val="toc 4"/>
    <w:basedOn w:val="TOC3"/>
    <w:rsid w:val="00310B86"/>
    <w:pPr>
      <w:tabs>
        <w:tab w:val="left" w:pos="3261"/>
      </w:tabs>
      <w:spacing w:before="80"/>
      <w:ind w:left="3261" w:hanging="993"/>
    </w:pPr>
  </w:style>
  <w:style w:type="paragraph" w:styleId="TOC5">
    <w:name w:val="toc 5"/>
    <w:basedOn w:val="TOC4"/>
    <w:rsid w:val="00310B86"/>
  </w:style>
  <w:style w:type="paragraph" w:styleId="TOC6">
    <w:name w:val="toc 6"/>
    <w:basedOn w:val="TOC4"/>
    <w:rsid w:val="00310B86"/>
  </w:style>
  <w:style w:type="paragraph" w:styleId="TOC7">
    <w:name w:val="toc 7"/>
    <w:basedOn w:val="TOC4"/>
    <w:rsid w:val="00310B86"/>
  </w:style>
  <w:style w:type="paragraph" w:styleId="TOC8">
    <w:name w:val="toc 8"/>
    <w:basedOn w:val="TOC4"/>
    <w:rsid w:val="00310B86"/>
  </w:style>
  <w:style w:type="paragraph" w:customStyle="1" w:styleId="Annexref">
    <w:name w:val="Annex_ref"/>
    <w:basedOn w:val="Normal"/>
    <w:next w:val="Normalaftertitle"/>
    <w:rsid w:val="00310B86"/>
    <w:pPr>
      <w:keepNext/>
      <w:keepLines/>
      <w:spacing w:after="280"/>
      <w:jc w:val="center"/>
    </w:pPr>
  </w:style>
  <w:style w:type="paragraph" w:customStyle="1" w:styleId="Appendixref">
    <w:name w:val="Appendix_ref"/>
    <w:basedOn w:val="Annexref"/>
    <w:next w:val="Normalaftertitle"/>
    <w:rsid w:val="00310B86"/>
  </w:style>
  <w:style w:type="paragraph" w:customStyle="1" w:styleId="Tabletitle">
    <w:name w:val="Table_title"/>
    <w:basedOn w:val="Normal"/>
    <w:next w:val="Tablehead"/>
    <w:link w:val="TabletitleChar"/>
    <w:rsid w:val="00310B86"/>
    <w:pPr>
      <w:keepNext/>
      <w:spacing w:before="0" w:after="120"/>
      <w:jc w:val="center"/>
    </w:pPr>
    <w:rPr>
      <w:b/>
    </w:rPr>
  </w:style>
  <w:style w:type="character" w:customStyle="1" w:styleId="TabletitleChar">
    <w:name w:val="Table_title Char"/>
    <w:link w:val="Tabletitle"/>
    <w:rsid w:val="008262A3"/>
    <w:rPr>
      <w:b/>
      <w:sz w:val="24"/>
      <w:lang w:val="fr-FR" w:eastAsia="en-US"/>
    </w:rPr>
  </w:style>
  <w:style w:type="paragraph" w:customStyle="1" w:styleId="Summary">
    <w:name w:val="Summary"/>
    <w:basedOn w:val="Normal"/>
    <w:next w:val="Normalaftertitle"/>
    <w:autoRedefine/>
    <w:rsid w:val="00310B86"/>
    <w:rPr>
      <w:sz w:val="22"/>
      <w:lang w:val="es-ES_tradnl"/>
    </w:rPr>
  </w:style>
  <w:style w:type="paragraph" w:customStyle="1" w:styleId="TableLegendNote">
    <w:name w:val="Table_Legend_Note"/>
    <w:basedOn w:val="Tablelegend"/>
    <w:next w:val="Tablelegend"/>
    <w:rsid w:val="00310B86"/>
    <w:pPr>
      <w:ind w:left="-85" w:firstLine="0"/>
    </w:pPr>
    <w:rPr>
      <w:lang w:val="en-US"/>
    </w:rPr>
  </w:style>
  <w:style w:type="character" w:styleId="Hyperlink">
    <w:name w:val="Hyperlink"/>
    <w:basedOn w:val="DefaultParagraphFont"/>
    <w:rsid w:val="00061757"/>
    <w:rPr>
      <w:color w:val="0000FF"/>
      <w:u w:val="single"/>
    </w:rPr>
  </w:style>
  <w:style w:type="character" w:styleId="PlaceholderText">
    <w:name w:val="Placeholder Text"/>
    <w:basedOn w:val="DefaultParagraphFont"/>
    <w:uiPriority w:val="99"/>
    <w:semiHidden/>
    <w:rsid w:val="00D43472"/>
    <w:rPr>
      <w:color w:val="808080"/>
    </w:rPr>
  </w:style>
  <w:style w:type="table" w:styleId="TableGrid">
    <w:name w:val="Table Grid"/>
    <w:basedOn w:val="TableNormal"/>
    <w:uiPriority w:val="39"/>
    <w:rsid w:val="00974B26"/>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2354">
      <w:bodyDiv w:val="1"/>
      <w:marLeft w:val="0"/>
      <w:marRight w:val="0"/>
      <w:marTop w:val="0"/>
      <w:marBottom w:val="0"/>
      <w:divBdr>
        <w:top w:val="none" w:sz="0" w:space="0" w:color="auto"/>
        <w:left w:val="none" w:sz="0" w:space="0" w:color="auto"/>
        <w:bottom w:val="none" w:sz="0" w:space="0" w:color="auto"/>
        <w:right w:val="none" w:sz="0" w:space="0" w:color="auto"/>
      </w:divBdr>
    </w:div>
    <w:div w:id="416561921">
      <w:bodyDiv w:val="1"/>
      <w:marLeft w:val="0"/>
      <w:marRight w:val="0"/>
      <w:marTop w:val="0"/>
      <w:marBottom w:val="0"/>
      <w:divBdr>
        <w:top w:val="none" w:sz="0" w:space="0" w:color="auto"/>
        <w:left w:val="none" w:sz="0" w:space="0" w:color="auto"/>
        <w:bottom w:val="none" w:sz="0" w:space="0" w:color="auto"/>
        <w:right w:val="none" w:sz="0" w:space="0" w:color="auto"/>
      </w:divBdr>
    </w:div>
    <w:div w:id="1029256253">
      <w:bodyDiv w:val="1"/>
      <w:marLeft w:val="0"/>
      <w:marRight w:val="0"/>
      <w:marTop w:val="0"/>
      <w:marBottom w:val="0"/>
      <w:divBdr>
        <w:top w:val="none" w:sz="0" w:space="0" w:color="auto"/>
        <w:left w:val="none" w:sz="0" w:space="0" w:color="auto"/>
        <w:bottom w:val="none" w:sz="0" w:space="0" w:color="auto"/>
        <w:right w:val="none" w:sz="0" w:space="0" w:color="auto"/>
      </w:divBdr>
    </w:div>
    <w:div w:id="159038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6.xml"/><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6599C-B662-4618-AB71-CCEA0531C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359</TotalTime>
  <Pages>39</Pages>
  <Words>12297</Words>
  <Characters>70098</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RECOMENDACIÓN UIT-R P.528-4*, ** - Método de predicción de la propagación para los servicios móvil aeronáutico y de radionavegación aeronáutica que utilizan las bandas de ondas métricas, decimétricas y centimétricas</vt:lpstr>
    </vt:vector>
  </TitlesOfParts>
  <Company>ITU</Company>
  <LinksUpToDate>false</LinksUpToDate>
  <CharactersWithSpaces>82231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P.528-4*, ** - Método de predicción de la propagación para los servicios móvil aeronáutico y de radionavegación aeronáutica que utilizan las bandas de ondas métricas, decimétricas y centimétricas</dc:title>
  <dc:subject>Serie P = Propagación de las ondas radioeléctricas</dc:subject>
  <dc:creator>Oficina de Radiocomunicaciones del UIT (BR)</dc:creator>
  <cp:keywords>P,528-4*,</cp:keywords>
  <dc:description>Saez, 31.08.2020, ITU51013874</dc:description>
  <cp:lastModifiedBy>Gachet, Christelle</cp:lastModifiedBy>
  <cp:revision>33</cp:revision>
  <cp:lastPrinted>2020-09-09T05:17:00Z</cp:lastPrinted>
  <dcterms:created xsi:type="dcterms:W3CDTF">2020-05-29T14:20:00Z</dcterms:created>
  <dcterms:modified xsi:type="dcterms:W3CDTF">2020-09-09T05:21:00Z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lundi, 31 août 2020</vt:lpwstr>
  </property>
</Properties>
</file>