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4F8BF" w14:textId="77777777" w:rsidR="008B63F8" w:rsidRDefault="008B63F8" w:rsidP="008B63F8"/>
    <w:p w14:paraId="23F7A589" w14:textId="77777777" w:rsidR="008B63F8" w:rsidRDefault="008B63F8" w:rsidP="008B63F8"/>
    <w:p w14:paraId="6E962CD8" w14:textId="77777777" w:rsidR="008B63F8" w:rsidRDefault="008B63F8" w:rsidP="008B63F8"/>
    <w:p w14:paraId="12433D87" w14:textId="77777777" w:rsidR="008B63F8" w:rsidRDefault="008B63F8" w:rsidP="008B63F8"/>
    <w:p w14:paraId="389C1C9D" w14:textId="77777777" w:rsidR="008B63F8" w:rsidRDefault="008B63F8" w:rsidP="008B63F8"/>
    <w:p w14:paraId="58029231" w14:textId="77777777" w:rsidR="008B63F8" w:rsidRDefault="008B63F8" w:rsidP="008B63F8"/>
    <w:p w14:paraId="75AF55DD" w14:textId="77777777" w:rsidR="008B63F8" w:rsidRDefault="008B63F8" w:rsidP="008B63F8"/>
    <w:p w14:paraId="627DE6FC" w14:textId="77777777" w:rsidR="008B63F8" w:rsidRDefault="008B63F8" w:rsidP="008B63F8"/>
    <w:p w14:paraId="13133A60" w14:textId="77777777" w:rsidR="008B63F8" w:rsidRDefault="008B63F8" w:rsidP="008B63F8"/>
    <w:p w14:paraId="63B32CC5" w14:textId="77777777" w:rsidR="008B63F8" w:rsidRDefault="008B63F8" w:rsidP="008B63F8"/>
    <w:p w14:paraId="6BC96EBC" w14:textId="77777777" w:rsidR="008B63F8" w:rsidRDefault="008B63F8" w:rsidP="008B63F8"/>
    <w:p w14:paraId="29AA1517" w14:textId="77777777" w:rsidR="008B63F8" w:rsidRDefault="008B63F8" w:rsidP="008B63F8"/>
    <w:tbl>
      <w:tblPr>
        <w:tblW w:w="10089" w:type="dxa"/>
        <w:tblLook w:val="01E0" w:firstRow="1" w:lastRow="1" w:firstColumn="1" w:lastColumn="1" w:noHBand="0" w:noVBand="0"/>
      </w:tblPr>
      <w:tblGrid>
        <w:gridCol w:w="10089"/>
      </w:tblGrid>
      <w:tr w:rsidR="008B63F8" w:rsidRPr="004F65E4" w14:paraId="05AB21E5" w14:textId="77777777" w:rsidTr="0001097A">
        <w:tc>
          <w:tcPr>
            <w:tcW w:w="10089" w:type="dxa"/>
          </w:tcPr>
          <w:p w14:paraId="7CF7D151" w14:textId="77777777" w:rsidR="008B63F8" w:rsidRPr="001511A6" w:rsidRDefault="008B63F8" w:rsidP="0001097A">
            <w:pPr>
              <w:spacing w:before="380" w:line="280" w:lineRule="exact"/>
              <w:jc w:val="right"/>
              <w:rPr>
                <w:rFonts w:ascii="Tahoma" w:hAnsi="Tahoma" w:cs="Tahoma"/>
                <w:b/>
                <w:bCs/>
                <w:iCs/>
                <w:color w:val="243285"/>
                <w:sz w:val="32"/>
                <w:szCs w:val="32"/>
                <w:lang w:val="en-US"/>
              </w:rPr>
            </w:pPr>
          </w:p>
          <w:p w14:paraId="4A2618F2" w14:textId="04AE416F" w:rsidR="008B63F8" w:rsidRPr="004F65E4" w:rsidRDefault="008B63F8" w:rsidP="0001097A">
            <w:pPr>
              <w:spacing w:before="380" w:line="280" w:lineRule="exact"/>
              <w:jc w:val="right"/>
              <w:rPr>
                <w:rFonts w:ascii="Tahoma" w:hAnsi="Tahoma" w:cs="Tahoma"/>
                <w:b/>
                <w:bCs/>
                <w:iCs/>
                <w:color w:val="243285"/>
                <w:sz w:val="36"/>
                <w:szCs w:val="36"/>
              </w:rPr>
            </w:pPr>
            <w:proofErr w:type="spellStart"/>
            <w:r w:rsidRPr="004F65E4">
              <w:rPr>
                <w:rFonts w:ascii="Tahoma" w:hAnsi="Tahoma" w:cs="Tahoma"/>
                <w:b/>
                <w:bCs/>
                <w:iCs/>
                <w:color w:val="243285"/>
                <w:sz w:val="36"/>
                <w:szCs w:val="36"/>
              </w:rPr>
              <w:t>Recommendation</w:t>
            </w:r>
            <w:proofErr w:type="spellEnd"/>
            <w:r w:rsidRPr="004F65E4">
              <w:rPr>
                <w:rFonts w:ascii="Tahoma" w:hAnsi="Tahoma" w:cs="Tahoma"/>
                <w:b/>
                <w:bCs/>
                <w:iCs/>
                <w:color w:val="243285"/>
                <w:sz w:val="36"/>
                <w:szCs w:val="36"/>
              </w:rPr>
              <w:t xml:space="preserve">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2058-1</w:t>
            </w:r>
          </w:p>
          <w:p w14:paraId="3297D3F5" w14:textId="318E6AE3" w:rsidR="008B63F8" w:rsidRPr="004F65E4" w:rsidRDefault="008B63F8" w:rsidP="0001097A">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2023</w:t>
            </w:r>
            <w:r w:rsidRPr="004F65E4">
              <w:rPr>
                <w:rFonts w:ascii="Tahoma" w:hAnsi="Tahoma" w:cs="Tahoma"/>
                <w:b/>
                <w:bCs/>
                <w:iCs/>
                <w:color w:val="243285"/>
                <w:szCs w:val="24"/>
              </w:rPr>
              <w:t>)</w:t>
            </w:r>
          </w:p>
        </w:tc>
      </w:tr>
      <w:tr w:rsidR="008B63F8" w:rsidRPr="007A5D81" w14:paraId="16D64769" w14:textId="77777777" w:rsidTr="0001097A">
        <w:tc>
          <w:tcPr>
            <w:tcW w:w="10089" w:type="dxa"/>
          </w:tcPr>
          <w:p w14:paraId="113FF109" w14:textId="77777777" w:rsidR="008B63F8" w:rsidRPr="003E1DED" w:rsidRDefault="008B63F8" w:rsidP="0001097A">
            <w:pPr>
              <w:spacing w:before="80" w:line="500" w:lineRule="exact"/>
              <w:jc w:val="right"/>
              <w:rPr>
                <w:rFonts w:ascii="Tahoma" w:hAnsi="Tahoma" w:cs="Tahoma"/>
                <w:b/>
                <w:bCs/>
                <w:iCs/>
                <w:color w:val="243285"/>
                <w:sz w:val="44"/>
                <w:szCs w:val="44"/>
                <w:lang w:val="en-US"/>
              </w:rPr>
            </w:pPr>
          </w:p>
          <w:p w14:paraId="5D0EAB80" w14:textId="6677CB64" w:rsidR="008B63F8" w:rsidRPr="00052F66" w:rsidRDefault="008B63F8" w:rsidP="0001097A">
            <w:pPr>
              <w:spacing w:before="80" w:line="500" w:lineRule="exact"/>
              <w:jc w:val="right"/>
              <w:rPr>
                <w:rFonts w:ascii="Tahoma" w:hAnsi="Tahoma" w:cs="Tahoma"/>
                <w:b/>
                <w:bCs/>
                <w:iCs/>
                <w:color w:val="243285"/>
                <w:sz w:val="44"/>
                <w:szCs w:val="44"/>
                <w:lang w:val="en-US"/>
              </w:rPr>
            </w:pPr>
            <w:r w:rsidRPr="008B63F8">
              <w:rPr>
                <w:rFonts w:ascii="Tahoma" w:hAnsi="Tahoma" w:cs="Tahoma"/>
                <w:b/>
                <w:bCs/>
                <w:iCs/>
                <w:color w:val="243285"/>
                <w:sz w:val="44"/>
                <w:szCs w:val="44"/>
                <w:lang w:val="en-GB"/>
              </w:rPr>
              <w:t>Characteristics of a digital system, referred to as navigational data for</w:t>
            </w:r>
            <w:r>
              <w:rPr>
                <w:rFonts w:ascii="Tahoma" w:hAnsi="Tahoma" w:cs="Tahoma"/>
                <w:b/>
                <w:bCs/>
                <w:iCs/>
                <w:color w:val="243285"/>
                <w:sz w:val="44"/>
                <w:szCs w:val="44"/>
                <w:lang w:val="en-GB"/>
              </w:rPr>
              <w:t xml:space="preserve"> </w:t>
            </w:r>
            <w:r w:rsidRPr="008B63F8">
              <w:rPr>
                <w:rFonts w:ascii="Tahoma" w:hAnsi="Tahoma" w:cs="Tahoma"/>
                <w:b/>
                <w:bCs/>
                <w:iCs/>
                <w:color w:val="243285"/>
                <w:sz w:val="44"/>
                <w:szCs w:val="44"/>
                <w:lang w:val="en-GB"/>
              </w:rPr>
              <w:t>broadcasting maritime safety and security related information</w:t>
            </w:r>
            <w:r>
              <w:rPr>
                <w:rFonts w:ascii="Tahoma" w:hAnsi="Tahoma" w:cs="Tahoma"/>
                <w:b/>
                <w:bCs/>
                <w:iCs/>
                <w:color w:val="243285"/>
                <w:sz w:val="44"/>
                <w:szCs w:val="44"/>
                <w:lang w:val="en-GB"/>
              </w:rPr>
              <w:t xml:space="preserve"> </w:t>
            </w:r>
            <w:r w:rsidRPr="008B63F8">
              <w:rPr>
                <w:rFonts w:ascii="Tahoma" w:hAnsi="Tahoma" w:cs="Tahoma"/>
                <w:b/>
                <w:bCs/>
                <w:iCs/>
                <w:color w:val="243285"/>
                <w:sz w:val="44"/>
                <w:szCs w:val="44"/>
                <w:lang w:val="en-GB"/>
              </w:rPr>
              <w:t>from shore-to-ship in the maritime HF frequency band</w:t>
            </w:r>
          </w:p>
        </w:tc>
      </w:tr>
      <w:tr w:rsidR="008B63F8" w14:paraId="7197D1D9" w14:textId="77777777" w:rsidTr="0001097A">
        <w:tc>
          <w:tcPr>
            <w:tcW w:w="10089" w:type="dxa"/>
          </w:tcPr>
          <w:p w14:paraId="357E4EED" w14:textId="77777777" w:rsidR="008B63F8" w:rsidRPr="00052F66" w:rsidRDefault="008B63F8" w:rsidP="0001097A">
            <w:pPr>
              <w:spacing w:before="80" w:line="280" w:lineRule="exact"/>
              <w:ind w:right="640"/>
              <w:rPr>
                <w:rFonts w:ascii="Tahoma" w:hAnsi="Tahoma" w:cs="Tahoma"/>
                <w:b/>
                <w:bCs/>
                <w:iCs/>
                <w:color w:val="243285"/>
                <w:sz w:val="32"/>
                <w:szCs w:val="32"/>
                <w:lang w:val="en-US"/>
              </w:rPr>
            </w:pPr>
          </w:p>
          <w:p w14:paraId="49A6B463" w14:textId="77777777" w:rsidR="008B63F8" w:rsidRPr="00052F66" w:rsidRDefault="008B63F8" w:rsidP="0001097A">
            <w:pPr>
              <w:spacing w:before="80" w:after="180" w:line="360" w:lineRule="exact"/>
              <w:ind w:right="720"/>
              <w:rPr>
                <w:rFonts w:ascii="Tahoma" w:hAnsi="Tahoma" w:cs="Tahoma"/>
                <w:b/>
                <w:bCs/>
                <w:iCs/>
                <w:color w:val="243285"/>
                <w:sz w:val="36"/>
                <w:szCs w:val="36"/>
                <w:lang w:val="en-US"/>
              </w:rPr>
            </w:pPr>
          </w:p>
          <w:p w14:paraId="1B630F16" w14:textId="77777777" w:rsidR="008B63F8" w:rsidRPr="001511A6" w:rsidRDefault="008B63F8" w:rsidP="0001097A">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42467FA8" w14:textId="77777777" w:rsidR="008B63F8" w:rsidRDefault="008B63F8" w:rsidP="0001097A">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259C2082" w14:textId="77777777" w:rsidR="008B63F8" w:rsidRPr="0041667C" w:rsidRDefault="008B63F8" w:rsidP="0001097A">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685A5BA1" w14:textId="77777777" w:rsidR="008B63F8" w:rsidRDefault="008B63F8" w:rsidP="008B63F8">
      <w:pPr>
        <w:spacing w:before="80"/>
        <w:rPr>
          <w:i/>
          <w:sz w:val="22"/>
          <w:lang w:val="en-US"/>
        </w:rPr>
      </w:pPr>
    </w:p>
    <w:p w14:paraId="6D7A1B9B" w14:textId="77777777" w:rsidR="008B63F8" w:rsidRDefault="008B63F8" w:rsidP="008B63F8">
      <w:pPr>
        <w:spacing w:before="80"/>
        <w:rPr>
          <w:i/>
          <w:sz w:val="22"/>
          <w:lang w:val="en-US"/>
        </w:rPr>
      </w:pPr>
    </w:p>
    <w:p w14:paraId="00820DA3" w14:textId="77777777" w:rsidR="008B63F8" w:rsidRDefault="008B63F8" w:rsidP="008B63F8">
      <w:pPr>
        <w:spacing w:before="80"/>
        <w:rPr>
          <w:i/>
          <w:sz w:val="22"/>
          <w:lang w:val="en-US"/>
        </w:rPr>
      </w:pPr>
    </w:p>
    <w:p w14:paraId="1851D14D" w14:textId="77777777" w:rsidR="008B63F8" w:rsidRDefault="008B63F8" w:rsidP="008B63F8">
      <w:pPr>
        <w:spacing w:before="80"/>
        <w:rPr>
          <w:i/>
          <w:sz w:val="22"/>
          <w:lang w:val="en-US"/>
        </w:rPr>
      </w:pPr>
    </w:p>
    <w:p w14:paraId="15D73B76" w14:textId="77777777" w:rsidR="008B63F8" w:rsidRDefault="008B63F8" w:rsidP="008B63F8">
      <w:pPr>
        <w:spacing w:before="80"/>
        <w:rPr>
          <w:i/>
          <w:sz w:val="22"/>
          <w:lang w:val="en-US"/>
        </w:rPr>
      </w:pPr>
    </w:p>
    <w:p w14:paraId="7D10DD97" w14:textId="77777777" w:rsidR="008B63F8" w:rsidRDefault="008B63F8" w:rsidP="008B63F8">
      <w:pPr>
        <w:spacing w:before="80"/>
        <w:rPr>
          <w:i/>
          <w:sz w:val="22"/>
          <w:lang w:val="en-US"/>
        </w:rPr>
      </w:pPr>
    </w:p>
    <w:p w14:paraId="0B11E980" w14:textId="77777777" w:rsidR="008B63F8" w:rsidRDefault="008B63F8" w:rsidP="008B63F8">
      <w:pPr>
        <w:pStyle w:val="Equation"/>
        <w:tabs>
          <w:tab w:val="clear" w:pos="4820"/>
          <w:tab w:val="clear" w:pos="9639"/>
          <w:tab w:val="left" w:pos="1191"/>
          <w:tab w:val="left" w:pos="1588"/>
          <w:tab w:val="left" w:pos="1985"/>
        </w:tabs>
        <w:rPr>
          <w:rFonts w:ascii="Palatino Linotype" w:hAnsi="Palatino Linotype"/>
          <w:lang w:val="en-US"/>
        </w:rPr>
        <w:sectPr w:rsidR="008B63F8">
          <w:headerReference w:type="even" r:id="rId8"/>
          <w:headerReference w:type="default" r:id="rId9"/>
          <w:headerReference w:type="first" r:id="rId10"/>
          <w:pgSz w:w="11907" w:h="16840" w:code="9"/>
          <w:pgMar w:top="1089" w:right="1089" w:bottom="284" w:left="1089" w:header="567" w:footer="284" w:gutter="0"/>
          <w:pgNumType w:start="1"/>
          <w:cols w:space="720"/>
        </w:sectPr>
      </w:pPr>
    </w:p>
    <w:p w14:paraId="49378421" w14:textId="77777777" w:rsidR="008B63F8" w:rsidRPr="00586EF8" w:rsidRDefault="008B63F8" w:rsidP="008B63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71D4BB67" w14:textId="77777777" w:rsidR="008B63F8" w:rsidRDefault="008B63F8" w:rsidP="008B63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9266152" w14:textId="77777777" w:rsidR="008B63F8" w:rsidRDefault="008B63F8" w:rsidP="008B63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207046DB" w14:textId="77777777" w:rsidR="008B63F8" w:rsidRPr="00B714F3" w:rsidRDefault="008B63F8" w:rsidP="008B63F8">
      <w:pPr>
        <w:pStyle w:val="Heading1"/>
        <w:spacing w:before="680"/>
        <w:jc w:val="center"/>
        <w:rPr>
          <w:szCs w:val="24"/>
          <w:lang w:val="en-US"/>
        </w:rPr>
      </w:pPr>
      <w:bookmarkStart w:id="1" w:name="_Toc127366678"/>
      <w:r w:rsidRPr="00B714F3">
        <w:rPr>
          <w:szCs w:val="24"/>
          <w:lang w:val="en-US"/>
        </w:rPr>
        <w:t>Policy on Intellectual Property Right (IPR)</w:t>
      </w:r>
      <w:bookmarkEnd w:id="1"/>
    </w:p>
    <w:p w14:paraId="0E5AFEA7" w14:textId="77777777" w:rsidR="008B63F8" w:rsidRPr="00B714F3" w:rsidRDefault="008B63F8" w:rsidP="008B63F8">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53E7FDE5" w14:textId="77777777" w:rsidR="008B63F8" w:rsidRDefault="008B63F8" w:rsidP="008B63F8">
      <w:pPr>
        <w:jc w:val="center"/>
        <w:rPr>
          <w:sz w:val="22"/>
          <w:lang w:val="en-US"/>
        </w:rPr>
      </w:pPr>
    </w:p>
    <w:p w14:paraId="060420FF" w14:textId="77777777" w:rsidR="008B63F8" w:rsidRDefault="008B63F8" w:rsidP="008B63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B63F8" w:rsidRPr="007A5D81" w14:paraId="411212D6" w14:textId="77777777" w:rsidTr="0001097A">
        <w:tc>
          <w:tcPr>
            <w:tcW w:w="9360" w:type="dxa"/>
            <w:gridSpan w:val="2"/>
          </w:tcPr>
          <w:p w14:paraId="67729234" w14:textId="77777777" w:rsidR="008B63F8" w:rsidRPr="00036EE3" w:rsidRDefault="008B63F8" w:rsidP="0001097A">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315FBE3E" w14:textId="77777777" w:rsidR="008B63F8" w:rsidRPr="00036EE3" w:rsidRDefault="008B63F8" w:rsidP="000109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2" w:history="1">
              <w:r>
                <w:rPr>
                  <w:rStyle w:val="Hyperlink"/>
                  <w:b w:val="0"/>
                  <w:sz w:val="18"/>
                  <w:szCs w:val="18"/>
                  <w:lang w:val="en-US"/>
                </w:rPr>
                <w:t>http://www.itu.int/publ/R-REC/en</w:t>
              </w:r>
            </w:hyperlink>
            <w:r w:rsidRPr="00CE0A43">
              <w:rPr>
                <w:b w:val="0"/>
                <w:sz w:val="18"/>
                <w:szCs w:val="18"/>
                <w:lang w:val="en-US"/>
              </w:rPr>
              <w:t>)</w:t>
            </w:r>
          </w:p>
        </w:tc>
      </w:tr>
      <w:tr w:rsidR="008B63F8" w:rsidRPr="00036EE3" w14:paraId="07AD57D4" w14:textId="77777777" w:rsidTr="0001097A">
        <w:tc>
          <w:tcPr>
            <w:tcW w:w="1140" w:type="dxa"/>
          </w:tcPr>
          <w:p w14:paraId="6D696C10" w14:textId="77777777" w:rsidR="008B63F8" w:rsidRPr="00036EE3" w:rsidRDefault="008B63F8" w:rsidP="0001097A">
            <w:pPr>
              <w:spacing w:before="200" w:after="100"/>
              <w:ind w:left="57"/>
              <w:rPr>
                <w:b/>
                <w:bCs/>
                <w:sz w:val="20"/>
                <w:lang w:val="en-US"/>
              </w:rPr>
            </w:pPr>
            <w:r w:rsidRPr="00036EE3">
              <w:rPr>
                <w:b/>
                <w:bCs/>
                <w:sz w:val="20"/>
                <w:lang w:val="en-US"/>
              </w:rPr>
              <w:t>Series</w:t>
            </w:r>
          </w:p>
        </w:tc>
        <w:tc>
          <w:tcPr>
            <w:tcW w:w="8220" w:type="dxa"/>
          </w:tcPr>
          <w:p w14:paraId="0063973B" w14:textId="77777777" w:rsidR="008B63F8" w:rsidRPr="00036EE3" w:rsidRDefault="008B63F8" w:rsidP="000109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8B63F8" w:rsidRPr="00036EE3" w14:paraId="7555E639" w14:textId="77777777" w:rsidTr="0001097A">
        <w:tc>
          <w:tcPr>
            <w:tcW w:w="1140" w:type="dxa"/>
          </w:tcPr>
          <w:p w14:paraId="200F05A2" w14:textId="77777777" w:rsidR="008B63F8" w:rsidRPr="00036EE3" w:rsidRDefault="008B63F8" w:rsidP="0001097A">
            <w:pPr>
              <w:spacing w:before="30" w:after="30"/>
              <w:ind w:left="57"/>
              <w:jc w:val="left"/>
              <w:rPr>
                <w:b/>
                <w:bCs/>
                <w:sz w:val="20"/>
                <w:lang w:val="en-US"/>
              </w:rPr>
            </w:pPr>
            <w:r w:rsidRPr="00036EE3">
              <w:rPr>
                <w:b/>
                <w:bCs/>
                <w:sz w:val="20"/>
                <w:lang w:val="en-US"/>
              </w:rPr>
              <w:t>BO</w:t>
            </w:r>
          </w:p>
        </w:tc>
        <w:tc>
          <w:tcPr>
            <w:tcW w:w="8220" w:type="dxa"/>
          </w:tcPr>
          <w:p w14:paraId="7B57E0BE" w14:textId="77777777" w:rsidR="008B63F8" w:rsidRPr="00036EE3" w:rsidRDefault="008B63F8" w:rsidP="000109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8B63F8" w:rsidRPr="007A5D81" w14:paraId="1702A3B3" w14:textId="77777777" w:rsidTr="0001097A">
        <w:tc>
          <w:tcPr>
            <w:tcW w:w="1140" w:type="dxa"/>
            <w:tcBorders>
              <w:bottom w:val="nil"/>
            </w:tcBorders>
          </w:tcPr>
          <w:p w14:paraId="7B6E116A" w14:textId="77777777" w:rsidR="008B63F8" w:rsidRPr="00036EE3" w:rsidRDefault="008B63F8" w:rsidP="0001097A">
            <w:pPr>
              <w:spacing w:before="30" w:after="30"/>
              <w:ind w:left="57"/>
              <w:jc w:val="left"/>
              <w:rPr>
                <w:b/>
                <w:bCs/>
                <w:sz w:val="20"/>
                <w:lang w:val="en-US"/>
              </w:rPr>
            </w:pPr>
            <w:r w:rsidRPr="00036EE3">
              <w:rPr>
                <w:b/>
                <w:bCs/>
                <w:sz w:val="20"/>
                <w:lang w:val="en-US"/>
              </w:rPr>
              <w:t>BR</w:t>
            </w:r>
          </w:p>
        </w:tc>
        <w:tc>
          <w:tcPr>
            <w:tcW w:w="8220" w:type="dxa"/>
            <w:tcBorders>
              <w:bottom w:val="nil"/>
            </w:tcBorders>
          </w:tcPr>
          <w:p w14:paraId="489F0153" w14:textId="77777777" w:rsidR="008B63F8" w:rsidRPr="00036EE3" w:rsidRDefault="008B63F8" w:rsidP="000109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8B63F8" w:rsidRPr="00036EE3" w14:paraId="55ED25A3" w14:textId="77777777" w:rsidTr="0001097A">
        <w:tc>
          <w:tcPr>
            <w:tcW w:w="1140" w:type="dxa"/>
            <w:tcBorders>
              <w:top w:val="nil"/>
              <w:bottom w:val="nil"/>
            </w:tcBorders>
            <w:shd w:val="clear" w:color="auto" w:fill="auto"/>
          </w:tcPr>
          <w:p w14:paraId="5B4EB5A2" w14:textId="77777777" w:rsidR="008B63F8" w:rsidRPr="007D224F" w:rsidRDefault="008B63F8" w:rsidP="0001097A">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759AFD1D" w14:textId="77777777" w:rsidR="008B63F8" w:rsidRPr="007D224F" w:rsidRDefault="008B63F8" w:rsidP="000109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8B63F8" w:rsidRPr="00ED2695" w14:paraId="1528B042" w14:textId="77777777" w:rsidTr="0001097A">
        <w:tc>
          <w:tcPr>
            <w:tcW w:w="1140" w:type="dxa"/>
            <w:tcBorders>
              <w:top w:val="nil"/>
              <w:bottom w:val="nil"/>
            </w:tcBorders>
            <w:shd w:val="clear" w:color="auto" w:fill="auto"/>
          </w:tcPr>
          <w:p w14:paraId="05C9D1D5" w14:textId="77777777" w:rsidR="008B63F8" w:rsidRPr="00ED2695" w:rsidRDefault="008B63F8" w:rsidP="0001097A">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2A839645" w14:textId="77777777" w:rsidR="008B63F8" w:rsidRPr="00ED2695" w:rsidRDefault="008B63F8" w:rsidP="000109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8B63F8" w:rsidRPr="007D224F" w14:paraId="4D3389C8" w14:textId="77777777" w:rsidTr="0001097A">
        <w:tc>
          <w:tcPr>
            <w:tcW w:w="1140" w:type="dxa"/>
            <w:tcBorders>
              <w:top w:val="nil"/>
              <w:bottom w:val="nil"/>
            </w:tcBorders>
            <w:shd w:val="clear" w:color="auto" w:fill="auto"/>
          </w:tcPr>
          <w:p w14:paraId="54FE89A0" w14:textId="77777777" w:rsidR="008B63F8" w:rsidRPr="0041667C" w:rsidRDefault="008B63F8" w:rsidP="0001097A">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43F29B10" w14:textId="77777777" w:rsidR="008B63F8" w:rsidRPr="0041667C" w:rsidRDefault="008B63F8" w:rsidP="000109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proofErr w:type="spellStart"/>
            <w:r w:rsidRPr="0041667C">
              <w:rPr>
                <w:rFonts w:hAnsi="Times New Roman Bold"/>
                <w:sz w:val="20"/>
                <w:lang w:val="fr-CH"/>
              </w:rPr>
              <w:t>Fixed</w:t>
            </w:r>
            <w:proofErr w:type="spellEnd"/>
            <w:r w:rsidRPr="0041667C">
              <w:rPr>
                <w:rFonts w:hAnsi="Times New Roman Bold"/>
                <w:sz w:val="20"/>
                <w:lang w:val="fr-CH"/>
              </w:rPr>
              <w:t xml:space="preserve"> service</w:t>
            </w:r>
          </w:p>
        </w:tc>
      </w:tr>
      <w:tr w:rsidR="008B63F8" w:rsidRPr="0041667C" w14:paraId="30E61FAF" w14:textId="77777777" w:rsidTr="0001097A">
        <w:tc>
          <w:tcPr>
            <w:tcW w:w="1140" w:type="dxa"/>
            <w:tcBorders>
              <w:top w:val="nil"/>
              <w:bottom w:val="nil"/>
            </w:tcBorders>
            <w:shd w:val="clear" w:color="auto" w:fill="F3F3F3"/>
          </w:tcPr>
          <w:p w14:paraId="4D3996BF" w14:textId="77777777" w:rsidR="008B63F8" w:rsidRPr="0041667C" w:rsidRDefault="008B63F8" w:rsidP="0001097A">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3558F61A" w14:textId="77777777" w:rsidR="008B63F8" w:rsidRPr="0041667C" w:rsidRDefault="008B63F8" w:rsidP="000109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8B63F8" w:rsidRPr="00036EE3" w14:paraId="0A41DC85" w14:textId="77777777" w:rsidTr="0001097A">
        <w:tc>
          <w:tcPr>
            <w:tcW w:w="1140" w:type="dxa"/>
            <w:tcBorders>
              <w:top w:val="nil"/>
            </w:tcBorders>
          </w:tcPr>
          <w:p w14:paraId="075A470F" w14:textId="77777777" w:rsidR="008B63F8" w:rsidRPr="00036EE3" w:rsidRDefault="008B63F8" w:rsidP="0001097A">
            <w:pPr>
              <w:spacing w:before="30" w:after="30"/>
              <w:ind w:left="57"/>
              <w:jc w:val="left"/>
              <w:rPr>
                <w:b/>
                <w:bCs/>
                <w:sz w:val="20"/>
                <w:lang w:val="fr-CH"/>
              </w:rPr>
            </w:pPr>
            <w:r w:rsidRPr="00036EE3">
              <w:rPr>
                <w:b/>
                <w:bCs/>
                <w:sz w:val="20"/>
                <w:lang w:val="fr-CH"/>
              </w:rPr>
              <w:t>P</w:t>
            </w:r>
          </w:p>
        </w:tc>
        <w:tc>
          <w:tcPr>
            <w:tcW w:w="8220" w:type="dxa"/>
            <w:tcBorders>
              <w:top w:val="nil"/>
            </w:tcBorders>
          </w:tcPr>
          <w:p w14:paraId="2D64ACB1" w14:textId="77777777" w:rsidR="008B63F8" w:rsidRPr="00036EE3" w:rsidRDefault="008B63F8" w:rsidP="0001097A">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8B63F8" w:rsidRPr="00036EE3" w14:paraId="2F9C3952" w14:textId="77777777" w:rsidTr="0001097A">
        <w:tc>
          <w:tcPr>
            <w:tcW w:w="1140" w:type="dxa"/>
          </w:tcPr>
          <w:p w14:paraId="1BB5821B" w14:textId="77777777" w:rsidR="008B63F8" w:rsidRPr="00036EE3" w:rsidRDefault="008B63F8" w:rsidP="0001097A">
            <w:pPr>
              <w:spacing w:before="30" w:after="30"/>
              <w:ind w:left="57"/>
              <w:jc w:val="left"/>
              <w:rPr>
                <w:b/>
                <w:bCs/>
                <w:sz w:val="20"/>
                <w:lang w:val="en-US"/>
              </w:rPr>
            </w:pPr>
            <w:r w:rsidRPr="00036EE3">
              <w:rPr>
                <w:b/>
                <w:bCs/>
                <w:sz w:val="20"/>
                <w:lang w:val="en-US"/>
              </w:rPr>
              <w:t>RA</w:t>
            </w:r>
          </w:p>
        </w:tc>
        <w:tc>
          <w:tcPr>
            <w:tcW w:w="8220" w:type="dxa"/>
          </w:tcPr>
          <w:p w14:paraId="1D4D0A98" w14:textId="77777777" w:rsidR="008B63F8" w:rsidRPr="00036EE3" w:rsidRDefault="008B63F8" w:rsidP="000109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8B63F8" w:rsidRPr="00036EE3" w14:paraId="253A8889" w14:textId="77777777" w:rsidTr="0001097A">
        <w:tc>
          <w:tcPr>
            <w:tcW w:w="1140" w:type="dxa"/>
          </w:tcPr>
          <w:p w14:paraId="174FB8F0" w14:textId="77777777" w:rsidR="008B63F8" w:rsidRPr="00036EE3" w:rsidRDefault="008B63F8" w:rsidP="0001097A">
            <w:pPr>
              <w:spacing w:before="30" w:after="30"/>
              <w:ind w:left="57"/>
              <w:jc w:val="left"/>
              <w:rPr>
                <w:b/>
                <w:bCs/>
                <w:sz w:val="20"/>
                <w:lang w:val="en-US"/>
              </w:rPr>
            </w:pPr>
            <w:r w:rsidRPr="00036EE3">
              <w:rPr>
                <w:b/>
                <w:bCs/>
                <w:sz w:val="20"/>
                <w:lang w:val="en-US"/>
              </w:rPr>
              <w:t>RS</w:t>
            </w:r>
          </w:p>
        </w:tc>
        <w:tc>
          <w:tcPr>
            <w:tcW w:w="8220" w:type="dxa"/>
          </w:tcPr>
          <w:p w14:paraId="687680DD" w14:textId="77777777" w:rsidR="008B63F8" w:rsidRPr="00036EE3" w:rsidRDefault="008B63F8" w:rsidP="000109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8B63F8" w:rsidRPr="00036EE3" w14:paraId="12D330A2" w14:textId="77777777" w:rsidTr="0001097A">
        <w:tc>
          <w:tcPr>
            <w:tcW w:w="1140" w:type="dxa"/>
          </w:tcPr>
          <w:p w14:paraId="5194B8F9" w14:textId="77777777" w:rsidR="008B63F8" w:rsidRPr="00036EE3" w:rsidRDefault="008B63F8" w:rsidP="0001097A">
            <w:pPr>
              <w:spacing w:before="30" w:after="30"/>
              <w:ind w:left="57"/>
              <w:jc w:val="left"/>
              <w:rPr>
                <w:b/>
                <w:bCs/>
                <w:sz w:val="20"/>
                <w:lang w:val="en-US"/>
              </w:rPr>
            </w:pPr>
            <w:r w:rsidRPr="00036EE3">
              <w:rPr>
                <w:b/>
                <w:bCs/>
                <w:sz w:val="20"/>
                <w:lang w:val="en-US"/>
              </w:rPr>
              <w:t>S</w:t>
            </w:r>
          </w:p>
        </w:tc>
        <w:tc>
          <w:tcPr>
            <w:tcW w:w="8220" w:type="dxa"/>
          </w:tcPr>
          <w:p w14:paraId="5189140E" w14:textId="77777777" w:rsidR="008B63F8" w:rsidRPr="00036EE3" w:rsidRDefault="008B63F8" w:rsidP="0001097A">
            <w:pPr>
              <w:spacing w:before="30" w:after="30"/>
              <w:jc w:val="left"/>
              <w:rPr>
                <w:sz w:val="20"/>
                <w:lang w:val="en-US"/>
              </w:rPr>
            </w:pPr>
            <w:r w:rsidRPr="00036EE3">
              <w:rPr>
                <w:sz w:val="20"/>
                <w:lang w:val="en-US"/>
              </w:rPr>
              <w:t>Fixed-satellite service</w:t>
            </w:r>
          </w:p>
        </w:tc>
      </w:tr>
      <w:tr w:rsidR="008B63F8" w:rsidRPr="00036EE3" w14:paraId="03832533" w14:textId="77777777" w:rsidTr="0001097A">
        <w:tc>
          <w:tcPr>
            <w:tcW w:w="1140" w:type="dxa"/>
          </w:tcPr>
          <w:p w14:paraId="4AFD7EA2" w14:textId="77777777" w:rsidR="008B63F8" w:rsidRPr="00036EE3" w:rsidRDefault="008B63F8" w:rsidP="0001097A">
            <w:pPr>
              <w:spacing w:before="30" w:after="30"/>
              <w:ind w:left="57"/>
              <w:jc w:val="left"/>
              <w:rPr>
                <w:b/>
                <w:bCs/>
                <w:sz w:val="20"/>
                <w:lang w:val="en-US"/>
              </w:rPr>
            </w:pPr>
            <w:r w:rsidRPr="00036EE3">
              <w:rPr>
                <w:b/>
                <w:bCs/>
                <w:sz w:val="20"/>
                <w:lang w:val="en-US"/>
              </w:rPr>
              <w:t>SA</w:t>
            </w:r>
          </w:p>
        </w:tc>
        <w:tc>
          <w:tcPr>
            <w:tcW w:w="8220" w:type="dxa"/>
          </w:tcPr>
          <w:p w14:paraId="79EFE723" w14:textId="77777777" w:rsidR="008B63F8" w:rsidRPr="00036EE3" w:rsidRDefault="008B63F8" w:rsidP="0001097A">
            <w:pPr>
              <w:spacing w:before="30" w:after="30"/>
              <w:jc w:val="left"/>
              <w:rPr>
                <w:sz w:val="20"/>
                <w:lang w:val="en-US"/>
              </w:rPr>
            </w:pPr>
            <w:r w:rsidRPr="00036EE3">
              <w:rPr>
                <w:sz w:val="20"/>
                <w:lang w:val="en-US"/>
              </w:rPr>
              <w:t>Space applications and meteorology</w:t>
            </w:r>
          </w:p>
        </w:tc>
      </w:tr>
      <w:tr w:rsidR="008B63F8" w:rsidRPr="007A5D81" w14:paraId="2165E86B" w14:textId="77777777" w:rsidTr="0001097A">
        <w:tc>
          <w:tcPr>
            <w:tcW w:w="1140" w:type="dxa"/>
            <w:tcBorders>
              <w:bottom w:val="nil"/>
            </w:tcBorders>
          </w:tcPr>
          <w:p w14:paraId="5936D630" w14:textId="77777777" w:rsidR="008B63F8" w:rsidRPr="00036EE3" w:rsidRDefault="008B63F8" w:rsidP="0001097A">
            <w:pPr>
              <w:spacing w:before="30" w:after="30"/>
              <w:ind w:left="57"/>
              <w:jc w:val="left"/>
              <w:rPr>
                <w:b/>
                <w:bCs/>
                <w:sz w:val="20"/>
                <w:lang w:val="en-US"/>
              </w:rPr>
            </w:pPr>
            <w:r w:rsidRPr="00036EE3">
              <w:rPr>
                <w:b/>
                <w:bCs/>
                <w:sz w:val="20"/>
                <w:lang w:val="en-US"/>
              </w:rPr>
              <w:t>SF</w:t>
            </w:r>
          </w:p>
        </w:tc>
        <w:tc>
          <w:tcPr>
            <w:tcW w:w="8220" w:type="dxa"/>
            <w:tcBorders>
              <w:bottom w:val="nil"/>
            </w:tcBorders>
          </w:tcPr>
          <w:p w14:paraId="27C3E647" w14:textId="77777777" w:rsidR="008B63F8" w:rsidRPr="00036EE3" w:rsidRDefault="008B63F8" w:rsidP="0001097A">
            <w:pPr>
              <w:spacing w:before="30" w:after="30"/>
              <w:jc w:val="left"/>
              <w:rPr>
                <w:sz w:val="20"/>
                <w:lang w:val="en-US"/>
              </w:rPr>
            </w:pPr>
            <w:r w:rsidRPr="00036EE3">
              <w:rPr>
                <w:sz w:val="20"/>
                <w:lang w:val="en-US"/>
              </w:rPr>
              <w:t>Frequency sharing and coordination between fixed-satellite and fixed service systems</w:t>
            </w:r>
          </w:p>
        </w:tc>
      </w:tr>
      <w:tr w:rsidR="008B63F8" w:rsidRPr="00036EE3" w14:paraId="56ACC677" w14:textId="77777777" w:rsidTr="0001097A">
        <w:tc>
          <w:tcPr>
            <w:tcW w:w="1140" w:type="dxa"/>
            <w:tcBorders>
              <w:top w:val="nil"/>
              <w:bottom w:val="nil"/>
            </w:tcBorders>
            <w:shd w:val="clear" w:color="auto" w:fill="auto"/>
          </w:tcPr>
          <w:p w14:paraId="5D92144E" w14:textId="77777777" w:rsidR="008B63F8" w:rsidRPr="000A4386" w:rsidRDefault="008B63F8" w:rsidP="0001097A">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4821E075" w14:textId="77777777" w:rsidR="008B63F8" w:rsidRPr="000A4386" w:rsidRDefault="008B63F8" w:rsidP="0001097A">
            <w:pPr>
              <w:spacing w:before="30" w:after="30"/>
              <w:jc w:val="left"/>
              <w:rPr>
                <w:sz w:val="20"/>
                <w:lang w:val="en-US"/>
              </w:rPr>
            </w:pPr>
            <w:r w:rsidRPr="000A4386">
              <w:rPr>
                <w:sz w:val="20"/>
                <w:lang w:val="en-US"/>
              </w:rPr>
              <w:t>Spectrum management</w:t>
            </w:r>
          </w:p>
        </w:tc>
      </w:tr>
      <w:tr w:rsidR="008B63F8" w:rsidRPr="00036EE3" w14:paraId="034F027A" w14:textId="77777777" w:rsidTr="0001097A">
        <w:tc>
          <w:tcPr>
            <w:tcW w:w="1140" w:type="dxa"/>
            <w:tcBorders>
              <w:top w:val="nil"/>
            </w:tcBorders>
          </w:tcPr>
          <w:p w14:paraId="3D469487" w14:textId="77777777" w:rsidR="008B63F8" w:rsidRPr="00036EE3" w:rsidRDefault="008B63F8" w:rsidP="0001097A">
            <w:pPr>
              <w:spacing w:before="30" w:after="30"/>
              <w:ind w:left="57"/>
              <w:jc w:val="left"/>
              <w:rPr>
                <w:b/>
                <w:bCs/>
                <w:sz w:val="20"/>
                <w:lang w:val="en-US"/>
              </w:rPr>
            </w:pPr>
            <w:r w:rsidRPr="00036EE3">
              <w:rPr>
                <w:b/>
                <w:bCs/>
                <w:sz w:val="20"/>
                <w:lang w:val="en-US"/>
              </w:rPr>
              <w:t>SNG</w:t>
            </w:r>
          </w:p>
        </w:tc>
        <w:tc>
          <w:tcPr>
            <w:tcW w:w="8220" w:type="dxa"/>
            <w:tcBorders>
              <w:top w:val="nil"/>
            </w:tcBorders>
          </w:tcPr>
          <w:p w14:paraId="57BCDBF4" w14:textId="77777777" w:rsidR="008B63F8" w:rsidRPr="00036EE3" w:rsidRDefault="008B63F8" w:rsidP="0001097A">
            <w:pPr>
              <w:spacing w:before="30" w:after="30"/>
              <w:jc w:val="left"/>
              <w:rPr>
                <w:sz w:val="20"/>
                <w:lang w:val="en-US"/>
              </w:rPr>
            </w:pPr>
            <w:r w:rsidRPr="00036EE3">
              <w:rPr>
                <w:sz w:val="20"/>
                <w:lang w:val="en-US"/>
              </w:rPr>
              <w:t>Satellite news gathering</w:t>
            </w:r>
          </w:p>
        </w:tc>
      </w:tr>
      <w:tr w:rsidR="008B63F8" w:rsidRPr="007A5D81" w14:paraId="09C6E255" w14:textId="77777777" w:rsidTr="0001097A">
        <w:tc>
          <w:tcPr>
            <w:tcW w:w="1140" w:type="dxa"/>
          </w:tcPr>
          <w:p w14:paraId="091EA5D7" w14:textId="77777777" w:rsidR="008B63F8" w:rsidRPr="00036EE3" w:rsidRDefault="008B63F8" w:rsidP="0001097A">
            <w:pPr>
              <w:spacing w:before="30" w:after="30"/>
              <w:ind w:left="57"/>
              <w:jc w:val="left"/>
              <w:rPr>
                <w:b/>
                <w:bCs/>
                <w:sz w:val="20"/>
                <w:lang w:val="en-US"/>
              </w:rPr>
            </w:pPr>
            <w:r w:rsidRPr="00036EE3">
              <w:rPr>
                <w:b/>
                <w:bCs/>
                <w:sz w:val="20"/>
                <w:lang w:val="en-US"/>
              </w:rPr>
              <w:t>TF</w:t>
            </w:r>
          </w:p>
        </w:tc>
        <w:tc>
          <w:tcPr>
            <w:tcW w:w="8220" w:type="dxa"/>
          </w:tcPr>
          <w:p w14:paraId="77CCE054" w14:textId="77777777" w:rsidR="008B63F8" w:rsidRPr="00036EE3" w:rsidRDefault="008B63F8" w:rsidP="0001097A">
            <w:pPr>
              <w:spacing w:before="30" w:after="30"/>
              <w:jc w:val="left"/>
              <w:rPr>
                <w:sz w:val="20"/>
                <w:lang w:val="en-US"/>
              </w:rPr>
            </w:pPr>
            <w:r w:rsidRPr="00036EE3">
              <w:rPr>
                <w:sz w:val="20"/>
                <w:lang w:val="en-US"/>
              </w:rPr>
              <w:t>Time signals and frequency standards emissions</w:t>
            </w:r>
          </w:p>
        </w:tc>
      </w:tr>
      <w:tr w:rsidR="008B63F8" w:rsidRPr="00036EE3" w14:paraId="64E50E32" w14:textId="77777777" w:rsidTr="0001097A">
        <w:tc>
          <w:tcPr>
            <w:tcW w:w="1140" w:type="dxa"/>
          </w:tcPr>
          <w:p w14:paraId="2DE589C2" w14:textId="77777777" w:rsidR="008B63F8" w:rsidRPr="00036EE3" w:rsidRDefault="008B63F8" w:rsidP="0001097A">
            <w:pPr>
              <w:spacing w:before="30" w:after="30"/>
              <w:ind w:left="57"/>
              <w:jc w:val="left"/>
              <w:rPr>
                <w:b/>
                <w:bCs/>
                <w:sz w:val="20"/>
                <w:lang w:val="en-US"/>
              </w:rPr>
            </w:pPr>
            <w:r w:rsidRPr="00036EE3">
              <w:rPr>
                <w:b/>
                <w:bCs/>
                <w:sz w:val="20"/>
                <w:lang w:val="en-US"/>
              </w:rPr>
              <w:t>V</w:t>
            </w:r>
          </w:p>
        </w:tc>
        <w:tc>
          <w:tcPr>
            <w:tcW w:w="8220" w:type="dxa"/>
          </w:tcPr>
          <w:p w14:paraId="59E297C4" w14:textId="77777777" w:rsidR="008B63F8" w:rsidRPr="00036EE3" w:rsidRDefault="008B63F8" w:rsidP="0001097A">
            <w:pPr>
              <w:spacing w:before="30" w:after="180"/>
              <w:jc w:val="left"/>
              <w:rPr>
                <w:sz w:val="20"/>
                <w:lang w:val="en-US"/>
              </w:rPr>
            </w:pPr>
            <w:r w:rsidRPr="00036EE3">
              <w:rPr>
                <w:sz w:val="20"/>
                <w:lang w:val="en-US"/>
              </w:rPr>
              <w:t>Vocabulary and related subjects</w:t>
            </w:r>
          </w:p>
        </w:tc>
      </w:tr>
    </w:tbl>
    <w:p w14:paraId="425E85C1" w14:textId="77777777" w:rsidR="008B63F8" w:rsidRPr="00036EE3" w:rsidRDefault="008B63F8" w:rsidP="008B63F8">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B63F8" w14:paraId="4E1FC800" w14:textId="77777777" w:rsidTr="0001097A">
        <w:tc>
          <w:tcPr>
            <w:tcW w:w="720" w:type="dxa"/>
          </w:tcPr>
          <w:p w14:paraId="3F3E250A" w14:textId="77777777" w:rsidR="008B63F8" w:rsidRDefault="008B63F8" w:rsidP="0001097A">
            <w:pPr>
              <w:jc w:val="center"/>
              <w:rPr>
                <w:sz w:val="22"/>
                <w:lang w:val="en-US"/>
              </w:rPr>
            </w:pPr>
          </w:p>
        </w:tc>
      </w:tr>
    </w:tbl>
    <w:p w14:paraId="344879E6" w14:textId="77777777" w:rsidR="008B63F8" w:rsidRPr="00036EE3" w:rsidRDefault="008B63F8" w:rsidP="008B63F8">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B63F8" w:rsidRPr="007A5D81" w14:paraId="53DF6145" w14:textId="77777777" w:rsidTr="0001097A">
        <w:tc>
          <w:tcPr>
            <w:tcW w:w="9360" w:type="dxa"/>
          </w:tcPr>
          <w:p w14:paraId="5B79347C" w14:textId="77777777" w:rsidR="008B63F8" w:rsidRPr="002F5199" w:rsidRDefault="008B63F8" w:rsidP="0001097A">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3BA3874F" w14:textId="77777777" w:rsidR="008B63F8" w:rsidRDefault="008B63F8" w:rsidP="008B63F8">
      <w:pPr>
        <w:spacing w:before="0"/>
        <w:jc w:val="center"/>
        <w:rPr>
          <w:sz w:val="22"/>
          <w:lang w:val="en-US"/>
        </w:rPr>
      </w:pPr>
    </w:p>
    <w:p w14:paraId="0B8AA31D" w14:textId="77777777" w:rsidR="008B63F8" w:rsidRDefault="008B63F8" w:rsidP="008B63F8">
      <w:pPr>
        <w:spacing w:before="0"/>
        <w:jc w:val="center"/>
        <w:rPr>
          <w:sz w:val="22"/>
          <w:lang w:val="en-US"/>
        </w:rPr>
      </w:pPr>
    </w:p>
    <w:p w14:paraId="60A058F7" w14:textId="77777777" w:rsidR="008B63F8" w:rsidRPr="002F5199" w:rsidRDefault="008B63F8" w:rsidP="008B63F8">
      <w:pPr>
        <w:spacing w:before="0"/>
        <w:jc w:val="right"/>
        <w:rPr>
          <w:i/>
          <w:iCs/>
          <w:sz w:val="20"/>
          <w:lang w:val="en-US"/>
        </w:rPr>
      </w:pPr>
      <w:r w:rsidRPr="002F5199">
        <w:rPr>
          <w:i/>
          <w:iCs/>
          <w:sz w:val="20"/>
          <w:lang w:val="en-US"/>
        </w:rPr>
        <w:t>Electronic Publication</w:t>
      </w:r>
    </w:p>
    <w:p w14:paraId="0281D5E0" w14:textId="4879072C" w:rsidR="008B63F8" w:rsidRPr="002F5199" w:rsidRDefault="008B63F8" w:rsidP="008B63F8">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23</w:t>
      </w:r>
    </w:p>
    <w:p w14:paraId="49F69331" w14:textId="77777777" w:rsidR="008B63F8" w:rsidRDefault="008B63F8" w:rsidP="008B63F8">
      <w:pPr>
        <w:jc w:val="center"/>
        <w:rPr>
          <w:sz w:val="22"/>
          <w:lang w:val="en-US"/>
        </w:rPr>
      </w:pPr>
    </w:p>
    <w:p w14:paraId="1379AE13" w14:textId="72BAC05D" w:rsidR="008B63F8" w:rsidRPr="00470E28" w:rsidRDefault="008B63F8" w:rsidP="008B63F8">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23</w:t>
      </w:r>
    </w:p>
    <w:p w14:paraId="3E17CF44" w14:textId="77777777" w:rsidR="008B63F8" w:rsidRPr="00470E28" w:rsidRDefault="008B63F8" w:rsidP="008B63F8">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32773EAB" w14:textId="77777777" w:rsidR="008B63F8" w:rsidRDefault="008B63F8" w:rsidP="008B63F8">
      <w:pPr>
        <w:spacing w:before="160"/>
        <w:rPr>
          <w:i/>
          <w:sz w:val="20"/>
          <w:lang w:val="en-US"/>
        </w:rPr>
        <w:sectPr w:rsidR="008B63F8"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23ABED3B" w14:textId="1C6FA04A" w:rsidR="008B63F8" w:rsidRPr="00052F66" w:rsidRDefault="008B63F8" w:rsidP="008B63F8">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2058-1</w:t>
      </w:r>
    </w:p>
    <w:p w14:paraId="15B8B260" w14:textId="33443DB1" w:rsidR="008B63F8" w:rsidRPr="00563597" w:rsidRDefault="008B63F8" w:rsidP="008B63F8">
      <w:pPr>
        <w:pStyle w:val="Rectitle"/>
        <w:rPr>
          <w:lang w:val="en-US"/>
        </w:rPr>
      </w:pPr>
      <w:r w:rsidRPr="008B63F8">
        <w:rPr>
          <w:lang w:val="en-GB"/>
        </w:rPr>
        <w:t>Characteristics of a digital system, referred to as navigational data for</w:t>
      </w:r>
      <w:r w:rsidRPr="008B63F8">
        <w:rPr>
          <w:lang w:val="en-GB"/>
        </w:rPr>
        <w:br/>
        <w:t>broadcasting maritime safety and security related information</w:t>
      </w:r>
      <w:r w:rsidRPr="008B63F8">
        <w:rPr>
          <w:lang w:val="en-GB"/>
        </w:rPr>
        <w:br/>
        <w:t>from shore-to-ship in the maritime HF frequency band</w:t>
      </w:r>
    </w:p>
    <w:p w14:paraId="6E01B243" w14:textId="77777777" w:rsidR="00125324" w:rsidRPr="007E0877" w:rsidRDefault="00125324" w:rsidP="00125324">
      <w:pPr>
        <w:pStyle w:val="Recdate"/>
        <w:rPr>
          <w:lang w:val="en-GB"/>
        </w:rPr>
      </w:pPr>
      <w:r w:rsidRPr="007E0877">
        <w:rPr>
          <w:lang w:val="en-GB"/>
        </w:rPr>
        <w:t>(2014-2023)</w:t>
      </w:r>
    </w:p>
    <w:p w14:paraId="52209645" w14:textId="77777777" w:rsidR="00125324" w:rsidRPr="0059750E" w:rsidRDefault="00125324" w:rsidP="00125324">
      <w:pPr>
        <w:pStyle w:val="HeadingSum"/>
        <w:rPr>
          <w:rFonts w:eastAsia="MS Mincho"/>
          <w:szCs w:val="22"/>
          <w:lang w:val="en-GB" w:eastAsia="ja-JP"/>
        </w:rPr>
      </w:pPr>
      <w:r w:rsidRPr="0059750E">
        <w:rPr>
          <w:szCs w:val="22"/>
          <w:lang w:val="en-GB"/>
        </w:rPr>
        <w:t>Scope</w:t>
      </w:r>
    </w:p>
    <w:p w14:paraId="4731BE7E" w14:textId="77777777" w:rsidR="00125324" w:rsidRPr="007E0877" w:rsidRDefault="00125324" w:rsidP="00372F1E">
      <w:pPr>
        <w:pStyle w:val="Summary"/>
        <w:rPr>
          <w:lang w:val="en-GB"/>
        </w:rPr>
      </w:pPr>
      <w:r w:rsidRPr="007E0877">
        <w:rPr>
          <w:lang w:val="en-GB"/>
        </w:rPr>
        <w:t>This Recommendation describes an HF radio system, referred to as Navigational Data HF (NAVDAT HF), for use in the maritime mobile service, operating in the frequency bands of Appendix </w:t>
      </w:r>
      <w:r w:rsidRPr="007E0877">
        <w:rPr>
          <w:b/>
          <w:bCs/>
          <w:lang w:val="en-GB"/>
        </w:rPr>
        <w:t>17</w:t>
      </w:r>
      <w:r w:rsidRPr="007E0877">
        <w:rPr>
          <w:lang w:val="en-GB"/>
        </w:rPr>
        <w:t xml:space="preserve"> of the Radio Regulations (RR) for digital broadcasting of maritime safety and security related information from shore-to-ship. The operational characteristics and system architecture of this radio system are included in Annexes 1 and 2. Technical characteristics and transmission structure are detailed in Annexes 3 and 4. Message file structure and a broadcast mode are introduced in Annexes 5 and 6. The frequencies listed in Annex 7, which belong to RR Appendix </w:t>
      </w:r>
      <w:r w:rsidRPr="007E0877">
        <w:rPr>
          <w:b/>
          <w:bCs/>
          <w:lang w:val="en-GB"/>
        </w:rPr>
        <w:t>17</w:t>
      </w:r>
      <w:r w:rsidRPr="007E0877">
        <w:rPr>
          <w:lang w:val="en-GB"/>
        </w:rPr>
        <w:t xml:space="preserve">, should be utilized for operating the NAVDAT HF system. The </w:t>
      </w:r>
      <w:r w:rsidRPr="007E0877">
        <w:rPr>
          <w:lang w:val="en-GB" w:eastAsia="ja-JP"/>
        </w:rPr>
        <w:t>list</w:t>
      </w:r>
      <w:r w:rsidRPr="007E0877">
        <w:rPr>
          <w:lang w:val="en-GB"/>
        </w:rPr>
        <w:t xml:space="preserve"> of subject messages is on Annex 8.</w:t>
      </w:r>
    </w:p>
    <w:p w14:paraId="5A65B10D" w14:textId="77777777" w:rsidR="00125324" w:rsidRPr="007E0877" w:rsidRDefault="00125324" w:rsidP="00372F1E">
      <w:pPr>
        <w:pStyle w:val="Summary"/>
        <w:rPr>
          <w:lang w:val="en-GB"/>
        </w:rPr>
      </w:pPr>
      <w:r w:rsidRPr="007E0877">
        <w:rPr>
          <w:lang w:val="en-GB"/>
        </w:rPr>
        <w:t>The NAVDAT HF is complementary to the NAVDAT 500 kHz, described in Recommendation ITU</w:t>
      </w:r>
      <w:r w:rsidRPr="007E0877">
        <w:rPr>
          <w:lang w:val="en-GB"/>
        </w:rPr>
        <w:noBreakHyphen/>
        <w:t xml:space="preserve">R </w:t>
      </w:r>
      <w:hyperlink r:id="rId15" w:history="1">
        <w:r w:rsidRPr="007E0877">
          <w:rPr>
            <w:rStyle w:val="Hyperlink"/>
            <w:color w:val="auto"/>
            <w:u w:val="none"/>
            <w:lang w:val="en-GB"/>
          </w:rPr>
          <w:t>M.2010</w:t>
        </w:r>
      </w:hyperlink>
      <w:r w:rsidRPr="007E0877">
        <w:rPr>
          <w:lang w:val="en-GB"/>
        </w:rPr>
        <w:t xml:space="preserve"> in terms of radio coverage.</w:t>
      </w:r>
    </w:p>
    <w:p w14:paraId="0A46324B" w14:textId="77777777" w:rsidR="00125324" w:rsidRPr="007E0877" w:rsidRDefault="00125324" w:rsidP="00125324">
      <w:pPr>
        <w:pStyle w:val="Headingb"/>
        <w:rPr>
          <w:lang w:val="en-GB"/>
        </w:rPr>
      </w:pPr>
      <w:r w:rsidRPr="007E0877">
        <w:rPr>
          <w:lang w:val="en-GB"/>
        </w:rPr>
        <w:t>Keywords</w:t>
      </w:r>
    </w:p>
    <w:p w14:paraId="4204104F" w14:textId="77777777" w:rsidR="00125324" w:rsidRPr="007E0877" w:rsidRDefault="00125324" w:rsidP="00125324">
      <w:pPr>
        <w:rPr>
          <w:lang w:val="en-GB" w:eastAsia="zh-CN"/>
        </w:rPr>
      </w:pPr>
      <w:r w:rsidRPr="007E0877">
        <w:rPr>
          <w:lang w:val="en-GB"/>
        </w:rPr>
        <w:t>HF, Maritime, NAVDAT, broadcast, digital</w:t>
      </w:r>
    </w:p>
    <w:p w14:paraId="30F26EDB" w14:textId="77777777" w:rsidR="00125324" w:rsidRPr="007E0877" w:rsidRDefault="00125324" w:rsidP="00125324">
      <w:pPr>
        <w:pStyle w:val="Headingb"/>
        <w:rPr>
          <w:lang w:val="en-GB"/>
        </w:rPr>
      </w:pPr>
      <w:r w:rsidRPr="007E0877">
        <w:rPr>
          <w:lang w:val="en-GB"/>
        </w:rPr>
        <w:t>Abbreviations/Acronyms</w:t>
      </w:r>
    </w:p>
    <w:p w14:paraId="5F939E53" w14:textId="2636C335" w:rsidR="00125324" w:rsidRPr="007E0877" w:rsidRDefault="00125324" w:rsidP="00372F1E">
      <w:pPr>
        <w:tabs>
          <w:tab w:val="clear" w:pos="794"/>
          <w:tab w:val="clear" w:pos="1191"/>
        </w:tabs>
        <w:rPr>
          <w:lang w:val="en-GB"/>
        </w:rPr>
      </w:pPr>
      <w:r w:rsidRPr="007E0877">
        <w:rPr>
          <w:lang w:val="en-GB"/>
        </w:rPr>
        <w:t>BER</w:t>
      </w:r>
      <w:r w:rsidRPr="007E0877">
        <w:rPr>
          <w:lang w:val="en-GB"/>
        </w:rPr>
        <w:tab/>
        <w:t>Bit error rate</w:t>
      </w:r>
    </w:p>
    <w:p w14:paraId="3D2DBD08" w14:textId="481E8DA9" w:rsidR="00125324" w:rsidRPr="007E0877" w:rsidRDefault="00125324" w:rsidP="00372F1E">
      <w:pPr>
        <w:tabs>
          <w:tab w:val="clear" w:pos="794"/>
          <w:tab w:val="clear" w:pos="1191"/>
        </w:tabs>
        <w:rPr>
          <w:lang w:val="en-GB"/>
        </w:rPr>
      </w:pPr>
      <w:r w:rsidRPr="007E0877">
        <w:rPr>
          <w:lang w:val="en-GB"/>
        </w:rPr>
        <w:t>BPSK</w:t>
      </w:r>
      <w:r w:rsidRPr="007E0877">
        <w:rPr>
          <w:lang w:val="en-GB"/>
        </w:rPr>
        <w:tab/>
        <w:t>Binary phase shift keying</w:t>
      </w:r>
    </w:p>
    <w:p w14:paraId="1EB99E72" w14:textId="2B7CBF9E" w:rsidR="00125324" w:rsidRPr="007E0877" w:rsidRDefault="00125324" w:rsidP="00372F1E">
      <w:pPr>
        <w:tabs>
          <w:tab w:val="clear" w:pos="794"/>
          <w:tab w:val="clear" w:pos="1191"/>
        </w:tabs>
        <w:rPr>
          <w:lang w:val="en-GB"/>
        </w:rPr>
      </w:pPr>
      <w:r w:rsidRPr="007E0877">
        <w:rPr>
          <w:lang w:val="en-GB"/>
        </w:rPr>
        <w:t>BW</w:t>
      </w:r>
      <w:r w:rsidRPr="007E0877">
        <w:rPr>
          <w:lang w:val="en-GB"/>
        </w:rPr>
        <w:tab/>
        <w:t>Bandwidth</w:t>
      </w:r>
    </w:p>
    <w:p w14:paraId="52003A47" w14:textId="61395988" w:rsidR="00125324" w:rsidRPr="007E0877" w:rsidRDefault="00125324" w:rsidP="00372F1E">
      <w:pPr>
        <w:tabs>
          <w:tab w:val="clear" w:pos="794"/>
          <w:tab w:val="clear" w:pos="1191"/>
        </w:tabs>
        <w:rPr>
          <w:lang w:val="en-GB"/>
        </w:rPr>
      </w:pPr>
      <w:r w:rsidRPr="007E0877">
        <w:rPr>
          <w:lang w:val="en-GB"/>
        </w:rPr>
        <w:t>CDU</w:t>
      </w:r>
      <w:r w:rsidRPr="007E0877">
        <w:rPr>
          <w:lang w:val="en-GB"/>
        </w:rPr>
        <w:tab/>
        <w:t>Control and display unit</w:t>
      </w:r>
    </w:p>
    <w:p w14:paraId="6DC89ED7" w14:textId="14243D7E" w:rsidR="00125324" w:rsidRPr="007E0877" w:rsidRDefault="00125324" w:rsidP="00372F1E">
      <w:pPr>
        <w:tabs>
          <w:tab w:val="clear" w:pos="794"/>
          <w:tab w:val="clear" w:pos="1191"/>
        </w:tabs>
        <w:rPr>
          <w:lang w:val="en-GB"/>
        </w:rPr>
      </w:pPr>
      <w:r w:rsidRPr="007E0877">
        <w:rPr>
          <w:lang w:val="en-GB"/>
        </w:rPr>
        <w:t>CRC</w:t>
      </w:r>
      <w:r w:rsidRPr="007E0877">
        <w:rPr>
          <w:lang w:val="en-GB"/>
        </w:rPr>
        <w:tab/>
        <w:t>Cyclic redundancy check</w:t>
      </w:r>
    </w:p>
    <w:p w14:paraId="44829145" w14:textId="0F752488" w:rsidR="00125324" w:rsidRPr="007E0877" w:rsidRDefault="00125324" w:rsidP="00372F1E">
      <w:pPr>
        <w:tabs>
          <w:tab w:val="clear" w:pos="794"/>
          <w:tab w:val="clear" w:pos="1191"/>
        </w:tabs>
        <w:rPr>
          <w:lang w:val="en-GB"/>
        </w:rPr>
      </w:pPr>
      <w:r w:rsidRPr="007E0877">
        <w:rPr>
          <w:lang w:val="en-GB"/>
        </w:rPr>
        <w:t>DRM</w:t>
      </w:r>
      <w:r w:rsidRPr="007E0877">
        <w:rPr>
          <w:lang w:val="en-GB"/>
        </w:rPr>
        <w:tab/>
        <w:t xml:space="preserve">Digital radio </w:t>
      </w:r>
      <w:proofErr w:type="spellStart"/>
      <w:r w:rsidRPr="007E0877">
        <w:rPr>
          <w:lang w:val="en-GB"/>
        </w:rPr>
        <w:t>mondiale</w:t>
      </w:r>
      <w:proofErr w:type="spellEnd"/>
    </w:p>
    <w:p w14:paraId="600BE4F2" w14:textId="7B938E25" w:rsidR="00125324" w:rsidRPr="007E0877" w:rsidRDefault="00125324" w:rsidP="00372F1E">
      <w:pPr>
        <w:tabs>
          <w:tab w:val="clear" w:pos="794"/>
          <w:tab w:val="clear" w:pos="1191"/>
        </w:tabs>
        <w:rPr>
          <w:lang w:val="en-GB"/>
        </w:rPr>
      </w:pPr>
      <w:r w:rsidRPr="007E0877">
        <w:rPr>
          <w:lang w:val="en-GB"/>
        </w:rPr>
        <w:t>DS</w:t>
      </w:r>
      <w:r w:rsidRPr="007E0877">
        <w:rPr>
          <w:lang w:val="en-GB"/>
        </w:rPr>
        <w:tab/>
        <w:t>Data stream</w:t>
      </w:r>
    </w:p>
    <w:p w14:paraId="435B12CC" w14:textId="3FCF4EA4" w:rsidR="00125324" w:rsidRPr="007E0877" w:rsidRDefault="00125324" w:rsidP="00372F1E">
      <w:pPr>
        <w:tabs>
          <w:tab w:val="clear" w:pos="794"/>
          <w:tab w:val="clear" w:pos="1191"/>
        </w:tabs>
        <w:rPr>
          <w:lang w:val="en-GB"/>
        </w:rPr>
      </w:pPr>
      <w:r w:rsidRPr="007E0877">
        <w:rPr>
          <w:lang w:val="en-GB"/>
        </w:rPr>
        <w:t>GF</w:t>
      </w:r>
      <w:r w:rsidRPr="007E0877">
        <w:rPr>
          <w:lang w:val="en-GB"/>
        </w:rPr>
        <w:tab/>
        <w:t>Galois field or finite field</w:t>
      </w:r>
    </w:p>
    <w:p w14:paraId="17ECF1C1" w14:textId="6E193ECF" w:rsidR="00125324" w:rsidRPr="007E0877" w:rsidRDefault="00125324" w:rsidP="00372F1E">
      <w:pPr>
        <w:tabs>
          <w:tab w:val="clear" w:pos="794"/>
          <w:tab w:val="clear" w:pos="1191"/>
        </w:tabs>
        <w:rPr>
          <w:lang w:val="en-GB"/>
        </w:rPr>
      </w:pPr>
      <w:r w:rsidRPr="007E0877">
        <w:rPr>
          <w:lang w:val="en-GB"/>
        </w:rPr>
        <w:t>GMDSS</w:t>
      </w:r>
      <w:r w:rsidRPr="007E0877">
        <w:rPr>
          <w:lang w:val="en-GB"/>
        </w:rPr>
        <w:tab/>
        <w:t>Global maritime distress and safety system</w:t>
      </w:r>
    </w:p>
    <w:p w14:paraId="78034430" w14:textId="38521868" w:rsidR="00125324" w:rsidRPr="007E0877" w:rsidRDefault="00125324" w:rsidP="00372F1E">
      <w:pPr>
        <w:tabs>
          <w:tab w:val="clear" w:pos="794"/>
          <w:tab w:val="clear" w:pos="1191"/>
        </w:tabs>
        <w:rPr>
          <w:lang w:val="en-GB"/>
        </w:rPr>
      </w:pPr>
      <w:r w:rsidRPr="007E0877">
        <w:rPr>
          <w:lang w:val="en-GB"/>
        </w:rPr>
        <w:t>GNSS</w:t>
      </w:r>
      <w:r w:rsidRPr="007E0877">
        <w:rPr>
          <w:lang w:val="en-GB"/>
        </w:rPr>
        <w:tab/>
        <w:t>Global navigation satellite system</w:t>
      </w:r>
    </w:p>
    <w:p w14:paraId="305BE5CA" w14:textId="50200271" w:rsidR="00125324" w:rsidRPr="007E0877" w:rsidRDefault="00125324" w:rsidP="00372F1E">
      <w:pPr>
        <w:tabs>
          <w:tab w:val="clear" w:pos="794"/>
          <w:tab w:val="clear" w:pos="1191"/>
        </w:tabs>
        <w:rPr>
          <w:lang w:val="en-GB"/>
        </w:rPr>
      </w:pPr>
      <w:r w:rsidRPr="007E0877">
        <w:rPr>
          <w:lang w:val="en-GB"/>
        </w:rPr>
        <w:t>HF</w:t>
      </w:r>
      <w:r w:rsidRPr="007E0877">
        <w:rPr>
          <w:lang w:val="en-GB"/>
        </w:rPr>
        <w:tab/>
        <w:t xml:space="preserve">High </w:t>
      </w:r>
      <w:r w:rsidR="00372F1E" w:rsidRPr="007E0877">
        <w:rPr>
          <w:lang w:val="en-GB"/>
        </w:rPr>
        <w:t>f</w:t>
      </w:r>
      <w:r w:rsidRPr="007E0877">
        <w:rPr>
          <w:lang w:val="en-GB"/>
        </w:rPr>
        <w:t>requency</w:t>
      </w:r>
    </w:p>
    <w:p w14:paraId="508B5611" w14:textId="65B8E03B" w:rsidR="00125324" w:rsidRPr="007E0877" w:rsidRDefault="00125324" w:rsidP="00372F1E">
      <w:pPr>
        <w:tabs>
          <w:tab w:val="clear" w:pos="794"/>
          <w:tab w:val="clear" w:pos="1191"/>
        </w:tabs>
        <w:rPr>
          <w:lang w:val="en-GB"/>
        </w:rPr>
      </w:pPr>
      <w:r w:rsidRPr="007E0877">
        <w:rPr>
          <w:lang w:val="en-GB"/>
        </w:rPr>
        <w:t>IMO</w:t>
      </w:r>
      <w:r w:rsidRPr="007E0877">
        <w:rPr>
          <w:lang w:val="en-GB"/>
        </w:rPr>
        <w:tab/>
        <w:t>International Maritime Organization</w:t>
      </w:r>
    </w:p>
    <w:p w14:paraId="0C71A24C" w14:textId="5A813D87" w:rsidR="00125324" w:rsidRPr="007E0877" w:rsidRDefault="00125324" w:rsidP="00372F1E">
      <w:pPr>
        <w:tabs>
          <w:tab w:val="clear" w:pos="794"/>
          <w:tab w:val="clear" w:pos="1191"/>
        </w:tabs>
        <w:rPr>
          <w:lang w:val="en-GB"/>
        </w:rPr>
      </w:pPr>
      <w:r w:rsidRPr="007E0877">
        <w:rPr>
          <w:lang w:val="en-GB"/>
        </w:rPr>
        <w:t>ITU</w:t>
      </w:r>
      <w:r w:rsidRPr="007E0877">
        <w:rPr>
          <w:lang w:val="en-GB"/>
        </w:rPr>
        <w:tab/>
        <w:t>International Telecommunication Union</w:t>
      </w:r>
    </w:p>
    <w:p w14:paraId="7E6BE219" w14:textId="59A66A56" w:rsidR="00125324" w:rsidRPr="007E0877" w:rsidRDefault="00125324" w:rsidP="00372F1E">
      <w:pPr>
        <w:tabs>
          <w:tab w:val="clear" w:pos="794"/>
          <w:tab w:val="clear" w:pos="1191"/>
        </w:tabs>
        <w:rPr>
          <w:lang w:val="en-GB"/>
        </w:rPr>
      </w:pPr>
      <w:r w:rsidRPr="007E0877">
        <w:rPr>
          <w:lang w:val="en-GB"/>
        </w:rPr>
        <w:t>LDPC</w:t>
      </w:r>
      <w:r w:rsidRPr="007E0877">
        <w:rPr>
          <w:lang w:val="en-GB"/>
        </w:rPr>
        <w:tab/>
        <w:t>Low-density parity-check</w:t>
      </w:r>
    </w:p>
    <w:p w14:paraId="0BCDC488" w14:textId="5FEA02C5" w:rsidR="00125324" w:rsidRPr="007E0877" w:rsidRDefault="00125324" w:rsidP="00372F1E">
      <w:pPr>
        <w:tabs>
          <w:tab w:val="clear" w:pos="794"/>
          <w:tab w:val="clear" w:pos="1191"/>
        </w:tabs>
        <w:rPr>
          <w:lang w:val="en-GB"/>
        </w:rPr>
      </w:pPr>
      <w:r w:rsidRPr="007E0877">
        <w:rPr>
          <w:lang w:val="en-GB"/>
        </w:rPr>
        <w:t>LF</w:t>
      </w:r>
      <w:r w:rsidRPr="007E0877">
        <w:rPr>
          <w:lang w:val="en-GB"/>
        </w:rPr>
        <w:tab/>
        <w:t>Low frequency</w:t>
      </w:r>
    </w:p>
    <w:p w14:paraId="6FF95B29" w14:textId="1278B3F1" w:rsidR="00125324" w:rsidRPr="007E0877" w:rsidRDefault="00125324" w:rsidP="00372F1E">
      <w:pPr>
        <w:tabs>
          <w:tab w:val="clear" w:pos="794"/>
          <w:tab w:val="clear" w:pos="1191"/>
        </w:tabs>
        <w:rPr>
          <w:lang w:val="en-GB"/>
        </w:rPr>
      </w:pPr>
      <w:r w:rsidRPr="007E0877">
        <w:rPr>
          <w:lang w:val="en-GB"/>
        </w:rPr>
        <w:t>MER</w:t>
      </w:r>
      <w:r w:rsidRPr="007E0877">
        <w:rPr>
          <w:lang w:val="en-GB"/>
        </w:rPr>
        <w:tab/>
        <w:t>Modulation error ratio</w:t>
      </w:r>
    </w:p>
    <w:p w14:paraId="4C2B3838" w14:textId="47B4D705" w:rsidR="00125324" w:rsidRPr="007E0877" w:rsidRDefault="00125324" w:rsidP="00372F1E">
      <w:pPr>
        <w:tabs>
          <w:tab w:val="clear" w:pos="794"/>
          <w:tab w:val="clear" w:pos="1191"/>
        </w:tabs>
        <w:rPr>
          <w:lang w:val="en-GB"/>
        </w:rPr>
      </w:pPr>
      <w:r w:rsidRPr="007E0877">
        <w:rPr>
          <w:lang w:val="en-GB"/>
        </w:rPr>
        <w:t>MF</w:t>
      </w:r>
      <w:r w:rsidRPr="007E0877">
        <w:rPr>
          <w:lang w:val="en-GB"/>
        </w:rPr>
        <w:tab/>
        <w:t>Medium frequency</w:t>
      </w:r>
    </w:p>
    <w:p w14:paraId="31188DCB" w14:textId="73B93140" w:rsidR="00125324" w:rsidRPr="007E0877" w:rsidRDefault="00125324" w:rsidP="00372F1E">
      <w:pPr>
        <w:tabs>
          <w:tab w:val="clear" w:pos="794"/>
          <w:tab w:val="clear" w:pos="1191"/>
        </w:tabs>
        <w:rPr>
          <w:lang w:val="en-GB"/>
        </w:rPr>
      </w:pPr>
      <w:r w:rsidRPr="007E0877">
        <w:rPr>
          <w:lang w:val="en-GB"/>
        </w:rPr>
        <w:t>MIS</w:t>
      </w:r>
      <w:r w:rsidRPr="007E0877">
        <w:rPr>
          <w:lang w:val="en-GB"/>
        </w:rPr>
        <w:tab/>
        <w:t>Modulation information stream</w:t>
      </w:r>
    </w:p>
    <w:p w14:paraId="1604693C" w14:textId="6901EE51" w:rsidR="00125324" w:rsidRPr="007E0877" w:rsidRDefault="00125324" w:rsidP="00372F1E">
      <w:pPr>
        <w:tabs>
          <w:tab w:val="clear" w:pos="794"/>
          <w:tab w:val="clear" w:pos="1191"/>
        </w:tabs>
        <w:rPr>
          <w:lang w:val="en-GB"/>
        </w:rPr>
      </w:pPr>
      <w:r w:rsidRPr="007E0877">
        <w:rPr>
          <w:lang w:val="en-GB"/>
        </w:rPr>
        <w:t>MMSI</w:t>
      </w:r>
      <w:r w:rsidRPr="007E0877">
        <w:rPr>
          <w:lang w:val="en-GB"/>
        </w:rPr>
        <w:tab/>
        <w:t>Maritime mobile service identity</w:t>
      </w:r>
    </w:p>
    <w:p w14:paraId="4245D706" w14:textId="1EE49F07" w:rsidR="00125324" w:rsidRPr="007E0877" w:rsidRDefault="00125324" w:rsidP="00372F1E">
      <w:pPr>
        <w:tabs>
          <w:tab w:val="clear" w:pos="794"/>
          <w:tab w:val="clear" w:pos="1191"/>
        </w:tabs>
        <w:rPr>
          <w:lang w:val="en-GB"/>
        </w:rPr>
      </w:pPr>
      <w:r w:rsidRPr="007E0877">
        <w:rPr>
          <w:lang w:val="en-GB"/>
        </w:rPr>
        <w:lastRenderedPageBreak/>
        <w:t>NAVDAT</w:t>
      </w:r>
      <w:r w:rsidRPr="007E0877">
        <w:rPr>
          <w:lang w:val="en-GB"/>
        </w:rPr>
        <w:tab/>
        <w:t>Navigational Data (the system name)</w:t>
      </w:r>
    </w:p>
    <w:p w14:paraId="0C56CBD0" w14:textId="31926E9D" w:rsidR="00125324" w:rsidRPr="007E0877" w:rsidRDefault="00125324" w:rsidP="00372F1E">
      <w:pPr>
        <w:tabs>
          <w:tab w:val="clear" w:pos="794"/>
          <w:tab w:val="clear" w:pos="1191"/>
        </w:tabs>
        <w:rPr>
          <w:lang w:val="en-GB"/>
        </w:rPr>
      </w:pPr>
      <w:r w:rsidRPr="007E0877">
        <w:rPr>
          <w:lang w:val="en-GB"/>
        </w:rPr>
        <w:t>NAVTEX</w:t>
      </w:r>
      <w:r w:rsidRPr="007E0877">
        <w:rPr>
          <w:lang w:val="en-GB"/>
        </w:rPr>
        <w:tab/>
        <w:t>Navigational Telex (the system name)</w:t>
      </w:r>
    </w:p>
    <w:p w14:paraId="78D59ABD" w14:textId="194559B5" w:rsidR="00125324" w:rsidRPr="007E0877" w:rsidRDefault="00125324" w:rsidP="00372F1E">
      <w:pPr>
        <w:tabs>
          <w:tab w:val="clear" w:pos="794"/>
          <w:tab w:val="clear" w:pos="1191"/>
        </w:tabs>
        <w:rPr>
          <w:lang w:val="en-GB"/>
        </w:rPr>
      </w:pPr>
      <w:r w:rsidRPr="007E0877">
        <w:rPr>
          <w:lang w:val="en-GB"/>
        </w:rPr>
        <w:t>NBDP</w:t>
      </w:r>
      <w:r w:rsidRPr="007E0877">
        <w:rPr>
          <w:lang w:val="en-GB"/>
        </w:rPr>
        <w:tab/>
        <w:t>Narrow band direct printing</w:t>
      </w:r>
    </w:p>
    <w:p w14:paraId="359E3CFF" w14:textId="025FB15F" w:rsidR="00125324" w:rsidRPr="007E0877" w:rsidRDefault="00125324" w:rsidP="00372F1E">
      <w:pPr>
        <w:tabs>
          <w:tab w:val="clear" w:pos="794"/>
          <w:tab w:val="clear" w:pos="1191"/>
        </w:tabs>
        <w:rPr>
          <w:lang w:val="en-GB"/>
        </w:rPr>
      </w:pPr>
      <w:r w:rsidRPr="007E0877">
        <w:rPr>
          <w:lang w:val="en-GB"/>
        </w:rPr>
        <w:t>NM</w:t>
      </w:r>
      <w:r w:rsidRPr="007E0877">
        <w:rPr>
          <w:lang w:val="en-GB"/>
        </w:rPr>
        <w:tab/>
        <w:t>Nautical mile (1 852 metres)</w:t>
      </w:r>
    </w:p>
    <w:p w14:paraId="1296D1B0" w14:textId="3996B4A9" w:rsidR="00125324" w:rsidRPr="007E0877" w:rsidRDefault="00125324" w:rsidP="00372F1E">
      <w:pPr>
        <w:tabs>
          <w:tab w:val="clear" w:pos="794"/>
          <w:tab w:val="clear" w:pos="1191"/>
        </w:tabs>
        <w:rPr>
          <w:lang w:val="en-GB"/>
        </w:rPr>
      </w:pPr>
      <w:r w:rsidRPr="007E0877">
        <w:rPr>
          <w:lang w:val="en-GB"/>
        </w:rPr>
        <w:t>OFDM</w:t>
      </w:r>
      <w:r w:rsidRPr="007E0877">
        <w:rPr>
          <w:lang w:val="en-GB"/>
        </w:rPr>
        <w:tab/>
        <w:t>Orthogonal frequency division multiplexing</w:t>
      </w:r>
    </w:p>
    <w:p w14:paraId="3EF7189E" w14:textId="6C8CAE38" w:rsidR="00125324" w:rsidRPr="007E0877" w:rsidRDefault="00125324" w:rsidP="00372F1E">
      <w:pPr>
        <w:tabs>
          <w:tab w:val="clear" w:pos="794"/>
          <w:tab w:val="clear" w:pos="1191"/>
        </w:tabs>
        <w:rPr>
          <w:lang w:val="en-GB"/>
        </w:rPr>
      </w:pPr>
      <w:r w:rsidRPr="007E0877">
        <w:rPr>
          <w:lang w:val="en-GB"/>
        </w:rPr>
        <w:t>PEP</w:t>
      </w:r>
      <w:r w:rsidRPr="007E0877">
        <w:rPr>
          <w:lang w:val="en-GB"/>
        </w:rPr>
        <w:tab/>
        <w:t>Peak envelope power</w:t>
      </w:r>
    </w:p>
    <w:p w14:paraId="28782A69" w14:textId="73747D84" w:rsidR="00125324" w:rsidRPr="007E0877" w:rsidRDefault="00125324" w:rsidP="00372F1E">
      <w:pPr>
        <w:tabs>
          <w:tab w:val="clear" w:pos="794"/>
          <w:tab w:val="clear" w:pos="1191"/>
        </w:tabs>
        <w:rPr>
          <w:lang w:val="en-GB"/>
        </w:rPr>
      </w:pPr>
      <w:r w:rsidRPr="007E0877">
        <w:rPr>
          <w:lang w:val="en-GB"/>
        </w:rPr>
        <w:t>PRBS</w:t>
      </w:r>
      <w:r w:rsidRPr="007E0877">
        <w:rPr>
          <w:lang w:val="en-GB"/>
        </w:rPr>
        <w:tab/>
        <w:t>Pseudo-random binary sequence</w:t>
      </w:r>
    </w:p>
    <w:p w14:paraId="24FFBCC9" w14:textId="6B038242" w:rsidR="00125324" w:rsidRPr="007E0877" w:rsidRDefault="00125324" w:rsidP="00372F1E">
      <w:pPr>
        <w:tabs>
          <w:tab w:val="clear" w:pos="794"/>
          <w:tab w:val="clear" w:pos="1191"/>
        </w:tabs>
        <w:rPr>
          <w:lang w:val="en-GB"/>
        </w:rPr>
      </w:pPr>
      <w:r w:rsidRPr="007E0877">
        <w:rPr>
          <w:lang w:val="en-GB"/>
        </w:rPr>
        <w:t>rm:</w:t>
      </w:r>
      <w:r w:rsidRPr="007E0877">
        <w:rPr>
          <w:lang w:val="en-GB"/>
        </w:rPr>
        <w:tab/>
        <w:t>Root mean square</w:t>
      </w:r>
    </w:p>
    <w:p w14:paraId="01FA3F2B" w14:textId="0AFEE8EE" w:rsidR="00125324" w:rsidRPr="007E0877" w:rsidRDefault="00125324" w:rsidP="00372F1E">
      <w:pPr>
        <w:tabs>
          <w:tab w:val="clear" w:pos="794"/>
          <w:tab w:val="clear" w:pos="1191"/>
        </w:tabs>
        <w:rPr>
          <w:lang w:val="en-GB"/>
        </w:rPr>
      </w:pPr>
      <w:r w:rsidRPr="007E0877">
        <w:rPr>
          <w:lang w:val="en-GB"/>
        </w:rPr>
        <w:t>RS</w:t>
      </w:r>
      <w:r w:rsidRPr="007E0877">
        <w:rPr>
          <w:lang w:val="en-GB"/>
        </w:rPr>
        <w:tab/>
        <w:t>Reed-Solomon codes</w:t>
      </w:r>
    </w:p>
    <w:p w14:paraId="7856076B" w14:textId="0B2593CD" w:rsidR="00125324" w:rsidRPr="007E0877" w:rsidRDefault="00125324" w:rsidP="00372F1E">
      <w:pPr>
        <w:tabs>
          <w:tab w:val="clear" w:pos="794"/>
          <w:tab w:val="clear" w:pos="1191"/>
        </w:tabs>
        <w:rPr>
          <w:lang w:val="en-GB"/>
        </w:rPr>
      </w:pPr>
      <w:r w:rsidRPr="007E0877">
        <w:rPr>
          <w:lang w:val="en-GB"/>
        </w:rPr>
        <w:t>SDR</w:t>
      </w:r>
      <w:r w:rsidRPr="007E0877">
        <w:rPr>
          <w:lang w:val="en-GB"/>
        </w:rPr>
        <w:tab/>
        <w:t xml:space="preserve">Software </w:t>
      </w:r>
      <w:r w:rsidR="00372F1E" w:rsidRPr="007E0877">
        <w:rPr>
          <w:lang w:val="en-GB"/>
        </w:rPr>
        <w:t>defined radio</w:t>
      </w:r>
    </w:p>
    <w:p w14:paraId="176799EC" w14:textId="0875D977" w:rsidR="00125324" w:rsidRPr="007E0877" w:rsidRDefault="00125324" w:rsidP="00372F1E">
      <w:pPr>
        <w:tabs>
          <w:tab w:val="clear" w:pos="794"/>
          <w:tab w:val="clear" w:pos="1191"/>
        </w:tabs>
        <w:rPr>
          <w:lang w:val="en-GB"/>
        </w:rPr>
      </w:pPr>
      <w:r w:rsidRPr="007E0877">
        <w:rPr>
          <w:lang w:val="en-GB"/>
        </w:rPr>
        <w:t>SFN</w:t>
      </w:r>
      <w:r w:rsidRPr="007E0877">
        <w:rPr>
          <w:lang w:val="en-GB"/>
        </w:rPr>
        <w:tab/>
        <w:t xml:space="preserve">Single frequency network </w:t>
      </w:r>
    </w:p>
    <w:p w14:paraId="7C88BB7D" w14:textId="39055561" w:rsidR="00125324" w:rsidRPr="007E0877" w:rsidRDefault="00125324" w:rsidP="00372F1E">
      <w:pPr>
        <w:tabs>
          <w:tab w:val="clear" w:pos="794"/>
          <w:tab w:val="clear" w:pos="1191"/>
        </w:tabs>
        <w:rPr>
          <w:lang w:val="en-GB"/>
        </w:rPr>
      </w:pPr>
      <w:r w:rsidRPr="007E0877">
        <w:rPr>
          <w:lang w:val="en-GB"/>
        </w:rPr>
        <w:t>SIM</w:t>
      </w:r>
      <w:r w:rsidRPr="007E0877">
        <w:rPr>
          <w:lang w:val="en-GB"/>
        </w:rPr>
        <w:tab/>
        <w:t>System of information and management</w:t>
      </w:r>
    </w:p>
    <w:p w14:paraId="248D9290" w14:textId="3A62ACAE" w:rsidR="00125324" w:rsidRPr="007E0877" w:rsidRDefault="00125324" w:rsidP="00372F1E">
      <w:pPr>
        <w:tabs>
          <w:tab w:val="clear" w:pos="794"/>
          <w:tab w:val="clear" w:pos="1191"/>
        </w:tabs>
        <w:rPr>
          <w:lang w:val="en-GB"/>
        </w:rPr>
      </w:pPr>
      <w:r w:rsidRPr="007E0877">
        <w:rPr>
          <w:i/>
          <w:iCs/>
          <w:lang w:val="en-GB"/>
        </w:rPr>
        <w:t>S</w:t>
      </w:r>
      <w:r w:rsidRPr="007E0877">
        <w:rPr>
          <w:lang w:val="en-GB"/>
        </w:rPr>
        <w:t>/</w:t>
      </w:r>
      <w:r w:rsidRPr="007E0877">
        <w:rPr>
          <w:i/>
          <w:iCs/>
          <w:lang w:val="en-GB"/>
        </w:rPr>
        <w:t xml:space="preserve">N </w:t>
      </w:r>
      <w:r w:rsidRPr="007E0877">
        <w:rPr>
          <w:lang w:val="en-GB"/>
        </w:rPr>
        <w:t>or SNR</w:t>
      </w:r>
      <w:r w:rsidRPr="007E0877">
        <w:rPr>
          <w:lang w:val="en-GB"/>
        </w:rPr>
        <w:tab/>
        <w:t>Signal-to-noise ratio</w:t>
      </w:r>
    </w:p>
    <w:p w14:paraId="663C645E" w14:textId="1920F835" w:rsidR="00125324" w:rsidRPr="007E0877" w:rsidRDefault="00125324" w:rsidP="00372F1E">
      <w:pPr>
        <w:tabs>
          <w:tab w:val="clear" w:pos="794"/>
          <w:tab w:val="clear" w:pos="1191"/>
        </w:tabs>
        <w:rPr>
          <w:lang w:val="en-GB"/>
        </w:rPr>
      </w:pPr>
      <w:r w:rsidRPr="007E0877">
        <w:rPr>
          <w:lang w:val="en-GB"/>
        </w:rPr>
        <w:t>TIS</w:t>
      </w:r>
      <w:r w:rsidRPr="007E0877">
        <w:rPr>
          <w:lang w:val="en-GB"/>
        </w:rPr>
        <w:tab/>
        <w:t>Transmitter information stream</w:t>
      </w:r>
    </w:p>
    <w:p w14:paraId="35E363FC" w14:textId="23014C38" w:rsidR="00125324" w:rsidRPr="007E0877" w:rsidRDefault="00125324" w:rsidP="00372F1E">
      <w:pPr>
        <w:tabs>
          <w:tab w:val="clear" w:pos="794"/>
          <w:tab w:val="clear" w:pos="1191"/>
        </w:tabs>
        <w:rPr>
          <w:lang w:val="en-GB"/>
        </w:rPr>
      </w:pPr>
      <w:r w:rsidRPr="007E0877">
        <w:rPr>
          <w:lang w:val="en-GB"/>
        </w:rPr>
        <w:t>WRC</w:t>
      </w:r>
      <w:r w:rsidRPr="007E0877">
        <w:rPr>
          <w:lang w:val="en-GB"/>
        </w:rPr>
        <w:tab/>
        <w:t>World Radiocommunication Conference</w:t>
      </w:r>
    </w:p>
    <w:p w14:paraId="6F7F7B5B" w14:textId="77777777" w:rsidR="00125324" w:rsidRPr="007E0877" w:rsidRDefault="00125324" w:rsidP="00125324">
      <w:pPr>
        <w:pStyle w:val="Headingb"/>
        <w:rPr>
          <w:lang w:val="en-GB"/>
        </w:rPr>
      </w:pPr>
      <w:r w:rsidRPr="007E0877">
        <w:rPr>
          <w:lang w:val="en-GB"/>
        </w:rPr>
        <w:t>Related ITU Recommendations, Reports</w:t>
      </w:r>
    </w:p>
    <w:p w14:paraId="08AC56D6" w14:textId="43B6F136" w:rsidR="00125324" w:rsidRPr="007E0877" w:rsidRDefault="00125324" w:rsidP="00125324">
      <w:pPr>
        <w:pStyle w:val="Reftext"/>
        <w:rPr>
          <w:szCs w:val="24"/>
          <w:lang w:val="en-GB" w:eastAsia="zh-CN"/>
        </w:rPr>
      </w:pPr>
      <w:r w:rsidRPr="007E0877">
        <w:rPr>
          <w:lang w:val="en-GB"/>
        </w:rPr>
        <w:t xml:space="preserve">Recommendation ITU-R </w:t>
      </w:r>
      <w:hyperlink r:id="rId16" w:history="1">
        <w:r w:rsidRPr="007E0877">
          <w:rPr>
            <w:rStyle w:val="Hyperlink"/>
            <w:color w:val="auto"/>
            <w:u w:val="none"/>
            <w:lang w:val="en-GB"/>
          </w:rPr>
          <w:t>P.368</w:t>
        </w:r>
      </w:hyperlink>
      <w:r w:rsidRPr="007E0877">
        <w:rPr>
          <w:lang w:val="en-GB"/>
        </w:rPr>
        <w:t xml:space="preserve"> – Ground-wave propagation curves for frequencies between 10 kHz and 30</w:t>
      </w:r>
      <w:r w:rsidR="00372F1E" w:rsidRPr="007E0877">
        <w:rPr>
          <w:lang w:val="en-GB"/>
        </w:rPr>
        <w:t> </w:t>
      </w:r>
      <w:r w:rsidRPr="007E0877">
        <w:rPr>
          <w:lang w:val="en-GB"/>
        </w:rPr>
        <w:t>MHz</w:t>
      </w:r>
    </w:p>
    <w:p w14:paraId="568BFE1F" w14:textId="77777777" w:rsidR="00125324" w:rsidRPr="00335D59" w:rsidRDefault="00125324" w:rsidP="00125324">
      <w:pPr>
        <w:pStyle w:val="Reftext"/>
        <w:rPr>
          <w:szCs w:val="24"/>
          <w:lang w:eastAsia="zh-CN"/>
        </w:rPr>
      </w:pPr>
      <w:proofErr w:type="spellStart"/>
      <w:r w:rsidRPr="00335D59">
        <w:t>Recommendation</w:t>
      </w:r>
      <w:proofErr w:type="spellEnd"/>
      <w:r w:rsidRPr="00335D59">
        <w:t xml:space="preserve"> ITU-R </w:t>
      </w:r>
      <w:hyperlink r:id="rId17" w:history="1">
        <w:r w:rsidRPr="00335D59">
          <w:rPr>
            <w:rStyle w:val="Hyperlink"/>
            <w:color w:val="auto"/>
            <w:u w:val="none"/>
          </w:rPr>
          <w:t>P.372</w:t>
        </w:r>
      </w:hyperlink>
      <w:r w:rsidRPr="00335D59">
        <w:t xml:space="preserve"> – Radio noise</w:t>
      </w:r>
    </w:p>
    <w:p w14:paraId="53A0D5CF" w14:textId="77777777" w:rsidR="00125324" w:rsidRPr="007E0877" w:rsidRDefault="00125324" w:rsidP="00125324">
      <w:pPr>
        <w:pStyle w:val="Reftext"/>
        <w:rPr>
          <w:szCs w:val="24"/>
          <w:lang w:val="en-GB" w:eastAsia="zh-CN"/>
        </w:rPr>
      </w:pPr>
      <w:r w:rsidRPr="007E0877">
        <w:rPr>
          <w:lang w:val="en-GB"/>
        </w:rPr>
        <w:t xml:space="preserve">Recommendation ITU-R </w:t>
      </w:r>
      <w:hyperlink r:id="rId18" w:history="1">
        <w:r w:rsidRPr="007E0877">
          <w:rPr>
            <w:lang w:val="en-GB"/>
          </w:rPr>
          <w:t>M.493</w:t>
        </w:r>
      </w:hyperlink>
      <w:r w:rsidRPr="007E0877">
        <w:rPr>
          <w:lang w:val="en-GB"/>
        </w:rPr>
        <w:t xml:space="preserve"> – </w:t>
      </w:r>
      <w:r w:rsidRPr="007E0877">
        <w:rPr>
          <w:lang w:val="en-GB" w:eastAsia="zh-CN"/>
        </w:rPr>
        <w:t xml:space="preserve">Digital </w:t>
      </w:r>
      <w:r w:rsidRPr="007E0877">
        <w:rPr>
          <w:lang w:val="en-GB"/>
        </w:rPr>
        <w:t>selective</w:t>
      </w:r>
      <w:r w:rsidRPr="007E0877">
        <w:rPr>
          <w:lang w:val="en-GB" w:eastAsia="zh-CN"/>
        </w:rPr>
        <w:t>-calling system for use in the maritime mobile service</w:t>
      </w:r>
    </w:p>
    <w:p w14:paraId="5C374B47" w14:textId="77777777" w:rsidR="00125324" w:rsidRPr="007E0877" w:rsidRDefault="00125324" w:rsidP="00125324">
      <w:pPr>
        <w:pStyle w:val="Reftext"/>
        <w:rPr>
          <w:lang w:val="en-GB" w:eastAsia="zh-CN"/>
        </w:rPr>
      </w:pPr>
      <w:r w:rsidRPr="007E0877">
        <w:rPr>
          <w:lang w:val="en-GB"/>
        </w:rPr>
        <w:t xml:space="preserve">Recommendation ITU-R </w:t>
      </w:r>
      <w:hyperlink r:id="rId19" w:history="1">
        <w:r w:rsidRPr="007E0877">
          <w:rPr>
            <w:lang w:val="en-GB"/>
          </w:rPr>
          <w:t>M.585</w:t>
        </w:r>
      </w:hyperlink>
      <w:r w:rsidRPr="007E0877">
        <w:rPr>
          <w:lang w:val="en-GB"/>
        </w:rPr>
        <w:t xml:space="preserve"> – Assignment</w:t>
      </w:r>
      <w:r w:rsidRPr="007E0877">
        <w:rPr>
          <w:lang w:val="en-GB" w:eastAsia="zh-CN"/>
        </w:rPr>
        <w:t xml:space="preserve"> and use of identities in the maritime mobile service; or the revised version</w:t>
      </w:r>
    </w:p>
    <w:p w14:paraId="194DA0B3" w14:textId="77777777" w:rsidR="007E0877" w:rsidRPr="007E0877" w:rsidRDefault="007E0877" w:rsidP="007E0877">
      <w:pPr>
        <w:pStyle w:val="Reftext"/>
        <w:rPr>
          <w:lang w:val="en-GB" w:eastAsia="zh-CN"/>
        </w:rPr>
      </w:pPr>
      <w:r w:rsidRPr="007E0877">
        <w:rPr>
          <w:lang w:val="en-GB"/>
        </w:rPr>
        <w:t xml:space="preserve">Recommendation ITU-R </w:t>
      </w:r>
      <w:hyperlink r:id="rId20" w:history="1">
        <w:r w:rsidRPr="007E0877">
          <w:rPr>
            <w:rStyle w:val="Hyperlink"/>
            <w:color w:val="auto"/>
            <w:u w:val="none"/>
            <w:lang w:val="en-GB" w:eastAsia="ja-JP"/>
          </w:rPr>
          <w:t>RA.769</w:t>
        </w:r>
      </w:hyperlink>
      <w:r w:rsidRPr="007E0877">
        <w:rPr>
          <w:lang w:val="en-GB"/>
        </w:rPr>
        <w:t xml:space="preserve"> – Protection</w:t>
      </w:r>
      <w:r w:rsidRPr="007E0877">
        <w:rPr>
          <w:lang w:val="en-GB" w:eastAsia="zh-CN"/>
        </w:rPr>
        <w:t xml:space="preserve"> criteria used for radio astronomical measurements</w:t>
      </w:r>
    </w:p>
    <w:p w14:paraId="1A01BCF9" w14:textId="77777777" w:rsidR="007E0877" w:rsidRPr="007E0877" w:rsidRDefault="007E0877" w:rsidP="007E0877">
      <w:pPr>
        <w:pStyle w:val="Reftext"/>
        <w:rPr>
          <w:spacing w:val="-2"/>
          <w:lang w:val="en-GB" w:eastAsia="zh-CN"/>
        </w:rPr>
      </w:pPr>
      <w:r w:rsidRPr="007E0877">
        <w:rPr>
          <w:lang w:val="en-GB"/>
        </w:rPr>
        <w:t xml:space="preserve">Recommendation ITU-R </w:t>
      </w:r>
      <w:hyperlink r:id="rId21" w:history="1">
        <w:r w:rsidRPr="007E0877">
          <w:rPr>
            <w:spacing w:val="-2"/>
            <w:lang w:val="en-GB"/>
          </w:rPr>
          <w:t>M.1371</w:t>
        </w:r>
      </w:hyperlink>
      <w:r w:rsidRPr="007E0877">
        <w:rPr>
          <w:lang w:val="en-GB"/>
        </w:rPr>
        <w:t xml:space="preserve"> – </w:t>
      </w:r>
      <w:r w:rsidRPr="007E0877">
        <w:rPr>
          <w:spacing w:val="-2"/>
          <w:lang w:val="en-GB" w:eastAsia="zh-CN"/>
        </w:rPr>
        <w:t>Technical characteristics for an automatic identification system using time-division multiple access in the VHF maritime mobi</w:t>
      </w:r>
      <w:bookmarkStart w:id="4" w:name="_Hlk529264537"/>
      <w:r w:rsidRPr="007E0877">
        <w:rPr>
          <w:spacing w:val="-2"/>
          <w:lang w:val="en-GB" w:eastAsia="zh-CN"/>
        </w:rPr>
        <w:t>le band</w:t>
      </w:r>
    </w:p>
    <w:bookmarkEnd w:id="4"/>
    <w:p w14:paraId="504FBDE8" w14:textId="77777777" w:rsidR="00125324" w:rsidRPr="007E0877" w:rsidRDefault="00125324" w:rsidP="00125324">
      <w:pPr>
        <w:pStyle w:val="Reftext"/>
        <w:rPr>
          <w:lang w:val="en-GB"/>
        </w:rPr>
      </w:pPr>
      <w:r w:rsidRPr="007E0877">
        <w:rPr>
          <w:lang w:val="en-GB"/>
        </w:rPr>
        <w:t xml:space="preserve">Recommendation ITU-R </w:t>
      </w:r>
      <w:hyperlink r:id="rId22" w:history="1">
        <w:r w:rsidRPr="007E0877">
          <w:rPr>
            <w:rStyle w:val="Hyperlink"/>
            <w:color w:val="auto"/>
            <w:u w:val="none"/>
            <w:lang w:val="en-GB"/>
          </w:rPr>
          <w:t>BS.1514</w:t>
        </w:r>
      </w:hyperlink>
      <w:r w:rsidRPr="007E0877">
        <w:rPr>
          <w:lang w:val="en-GB"/>
        </w:rPr>
        <w:t xml:space="preserve"> – System for digital sound broadcasting in the broadcasting bands below 30 MHz</w:t>
      </w:r>
    </w:p>
    <w:p w14:paraId="1E354254" w14:textId="77777777" w:rsidR="00125324" w:rsidRPr="007E0877" w:rsidRDefault="00125324" w:rsidP="00125324">
      <w:pPr>
        <w:pStyle w:val="Reftext"/>
        <w:rPr>
          <w:szCs w:val="24"/>
          <w:lang w:val="en-GB" w:eastAsia="zh-CN"/>
        </w:rPr>
      </w:pPr>
      <w:r w:rsidRPr="007E0877">
        <w:rPr>
          <w:lang w:val="en-GB"/>
        </w:rPr>
        <w:t xml:space="preserve">Recommendation ITU-R </w:t>
      </w:r>
      <w:hyperlink r:id="rId23" w:history="1">
        <w:r w:rsidRPr="007E0877">
          <w:rPr>
            <w:rStyle w:val="Hyperlink"/>
            <w:color w:val="auto"/>
            <w:u w:val="none"/>
            <w:lang w:val="en-GB"/>
          </w:rPr>
          <w:t>M.2010</w:t>
        </w:r>
      </w:hyperlink>
      <w:r w:rsidRPr="007E0877">
        <w:rPr>
          <w:lang w:val="en-GB"/>
        </w:rPr>
        <w:t xml:space="preserve"> – Characteristics of a digital system, referred to as navigational data for broadcasting maritime safety and security related information from shore-to-ship in the 500 kHz band</w:t>
      </w:r>
    </w:p>
    <w:p w14:paraId="4C40CA4E" w14:textId="77777777" w:rsidR="00125324" w:rsidRPr="007E0877" w:rsidRDefault="00125324" w:rsidP="00125324">
      <w:pPr>
        <w:pStyle w:val="Reftext"/>
        <w:rPr>
          <w:lang w:val="en-GB" w:eastAsia="zh-CN"/>
        </w:rPr>
      </w:pPr>
      <w:r w:rsidRPr="007E0877">
        <w:rPr>
          <w:lang w:val="en-GB"/>
        </w:rPr>
        <w:t xml:space="preserve">Report ITU-R </w:t>
      </w:r>
      <w:hyperlink r:id="rId24" w:history="1">
        <w:r w:rsidRPr="007E0877">
          <w:rPr>
            <w:rStyle w:val="Hyperlink"/>
            <w:color w:val="auto"/>
            <w:u w:val="none"/>
            <w:lang w:val="en-GB" w:eastAsia="zh-CN"/>
          </w:rPr>
          <w:t>M.2443</w:t>
        </w:r>
      </w:hyperlink>
      <w:r w:rsidRPr="007E0877">
        <w:rPr>
          <w:lang w:val="en-GB"/>
        </w:rPr>
        <w:t xml:space="preserve"> – NAVDAT Guidelines</w:t>
      </w:r>
    </w:p>
    <w:p w14:paraId="7FB42073" w14:textId="77777777" w:rsidR="00125324" w:rsidRPr="007E0877" w:rsidRDefault="00125324" w:rsidP="00125324">
      <w:pPr>
        <w:pStyle w:val="Normalaftertitle"/>
        <w:rPr>
          <w:lang w:val="en-GB"/>
        </w:rPr>
      </w:pPr>
      <w:r w:rsidRPr="007E0877">
        <w:rPr>
          <w:lang w:val="en-GB"/>
        </w:rPr>
        <w:t>The ITU Radiocommunication Assembly,</w:t>
      </w:r>
    </w:p>
    <w:p w14:paraId="3C4DDA7B" w14:textId="77777777" w:rsidR="00125324" w:rsidRPr="007E0877" w:rsidRDefault="00125324" w:rsidP="00125324">
      <w:pPr>
        <w:pStyle w:val="Call"/>
        <w:rPr>
          <w:lang w:val="en-GB"/>
        </w:rPr>
      </w:pPr>
      <w:r w:rsidRPr="007E0877">
        <w:rPr>
          <w:lang w:val="en-GB"/>
        </w:rPr>
        <w:t>considering</w:t>
      </w:r>
    </w:p>
    <w:p w14:paraId="11C38085" w14:textId="77777777" w:rsidR="00125324" w:rsidRPr="007E0877" w:rsidRDefault="00125324" w:rsidP="00125324">
      <w:pPr>
        <w:rPr>
          <w:lang w:val="en-GB"/>
        </w:rPr>
      </w:pPr>
      <w:r w:rsidRPr="007E0877">
        <w:rPr>
          <w:i/>
          <w:iCs/>
          <w:lang w:val="en-GB"/>
        </w:rPr>
        <w:t>a)</w:t>
      </w:r>
      <w:r w:rsidRPr="007E0877">
        <w:rPr>
          <w:lang w:val="en-GB"/>
        </w:rPr>
        <w:tab/>
        <w:t>that high speed data broadcast from shore-to-ships enhances operational efficiency and maritime safety;</w:t>
      </w:r>
    </w:p>
    <w:p w14:paraId="14262E02" w14:textId="77777777" w:rsidR="00125324" w:rsidRPr="007E0877" w:rsidRDefault="00125324" w:rsidP="00125324">
      <w:pPr>
        <w:rPr>
          <w:lang w:val="en-GB"/>
        </w:rPr>
      </w:pPr>
      <w:r w:rsidRPr="007E0877">
        <w:rPr>
          <w:i/>
          <w:iCs/>
          <w:lang w:val="en-GB"/>
        </w:rPr>
        <w:t>b)</w:t>
      </w:r>
      <w:r w:rsidRPr="007E0877">
        <w:rPr>
          <w:lang w:val="en-GB"/>
        </w:rPr>
        <w:tab/>
        <w:t>that the existing Maritime Safety Information (MSI) system operating in narrow band direct printing (NBDP) HF has limited capacity;</w:t>
      </w:r>
    </w:p>
    <w:p w14:paraId="17BFC557" w14:textId="77777777" w:rsidR="00125324" w:rsidRPr="007E0877" w:rsidRDefault="00125324" w:rsidP="00125324">
      <w:pPr>
        <w:rPr>
          <w:lang w:val="en-GB"/>
        </w:rPr>
      </w:pPr>
      <w:r w:rsidRPr="007E0877">
        <w:rPr>
          <w:i/>
          <w:iCs/>
          <w:lang w:val="en-GB"/>
        </w:rPr>
        <w:t>c)</w:t>
      </w:r>
      <w:r w:rsidRPr="007E0877">
        <w:rPr>
          <w:lang w:val="en-GB"/>
        </w:rPr>
        <w:tab/>
        <w:t>that emerging maritime navigation systems increase the demand for data transmission from shore-to-ship;</w:t>
      </w:r>
    </w:p>
    <w:p w14:paraId="33026071" w14:textId="77777777" w:rsidR="00125324" w:rsidRPr="007E0877" w:rsidRDefault="00125324" w:rsidP="00125324">
      <w:pPr>
        <w:rPr>
          <w:lang w:val="en-GB"/>
        </w:rPr>
      </w:pPr>
      <w:r w:rsidRPr="007E0877">
        <w:rPr>
          <w:i/>
          <w:iCs/>
          <w:lang w:val="en-GB"/>
        </w:rPr>
        <w:lastRenderedPageBreak/>
        <w:t>d)</w:t>
      </w:r>
      <w:r w:rsidRPr="007E0877">
        <w:rPr>
          <w:lang w:val="en-GB"/>
        </w:rPr>
        <w:tab/>
        <w:t>that the MF band provides a limited geographical coverage with high radio noise in some areas;</w:t>
      </w:r>
    </w:p>
    <w:p w14:paraId="7D3A8D9D" w14:textId="77777777" w:rsidR="00125324" w:rsidRPr="007E0877" w:rsidRDefault="00125324" w:rsidP="00125324">
      <w:pPr>
        <w:rPr>
          <w:lang w:val="en-GB"/>
        </w:rPr>
      </w:pPr>
      <w:r w:rsidRPr="007E0877">
        <w:rPr>
          <w:i/>
          <w:iCs/>
          <w:lang w:val="en-GB"/>
        </w:rPr>
        <w:t>e)</w:t>
      </w:r>
      <w:r w:rsidRPr="007E0877">
        <w:rPr>
          <w:lang w:val="en-GB"/>
        </w:rPr>
        <w:tab/>
        <w:t>that it is not always easy to install efficient MF antennas with wide bandwidth,</w:t>
      </w:r>
    </w:p>
    <w:p w14:paraId="4A57B393" w14:textId="77777777" w:rsidR="00125324" w:rsidRPr="007E0877" w:rsidRDefault="00125324" w:rsidP="00125324">
      <w:pPr>
        <w:pStyle w:val="Call"/>
        <w:rPr>
          <w:lang w:val="en-GB"/>
        </w:rPr>
      </w:pPr>
      <w:r w:rsidRPr="007E0877">
        <w:rPr>
          <w:lang w:val="en-GB"/>
        </w:rPr>
        <w:t>noting</w:t>
      </w:r>
    </w:p>
    <w:p w14:paraId="2190EBD7" w14:textId="77777777" w:rsidR="00125324" w:rsidRPr="007E0877" w:rsidRDefault="00125324" w:rsidP="00125324">
      <w:pPr>
        <w:rPr>
          <w:lang w:val="en-GB"/>
        </w:rPr>
      </w:pPr>
      <w:r w:rsidRPr="007E0877">
        <w:rPr>
          <w:i/>
          <w:iCs/>
          <w:lang w:val="en-GB"/>
        </w:rPr>
        <w:t>a)</w:t>
      </w:r>
      <w:r w:rsidRPr="007E0877">
        <w:rPr>
          <w:lang w:val="en-GB"/>
        </w:rPr>
        <w:tab/>
        <w:t xml:space="preserve">that Recommendation ITU-R </w:t>
      </w:r>
      <w:hyperlink r:id="rId25" w:history="1">
        <w:r w:rsidRPr="007E0877">
          <w:rPr>
            <w:rStyle w:val="Hyperlink"/>
            <w:color w:val="auto"/>
            <w:u w:val="none"/>
            <w:lang w:val="en-GB"/>
          </w:rPr>
          <w:t>M.2010</w:t>
        </w:r>
      </w:hyperlink>
      <w:r w:rsidRPr="007E0877">
        <w:rPr>
          <w:lang w:val="en-GB"/>
        </w:rPr>
        <w:t xml:space="preserve"> describes the </w:t>
      </w:r>
      <w:r w:rsidRPr="007E0877">
        <w:rPr>
          <w:sz w:val="22"/>
          <w:szCs w:val="22"/>
          <w:lang w:val="en-GB"/>
        </w:rPr>
        <w:t>NAVDAT</w:t>
      </w:r>
      <w:r w:rsidRPr="007E0877" w:rsidDel="0014617D">
        <w:rPr>
          <w:lang w:val="en-GB"/>
        </w:rPr>
        <w:t xml:space="preserve"> </w:t>
      </w:r>
      <w:r w:rsidRPr="007E0877">
        <w:rPr>
          <w:lang w:val="en-GB"/>
        </w:rPr>
        <w:t>system operating at 500 kHz;</w:t>
      </w:r>
    </w:p>
    <w:p w14:paraId="4FB45DFD" w14:textId="77777777" w:rsidR="00125324" w:rsidRPr="007E0877" w:rsidRDefault="00125324" w:rsidP="00125324">
      <w:pPr>
        <w:rPr>
          <w:lang w:val="en-GB"/>
        </w:rPr>
      </w:pPr>
      <w:r w:rsidRPr="007E0877">
        <w:rPr>
          <w:i/>
          <w:iCs/>
          <w:lang w:val="en-GB"/>
        </w:rPr>
        <w:t>b)</w:t>
      </w:r>
      <w:r w:rsidRPr="007E0877">
        <w:rPr>
          <w:lang w:val="en-GB"/>
        </w:rPr>
        <w:tab/>
        <w:t>that the NAVDAT system uses two international frequencies: 500 kHz in MF band and 4 226 kHz in HF band;</w:t>
      </w:r>
    </w:p>
    <w:p w14:paraId="5586864E" w14:textId="77777777" w:rsidR="00125324" w:rsidRPr="007E0877" w:rsidRDefault="00125324" w:rsidP="00125324">
      <w:pPr>
        <w:rPr>
          <w:lang w:val="en-GB"/>
        </w:rPr>
      </w:pPr>
      <w:r w:rsidRPr="007E0877">
        <w:rPr>
          <w:i/>
          <w:iCs/>
          <w:lang w:val="en-GB"/>
        </w:rPr>
        <w:t>c)</w:t>
      </w:r>
      <w:r w:rsidRPr="007E0877">
        <w:rPr>
          <w:lang w:val="en-GB"/>
        </w:rPr>
        <w:tab/>
        <w:t>that the NAVDAT system may use other allocated frequencies in the maritime MF and HF bands for national or regional broadcasts,</w:t>
      </w:r>
    </w:p>
    <w:p w14:paraId="24DB3E8C" w14:textId="77777777" w:rsidR="00125324" w:rsidRPr="007E0877" w:rsidRDefault="00125324" w:rsidP="00125324">
      <w:pPr>
        <w:pStyle w:val="Call"/>
        <w:rPr>
          <w:lang w:val="en-GB"/>
        </w:rPr>
      </w:pPr>
      <w:r w:rsidRPr="007E0877">
        <w:rPr>
          <w:lang w:val="en-GB"/>
        </w:rPr>
        <w:t>noting further</w:t>
      </w:r>
    </w:p>
    <w:p w14:paraId="09FB3D08" w14:textId="77777777" w:rsidR="00125324" w:rsidRPr="007E0877" w:rsidRDefault="00125324" w:rsidP="00125324">
      <w:pPr>
        <w:rPr>
          <w:lang w:val="en-GB"/>
        </w:rPr>
      </w:pPr>
      <w:r w:rsidRPr="007E0877">
        <w:rPr>
          <w:lang w:val="en-GB"/>
        </w:rPr>
        <w:t xml:space="preserve">that the digital radio </w:t>
      </w:r>
      <w:proofErr w:type="spellStart"/>
      <w:r w:rsidRPr="007E0877">
        <w:rPr>
          <w:lang w:val="en-GB"/>
        </w:rPr>
        <w:t>mondiale</w:t>
      </w:r>
      <w:proofErr w:type="spellEnd"/>
      <w:r w:rsidRPr="007E0877">
        <w:rPr>
          <w:lang w:val="en-GB"/>
        </w:rPr>
        <w:t xml:space="preserve"> (DRM) system referenced in Annexes 4 to 6 has been incorporated in Recommendation ITU-R BS.1514-2,</w:t>
      </w:r>
    </w:p>
    <w:p w14:paraId="066109EB" w14:textId="77777777" w:rsidR="00125324" w:rsidRPr="007E0877" w:rsidRDefault="00125324" w:rsidP="00125324">
      <w:pPr>
        <w:pStyle w:val="Call"/>
        <w:rPr>
          <w:lang w:val="en-GB"/>
        </w:rPr>
      </w:pPr>
      <w:r w:rsidRPr="007E0877">
        <w:rPr>
          <w:lang w:val="en-GB"/>
        </w:rPr>
        <w:t>recommends</w:t>
      </w:r>
    </w:p>
    <w:p w14:paraId="53C61DB7" w14:textId="6AC75133" w:rsidR="00125324" w:rsidRPr="007E0877" w:rsidRDefault="00372F1E" w:rsidP="00125324">
      <w:pPr>
        <w:rPr>
          <w:lang w:val="en-GB"/>
        </w:rPr>
      </w:pPr>
      <w:r w:rsidRPr="007E0877">
        <w:rPr>
          <w:b/>
          <w:bCs/>
          <w:lang w:val="en-GB"/>
        </w:rPr>
        <w:t>1</w:t>
      </w:r>
      <w:r w:rsidR="00125324" w:rsidRPr="007E0877">
        <w:rPr>
          <w:lang w:val="en-GB"/>
        </w:rPr>
        <w:tab/>
        <w:t>that the operational characteristics for the broadcasting of maritime safety and security related information in the HF frequency bands should be in accordance with Annex 1;</w:t>
      </w:r>
    </w:p>
    <w:p w14:paraId="726EC8CC" w14:textId="77777777" w:rsidR="00125324" w:rsidRPr="007E0877" w:rsidRDefault="00125324" w:rsidP="00125324">
      <w:pPr>
        <w:rPr>
          <w:lang w:val="en-GB"/>
        </w:rPr>
      </w:pPr>
      <w:r w:rsidRPr="007E0877">
        <w:rPr>
          <w:b/>
          <w:bCs/>
          <w:lang w:val="en-GB"/>
        </w:rPr>
        <w:t>2</w:t>
      </w:r>
      <w:r w:rsidRPr="007E0877">
        <w:rPr>
          <w:lang w:val="en-GB"/>
        </w:rPr>
        <w:tab/>
        <w:t>that the system architecture of the broadcasting system for maritime safety and security related information in the HF frequency bands should be in accordance with Annex 2;</w:t>
      </w:r>
    </w:p>
    <w:p w14:paraId="1F1A39B7" w14:textId="77777777" w:rsidR="00125324" w:rsidRPr="007E0877" w:rsidRDefault="00125324" w:rsidP="00125324">
      <w:pPr>
        <w:rPr>
          <w:lang w:val="en-GB"/>
        </w:rPr>
      </w:pPr>
      <w:r w:rsidRPr="007E0877">
        <w:rPr>
          <w:b/>
          <w:bCs/>
          <w:lang w:val="en-GB"/>
        </w:rPr>
        <w:t>3</w:t>
      </w:r>
      <w:r w:rsidRPr="007E0877">
        <w:rPr>
          <w:lang w:val="en-GB"/>
        </w:rPr>
        <w:tab/>
        <w:t>that the technical characteristics and modem protocols for digital data transmission of maritime safety and security related information from shore-to-ships in the HF frequency band should be in accordance with Annexes 3 and 4;</w:t>
      </w:r>
    </w:p>
    <w:p w14:paraId="4C24E1D8" w14:textId="77777777" w:rsidR="00125324" w:rsidRPr="007E0877" w:rsidRDefault="00125324" w:rsidP="00125324">
      <w:pPr>
        <w:rPr>
          <w:lang w:val="en-GB"/>
        </w:rPr>
      </w:pPr>
      <w:r w:rsidRPr="007E0877">
        <w:rPr>
          <w:b/>
          <w:bCs/>
          <w:lang w:val="en-GB"/>
        </w:rPr>
        <w:t>4</w:t>
      </w:r>
      <w:r w:rsidRPr="007E0877">
        <w:rPr>
          <w:lang w:val="en-GB"/>
        </w:rPr>
        <w:tab/>
        <w:t>that the data stream of the system and the message structure should be in accordance with Annex 5 (Message file structure);</w:t>
      </w:r>
    </w:p>
    <w:p w14:paraId="3DF8F66F" w14:textId="77777777" w:rsidR="00125324" w:rsidRPr="007E0877" w:rsidRDefault="00125324" w:rsidP="00125324">
      <w:pPr>
        <w:rPr>
          <w:lang w:val="en-GB"/>
        </w:rPr>
      </w:pPr>
      <w:r w:rsidRPr="007E0877">
        <w:rPr>
          <w:b/>
          <w:bCs/>
          <w:lang w:val="en-GB"/>
        </w:rPr>
        <w:t>5</w:t>
      </w:r>
      <w:r w:rsidRPr="007E0877">
        <w:rPr>
          <w:lang w:val="en-GB"/>
        </w:rPr>
        <w:tab/>
        <w:t>that the single frequency network (SFN) mode described in Annex 6 should be used;</w:t>
      </w:r>
    </w:p>
    <w:p w14:paraId="1312C76F" w14:textId="77777777" w:rsidR="00125324" w:rsidRPr="007E0877" w:rsidRDefault="00125324" w:rsidP="00125324">
      <w:pPr>
        <w:rPr>
          <w:lang w:val="en-GB"/>
        </w:rPr>
      </w:pPr>
      <w:r w:rsidRPr="007E0877">
        <w:rPr>
          <w:b/>
          <w:bCs/>
          <w:lang w:val="en-GB"/>
        </w:rPr>
        <w:t>6</w:t>
      </w:r>
      <w:r w:rsidRPr="007E0877">
        <w:rPr>
          <w:lang w:val="en-GB"/>
        </w:rPr>
        <w:tab/>
        <w:t xml:space="preserve">that the frequencies listed in Annex 7, which belongs to Appendix </w:t>
      </w:r>
      <w:r w:rsidRPr="007E0877">
        <w:rPr>
          <w:b/>
          <w:bCs/>
          <w:lang w:val="en-GB"/>
        </w:rPr>
        <w:t>17</w:t>
      </w:r>
      <w:r w:rsidRPr="007E0877">
        <w:rPr>
          <w:lang w:val="en-GB"/>
        </w:rPr>
        <w:t xml:space="preserve"> of the Radio Regulations (RR), should be utilized for operating the NAVDAT HF system;</w:t>
      </w:r>
    </w:p>
    <w:p w14:paraId="5279AF43" w14:textId="77777777" w:rsidR="00125324" w:rsidRPr="007E0877" w:rsidRDefault="00125324" w:rsidP="00125324">
      <w:pPr>
        <w:rPr>
          <w:lang w:val="en-GB"/>
        </w:rPr>
      </w:pPr>
      <w:r w:rsidRPr="007E0877">
        <w:rPr>
          <w:b/>
          <w:bCs/>
          <w:lang w:val="en-GB"/>
        </w:rPr>
        <w:t>7</w:t>
      </w:r>
      <w:r w:rsidRPr="007E0877">
        <w:rPr>
          <w:lang w:val="en-GB"/>
        </w:rPr>
        <w:tab/>
        <w:t>that information on subject message described in Annex 8 should be considered for use.</w:t>
      </w:r>
    </w:p>
    <w:p w14:paraId="21457130" w14:textId="77777777" w:rsidR="00125324" w:rsidRPr="007E0877" w:rsidRDefault="00125324" w:rsidP="00125324">
      <w:pPr>
        <w:rPr>
          <w:lang w:val="en-GB"/>
        </w:rPr>
      </w:pPr>
    </w:p>
    <w:p w14:paraId="0013FBBC" w14:textId="77777777" w:rsidR="00125324" w:rsidRPr="007E0877" w:rsidRDefault="00125324" w:rsidP="00125324">
      <w:pPr>
        <w:overflowPunct/>
        <w:autoSpaceDE/>
        <w:autoSpaceDN/>
        <w:adjustRightInd/>
        <w:spacing w:before="0"/>
        <w:textAlignment w:val="auto"/>
        <w:rPr>
          <w:sz w:val="28"/>
          <w:lang w:val="en-GB"/>
        </w:rPr>
      </w:pPr>
      <w:r w:rsidRPr="007E0877">
        <w:rPr>
          <w:lang w:val="en-GB"/>
        </w:rPr>
        <w:br w:type="page"/>
      </w:r>
    </w:p>
    <w:p w14:paraId="19ACFEBE" w14:textId="77777777" w:rsidR="00125324" w:rsidRPr="0059750E" w:rsidRDefault="00125324" w:rsidP="00372F1E">
      <w:pPr>
        <w:jc w:val="center"/>
      </w:pPr>
      <w:r w:rsidRPr="0059750E">
        <w:lastRenderedPageBreak/>
        <w:t>TABLE OF CONTENTS</w:t>
      </w:r>
    </w:p>
    <w:p w14:paraId="1CB56F48" w14:textId="77777777" w:rsidR="00125324" w:rsidRPr="0059750E" w:rsidRDefault="00125324" w:rsidP="00125324">
      <w:pPr>
        <w:pStyle w:val="toc0"/>
      </w:pPr>
      <w:r w:rsidRPr="0059750E">
        <w:tab/>
        <w:t>Page</w:t>
      </w:r>
    </w:p>
    <w:p w14:paraId="72DC55DC" w14:textId="0A9C600A" w:rsidR="00335D59" w:rsidRDefault="00335D59">
      <w:pPr>
        <w:pStyle w:val="TOC1"/>
        <w:rPr>
          <w:rFonts w:asciiTheme="minorHAnsi" w:eastAsiaTheme="minorEastAsia" w:hAnsiTheme="minorHAnsi" w:cstheme="minorBidi"/>
          <w:noProof/>
          <w:sz w:val="22"/>
          <w:szCs w:val="22"/>
          <w:lang w:val="en-GB" w:eastAsia="en-GB"/>
        </w:rPr>
      </w:pPr>
      <w:r>
        <w:fldChar w:fldCharType="begin"/>
      </w:r>
      <w:r>
        <w:instrText xml:space="preserve"> TOC \o "1-2" \h \z \u </w:instrText>
      </w:r>
      <w:r>
        <w:fldChar w:fldCharType="separate"/>
      </w:r>
      <w:hyperlink w:anchor="_Toc127366678" w:history="1">
        <w:r w:rsidRPr="007B663D">
          <w:rPr>
            <w:rStyle w:val="Hyperlink"/>
            <w:noProof/>
          </w:rPr>
          <w:t>Policy on Intellectual Property Right (IPR)</w:t>
        </w:r>
        <w:r>
          <w:rPr>
            <w:rStyle w:val="Hyperlink"/>
            <w:noProof/>
          </w:rPr>
          <w:tab/>
        </w:r>
        <w:r>
          <w:rPr>
            <w:noProof/>
            <w:webHidden/>
          </w:rPr>
          <w:tab/>
        </w:r>
        <w:r>
          <w:rPr>
            <w:noProof/>
            <w:webHidden/>
          </w:rPr>
          <w:fldChar w:fldCharType="begin"/>
        </w:r>
        <w:r>
          <w:rPr>
            <w:noProof/>
            <w:webHidden/>
          </w:rPr>
          <w:instrText xml:space="preserve"> PAGEREF _Toc127366678 \h </w:instrText>
        </w:r>
        <w:r>
          <w:rPr>
            <w:noProof/>
            <w:webHidden/>
          </w:rPr>
        </w:r>
        <w:r>
          <w:rPr>
            <w:noProof/>
            <w:webHidden/>
          </w:rPr>
          <w:fldChar w:fldCharType="separate"/>
        </w:r>
        <w:r w:rsidR="00661210">
          <w:rPr>
            <w:noProof/>
            <w:webHidden/>
          </w:rPr>
          <w:t>ii</w:t>
        </w:r>
        <w:r>
          <w:rPr>
            <w:noProof/>
            <w:webHidden/>
          </w:rPr>
          <w:fldChar w:fldCharType="end"/>
        </w:r>
      </w:hyperlink>
    </w:p>
    <w:p w14:paraId="09D6C87E" w14:textId="6DA47190" w:rsidR="00335D59" w:rsidRDefault="00661210">
      <w:pPr>
        <w:pStyle w:val="TOC1"/>
        <w:rPr>
          <w:rFonts w:asciiTheme="minorHAnsi" w:eastAsiaTheme="minorEastAsia" w:hAnsiTheme="minorHAnsi" w:cstheme="minorBidi"/>
          <w:noProof/>
          <w:sz w:val="22"/>
          <w:szCs w:val="22"/>
          <w:lang w:val="en-GB" w:eastAsia="en-GB"/>
        </w:rPr>
      </w:pPr>
      <w:hyperlink w:anchor="_Toc127366679" w:history="1">
        <w:r w:rsidR="00335D59" w:rsidRPr="007B663D">
          <w:rPr>
            <w:rStyle w:val="Hyperlink"/>
            <w:rFonts w:eastAsia="MS Mincho"/>
            <w:noProof/>
            <w:lang w:val="en-GB"/>
          </w:rPr>
          <w:t>Annex 1  Operational characteristics</w:t>
        </w:r>
        <w:r w:rsidR="00335D59">
          <w:rPr>
            <w:rStyle w:val="Hyperlink"/>
            <w:rFonts w:eastAsia="MS Mincho"/>
            <w:noProof/>
            <w:lang w:val="en-GB"/>
          </w:rPr>
          <w:tab/>
        </w:r>
        <w:r w:rsidR="00335D59">
          <w:rPr>
            <w:noProof/>
            <w:webHidden/>
          </w:rPr>
          <w:tab/>
        </w:r>
        <w:r w:rsidR="00335D59">
          <w:rPr>
            <w:noProof/>
            <w:webHidden/>
          </w:rPr>
          <w:fldChar w:fldCharType="begin"/>
        </w:r>
        <w:r w:rsidR="00335D59">
          <w:rPr>
            <w:noProof/>
            <w:webHidden/>
          </w:rPr>
          <w:instrText xml:space="preserve"> PAGEREF _Toc127366679 \h </w:instrText>
        </w:r>
        <w:r w:rsidR="00335D59">
          <w:rPr>
            <w:noProof/>
            <w:webHidden/>
          </w:rPr>
        </w:r>
        <w:r w:rsidR="00335D59">
          <w:rPr>
            <w:noProof/>
            <w:webHidden/>
          </w:rPr>
          <w:fldChar w:fldCharType="separate"/>
        </w:r>
        <w:r>
          <w:rPr>
            <w:noProof/>
            <w:webHidden/>
          </w:rPr>
          <w:t>5</w:t>
        </w:r>
        <w:r w:rsidR="00335D59">
          <w:rPr>
            <w:noProof/>
            <w:webHidden/>
          </w:rPr>
          <w:fldChar w:fldCharType="end"/>
        </w:r>
      </w:hyperlink>
    </w:p>
    <w:p w14:paraId="0FD64F16" w14:textId="16424177" w:rsidR="00335D59" w:rsidRDefault="00661210">
      <w:pPr>
        <w:pStyle w:val="TOC2"/>
        <w:rPr>
          <w:rFonts w:asciiTheme="minorHAnsi" w:eastAsiaTheme="minorEastAsia" w:hAnsiTheme="minorHAnsi" w:cstheme="minorBidi"/>
          <w:noProof/>
          <w:sz w:val="22"/>
          <w:szCs w:val="22"/>
          <w:lang w:val="en-GB" w:eastAsia="en-GB"/>
        </w:rPr>
      </w:pPr>
      <w:hyperlink w:anchor="_Toc127366680" w:history="1">
        <w:r w:rsidR="00335D59" w:rsidRPr="007B663D">
          <w:rPr>
            <w:rStyle w:val="Hyperlink"/>
            <w:noProof/>
          </w:rPr>
          <w:t>A1-1</w:t>
        </w:r>
        <w:r w:rsidR="00335D59">
          <w:rPr>
            <w:rFonts w:asciiTheme="minorHAnsi" w:eastAsiaTheme="minorEastAsia" w:hAnsiTheme="minorHAnsi" w:cstheme="minorBidi"/>
            <w:noProof/>
            <w:sz w:val="22"/>
            <w:szCs w:val="22"/>
            <w:lang w:val="en-GB" w:eastAsia="en-GB"/>
          </w:rPr>
          <w:tab/>
        </w:r>
        <w:r w:rsidR="00335D59" w:rsidRPr="007B663D">
          <w:rPr>
            <w:rStyle w:val="Hyperlink"/>
            <w:noProof/>
          </w:rPr>
          <w:t>Type of messages and files</w:t>
        </w:r>
        <w:r w:rsidR="00335D59">
          <w:rPr>
            <w:rStyle w:val="Hyperlink"/>
            <w:noProof/>
          </w:rPr>
          <w:tab/>
        </w:r>
        <w:r w:rsidR="00335D59">
          <w:rPr>
            <w:noProof/>
            <w:webHidden/>
          </w:rPr>
          <w:tab/>
        </w:r>
        <w:r w:rsidR="00335D59">
          <w:rPr>
            <w:noProof/>
            <w:webHidden/>
          </w:rPr>
          <w:fldChar w:fldCharType="begin"/>
        </w:r>
        <w:r w:rsidR="00335D59">
          <w:rPr>
            <w:noProof/>
            <w:webHidden/>
          </w:rPr>
          <w:instrText xml:space="preserve"> PAGEREF _Toc127366680 \h </w:instrText>
        </w:r>
        <w:r w:rsidR="00335D59">
          <w:rPr>
            <w:noProof/>
            <w:webHidden/>
          </w:rPr>
        </w:r>
        <w:r w:rsidR="00335D59">
          <w:rPr>
            <w:noProof/>
            <w:webHidden/>
          </w:rPr>
          <w:fldChar w:fldCharType="separate"/>
        </w:r>
        <w:r>
          <w:rPr>
            <w:noProof/>
            <w:webHidden/>
          </w:rPr>
          <w:t>5</w:t>
        </w:r>
        <w:r w:rsidR="00335D59">
          <w:rPr>
            <w:noProof/>
            <w:webHidden/>
          </w:rPr>
          <w:fldChar w:fldCharType="end"/>
        </w:r>
      </w:hyperlink>
    </w:p>
    <w:p w14:paraId="2BA4B325" w14:textId="78B0F138" w:rsidR="00335D59" w:rsidRDefault="00661210">
      <w:pPr>
        <w:pStyle w:val="TOC2"/>
        <w:rPr>
          <w:rFonts w:asciiTheme="minorHAnsi" w:eastAsiaTheme="minorEastAsia" w:hAnsiTheme="minorHAnsi" w:cstheme="minorBidi"/>
          <w:noProof/>
          <w:sz w:val="22"/>
          <w:szCs w:val="22"/>
          <w:lang w:val="en-GB" w:eastAsia="en-GB"/>
        </w:rPr>
      </w:pPr>
      <w:hyperlink w:anchor="_Toc127366681" w:history="1">
        <w:r w:rsidR="00335D59" w:rsidRPr="007B663D">
          <w:rPr>
            <w:rStyle w:val="Hyperlink"/>
            <w:noProof/>
          </w:rPr>
          <w:t>A1-2</w:t>
        </w:r>
        <w:r w:rsidR="00335D59">
          <w:rPr>
            <w:rFonts w:asciiTheme="minorHAnsi" w:eastAsiaTheme="minorEastAsia" w:hAnsiTheme="minorHAnsi" w:cstheme="minorBidi"/>
            <w:noProof/>
            <w:sz w:val="22"/>
            <w:szCs w:val="22"/>
            <w:lang w:val="en-GB" w:eastAsia="en-GB"/>
          </w:rPr>
          <w:tab/>
        </w:r>
        <w:r w:rsidR="00335D59" w:rsidRPr="007B663D">
          <w:rPr>
            <w:rStyle w:val="Hyperlink"/>
            <w:noProof/>
          </w:rPr>
          <w:t>Broadcast modes</w:t>
        </w:r>
        <w:r w:rsidR="00335D59">
          <w:rPr>
            <w:rStyle w:val="Hyperlink"/>
            <w:noProof/>
          </w:rPr>
          <w:tab/>
        </w:r>
        <w:r w:rsidR="00335D59">
          <w:rPr>
            <w:noProof/>
            <w:webHidden/>
          </w:rPr>
          <w:tab/>
        </w:r>
        <w:r w:rsidR="00335D59">
          <w:rPr>
            <w:noProof/>
            <w:webHidden/>
          </w:rPr>
          <w:fldChar w:fldCharType="begin"/>
        </w:r>
        <w:r w:rsidR="00335D59">
          <w:rPr>
            <w:noProof/>
            <w:webHidden/>
          </w:rPr>
          <w:instrText xml:space="preserve"> PAGEREF _Toc127366681 \h </w:instrText>
        </w:r>
        <w:r w:rsidR="00335D59">
          <w:rPr>
            <w:noProof/>
            <w:webHidden/>
          </w:rPr>
        </w:r>
        <w:r w:rsidR="00335D59">
          <w:rPr>
            <w:noProof/>
            <w:webHidden/>
          </w:rPr>
          <w:fldChar w:fldCharType="separate"/>
        </w:r>
        <w:r>
          <w:rPr>
            <w:noProof/>
            <w:webHidden/>
          </w:rPr>
          <w:t>5</w:t>
        </w:r>
        <w:r w:rsidR="00335D59">
          <w:rPr>
            <w:noProof/>
            <w:webHidden/>
          </w:rPr>
          <w:fldChar w:fldCharType="end"/>
        </w:r>
      </w:hyperlink>
    </w:p>
    <w:p w14:paraId="68795619" w14:textId="754BF491" w:rsidR="00335D59" w:rsidRDefault="00661210">
      <w:pPr>
        <w:pStyle w:val="TOC2"/>
        <w:rPr>
          <w:rFonts w:asciiTheme="minorHAnsi" w:eastAsiaTheme="minorEastAsia" w:hAnsiTheme="minorHAnsi" w:cstheme="minorBidi"/>
          <w:noProof/>
          <w:sz w:val="22"/>
          <w:szCs w:val="22"/>
          <w:lang w:val="en-GB" w:eastAsia="en-GB"/>
        </w:rPr>
      </w:pPr>
      <w:hyperlink w:anchor="_Toc127366682" w:history="1">
        <w:r w:rsidR="00335D59" w:rsidRPr="007B663D">
          <w:rPr>
            <w:rStyle w:val="Hyperlink"/>
            <w:noProof/>
          </w:rPr>
          <w:t>A1-3</w:t>
        </w:r>
        <w:r w:rsidR="00335D59">
          <w:rPr>
            <w:rFonts w:asciiTheme="minorHAnsi" w:eastAsiaTheme="minorEastAsia" w:hAnsiTheme="minorHAnsi" w:cstheme="minorBidi"/>
            <w:noProof/>
            <w:sz w:val="22"/>
            <w:szCs w:val="22"/>
            <w:lang w:val="en-GB" w:eastAsia="en-GB"/>
          </w:rPr>
          <w:tab/>
        </w:r>
        <w:r w:rsidR="00335D59" w:rsidRPr="007B663D">
          <w:rPr>
            <w:rStyle w:val="Hyperlink"/>
            <w:noProof/>
          </w:rPr>
          <w:t>Broadcast priority</w:t>
        </w:r>
        <w:r w:rsidR="00335D59">
          <w:rPr>
            <w:rStyle w:val="Hyperlink"/>
            <w:noProof/>
          </w:rPr>
          <w:tab/>
        </w:r>
        <w:r w:rsidR="00335D59">
          <w:rPr>
            <w:noProof/>
            <w:webHidden/>
          </w:rPr>
          <w:tab/>
        </w:r>
        <w:r w:rsidR="00335D59">
          <w:rPr>
            <w:noProof/>
            <w:webHidden/>
          </w:rPr>
          <w:fldChar w:fldCharType="begin"/>
        </w:r>
        <w:r w:rsidR="00335D59">
          <w:rPr>
            <w:noProof/>
            <w:webHidden/>
          </w:rPr>
          <w:instrText xml:space="preserve"> PAGEREF _Toc127366682 \h </w:instrText>
        </w:r>
        <w:r w:rsidR="00335D59">
          <w:rPr>
            <w:noProof/>
            <w:webHidden/>
          </w:rPr>
        </w:r>
        <w:r w:rsidR="00335D59">
          <w:rPr>
            <w:noProof/>
            <w:webHidden/>
          </w:rPr>
          <w:fldChar w:fldCharType="separate"/>
        </w:r>
        <w:r>
          <w:rPr>
            <w:noProof/>
            <w:webHidden/>
          </w:rPr>
          <w:t>5</w:t>
        </w:r>
        <w:r w:rsidR="00335D59">
          <w:rPr>
            <w:noProof/>
            <w:webHidden/>
          </w:rPr>
          <w:fldChar w:fldCharType="end"/>
        </w:r>
      </w:hyperlink>
    </w:p>
    <w:p w14:paraId="11E8FE1D" w14:textId="38223652" w:rsidR="00335D59" w:rsidRDefault="00661210">
      <w:pPr>
        <w:pStyle w:val="TOC1"/>
        <w:rPr>
          <w:rFonts w:asciiTheme="minorHAnsi" w:eastAsiaTheme="minorEastAsia" w:hAnsiTheme="minorHAnsi" w:cstheme="minorBidi"/>
          <w:noProof/>
          <w:sz w:val="22"/>
          <w:szCs w:val="22"/>
          <w:lang w:val="en-GB" w:eastAsia="en-GB"/>
        </w:rPr>
      </w:pPr>
      <w:hyperlink w:anchor="_Toc127366683" w:history="1">
        <w:r w:rsidR="00335D59" w:rsidRPr="007B663D">
          <w:rPr>
            <w:rStyle w:val="Hyperlink"/>
            <w:rFonts w:eastAsia="MS Mincho"/>
            <w:noProof/>
            <w:lang w:val="en-GB"/>
          </w:rPr>
          <w:t>Annex 2</w:t>
        </w:r>
        <w:r w:rsidR="00335D59" w:rsidRPr="007B663D">
          <w:rPr>
            <w:rStyle w:val="Hyperlink"/>
            <w:noProof/>
            <w:lang w:val="en-GB"/>
          </w:rPr>
          <w:t xml:space="preserve"> </w:t>
        </w:r>
        <w:r w:rsidR="00335D59" w:rsidRPr="007B663D">
          <w:rPr>
            <w:rStyle w:val="Hyperlink"/>
            <w:rFonts w:eastAsia="MS Mincho"/>
            <w:noProof/>
            <w:lang w:val="en-GB"/>
          </w:rPr>
          <w:t xml:space="preserve"> System architecture</w:t>
        </w:r>
        <w:r w:rsidR="00335D59">
          <w:rPr>
            <w:rStyle w:val="Hyperlink"/>
            <w:rFonts w:eastAsia="MS Mincho"/>
            <w:noProof/>
            <w:lang w:val="en-GB"/>
          </w:rPr>
          <w:tab/>
        </w:r>
        <w:r w:rsidR="00335D59">
          <w:rPr>
            <w:noProof/>
            <w:webHidden/>
          </w:rPr>
          <w:tab/>
        </w:r>
        <w:r w:rsidR="00335D59">
          <w:rPr>
            <w:noProof/>
            <w:webHidden/>
          </w:rPr>
          <w:fldChar w:fldCharType="begin"/>
        </w:r>
        <w:r w:rsidR="00335D59">
          <w:rPr>
            <w:noProof/>
            <w:webHidden/>
          </w:rPr>
          <w:instrText xml:space="preserve"> PAGEREF _Toc127366683 \h </w:instrText>
        </w:r>
        <w:r w:rsidR="00335D59">
          <w:rPr>
            <w:noProof/>
            <w:webHidden/>
          </w:rPr>
        </w:r>
        <w:r w:rsidR="00335D59">
          <w:rPr>
            <w:noProof/>
            <w:webHidden/>
          </w:rPr>
          <w:fldChar w:fldCharType="separate"/>
        </w:r>
        <w:r>
          <w:rPr>
            <w:noProof/>
            <w:webHidden/>
          </w:rPr>
          <w:t>6</w:t>
        </w:r>
        <w:r w:rsidR="00335D59">
          <w:rPr>
            <w:noProof/>
            <w:webHidden/>
          </w:rPr>
          <w:fldChar w:fldCharType="end"/>
        </w:r>
      </w:hyperlink>
    </w:p>
    <w:p w14:paraId="326949C5" w14:textId="7FD05089" w:rsidR="00335D59" w:rsidRDefault="00661210">
      <w:pPr>
        <w:pStyle w:val="TOC2"/>
        <w:rPr>
          <w:rFonts w:asciiTheme="minorHAnsi" w:eastAsiaTheme="minorEastAsia" w:hAnsiTheme="minorHAnsi" w:cstheme="minorBidi"/>
          <w:noProof/>
          <w:sz w:val="22"/>
          <w:szCs w:val="22"/>
          <w:lang w:val="en-GB" w:eastAsia="en-GB"/>
        </w:rPr>
      </w:pPr>
      <w:hyperlink w:anchor="_Toc127366684" w:history="1">
        <w:r w:rsidR="00335D59" w:rsidRPr="007B663D">
          <w:rPr>
            <w:rStyle w:val="Hyperlink"/>
            <w:noProof/>
          </w:rPr>
          <w:t>A2-1</w:t>
        </w:r>
        <w:r w:rsidR="00335D59">
          <w:rPr>
            <w:rFonts w:asciiTheme="minorHAnsi" w:eastAsiaTheme="minorEastAsia" w:hAnsiTheme="minorHAnsi" w:cstheme="minorBidi"/>
            <w:noProof/>
            <w:sz w:val="22"/>
            <w:szCs w:val="22"/>
            <w:lang w:val="en-GB" w:eastAsia="en-GB"/>
          </w:rPr>
          <w:tab/>
        </w:r>
        <w:r w:rsidR="00335D59" w:rsidRPr="007B663D">
          <w:rPr>
            <w:rStyle w:val="Hyperlink"/>
            <w:noProof/>
          </w:rPr>
          <w:t>The broadcast transmission chain</w:t>
        </w:r>
        <w:r w:rsidR="00335D59">
          <w:rPr>
            <w:rStyle w:val="Hyperlink"/>
            <w:noProof/>
          </w:rPr>
          <w:tab/>
        </w:r>
        <w:r w:rsidR="00335D59">
          <w:rPr>
            <w:noProof/>
            <w:webHidden/>
          </w:rPr>
          <w:tab/>
        </w:r>
        <w:r w:rsidR="00335D59">
          <w:rPr>
            <w:noProof/>
            <w:webHidden/>
          </w:rPr>
          <w:fldChar w:fldCharType="begin"/>
        </w:r>
        <w:r w:rsidR="00335D59">
          <w:rPr>
            <w:noProof/>
            <w:webHidden/>
          </w:rPr>
          <w:instrText xml:space="preserve"> PAGEREF _Toc127366684 \h </w:instrText>
        </w:r>
        <w:r w:rsidR="00335D59">
          <w:rPr>
            <w:noProof/>
            <w:webHidden/>
          </w:rPr>
        </w:r>
        <w:r w:rsidR="00335D59">
          <w:rPr>
            <w:noProof/>
            <w:webHidden/>
          </w:rPr>
          <w:fldChar w:fldCharType="separate"/>
        </w:r>
        <w:r>
          <w:rPr>
            <w:noProof/>
            <w:webHidden/>
          </w:rPr>
          <w:t>6</w:t>
        </w:r>
        <w:r w:rsidR="00335D59">
          <w:rPr>
            <w:noProof/>
            <w:webHidden/>
          </w:rPr>
          <w:fldChar w:fldCharType="end"/>
        </w:r>
      </w:hyperlink>
    </w:p>
    <w:p w14:paraId="0C3FDCFE" w14:textId="2FFACAD4" w:rsidR="00335D59" w:rsidRDefault="00661210">
      <w:pPr>
        <w:pStyle w:val="TOC1"/>
        <w:rPr>
          <w:rFonts w:asciiTheme="minorHAnsi" w:eastAsiaTheme="minorEastAsia" w:hAnsiTheme="minorHAnsi" w:cstheme="minorBidi"/>
          <w:noProof/>
          <w:sz w:val="22"/>
          <w:szCs w:val="22"/>
          <w:lang w:val="en-GB" w:eastAsia="en-GB"/>
        </w:rPr>
      </w:pPr>
      <w:hyperlink w:anchor="_Toc127366685" w:history="1">
        <w:r w:rsidR="00335D59" w:rsidRPr="007B663D">
          <w:rPr>
            <w:rStyle w:val="Hyperlink"/>
            <w:rFonts w:eastAsia="MS Mincho"/>
            <w:noProof/>
            <w:lang w:val="en-GB"/>
          </w:rPr>
          <w:t>Annex 3  NAVDAT HF technical characteristics</w:t>
        </w:r>
        <w:r w:rsidR="00335D59">
          <w:rPr>
            <w:rStyle w:val="Hyperlink"/>
            <w:rFonts w:eastAsia="MS Mincho"/>
            <w:noProof/>
            <w:lang w:val="en-GB"/>
          </w:rPr>
          <w:tab/>
        </w:r>
        <w:r w:rsidR="00335D59">
          <w:rPr>
            <w:noProof/>
            <w:webHidden/>
          </w:rPr>
          <w:tab/>
        </w:r>
        <w:r w:rsidR="00335D59">
          <w:rPr>
            <w:noProof/>
            <w:webHidden/>
          </w:rPr>
          <w:fldChar w:fldCharType="begin"/>
        </w:r>
        <w:r w:rsidR="00335D59">
          <w:rPr>
            <w:noProof/>
            <w:webHidden/>
          </w:rPr>
          <w:instrText xml:space="preserve"> PAGEREF _Toc127366685 \h </w:instrText>
        </w:r>
        <w:r w:rsidR="00335D59">
          <w:rPr>
            <w:noProof/>
            <w:webHidden/>
          </w:rPr>
        </w:r>
        <w:r w:rsidR="00335D59">
          <w:rPr>
            <w:noProof/>
            <w:webHidden/>
          </w:rPr>
          <w:fldChar w:fldCharType="separate"/>
        </w:r>
        <w:r>
          <w:rPr>
            <w:noProof/>
            <w:webHidden/>
          </w:rPr>
          <w:t>13</w:t>
        </w:r>
        <w:r w:rsidR="00335D59">
          <w:rPr>
            <w:noProof/>
            <w:webHidden/>
          </w:rPr>
          <w:fldChar w:fldCharType="end"/>
        </w:r>
      </w:hyperlink>
    </w:p>
    <w:p w14:paraId="090DA843" w14:textId="1180F50B" w:rsidR="00335D59" w:rsidRDefault="00661210">
      <w:pPr>
        <w:pStyle w:val="TOC2"/>
        <w:rPr>
          <w:rFonts w:asciiTheme="minorHAnsi" w:eastAsiaTheme="minorEastAsia" w:hAnsiTheme="minorHAnsi" w:cstheme="minorBidi"/>
          <w:noProof/>
          <w:sz w:val="22"/>
          <w:szCs w:val="22"/>
          <w:lang w:val="en-GB" w:eastAsia="en-GB"/>
        </w:rPr>
      </w:pPr>
      <w:hyperlink w:anchor="_Toc127366686" w:history="1">
        <w:r w:rsidR="00335D59" w:rsidRPr="007B663D">
          <w:rPr>
            <w:rStyle w:val="Hyperlink"/>
            <w:noProof/>
          </w:rPr>
          <w:t>A3-1</w:t>
        </w:r>
        <w:r w:rsidR="00335D59">
          <w:rPr>
            <w:rFonts w:asciiTheme="minorHAnsi" w:eastAsiaTheme="minorEastAsia" w:hAnsiTheme="minorHAnsi" w:cstheme="minorBidi"/>
            <w:noProof/>
            <w:sz w:val="22"/>
            <w:szCs w:val="22"/>
            <w:lang w:val="en-GB" w:eastAsia="en-GB"/>
          </w:rPr>
          <w:tab/>
        </w:r>
        <w:r w:rsidR="00335D59" w:rsidRPr="007B663D">
          <w:rPr>
            <w:rStyle w:val="Hyperlink"/>
            <w:noProof/>
          </w:rPr>
          <w:t>Modulation principle</w:t>
        </w:r>
        <w:r w:rsidR="00335D59">
          <w:rPr>
            <w:rStyle w:val="Hyperlink"/>
            <w:noProof/>
          </w:rPr>
          <w:tab/>
        </w:r>
        <w:r w:rsidR="00335D59">
          <w:rPr>
            <w:noProof/>
            <w:webHidden/>
          </w:rPr>
          <w:tab/>
        </w:r>
        <w:r w:rsidR="00335D59">
          <w:rPr>
            <w:noProof/>
            <w:webHidden/>
          </w:rPr>
          <w:fldChar w:fldCharType="begin"/>
        </w:r>
        <w:r w:rsidR="00335D59">
          <w:rPr>
            <w:noProof/>
            <w:webHidden/>
          </w:rPr>
          <w:instrText xml:space="preserve"> PAGEREF _Toc127366686 \h </w:instrText>
        </w:r>
        <w:r w:rsidR="00335D59">
          <w:rPr>
            <w:noProof/>
            <w:webHidden/>
          </w:rPr>
        </w:r>
        <w:r w:rsidR="00335D59">
          <w:rPr>
            <w:noProof/>
            <w:webHidden/>
          </w:rPr>
          <w:fldChar w:fldCharType="separate"/>
        </w:r>
        <w:r>
          <w:rPr>
            <w:noProof/>
            <w:webHidden/>
          </w:rPr>
          <w:t>13</w:t>
        </w:r>
        <w:r w:rsidR="00335D59">
          <w:rPr>
            <w:noProof/>
            <w:webHidden/>
          </w:rPr>
          <w:fldChar w:fldCharType="end"/>
        </w:r>
      </w:hyperlink>
    </w:p>
    <w:p w14:paraId="6BFCB75A" w14:textId="406C5F73" w:rsidR="00335D59" w:rsidRDefault="00661210">
      <w:pPr>
        <w:pStyle w:val="TOC2"/>
        <w:rPr>
          <w:rFonts w:asciiTheme="minorHAnsi" w:eastAsiaTheme="minorEastAsia" w:hAnsiTheme="minorHAnsi" w:cstheme="minorBidi"/>
          <w:noProof/>
          <w:sz w:val="22"/>
          <w:szCs w:val="22"/>
          <w:lang w:val="en-GB" w:eastAsia="en-GB"/>
        </w:rPr>
      </w:pPr>
      <w:hyperlink w:anchor="_Toc127366687" w:history="1">
        <w:r w:rsidR="00335D59" w:rsidRPr="007B663D">
          <w:rPr>
            <w:rStyle w:val="Hyperlink"/>
            <w:noProof/>
          </w:rPr>
          <w:t>A3-2</w:t>
        </w:r>
        <w:r w:rsidR="00335D59">
          <w:rPr>
            <w:rFonts w:asciiTheme="minorHAnsi" w:eastAsiaTheme="minorEastAsia" w:hAnsiTheme="minorHAnsi" w:cstheme="minorBidi"/>
            <w:noProof/>
            <w:sz w:val="22"/>
            <w:szCs w:val="22"/>
            <w:lang w:val="en-GB" w:eastAsia="en-GB"/>
          </w:rPr>
          <w:tab/>
        </w:r>
        <w:r w:rsidR="00335D59" w:rsidRPr="007B663D">
          <w:rPr>
            <w:rStyle w:val="Hyperlink"/>
            <w:noProof/>
          </w:rPr>
          <w:t>Estimated usable data rate</w:t>
        </w:r>
        <w:r w:rsidR="00335D59">
          <w:rPr>
            <w:rStyle w:val="Hyperlink"/>
            <w:noProof/>
          </w:rPr>
          <w:tab/>
        </w:r>
        <w:r w:rsidR="00335D59">
          <w:rPr>
            <w:noProof/>
            <w:webHidden/>
          </w:rPr>
          <w:tab/>
        </w:r>
        <w:r w:rsidR="00335D59">
          <w:rPr>
            <w:noProof/>
            <w:webHidden/>
          </w:rPr>
          <w:fldChar w:fldCharType="begin"/>
        </w:r>
        <w:r w:rsidR="00335D59">
          <w:rPr>
            <w:noProof/>
            <w:webHidden/>
          </w:rPr>
          <w:instrText xml:space="preserve"> PAGEREF _Toc127366687 \h </w:instrText>
        </w:r>
        <w:r w:rsidR="00335D59">
          <w:rPr>
            <w:noProof/>
            <w:webHidden/>
          </w:rPr>
        </w:r>
        <w:r w:rsidR="00335D59">
          <w:rPr>
            <w:noProof/>
            <w:webHidden/>
          </w:rPr>
          <w:fldChar w:fldCharType="separate"/>
        </w:r>
        <w:r>
          <w:rPr>
            <w:noProof/>
            <w:webHidden/>
          </w:rPr>
          <w:t>23</w:t>
        </w:r>
        <w:r w:rsidR="00335D59">
          <w:rPr>
            <w:noProof/>
            <w:webHidden/>
          </w:rPr>
          <w:fldChar w:fldCharType="end"/>
        </w:r>
      </w:hyperlink>
    </w:p>
    <w:p w14:paraId="5912ED8E" w14:textId="4A799190" w:rsidR="00335D59" w:rsidRDefault="00661210">
      <w:pPr>
        <w:pStyle w:val="TOC2"/>
        <w:rPr>
          <w:rFonts w:asciiTheme="minorHAnsi" w:eastAsiaTheme="minorEastAsia" w:hAnsiTheme="minorHAnsi" w:cstheme="minorBidi"/>
          <w:noProof/>
          <w:sz w:val="22"/>
          <w:szCs w:val="22"/>
          <w:lang w:val="en-GB" w:eastAsia="en-GB"/>
        </w:rPr>
      </w:pPr>
      <w:hyperlink w:anchor="_Toc127366688" w:history="1">
        <w:r w:rsidR="00335D59" w:rsidRPr="007B663D">
          <w:rPr>
            <w:rStyle w:val="Hyperlink"/>
            <w:noProof/>
          </w:rPr>
          <w:t>A3-3</w:t>
        </w:r>
        <w:r w:rsidR="00335D59">
          <w:rPr>
            <w:rFonts w:asciiTheme="minorHAnsi" w:eastAsiaTheme="minorEastAsia" w:hAnsiTheme="minorHAnsi" w:cstheme="minorBidi"/>
            <w:noProof/>
            <w:sz w:val="22"/>
            <w:szCs w:val="22"/>
            <w:lang w:val="en-GB" w:eastAsia="en-GB"/>
          </w:rPr>
          <w:tab/>
        </w:r>
        <w:r w:rsidR="00335D59" w:rsidRPr="007B663D">
          <w:rPr>
            <w:rStyle w:val="Hyperlink"/>
            <w:noProof/>
          </w:rPr>
          <w:t>NAVDAT HF transmitter performance specification</w:t>
        </w:r>
        <w:r w:rsidR="00335D59">
          <w:rPr>
            <w:rStyle w:val="Hyperlink"/>
            <w:noProof/>
          </w:rPr>
          <w:tab/>
        </w:r>
        <w:r w:rsidR="00335D59">
          <w:rPr>
            <w:noProof/>
            <w:webHidden/>
          </w:rPr>
          <w:tab/>
        </w:r>
        <w:r w:rsidR="00335D59">
          <w:rPr>
            <w:noProof/>
            <w:webHidden/>
          </w:rPr>
          <w:fldChar w:fldCharType="begin"/>
        </w:r>
        <w:r w:rsidR="00335D59">
          <w:rPr>
            <w:noProof/>
            <w:webHidden/>
          </w:rPr>
          <w:instrText xml:space="preserve"> PAGEREF _Toc127366688 \h </w:instrText>
        </w:r>
        <w:r w:rsidR="00335D59">
          <w:rPr>
            <w:noProof/>
            <w:webHidden/>
          </w:rPr>
        </w:r>
        <w:r w:rsidR="00335D59">
          <w:rPr>
            <w:noProof/>
            <w:webHidden/>
          </w:rPr>
          <w:fldChar w:fldCharType="separate"/>
        </w:r>
        <w:r>
          <w:rPr>
            <w:noProof/>
            <w:webHidden/>
          </w:rPr>
          <w:t>26</w:t>
        </w:r>
        <w:r w:rsidR="00335D59">
          <w:rPr>
            <w:noProof/>
            <w:webHidden/>
          </w:rPr>
          <w:fldChar w:fldCharType="end"/>
        </w:r>
      </w:hyperlink>
    </w:p>
    <w:p w14:paraId="46305626" w14:textId="22587A97" w:rsidR="00335D59" w:rsidRDefault="00661210">
      <w:pPr>
        <w:pStyle w:val="TOC2"/>
        <w:rPr>
          <w:rFonts w:asciiTheme="minorHAnsi" w:eastAsiaTheme="minorEastAsia" w:hAnsiTheme="minorHAnsi" w:cstheme="minorBidi"/>
          <w:noProof/>
          <w:sz w:val="22"/>
          <w:szCs w:val="22"/>
          <w:lang w:val="en-GB" w:eastAsia="en-GB"/>
        </w:rPr>
      </w:pPr>
      <w:hyperlink w:anchor="_Toc127366689" w:history="1">
        <w:r w:rsidR="00335D59" w:rsidRPr="007B663D">
          <w:rPr>
            <w:rStyle w:val="Hyperlink"/>
            <w:noProof/>
          </w:rPr>
          <w:t>A3-4</w:t>
        </w:r>
        <w:r w:rsidR="00335D59">
          <w:rPr>
            <w:rFonts w:asciiTheme="minorHAnsi" w:eastAsiaTheme="minorEastAsia" w:hAnsiTheme="minorHAnsi" w:cstheme="minorBidi"/>
            <w:noProof/>
            <w:sz w:val="22"/>
            <w:szCs w:val="22"/>
            <w:lang w:val="en-GB" w:eastAsia="en-GB"/>
          </w:rPr>
          <w:tab/>
        </w:r>
        <w:r w:rsidR="00335D59" w:rsidRPr="007B663D">
          <w:rPr>
            <w:rStyle w:val="Hyperlink"/>
            <w:noProof/>
          </w:rPr>
          <w:t>NAVDAT ship receiver</w:t>
        </w:r>
        <w:r w:rsidR="00335D59">
          <w:rPr>
            <w:noProof/>
            <w:webHidden/>
          </w:rPr>
          <w:tab/>
        </w:r>
        <w:r w:rsidR="00335D59">
          <w:rPr>
            <w:noProof/>
            <w:webHidden/>
          </w:rPr>
          <w:tab/>
        </w:r>
        <w:r w:rsidR="00335D59">
          <w:rPr>
            <w:noProof/>
            <w:webHidden/>
          </w:rPr>
          <w:fldChar w:fldCharType="begin"/>
        </w:r>
        <w:r w:rsidR="00335D59">
          <w:rPr>
            <w:noProof/>
            <w:webHidden/>
          </w:rPr>
          <w:instrText xml:space="preserve"> PAGEREF _Toc127366689 \h </w:instrText>
        </w:r>
        <w:r w:rsidR="00335D59">
          <w:rPr>
            <w:noProof/>
            <w:webHidden/>
          </w:rPr>
        </w:r>
        <w:r w:rsidR="00335D59">
          <w:rPr>
            <w:noProof/>
            <w:webHidden/>
          </w:rPr>
          <w:fldChar w:fldCharType="separate"/>
        </w:r>
        <w:r>
          <w:rPr>
            <w:noProof/>
            <w:webHidden/>
          </w:rPr>
          <w:t>27</w:t>
        </w:r>
        <w:r w:rsidR="00335D59">
          <w:rPr>
            <w:noProof/>
            <w:webHidden/>
          </w:rPr>
          <w:fldChar w:fldCharType="end"/>
        </w:r>
      </w:hyperlink>
    </w:p>
    <w:p w14:paraId="4765C96B" w14:textId="5EC2DA6E" w:rsidR="00335D59" w:rsidRDefault="00661210">
      <w:pPr>
        <w:pStyle w:val="TOC2"/>
        <w:rPr>
          <w:rFonts w:asciiTheme="minorHAnsi" w:eastAsiaTheme="minorEastAsia" w:hAnsiTheme="minorHAnsi" w:cstheme="minorBidi"/>
          <w:noProof/>
          <w:sz w:val="22"/>
          <w:szCs w:val="22"/>
          <w:lang w:val="en-GB" w:eastAsia="en-GB"/>
        </w:rPr>
      </w:pPr>
      <w:hyperlink w:anchor="_Toc127366690" w:history="1">
        <w:r w:rsidR="00335D59" w:rsidRPr="007B663D">
          <w:rPr>
            <w:rStyle w:val="Hyperlink"/>
            <w:noProof/>
          </w:rPr>
          <w:t>A3-5</w:t>
        </w:r>
        <w:r w:rsidR="00335D59">
          <w:rPr>
            <w:rFonts w:asciiTheme="minorHAnsi" w:eastAsiaTheme="minorEastAsia" w:hAnsiTheme="minorHAnsi" w:cstheme="minorBidi"/>
            <w:noProof/>
            <w:sz w:val="22"/>
            <w:szCs w:val="22"/>
            <w:lang w:val="en-GB" w:eastAsia="en-GB"/>
          </w:rPr>
          <w:tab/>
        </w:r>
        <w:r w:rsidR="00335D59" w:rsidRPr="007B663D">
          <w:rPr>
            <w:rStyle w:val="Hyperlink"/>
            <w:noProof/>
          </w:rPr>
          <w:t>Minimum NAVDAT ship receiver performance specifications</w:t>
        </w:r>
        <w:r w:rsidR="00335D59">
          <w:rPr>
            <w:rStyle w:val="Hyperlink"/>
            <w:noProof/>
          </w:rPr>
          <w:tab/>
        </w:r>
        <w:r w:rsidR="00335D59">
          <w:rPr>
            <w:noProof/>
            <w:webHidden/>
          </w:rPr>
          <w:tab/>
        </w:r>
        <w:r w:rsidR="00335D59">
          <w:rPr>
            <w:noProof/>
            <w:webHidden/>
          </w:rPr>
          <w:fldChar w:fldCharType="begin"/>
        </w:r>
        <w:r w:rsidR="00335D59">
          <w:rPr>
            <w:noProof/>
            <w:webHidden/>
          </w:rPr>
          <w:instrText xml:space="preserve"> PAGEREF _Toc127366690 \h </w:instrText>
        </w:r>
        <w:r w:rsidR="00335D59">
          <w:rPr>
            <w:noProof/>
            <w:webHidden/>
          </w:rPr>
        </w:r>
        <w:r w:rsidR="00335D59">
          <w:rPr>
            <w:noProof/>
            <w:webHidden/>
          </w:rPr>
          <w:fldChar w:fldCharType="separate"/>
        </w:r>
        <w:r>
          <w:rPr>
            <w:noProof/>
            <w:webHidden/>
          </w:rPr>
          <w:t>33</w:t>
        </w:r>
        <w:r w:rsidR="00335D59">
          <w:rPr>
            <w:noProof/>
            <w:webHidden/>
          </w:rPr>
          <w:fldChar w:fldCharType="end"/>
        </w:r>
      </w:hyperlink>
    </w:p>
    <w:p w14:paraId="26ECF101" w14:textId="57720542" w:rsidR="00335D59" w:rsidRDefault="00661210">
      <w:pPr>
        <w:pStyle w:val="TOC1"/>
        <w:rPr>
          <w:rFonts w:asciiTheme="minorHAnsi" w:eastAsiaTheme="minorEastAsia" w:hAnsiTheme="minorHAnsi" w:cstheme="minorBidi"/>
          <w:noProof/>
          <w:sz w:val="22"/>
          <w:szCs w:val="22"/>
          <w:lang w:val="en-GB" w:eastAsia="en-GB"/>
        </w:rPr>
      </w:pPr>
      <w:hyperlink w:anchor="_Toc127366691" w:history="1">
        <w:r w:rsidR="00335D59" w:rsidRPr="007B663D">
          <w:rPr>
            <w:rStyle w:val="Hyperlink"/>
            <w:noProof/>
            <w:lang w:val="en-GB"/>
          </w:rPr>
          <w:t>Annex 4  Transmission structure</w:t>
        </w:r>
        <w:r w:rsidR="00335D59">
          <w:rPr>
            <w:rStyle w:val="Hyperlink"/>
            <w:noProof/>
            <w:lang w:val="en-GB"/>
          </w:rPr>
          <w:tab/>
        </w:r>
        <w:r w:rsidR="00335D59">
          <w:rPr>
            <w:noProof/>
            <w:webHidden/>
          </w:rPr>
          <w:tab/>
        </w:r>
        <w:r w:rsidR="00335D59">
          <w:rPr>
            <w:noProof/>
            <w:webHidden/>
          </w:rPr>
          <w:fldChar w:fldCharType="begin"/>
        </w:r>
        <w:r w:rsidR="00335D59">
          <w:rPr>
            <w:noProof/>
            <w:webHidden/>
          </w:rPr>
          <w:instrText xml:space="preserve"> PAGEREF _Toc127366691 \h </w:instrText>
        </w:r>
        <w:r w:rsidR="00335D59">
          <w:rPr>
            <w:noProof/>
            <w:webHidden/>
          </w:rPr>
        </w:r>
        <w:r w:rsidR="00335D59">
          <w:rPr>
            <w:noProof/>
            <w:webHidden/>
          </w:rPr>
          <w:fldChar w:fldCharType="separate"/>
        </w:r>
        <w:r>
          <w:rPr>
            <w:noProof/>
            <w:webHidden/>
          </w:rPr>
          <w:t>34</w:t>
        </w:r>
        <w:r w:rsidR="00335D59">
          <w:rPr>
            <w:noProof/>
            <w:webHidden/>
          </w:rPr>
          <w:fldChar w:fldCharType="end"/>
        </w:r>
      </w:hyperlink>
    </w:p>
    <w:p w14:paraId="6AE672C0" w14:textId="4D1F5DE7" w:rsidR="00335D59" w:rsidRDefault="00661210">
      <w:pPr>
        <w:pStyle w:val="TOC2"/>
        <w:rPr>
          <w:rFonts w:asciiTheme="minorHAnsi" w:eastAsiaTheme="minorEastAsia" w:hAnsiTheme="minorHAnsi" w:cstheme="minorBidi"/>
          <w:noProof/>
          <w:sz w:val="22"/>
          <w:szCs w:val="22"/>
          <w:lang w:val="en-GB" w:eastAsia="en-GB"/>
        </w:rPr>
      </w:pPr>
      <w:hyperlink w:anchor="_Toc127366692" w:history="1">
        <w:r w:rsidR="00335D59" w:rsidRPr="007B663D">
          <w:rPr>
            <w:rStyle w:val="Hyperlink"/>
            <w:noProof/>
          </w:rPr>
          <w:t>A4-1</w:t>
        </w:r>
        <w:r w:rsidR="00335D59">
          <w:rPr>
            <w:rFonts w:asciiTheme="minorHAnsi" w:eastAsiaTheme="minorEastAsia" w:hAnsiTheme="minorHAnsi" w:cstheme="minorBidi"/>
            <w:noProof/>
            <w:sz w:val="22"/>
            <w:szCs w:val="22"/>
            <w:lang w:val="en-GB" w:eastAsia="en-GB"/>
          </w:rPr>
          <w:tab/>
        </w:r>
        <w:r w:rsidR="00335D59" w:rsidRPr="007B663D">
          <w:rPr>
            <w:rStyle w:val="Hyperlink"/>
            <w:noProof/>
          </w:rPr>
          <w:t>Frame structure</w:t>
        </w:r>
        <w:r w:rsidR="00335D59">
          <w:rPr>
            <w:rStyle w:val="Hyperlink"/>
            <w:noProof/>
          </w:rPr>
          <w:tab/>
        </w:r>
        <w:r w:rsidR="00335D59">
          <w:rPr>
            <w:noProof/>
            <w:webHidden/>
          </w:rPr>
          <w:tab/>
        </w:r>
        <w:r w:rsidR="00335D59">
          <w:rPr>
            <w:noProof/>
            <w:webHidden/>
          </w:rPr>
          <w:fldChar w:fldCharType="begin"/>
        </w:r>
        <w:r w:rsidR="00335D59">
          <w:rPr>
            <w:noProof/>
            <w:webHidden/>
          </w:rPr>
          <w:instrText xml:space="preserve"> PAGEREF _Toc127366692 \h </w:instrText>
        </w:r>
        <w:r w:rsidR="00335D59">
          <w:rPr>
            <w:noProof/>
            <w:webHidden/>
          </w:rPr>
        </w:r>
        <w:r w:rsidR="00335D59">
          <w:rPr>
            <w:noProof/>
            <w:webHidden/>
          </w:rPr>
          <w:fldChar w:fldCharType="separate"/>
        </w:r>
        <w:r>
          <w:rPr>
            <w:noProof/>
            <w:webHidden/>
          </w:rPr>
          <w:t>34</w:t>
        </w:r>
        <w:r w:rsidR="00335D59">
          <w:rPr>
            <w:noProof/>
            <w:webHidden/>
          </w:rPr>
          <w:fldChar w:fldCharType="end"/>
        </w:r>
      </w:hyperlink>
    </w:p>
    <w:p w14:paraId="25CD2337" w14:textId="5DB46D66" w:rsidR="00335D59" w:rsidRDefault="00661210">
      <w:pPr>
        <w:pStyle w:val="TOC2"/>
        <w:rPr>
          <w:rFonts w:asciiTheme="minorHAnsi" w:eastAsiaTheme="minorEastAsia" w:hAnsiTheme="minorHAnsi" w:cstheme="minorBidi"/>
          <w:noProof/>
          <w:sz w:val="22"/>
          <w:szCs w:val="22"/>
          <w:lang w:val="en-GB" w:eastAsia="en-GB"/>
        </w:rPr>
      </w:pPr>
      <w:hyperlink w:anchor="_Toc127366693" w:history="1">
        <w:r w:rsidR="00335D59" w:rsidRPr="007B663D">
          <w:rPr>
            <w:rStyle w:val="Hyperlink"/>
            <w:noProof/>
          </w:rPr>
          <w:t>A4-2</w:t>
        </w:r>
        <w:r w:rsidR="00335D59">
          <w:rPr>
            <w:rFonts w:asciiTheme="minorHAnsi" w:eastAsiaTheme="minorEastAsia" w:hAnsiTheme="minorHAnsi" w:cstheme="minorBidi"/>
            <w:noProof/>
            <w:sz w:val="22"/>
            <w:szCs w:val="22"/>
            <w:lang w:val="en-GB" w:eastAsia="en-GB"/>
          </w:rPr>
          <w:tab/>
        </w:r>
        <w:r w:rsidR="00335D59" w:rsidRPr="007B663D">
          <w:rPr>
            <w:rStyle w:val="Hyperlink"/>
            <w:noProof/>
          </w:rPr>
          <w:t>Synchronization head</w:t>
        </w:r>
        <w:r w:rsidR="00335D59">
          <w:rPr>
            <w:rStyle w:val="Hyperlink"/>
            <w:noProof/>
          </w:rPr>
          <w:tab/>
        </w:r>
        <w:r w:rsidR="00335D59">
          <w:rPr>
            <w:noProof/>
            <w:webHidden/>
          </w:rPr>
          <w:tab/>
        </w:r>
        <w:r w:rsidR="00335D59">
          <w:rPr>
            <w:noProof/>
            <w:webHidden/>
          </w:rPr>
          <w:fldChar w:fldCharType="begin"/>
        </w:r>
        <w:r w:rsidR="00335D59">
          <w:rPr>
            <w:noProof/>
            <w:webHidden/>
          </w:rPr>
          <w:instrText xml:space="preserve"> PAGEREF _Toc127366693 \h </w:instrText>
        </w:r>
        <w:r w:rsidR="00335D59">
          <w:rPr>
            <w:noProof/>
            <w:webHidden/>
          </w:rPr>
        </w:r>
        <w:r w:rsidR="00335D59">
          <w:rPr>
            <w:noProof/>
            <w:webHidden/>
          </w:rPr>
          <w:fldChar w:fldCharType="separate"/>
        </w:r>
        <w:r>
          <w:rPr>
            <w:noProof/>
            <w:webHidden/>
          </w:rPr>
          <w:t>34</w:t>
        </w:r>
        <w:r w:rsidR="00335D59">
          <w:rPr>
            <w:noProof/>
            <w:webHidden/>
          </w:rPr>
          <w:fldChar w:fldCharType="end"/>
        </w:r>
      </w:hyperlink>
    </w:p>
    <w:p w14:paraId="49CCCB5F" w14:textId="5F1113AE" w:rsidR="00335D59" w:rsidRDefault="00661210">
      <w:pPr>
        <w:pStyle w:val="TOC2"/>
        <w:rPr>
          <w:rFonts w:asciiTheme="minorHAnsi" w:eastAsiaTheme="minorEastAsia" w:hAnsiTheme="minorHAnsi" w:cstheme="minorBidi"/>
          <w:noProof/>
          <w:sz w:val="22"/>
          <w:szCs w:val="22"/>
          <w:lang w:val="en-GB" w:eastAsia="en-GB"/>
        </w:rPr>
      </w:pPr>
      <w:hyperlink w:anchor="_Toc127366694" w:history="1">
        <w:r w:rsidR="00335D59" w:rsidRPr="007B663D">
          <w:rPr>
            <w:rStyle w:val="Hyperlink"/>
            <w:noProof/>
          </w:rPr>
          <w:t>A4-3</w:t>
        </w:r>
        <w:r w:rsidR="00335D59">
          <w:rPr>
            <w:rFonts w:asciiTheme="minorHAnsi" w:eastAsiaTheme="minorEastAsia" w:hAnsiTheme="minorHAnsi" w:cstheme="minorBidi"/>
            <w:noProof/>
            <w:sz w:val="22"/>
            <w:szCs w:val="22"/>
            <w:lang w:val="en-GB" w:eastAsia="en-GB"/>
          </w:rPr>
          <w:tab/>
        </w:r>
        <w:r w:rsidR="00335D59" w:rsidRPr="007B663D">
          <w:rPr>
            <w:rStyle w:val="Hyperlink"/>
            <w:noProof/>
          </w:rPr>
          <w:t>Modulation information stream</w:t>
        </w:r>
        <w:r w:rsidR="00335D59">
          <w:rPr>
            <w:rStyle w:val="Hyperlink"/>
            <w:noProof/>
          </w:rPr>
          <w:tab/>
        </w:r>
        <w:r w:rsidR="00335D59">
          <w:rPr>
            <w:noProof/>
            <w:webHidden/>
          </w:rPr>
          <w:tab/>
        </w:r>
        <w:r w:rsidR="00335D59">
          <w:rPr>
            <w:noProof/>
            <w:webHidden/>
          </w:rPr>
          <w:fldChar w:fldCharType="begin"/>
        </w:r>
        <w:r w:rsidR="00335D59">
          <w:rPr>
            <w:noProof/>
            <w:webHidden/>
          </w:rPr>
          <w:instrText xml:space="preserve"> PAGEREF _Toc127366694 \h </w:instrText>
        </w:r>
        <w:r w:rsidR="00335D59">
          <w:rPr>
            <w:noProof/>
            <w:webHidden/>
          </w:rPr>
        </w:r>
        <w:r w:rsidR="00335D59">
          <w:rPr>
            <w:noProof/>
            <w:webHidden/>
          </w:rPr>
          <w:fldChar w:fldCharType="separate"/>
        </w:r>
        <w:r>
          <w:rPr>
            <w:noProof/>
            <w:webHidden/>
          </w:rPr>
          <w:t>36</w:t>
        </w:r>
        <w:r w:rsidR="00335D59">
          <w:rPr>
            <w:noProof/>
            <w:webHidden/>
          </w:rPr>
          <w:fldChar w:fldCharType="end"/>
        </w:r>
      </w:hyperlink>
    </w:p>
    <w:p w14:paraId="50A2E5E9" w14:textId="0B38FE29" w:rsidR="00335D59" w:rsidRDefault="00661210">
      <w:pPr>
        <w:pStyle w:val="TOC2"/>
        <w:rPr>
          <w:rFonts w:asciiTheme="minorHAnsi" w:eastAsiaTheme="minorEastAsia" w:hAnsiTheme="minorHAnsi" w:cstheme="minorBidi"/>
          <w:noProof/>
          <w:sz w:val="22"/>
          <w:szCs w:val="22"/>
          <w:lang w:val="en-GB" w:eastAsia="en-GB"/>
        </w:rPr>
      </w:pPr>
      <w:hyperlink w:anchor="_Toc127366695" w:history="1">
        <w:r w:rsidR="00335D59" w:rsidRPr="007B663D">
          <w:rPr>
            <w:rStyle w:val="Hyperlink"/>
            <w:noProof/>
          </w:rPr>
          <w:t>A4-4</w:t>
        </w:r>
        <w:r w:rsidR="00335D59">
          <w:rPr>
            <w:rFonts w:asciiTheme="minorHAnsi" w:eastAsiaTheme="minorEastAsia" w:hAnsiTheme="minorHAnsi" w:cstheme="minorBidi"/>
            <w:noProof/>
            <w:sz w:val="22"/>
            <w:szCs w:val="22"/>
            <w:lang w:val="en-GB" w:eastAsia="en-GB"/>
          </w:rPr>
          <w:tab/>
        </w:r>
        <w:r w:rsidR="00335D59" w:rsidRPr="007B663D">
          <w:rPr>
            <w:rStyle w:val="Hyperlink"/>
            <w:noProof/>
          </w:rPr>
          <w:t>Transmitter information stream</w:t>
        </w:r>
        <w:r w:rsidR="00335D59">
          <w:rPr>
            <w:rStyle w:val="Hyperlink"/>
            <w:noProof/>
          </w:rPr>
          <w:tab/>
        </w:r>
        <w:r w:rsidR="00335D59">
          <w:rPr>
            <w:noProof/>
            <w:webHidden/>
          </w:rPr>
          <w:tab/>
        </w:r>
        <w:r w:rsidR="00335D59">
          <w:rPr>
            <w:noProof/>
            <w:webHidden/>
          </w:rPr>
          <w:fldChar w:fldCharType="begin"/>
        </w:r>
        <w:r w:rsidR="00335D59">
          <w:rPr>
            <w:noProof/>
            <w:webHidden/>
          </w:rPr>
          <w:instrText xml:space="preserve"> PAGEREF _Toc127366695 \h </w:instrText>
        </w:r>
        <w:r w:rsidR="00335D59">
          <w:rPr>
            <w:noProof/>
            <w:webHidden/>
          </w:rPr>
        </w:r>
        <w:r w:rsidR="00335D59">
          <w:rPr>
            <w:noProof/>
            <w:webHidden/>
          </w:rPr>
          <w:fldChar w:fldCharType="separate"/>
        </w:r>
        <w:r>
          <w:rPr>
            <w:noProof/>
            <w:webHidden/>
          </w:rPr>
          <w:t>37</w:t>
        </w:r>
        <w:r w:rsidR="00335D59">
          <w:rPr>
            <w:noProof/>
            <w:webHidden/>
          </w:rPr>
          <w:fldChar w:fldCharType="end"/>
        </w:r>
      </w:hyperlink>
    </w:p>
    <w:p w14:paraId="145AF2CA" w14:textId="4049E304" w:rsidR="00335D59" w:rsidRDefault="00661210">
      <w:pPr>
        <w:pStyle w:val="TOC2"/>
        <w:rPr>
          <w:rFonts w:asciiTheme="minorHAnsi" w:eastAsiaTheme="minorEastAsia" w:hAnsiTheme="minorHAnsi" w:cstheme="minorBidi"/>
          <w:noProof/>
          <w:sz w:val="22"/>
          <w:szCs w:val="22"/>
          <w:lang w:val="en-GB" w:eastAsia="en-GB"/>
        </w:rPr>
      </w:pPr>
      <w:hyperlink w:anchor="_Toc127366696" w:history="1">
        <w:r w:rsidR="00335D59" w:rsidRPr="007B663D">
          <w:rPr>
            <w:rStyle w:val="Hyperlink"/>
            <w:noProof/>
          </w:rPr>
          <w:t>A4-5</w:t>
        </w:r>
        <w:r w:rsidR="00335D59">
          <w:rPr>
            <w:rFonts w:asciiTheme="minorHAnsi" w:eastAsiaTheme="minorEastAsia" w:hAnsiTheme="minorHAnsi" w:cstheme="minorBidi"/>
            <w:noProof/>
            <w:sz w:val="22"/>
            <w:szCs w:val="22"/>
            <w:lang w:val="en-GB" w:eastAsia="en-GB"/>
          </w:rPr>
          <w:tab/>
        </w:r>
        <w:r w:rsidR="00335D59" w:rsidRPr="007B663D">
          <w:rPr>
            <w:rStyle w:val="Hyperlink"/>
            <w:noProof/>
          </w:rPr>
          <w:t>Data stream</w:t>
        </w:r>
        <w:r w:rsidR="00335D59">
          <w:rPr>
            <w:rStyle w:val="Hyperlink"/>
            <w:noProof/>
          </w:rPr>
          <w:tab/>
        </w:r>
        <w:r w:rsidR="00335D59">
          <w:rPr>
            <w:noProof/>
            <w:webHidden/>
          </w:rPr>
          <w:tab/>
        </w:r>
        <w:r w:rsidR="00335D59">
          <w:rPr>
            <w:noProof/>
            <w:webHidden/>
          </w:rPr>
          <w:fldChar w:fldCharType="begin"/>
        </w:r>
        <w:r w:rsidR="00335D59">
          <w:rPr>
            <w:noProof/>
            <w:webHidden/>
          </w:rPr>
          <w:instrText xml:space="preserve"> PAGEREF _Toc127366696 \h </w:instrText>
        </w:r>
        <w:r w:rsidR="00335D59">
          <w:rPr>
            <w:noProof/>
            <w:webHidden/>
          </w:rPr>
        </w:r>
        <w:r w:rsidR="00335D59">
          <w:rPr>
            <w:noProof/>
            <w:webHidden/>
          </w:rPr>
          <w:fldChar w:fldCharType="separate"/>
        </w:r>
        <w:r>
          <w:rPr>
            <w:noProof/>
            <w:webHidden/>
          </w:rPr>
          <w:t>41</w:t>
        </w:r>
        <w:r w:rsidR="00335D59">
          <w:rPr>
            <w:noProof/>
            <w:webHidden/>
          </w:rPr>
          <w:fldChar w:fldCharType="end"/>
        </w:r>
      </w:hyperlink>
    </w:p>
    <w:p w14:paraId="0020EC61" w14:textId="1A4E7147" w:rsidR="00335D59" w:rsidRDefault="00661210">
      <w:pPr>
        <w:pStyle w:val="TOC2"/>
        <w:rPr>
          <w:rFonts w:asciiTheme="minorHAnsi" w:eastAsiaTheme="minorEastAsia" w:hAnsiTheme="minorHAnsi" w:cstheme="minorBidi"/>
          <w:noProof/>
          <w:sz w:val="22"/>
          <w:szCs w:val="22"/>
          <w:lang w:val="en-GB" w:eastAsia="en-GB"/>
        </w:rPr>
      </w:pPr>
      <w:hyperlink w:anchor="_Toc127366697" w:history="1">
        <w:r w:rsidR="00335D59" w:rsidRPr="007B663D">
          <w:rPr>
            <w:rStyle w:val="Hyperlink"/>
            <w:noProof/>
            <w:lang w:eastAsia="zh-CN"/>
          </w:rPr>
          <w:t>A4-6</w:t>
        </w:r>
        <w:r w:rsidR="00335D59">
          <w:rPr>
            <w:rFonts w:asciiTheme="minorHAnsi" w:eastAsiaTheme="minorEastAsia" w:hAnsiTheme="minorHAnsi" w:cstheme="minorBidi"/>
            <w:noProof/>
            <w:sz w:val="22"/>
            <w:szCs w:val="22"/>
            <w:lang w:val="en-GB" w:eastAsia="en-GB"/>
          </w:rPr>
          <w:tab/>
        </w:r>
        <w:r w:rsidR="00335D59" w:rsidRPr="007B663D">
          <w:rPr>
            <w:rStyle w:val="Hyperlink"/>
            <w:noProof/>
          </w:rPr>
          <w:t>Low-density parity-check codes</w:t>
        </w:r>
        <w:r w:rsidR="00335D59">
          <w:rPr>
            <w:rStyle w:val="Hyperlink"/>
            <w:noProof/>
          </w:rPr>
          <w:tab/>
        </w:r>
        <w:r w:rsidR="00335D59">
          <w:rPr>
            <w:noProof/>
            <w:webHidden/>
          </w:rPr>
          <w:tab/>
        </w:r>
        <w:r w:rsidR="00335D59">
          <w:rPr>
            <w:noProof/>
            <w:webHidden/>
          </w:rPr>
          <w:fldChar w:fldCharType="begin"/>
        </w:r>
        <w:r w:rsidR="00335D59">
          <w:rPr>
            <w:noProof/>
            <w:webHidden/>
          </w:rPr>
          <w:instrText xml:space="preserve"> PAGEREF _Toc127366697 \h </w:instrText>
        </w:r>
        <w:r w:rsidR="00335D59">
          <w:rPr>
            <w:noProof/>
            <w:webHidden/>
          </w:rPr>
        </w:r>
        <w:r w:rsidR="00335D59">
          <w:rPr>
            <w:noProof/>
            <w:webHidden/>
          </w:rPr>
          <w:fldChar w:fldCharType="separate"/>
        </w:r>
        <w:r>
          <w:rPr>
            <w:noProof/>
            <w:webHidden/>
          </w:rPr>
          <w:t>46</w:t>
        </w:r>
        <w:r w:rsidR="00335D59">
          <w:rPr>
            <w:noProof/>
            <w:webHidden/>
          </w:rPr>
          <w:fldChar w:fldCharType="end"/>
        </w:r>
      </w:hyperlink>
    </w:p>
    <w:p w14:paraId="0A18F32C" w14:textId="3AC0BCAC" w:rsidR="00335D59" w:rsidRDefault="00661210">
      <w:pPr>
        <w:pStyle w:val="TOC2"/>
        <w:rPr>
          <w:rFonts w:asciiTheme="minorHAnsi" w:eastAsiaTheme="minorEastAsia" w:hAnsiTheme="minorHAnsi" w:cstheme="minorBidi"/>
          <w:noProof/>
          <w:sz w:val="22"/>
          <w:szCs w:val="22"/>
          <w:lang w:val="en-GB" w:eastAsia="en-GB"/>
        </w:rPr>
      </w:pPr>
      <w:hyperlink w:anchor="_Toc127366698" w:history="1">
        <w:r w:rsidR="00335D59" w:rsidRPr="007B663D">
          <w:rPr>
            <w:rStyle w:val="Hyperlink"/>
            <w:noProof/>
          </w:rPr>
          <w:t>A4-7</w:t>
        </w:r>
        <w:r w:rsidR="00335D59">
          <w:rPr>
            <w:rFonts w:asciiTheme="minorHAnsi" w:eastAsiaTheme="minorEastAsia" w:hAnsiTheme="minorHAnsi" w:cstheme="minorBidi"/>
            <w:noProof/>
            <w:sz w:val="22"/>
            <w:szCs w:val="22"/>
            <w:lang w:val="en-GB" w:eastAsia="en-GB"/>
          </w:rPr>
          <w:tab/>
        </w:r>
        <w:r w:rsidR="00335D59" w:rsidRPr="007B663D">
          <w:rPr>
            <w:rStyle w:val="Hyperlink"/>
            <w:noProof/>
          </w:rPr>
          <w:t>Cyclic redundancy check</w:t>
        </w:r>
        <w:r w:rsidR="00335D59">
          <w:rPr>
            <w:rStyle w:val="Hyperlink"/>
            <w:noProof/>
          </w:rPr>
          <w:tab/>
        </w:r>
        <w:r w:rsidR="00335D59">
          <w:rPr>
            <w:noProof/>
            <w:webHidden/>
          </w:rPr>
          <w:tab/>
        </w:r>
        <w:r w:rsidR="00335D59">
          <w:rPr>
            <w:noProof/>
            <w:webHidden/>
          </w:rPr>
          <w:fldChar w:fldCharType="begin"/>
        </w:r>
        <w:r w:rsidR="00335D59">
          <w:rPr>
            <w:noProof/>
            <w:webHidden/>
          </w:rPr>
          <w:instrText xml:space="preserve"> PAGEREF _Toc127366698 \h </w:instrText>
        </w:r>
        <w:r w:rsidR="00335D59">
          <w:rPr>
            <w:noProof/>
            <w:webHidden/>
          </w:rPr>
        </w:r>
        <w:r w:rsidR="00335D59">
          <w:rPr>
            <w:noProof/>
            <w:webHidden/>
          </w:rPr>
          <w:fldChar w:fldCharType="separate"/>
        </w:r>
        <w:r>
          <w:rPr>
            <w:noProof/>
            <w:webHidden/>
          </w:rPr>
          <w:t>47</w:t>
        </w:r>
        <w:r w:rsidR="00335D59">
          <w:rPr>
            <w:noProof/>
            <w:webHidden/>
          </w:rPr>
          <w:fldChar w:fldCharType="end"/>
        </w:r>
      </w:hyperlink>
    </w:p>
    <w:p w14:paraId="7A359FB8" w14:textId="68694E61" w:rsidR="00335D59" w:rsidRDefault="00661210">
      <w:pPr>
        <w:pStyle w:val="TOC1"/>
        <w:rPr>
          <w:rFonts w:asciiTheme="minorHAnsi" w:eastAsiaTheme="minorEastAsia" w:hAnsiTheme="minorHAnsi" w:cstheme="minorBidi"/>
          <w:noProof/>
          <w:sz w:val="22"/>
          <w:szCs w:val="22"/>
          <w:lang w:val="en-GB" w:eastAsia="en-GB"/>
        </w:rPr>
      </w:pPr>
      <w:hyperlink w:anchor="_Toc127366699" w:history="1">
        <w:r w:rsidR="00335D59" w:rsidRPr="007B663D">
          <w:rPr>
            <w:rStyle w:val="Hyperlink"/>
            <w:noProof/>
            <w:lang w:val="en-GB"/>
          </w:rPr>
          <w:t xml:space="preserve">Annex 5  Message </w:t>
        </w:r>
        <w:r w:rsidR="00335D59" w:rsidRPr="007B663D">
          <w:rPr>
            <w:rStyle w:val="Hyperlink"/>
            <w:noProof/>
            <w:lang w:val="en-GB" w:eastAsia="zh-CN"/>
          </w:rPr>
          <w:t xml:space="preserve">file </w:t>
        </w:r>
        <w:r w:rsidR="00335D59" w:rsidRPr="007B663D">
          <w:rPr>
            <w:rStyle w:val="Hyperlink"/>
            <w:noProof/>
            <w:lang w:val="en-GB"/>
          </w:rPr>
          <w:t>structure</w:t>
        </w:r>
        <w:r w:rsidR="00335D59">
          <w:rPr>
            <w:noProof/>
            <w:webHidden/>
          </w:rPr>
          <w:tab/>
        </w:r>
        <w:r w:rsidR="00335D59">
          <w:rPr>
            <w:noProof/>
            <w:webHidden/>
          </w:rPr>
          <w:tab/>
        </w:r>
        <w:r w:rsidR="00335D59">
          <w:rPr>
            <w:noProof/>
            <w:webHidden/>
          </w:rPr>
          <w:fldChar w:fldCharType="begin"/>
        </w:r>
        <w:r w:rsidR="00335D59">
          <w:rPr>
            <w:noProof/>
            <w:webHidden/>
          </w:rPr>
          <w:instrText xml:space="preserve"> PAGEREF _Toc127366699 \h </w:instrText>
        </w:r>
        <w:r w:rsidR="00335D59">
          <w:rPr>
            <w:noProof/>
            <w:webHidden/>
          </w:rPr>
        </w:r>
        <w:r w:rsidR="00335D59">
          <w:rPr>
            <w:noProof/>
            <w:webHidden/>
          </w:rPr>
          <w:fldChar w:fldCharType="separate"/>
        </w:r>
        <w:r>
          <w:rPr>
            <w:noProof/>
            <w:webHidden/>
          </w:rPr>
          <w:t>47</w:t>
        </w:r>
        <w:r w:rsidR="00335D59">
          <w:rPr>
            <w:noProof/>
            <w:webHidden/>
          </w:rPr>
          <w:fldChar w:fldCharType="end"/>
        </w:r>
      </w:hyperlink>
    </w:p>
    <w:p w14:paraId="763D6206" w14:textId="470FB85E" w:rsidR="00335D59" w:rsidRDefault="00661210">
      <w:pPr>
        <w:pStyle w:val="TOC1"/>
        <w:rPr>
          <w:rFonts w:asciiTheme="minorHAnsi" w:eastAsiaTheme="minorEastAsia" w:hAnsiTheme="minorHAnsi" w:cstheme="minorBidi"/>
          <w:noProof/>
          <w:sz w:val="22"/>
          <w:szCs w:val="22"/>
          <w:lang w:val="en-GB" w:eastAsia="en-GB"/>
        </w:rPr>
      </w:pPr>
      <w:hyperlink w:anchor="_Toc127366700" w:history="1">
        <w:r w:rsidR="00335D59" w:rsidRPr="007B663D">
          <w:rPr>
            <w:rStyle w:val="Hyperlink"/>
            <w:noProof/>
            <w:lang w:val="en-GB"/>
          </w:rPr>
          <w:t>Annex 6  Single frequency network mode of Digital Radio Mondiale</w:t>
        </w:r>
        <w:r w:rsidR="00335D59">
          <w:rPr>
            <w:rStyle w:val="Hyperlink"/>
            <w:noProof/>
            <w:lang w:val="en-GB"/>
          </w:rPr>
          <w:tab/>
        </w:r>
        <w:r w:rsidR="00335D59">
          <w:rPr>
            <w:noProof/>
            <w:webHidden/>
          </w:rPr>
          <w:tab/>
        </w:r>
        <w:r w:rsidR="00335D59">
          <w:rPr>
            <w:noProof/>
            <w:webHidden/>
          </w:rPr>
          <w:fldChar w:fldCharType="begin"/>
        </w:r>
        <w:r w:rsidR="00335D59">
          <w:rPr>
            <w:noProof/>
            <w:webHidden/>
          </w:rPr>
          <w:instrText xml:space="preserve"> PAGEREF _Toc127366700 \h </w:instrText>
        </w:r>
        <w:r w:rsidR="00335D59">
          <w:rPr>
            <w:noProof/>
            <w:webHidden/>
          </w:rPr>
        </w:r>
        <w:r w:rsidR="00335D59">
          <w:rPr>
            <w:noProof/>
            <w:webHidden/>
          </w:rPr>
          <w:fldChar w:fldCharType="separate"/>
        </w:r>
        <w:r>
          <w:rPr>
            <w:noProof/>
            <w:webHidden/>
          </w:rPr>
          <w:t>49</w:t>
        </w:r>
        <w:r w:rsidR="00335D59">
          <w:rPr>
            <w:noProof/>
            <w:webHidden/>
          </w:rPr>
          <w:fldChar w:fldCharType="end"/>
        </w:r>
      </w:hyperlink>
    </w:p>
    <w:p w14:paraId="2BE66B67" w14:textId="3C34D946" w:rsidR="00335D59" w:rsidRDefault="00661210">
      <w:pPr>
        <w:pStyle w:val="TOC2"/>
        <w:rPr>
          <w:rFonts w:asciiTheme="minorHAnsi" w:eastAsiaTheme="minorEastAsia" w:hAnsiTheme="minorHAnsi" w:cstheme="minorBidi"/>
          <w:noProof/>
          <w:sz w:val="22"/>
          <w:szCs w:val="22"/>
          <w:lang w:val="en-GB" w:eastAsia="en-GB"/>
        </w:rPr>
      </w:pPr>
      <w:hyperlink w:anchor="_Toc127366701" w:history="1">
        <w:r w:rsidR="00335D59" w:rsidRPr="007B663D">
          <w:rPr>
            <w:rStyle w:val="Hyperlink"/>
            <w:noProof/>
          </w:rPr>
          <w:t>A6-1</w:t>
        </w:r>
        <w:r w:rsidR="00335D59">
          <w:rPr>
            <w:rFonts w:asciiTheme="minorHAnsi" w:eastAsiaTheme="minorEastAsia" w:hAnsiTheme="minorHAnsi" w:cstheme="minorBidi"/>
            <w:noProof/>
            <w:sz w:val="22"/>
            <w:szCs w:val="22"/>
            <w:lang w:val="en-GB" w:eastAsia="en-GB"/>
          </w:rPr>
          <w:tab/>
        </w:r>
        <w:r w:rsidR="00335D59" w:rsidRPr="007B663D">
          <w:rPr>
            <w:rStyle w:val="Hyperlink"/>
            <w:noProof/>
          </w:rPr>
          <w:t>Explanation of Digital Radio Mondiale</w:t>
        </w:r>
        <w:r w:rsidR="00335D59">
          <w:rPr>
            <w:noProof/>
            <w:webHidden/>
          </w:rPr>
          <w:tab/>
        </w:r>
        <w:r w:rsidR="00335D59">
          <w:rPr>
            <w:noProof/>
            <w:webHidden/>
          </w:rPr>
          <w:tab/>
        </w:r>
        <w:r w:rsidR="00335D59">
          <w:rPr>
            <w:noProof/>
            <w:webHidden/>
          </w:rPr>
          <w:fldChar w:fldCharType="begin"/>
        </w:r>
        <w:r w:rsidR="00335D59">
          <w:rPr>
            <w:noProof/>
            <w:webHidden/>
          </w:rPr>
          <w:instrText xml:space="preserve"> PAGEREF _Toc127366701 \h </w:instrText>
        </w:r>
        <w:r w:rsidR="00335D59">
          <w:rPr>
            <w:noProof/>
            <w:webHidden/>
          </w:rPr>
        </w:r>
        <w:r w:rsidR="00335D59">
          <w:rPr>
            <w:noProof/>
            <w:webHidden/>
          </w:rPr>
          <w:fldChar w:fldCharType="separate"/>
        </w:r>
        <w:r>
          <w:rPr>
            <w:noProof/>
            <w:webHidden/>
          </w:rPr>
          <w:t>49</w:t>
        </w:r>
        <w:r w:rsidR="00335D59">
          <w:rPr>
            <w:noProof/>
            <w:webHidden/>
          </w:rPr>
          <w:fldChar w:fldCharType="end"/>
        </w:r>
      </w:hyperlink>
    </w:p>
    <w:p w14:paraId="41B3258F" w14:textId="457E8028" w:rsidR="00335D59" w:rsidRDefault="00661210">
      <w:pPr>
        <w:pStyle w:val="TOC1"/>
        <w:rPr>
          <w:rFonts w:asciiTheme="minorHAnsi" w:eastAsiaTheme="minorEastAsia" w:hAnsiTheme="minorHAnsi" w:cstheme="minorBidi"/>
          <w:noProof/>
          <w:sz w:val="22"/>
          <w:szCs w:val="22"/>
          <w:lang w:val="en-GB" w:eastAsia="en-GB"/>
        </w:rPr>
      </w:pPr>
      <w:hyperlink w:anchor="_Toc127366702" w:history="1">
        <w:r w:rsidR="00335D59" w:rsidRPr="007B663D">
          <w:rPr>
            <w:rStyle w:val="Hyperlink"/>
            <w:noProof/>
            <w:lang w:val="en-GB"/>
          </w:rPr>
          <w:t>Annex 7  Frequencies for NAVDAT HF system</w:t>
        </w:r>
        <w:r w:rsidR="00335D59">
          <w:rPr>
            <w:noProof/>
            <w:webHidden/>
          </w:rPr>
          <w:tab/>
        </w:r>
        <w:r w:rsidR="00335D59">
          <w:rPr>
            <w:noProof/>
            <w:webHidden/>
          </w:rPr>
          <w:tab/>
        </w:r>
        <w:r w:rsidR="00335D59">
          <w:rPr>
            <w:noProof/>
            <w:webHidden/>
          </w:rPr>
          <w:fldChar w:fldCharType="begin"/>
        </w:r>
        <w:r w:rsidR="00335D59">
          <w:rPr>
            <w:noProof/>
            <w:webHidden/>
          </w:rPr>
          <w:instrText xml:space="preserve"> PAGEREF _Toc127366702 \h </w:instrText>
        </w:r>
        <w:r w:rsidR="00335D59">
          <w:rPr>
            <w:noProof/>
            <w:webHidden/>
          </w:rPr>
        </w:r>
        <w:r w:rsidR="00335D59">
          <w:rPr>
            <w:noProof/>
            <w:webHidden/>
          </w:rPr>
          <w:fldChar w:fldCharType="separate"/>
        </w:r>
        <w:r>
          <w:rPr>
            <w:noProof/>
            <w:webHidden/>
          </w:rPr>
          <w:t>50</w:t>
        </w:r>
        <w:r w:rsidR="00335D59">
          <w:rPr>
            <w:noProof/>
            <w:webHidden/>
          </w:rPr>
          <w:fldChar w:fldCharType="end"/>
        </w:r>
      </w:hyperlink>
    </w:p>
    <w:p w14:paraId="10B4C24F" w14:textId="5C811380" w:rsidR="00335D59" w:rsidRDefault="00661210">
      <w:pPr>
        <w:pStyle w:val="TOC1"/>
        <w:rPr>
          <w:rFonts w:asciiTheme="minorHAnsi" w:eastAsiaTheme="minorEastAsia" w:hAnsiTheme="minorHAnsi" w:cstheme="minorBidi"/>
          <w:noProof/>
          <w:sz w:val="22"/>
          <w:szCs w:val="22"/>
          <w:lang w:val="en-GB" w:eastAsia="en-GB"/>
        </w:rPr>
      </w:pPr>
      <w:hyperlink w:anchor="_Toc127366703" w:history="1">
        <w:r w:rsidR="00335D59" w:rsidRPr="007B663D">
          <w:rPr>
            <w:rStyle w:val="Hyperlink"/>
            <w:noProof/>
            <w:lang w:val="en-GB"/>
          </w:rPr>
          <w:t xml:space="preserve">Annex </w:t>
        </w:r>
        <w:r w:rsidR="00335D59" w:rsidRPr="007B663D">
          <w:rPr>
            <w:rStyle w:val="Hyperlink"/>
            <w:bCs/>
            <w:noProof/>
            <w:lang w:val="en-GB" w:eastAsia="ja-JP"/>
          </w:rPr>
          <w:t>8</w:t>
        </w:r>
        <w:r w:rsidR="00335D59" w:rsidRPr="007B663D">
          <w:rPr>
            <w:rStyle w:val="Hyperlink"/>
            <w:noProof/>
            <w:lang w:val="en-GB"/>
          </w:rPr>
          <w:t xml:space="preserve">  NAVDAT subject message codes</w:t>
        </w:r>
        <w:r w:rsidR="00335D59">
          <w:rPr>
            <w:noProof/>
            <w:webHidden/>
          </w:rPr>
          <w:tab/>
        </w:r>
        <w:r w:rsidR="00335D59">
          <w:rPr>
            <w:noProof/>
            <w:webHidden/>
          </w:rPr>
          <w:tab/>
        </w:r>
        <w:r w:rsidR="00335D59">
          <w:rPr>
            <w:noProof/>
            <w:webHidden/>
          </w:rPr>
          <w:fldChar w:fldCharType="begin"/>
        </w:r>
        <w:r w:rsidR="00335D59">
          <w:rPr>
            <w:noProof/>
            <w:webHidden/>
          </w:rPr>
          <w:instrText xml:space="preserve"> PAGEREF _Toc127366703 \h </w:instrText>
        </w:r>
        <w:r w:rsidR="00335D59">
          <w:rPr>
            <w:noProof/>
            <w:webHidden/>
          </w:rPr>
        </w:r>
        <w:r w:rsidR="00335D59">
          <w:rPr>
            <w:noProof/>
            <w:webHidden/>
          </w:rPr>
          <w:fldChar w:fldCharType="separate"/>
        </w:r>
        <w:r>
          <w:rPr>
            <w:noProof/>
            <w:webHidden/>
          </w:rPr>
          <w:t>51</w:t>
        </w:r>
        <w:r w:rsidR="00335D59">
          <w:rPr>
            <w:noProof/>
            <w:webHidden/>
          </w:rPr>
          <w:fldChar w:fldCharType="end"/>
        </w:r>
      </w:hyperlink>
    </w:p>
    <w:p w14:paraId="777ADD63" w14:textId="018EFEA2" w:rsidR="00125324" w:rsidRPr="0059750E" w:rsidRDefault="00335D59" w:rsidP="00125324">
      <w:r>
        <w:fldChar w:fldCharType="end"/>
      </w:r>
    </w:p>
    <w:p w14:paraId="3F8C0A7D" w14:textId="77777777" w:rsidR="00125324" w:rsidRPr="0059750E" w:rsidRDefault="00125324" w:rsidP="00125324"/>
    <w:p w14:paraId="7A7B2A0F" w14:textId="77777777" w:rsidR="00125324" w:rsidRDefault="00125324" w:rsidP="00125324">
      <w:pPr>
        <w:overflowPunct/>
        <w:autoSpaceDE/>
        <w:autoSpaceDN/>
        <w:adjustRightInd/>
        <w:spacing w:before="0"/>
        <w:textAlignment w:val="auto"/>
        <w:rPr>
          <w:rFonts w:eastAsia="MS Mincho"/>
          <w:b/>
          <w:sz w:val="28"/>
        </w:rPr>
      </w:pPr>
      <w:bookmarkStart w:id="5" w:name="_Toc120025665"/>
      <w:r>
        <w:br w:type="page"/>
      </w:r>
    </w:p>
    <w:p w14:paraId="62097AAE" w14:textId="77777777" w:rsidR="00125324" w:rsidRPr="007E0877" w:rsidRDefault="00125324" w:rsidP="00372F1E">
      <w:pPr>
        <w:pStyle w:val="AnnexNoTitle"/>
        <w:rPr>
          <w:lang w:val="en-GB"/>
        </w:rPr>
      </w:pPr>
      <w:bookmarkStart w:id="6" w:name="_Toc127366679"/>
      <w:r w:rsidRPr="00372F1E">
        <w:rPr>
          <w:rFonts w:eastAsia="MS Mincho"/>
          <w:lang w:val="en-GB"/>
        </w:rPr>
        <w:lastRenderedPageBreak/>
        <w:t>Annex 1</w:t>
      </w:r>
      <w:r w:rsidRPr="00372F1E">
        <w:rPr>
          <w:rFonts w:eastAsia="MS Mincho"/>
          <w:lang w:val="en-GB"/>
        </w:rPr>
        <w:br/>
      </w:r>
      <w:r w:rsidRPr="00372F1E">
        <w:rPr>
          <w:rFonts w:eastAsia="MS Mincho"/>
          <w:lang w:val="en-GB"/>
        </w:rPr>
        <w:br/>
        <w:t>Operational characteristics</w:t>
      </w:r>
      <w:bookmarkEnd w:id="5"/>
      <w:bookmarkEnd w:id="6"/>
    </w:p>
    <w:p w14:paraId="20B46185" w14:textId="77777777" w:rsidR="00125324" w:rsidRPr="007E0877" w:rsidRDefault="00125324" w:rsidP="00125324">
      <w:pPr>
        <w:pStyle w:val="Normalaftertitle"/>
        <w:keepNext/>
        <w:keepLines/>
        <w:rPr>
          <w:lang w:val="en-GB"/>
        </w:rPr>
      </w:pPr>
      <w:r w:rsidRPr="007E0877">
        <w:rPr>
          <w:lang w:val="en-GB"/>
        </w:rPr>
        <w:t xml:space="preserve">The NAVDAT HF system can use a simple time-slot allocation similar to the NAVTEX system which could be coordinated by the International Maritime Organization (IMO). </w:t>
      </w:r>
    </w:p>
    <w:p w14:paraId="430DEBE8" w14:textId="77777777" w:rsidR="00125324" w:rsidRPr="007E0877" w:rsidRDefault="00125324" w:rsidP="00372F1E">
      <w:pPr>
        <w:rPr>
          <w:lang w:val="en-GB"/>
        </w:rPr>
      </w:pPr>
      <w:r w:rsidRPr="007E0877">
        <w:rPr>
          <w:lang w:val="en-GB"/>
        </w:rPr>
        <w:t>That NAVDAT HF system can also work on SFN as described in Annex 6. In this case, the transmitters are frequency synchronized and the transmit data must be the same for all transmitters.</w:t>
      </w:r>
    </w:p>
    <w:p w14:paraId="081FECCA" w14:textId="77777777" w:rsidR="00125324" w:rsidRPr="007E0877" w:rsidRDefault="00125324" w:rsidP="00372F1E">
      <w:pPr>
        <w:rPr>
          <w:lang w:val="en-GB"/>
        </w:rPr>
      </w:pPr>
      <w:r w:rsidRPr="007E0877">
        <w:rPr>
          <w:lang w:val="en-GB"/>
        </w:rPr>
        <w:t>The NAVDAT HF digital system offers a free broadcast transmission of any kind of message from shore</w:t>
      </w:r>
      <w:r w:rsidRPr="007E0877">
        <w:rPr>
          <w:lang w:val="en-GB"/>
        </w:rPr>
        <w:noBreakHyphen/>
        <w:t>to</w:t>
      </w:r>
      <w:r w:rsidRPr="007E0877">
        <w:rPr>
          <w:lang w:val="en-GB"/>
        </w:rPr>
        <w:noBreakHyphen/>
        <w:t>ships with possibility of encryption.</w:t>
      </w:r>
    </w:p>
    <w:p w14:paraId="4BCBBC20" w14:textId="77777777" w:rsidR="00125324" w:rsidRPr="007E0877" w:rsidRDefault="00125324" w:rsidP="00372F1E">
      <w:pPr>
        <w:pStyle w:val="Heading2"/>
        <w:rPr>
          <w:lang w:val="en-GB"/>
        </w:rPr>
      </w:pPr>
      <w:bookmarkStart w:id="7" w:name="_Toc120025666"/>
      <w:bookmarkStart w:id="8" w:name="_Toc127366680"/>
      <w:r w:rsidRPr="007E0877">
        <w:rPr>
          <w:lang w:val="en-GB"/>
        </w:rPr>
        <w:t>A1-1</w:t>
      </w:r>
      <w:r w:rsidRPr="007E0877">
        <w:rPr>
          <w:lang w:val="en-GB"/>
        </w:rPr>
        <w:tab/>
        <w:t>Type of messages and files</w:t>
      </w:r>
      <w:bookmarkEnd w:id="7"/>
      <w:bookmarkEnd w:id="8"/>
    </w:p>
    <w:p w14:paraId="61FD010C" w14:textId="77777777" w:rsidR="00125324" w:rsidRPr="007E0877" w:rsidRDefault="00125324" w:rsidP="00125324">
      <w:pPr>
        <w:rPr>
          <w:lang w:val="en-GB"/>
        </w:rPr>
      </w:pPr>
      <w:r w:rsidRPr="007E0877">
        <w:rPr>
          <w:lang w:val="en-GB"/>
        </w:rPr>
        <w:t>Any broadcasting message should be provided by a secure and controlled source.</w:t>
      </w:r>
    </w:p>
    <w:p w14:paraId="421E1901" w14:textId="77777777" w:rsidR="00125324" w:rsidRPr="007E0877" w:rsidRDefault="00125324" w:rsidP="00125324">
      <w:pPr>
        <w:rPr>
          <w:lang w:val="en-GB"/>
        </w:rPr>
      </w:pPr>
      <w:r w:rsidRPr="007E0877">
        <w:rPr>
          <w:lang w:val="en-GB"/>
        </w:rPr>
        <w:t>Message types broadcast can include, but are not limited to, the following:</w:t>
      </w:r>
    </w:p>
    <w:p w14:paraId="17B20791" w14:textId="77777777" w:rsidR="00125324" w:rsidRPr="007E0877" w:rsidRDefault="00125324" w:rsidP="00125324">
      <w:pPr>
        <w:pStyle w:val="enumlev1"/>
        <w:rPr>
          <w:lang w:val="en-GB"/>
        </w:rPr>
      </w:pPr>
      <w:r w:rsidRPr="007E0877">
        <w:rPr>
          <w:lang w:val="en-GB"/>
        </w:rPr>
        <w:t>–</w:t>
      </w:r>
      <w:r w:rsidRPr="007E0877">
        <w:rPr>
          <w:lang w:val="en-GB"/>
        </w:rPr>
        <w:tab/>
        <w:t>safety of navigation;</w:t>
      </w:r>
    </w:p>
    <w:p w14:paraId="23D9151A" w14:textId="77777777" w:rsidR="00125324" w:rsidRPr="007E0877" w:rsidRDefault="00125324" w:rsidP="00125324">
      <w:pPr>
        <w:pStyle w:val="enumlev1"/>
        <w:rPr>
          <w:lang w:val="en-GB"/>
        </w:rPr>
      </w:pPr>
      <w:r w:rsidRPr="007E0877">
        <w:rPr>
          <w:lang w:val="en-GB"/>
        </w:rPr>
        <w:t>–</w:t>
      </w:r>
      <w:r w:rsidRPr="007E0877">
        <w:rPr>
          <w:lang w:val="en-GB"/>
        </w:rPr>
        <w:tab/>
        <w:t>security;</w:t>
      </w:r>
    </w:p>
    <w:p w14:paraId="5A0B4E9A" w14:textId="77777777" w:rsidR="00125324" w:rsidRPr="007E0877" w:rsidRDefault="00125324" w:rsidP="00125324">
      <w:pPr>
        <w:pStyle w:val="enumlev1"/>
        <w:rPr>
          <w:lang w:val="en-GB"/>
        </w:rPr>
      </w:pPr>
      <w:r w:rsidRPr="007E0877">
        <w:rPr>
          <w:lang w:val="en-GB"/>
        </w:rPr>
        <w:t>–</w:t>
      </w:r>
      <w:r w:rsidRPr="007E0877">
        <w:rPr>
          <w:lang w:val="en-GB"/>
        </w:rPr>
        <w:tab/>
        <w:t>piracy;</w:t>
      </w:r>
    </w:p>
    <w:p w14:paraId="7ED340B5" w14:textId="77777777" w:rsidR="00125324" w:rsidRPr="007E0877" w:rsidRDefault="00125324" w:rsidP="00125324">
      <w:pPr>
        <w:pStyle w:val="enumlev1"/>
        <w:rPr>
          <w:lang w:val="en-GB"/>
        </w:rPr>
      </w:pPr>
      <w:r w:rsidRPr="007E0877">
        <w:rPr>
          <w:lang w:val="en-GB"/>
        </w:rPr>
        <w:t>–</w:t>
      </w:r>
      <w:r w:rsidRPr="007E0877">
        <w:rPr>
          <w:lang w:val="en-GB"/>
        </w:rPr>
        <w:tab/>
        <w:t>search and rescue;</w:t>
      </w:r>
    </w:p>
    <w:p w14:paraId="09666CFF" w14:textId="77777777" w:rsidR="00125324" w:rsidRPr="007E0877" w:rsidRDefault="00125324" w:rsidP="00125324">
      <w:pPr>
        <w:pStyle w:val="enumlev1"/>
        <w:rPr>
          <w:lang w:val="en-GB"/>
        </w:rPr>
      </w:pPr>
      <w:r w:rsidRPr="007E0877">
        <w:rPr>
          <w:lang w:val="en-GB"/>
        </w:rPr>
        <w:t>–</w:t>
      </w:r>
      <w:r w:rsidRPr="007E0877">
        <w:rPr>
          <w:lang w:val="en-GB"/>
        </w:rPr>
        <w:tab/>
        <w:t>meteorological messages;</w:t>
      </w:r>
    </w:p>
    <w:p w14:paraId="39703540" w14:textId="77777777" w:rsidR="00125324" w:rsidRPr="007E0877" w:rsidRDefault="00125324" w:rsidP="00125324">
      <w:pPr>
        <w:pStyle w:val="enumlev1"/>
        <w:rPr>
          <w:lang w:val="en-GB"/>
        </w:rPr>
      </w:pPr>
      <w:r w:rsidRPr="007E0877">
        <w:rPr>
          <w:lang w:val="en-GB"/>
        </w:rPr>
        <w:t>–</w:t>
      </w:r>
      <w:r w:rsidRPr="007E0877">
        <w:rPr>
          <w:lang w:val="en-GB"/>
        </w:rPr>
        <w:tab/>
        <w:t>piloting or harbour messages;</w:t>
      </w:r>
    </w:p>
    <w:p w14:paraId="20B79E16" w14:textId="77777777" w:rsidR="00125324" w:rsidRPr="007E0877" w:rsidRDefault="00125324" w:rsidP="00125324">
      <w:pPr>
        <w:pStyle w:val="enumlev1"/>
        <w:rPr>
          <w:lang w:val="en-GB"/>
        </w:rPr>
      </w:pPr>
      <w:r w:rsidRPr="007E0877">
        <w:rPr>
          <w:lang w:val="en-GB"/>
        </w:rPr>
        <w:t>–</w:t>
      </w:r>
      <w:r w:rsidRPr="007E0877">
        <w:rPr>
          <w:lang w:val="en-GB"/>
        </w:rPr>
        <w:tab/>
        <w:t>vessel traffic service files transfer;</w:t>
      </w:r>
    </w:p>
    <w:p w14:paraId="3F38708F" w14:textId="77777777" w:rsidR="00125324" w:rsidRPr="007E0877" w:rsidRDefault="00125324" w:rsidP="00125324">
      <w:pPr>
        <w:pStyle w:val="enumlev1"/>
        <w:rPr>
          <w:lang w:val="en-GB"/>
        </w:rPr>
      </w:pPr>
      <w:r w:rsidRPr="007E0877">
        <w:rPr>
          <w:lang w:val="en-GB"/>
        </w:rPr>
        <w:t>–</w:t>
      </w:r>
      <w:r w:rsidRPr="007E0877">
        <w:rPr>
          <w:lang w:val="en-GB"/>
        </w:rPr>
        <w:tab/>
        <w:t>electronic chart update packages.</w:t>
      </w:r>
    </w:p>
    <w:p w14:paraId="7342EB1F" w14:textId="4DB38F1D" w:rsidR="00125324" w:rsidRPr="007E0877" w:rsidRDefault="00372F1E" w:rsidP="00125324">
      <w:pPr>
        <w:pStyle w:val="Note"/>
        <w:rPr>
          <w:lang w:val="en-GB"/>
        </w:rPr>
      </w:pPr>
      <w:r w:rsidRPr="007E0877">
        <w:rPr>
          <w:lang w:val="en-GB"/>
        </w:rPr>
        <w:t>NOTE</w:t>
      </w:r>
      <w:r w:rsidR="00125324" w:rsidRPr="007E0877">
        <w:rPr>
          <w:lang w:val="en-GB"/>
        </w:rPr>
        <w:t xml:space="preserve"> – See Annex 8, which gives the message subjects and their encoding.</w:t>
      </w:r>
    </w:p>
    <w:p w14:paraId="694307E9" w14:textId="77777777" w:rsidR="00125324" w:rsidRPr="007E0877" w:rsidRDefault="00125324" w:rsidP="00372F1E">
      <w:pPr>
        <w:pStyle w:val="Heading2"/>
        <w:rPr>
          <w:lang w:val="en-GB"/>
        </w:rPr>
      </w:pPr>
      <w:bookmarkStart w:id="9" w:name="_Toc120025667"/>
      <w:bookmarkStart w:id="10" w:name="_Toc127366681"/>
      <w:r w:rsidRPr="007E0877">
        <w:rPr>
          <w:lang w:val="en-GB"/>
        </w:rPr>
        <w:t>A1-2</w:t>
      </w:r>
      <w:r w:rsidRPr="007E0877">
        <w:rPr>
          <w:lang w:val="en-GB"/>
        </w:rPr>
        <w:tab/>
        <w:t>Broadcast modes</w:t>
      </w:r>
      <w:bookmarkEnd w:id="9"/>
      <w:bookmarkEnd w:id="10"/>
    </w:p>
    <w:p w14:paraId="4B935507" w14:textId="77777777" w:rsidR="00125324" w:rsidRPr="007E0877" w:rsidRDefault="00125324" w:rsidP="00372F1E">
      <w:pPr>
        <w:pStyle w:val="Heading3"/>
        <w:rPr>
          <w:lang w:val="en-GB"/>
        </w:rPr>
      </w:pPr>
      <w:bookmarkStart w:id="11" w:name="_Toc120025668"/>
      <w:r w:rsidRPr="007E0877">
        <w:rPr>
          <w:lang w:val="en-GB"/>
        </w:rPr>
        <w:t>A1-2.1</w:t>
      </w:r>
      <w:r w:rsidRPr="007E0877">
        <w:rPr>
          <w:lang w:val="en-GB"/>
        </w:rPr>
        <w:tab/>
        <w:t>General broadcast</w:t>
      </w:r>
      <w:bookmarkEnd w:id="11"/>
    </w:p>
    <w:p w14:paraId="6E31D025" w14:textId="77777777" w:rsidR="00125324" w:rsidRPr="007E0877" w:rsidRDefault="00125324" w:rsidP="00372F1E">
      <w:pPr>
        <w:rPr>
          <w:lang w:val="en-GB"/>
        </w:rPr>
      </w:pPr>
      <w:r w:rsidRPr="007E0877">
        <w:rPr>
          <w:lang w:val="en-GB"/>
        </w:rPr>
        <w:t>These messages are broadcasted for the attention of all ships.</w:t>
      </w:r>
    </w:p>
    <w:p w14:paraId="080B1D25" w14:textId="77777777" w:rsidR="00125324" w:rsidRPr="007E0877" w:rsidRDefault="00125324" w:rsidP="00372F1E">
      <w:pPr>
        <w:pStyle w:val="Heading3"/>
        <w:rPr>
          <w:lang w:val="en-GB"/>
        </w:rPr>
      </w:pPr>
      <w:bookmarkStart w:id="12" w:name="_Toc120025669"/>
      <w:r w:rsidRPr="007E0877">
        <w:rPr>
          <w:lang w:val="en-GB"/>
        </w:rPr>
        <w:t>A1-2.2</w:t>
      </w:r>
      <w:r w:rsidRPr="007E0877">
        <w:rPr>
          <w:lang w:val="en-GB"/>
        </w:rPr>
        <w:tab/>
        <w:t>Selective broadcast</w:t>
      </w:r>
      <w:bookmarkEnd w:id="12"/>
    </w:p>
    <w:p w14:paraId="2D69D81A" w14:textId="77777777" w:rsidR="00125324" w:rsidRPr="007E0877" w:rsidRDefault="00125324" w:rsidP="00125324">
      <w:pPr>
        <w:rPr>
          <w:lang w:val="en-GB"/>
        </w:rPr>
      </w:pPr>
      <w:r w:rsidRPr="007E0877">
        <w:rPr>
          <w:lang w:val="en-GB"/>
        </w:rPr>
        <w:t>These messages are broadcasted for the attention of a group of ships</w:t>
      </w:r>
      <w:r w:rsidRPr="0059750E">
        <w:rPr>
          <w:rStyle w:val="FootnoteReference"/>
        </w:rPr>
        <w:footnoteReference w:id="1"/>
      </w:r>
      <w:r w:rsidRPr="007E0877">
        <w:rPr>
          <w:lang w:val="en-GB"/>
        </w:rPr>
        <w:t xml:space="preserve"> or in a specific navigation area. (See also § A3-4.1.9.)</w:t>
      </w:r>
    </w:p>
    <w:p w14:paraId="5094381C" w14:textId="77777777" w:rsidR="00125324" w:rsidRPr="007E0877" w:rsidRDefault="00125324" w:rsidP="00372F1E">
      <w:pPr>
        <w:pStyle w:val="Heading3"/>
        <w:rPr>
          <w:lang w:val="en-GB"/>
        </w:rPr>
      </w:pPr>
      <w:bookmarkStart w:id="13" w:name="_Toc120025670"/>
      <w:r w:rsidRPr="007E0877">
        <w:rPr>
          <w:lang w:val="en-GB"/>
        </w:rPr>
        <w:t>A1-2.3</w:t>
      </w:r>
      <w:r w:rsidRPr="007E0877">
        <w:rPr>
          <w:lang w:val="en-GB"/>
        </w:rPr>
        <w:tab/>
        <w:t>Dedicated message</w:t>
      </w:r>
      <w:bookmarkEnd w:id="13"/>
    </w:p>
    <w:p w14:paraId="61395BC4" w14:textId="77777777" w:rsidR="00125324" w:rsidRPr="007E0877" w:rsidRDefault="00125324" w:rsidP="00125324">
      <w:pPr>
        <w:rPr>
          <w:lang w:val="en-GB"/>
        </w:rPr>
      </w:pPr>
      <w:r w:rsidRPr="007E0877">
        <w:rPr>
          <w:lang w:val="en-GB"/>
        </w:rPr>
        <w:t>These messages are addressed to one ship, using the maritime mobile service identity.</w:t>
      </w:r>
    </w:p>
    <w:p w14:paraId="708266FC" w14:textId="77777777" w:rsidR="00125324" w:rsidRPr="007E0877" w:rsidRDefault="00125324" w:rsidP="00372F1E">
      <w:pPr>
        <w:pStyle w:val="Heading2"/>
        <w:rPr>
          <w:lang w:val="en-GB"/>
        </w:rPr>
      </w:pPr>
      <w:bookmarkStart w:id="14" w:name="_Toc120025671"/>
      <w:bookmarkStart w:id="15" w:name="_Toc127366682"/>
      <w:r w:rsidRPr="007E0877">
        <w:rPr>
          <w:lang w:val="en-GB"/>
        </w:rPr>
        <w:t>A1-3</w:t>
      </w:r>
      <w:r w:rsidRPr="007E0877">
        <w:rPr>
          <w:lang w:val="en-GB"/>
        </w:rPr>
        <w:tab/>
        <w:t>Broadcast priority</w:t>
      </w:r>
      <w:bookmarkEnd w:id="14"/>
      <w:bookmarkEnd w:id="15"/>
    </w:p>
    <w:p w14:paraId="55B5CA41" w14:textId="77777777" w:rsidR="00125324" w:rsidRPr="007E0877" w:rsidRDefault="00125324" w:rsidP="00125324">
      <w:pPr>
        <w:rPr>
          <w:lang w:val="en-GB"/>
        </w:rPr>
      </w:pPr>
      <w:r w:rsidRPr="007E0877">
        <w:rPr>
          <w:lang w:val="en-GB"/>
        </w:rPr>
        <w:t>NAVDAT is capable to broadcast messages with distress, urgency and safety in the order of priority of communications (refer to the documents published by IMO).</w:t>
      </w:r>
    </w:p>
    <w:p w14:paraId="08327F6F" w14:textId="77777777" w:rsidR="00125324" w:rsidRPr="007E0877" w:rsidRDefault="00125324" w:rsidP="00372F1E">
      <w:pPr>
        <w:pStyle w:val="AnnexNoTitle"/>
        <w:rPr>
          <w:lang w:val="en-GB"/>
        </w:rPr>
      </w:pPr>
      <w:bookmarkStart w:id="16" w:name="_Toc120025672"/>
      <w:bookmarkStart w:id="17" w:name="_Toc127366683"/>
      <w:r w:rsidRPr="00372F1E">
        <w:rPr>
          <w:rFonts w:eastAsia="MS Mincho"/>
          <w:lang w:val="en-GB"/>
        </w:rPr>
        <w:lastRenderedPageBreak/>
        <w:t>Annex 2</w:t>
      </w:r>
      <w:r w:rsidRPr="0059750E">
        <w:rPr>
          <w:lang w:val="en-GB"/>
        </w:rPr>
        <w:br/>
      </w:r>
      <w:r w:rsidRPr="00372F1E">
        <w:rPr>
          <w:rFonts w:eastAsia="MS Mincho"/>
          <w:lang w:val="en-GB"/>
        </w:rPr>
        <w:br/>
        <w:t>System architecture</w:t>
      </w:r>
      <w:bookmarkEnd w:id="16"/>
      <w:bookmarkEnd w:id="17"/>
    </w:p>
    <w:p w14:paraId="144F69F8" w14:textId="77777777" w:rsidR="00125324" w:rsidRPr="007E0877" w:rsidRDefault="00125324" w:rsidP="00372F1E">
      <w:pPr>
        <w:pStyle w:val="Heading2"/>
        <w:rPr>
          <w:lang w:val="en-GB"/>
        </w:rPr>
      </w:pPr>
      <w:bookmarkStart w:id="18" w:name="_Toc120025673"/>
      <w:bookmarkStart w:id="19" w:name="_Toc127366684"/>
      <w:r w:rsidRPr="007E0877">
        <w:rPr>
          <w:lang w:val="en-GB"/>
        </w:rPr>
        <w:t>A2-1</w:t>
      </w:r>
      <w:r w:rsidRPr="007E0877">
        <w:rPr>
          <w:lang w:val="en-GB"/>
        </w:rPr>
        <w:tab/>
        <w:t>The broadcast transmission chain</w:t>
      </w:r>
      <w:bookmarkEnd w:id="18"/>
      <w:bookmarkEnd w:id="19"/>
    </w:p>
    <w:p w14:paraId="45A0FBC0" w14:textId="77777777" w:rsidR="00125324" w:rsidRPr="007E0877" w:rsidRDefault="00125324" w:rsidP="00125324">
      <w:pPr>
        <w:keepNext/>
        <w:keepLines/>
        <w:rPr>
          <w:lang w:val="en-GB"/>
        </w:rPr>
      </w:pPr>
      <w:r w:rsidRPr="007E0877">
        <w:rPr>
          <w:lang w:val="en-GB"/>
        </w:rPr>
        <w:t>The NAVDAT system is organized by performing the following functions:</w:t>
      </w:r>
    </w:p>
    <w:p w14:paraId="4BE6D87B" w14:textId="77777777" w:rsidR="00125324" w:rsidRPr="007E0877" w:rsidRDefault="00125324" w:rsidP="00125324">
      <w:pPr>
        <w:pStyle w:val="enumlev1"/>
        <w:rPr>
          <w:lang w:val="en-GB"/>
        </w:rPr>
      </w:pPr>
      <w:r w:rsidRPr="007E0877">
        <w:rPr>
          <w:lang w:val="en-GB"/>
        </w:rPr>
        <w:t>–</w:t>
      </w:r>
      <w:r w:rsidRPr="007E0877">
        <w:rPr>
          <w:lang w:val="en-GB"/>
        </w:rPr>
        <w:tab/>
        <w:t>System of information and management (SIM):</w:t>
      </w:r>
    </w:p>
    <w:p w14:paraId="720BB774" w14:textId="77777777" w:rsidR="00125324" w:rsidRPr="007E0877" w:rsidRDefault="00125324" w:rsidP="00125324">
      <w:pPr>
        <w:pStyle w:val="enumlev2"/>
        <w:rPr>
          <w:lang w:val="en-GB"/>
        </w:rPr>
      </w:pPr>
      <w:r w:rsidRPr="007E0877">
        <w:rPr>
          <w:lang w:val="en-GB"/>
        </w:rPr>
        <w:t>–</w:t>
      </w:r>
      <w:r w:rsidRPr="007E0877">
        <w:rPr>
          <w:lang w:val="en-GB"/>
        </w:rPr>
        <w:tab/>
        <w:t>collects and controls all kinds of information;</w:t>
      </w:r>
    </w:p>
    <w:p w14:paraId="4689D600" w14:textId="77777777" w:rsidR="00125324" w:rsidRPr="007E0877" w:rsidRDefault="00125324" w:rsidP="00125324">
      <w:pPr>
        <w:pStyle w:val="enumlev2"/>
        <w:rPr>
          <w:lang w:val="en-GB"/>
        </w:rPr>
      </w:pPr>
      <w:r w:rsidRPr="007E0877">
        <w:rPr>
          <w:lang w:val="en-GB"/>
        </w:rPr>
        <w:t>–</w:t>
      </w:r>
      <w:r w:rsidRPr="007E0877">
        <w:rPr>
          <w:lang w:val="en-GB"/>
        </w:rPr>
        <w:tab/>
        <w:t>creates message files to be transmitted;</w:t>
      </w:r>
    </w:p>
    <w:p w14:paraId="30E39764" w14:textId="290531E3" w:rsidR="00125324" w:rsidRPr="007E0877" w:rsidRDefault="00125324" w:rsidP="00125324">
      <w:pPr>
        <w:pStyle w:val="enumlev2"/>
        <w:rPr>
          <w:lang w:val="en-GB"/>
        </w:rPr>
      </w:pPr>
      <w:r w:rsidRPr="007E0877">
        <w:rPr>
          <w:lang w:val="en-GB"/>
        </w:rPr>
        <w:t>–</w:t>
      </w:r>
      <w:r w:rsidRPr="007E0877">
        <w:rPr>
          <w:lang w:val="en-GB"/>
        </w:rPr>
        <w:tab/>
        <w:t>creates transmitting program according to message files priority and need of repetition</w:t>
      </w:r>
      <w:r w:rsidR="00372F1E" w:rsidRPr="007E0877">
        <w:rPr>
          <w:lang w:val="en-GB"/>
        </w:rPr>
        <w:t>;</w:t>
      </w:r>
    </w:p>
    <w:p w14:paraId="2633A58E" w14:textId="77777777" w:rsidR="00125324" w:rsidRPr="007E0877" w:rsidRDefault="00125324" w:rsidP="00125324">
      <w:pPr>
        <w:pStyle w:val="enumlev2"/>
        <w:rPr>
          <w:lang w:val="en-GB"/>
        </w:rPr>
      </w:pPr>
      <w:r w:rsidRPr="007E0877">
        <w:rPr>
          <w:lang w:val="en-GB"/>
        </w:rPr>
        <w:t>–</w:t>
      </w:r>
      <w:r w:rsidRPr="007E0877">
        <w:rPr>
          <w:lang w:val="en-GB"/>
        </w:rPr>
        <w:tab/>
        <w:t>ensures the operating status and broadcast quality of the shore transmitter;</w:t>
      </w:r>
    </w:p>
    <w:p w14:paraId="26630457" w14:textId="77777777" w:rsidR="00125324" w:rsidRPr="007E0877" w:rsidRDefault="00125324" w:rsidP="00125324">
      <w:pPr>
        <w:pStyle w:val="enumlev2"/>
        <w:rPr>
          <w:lang w:val="en-GB"/>
        </w:rPr>
      </w:pPr>
      <w:r w:rsidRPr="007E0877">
        <w:rPr>
          <w:lang w:val="en-GB"/>
        </w:rPr>
        <w:t>–</w:t>
      </w:r>
      <w:r w:rsidRPr="007E0877">
        <w:rPr>
          <w:lang w:val="en-GB"/>
        </w:rPr>
        <w:tab/>
        <w:t>controls the operating parameters of the shore transmitter.</w:t>
      </w:r>
    </w:p>
    <w:p w14:paraId="3FAA4995" w14:textId="77777777" w:rsidR="00125324" w:rsidRPr="007E0877" w:rsidRDefault="00125324" w:rsidP="00125324">
      <w:pPr>
        <w:pStyle w:val="enumlev1"/>
        <w:rPr>
          <w:lang w:val="en-GB"/>
        </w:rPr>
      </w:pPr>
      <w:r w:rsidRPr="007E0877">
        <w:rPr>
          <w:lang w:val="en-GB"/>
        </w:rPr>
        <w:t>–</w:t>
      </w:r>
      <w:r w:rsidRPr="007E0877">
        <w:rPr>
          <w:lang w:val="en-GB"/>
        </w:rPr>
        <w:tab/>
        <w:t>Shore network:</w:t>
      </w:r>
    </w:p>
    <w:p w14:paraId="02D5BA04" w14:textId="77777777" w:rsidR="00125324" w:rsidRPr="007E0877" w:rsidRDefault="00125324" w:rsidP="00125324">
      <w:pPr>
        <w:pStyle w:val="enumlev2"/>
        <w:rPr>
          <w:lang w:val="en-GB"/>
        </w:rPr>
      </w:pPr>
      <w:r w:rsidRPr="007E0877">
        <w:rPr>
          <w:lang w:val="en-GB"/>
        </w:rPr>
        <w:t>–</w:t>
      </w:r>
      <w:r w:rsidRPr="007E0877">
        <w:rPr>
          <w:lang w:val="en-GB"/>
        </w:rPr>
        <w:tab/>
        <w:t>assures the transportation of the message files from sources to the transmitters.</w:t>
      </w:r>
    </w:p>
    <w:p w14:paraId="5C4DD99C" w14:textId="77777777" w:rsidR="00125324" w:rsidRPr="007E0877" w:rsidRDefault="00125324" w:rsidP="00125324">
      <w:pPr>
        <w:pStyle w:val="enumlev1"/>
        <w:rPr>
          <w:lang w:val="en-GB"/>
        </w:rPr>
      </w:pPr>
      <w:r w:rsidRPr="007E0877">
        <w:rPr>
          <w:lang w:val="en-GB"/>
        </w:rPr>
        <w:t>–</w:t>
      </w:r>
      <w:r w:rsidRPr="007E0877">
        <w:rPr>
          <w:lang w:val="en-GB"/>
        </w:rPr>
        <w:tab/>
        <w:t>Shore transmitter:</w:t>
      </w:r>
    </w:p>
    <w:p w14:paraId="31A20B52" w14:textId="77777777" w:rsidR="00125324" w:rsidRPr="007E0877" w:rsidRDefault="00125324" w:rsidP="00125324">
      <w:pPr>
        <w:pStyle w:val="enumlev2"/>
        <w:rPr>
          <w:lang w:val="en-GB"/>
        </w:rPr>
      </w:pPr>
      <w:r w:rsidRPr="007E0877">
        <w:rPr>
          <w:lang w:val="en-GB"/>
        </w:rPr>
        <w:t>–</w:t>
      </w:r>
      <w:r w:rsidRPr="007E0877">
        <w:rPr>
          <w:lang w:val="en-GB"/>
        </w:rPr>
        <w:tab/>
        <w:t>receives the message files from SIM;</w:t>
      </w:r>
    </w:p>
    <w:p w14:paraId="30990482" w14:textId="77777777" w:rsidR="00125324" w:rsidRPr="007E0877" w:rsidRDefault="00125324" w:rsidP="00125324">
      <w:pPr>
        <w:pStyle w:val="enumlev2"/>
        <w:rPr>
          <w:lang w:val="en-GB"/>
        </w:rPr>
      </w:pPr>
      <w:r w:rsidRPr="007E0877">
        <w:rPr>
          <w:lang w:val="en-GB"/>
        </w:rPr>
        <w:t>–</w:t>
      </w:r>
      <w:r w:rsidRPr="007E0877">
        <w:rPr>
          <w:lang w:val="en-GB"/>
        </w:rPr>
        <w:tab/>
        <w:t>translates message files to orthogonal frequency division multiplexing (OFDM) signal;</w:t>
      </w:r>
    </w:p>
    <w:p w14:paraId="794EC025" w14:textId="77777777" w:rsidR="00125324" w:rsidRPr="007E0877" w:rsidRDefault="00125324" w:rsidP="00125324">
      <w:pPr>
        <w:pStyle w:val="enumlev2"/>
        <w:rPr>
          <w:lang w:val="en-GB"/>
        </w:rPr>
      </w:pPr>
      <w:r w:rsidRPr="007E0877">
        <w:rPr>
          <w:lang w:val="en-GB"/>
        </w:rPr>
        <w:t>–</w:t>
      </w:r>
      <w:r w:rsidRPr="007E0877">
        <w:rPr>
          <w:lang w:val="en-GB"/>
        </w:rPr>
        <w:tab/>
        <w:t xml:space="preserve">transmits RF signal to the antenna for broadcast to ships; </w:t>
      </w:r>
    </w:p>
    <w:p w14:paraId="5D2E523C" w14:textId="77777777" w:rsidR="00125324" w:rsidRPr="007E0877" w:rsidRDefault="00125324" w:rsidP="00125324">
      <w:pPr>
        <w:pStyle w:val="enumlev2"/>
        <w:rPr>
          <w:lang w:val="en-GB"/>
        </w:rPr>
      </w:pPr>
      <w:r w:rsidRPr="007E0877">
        <w:rPr>
          <w:lang w:val="en-GB"/>
        </w:rPr>
        <w:t>–</w:t>
      </w:r>
      <w:r w:rsidRPr="007E0877">
        <w:rPr>
          <w:lang w:val="en-GB"/>
        </w:rPr>
        <w:tab/>
        <w:t>ensures operating status and report to the SIM.</w:t>
      </w:r>
    </w:p>
    <w:p w14:paraId="5515BF4E" w14:textId="77777777" w:rsidR="00125324" w:rsidRPr="007E0877" w:rsidRDefault="00125324" w:rsidP="00125324">
      <w:pPr>
        <w:pStyle w:val="enumlev1"/>
        <w:rPr>
          <w:lang w:val="en-GB"/>
        </w:rPr>
      </w:pPr>
      <w:r w:rsidRPr="007E0877">
        <w:rPr>
          <w:lang w:val="en-GB"/>
        </w:rPr>
        <w:t>–</w:t>
      </w:r>
      <w:r w:rsidRPr="007E0877">
        <w:rPr>
          <w:lang w:val="en-GB"/>
        </w:rPr>
        <w:tab/>
        <w:t>Transmission channel:</w:t>
      </w:r>
    </w:p>
    <w:p w14:paraId="3E5908AD" w14:textId="77777777" w:rsidR="00125324" w:rsidRPr="007E0877" w:rsidRDefault="00125324" w:rsidP="00125324">
      <w:pPr>
        <w:pStyle w:val="enumlev2"/>
        <w:rPr>
          <w:lang w:val="en-GB"/>
        </w:rPr>
      </w:pPr>
      <w:r w:rsidRPr="007E0877">
        <w:rPr>
          <w:lang w:val="en-GB"/>
        </w:rPr>
        <w:t>–</w:t>
      </w:r>
      <w:r w:rsidRPr="007E0877">
        <w:rPr>
          <w:lang w:val="en-GB"/>
        </w:rPr>
        <w:tab/>
        <w:t>Transports the HF RF signal.</w:t>
      </w:r>
    </w:p>
    <w:p w14:paraId="78AE998E" w14:textId="77777777" w:rsidR="00125324" w:rsidRPr="007E0877" w:rsidRDefault="00125324" w:rsidP="00125324">
      <w:pPr>
        <w:pStyle w:val="enumlev1"/>
        <w:rPr>
          <w:lang w:val="en-GB"/>
        </w:rPr>
      </w:pPr>
      <w:r w:rsidRPr="007E0877">
        <w:rPr>
          <w:lang w:val="en-GB"/>
        </w:rPr>
        <w:t>–</w:t>
      </w:r>
      <w:r w:rsidRPr="007E0877">
        <w:rPr>
          <w:lang w:val="en-GB"/>
        </w:rPr>
        <w:tab/>
        <w:t>Ship receiver:</w:t>
      </w:r>
    </w:p>
    <w:p w14:paraId="5D45CC14" w14:textId="77777777" w:rsidR="00125324" w:rsidRPr="007E0877" w:rsidRDefault="00125324" w:rsidP="00125324">
      <w:pPr>
        <w:pStyle w:val="enumlev2"/>
        <w:rPr>
          <w:lang w:val="en-GB"/>
        </w:rPr>
      </w:pPr>
      <w:r w:rsidRPr="007E0877">
        <w:rPr>
          <w:lang w:val="en-GB"/>
        </w:rPr>
        <w:t>–</w:t>
      </w:r>
      <w:r w:rsidRPr="007E0877">
        <w:rPr>
          <w:lang w:val="en-GB"/>
        </w:rPr>
        <w:tab/>
        <w:t>demodulates the RF OFDM signal;</w:t>
      </w:r>
    </w:p>
    <w:p w14:paraId="59B2FFE5" w14:textId="77777777" w:rsidR="00125324" w:rsidRPr="007E0877" w:rsidRDefault="00125324" w:rsidP="00125324">
      <w:pPr>
        <w:pStyle w:val="enumlev2"/>
        <w:rPr>
          <w:lang w:val="en-GB"/>
        </w:rPr>
      </w:pPr>
      <w:r w:rsidRPr="007E0877">
        <w:rPr>
          <w:lang w:val="en-GB"/>
        </w:rPr>
        <w:t>–</w:t>
      </w:r>
      <w:r w:rsidRPr="007E0877">
        <w:rPr>
          <w:lang w:val="en-GB"/>
        </w:rPr>
        <w:tab/>
        <w:t>reconstructs the message files;</w:t>
      </w:r>
    </w:p>
    <w:p w14:paraId="430FCBDC" w14:textId="77777777" w:rsidR="00125324" w:rsidRPr="007E0877" w:rsidRDefault="00125324" w:rsidP="00125324">
      <w:pPr>
        <w:pStyle w:val="enumlev2"/>
        <w:rPr>
          <w:lang w:val="en-GB"/>
        </w:rPr>
      </w:pPr>
      <w:r w:rsidRPr="007E0877">
        <w:rPr>
          <w:lang w:val="en-GB"/>
        </w:rPr>
        <w:t>–</w:t>
      </w:r>
      <w:r w:rsidRPr="007E0877">
        <w:rPr>
          <w:lang w:val="en-GB"/>
        </w:rPr>
        <w:tab/>
        <w:t>sorts and makes the message files available for the dedicated equipment according to the message files applications or displays the contents of the message files.</w:t>
      </w:r>
    </w:p>
    <w:p w14:paraId="500C7E54" w14:textId="77777777" w:rsidR="00125324" w:rsidRPr="007E0877" w:rsidRDefault="00125324" w:rsidP="00125324">
      <w:pPr>
        <w:rPr>
          <w:lang w:val="en-GB"/>
        </w:rPr>
      </w:pPr>
      <w:r w:rsidRPr="007E0877">
        <w:rPr>
          <w:lang w:val="en-GB"/>
        </w:rPr>
        <w:t>Figures 1 and 2 show the diagram of the broadcast transmission chain.</w:t>
      </w:r>
    </w:p>
    <w:p w14:paraId="0A573A54" w14:textId="77777777" w:rsidR="00125324" w:rsidRPr="007E0877" w:rsidRDefault="00125324" w:rsidP="00125324">
      <w:pPr>
        <w:pStyle w:val="FigureNo"/>
        <w:rPr>
          <w:lang w:val="en-GB"/>
        </w:rPr>
      </w:pPr>
      <w:r w:rsidRPr="007E0877">
        <w:rPr>
          <w:lang w:val="en-GB"/>
        </w:rPr>
        <w:lastRenderedPageBreak/>
        <w:t>Figure 1</w:t>
      </w:r>
    </w:p>
    <w:p w14:paraId="4F656BE0" w14:textId="77777777" w:rsidR="00125324" w:rsidRPr="007E0877" w:rsidRDefault="00125324" w:rsidP="00125324">
      <w:pPr>
        <w:pStyle w:val="Figuretitle"/>
        <w:rPr>
          <w:lang w:val="en-GB"/>
        </w:rPr>
      </w:pPr>
      <w:r w:rsidRPr="007E0877">
        <w:rPr>
          <w:lang w:val="en-GB"/>
        </w:rPr>
        <w:t>NAVDAT HF broadcast transmission chain block diagram</w:t>
      </w:r>
    </w:p>
    <w:p w14:paraId="00E85588" w14:textId="77777777" w:rsidR="00125324" w:rsidRPr="0059750E" w:rsidRDefault="00125324" w:rsidP="00125324">
      <w:pPr>
        <w:pStyle w:val="Figure"/>
      </w:pPr>
      <w:r>
        <w:rPr>
          <w:noProof/>
        </w:rPr>
        <w:drawing>
          <wp:inline distT="0" distB="0" distL="0" distR="0" wp14:anchorId="45B3B4EA" wp14:editId="1A3058F7">
            <wp:extent cx="6120765" cy="4067810"/>
            <wp:effectExtent l="0" t="0" r="0" b="889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765" cy="4067810"/>
                    </a:xfrm>
                    <a:prstGeom prst="rect">
                      <a:avLst/>
                    </a:prstGeom>
                  </pic:spPr>
                </pic:pic>
              </a:graphicData>
            </a:graphic>
          </wp:inline>
        </w:drawing>
      </w:r>
    </w:p>
    <w:p w14:paraId="6C25FE1F" w14:textId="77777777" w:rsidR="00125324" w:rsidRPr="0059750E" w:rsidRDefault="00125324" w:rsidP="00125324">
      <w:pPr>
        <w:pStyle w:val="FigureNo"/>
      </w:pPr>
      <w:r w:rsidRPr="0059750E">
        <w:t>Figure 2</w:t>
      </w:r>
    </w:p>
    <w:p w14:paraId="0892E28D" w14:textId="77777777" w:rsidR="00125324" w:rsidRPr="0059750E" w:rsidRDefault="00125324" w:rsidP="00125324">
      <w:pPr>
        <w:pStyle w:val="Figuretitle"/>
      </w:pPr>
      <w:r w:rsidRPr="0059750E">
        <w:t xml:space="preserve">Global NAVDAT broadcast </w:t>
      </w:r>
      <w:proofErr w:type="spellStart"/>
      <w:r w:rsidRPr="0059750E">
        <w:t>chain</w:t>
      </w:r>
      <w:proofErr w:type="spellEnd"/>
    </w:p>
    <w:p w14:paraId="060A00D6" w14:textId="77777777" w:rsidR="00125324" w:rsidRPr="0059750E" w:rsidRDefault="00125324" w:rsidP="00125324">
      <w:pPr>
        <w:pStyle w:val="Figure"/>
      </w:pPr>
      <w:r>
        <w:rPr>
          <w:noProof/>
        </w:rPr>
        <w:drawing>
          <wp:inline distT="0" distB="0" distL="0" distR="0" wp14:anchorId="4BD1BB0B" wp14:editId="4801817E">
            <wp:extent cx="6120765" cy="3883660"/>
            <wp:effectExtent l="0" t="0" r="0" b="254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3883660"/>
                    </a:xfrm>
                    <a:prstGeom prst="rect">
                      <a:avLst/>
                    </a:prstGeom>
                  </pic:spPr>
                </pic:pic>
              </a:graphicData>
            </a:graphic>
          </wp:inline>
        </w:drawing>
      </w:r>
    </w:p>
    <w:p w14:paraId="48CEBB67" w14:textId="77777777" w:rsidR="00125324" w:rsidRPr="007E0877" w:rsidRDefault="00125324" w:rsidP="004E6094">
      <w:pPr>
        <w:pStyle w:val="Heading3"/>
        <w:rPr>
          <w:lang w:val="en-GB"/>
        </w:rPr>
      </w:pPr>
      <w:bookmarkStart w:id="20" w:name="_Toc120025674"/>
      <w:r w:rsidRPr="007E0877">
        <w:rPr>
          <w:lang w:val="en-GB"/>
        </w:rPr>
        <w:lastRenderedPageBreak/>
        <w:t>A2-1.1</w:t>
      </w:r>
      <w:r w:rsidRPr="007E0877">
        <w:rPr>
          <w:lang w:val="en-GB"/>
        </w:rPr>
        <w:tab/>
        <w:t>System of information and management</w:t>
      </w:r>
      <w:bookmarkEnd w:id="20"/>
    </w:p>
    <w:p w14:paraId="3DF837F5" w14:textId="77777777" w:rsidR="00125324" w:rsidRPr="007E0877" w:rsidRDefault="00125324" w:rsidP="00125324">
      <w:pPr>
        <w:rPr>
          <w:lang w:val="en-GB"/>
        </w:rPr>
      </w:pPr>
      <w:r w:rsidRPr="007E0877">
        <w:rPr>
          <w:lang w:val="en-GB"/>
        </w:rPr>
        <w:t>The SIM term includes:</w:t>
      </w:r>
    </w:p>
    <w:p w14:paraId="76878E2A" w14:textId="77777777" w:rsidR="00125324" w:rsidRPr="007E0877" w:rsidRDefault="00125324" w:rsidP="00125324">
      <w:pPr>
        <w:pStyle w:val="enumlev1"/>
        <w:rPr>
          <w:lang w:val="en-GB"/>
        </w:rPr>
      </w:pPr>
      <w:r w:rsidRPr="007E0877">
        <w:rPr>
          <w:lang w:val="en-GB"/>
        </w:rPr>
        <w:t>–</w:t>
      </w:r>
      <w:r w:rsidRPr="007E0877">
        <w:rPr>
          <w:lang w:val="en-GB"/>
        </w:rPr>
        <w:tab/>
        <w:t>all the sources that deliver file messages (e.g. meteorological office, safety and security organizations);</w:t>
      </w:r>
    </w:p>
    <w:p w14:paraId="4965CB22" w14:textId="77777777" w:rsidR="00125324" w:rsidRPr="007E0877" w:rsidRDefault="00125324" w:rsidP="00125324">
      <w:pPr>
        <w:pStyle w:val="enumlev1"/>
        <w:rPr>
          <w:lang w:val="en-GB"/>
        </w:rPr>
      </w:pPr>
      <w:r w:rsidRPr="007E0877">
        <w:rPr>
          <w:lang w:val="en-GB"/>
        </w:rPr>
        <w:t>–</w:t>
      </w:r>
      <w:r w:rsidRPr="007E0877">
        <w:rPr>
          <w:lang w:val="en-GB"/>
        </w:rPr>
        <w:tab/>
        <w:t>the file multiplexer which is an application running on a server;</w:t>
      </w:r>
    </w:p>
    <w:p w14:paraId="612EA427" w14:textId="77777777" w:rsidR="00125324" w:rsidRPr="007E0877" w:rsidRDefault="00125324" w:rsidP="00125324">
      <w:pPr>
        <w:pStyle w:val="enumlev1"/>
        <w:rPr>
          <w:lang w:val="en-GB"/>
        </w:rPr>
      </w:pPr>
      <w:r w:rsidRPr="007E0877">
        <w:rPr>
          <w:lang w:val="en-GB"/>
        </w:rPr>
        <w:t>–</w:t>
      </w:r>
      <w:r w:rsidRPr="007E0877">
        <w:rPr>
          <w:lang w:val="en-GB"/>
        </w:rPr>
        <w:tab/>
        <w:t>the file multiplexer manager;</w:t>
      </w:r>
    </w:p>
    <w:p w14:paraId="555C4CF9" w14:textId="77777777" w:rsidR="00125324" w:rsidRPr="007E0877" w:rsidRDefault="00125324" w:rsidP="00125324">
      <w:pPr>
        <w:pStyle w:val="enumlev1"/>
        <w:rPr>
          <w:lang w:val="en-GB"/>
        </w:rPr>
      </w:pPr>
      <w:r w:rsidRPr="007E0877">
        <w:rPr>
          <w:lang w:val="en-GB"/>
        </w:rPr>
        <w:t>–</w:t>
      </w:r>
      <w:r w:rsidRPr="007E0877">
        <w:rPr>
          <w:lang w:val="en-GB"/>
        </w:rPr>
        <w:tab/>
        <w:t>the shore transmitter manager.</w:t>
      </w:r>
    </w:p>
    <w:p w14:paraId="5101E05F" w14:textId="77777777" w:rsidR="00125324" w:rsidRPr="007E0877" w:rsidRDefault="00125324" w:rsidP="00125324">
      <w:pPr>
        <w:rPr>
          <w:lang w:val="en-GB"/>
        </w:rPr>
      </w:pPr>
      <w:r w:rsidRPr="007E0877">
        <w:rPr>
          <w:lang w:val="en-GB"/>
        </w:rPr>
        <w:t>All the sources are connected to the file multiplexer through a network.</w:t>
      </w:r>
    </w:p>
    <w:p w14:paraId="50097646" w14:textId="77777777" w:rsidR="00125324" w:rsidRPr="007E0877" w:rsidRDefault="00125324" w:rsidP="00125324">
      <w:pPr>
        <w:rPr>
          <w:lang w:val="en-GB" w:eastAsia="zh-CN"/>
        </w:rPr>
      </w:pPr>
      <w:r w:rsidRPr="007E0877">
        <w:rPr>
          <w:lang w:val="en-GB"/>
        </w:rPr>
        <w:t>Figure 3 shows the general diagram of the SIM.</w:t>
      </w:r>
    </w:p>
    <w:p w14:paraId="160B4C80" w14:textId="77777777" w:rsidR="00125324" w:rsidRPr="007E0877" w:rsidRDefault="00125324" w:rsidP="00125324">
      <w:pPr>
        <w:pStyle w:val="FigureNo"/>
        <w:rPr>
          <w:lang w:val="en-GB"/>
        </w:rPr>
      </w:pPr>
      <w:r w:rsidRPr="007E0877">
        <w:rPr>
          <w:lang w:val="en-GB"/>
        </w:rPr>
        <w:t>Figure 3</w:t>
      </w:r>
    </w:p>
    <w:p w14:paraId="4A8281A6" w14:textId="77777777" w:rsidR="00125324" w:rsidRPr="007E0877" w:rsidRDefault="00125324" w:rsidP="00125324">
      <w:pPr>
        <w:pStyle w:val="Figuretitle"/>
        <w:rPr>
          <w:lang w:val="en-GB"/>
        </w:rPr>
      </w:pPr>
      <w:r w:rsidRPr="007E0877">
        <w:rPr>
          <w:lang w:val="en-GB"/>
        </w:rPr>
        <w:t>NAVDAT system of information and management block diagram</w:t>
      </w:r>
    </w:p>
    <w:p w14:paraId="0BB48B29" w14:textId="77777777" w:rsidR="00125324" w:rsidRPr="0059750E" w:rsidRDefault="00125324" w:rsidP="00125324">
      <w:pPr>
        <w:pStyle w:val="Figure"/>
      </w:pPr>
      <w:r>
        <w:rPr>
          <w:noProof/>
        </w:rPr>
        <w:drawing>
          <wp:inline distT="0" distB="0" distL="0" distR="0" wp14:anchorId="7CD19935" wp14:editId="0FEF8FAD">
            <wp:extent cx="6120765" cy="3515360"/>
            <wp:effectExtent l="0" t="0" r="0" b="889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765" cy="3515360"/>
                    </a:xfrm>
                    <a:prstGeom prst="rect">
                      <a:avLst/>
                    </a:prstGeom>
                  </pic:spPr>
                </pic:pic>
              </a:graphicData>
            </a:graphic>
          </wp:inline>
        </w:drawing>
      </w:r>
    </w:p>
    <w:p w14:paraId="284B4CCF" w14:textId="77777777" w:rsidR="00125324" w:rsidRPr="007E0877" w:rsidRDefault="00125324" w:rsidP="004E6094">
      <w:pPr>
        <w:pStyle w:val="Heading4"/>
        <w:rPr>
          <w:lang w:val="en-GB"/>
        </w:rPr>
      </w:pPr>
      <w:bookmarkStart w:id="21" w:name="_Toc120025675"/>
      <w:r w:rsidRPr="007E0877">
        <w:rPr>
          <w:lang w:val="en-GB"/>
        </w:rPr>
        <w:t>A2-1.1.1</w:t>
      </w:r>
      <w:r w:rsidRPr="007E0877">
        <w:rPr>
          <w:lang w:val="en-GB"/>
        </w:rPr>
        <w:tab/>
        <w:t>File multiplexer</w:t>
      </w:r>
      <w:bookmarkEnd w:id="21"/>
    </w:p>
    <w:p w14:paraId="6BCE5B6B" w14:textId="77777777" w:rsidR="00125324" w:rsidRPr="007E0877" w:rsidRDefault="00125324" w:rsidP="00125324">
      <w:pPr>
        <w:rPr>
          <w:lang w:val="en-GB"/>
        </w:rPr>
      </w:pPr>
      <w:r w:rsidRPr="007E0877">
        <w:rPr>
          <w:lang w:val="en-GB"/>
        </w:rPr>
        <w:t>The file multiplexer:</w:t>
      </w:r>
    </w:p>
    <w:p w14:paraId="6695F6E1" w14:textId="77777777" w:rsidR="00125324" w:rsidRPr="007E0877" w:rsidRDefault="00125324" w:rsidP="00125324">
      <w:pPr>
        <w:pStyle w:val="enumlev1"/>
        <w:rPr>
          <w:lang w:val="en-GB"/>
        </w:rPr>
      </w:pPr>
      <w:r w:rsidRPr="007E0877">
        <w:rPr>
          <w:lang w:val="en-GB"/>
        </w:rPr>
        <w:t>–</w:t>
      </w:r>
      <w:r w:rsidRPr="007E0877">
        <w:rPr>
          <w:lang w:val="en-GB"/>
        </w:rPr>
        <w:tab/>
        <w:t>takes delivery of the message files from the data sources;</w:t>
      </w:r>
    </w:p>
    <w:p w14:paraId="222CFBDE" w14:textId="77777777" w:rsidR="00125324" w:rsidRPr="007E0877" w:rsidRDefault="00125324" w:rsidP="00125324">
      <w:pPr>
        <w:pStyle w:val="enumlev1"/>
        <w:rPr>
          <w:lang w:val="en-GB"/>
        </w:rPr>
      </w:pPr>
      <w:r w:rsidRPr="007E0877">
        <w:rPr>
          <w:lang w:val="en-GB"/>
        </w:rPr>
        <w:t>–</w:t>
      </w:r>
      <w:r w:rsidRPr="007E0877">
        <w:rPr>
          <w:lang w:val="en-GB"/>
        </w:rPr>
        <w:tab/>
        <w:t>encrypts the message files when required;</w:t>
      </w:r>
    </w:p>
    <w:p w14:paraId="32C73D3B" w14:textId="77777777" w:rsidR="00125324" w:rsidRPr="007E0877" w:rsidRDefault="00125324" w:rsidP="00125324">
      <w:pPr>
        <w:pStyle w:val="enumlev1"/>
        <w:rPr>
          <w:lang w:val="en-GB"/>
        </w:rPr>
      </w:pPr>
      <w:r w:rsidRPr="007E0877">
        <w:rPr>
          <w:lang w:val="en-GB"/>
        </w:rPr>
        <w:t>–</w:t>
      </w:r>
      <w:r w:rsidRPr="007E0877">
        <w:rPr>
          <w:lang w:val="en-GB"/>
        </w:rPr>
        <w:tab/>
        <w:t>formats the file messages with recipient information, priority status and time stamp;</w:t>
      </w:r>
    </w:p>
    <w:p w14:paraId="2084C226" w14:textId="77777777" w:rsidR="00125324" w:rsidRPr="007E0877" w:rsidRDefault="00125324" w:rsidP="00125324">
      <w:pPr>
        <w:pStyle w:val="enumlev1"/>
        <w:rPr>
          <w:lang w:val="en-GB"/>
        </w:rPr>
      </w:pPr>
      <w:r w:rsidRPr="007E0877">
        <w:rPr>
          <w:lang w:val="en-GB"/>
        </w:rPr>
        <w:t>–</w:t>
      </w:r>
      <w:r w:rsidRPr="007E0877">
        <w:rPr>
          <w:lang w:val="en-GB"/>
        </w:rPr>
        <w:tab/>
        <w:t>sends the message files to the transmitter.</w:t>
      </w:r>
    </w:p>
    <w:p w14:paraId="2018EABF" w14:textId="77777777" w:rsidR="00125324" w:rsidRPr="007E0877" w:rsidRDefault="00125324" w:rsidP="004E6094">
      <w:pPr>
        <w:pStyle w:val="Heading4"/>
        <w:rPr>
          <w:lang w:val="en-GB"/>
        </w:rPr>
      </w:pPr>
      <w:bookmarkStart w:id="22" w:name="_Toc120025676"/>
      <w:r w:rsidRPr="007E0877">
        <w:rPr>
          <w:lang w:val="en-GB"/>
        </w:rPr>
        <w:t>A2-1.1.2</w:t>
      </w:r>
      <w:r w:rsidRPr="007E0877">
        <w:rPr>
          <w:lang w:val="en-GB"/>
        </w:rPr>
        <w:tab/>
        <w:t>File multiplexer manager</w:t>
      </w:r>
      <w:bookmarkEnd w:id="22"/>
    </w:p>
    <w:p w14:paraId="76F26B0A" w14:textId="77777777" w:rsidR="00125324" w:rsidRPr="007E0877" w:rsidRDefault="00125324" w:rsidP="00125324">
      <w:pPr>
        <w:rPr>
          <w:lang w:val="en-GB"/>
        </w:rPr>
      </w:pPr>
      <w:r w:rsidRPr="007E0877">
        <w:rPr>
          <w:lang w:val="en-GB"/>
        </w:rPr>
        <w:t>The file multiplexer manager is a man-machine interface that enables the user to, among other tasks:</w:t>
      </w:r>
    </w:p>
    <w:p w14:paraId="4D014DAD" w14:textId="77777777" w:rsidR="00125324" w:rsidRPr="007E0877" w:rsidRDefault="00125324" w:rsidP="00125324">
      <w:pPr>
        <w:pStyle w:val="enumlev1"/>
        <w:rPr>
          <w:lang w:val="en-GB"/>
        </w:rPr>
      </w:pPr>
      <w:r w:rsidRPr="007E0877">
        <w:rPr>
          <w:lang w:val="en-GB"/>
        </w:rPr>
        <w:t>–</w:t>
      </w:r>
      <w:r w:rsidRPr="007E0877">
        <w:rPr>
          <w:lang w:val="en-GB"/>
        </w:rPr>
        <w:tab/>
        <w:t>have a look at the message files coming from any source;</w:t>
      </w:r>
    </w:p>
    <w:p w14:paraId="460DC72E" w14:textId="77777777" w:rsidR="00125324" w:rsidRPr="007E0877" w:rsidRDefault="00125324" w:rsidP="00125324">
      <w:pPr>
        <w:pStyle w:val="enumlev1"/>
        <w:rPr>
          <w:lang w:val="en-GB"/>
        </w:rPr>
      </w:pPr>
      <w:r w:rsidRPr="007E0877">
        <w:rPr>
          <w:lang w:val="en-GB"/>
        </w:rPr>
        <w:t>–</w:t>
      </w:r>
      <w:r w:rsidRPr="007E0877">
        <w:rPr>
          <w:lang w:val="en-GB"/>
        </w:rPr>
        <w:tab/>
        <w:t>specify the priority and periodicity of any message file;</w:t>
      </w:r>
    </w:p>
    <w:p w14:paraId="199F07AE" w14:textId="77777777" w:rsidR="00125324" w:rsidRPr="007E0877" w:rsidRDefault="00125324" w:rsidP="00125324">
      <w:pPr>
        <w:pStyle w:val="enumlev1"/>
        <w:rPr>
          <w:lang w:val="en-GB"/>
        </w:rPr>
      </w:pPr>
      <w:r w:rsidRPr="007E0877">
        <w:rPr>
          <w:lang w:val="en-GB"/>
        </w:rPr>
        <w:lastRenderedPageBreak/>
        <w:t>–</w:t>
      </w:r>
      <w:r w:rsidRPr="007E0877">
        <w:rPr>
          <w:lang w:val="en-GB"/>
        </w:rPr>
        <w:tab/>
        <w:t>specify the recipient of any message file;</w:t>
      </w:r>
    </w:p>
    <w:p w14:paraId="04F65B22" w14:textId="77777777" w:rsidR="00125324" w:rsidRPr="007E0877" w:rsidRDefault="00125324" w:rsidP="00125324">
      <w:pPr>
        <w:pStyle w:val="enumlev1"/>
        <w:rPr>
          <w:lang w:val="en-GB"/>
        </w:rPr>
      </w:pPr>
      <w:r w:rsidRPr="007E0877">
        <w:rPr>
          <w:lang w:val="en-GB"/>
        </w:rPr>
        <w:t>–</w:t>
      </w:r>
      <w:r w:rsidRPr="007E0877">
        <w:rPr>
          <w:lang w:val="en-GB"/>
        </w:rPr>
        <w:tab/>
        <w:t>manage the file message encryption.</w:t>
      </w:r>
    </w:p>
    <w:p w14:paraId="7A12CE50" w14:textId="77777777" w:rsidR="00125324" w:rsidRPr="007E0877" w:rsidRDefault="00125324" w:rsidP="00125324">
      <w:pPr>
        <w:rPr>
          <w:lang w:val="en-GB"/>
        </w:rPr>
      </w:pPr>
      <w:r w:rsidRPr="007E0877">
        <w:rPr>
          <w:lang w:val="en-GB"/>
        </w:rPr>
        <w:t>Some of these functionalities may be automated. As an example, the priority and the periodicity of a message may be selected according to the source it comes from or the source may specify the priority in the message.</w:t>
      </w:r>
    </w:p>
    <w:p w14:paraId="3E81BE49" w14:textId="77777777" w:rsidR="00125324" w:rsidRPr="007E0877" w:rsidRDefault="00125324" w:rsidP="004E6094">
      <w:pPr>
        <w:pStyle w:val="Heading4"/>
        <w:rPr>
          <w:lang w:val="en-GB"/>
        </w:rPr>
      </w:pPr>
      <w:bookmarkStart w:id="23" w:name="_Toc120025677"/>
      <w:r w:rsidRPr="007E0877">
        <w:rPr>
          <w:lang w:val="en-GB"/>
        </w:rPr>
        <w:t>A2-1.1.3</w:t>
      </w:r>
      <w:r w:rsidRPr="007E0877">
        <w:rPr>
          <w:lang w:val="en-GB"/>
        </w:rPr>
        <w:tab/>
        <w:t>Shore transmitter manager</w:t>
      </w:r>
      <w:bookmarkEnd w:id="23"/>
    </w:p>
    <w:p w14:paraId="126DCDAA" w14:textId="77777777" w:rsidR="00125324" w:rsidRPr="007E0877" w:rsidRDefault="00125324" w:rsidP="00125324">
      <w:pPr>
        <w:rPr>
          <w:lang w:val="en-GB"/>
        </w:rPr>
      </w:pPr>
      <w:r w:rsidRPr="007E0877">
        <w:rPr>
          <w:lang w:val="en-GB"/>
        </w:rPr>
        <w:t xml:space="preserve">The shore station manager is a man-machine interface connected to the transmitter through the network; it makes it possible to supervise the transmitter status by indications such as: </w:t>
      </w:r>
    </w:p>
    <w:p w14:paraId="1977AFC1" w14:textId="77777777" w:rsidR="00125324" w:rsidRPr="007E0877" w:rsidRDefault="00125324" w:rsidP="00125324">
      <w:pPr>
        <w:pStyle w:val="enumlev1"/>
        <w:rPr>
          <w:lang w:val="en-GB"/>
        </w:rPr>
      </w:pPr>
      <w:r w:rsidRPr="007E0877">
        <w:rPr>
          <w:lang w:val="en-GB"/>
        </w:rPr>
        <w:t>–</w:t>
      </w:r>
      <w:r w:rsidRPr="007E0877">
        <w:rPr>
          <w:lang w:val="en-GB"/>
        </w:rPr>
        <w:tab/>
        <w:t>transmit acknowledgment;</w:t>
      </w:r>
    </w:p>
    <w:p w14:paraId="1F9E2D0C" w14:textId="77777777" w:rsidR="00125324" w:rsidRPr="007E0877" w:rsidRDefault="00125324" w:rsidP="00125324">
      <w:pPr>
        <w:pStyle w:val="enumlev1"/>
        <w:rPr>
          <w:lang w:val="en-GB"/>
        </w:rPr>
      </w:pPr>
      <w:r w:rsidRPr="007E0877">
        <w:rPr>
          <w:lang w:val="en-GB"/>
        </w:rPr>
        <w:t>–</w:t>
      </w:r>
      <w:r w:rsidRPr="007E0877">
        <w:rPr>
          <w:lang w:val="en-GB"/>
        </w:rPr>
        <w:tab/>
        <w:t>alarms;</w:t>
      </w:r>
    </w:p>
    <w:p w14:paraId="1232E61A" w14:textId="77777777" w:rsidR="00125324" w:rsidRPr="007E0877" w:rsidRDefault="00125324" w:rsidP="00125324">
      <w:pPr>
        <w:pStyle w:val="enumlev1"/>
        <w:rPr>
          <w:lang w:val="en-GB"/>
        </w:rPr>
      </w:pPr>
      <w:r w:rsidRPr="007E0877">
        <w:rPr>
          <w:lang w:val="en-GB"/>
        </w:rPr>
        <w:t>–</w:t>
      </w:r>
      <w:r w:rsidRPr="007E0877">
        <w:rPr>
          <w:lang w:val="en-GB"/>
        </w:rPr>
        <w:tab/>
        <w:t>effective RF transmit power;</w:t>
      </w:r>
    </w:p>
    <w:p w14:paraId="45B22486" w14:textId="77777777" w:rsidR="00125324" w:rsidRPr="007E0877" w:rsidRDefault="00125324" w:rsidP="00125324">
      <w:pPr>
        <w:pStyle w:val="enumlev1"/>
        <w:rPr>
          <w:lang w:val="en-GB"/>
        </w:rPr>
      </w:pPr>
      <w:r w:rsidRPr="007E0877">
        <w:rPr>
          <w:lang w:val="en-GB"/>
        </w:rPr>
        <w:t>–</w:t>
      </w:r>
      <w:r w:rsidRPr="007E0877">
        <w:rPr>
          <w:lang w:val="en-GB"/>
        </w:rPr>
        <w:tab/>
        <w:t>synchronization report;</w:t>
      </w:r>
    </w:p>
    <w:p w14:paraId="5E30018B" w14:textId="77777777" w:rsidR="00125324" w:rsidRPr="007E0877" w:rsidRDefault="00125324" w:rsidP="00125324">
      <w:pPr>
        <w:pStyle w:val="enumlev1"/>
        <w:rPr>
          <w:lang w:val="en-GB"/>
        </w:rPr>
      </w:pPr>
      <w:r w:rsidRPr="007E0877">
        <w:rPr>
          <w:lang w:val="en-GB"/>
        </w:rPr>
        <w:t>–</w:t>
      </w:r>
      <w:r w:rsidRPr="007E0877">
        <w:rPr>
          <w:lang w:val="en-GB"/>
        </w:rPr>
        <w:tab/>
        <w:t>quality of transmission;</w:t>
      </w:r>
    </w:p>
    <w:p w14:paraId="72B81BAB" w14:textId="77777777" w:rsidR="00125324" w:rsidRPr="007E0877" w:rsidRDefault="00125324" w:rsidP="00125324">
      <w:pPr>
        <w:rPr>
          <w:lang w:val="en-GB"/>
        </w:rPr>
      </w:pPr>
      <w:r w:rsidRPr="007E0877">
        <w:rPr>
          <w:lang w:val="en-GB"/>
        </w:rPr>
        <w:t>and to change the transmitter parameters, such as:</w:t>
      </w:r>
    </w:p>
    <w:p w14:paraId="1C0A57B9" w14:textId="77777777" w:rsidR="00125324" w:rsidRPr="007E0877" w:rsidRDefault="00125324" w:rsidP="00125324">
      <w:pPr>
        <w:pStyle w:val="enumlev1"/>
        <w:rPr>
          <w:lang w:val="en-GB"/>
        </w:rPr>
      </w:pPr>
      <w:r w:rsidRPr="007E0877">
        <w:rPr>
          <w:lang w:val="en-GB"/>
        </w:rPr>
        <w:t>–</w:t>
      </w:r>
      <w:r w:rsidRPr="007E0877">
        <w:rPr>
          <w:lang w:val="en-GB"/>
        </w:rPr>
        <w:tab/>
        <w:t>RF transmit power;</w:t>
      </w:r>
    </w:p>
    <w:p w14:paraId="53D41D90" w14:textId="77777777" w:rsidR="00125324" w:rsidRPr="007E0877" w:rsidRDefault="00125324" w:rsidP="00125324">
      <w:pPr>
        <w:pStyle w:val="enumlev1"/>
        <w:rPr>
          <w:lang w:val="en-GB"/>
        </w:rPr>
      </w:pPr>
      <w:r w:rsidRPr="007E0877">
        <w:rPr>
          <w:lang w:val="en-GB"/>
        </w:rPr>
        <w:t>–</w:t>
      </w:r>
      <w:r w:rsidRPr="007E0877">
        <w:rPr>
          <w:lang w:val="en-GB"/>
        </w:rPr>
        <w:tab/>
        <w:t>OFDM parameters (e.g. pilot subcarriers, modulations error coding);</w:t>
      </w:r>
    </w:p>
    <w:p w14:paraId="0B7EF07D" w14:textId="77777777" w:rsidR="00125324" w:rsidRPr="007E0877" w:rsidRDefault="00125324" w:rsidP="00125324">
      <w:pPr>
        <w:pStyle w:val="enumlev1"/>
        <w:rPr>
          <w:lang w:val="en-GB"/>
        </w:rPr>
      </w:pPr>
      <w:r w:rsidRPr="007E0877">
        <w:rPr>
          <w:lang w:val="en-GB"/>
        </w:rPr>
        <w:t>–</w:t>
      </w:r>
      <w:r w:rsidRPr="007E0877">
        <w:rPr>
          <w:lang w:val="en-GB"/>
        </w:rPr>
        <w:tab/>
        <w:t>transmission schedule.</w:t>
      </w:r>
    </w:p>
    <w:p w14:paraId="1FDC905A" w14:textId="77777777" w:rsidR="00125324" w:rsidRPr="007E0877" w:rsidRDefault="00125324" w:rsidP="004E6094">
      <w:pPr>
        <w:pStyle w:val="Heading3"/>
        <w:rPr>
          <w:lang w:val="en-GB"/>
        </w:rPr>
      </w:pPr>
      <w:bookmarkStart w:id="24" w:name="_Toc120025678"/>
      <w:r w:rsidRPr="007E0877">
        <w:rPr>
          <w:lang w:val="en-GB"/>
        </w:rPr>
        <w:t>A2-1.2</w:t>
      </w:r>
      <w:r w:rsidRPr="007E0877">
        <w:rPr>
          <w:lang w:val="en-GB"/>
        </w:rPr>
        <w:tab/>
        <w:t>Shore network</w:t>
      </w:r>
      <w:bookmarkEnd w:id="24"/>
    </w:p>
    <w:p w14:paraId="6B9A9539" w14:textId="77777777" w:rsidR="00125324" w:rsidRPr="007E0877" w:rsidRDefault="00125324" w:rsidP="00125324">
      <w:pPr>
        <w:rPr>
          <w:lang w:val="en-GB"/>
        </w:rPr>
      </w:pPr>
      <w:r w:rsidRPr="007E0877">
        <w:rPr>
          <w:lang w:val="en-GB"/>
        </w:rPr>
        <w:t>The shore network can use a broadband link, a low data rate link or a local file sharing.</w:t>
      </w:r>
    </w:p>
    <w:p w14:paraId="245BA551" w14:textId="77777777" w:rsidR="00125324" w:rsidRPr="007E0877" w:rsidRDefault="00125324" w:rsidP="004E6094">
      <w:pPr>
        <w:pStyle w:val="Heading3"/>
        <w:rPr>
          <w:lang w:val="en-GB"/>
        </w:rPr>
      </w:pPr>
      <w:bookmarkStart w:id="25" w:name="_Toc120025679"/>
      <w:r w:rsidRPr="007E0877">
        <w:rPr>
          <w:lang w:val="en-GB"/>
        </w:rPr>
        <w:t>A2-1.3</w:t>
      </w:r>
      <w:r w:rsidRPr="007E0877">
        <w:rPr>
          <w:lang w:val="en-GB"/>
        </w:rPr>
        <w:tab/>
        <w:t>Shore transmitter description</w:t>
      </w:r>
      <w:bookmarkEnd w:id="25"/>
    </w:p>
    <w:p w14:paraId="6AE1E6C5" w14:textId="77777777" w:rsidR="00125324" w:rsidRPr="007E0877" w:rsidRDefault="00125324" w:rsidP="00125324">
      <w:pPr>
        <w:rPr>
          <w:lang w:val="en-GB"/>
        </w:rPr>
      </w:pPr>
      <w:r w:rsidRPr="007E0877">
        <w:rPr>
          <w:lang w:val="en-GB"/>
        </w:rPr>
        <w:t>A coastal transmitting station consists of this minimum configuration:</w:t>
      </w:r>
    </w:p>
    <w:p w14:paraId="775F054E" w14:textId="77777777" w:rsidR="00125324" w:rsidRPr="007E0877" w:rsidRDefault="00125324" w:rsidP="00125324">
      <w:pPr>
        <w:pStyle w:val="enumlev1"/>
        <w:rPr>
          <w:lang w:val="en-GB"/>
        </w:rPr>
      </w:pPr>
      <w:r w:rsidRPr="007E0877">
        <w:rPr>
          <w:lang w:val="en-GB"/>
        </w:rPr>
        <w:t>–</w:t>
      </w:r>
      <w:r w:rsidRPr="007E0877">
        <w:rPr>
          <w:lang w:val="en-GB"/>
        </w:rPr>
        <w:tab/>
        <w:t>one controller, which is a local server with access protection;</w:t>
      </w:r>
    </w:p>
    <w:p w14:paraId="135B775A" w14:textId="77777777" w:rsidR="00125324" w:rsidRPr="007E0877" w:rsidRDefault="00125324" w:rsidP="00125324">
      <w:pPr>
        <w:pStyle w:val="enumlev1"/>
        <w:rPr>
          <w:lang w:val="en-GB"/>
        </w:rPr>
      </w:pPr>
      <w:r w:rsidRPr="007E0877">
        <w:rPr>
          <w:lang w:val="en-GB"/>
        </w:rPr>
        <w:t>–</w:t>
      </w:r>
      <w:r w:rsidRPr="007E0877">
        <w:rPr>
          <w:lang w:val="en-GB"/>
        </w:rPr>
        <w:tab/>
        <w:t>one OFDM modulator;</w:t>
      </w:r>
    </w:p>
    <w:p w14:paraId="36FE6E78" w14:textId="77777777" w:rsidR="00125324" w:rsidRPr="007E0877" w:rsidRDefault="00125324" w:rsidP="00125324">
      <w:pPr>
        <w:pStyle w:val="enumlev1"/>
        <w:rPr>
          <w:lang w:val="en-GB"/>
        </w:rPr>
      </w:pPr>
      <w:r w:rsidRPr="007E0877">
        <w:rPr>
          <w:lang w:val="en-GB"/>
        </w:rPr>
        <w:t>–</w:t>
      </w:r>
      <w:r w:rsidRPr="007E0877">
        <w:rPr>
          <w:lang w:val="en-GB"/>
        </w:rPr>
        <w:tab/>
        <w:t>one RF signal generator;</w:t>
      </w:r>
    </w:p>
    <w:p w14:paraId="59E0C2F7" w14:textId="77777777" w:rsidR="00125324" w:rsidRPr="007E0877" w:rsidRDefault="00125324" w:rsidP="00125324">
      <w:pPr>
        <w:pStyle w:val="enumlev1"/>
        <w:rPr>
          <w:lang w:val="en-GB"/>
        </w:rPr>
      </w:pPr>
      <w:r w:rsidRPr="007E0877">
        <w:rPr>
          <w:lang w:val="en-GB"/>
        </w:rPr>
        <w:t>–</w:t>
      </w:r>
      <w:r w:rsidRPr="007E0877">
        <w:rPr>
          <w:lang w:val="en-GB"/>
        </w:rPr>
        <w:tab/>
        <w:t>one HF RF power amplifier;</w:t>
      </w:r>
    </w:p>
    <w:p w14:paraId="1EA4619D" w14:textId="77777777" w:rsidR="00125324" w:rsidRPr="007E0877" w:rsidRDefault="00125324" w:rsidP="00125324">
      <w:pPr>
        <w:pStyle w:val="enumlev1"/>
        <w:rPr>
          <w:lang w:val="en-GB"/>
        </w:rPr>
      </w:pPr>
      <w:r w:rsidRPr="007E0877">
        <w:rPr>
          <w:lang w:val="en-GB"/>
        </w:rPr>
        <w:t>–</w:t>
      </w:r>
      <w:r w:rsidRPr="007E0877">
        <w:rPr>
          <w:lang w:val="en-GB"/>
        </w:rPr>
        <w:tab/>
        <w:t>one or more transmit antenna with matching unit;</w:t>
      </w:r>
    </w:p>
    <w:p w14:paraId="23417C62" w14:textId="77777777" w:rsidR="00125324" w:rsidRPr="007E0877" w:rsidRDefault="00125324" w:rsidP="00125324">
      <w:pPr>
        <w:pStyle w:val="enumlev1"/>
        <w:rPr>
          <w:lang w:val="en-GB"/>
        </w:rPr>
      </w:pPr>
      <w:r w:rsidRPr="007E0877">
        <w:rPr>
          <w:lang w:val="en-GB"/>
        </w:rPr>
        <w:t>–</w:t>
      </w:r>
      <w:r w:rsidRPr="007E0877">
        <w:rPr>
          <w:lang w:val="en-GB"/>
        </w:rPr>
        <w:tab/>
        <w:t>one global navigation satellite system (GNSS) receiver or atomic clock for synchronization;</w:t>
      </w:r>
    </w:p>
    <w:p w14:paraId="224D85DC" w14:textId="77777777" w:rsidR="00125324" w:rsidRPr="007E0877" w:rsidRDefault="00125324" w:rsidP="00125324">
      <w:pPr>
        <w:pStyle w:val="enumlev1"/>
        <w:rPr>
          <w:lang w:val="en-GB"/>
        </w:rPr>
      </w:pPr>
      <w:r w:rsidRPr="007E0877">
        <w:rPr>
          <w:lang w:val="en-GB"/>
        </w:rPr>
        <w:t>–</w:t>
      </w:r>
      <w:r w:rsidRPr="007E0877">
        <w:rPr>
          <w:lang w:val="en-GB"/>
        </w:rPr>
        <w:tab/>
        <w:t>one monitoring receiver with its antenna.</w:t>
      </w:r>
    </w:p>
    <w:p w14:paraId="1314FCA0" w14:textId="77777777" w:rsidR="00125324" w:rsidRPr="007E0877" w:rsidRDefault="00125324" w:rsidP="004E6094">
      <w:pPr>
        <w:pStyle w:val="Heading4"/>
        <w:rPr>
          <w:lang w:val="en-GB"/>
        </w:rPr>
      </w:pPr>
      <w:bookmarkStart w:id="26" w:name="_Toc120025680"/>
      <w:r w:rsidRPr="007E0877">
        <w:rPr>
          <w:lang w:val="en-GB"/>
        </w:rPr>
        <w:t>A2-1.3.1</w:t>
      </w:r>
      <w:r w:rsidRPr="007E0877">
        <w:rPr>
          <w:lang w:val="en-GB"/>
        </w:rPr>
        <w:tab/>
        <w:t>Shore system architecture</w:t>
      </w:r>
      <w:bookmarkEnd w:id="26"/>
    </w:p>
    <w:p w14:paraId="272C4657" w14:textId="77777777" w:rsidR="00125324" w:rsidRPr="007E0877" w:rsidRDefault="00125324" w:rsidP="00125324">
      <w:pPr>
        <w:rPr>
          <w:lang w:val="en-GB"/>
        </w:rPr>
      </w:pPr>
      <w:r w:rsidRPr="007E0877">
        <w:rPr>
          <w:lang w:val="en-GB"/>
        </w:rPr>
        <w:t>Figure 4 shows the block diagram of an HF digital transmitter.</w:t>
      </w:r>
    </w:p>
    <w:p w14:paraId="689344A1" w14:textId="77777777" w:rsidR="00125324" w:rsidRPr="0059750E" w:rsidRDefault="00125324" w:rsidP="00125324">
      <w:pPr>
        <w:pStyle w:val="FigureNo"/>
      </w:pPr>
      <w:r w:rsidRPr="0059750E">
        <w:lastRenderedPageBreak/>
        <w:t>Figure 4</w:t>
      </w:r>
    </w:p>
    <w:p w14:paraId="74BCCA33" w14:textId="77777777" w:rsidR="00125324" w:rsidRPr="0059750E" w:rsidRDefault="00125324" w:rsidP="00125324">
      <w:pPr>
        <w:pStyle w:val="Figuretitle"/>
      </w:pPr>
      <w:r w:rsidRPr="0059750E">
        <w:t xml:space="preserve">NAVDAT HF digital </w:t>
      </w:r>
      <w:proofErr w:type="spellStart"/>
      <w:r w:rsidRPr="0059750E">
        <w:t>transmitter</w:t>
      </w:r>
      <w:proofErr w:type="spellEnd"/>
      <w:r w:rsidRPr="0059750E">
        <w:t xml:space="preserve"> </w:t>
      </w:r>
      <w:proofErr w:type="spellStart"/>
      <w:r w:rsidRPr="0059750E">
        <w:t>functional</w:t>
      </w:r>
      <w:proofErr w:type="spellEnd"/>
      <w:r w:rsidRPr="0059750E">
        <w:t xml:space="preserve"> block </w:t>
      </w:r>
      <w:proofErr w:type="spellStart"/>
      <w:r w:rsidRPr="0059750E">
        <w:t>diagram</w:t>
      </w:r>
      <w:proofErr w:type="spellEnd"/>
    </w:p>
    <w:p w14:paraId="09A5EE15" w14:textId="77777777" w:rsidR="00125324" w:rsidRPr="0059750E" w:rsidRDefault="00125324" w:rsidP="00125324">
      <w:pPr>
        <w:pStyle w:val="Figure"/>
      </w:pPr>
      <w:r>
        <w:rPr>
          <w:noProof/>
        </w:rPr>
        <w:drawing>
          <wp:inline distT="0" distB="0" distL="0" distR="0" wp14:anchorId="7467986A" wp14:editId="454F2008">
            <wp:extent cx="6120765" cy="2865120"/>
            <wp:effectExtent l="0" t="0" r="0" b="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chematic&#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765" cy="2865120"/>
                    </a:xfrm>
                    <a:prstGeom prst="rect">
                      <a:avLst/>
                    </a:prstGeom>
                  </pic:spPr>
                </pic:pic>
              </a:graphicData>
            </a:graphic>
          </wp:inline>
        </w:drawing>
      </w:r>
    </w:p>
    <w:p w14:paraId="3DAB504E" w14:textId="77777777" w:rsidR="00125324" w:rsidRPr="007E0877" w:rsidRDefault="00125324" w:rsidP="004E6094">
      <w:pPr>
        <w:pStyle w:val="Heading4"/>
        <w:rPr>
          <w:lang w:val="en-GB"/>
        </w:rPr>
      </w:pPr>
      <w:bookmarkStart w:id="27" w:name="_Toc120025681"/>
      <w:r w:rsidRPr="007E0877">
        <w:rPr>
          <w:lang w:val="en-GB"/>
        </w:rPr>
        <w:t>A2-1.3.2</w:t>
      </w:r>
      <w:r w:rsidRPr="007E0877">
        <w:rPr>
          <w:lang w:val="en-GB"/>
        </w:rPr>
        <w:tab/>
        <w:t>Controller</w:t>
      </w:r>
      <w:bookmarkEnd w:id="27"/>
    </w:p>
    <w:p w14:paraId="70348E69" w14:textId="77777777" w:rsidR="00125324" w:rsidRPr="007E0877" w:rsidRDefault="00125324" w:rsidP="00125324">
      <w:pPr>
        <w:rPr>
          <w:lang w:val="en-GB"/>
        </w:rPr>
      </w:pPr>
      <w:r w:rsidRPr="007E0877">
        <w:rPr>
          <w:lang w:val="en-GB"/>
        </w:rPr>
        <w:t>This unit receives and transmits some pieces of information:</w:t>
      </w:r>
    </w:p>
    <w:p w14:paraId="2B483653" w14:textId="77777777" w:rsidR="00125324" w:rsidRPr="007E0877" w:rsidRDefault="00125324" w:rsidP="00125324">
      <w:pPr>
        <w:pStyle w:val="enumlev1"/>
        <w:rPr>
          <w:lang w:val="en-GB"/>
        </w:rPr>
      </w:pPr>
      <w:r w:rsidRPr="007E0877">
        <w:rPr>
          <w:lang w:val="en-GB"/>
        </w:rPr>
        <w:t>–</w:t>
      </w:r>
      <w:r w:rsidRPr="007E0877">
        <w:rPr>
          <w:lang w:val="en-GB"/>
        </w:rPr>
        <w:tab/>
        <w:t>message files from SIM;</w:t>
      </w:r>
    </w:p>
    <w:p w14:paraId="0C58E273" w14:textId="77777777" w:rsidR="00125324" w:rsidRPr="007E0877" w:rsidRDefault="00125324" w:rsidP="00125324">
      <w:pPr>
        <w:pStyle w:val="enumlev1"/>
        <w:rPr>
          <w:lang w:val="en-GB"/>
        </w:rPr>
      </w:pPr>
      <w:r w:rsidRPr="007E0877">
        <w:rPr>
          <w:lang w:val="en-GB"/>
        </w:rPr>
        <w:t>–</w:t>
      </w:r>
      <w:r w:rsidRPr="007E0877">
        <w:rPr>
          <w:lang w:val="en-GB"/>
        </w:rPr>
        <w:tab/>
        <w:t>GNSS or atomic clock for synchronization;</w:t>
      </w:r>
    </w:p>
    <w:p w14:paraId="48F41684" w14:textId="77777777" w:rsidR="00125324" w:rsidRPr="007E0877" w:rsidRDefault="00125324" w:rsidP="00125324">
      <w:pPr>
        <w:pStyle w:val="enumlev1"/>
        <w:rPr>
          <w:lang w:val="en-GB"/>
        </w:rPr>
      </w:pPr>
      <w:r w:rsidRPr="007E0877">
        <w:rPr>
          <w:lang w:val="en-GB"/>
        </w:rPr>
        <w:t>–</w:t>
      </w:r>
      <w:r w:rsidRPr="007E0877">
        <w:rPr>
          <w:lang w:val="en-GB"/>
        </w:rPr>
        <w:tab/>
        <w:t>HF signal from monitoring receiver;</w:t>
      </w:r>
    </w:p>
    <w:p w14:paraId="57109D65" w14:textId="77777777" w:rsidR="00125324" w:rsidRPr="007E0877" w:rsidRDefault="00125324" w:rsidP="00125324">
      <w:pPr>
        <w:pStyle w:val="enumlev1"/>
        <w:rPr>
          <w:lang w:val="en-GB"/>
        </w:rPr>
      </w:pPr>
      <w:r w:rsidRPr="007E0877">
        <w:rPr>
          <w:lang w:val="en-GB"/>
        </w:rPr>
        <w:t>–</w:t>
      </w:r>
      <w:r w:rsidRPr="007E0877">
        <w:rPr>
          <w:lang w:val="en-GB"/>
        </w:rPr>
        <w:tab/>
        <w:t>HF signal generator, modulator and transmitter RF power amplifier control signals and monitoring;</w:t>
      </w:r>
    </w:p>
    <w:p w14:paraId="3373048F" w14:textId="77777777" w:rsidR="00125324" w:rsidRPr="007E0877" w:rsidRDefault="00125324" w:rsidP="00125324">
      <w:pPr>
        <w:pStyle w:val="enumlev1"/>
        <w:rPr>
          <w:lang w:val="en-GB"/>
        </w:rPr>
      </w:pPr>
      <w:r w:rsidRPr="007E0877">
        <w:rPr>
          <w:lang w:val="en-GB"/>
        </w:rPr>
        <w:t>–</w:t>
      </w:r>
      <w:r w:rsidRPr="007E0877">
        <w:rPr>
          <w:lang w:val="en-GB"/>
        </w:rPr>
        <w:tab/>
        <w:t>ensure signal from the RF signal generator and RF amplifier.</w:t>
      </w:r>
    </w:p>
    <w:p w14:paraId="5E82A5C2" w14:textId="77777777" w:rsidR="00125324" w:rsidRPr="007E0877" w:rsidRDefault="00125324" w:rsidP="00125324">
      <w:pPr>
        <w:rPr>
          <w:lang w:val="en-GB"/>
        </w:rPr>
      </w:pPr>
      <w:r w:rsidRPr="007E0877">
        <w:rPr>
          <w:lang w:val="en-GB"/>
        </w:rPr>
        <w:t>The function of the controller is:</w:t>
      </w:r>
    </w:p>
    <w:p w14:paraId="551DEC13" w14:textId="77777777" w:rsidR="00125324" w:rsidRPr="007E0877" w:rsidRDefault="00125324" w:rsidP="00125324">
      <w:pPr>
        <w:pStyle w:val="enumlev1"/>
        <w:rPr>
          <w:lang w:val="en-GB"/>
        </w:rPr>
      </w:pPr>
      <w:r w:rsidRPr="007E0877">
        <w:rPr>
          <w:lang w:val="en-GB"/>
        </w:rPr>
        <w:t>–</w:t>
      </w:r>
      <w:r w:rsidRPr="007E0877">
        <w:rPr>
          <w:lang w:val="en-GB"/>
        </w:rPr>
        <w:tab/>
        <w:t>to check if the frequency band in use is free before transmission;</w:t>
      </w:r>
    </w:p>
    <w:p w14:paraId="77F6849E" w14:textId="77777777" w:rsidR="00125324" w:rsidRPr="007E0877" w:rsidRDefault="00125324" w:rsidP="00125324">
      <w:pPr>
        <w:pStyle w:val="enumlev1"/>
        <w:rPr>
          <w:lang w:val="en-GB"/>
        </w:rPr>
      </w:pPr>
      <w:r w:rsidRPr="007E0877">
        <w:rPr>
          <w:lang w:val="en-GB"/>
        </w:rPr>
        <w:t>–</w:t>
      </w:r>
      <w:r w:rsidRPr="007E0877">
        <w:rPr>
          <w:lang w:val="en-GB"/>
        </w:rPr>
        <w:tab/>
        <w:t>to synchronize all signals on the coast station from synchronization clock;</w:t>
      </w:r>
    </w:p>
    <w:p w14:paraId="474A9AEF" w14:textId="77777777" w:rsidR="00125324" w:rsidRPr="007E0877" w:rsidRDefault="00125324" w:rsidP="00125324">
      <w:pPr>
        <w:pStyle w:val="enumlev1"/>
        <w:rPr>
          <w:lang w:val="en-GB"/>
        </w:rPr>
      </w:pPr>
      <w:r w:rsidRPr="007E0877">
        <w:rPr>
          <w:lang w:val="en-GB"/>
        </w:rPr>
        <w:t>–</w:t>
      </w:r>
      <w:r w:rsidRPr="007E0877">
        <w:rPr>
          <w:lang w:val="en-GB"/>
        </w:rPr>
        <w:tab/>
        <w:t>to control the transmission parameters, time and schedule;</w:t>
      </w:r>
    </w:p>
    <w:p w14:paraId="14268E48" w14:textId="77777777" w:rsidR="00125324" w:rsidRPr="007E0877" w:rsidRDefault="00125324" w:rsidP="00125324">
      <w:pPr>
        <w:pStyle w:val="enumlev1"/>
        <w:rPr>
          <w:lang w:val="en-GB"/>
        </w:rPr>
      </w:pPr>
      <w:r w:rsidRPr="007E0877">
        <w:rPr>
          <w:lang w:val="en-GB"/>
        </w:rPr>
        <w:t>–</w:t>
      </w:r>
      <w:r w:rsidRPr="007E0877">
        <w:rPr>
          <w:lang w:val="en-GB"/>
        </w:rPr>
        <w:tab/>
        <w:t>to format the message files to be transmitted (split files into packets).</w:t>
      </w:r>
    </w:p>
    <w:p w14:paraId="262D1043" w14:textId="77777777" w:rsidR="00125324" w:rsidRPr="007E0877" w:rsidRDefault="00125324" w:rsidP="004E6094">
      <w:pPr>
        <w:pStyle w:val="Heading4"/>
        <w:rPr>
          <w:lang w:val="en-GB"/>
        </w:rPr>
      </w:pPr>
      <w:bookmarkStart w:id="28" w:name="_Toc120025682"/>
      <w:r w:rsidRPr="007E0877">
        <w:rPr>
          <w:lang w:val="en-GB"/>
        </w:rPr>
        <w:t>A2-1.3.3</w:t>
      </w:r>
      <w:r w:rsidRPr="007E0877">
        <w:rPr>
          <w:lang w:val="en-GB"/>
        </w:rPr>
        <w:tab/>
        <w:t>Modulator</w:t>
      </w:r>
      <w:bookmarkEnd w:id="28"/>
    </w:p>
    <w:p w14:paraId="29D5A558" w14:textId="77777777" w:rsidR="00125324" w:rsidRPr="007E0877" w:rsidRDefault="00125324" w:rsidP="00125324">
      <w:pPr>
        <w:rPr>
          <w:lang w:val="en-GB"/>
        </w:rPr>
      </w:pPr>
      <w:r w:rsidRPr="007E0877">
        <w:rPr>
          <w:lang w:val="en-GB"/>
        </w:rPr>
        <w:t>Figure 5 shows the diagram of the modulator.</w:t>
      </w:r>
    </w:p>
    <w:p w14:paraId="0434F3FE" w14:textId="77777777" w:rsidR="00125324" w:rsidRPr="007E0877" w:rsidRDefault="00125324" w:rsidP="00125324">
      <w:pPr>
        <w:pStyle w:val="FigureNo"/>
        <w:rPr>
          <w:lang w:val="en-GB"/>
        </w:rPr>
      </w:pPr>
      <w:r w:rsidRPr="007E0877">
        <w:rPr>
          <w:lang w:val="en-GB"/>
        </w:rPr>
        <w:lastRenderedPageBreak/>
        <w:t>Figure 5</w:t>
      </w:r>
    </w:p>
    <w:p w14:paraId="7E8114A3" w14:textId="77777777" w:rsidR="00125324" w:rsidRPr="007E0877" w:rsidRDefault="00125324" w:rsidP="00125324">
      <w:pPr>
        <w:pStyle w:val="Figuretitle"/>
        <w:spacing w:after="360"/>
        <w:rPr>
          <w:lang w:val="en-GB"/>
        </w:rPr>
      </w:pPr>
      <w:r w:rsidRPr="007E0877">
        <w:rPr>
          <w:lang w:val="en-GB"/>
        </w:rPr>
        <w:t>NAVDAT HF modulator functional block diagram</w:t>
      </w:r>
    </w:p>
    <w:p w14:paraId="3901A85A" w14:textId="77777777" w:rsidR="00125324" w:rsidRPr="0059750E" w:rsidRDefault="00125324" w:rsidP="00125324">
      <w:pPr>
        <w:pStyle w:val="Figure"/>
      </w:pPr>
      <w:r>
        <w:rPr>
          <w:noProof/>
        </w:rPr>
        <w:drawing>
          <wp:inline distT="0" distB="0" distL="0" distR="0" wp14:anchorId="078CA0C3" wp14:editId="390001C0">
            <wp:extent cx="6074676" cy="3514351"/>
            <wp:effectExtent l="0" t="0" r="254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74676" cy="3514351"/>
                    </a:xfrm>
                    <a:prstGeom prst="rect">
                      <a:avLst/>
                    </a:prstGeom>
                  </pic:spPr>
                </pic:pic>
              </a:graphicData>
            </a:graphic>
          </wp:inline>
        </w:drawing>
      </w:r>
    </w:p>
    <w:p w14:paraId="0FA45758" w14:textId="77777777" w:rsidR="00125324" w:rsidRPr="007E0877" w:rsidRDefault="00125324" w:rsidP="004E6094">
      <w:pPr>
        <w:pStyle w:val="Heading5"/>
        <w:rPr>
          <w:lang w:val="en-GB"/>
        </w:rPr>
      </w:pPr>
      <w:r w:rsidRPr="007E0877">
        <w:rPr>
          <w:lang w:val="en-GB"/>
        </w:rPr>
        <w:t>A2-1.3.3.1</w:t>
      </w:r>
      <w:r w:rsidRPr="007E0877">
        <w:rPr>
          <w:lang w:val="en-GB"/>
        </w:rPr>
        <w:tab/>
        <w:t>Input streams</w:t>
      </w:r>
    </w:p>
    <w:p w14:paraId="2EB78BDC" w14:textId="77777777" w:rsidR="00125324" w:rsidRPr="007E0877" w:rsidRDefault="00125324" w:rsidP="00125324">
      <w:pPr>
        <w:rPr>
          <w:lang w:val="en-GB"/>
        </w:rPr>
      </w:pPr>
      <w:r w:rsidRPr="007E0877">
        <w:rPr>
          <w:lang w:val="en-GB"/>
        </w:rPr>
        <w:t>In order to operate, the modulator needs three input streams:</w:t>
      </w:r>
    </w:p>
    <w:p w14:paraId="527D35F0" w14:textId="77777777" w:rsidR="00125324" w:rsidRPr="007E0877" w:rsidRDefault="00125324" w:rsidP="00125324">
      <w:pPr>
        <w:pStyle w:val="enumlev1"/>
        <w:rPr>
          <w:lang w:val="en-GB"/>
        </w:rPr>
      </w:pPr>
      <w:r w:rsidRPr="007E0877">
        <w:rPr>
          <w:lang w:val="en-GB"/>
        </w:rPr>
        <w:t>–</w:t>
      </w:r>
      <w:r w:rsidRPr="007E0877">
        <w:rPr>
          <w:lang w:val="en-GB"/>
        </w:rPr>
        <w:tab/>
        <w:t>modulation information stream (MIS);</w:t>
      </w:r>
    </w:p>
    <w:p w14:paraId="288B08D0" w14:textId="77777777" w:rsidR="00125324" w:rsidRPr="007E0877" w:rsidRDefault="00125324" w:rsidP="00125324">
      <w:pPr>
        <w:pStyle w:val="enumlev1"/>
        <w:rPr>
          <w:lang w:val="en-GB"/>
        </w:rPr>
      </w:pPr>
      <w:r w:rsidRPr="007E0877">
        <w:rPr>
          <w:lang w:val="en-GB"/>
        </w:rPr>
        <w:t>–</w:t>
      </w:r>
      <w:r w:rsidRPr="007E0877">
        <w:rPr>
          <w:lang w:val="en-GB"/>
        </w:rPr>
        <w:tab/>
        <w:t>transmitter information stream (TIS);</w:t>
      </w:r>
    </w:p>
    <w:p w14:paraId="78DDD81E" w14:textId="77777777" w:rsidR="00125324" w:rsidRPr="007E0877" w:rsidRDefault="00125324" w:rsidP="00125324">
      <w:pPr>
        <w:pStyle w:val="enumlev1"/>
        <w:rPr>
          <w:lang w:val="en-GB"/>
        </w:rPr>
      </w:pPr>
      <w:r w:rsidRPr="007E0877">
        <w:rPr>
          <w:lang w:val="en-GB"/>
        </w:rPr>
        <w:t>–</w:t>
      </w:r>
      <w:r w:rsidRPr="007E0877">
        <w:rPr>
          <w:lang w:val="en-GB"/>
        </w:rPr>
        <w:tab/>
        <w:t>data stream (DS).</w:t>
      </w:r>
    </w:p>
    <w:p w14:paraId="71B8FED1" w14:textId="77777777" w:rsidR="00125324" w:rsidRPr="007E0877" w:rsidRDefault="00125324" w:rsidP="00125324">
      <w:pPr>
        <w:rPr>
          <w:lang w:val="en-GB"/>
        </w:rPr>
      </w:pPr>
      <w:r w:rsidRPr="007E0877">
        <w:rPr>
          <w:lang w:val="en-GB"/>
        </w:rPr>
        <w:t>These streams are transcoded and then placed on the OFDM signal by the cell mapper (§ A2</w:t>
      </w:r>
      <w:r w:rsidRPr="007E0877">
        <w:rPr>
          <w:lang w:val="en-GB"/>
        </w:rPr>
        <w:noBreakHyphen/>
        <w:t>1.3.3.3).</w:t>
      </w:r>
    </w:p>
    <w:p w14:paraId="611484F2" w14:textId="77777777" w:rsidR="00125324" w:rsidRPr="007E0877" w:rsidRDefault="00125324" w:rsidP="00125324">
      <w:pPr>
        <w:pStyle w:val="Heading5"/>
        <w:rPr>
          <w:lang w:val="en-GB"/>
        </w:rPr>
      </w:pPr>
      <w:r w:rsidRPr="007E0877">
        <w:rPr>
          <w:lang w:val="en-GB"/>
        </w:rPr>
        <w:t>A2-1.3.3.1.1</w:t>
      </w:r>
      <w:r w:rsidRPr="007E0877">
        <w:rPr>
          <w:lang w:val="en-GB"/>
        </w:rPr>
        <w:tab/>
        <w:t>Modulation information stream</w:t>
      </w:r>
    </w:p>
    <w:p w14:paraId="6B3D1CD7" w14:textId="77777777" w:rsidR="00125324" w:rsidRPr="007E0877" w:rsidRDefault="00125324" w:rsidP="00125324">
      <w:pPr>
        <w:rPr>
          <w:rFonts w:ascii="Calibri" w:hAnsi="Calibri"/>
          <w:lang w:val="en-GB"/>
        </w:rPr>
      </w:pPr>
      <w:r w:rsidRPr="007E0877">
        <w:rPr>
          <w:lang w:val="en-GB"/>
        </w:rPr>
        <w:t>This stream is used to provide information about:</w:t>
      </w:r>
    </w:p>
    <w:p w14:paraId="228857A6" w14:textId="77777777" w:rsidR="00125324" w:rsidRPr="007E0877" w:rsidRDefault="00125324" w:rsidP="00125324">
      <w:pPr>
        <w:pStyle w:val="enumlev1"/>
        <w:rPr>
          <w:lang w:val="en-GB"/>
        </w:rPr>
      </w:pPr>
      <w:r w:rsidRPr="007E0877">
        <w:rPr>
          <w:lang w:val="en-GB"/>
        </w:rPr>
        <w:t>–</w:t>
      </w:r>
      <w:r w:rsidRPr="007E0877">
        <w:rPr>
          <w:lang w:val="en-GB"/>
        </w:rPr>
        <w:tab/>
        <w:t>the channel bandwidth (1, 3, 5 or 10 kHz);</w:t>
      </w:r>
    </w:p>
    <w:p w14:paraId="63973260" w14:textId="77777777" w:rsidR="00125324" w:rsidRPr="007E0877" w:rsidRDefault="00125324" w:rsidP="00125324">
      <w:pPr>
        <w:pStyle w:val="enumlev1"/>
        <w:rPr>
          <w:lang w:val="en-GB"/>
        </w:rPr>
      </w:pPr>
      <w:r w:rsidRPr="007E0877">
        <w:rPr>
          <w:lang w:val="en-GB"/>
        </w:rPr>
        <w:t>–</w:t>
      </w:r>
      <w:r w:rsidRPr="007E0877">
        <w:rPr>
          <w:lang w:val="en-GB"/>
        </w:rPr>
        <w:tab/>
        <w:t>the modulation for transmission information stream and data stream (4-, 16- or 64</w:t>
      </w:r>
      <w:r w:rsidRPr="007E0877">
        <w:rPr>
          <w:lang w:val="en-GB"/>
        </w:rPr>
        <w:noBreakHyphen/>
        <w:t>QAM).</w:t>
      </w:r>
    </w:p>
    <w:p w14:paraId="3A747A1F" w14:textId="77777777" w:rsidR="00125324" w:rsidRPr="007E0877" w:rsidRDefault="00125324" w:rsidP="00125324">
      <w:pPr>
        <w:rPr>
          <w:rFonts w:ascii="Calibri" w:hAnsi="Calibri"/>
          <w:lang w:val="en-GB"/>
        </w:rPr>
      </w:pPr>
      <w:r w:rsidRPr="007E0877">
        <w:rPr>
          <w:lang w:val="en-GB"/>
        </w:rPr>
        <w:t>The MIS is always coded on 4-QAM subcarriers for good demodulation into the receiver.</w:t>
      </w:r>
    </w:p>
    <w:p w14:paraId="217DCAA9" w14:textId="77777777" w:rsidR="00125324" w:rsidRPr="007E0877" w:rsidRDefault="00125324" w:rsidP="00125324">
      <w:pPr>
        <w:pStyle w:val="Heading5"/>
        <w:rPr>
          <w:lang w:val="en-GB"/>
        </w:rPr>
      </w:pPr>
      <w:r w:rsidRPr="007E0877">
        <w:rPr>
          <w:lang w:val="en-GB"/>
        </w:rPr>
        <w:t>A2-1.3.3.1.2</w:t>
      </w:r>
      <w:r w:rsidRPr="007E0877">
        <w:rPr>
          <w:lang w:val="en-GB"/>
        </w:rPr>
        <w:tab/>
        <w:t>Transmitter information stream</w:t>
      </w:r>
    </w:p>
    <w:p w14:paraId="71D46F3D" w14:textId="77777777" w:rsidR="00125324" w:rsidRPr="007E0877" w:rsidRDefault="00125324" w:rsidP="00125324">
      <w:pPr>
        <w:rPr>
          <w:lang w:val="en-GB"/>
        </w:rPr>
      </w:pPr>
      <w:r w:rsidRPr="007E0877">
        <w:rPr>
          <w:lang w:val="en-GB"/>
        </w:rPr>
        <w:t>This stream is used to provide information to the receiver about:</w:t>
      </w:r>
    </w:p>
    <w:p w14:paraId="7DBC59B0" w14:textId="77777777" w:rsidR="00125324" w:rsidRPr="007E0877" w:rsidRDefault="00125324" w:rsidP="00125324">
      <w:pPr>
        <w:pStyle w:val="enumlev1"/>
        <w:rPr>
          <w:lang w:val="en-GB"/>
        </w:rPr>
      </w:pPr>
      <w:r w:rsidRPr="007E0877">
        <w:rPr>
          <w:lang w:val="en-GB"/>
        </w:rPr>
        <w:t>–</w:t>
      </w:r>
      <w:r w:rsidRPr="007E0877">
        <w:rPr>
          <w:lang w:val="en-GB"/>
        </w:rPr>
        <w:tab/>
        <w:t>error coding for data stream according radio propagation (should be different for surface wave propagation at daytime and for surface + sky wave propagation at night-time),</w:t>
      </w:r>
    </w:p>
    <w:p w14:paraId="3DC9AFBF" w14:textId="77777777" w:rsidR="00125324" w:rsidRPr="007E0877" w:rsidRDefault="00125324" w:rsidP="00125324">
      <w:pPr>
        <w:pStyle w:val="enumlev1"/>
        <w:rPr>
          <w:lang w:val="en-GB"/>
        </w:rPr>
      </w:pPr>
      <w:r w:rsidRPr="007E0877">
        <w:rPr>
          <w:lang w:val="en-GB"/>
        </w:rPr>
        <w:t>–</w:t>
      </w:r>
      <w:r w:rsidRPr="007E0877">
        <w:rPr>
          <w:lang w:val="en-GB"/>
        </w:rPr>
        <w:tab/>
        <w:t>identifier of the transmitter,</w:t>
      </w:r>
    </w:p>
    <w:p w14:paraId="7D680122" w14:textId="77777777" w:rsidR="00125324" w:rsidRPr="007E0877" w:rsidRDefault="00125324" w:rsidP="00125324">
      <w:pPr>
        <w:pStyle w:val="enumlev1"/>
        <w:rPr>
          <w:lang w:val="en-GB"/>
        </w:rPr>
      </w:pPr>
      <w:r w:rsidRPr="007E0877">
        <w:rPr>
          <w:lang w:val="en-GB"/>
        </w:rPr>
        <w:t>–</w:t>
      </w:r>
      <w:r w:rsidRPr="007E0877">
        <w:rPr>
          <w:lang w:val="en-GB"/>
        </w:rPr>
        <w:tab/>
        <w:t>time.</w:t>
      </w:r>
    </w:p>
    <w:p w14:paraId="1A0071E3" w14:textId="77777777" w:rsidR="00125324" w:rsidRPr="007E0877" w:rsidRDefault="00125324" w:rsidP="00125324">
      <w:pPr>
        <w:rPr>
          <w:rFonts w:ascii="Calibri" w:hAnsi="Calibri"/>
          <w:lang w:val="en-GB"/>
        </w:rPr>
      </w:pPr>
      <w:r w:rsidRPr="007E0877">
        <w:rPr>
          <w:lang w:val="en-GB"/>
        </w:rPr>
        <w:t>The TIS can be coded on 4- or 16-QAM.</w:t>
      </w:r>
    </w:p>
    <w:p w14:paraId="1E1DC0BF" w14:textId="77777777" w:rsidR="00125324" w:rsidRPr="007E0877" w:rsidRDefault="00125324" w:rsidP="00125324">
      <w:pPr>
        <w:pStyle w:val="Heading5"/>
        <w:rPr>
          <w:lang w:val="en-GB"/>
        </w:rPr>
      </w:pPr>
      <w:r w:rsidRPr="007E0877">
        <w:rPr>
          <w:lang w:val="en-GB"/>
        </w:rPr>
        <w:lastRenderedPageBreak/>
        <w:t>A2-1.3.3.1.3</w:t>
      </w:r>
      <w:r w:rsidRPr="007E0877">
        <w:rPr>
          <w:lang w:val="en-GB"/>
        </w:rPr>
        <w:tab/>
        <w:t>Data stream</w:t>
      </w:r>
    </w:p>
    <w:p w14:paraId="76782A76" w14:textId="77777777" w:rsidR="00125324" w:rsidRPr="007E0877" w:rsidRDefault="00125324" w:rsidP="00125324">
      <w:pPr>
        <w:rPr>
          <w:lang w:val="en-GB"/>
        </w:rPr>
      </w:pPr>
      <w:r w:rsidRPr="007E0877">
        <w:rPr>
          <w:lang w:val="en-GB"/>
        </w:rPr>
        <w:t>It contains the message files to transmit (these message files were previously formatted by the file multiplexer).</w:t>
      </w:r>
    </w:p>
    <w:p w14:paraId="7B01F137" w14:textId="77777777" w:rsidR="00125324" w:rsidRPr="007E0877" w:rsidRDefault="00125324" w:rsidP="004E6094">
      <w:pPr>
        <w:pStyle w:val="Heading5"/>
        <w:rPr>
          <w:lang w:val="en-GB"/>
        </w:rPr>
      </w:pPr>
      <w:r w:rsidRPr="007E0877">
        <w:rPr>
          <w:lang w:val="en-GB"/>
        </w:rPr>
        <w:t>A2-1.3.3.2</w:t>
      </w:r>
      <w:r w:rsidRPr="007E0877">
        <w:rPr>
          <w:lang w:val="en-GB"/>
        </w:rPr>
        <w:tab/>
        <w:t>Error encoding</w:t>
      </w:r>
    </w:p>
    <w:p w14:paraId="148FD108" w14:textId="77777777" w:rsidR="00125324" w:rsidRPr="007E0877" w:rsidRDefault="00125324" w:rsidP="00125324">
      <w:pPr>
        <w:rPr>
          <w:lang w:val="en-GB"/>
        </w:rPr>
      </w:pPr>
      <w:r w:rsidRPr="007E0877">
        <w:rPr>
          <w:lang w:val="en-GB"/>
        </w:rPr>
        <w:t>The error correction scheme determines the robustness of the coding. The code rate is the ratio between useful and raw data rate. It illustrates the transmission efficiency and can vary from 0.5 to 0.75 depending on the error correction schemes and modulation patterns.</w:t>
      </w:r>
    </w:p>
    <w:p w14:paraId="6C52D1BB" w14:textId="77777777" w:rsidR="00125324" w:rsidRPr="007E0877" w:rsidRDefault="00125324" w:rsidP="004E6094">
      <w:pPr>
        <w:pStyle w:val="Heading5"/>
        <w:rPr>
          <w:lang w:val="en-GB"/>
        </w:rPr>
      </w:pPr>
      <w:r w:rsidRPr="007E0877">
        <w:rPr>
          <w:lang w:val="en-GB"/>
        </w:rPr>
        <w:t>A2-1.3.3.3</w:t>
      </w:r>
      <w:r w:rsidRPr="007E0877">
        <w:rPr>
          <w:lang w:val="en-GB"/>
        </w:rPr>
        <w:tab/>
        <w:t>Orthogonal frequency division multiplexing generation</w:t>
      </w:r>
    </w:p>
    <w:p w14:paraId="4044EB1E" w14:textId="77777777" w:rsidR="00125324" w:rsidRPr="007E0877" w:rsidRDefault="00125324" w:rsidP="00125324">
      <w:pPr>
        <w:rPr>
          <w:lang w:val="en-GB"/>
        </w:rPr>
      </w:pPr>
      <w:r w:rsidRPr="007E0877">
        <w:rPr>
          <w:lang w:val="en-GB"/>
        </w:rPr>
        <w:t>The three streams (MIS, TIS and DS) are formatted:</w:t>
      </w:r>
    </w:p>
    <w:p w14:paraId="2EFCC53A" w14:textId="77777777" w:rsidR="00125324" w:rsidRPr="007E0877" w:rsidRDefault="00125324" w:rsidP="00125324">
      <w:pPr>
        <w:pStyle w:val="enumlev1"/>
        <w:rPr>
          <w:lang w:val="en-GB"/>
        </w:rPr>
      </w:pPr>
      <w:r w:rsidRPr="007E0877">
        <w:rPr>
          <w:lang w:val="en-GB"/>
        </w:rPr>
        <w:t>–</w:t>
      </w:r>
      <w:r w:rsidRPr="007E0877">
        <w:rPr>
          <w:lang w:val="en-GB"/>
        </w:rPr>
        <w:tab/>
        <w:t>encoding;</w:t>
      </w:r>
    </w:p>
    <w:p w14:paraId="3227080E" w14:textId="77777777" w:rsidR="00125324" w:rsidRPr="007E0877" w:rsidRDefault="00125324" w:rsidP="00125324">
      <w:pPr>
        <w:pStyle w:val="enumlev1"/>
        <w:rPr>
          <w:lang w:val="en-GB"/>
        </w:rPr>
      </w:pPr>
      <w:r w:rsidRPr="007E0877">
        <w:rPr>
          <w:lang w:val="en-GB"/>
        </w:rPr>
        <w:t>–</w:t>
      </w:r>
      <w:r w:rsidRPr="007E0877">
        <w:rPr>
          <w:lang w:val="en-GB"/>
        </w:rPr>
        <w:tab/>
        <w:t>energy dispersal.</w:t>
      </w:r>
    </w:p>
    <w:p w14:paraId="1E6CCD97" w14:textId="77777777" w:rsidR="00125324" w:rsidRPr="007E0877" w:rsidRDefault="00125324" w:rsidP="00125324">
      <w:pPr>
        <w:rPr>
          <w:lang w:val="en-GB"/>
        </w:rPr>
      </w:pPr>
      <w:r w:rsidRPr="007E0877">
        <w:rPr>
          <w:lang w:val="en-GB"/>
        </w:rPr>
        <w:t>A cell mapper organizes the OFDM cells with the formatted streams and the pilot cells. The pilot cells are transmitted for the receiver to estimate the radio channel and synchronize on the RF signal.</w:t>
      </w:r>
    </w:p>
    <w:p w14:paraId="4F17DECA" w14:textId="77777777" w:rsidR="00125324" w:rsidRPr="007E0877" w:rsidRDefault="00125324" w:rsidP="00125324">
      <w:pPr>
        <w:rPr>
          <w:lang w:val="en-GB"/>
        </w:rPr>
      </w:pPr>
      <w:r w:rsidRPr="007E0877">
        <w:rPr>
          <w:lang w:val="en-GB"/>
        </w:rPr>
        <w:t>An OFDM signal generator creates the OFDM baseband according to the output of the cell mapper.</w:t>
      </w:r>
    </w:p>
    <w:p w14:paraId="61CAC96B" w14:textId="77777777" w:rsidR="00125324" w:rsidRPr="007E0877" w:rsidRDefault="00125324" w:rsidP="004E6094">
      <w:pPr>
        <w:pStyle w:val="Heading4"/>
        <w:rPr>
          <w:lang w:val="en-GB"/>
        </w:rPr>
      </w:pPr>
      <w:bookmarkStart w:id="29" w:name="_Toc120025683"/>
      <w:r w:rsidRPr="007E0877">
        <w:rPr>
          <w:lang w:val="en-GB"/>
        </w:rPr>
        <w:t>A2-1.3.4</w:t>
      </w:r>
      <w:r w:rsidRPr="007E0877">
        <w:rPr>
          <w:lang w:val="en-GB"/>
        </w:rPr>
        <w:tab/>
        <w:t>HF RF generator</w:t>
      </w:r>
      <w:bookmarkEnd w:id="29"/>
    </w:p>
    <w:p w14:paraId="3B9DE623" w14:textId="77777777" w:rsidR="00125324" w:rsidRPr="007E0877" w:rsidRDefault="00125324" w:rsidP="00125324">
      <w:pPr>
        <w:rPr>
          <w:lang w:val="en-GB"/>
        </w:rPr>
      </w:pPr>
      <w:r w:rsidRPr="007E0877">
        <w:rPr>
          <w:lang w:val="en-GB"/>
        </w:rPr>
        <w:t>A HF RF generator transposes the baseband signal to the final frequency RF output carrier.</w:t>
      </w:r>
    </w:p>
    <w:p w14:paraId="3392A582" w14:textId="77777777" w:rsidR="00125324" w:rsidRPr="007E0877" w:rsidRDefault="00125324" w:rsidP="00125324">
      <w:pPr>
        <w:rPr>
          <w:lang w:val="en-GB"/>
        </w:rPr>
      </w:pPr>
      <w:r w:rsidRPr="007E0877">
        <w:rPr>
          <w:lang w:val="en-GB"/>
        </w:rPr>
        <w:t>An amplifier brings the RF signal to the desired power.</w:t>
      </w:r>
    </w:p>
    <w:p w14:paraId="1BE42912" w14:textId="77777777" w:rsidR="00125324" w:rsidRPr="007E0877" w:rsidRDefault="00125324" w:rsidP="004E6094">
      <w:pPr>
        <w:pStyle w:val="Heading4"/>
        <w:rPr>
          <w:lang w:val="en-GB"/>
        </w:rPr>
      </w:pPr>
      <w:bookmarkStart w:id="30" w:name="_Toc120025684"/>
      <w:r w:rsidRPr="007E0877">
        <w:rPr>
          <w:lang w:val="en-GB"/>
        </w:rPr>
        <w:t>A2-1.3.5</w:t>
      </w:r>
      <w:r w:rsidRPr="007E0877">
        <w:rPr>
          <w:lang w:val="en-GB"/>
        </w:rPr>
        <w:tab/>
        <w:t>RF power amplifier</w:t>
      </w:r>
      <w:bookmarkEnd w:id="30"/>
    </w:p>
    <w:p w14:paraId="1B085DE6" w14:textId="77777777" w:rsidR="00125324" w:rsidRPr="007E0877" w:rsidRDefault="00125324" w:rsidP="00125324">
      <w:pPr>
        <w:rPr>
          <w:rFonts w:ascii="Calibri" w:hAnsi="Calibri"/>
          <w:lang w:val="en-GB"/>
        </w:rPr>
      </w:pPr>
      <w:r w:rsidRPr="007E0877">
        <w:rPr>
          <w:lang w:val="en-GB"/>
        </w:rPr>
        <w:t>The function of this stage is to amplify the HF signal from the generator output to the necessary level to obtain the desired radio coverage.</w:t>
      </w:r>
    </w:p>
    <w:p w14:paraId="2B070989" w14:textId="77777777" w:rsidR="00125324" w:rsidRPr="007E0877" w:rsidRDefault="00125324" w:rsidP="00125324">
      <w:pPr>
        <w:rPr>
          <w:lang w:val="en-GB"/>
        </w:rPr>
      </w:pPr>
      <w:r w:rsidRPr="007E0877">
        <w:rPr>
          <w:lang w:val="en-GB"/>
        </w:rPr>
        <w:t>The OFDM transmission introduces a crest factor on the RF signal. This crest factor must be less than 10 dB at the RF amplifier output for a correct modulation error ratio (MER).</w:t>
      </w:r>
    </w:p>
    <w:p w14:paraId="4805A376" w14:textId="77777777" w:rsidR="00125324" w:rsidRPr="007E0877" w:rsidRDefault="00125324" w:rsidP="00125324">
      <w:pPr>
        <w:rPr>
          <w:lang w:val="en-GB"/>
        </w:rPr>
      </w:pPr>
      <w:r w:rsidRPr="007E0877">
        <w:rPr>
          <w:lang w:val="en-GB"/>
        </w:rPr>
        <w:t>The rms RF power of the transmitter must be adapted to the overall efficiency of the antenna and the desired radio coverage.</w:t>
      </w:r>
    </w:p>
    <w:p w14:paraId="1B5CC5C7" w14:textId="77777777" w:rsidR="00125324" w:rsidRPr="007E0877" w:rsidRDefault="00125324" w:rsidP="00125324">
      <w:pPr>
        <w:rPr>
          <w:lang w:val="en-GB"/>
        </w:rPr>
      </w:pPr>
      <w:r w:rsidRPr="007E0877">
        <w:rPr>
          <w:lang w:val="en-GB"/>
        </w:rPr>
        <w:t>The output rms RF power of shore transmitter</w:t>
      </w:r>
      <w:r w:rsidRPr="007E0877">
        <w:rPr>
          <w:lang w:val="en-GB" w:eastAsia="zh-CN"/>
        </w:rPr>
        <w:t xml:space="preserve"> </w:t>
      </w:r>
      <w:r w:rsidRPr="007E0877">
        <w:rPr>
          <w:lang w:val="en-GB"/>
        </w:rPr>
        <w:t>can be adjusted according to the frequency band.</w:t>
      </w:r>
    </w:p>
    <w:p w14:paraId="511C29F3" w14:textId="77777777" w:rsidR="00125324" w:rsidRPr="007E0877" w:rsidRDefault="00125324" w:rsidP="00125324">
      <w:pPr>
        <w:rPr>
          <w:lang w:val="en-GB"/>
        </w:rPr>
      </w:pPr>
      <w:r w:rsidRPr="007E0877">
        <w:rPr>
          <w:lang w:val="en-GB"/>
        </w:rPr>
        <w:t>Maximum rms output RF power: for 4 and 6 MHz: 5 kW; for 8, 12, 16, 18/19 and 22 MHz: 10 kW.</w:t>
      </w:r>
    </w:p>
    <w:p w14:paraId="40823422" w14:textId="77777777" w:rsidR="00125324" w:rsidRPr="007E0877" w:rsidRDefault="00125324" w:rsidP="004E6094">
      <w:pPr>
        <w:pStyle w:val="Heading4"/>
        <w:rPr>
          <w:lang w:val="en-GB"/>
        </w:rPr>
      </w:pPr>
      <w:bookmarkStart w:id="31" w:name="_Toc120025685"/>
      <w:r w:rsidRPr="007E0877">
        <w:rPr>
          <w:lang w:val="en-GB"/>
        </w:rPr>
        <w:t>A2-1.3.6</w:t>
      </w:r>
      <w:r w:rsidRPr="007E0877">
        <w:rPr>
          <w:lang w:val="en-GB"/>
        </w:rPr>
        <w:tab/>
        <w:t>Transmit antenna with matching unit</w:t>
      </w:r>
      <w:bookmarkEnd w:id="31"/>
    </w:p>
    <w:p w14:paraId="5E16C28F" w14:textId="77777777" w:rsidR="00125324" w:rsidRPr="007E0877" w:rsidRDefault="00125324" w:rsidP="00125324">
      <w:pPr>
        <w:rPr>
          <w:lang w:val="en-GB"/>
        </w:rPr>
      </w:pPr>
      <w:r w:rsidRPr="007E0877">
        <w:rPr>
          <w:lang w:val="en-GB"/>
        </w:rPr>
        <w:t>The RF amplifier is connected to the transmit antenna through the impedance matching unit.</w:t>
      </w:r>
    </w:p>
    <w:p w14:paraId="2A32C95C" w14:textId="77777777" w:rsidR="00125324" w:rsidRPr="007E0877" w:rsidRDefault="00125324" w:rsidP="004E6094">
      <w:pPr>
        <w:pStyle w:val="Heading4"/>
        <w:rPr>
          <w:lang w:val="en-GB"/>
        </w:rPr>
      </w:pPr>
      <w:bookmarkStart w:id="32" w:name="_Toc120025686"/>
      <w:r w:rsidRPr="007E0877">
        <w:rPr>
          <w:lang w:val="en-GB"/>
        </w:rPr>
        <w:t>A2-1.3.7</w:t>
      </w:r>
      <w:r w:rsidRPr="007E0877">
        <w:rPr>
          <w:lang w:val="en-GB"/>
        </w:rPr>
        <w:tab/>
        <w:t>Global navigation satellite system receiver and a backup atomic reference clock</w:t>
      </w:r>
      <w:bookmarkEnd w:id="32"/>
    </w:p>
    <w:p w14:paraId="796386FD" w14:textId="77777777" w:rsidR="00125324" w:rsidRPr="007E0877" w:rsidRDefault="00125324" w:rsidP="00125324">
      <w:pPr>
        <w:rPr>
          <w:lang w:val="en-GB"/>
        </w:rPr>
      </w:pPr>
      <w:r w:rsidRPr="007E0877">
        <w:rPr>
          <w:lang w:val="en-GB"/>
        </w:rPr>
        <w:t>The clock is used to synchronize the local controller and configure a high-precision reference clock when working in SFN mode.</w:t>
      </w:r>
    </w:p>
    <w:p w14:paraId="7A3E9D6E" w14:textId="77777777" w:rsidR="00125324" w:rsidRPr="007E0877" w:rsidRDefault="00125324" w:rsidP="004E6094">
      <w:pPr>
        <w:pStyle w:val="Heading4"/>
        <w:rPr>
          <w:lang w:val="en-GB"/>
        </w:rPr>
      </w:pPr>
      <w:bookmarkStart w:id="33" w:name="_Toc120025687"/>
      <w:r w:rsidRPr="007E0877">
        <w:rPr>
          <w:lang w:val="en-GB"/>
        </w:rPr>
        <w:t>A2-1.3.8</w:t>
      </w:r>
      <w:r w:rsidRPr="007E0877">
        <w:rPr>
          <w:lang w:val="en-GB"/>
        </w:rPr>
        <w:tab/>
        <w:t>Monitoring receiver</w:t>
      </w:r>
      <w:bookmarkEnd w:id="33"/>
    </w:p>
    <w:p w14:paraId="4F2A792D" w14:textId="77777777" w:rsidR="00125324" w:rsidRPr="007E0877" w:rsidRDefault="00125324" w:rsidP="00125324">
      <w:pPr>
        <w:rPr>
          <w:lang w:val="en-GB"/>
        </w:rPr>
      </w:pPr>
      <w:r w:rsidRPr="007E0877">
        <w:rPr>
          <w:lang w:val="en-GB"/>
        </w:rPr>
        <w:t>The monitoring receiver checks that the programmed frequency is free before transmission and offers possibility to check the transmission. A remote receiver is recommended for ensuring the local signal reception quality.</w:t>
      </w:r>
    </w:p>
    <w:p w14:paraId="2B7782B3" w14:textId="77777777" w:rsidR="00125324" w:rsidRPr="007E0877" w:rsidRDefault="00125324" w:rsidP="004E6094">
      <w:pPr>
        <w:pStyle w:val="Heading3"/>
        <w:rPr>
          <w:lang w:val="en-GB"/>
        </w:rPr>
      </w:pPr>
      <w:bookmarkStart w:id="34" w:name="_Toc294863684"/>
      <w:bookmarkStart w:id="35" w:name="_Toc120025688"/>
      <w:r w:rsidRPr="007E0877">
        <w:rPr>
          <w:lang w:val="en-GB"/>
        </w:rPr>
        <w:t>A2-1.4</w:t>
      </w:r>
      <w:r w:rsidRPr="007E0877">
        <w:rPr>
          <w:lang w:val="en-GB"/>
        </w:rPr>
        <w:tab/>
        <w:t>Transmission channel</w:t>
      </w:r>
      <w:bookmarkEnd w:id="34"/>
      <w:r w:rsidRPr="007E0877">
        <w:rPr>
          <w:lang w:val="en-GB"/>
        </w:rPr>
        <w:t xml:space="preserve">: </w:t>
      </w:r>
      <w:bookmarkStart w:id="36" w:name="_Toc294863685"/>
      <w:r w:rsidRPr="007E0877">
        <w:rPr>
          <w:lang w:val="en-GB"/>
        </w:rPr>
        <w:t>radio coverage estimation</w:t>
      </w:r>
      <w:bookmarkEnd w:id="35"/>
      <w:bookmarkEnd w:id="36"/>
    </w:p>
    <w:p w14:paraId="22DDCE38" w14:textId="77777777" w:rsidR="00125324" w:rsidRPr="007E0877" w:rsidRDefault="00125324" w:rsidP="00125324">
      <w:pPr>
        <w:rPr>
          <w:lang w:val="en-GB"/>
        </w:rPr>
      </w:pPr>
      <w:r w:rsidRPr="007E0877">
        <w:rPr>
          <w:lang w:val="en-GB"/>
        </w:rPr>
        <w:t>The NAVDAT HF system uses surface wave propagation with vertically polarized antennas.</w:t>
      </w:r>
    </w:p>
    <w:p w14:paraId="323CEEDF" w14:textId="77777777" w:rsidR="00125324" w:rsidRPr="007E0877" w:rsidRDefault="00125324" w:rsidP="00125324">
      <w:pPr>
        <w:rPr>
          <w:lang w:val="en-GB"/>
        </w:rPr>
      </w:pPr>
      <w:r w:rsidRPr="007E0877">
        <w:rPr>
          <w:lang w:val="en-GB"/>
        </w:rPr>
        <w:lastRenderedPageBreak/>
        <w:t>The ground plane of this vertical antennas should be designed to minimize the sky wave (by obtaining the lowest possible angle of radiation).</w:t>
      </w:r>
    </w:p>
    <w:p w14:paraId="66A4A126" w14:textId="77777777" w:rsidR="00125324" w:rsidRPr="007E0877" w:rsidRDefault="00125324" w:rsidP="00125324">
      <w:pPr>
        <w:rPr>
          <w:lang w:val="en-GB"/>
        </w:rPr>
      </w:pPr>
      <w:r w:rsidRPr="007E0877">
        <w:rPr>
          <w:lang w:val="en-GB"/>
        </w:rPr>
        <w:t xml:space="preserve">The radio coverage, in surface wave, (also known as ground wave) could be calculated based on the most recent version of Recommendations ITU-R </w:t>
      </w:r>
      <w:hyperlink r:id="rId31" w:history="1">
        <w:r w:rsidRPr="007E0877">
          <w:rPr>
            <w:rStyle w:val="Hyperlink"/>
            <w:lang w:val="en-GB"/>
          </w:rPr>
          <w:t>P.368</w:t>
        </w:r>
      </w:hyperlink>
      <w:r w:rsidRPr="007E0877">
        <w:rPr>
          <w:lang w:val="en-GB"/>
        </w:rPr>
        <w:t xml:space="preserve"> and ITU-R </w:t>
      </w:r>
      <w:hyperlink r:id="rId32" w:history="1">
        <w:r w:rsidRPr="007E0877">
          <w:rPr>
            <w:rStyle w:val="Hyperlink"/>
            <w:lang w:val="en-GB"/>
          </w:rPr>
          <w:t>P.372</w:t>
        </w:r>
      </w:hyperlink>
      <w:r w:rsidRPr="007E0877">
        <w:rPr>
          <w:lang w:val="en-GB"/>
        </w:rPr>
        <w:t xml:space="preserve"> or appropriate simulation software (“GRWAVE”, “NOISEDAT”, “LFMF-</w:t>
      </w:r>
      <w:proofErr w:type="spellStart"/>
      <w:r w:rsidRPr="007E0877">
        <w:rPr>
          <w:lang w:val="en-GB"/>
        </w:rPr>
        <w:t>SmoothEarth</w:t>
      </w:r>
      <w:proofErr w:type="spellEnd"/>
      <w:r w:rsidRPr="007E0877">
        <w:rPr>
          <w:lang w:val="en-GB"/>
        </w:rPr>
        <w:t>”).</w:t>
      </w:r>
    </w:p>
    <w:p w14:paraId="54C71B3A" w14:textId="77777777" w:rsidR="00125324" w:rsidRPr="007E0877" w:rsidRDefault="00125324" w:rsidP="00125324">
      <w:pPr>
        <w:rPr>
          <w:lang w:val="en-GB"/>
        </w:rPr>
      </w:pPr>
      <w:r w:rsidRPr="007E0877">
        <w:rPr>
          <w:lang w:val="en-GB"/>
        </w:rPr>
        <w:t>The NAVDAT HF system can also use mixed propagation, surface wave and sky wave, or sky wave only.</w:t>
      </w:r>
    </w:p>
    <w:p w14:paraId="756C538A" w14:textId="77777777" w:rsidR="00125324" w:rsidRPr="007E0877" w:rsidRDefault="00125324" w:rsidP="004E6094">
      <w:pPr>
        <w:pStyle w:val="Heading3"/>
        <w:rPr>
          <w:lang w:val="en-GB"/>
        </w:rPr>
      </w:pPr>
      <w:bookmarkStart w:id="37" w:name="_Toc120025689"/>
      <w:r w:rsidRPr="007E0877">
        <w:rPr>
          <w:lang w:val="en-GB"/>
        </w:rPr>
        <w:t>A2-1.</w:t>
      </w:r>
      <w:r w:rsidRPr="007E0877">
        <w:rPr>
          <w:lang w:val="en-GB" w:eastAsia="ja-JP"/>
        </w:rPr>
        <w:t>5</w:t>
      </w:r>
      <w:r w:rsidRPr="007E0877">
        <w:rPr>
          <w:lang w:val="en-GB"/>
        </w:rPr>
        <w:tab/>
        <w:t>Propagation channel</w:t>
      </w:r>
      <w:bookmarkEnd w:id="37"/>
    </w:p>
    <w:p w14:paraId="57CDBC4F" w14:textId="77777777" w:rsidR="00125324" w:rsidRPr="007E0877" w:rsidRDefault="00125324" w:rsidP="00125324">
      <w:pPr>
        <w:rPr>
          <w:lang w:val="en-GB"/>
        </w:rPr>
      </w:pPr>
      <w:r w:rsidRPr="007E0877">
        <w:rPr>
          <w:lang w:val="en-GB"/>
        </w:rPr>
        <w:t>ITU has defined several criteria concerning the propagation channel from which 4 modes can be defined;</w:t>
      </w:r>
    </w:p>
    <w:p w14:paraId="0ABE0130" w14:textId="77777777" w:rsidR="00125324" w:rsidRPr="007E0877" w:rsidRDefault="00125324" w:rsidP="00125324">
      <w:pPr>
        <w:pStyle w:val="enumlev1"/>
        <w:rPr>
          <w:lang w:val="en-GB"/>
        </w:rPr>
      </w:pPr>
      <w:r w:rsidRPr="007E0877">
        <w:rPr>
          <w:lang w:val="en-GB"/>
        </w:rPr>
        <w:tab/>
        <w:t>Mode A: Gaussian channels with minor fading; use with surface wave propagation</w:t>
      </w:r>
    </w:p>
    <w:p w14:paraId="364043CA" w14:textId="77777777" w:rsidR="00125324" w:rsidRPr="007E0877" w:rsidRDefault="00125324" w:rsidP="00125324">
      <w:pPr>
        <w:pStyle w:val="enumlev1"/>
        <w:rPr>
          <w:lang w:val="en-GB"/>
        </w:rPr>
      </w:pPr>
      <w:r w:rsidRPr="007E0877">
        <w:rPr>
          <w:lang w:val="en-GB"/>
        </w:rPr>
        <w:tab/>
        <w:t>Mode B: Time and frequency selective channels, with longer delay spread. Use with mixed surface wave and sky wave propagation</w:t>
      </w:r>
    </w:p>
    <w:p w14:paraId="5A755C72" w14:textId="77777777" w:rsidR="00125324" w:rsidRPr="007E0877" w:rsidRDefault="00125324" w:rsidP="00125324">
      <w:pPr>
        <w:pStyle w:val="enumlev1"/>
        <w:rPr>
          <w:lang w:val="en-GB"/>
        </w:rPr>
      </w:pPr>
      <w:r w:rsidRPr="007E0877">
        <w:rPr>
          <w:lang w:val="en-GB"/>
        </w:rPr>
        <w:tab/>
        <w:t>Mode C: As mode B, but with higher Doppler spread: sky wave propagation with multi-hops</w:t>
      </w:r>
    </w:p>
    <w:p w14:paraId="636866DD" w14:textId="77777777" w:rsidR="00125324" w:rsidRPr="007E0877" w:rsidRDefault="00125324" w:rsidP="00125324">
      <w:pPr>
        <w:pStyle w:val="enumlev1"/>
        <w:rPr>
          <w:lang w:val="en-GB"/>
        </w:rPr>
      </w:pPr>
      <w:r w:rsidRPr="007E0877">
        <w:rPr>
          <w:lang w:val="en-GB"/>
        </w:rPr>
        <w:tab/>
        <w:t>Mode D: As mode B, but with severe delay and Doppler spread. Use with sky wave with multi-hops on several ionospheric layers</w:t>
      </w:r>
    </w:p>
    <w:p w14:paraId="373F2A3E" w14:textId="77777777" w:rsidR="00125324" w:rsidRPr="007E0877" w:rsidRDefault="00125324" w:rsidP="00125324">
      <w:pPr>
        <w:rPr>
          <w:lang w:val="en-GB"/>
        </w:rPr>
      </w:pPr>
      <w:r w:rsidRPr="007E0877">
        <w:rPr>
          <w:lang w:val="en-GB"/>
        </w:rPr>
        <w:t>Modes A and B are recommended for the main HF channel on 4 226 kHz.</w:t>
      </w:r>
    </w:p>
    <w:p w14:paraId="0D444CF7" w14:textId="77777777" w:rsidR="00125324" w:rsidRPr="007E0877" w:rsidRDefault="00125324" w:rsidP="00125324">
      <w:pPr>
        <w:rPr>
          <w:lang w:val="en-GB"/>
        </w:rPr>
      </w:pPr>
      <w:r w:rsidRPr="007E0877">
        <w:rPr>
          <w:lang w:val="en-GB"/>
        </w:rPr>
        <w:t>In daytime, the ionospheric layer D is absorbent. During this period, the mode A should therefore be used.</w:t>
      </w:r>
    </w:p>
    <w:p w14:paraId="10495B4D" w14:textId="77777777" w:rsidR="00125324" w:rsidRPr="007E0877" w:rsidRDefault="00125324" w:rsidP="00125324">
      <w:pPr>
        <w:rPr>
          <w:lang w:val="en-GB"/>
        </w:rPr>
      </w:pPr>
      <w:r w:rsidRPr="007E0877">
        <w:rPr>
          <w:lang w:val="en-GB"/>
        </w:rPr>
        <w:t>At sunset the layer D disappears, and it is better to use the mode B during the night period.</w:t>
      </w:r>
    </w:p>
    <w:p w14:paraId="69405BF5" w14:textId="77777777" w:rsidR="00125324" w:rsidRPr="007E0877" w:rsidRDefault="00125324" w:rsidP="00125324">
      <w:pPr>
        <w:rPr>
          <w:lang w:val="en-GB" w:eastAsia="zh-CN"/>
        </w:rPr>
      </w:pPr>
      <w:r w:rsidRPr="007E0877">
        <w:rPr>
          <w:lang w:val="en-GB" w:eastAsia="zh-CN"/>
        </w:rPr>
        <w:t>The NAVDAT in HF frequency band can use all these modes of propagation according to the radio coverage sought.</w:t>
      </w:r>
    </w:p>
    <w:p w14:paraId="6514AEAD" w14:textId="77777777" w:rsidR="00125324" w:rsidRPr="007E0877" w:rsidRDefault="00125324" w:rsidP="00125324">
      <w:pPr>
        <w:rPr>
          <w:lang w:val="en-GB" w:eastAsia="zh-CN"/>
        </w:rPr>
      </w:pPr>
    </w:p>
    <w:p w14:paraId="657E1988" w14:textId="77777777" w:rsidR="00125324" w:rsidRPr="007E0877" w:rsidRDefault="00125324" w:rsidP="00125324">
      <w:pPr>
        <w:rPr>
          <w:lang w:val="en-GB"/>
        </w:rPr>
      </w:pPr>
    </w:p>
    <w:p w14:paraId="31A66BD2" w14:textId="77777777" w:rsidR="00125324" w:rsidRPr="007E0877" w:rsidRDefault="00125324" w:rsidP="00372F1E">
      <w:pPr>
        <w:pStyle w:val="AnnexNoTitle"/>
        <w:rPr>
          <w:lang w:val="en-GB"/>
        </w:rPr>
      </w:pPr>
      <w:bookmarkStart w:id="38" w:name="_Toc120025690"/>
      <w:bookmarkStart w:id="39" w:name="_Toc127366685"/>
      <w:r w:rsidRPr="00372F1E">
        <w:rPr>
          <w:rFonts w:eastAsia="MS Mincho"/>
          <w:lang w:val="en-GB"/>
        </w:rPr>
        <w:t>Annex 3</w:t>
      </w:r>
      <w:r w:rsidRPr="00372F1E">
        <w:rPr>
          <w:rFonts w:eastAsia="MS Mincho"/>
          <w:lang w:val="en-GB"/>
        </w:rPr>
        <w:br/>
      </w:r>
      <w:r w:rsidRPr="00372F1E">
        <w:rPr>
          <w:rFonts w:eastAsia="MS Mincho"/>
          <w:lang w:val="en-GB"/>
        </w:rPr>
        <w:br/>
        <w:t>NAVDAT HF technical characteristics</w:t>
      </w:r>
      <w:bookmarkEnd w:id="38"/>
      <w:bookmarkEnd w:id="39"/>
    </w:p>
    <w:p w14:paraId="588322F7" w14:textId="77777777" w:rsidR="00125324" w:rsidRPr="007E0877" w:rsidRDefault="00125324" w:rsidP="004E6094">
      <w:pPr>
        <w:pStyle w:val="Heading2"/>
        <w:rPr>
          <w:lang w:val="en-GB"/>
        </w:rPr>
      </w:pPr>
      <w:bookmarkStart w:id="40" w:name="_Toc120025691"/>
      <w:bookmarkStart w:id="41" w:name="_Toc127366686"/>
      <w:r w:rsidRPr="007E0877">
        <w:rPr>
          <w:lang w:val="en-GB"/>
        </w:rPr>
        <w:t>A3-1</w:t>
      </w:r>
      <w:r w:rsidRPr="007E0877">
        <w:rPr>
          <w:lang w:val="en-GB"/>
        </w:rPr>
        <w:tab/>
        <w:t>Modulation principle</w:t>
      </w:r>
      <w:bookmarkEnd w:id="40"/>
      <w:bookmarkEnd w:id="41"/>
    </w:p>
    <w:p w14:paraId="39E1491A" w14:textId="77777777" w:rsidR="00125324" w:rsidRPr="007E0877" w:rsidRDefault="00125324" w:rsidP="00125324">
      <w:pPr>
        <w:rPr>
          <w:lang w:val="en-GB"/>
        </w:rPr>
      </w:pPr>
      <w:r w:rsidRPr="007E0877">
        <w:rPr>
          <w:lang w:val="en-GB"/>
        </w:rPr>
        <w:t>The system uses OFDM which is a modulation technology for digital transmissions.</w:t>
      </w:r>
    </w:p>
    <w:p w14:paraId="12BE4F74" w14:textId="77777777" w:rsidR="00125324" w:rsidRPr="007E0877" w:rsidRDefault="00125324" w:rsidP="004E6094">
      <w:pPr>
        <w:pStyle w:val="Heading3"/>
        <w:rPr>
          <w:i/>
          <w:lang w:val="en-GB"/>
        </w:rPr>
      </w:pPr>
      <w:bookmarkStart w:id="42" w:name="_Toc120025692"/>
      <w:r w:rsidRPr="007E0877">
        <w:rPr>
          <w:lang w:val="en-GB"/>
        </w:rPr>
        <w:t>A3-1.1</w:t>
      </w:r>
      <w:r w:rsidRPr="007E0877">
        <w:rPr>
          <w:lang w:val="en-GB"/>
        </w:rPr>
        <w:tab/>
        <w:t>Introduction</w:t>
      </w:r>
      <w:bookmarkEnd w:id="42"/>
    </w:p>
    <w:p w14:paraId="29FAC2EC" w14:textId="77777777" w:rsidR="00125324" w:rsidRPr="007E0877" w:rsidRDefault="00125324" w:rsidP="00125324">
      <w:pPr>
        <w:rPr>
          <w:lang w:val="en-GB"/>
        </w:rPr>
      </w:pPr>
      <w:r w:rsidRPr="007E0877">
        <w:rPr>
          <w:lang w:val="en-GB"/>
        </w:rPr>
        <w:t>The bandwidth of the radio transmission channel is divided in the frequency domain to form subcarriers.</w:t>
      </w:r>
    </w:p>
    <w:p w14:paraId="1414B0E7" w14:textId="77777777" w:rsidR="00125324" w:rsidRPr="007E0877" w:rsidRDefault="00125324" w:rsidP="00125324">
      <w:pPr>
        <w:rPr>
          <w:lang w:val="en-GB"/>
        </w:rPr>
      </w:pPr>
      <w:r w:rsidRPr="007E0877">
        <w:rPr>
          <w:lang w:val="en-GB"/>
        </w:rPr>
        <w:t>The radio transmission channel occupancy is organized in the time to form OFDM symbols.</w:t>
      </w:r>
    </w:p>
    <w:p w14:paraId="78D3473C" w14:textId="77777777" w:rsidR="00125324" w:rsidRPr="007E0877" w:rsidRDefault="00125324" w:rsidP="00125324">
      <w:pPr>
        <w:rPr>
          <w:lang w:val="en-GB"/>
        </w:rPr>
      </w:pPr>
      <w:r w:rsidRPr="007E0877">
        <w:rPr>
          <w:lang w:val="en-GB"/>
        </w:rPr>
        <w:t>An OFDM cell is equivalent to one subcarrier in one OFDM symbol.</w:t>
      </w:r>
    </w:p>
    <w:p w14:paraId="5C60C746" w14:textId="77777777" w:rsidR="00125324" w:rsidRPr="007E0877" w:rsidRDefault="00125324" w:rsidP="00125324">
      <w:pPr>
        <w:pStyle w:val="FigureNo"/>
        <w:rPr>
          <w:lang w:val="en-GB"/>
        </w:rPr>
      </w:pPr>
      <w:r w:rsidRPr="007E0877">
        <w:rPr>
          <w:lang w:val="en-GB"/>
        </w:rPr>
        <w:lastRenderedPageBreak/>
        <w:t>FIGURE 6</w:t>
      </w:r>
    </w:p>
    <w:p w14:paraId="07C9B9A6" w14:textId="77777777" w:rsidR="00125324" w:rsidRPr="007E0877" w:rsidRDefault="00125324" w:rsidP="00125324">
      <w:pPr>
        <w:pStyle w:val="Figuretitle"/>
        <w:rPr>
          <w:lang w:val="en-GB"/>
        </w:rPr>
      </w:pPr>
      <w:r w:rsidRPr="007E0877">
        <w:rPr>
          <w:b w:val="0"/>
          <w:lang w:val="en-GB"/>
        </w:rPr>
        <w:t>Orthogonal frequency division multiplexing introduction</w:t>
      </w:r>
    </w:p>
    <w:p w14:paraId="60E3DA63" w14:textId="77777777" w:rsidR="00125324" w:rsidRPr="0059750E" w:rsidRDefault="00125324" w:rsidP="00125324">
      <w:pPr>
        <w:pStyle w:val="Figure"/>
      </w:pPr>
      <w:r>
        <w:rPr>
          <w:noProof/>
        </w:rPr>
        <w:drawing>
          <wp:inline distT="0" distB="0" distL="0" distR="0" wp14:anchorId="50500355" wp14:editId="289CB2E4">
            <wp:extent cx="4590297" cy="3706376"/>
            <wp:effectExtent l="0" t="0" r="1270" b="889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90297" cy="3706376"/>
                    </a:xfrm>
                    <a:prstGeom prst="rect">
                      <a:avLst/>
                    </a:prstGeom>
                  </pic:spPr>
                </pic:pic>
              </a:graphicData>
            </a:graphic>
          </wp:inline>
        </w:drawing>
      </w:r>
    </w:p>
    <w:p w14:paraId="203DF3F0" w14:textId="77777777" w:rsidR="00125324" w:rsidRPr="007E0877" w:rsidRDefault="00125324" w:rsidP="004E6094">
      <w:pPr>
        <w:pStyle w:val="Heading3"/>
        <w:rPr>
          <w:i/>
          <w:lang w:val="en-GB"/>
        </w:rPr>
      </w:pPr>
      <w:bookmarkStart w:id="43" w:name="_Toc120025693"/>
      <w:r w:rsidRPr="007E0877">
        <w:rPr>
          <w:lang w:val="en-GB"/>
        </w:rPr>
        <w:t>A3-1.2</w:t>
      </w:r>
      <w:r w:rsidRPr="007E0877">
        <w:rPr>
          <w:lang w:val="en-GB"/>
        </w:rPr>
        <w:tab/>
        <w:t>Principle</w:t>
      </w:r>
      <w:bookmarkEnd w:id="43"/>
    </w:p>
    <w:p w14:paraId="03C40E37" w14:textId="77777777" w:rsidR="00125324" w:rsidRPr="007E0877" w:rsidRDefault="00125324" w:rsidP="00125324">
      <w:pPr>
        <w:rPr>
          <w:lang w:val="en-GB"/>
        </w:rPr>
      </w:pPr>
      <w:r w:rsidRPr="007E0877">
        <w:rPr>
          <w:lang w:val="en-GB"/>
        </w:rPr>
        <w:t xml:space="preserve">The OFDM uses a large number of closely-spaced (41.666 Hz (mode A), 46.875 Hz (mode B) to 68.182 Hz in mode C) orthogonal </w:t>
      </w:r>
      <w:r w:rsidRPr="007E0877">
        <w:rPr>
          <w:iCs/>
          <w:lang w:val="en-GB"/>
        </w:rPr>
        <w:t>subcarriers</w:t>
      </w:r>
      <w:r w:rsidRPr="007E0877">
        <w:rPr>
          <w:lang w:val="en-GB"/>
        </w:rPr>
        <w:t xml:space="preserve"> to obtain high spectral efficiency to transmit data. These subcarriers are frequency-spaced (</w:t>
      </w:r>
      <w:r w:rsidRPr="007E0877">
        <w:rPr>
          <w:i/>
          <w:iCs/>
          <w:lang w:val="en-GB"/>
        </w:rPr>
        <w:t>F</w:t>
      </w:r>
      <w:r w:rsidRPr="007E0877">
        <w:rPr>
          <w:i/>
          <w:iCs/>
          <w:vertAlign w:val="subscript"/>
          <w:lang w:val="en-GB"/>
        </w:rPr>
        <w:t>u </w:t>
      </w:r>
      <w:r w:rsidRPr="007E0877">
        <w:rPr>
          <w:lang w:val="en-GB"/>
        </w:rPr>
        <w:t>= 1/</w:t>
      </w:r>
      <w:r w:rsidRPr="007E0877">
        <w:rPr>
          <w:i/>
          <w:iCs/>
          <w:lang w:val="en-GB"/>
        </w:rPr>
        <w:t>T</w:t>
      </w:r>
      <w:r w:rsidRPr="007E0877">
        <w:rPr>
          <w:i/>
          <w:iCs/>
          <w:vertAlign w:val="subscript"/>
          <w:lang w:val="en-GB"/>
        </w:rPr>
        <w:t>u</w:t>
      </w:r>
      <w:r w:rsidRPr="007E0877">
        <w:rPr>
          <w:lang w:val="en-GB"/>
        </w:rPr>
        <w:t xml:space="preserve">), where </w:t>
      </w:r>
      <w:r w:rsidRPr="007E0877">
        <w:rPr>
          <w:i/>
          <w:lang w:val="en-GB"/>
        </w:rPr>
        <w:t>T</w:t>
      </w:r>
      <w:r w:rsidRPr="007E0877">
        <w:rPr>
          <w:i/>
          <w:iCs/>
          <w:vertAlign w:val="subscript"/>
          <w:lang w:val="en-GB"/>
        </w:rPr>
        <w:t>u</w:t>
      </w:r>
      <w:r w:rsidRPr="007E0877">
        <w:rPr>
          <w:lang w:val="en-GB"/>
        </w:rPr>
        <w:t xml:space="preserve"> is the duration of the useful part of an OFDM symbol. </w:t>
      </w:r>
    </w:p>
    <w:p w14:paraId="13620729" w14:textId="77777777" w:rsidR="00125324" w:rsidRPr="007E0877" w:rsidRDefault="00125324" w:rsidP="00125324">
      <w:pPr>
        <w:rPr>
          <w:lang w:val="en-GB"/>
        </w:rPr>
      </w:pPr>
      <w:r w:rsidRPr="007E0877">
        <w:rPr>
          <w:lang w:val="en-GB"/>
        </w:rPr>
        <w:t>The phases of subcarriers are orthogonal one to each other to enhance signal diversity caused by the multipath, especially in long distance.</w:t>
      </w:r>
    </w:p>
    <w:p w14:paraId="32B965B2" w14:textId="77777777" w:rsidR="00125324" w:rsidRPr="007E0877" w:rsidRDefault="00125324" w:rsidP="00125324">
      <w:pPr>
        <w:rPr>
          <w:lang w:val="en-GB"/>
        </w:rPr>
      </w:pPr>
      <w:r w:rsidRPr="007E0877">
        <w:rPr>
          <w:lang w:val="en-GB"/>
        </w:rPr>
        <w:t>A guard interval (</w:t>
      </w:r>
      <w:r w:rsidRPr="007E0877">
        <w:rPr>
          <w:i/>
          <w:iCs/>
          <w:lang w:val="en-GB"/>
        </w:rPr>
        <w:t>T</w:t>
      </w:r>
      <w:r w:rsidRPr="007E0877">
        <w:rPr>
          <w:i/>
          <w:iCs/>
          <w:vertAlign w:val="subscript"/>
          <w:lang w:val="en-GB"/>
        </w:rPr>
        <w:t>d</w:t>
      </w:r>
      <w:r w:rsidRPr="007E0877">
        <w:rPr>
          <w:lang w:val="en-GB"/>
        </w:rPr>
        <w:t>) is inserted in the OFDM symbol to reduce multipath effect, thus reducing the inter-symbol interference.</w:t>
      </w:r>
    </w:p>
    <w:p w14:paraId="0D7F212E" w14:textId="77777777" w:rsidR="00125324" w:rsidRPr="007E0877" w:rsidRDefault="00125324" w:rsidP="00125324">
      <w:pPr>
        <w:rPr>
          <w:lang w:val="en-GB"/>
        </w:rPr>
      </w:pPr>
      <w:r w:rsidRPr="007E0877">
        <w:rPr>
          <w:lang w:val="en-GB"/>
        </w:rPr>
        <w:t xml:space="preserve">The OFDM symbol duration is </w:t>
      </w:r>
      <w:r w:rsidRPr="007E0877">
        <w:rPr>
          <w:i/>
          <w:iCs/>
          <w:lang w:val="en-GB"/>
        </w:rPr>
        <w:t>T</w:t>
      </w:r>
      <w:r w:rsidRPr="007E0877">
        <w:rPr>
          <w:i/>
          <w:iCs/>
          <w:vertAlign w:val="subscript"/>
          <w:lang w:val="en-GB"/>
        </w:rPr>
        <w:t>s</w:t>
      </w:r>
      <w:r w:rsidRPr="007E0877">
        <w:rPr>
          <w:lang w:val="en-GB"/>
        </w:rPr>
        <w:t xml:space="preserve"> = </w:t>
      </w:r>
      <w:r w:rsidRPr="007E0877">
        <w:rPr>
          <w:i/>
          <w:iCs/>
          <w:lang w:val="en-GB"/>
        </w:rPr>
        <w:t>T</w:t>
      </w:r>
      <w:r w:rsidRPr="007E0877">
        <w:rPr>
          <w:i/>
          <w:iCs/>
          <w:vertAlign w:val="subscript"/>
          <w:lang w:val="en-GB"/>
        </w:rPr>
        <w:t>u</w:t>
      </w:r>
      <w:r w:rsidRPr="007E0877">
        <w:rPr>
          <w:lang w:val="en-GB"/>
        </w:rPr>
        <w:t xml:space="preserve"> + </w:t>
      </w:r>
      <w:r w:rsidRPr="007E0877">
        <w:rPr>
          <w:i/>
          <w:iCs/>
          <w:lang w:val="en-GB"/>
        </w:rPr>
        <w:t>T</w:t>
      </w:r>
      <w:r w:rsidRPr="007E0877">
        <w:rPr>
          <w:i/>
          <w:iCs/>
          <w:vertAlign w:val="subscript"/>
          <w:lang w:val="en-GB"/>
        </w:rPr>
        <w:t>d</w:t>
      </w:r>
      <w:r w:rsidRPr="007E0877">
        <w:rPr>
          <w:lang w:val="en-GB"/>
        </w:rPr>
        <w:t>.</w:t>
      </w:r>
    </w:p>
    <w:p w14:paraId="61288813" w14:textId="77777777" w:rsidR="00125324" w:rsidRPr="007E0877" w:rsidRDefault="00125324" w:rsidP="00125324">
      <w:pPr>
        <w:rPr>
          <w:lang w:val="en-GB"/>
        </w:rPr>
      </w:pPr>
      <w:r w:rsidRPr="007E0877">
        <w:rPr>
          <w:lang w:val="en-GB"/>
        </w:rPr>
        <w:t>The OFDM symbols are then concatenated to make an OFDM frame.</w:t>
      </w:r>
    </w:p>
    <w:p w14:paraId="6AF91ABD" w14:textId="77777777" w:rsidR="00125324" w:rsidRPr="007E0877" w:rsidRDefault="00125324" w:rsidP="00125324">
      <w:pPr>
        <w:rPr>
          <w:lang w:val="en-GB"/>
        </w:rPr>
      </w:pPr>
      <w:r w:rsidRPr="007E0877">
        <w:rPr>
          <w:lang w:val="en-GB"/>
        </w:rPr>
        <w:t xml:space="preserve">The OFDM frame duration is </w:t>
      </w:r>
      <w:proofErr w:type="spellStart"/>
      <w:r w:rsidRPr="007E0877">
        <w:rPr>
          <w:i/>
          <w:iCs/>
          <w:lang w:val="en-GB"/>
        </w:rPr>
        <w:t>T</w:t>
      </w:r>
      <w:r w:rsidRPr="007E0877">
        <w:rPr>
          <w:i/>
          <w:iCs/>
          <w:vertAlign w:val="subscript"/>
          <w:lang w:val="en-GB"/>
        </w:rPr>
        <w:t>f</w:t>
      </w:r>
      <w:proofErr w:type="spellEnd"/>
      <w:r w:rsidRPr="007E0877">
        <w:rPr>
          <w:lang w:val="en-GB"/>
        </w:rPr>
        <w:t>.</w:t>
      </w:r>
    </w:p>
    <w:p w14:paraId="7183BCB1" w14:textId="77777777" w:rsidR="00125324" w:rsidRPr="007E0877" w:rsidRDefault="00125324" w:rsidP="00125324">
      <w:pPr>
        <w:pStyle w:val="FigureNo"/>
        <w:rPr>
          <w:lang w:val="en-GB"/>
        </w:rPr>
      </w:pPr>
      <w:r w:rsidRPr="007E0877">
        <w:rPr>
          <w:lang w:val="en-GB"/>
        </w:rPr>
        <w:lastRenderedPageBreak/>
        <w:t>Figure 7</w:t>
      </w:r>
    </w:p>
    <w:p w14:paraId="65EAD234" w14:textId="77777777" w:rsidR="00125324" w:rsidRPr="007E0877" w:rsidRDefault="00125324" w:rsidP="00125324">
      <w:pPr>
        <w:pStyle w:val="Figuretitle"/>
        <w:rPr>
          <w:lang w:val="en-GB"/>
        </w:rPr>
      </w:pPr>
      <w:r w:rsidRPr="007E0877">
        <w:rPr>
          <w:lang w:val="en-GB"/>
        </w:rPr>
        <w:t xml:space="preserve">Spectral representation of an orthogonal frequency division multiplexing frame </w:t>
      </w:r>
    </w:p>
    <w:p w14:paraId="7C8EF120" w14:textId="77777777" w:rsidR="00125324" w:rsidRPr="0059750E" w:rsidRDefault="00125324" w:rsidP="00125324">
      <w:pPr>
        <w:pStyle w:val="Figure"/>
      </w:pPr>
      <w:r>
        <w:rPr>
          <w:noProof/>
        </w:rPr>
        <w:drawing>
          <wp:inline distT="0" distB="0" distL="0" distR="0" wp14:anchorId="1E879498" wp14:editId="525C54CC">
            <wp:extent cx="5541275" cy="4200153"/>
            <wp:effectExtent l="0" t="0" r="254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41275" cy="4200153"/>
                    </a:xfrm>
                    <a:prstGeom prst="rect">
                      <a:avLst/>
                    </a:prstGeom>
                  </pic:spPr>
                </pic:pic>
              </a:graphicData>
            </a:graphic>
          </wp:inline>
        </w:drawing>
      </w:r>
    </w:p>
    <w:p w14:paraId="12C54978" w14:textId="77777777" w:rsidR="00125324" w:rsidRPr="007E0877" w:rsidRDefault="00125324" w:rsidP="00125324">
      <w:pPr>
        <w:pStyle w:val="FigureNo"/>
        <w:rPr>
          <w:lang w:val="en-GB"/>
        </w:rPr>
      </w:pPr>
      <w:r w:rsidRPr="007E0877">
        <w:rPr>
          <w:lang w:val="en-GB"/>
        </w:rPr>
        <w:t>Figure 8</w:t>
      </w:r>
    </w:p>
    <w:p w14:paraId="35A0495A" w14:textId="77777777" w:rsidR="00125324" w:rsidRPr="007E0877" w:rsidRDefault="00125324" w:rsidP="00125324">
      <w:pPr>
        <w:pStyle w:val="Figuretitle"/>
        <w:rPr>
          <w:lang w:val="en-GB" w:eastAsia="zh-CN"/>
        </w:rPr>
      </w:pPr>
      <w:r w:rsidRPr="007E0877">
        <w:rPr>
          <w:lang w:val="en-GB"/>
        </w:rPr>
        <w:t>Temporal representation of an orthogonal frequency division multiplexing frame</w:t>
      </w:r>
    </w:p>
    <w:p w14:paraId="612AC37B" w14:textId="77777777" w:rsidR="00125324" w:rsidRPr="0059750E" w:rsidRDefault="00125324" w:rsidP="00125324">
      <w:pPr>
        <w:pStyle w:val="Figure"/>
      </w:pPr>
      <w:r>
        <w:rPr>
          <w:noProof/>
        </w:rPr>
        <w:drawing>
          <wp:inline distT="0" distB="0" distL="0" distR="0" wp14:anchorId="3B2DFE2F" wp14:editId="6E7D3660">
            <wp:extent cx="4550673" cy="2410973"/>
            <wp:effectExtent l="0" t="0" r="2540" b="889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50673" cy="2410973"/>
                    </a:xfrm>
                    <a:prstGeom prst="rect">
                      <a:avLst/>
                    </a:prstGeom>
                  </pic:spPr>
                </pic:pic>
              </a:graphicData>
            </a:graphic>
          </wp:inline>
        </w:drawing>
      </w:r>
    </w:p>
    <w:p w14:paraId="409A31F5" w14:textId="77777777" w:rsidR="00125324" w:rsidRPr="007E0877" w:rsidRDefault="00125324" w:rsidP="00954800">
      <w:pPr>
        <w:pStyle w:val="Heading3"/>
        <w:rPr>
          <w:lang w:val="en-GB"/>
        </w:rPr>
      </w:pPr>
      <w:bookmarkStart w:id="44" w:name="_Toc120025694"/>
      <w:r w:rsidRPr="007E0877">
        <w:rPr>
          <w:lang w:val="en-GB"/>
        </w:rPr>
        <w:t>A3-1.3</w:t>
      </w:r>
      <w:r w:rsidRPr="007E0877">
        <w:rPr>
          <w:lang w:val="en-GB"/>
        </w:rPr>
        <w:tab/>
        <w:t>Orthogonal frequency division multiplexing parameters</w:t>
      </w:r>
      <w:bookmarkEnd w:id="44"/>
    </w:p>
    <w:p w14:paraId="767B4989" w14:textId="77777777" w:rsidR="00125324" w:rsidRPr="007E0877" w:rsidRDefault="00125324" w:rsidP="00125324">
      <w:pPr>
        <w:rPr>
          <w:lang w:val="en-GB"/>
        </w:rPr>
      </w:pPr>
      <w:r w:rsidRPr="007E0877">
        <w:rPr>
          <w:lang w:val="en-GB"/>
        </w:rPr>
        <w:t>OFDM parameters values are listed in Table 1.</w:t>
      </w:r>
    </w:p>
    <w:p w14:paraId="72C0FC2F" w14:textId="77777777" w:rsidR="00125324" w:rsidRPr="007E0877" w:rsidRDefault="00125324" w:rsidP="00125324">
      <w:pPr>
        <w:pStyle w:val="TableNo"/>
        <w:rPr>
          <w:lang w:val="en-GB"/>
        </w:rPr>
      </w:pPr>
      <w:r w:rsidRPr="007E0877">
        <w:rPr>
          <w:lang w:val="en-GB"/>
        </w:rPr>
        <w:lastRenderedPageBreak/>
        <w:t>TABLE 1</w:t>
      </w:r>
    </w:p>
    <w:p w14:paraId="70979B2C" w14:textId="77777777" w:rsidR="00125324" w:rsidRPr="007E0877" w:rsidRDefault="00125324" w:rsidP="00125324">
      <w:pPr>
        <w:pStyle w:val="Tabletitle"/>
        <w:rPr>
          <w:lang w:val="en-GB"/>
        </w:rPr>
      </w:pPr>
      <w:r w:rsidRPr="007E0877">
        <w:rPr>
          <w:lang w:val="en-GB"/>
        </w:rPr>
        <w:t>Orthogonal frequency division multiplexing parameters for all bandwidth</w:t>
      </w:r>
    </w:p>
    <w:tbl>
      <w:tblPr>
        <w:tblStyle w:val="Grilledutableau3"/>
        <w:tblW w:w="9639" w:type="dxa"/>
        <w:tblLayout w:type="fixed"/>
        <w:tblCellMar>
          <w:left w:w="28" w:type="dxa"/>
          <w:right w:w="28" w:type="dxa"/>
        </w:tblCellMar>
        <w:tblLook w:val="04A0" w:firstRow="1" w:lastRow="0" w:firstColumn="1" w:lastColumn="0" w:noHBand="0" w:noVBand="1"/>
      </w:tblPr>
      <w:tblGrid>
        <w:gridCol w:w="2374"/>
        <w:gridCol w:w="1186"/>
        <w:gridCol w:w="1482"/>
        <w:gridCol w:w="1039"/>
        <w:gridCol w:w="1482"/>
        <w:gridCol w:w="796"/>
        <w:gridCol w:w="1280"/>
      </w:tblGrid>
      <w:tr w:rsidR="00125324" w:rsidRPr="00954800" w14:paraId="019930ED" w14:textId="77777777" w:rsidTr="00954800">
        <w:tc>
          <w:tcPr>
            <w:tcW w:w="1231" w:type="pct"/>
            <w:vAlign w:val="center"/>
          </w:tcPr>
          <w:p w14:paraId="0328C9D2" w14:textId="77777777" w:rsidR="00125324" w:rsidRPr="00954800" w:rsidRDefault="00125324" w:rsidP="0001097A">
            <w:pPr>
              <w:pStyle w:val="Tablehead"/>
              <w:rPr>
                <w:rFonts w:ascii="Times New Roman" w:hAnsi="Times New Roman" w:cs="Times New Roman"/>
              </w:rPr>
            </w:pPr>
            <w:r w:rsidRPr="00954800">
              <w:rPr>
                <w:rFonts w:ascii="Times New Roman" w:hAnsi="Times New Roman" w:cs="Times New Roman"/>
              </w:rPr>
              <w:t>Mode propagation mode</w:t>
            </w:r>
          </w:p>
        </w:tc>
        <w:tc>
          <w:tcPr>
            <w:tcW w:w="615" w:type="pct"/>
            <w:vAlign w:val="center"/>
          </w:tcPr>
          <w:p w14:paraId="4ED320E1" w14:textId="77777777" w:rsidR="00125324" w:rsidRPr="00954800" w:rsidRDefault="00125324" w:rsidP="0001097A">
            <w:pPr>
              <w:pStyle w:val="Tablehead"/>
              <w:rPr>
                <w:rFonts w:ascii="Times New Roman" w:hAnsi="Times New Roman" w:cs="Times New Roman"/>
                <w:i/>
              </w:rPr>
            </w:pPr>
            <w:r w:rsidRPr="00954800">
              <w:rPr>
                <w:rFonts w:ascii="Times New Roman" w:hAnsi="Times New Roman" w:cs="Times New Roman"/>
                <w:i/>
              </w:rPr>
              <w:t>T</w:t>
            </w:r>
            <w:r w:rsidRPr="00954800">
              <w:rPr>
                <w:rFonts w:ascii="Times New Roman" w:hAnsi="Times New Roman" w:cs="Times New Roman"/>
                <w:i/>
                <w:vertAlign w:val="subscript"/>
              </w:rPr>
              <w:t>u</w:t>
            </w:r>
            <w:r w:rsidRPr="00954800">
              <w:rPr>
                <w:rFonts w:ascii="Times New Roman" w:hAnsi="Times New Roman" w:cs="Times New Roman"/>
                <w:i/>
                <w:szCs w:val="20"/>
                <w:vertAlign w:val="subscript"/>
              </w:rPr>
              <w:br/>
            </w:r>
            <w:r w:rsidRPr="00954800">
              <w:rPr>
                <w:rFonts w:ascii="Times New Roman" w:hAnsi="Times New Roman" w:cs="Times New Roman"/>
              </w:rPr>
              <w:t>(ms)</w:t>
            </w:r>
          </w:p>
        </w:tc>
        <w:tc>
          <w:tcPr>
            <w:tcW w:w="769" w:type="pct"/>
            <w:vAlign w:val="center"/>
          </w:tcPr>
          <w:p w14:paraId="14A13C4C" w14:textId="77777777" w:rsidR="00125324" w:rsidRPr="00954800" w:rsidRDefault="00125324" w:rsidP="0001097A">
            <w:pPr>
              <w:pStyle w:val="Tablehead"/>
              <w:rPr>
                <w:rFonts w:ascii="Times New Roman" w:hAnsi="Times New Roman" w:cs="Times New Roman"/>
              </w:rPr>
            </w:pPr>
            <w:r w:rsidRPr="00954800">
              <w:rPr>
                <w:rFonts w:ascii="Times New Roman" w:hAnsi="Times New Roman" w:cs="Times New Roman"/>
                <w:iCs/>
              </w:rPr>
              <w:t>1 /</w:t>
            </w:r>
            <w:r w:rsidRPr="00954800">
              <w:rPr>
                <w:rFonts w:ascii="Times New Roman" w:hAnsi="Times New Roman" w:cs="Times New Roman"/>
                <w:i/>
              </w:rPr>
              <w:t xml:space="preserve"> T</w:t>
            </w:r>
            <w:r w:rsidRPr="00954800">
              <w:rPr>
                <w:rFonts w:ascii="Times New Roman" w:hAnsi="Times New Roman" w:cs="Times New Roman"/>
                <w:i/>
                <w:vertAlign w:val="subscript"/>
              </w:rPr>
              <w:t>u</w:t>
            </w:r>
            <w:r w:rsidRPr="00954800">
              <w:rPr>
                <w:rFonts w:ascii="Times New Roman" w:hAnsi="Times New Roman" w:cs="Times New Roman"/>
                <w:i/>
                <w:szCs w:val="20"/>
                <w:vertAlign w:val="subscript"/>
              </w:rPr>
              <w:br/>
            </w:r>
            <w:r w:rsidRPr="00954800">
              <w:rPr>
                <w:rFonts w:ascii="Times New Roman" w:hAnsi="Times New Roman" w:cs="Times New Roman"/>
              </w:rPr>
              <w:t>(Hz)</w:t>
            </w:r>
          </w:p>
        </w:tc>
        <w:tc>
          <w:tcPr>
            <w:tcW w:w="539" w:type="pct"/>
            <w:vAlign w:val="center"/>
          </w:tcPr>
          <w:p w14:paraId="0892F0F3" w14:textId="77777777" w:rsidR="00125324" w:rsidRPr="00954800" w:rsidRDefault="00125324" w:rsidP="0001097A">
            <w:pPr>
              <w:pStyle w:val="Tablehead"/>
              <w:rPr>
                <w:rFonts w:ascii="Times New Roman" w:hAnsi="Times New Roman" w:cs="Times New Roman"/>
              </w:rPr>
            </w:pPr>
            <w:r w:rsidRPr="00954800">
              <w:rPr>
                <w:rFonts w:ascii="Times New Roman" w:hAnsi="Times New Roman" w:cs="Times New Roman"/>
                <w:i/>
              </w:rPr>
              <w:t>T</w:t>
            </w:r>
            <w:r w:rsidRPr="00954800">
              <w:rPr>
                <w:rFonts w:ascii="Times New Roman" w:hAnsi="Times New Roman" w:cs="Times New Roman"/>
                <w:i/>
                <w:vertAlign w:val="subscript"/>
              </w:rPr>
              <w:t>d</w:t>
            </w:r>
            <w:r w:rsidRPr="00954800">
              <w:rPr>
                <w:rFonts w:ascii="Times New Roman" w:hAnsi="Times New Roman" w:cs="Times New Roman"/>
                <w:i/>
                <w:szCs w:val="20"/>
                <w:vertAlign w:val="subscript"/>
              </w:rPr>
              <w:br/>
            </w:r>
            <w:r w:rsidRPr="00954800">
              <w:rPr>
                <w:rFonts w:ascii="Times New Roman" w:hAnsi="Times New Roman" w:cs="Times New Roman"/>
              </w:rPr>
              <w:t>(ms)</w:t>
            </w:r>
          </w:p>
        </w:tc>
        <w:tc>
          <w:tcPr>
            <w:tcW w:w="769" w:type="pct"/>
            <w:vAlign w:val="center"/>
          </w:tcPr>
          <w:p w14:paraId="08325CBE" w14:textId="77777777" w:rsidR="00125324" w:rsidRPr="00954800" w:rsidRDefault="00125324" w:rsidP="0001097A">
            <w:pPr>
              <w:pStyle w:val="Tablehead"/>
              <w:rPr>
                <w:rFonts w:ascii="Times New Roman" w:hAnsi="Times New Roman" w:cs="Times New Roman"/>
              </w:rPr>
            </w:pPr>
            <w:r w:rsidRPr="00954800">
              <w:rPr>
                <w:rFonts w:ascii="Times New Roman" w:hAnsi="Times New Roman" w:cs="Times New Roman"/>
                <w:i/>
              </w:rPr>
              <w:t>T</w:t>
            </w:r>
            <w:r w:rsidRPr="00954800">
              <w:rPr>
                <w:rFonts w:ascii="Times New Roman" w:hAnsi="Times New Roman" w:cs="Times New Roman"/>
                <w:i/>
                <w:vertAlign w:val="subscript"/>
              </w:rPr>
              <w:t>s</w:t>
            </w:r>
            <w:r w:rsidRPr="00954800">
              <w:rPr>
                <w:rFonts w:ascii="Times New Roman" w:hAnsi="Times New Roman" w:cs="Times New Roman"/>
                <w:i/>
              </w:rPr>
              <w:t xml:space="preserve"> = T</w:t>
            </w:r>
            <w:r w:rsidRPr="00954800">
              <w:rPr>
                <w:rFonts w:ascii="Times New Roman" w:hAnsi="Times New Roman" w:cs="Times New Roman"/>
                <w:i/>
                <w:vertAlign w:val="subscript"/>
              </w:rPr>
              <w:t>u</w:t>
            </w:r>
            <w:r w:rsidRPr="00954800">
              <w:rPr>
                <w:rFonts w:ascii="Times New Roman" w:hAnsi="Times New Roman" w:cs="Times New Roman"/>
                <w:i/>
              </w:rPr>
              <w:t xml:space="preserve"> + T</w:t>
            </w:r>
            <w:r w:rsidRPr="00954800">
              <w:rPr>
                <w:rFonts w:ascii="Times New Roman" w:hAnsi="Times New Roman" w:cs="Times New Roman"/>
                <w:i/>
                <w:vertAlign w:val="subscript"/>
              </w:rPr>
              <w:t>d</w:t>
            </w:r>
            <w:r w:rsidRPr="00954800">
              <w:rPr>
                <w:rFonts w:ascii="Times New Roman" w:hAnsi="Times New Roman" w:cs="Times New Roman"/>
                <w:i/>
                <w:szCs w:val="20"/>
                <w:vertAlign w:val="subscript"/>
              </w:rPr>
              <w:br/>
            </w:r>
            <w:r w:rsidRPr="00954800">
              <w:rPr>
                <w:rFonts w:ascii="Times New Roman" w:hAnsi="Times New Roman" w:cs="Times New Roman"/>
              </w:rPr>
              <w:t>(ms)</w:t>
            </w:r>
          </w:p>
        </w:tc>
        <w:tc>
          <w:tcPr>
            <w:tcW w:w="413" w:type="pct"/>
            <w:vAlign w:val="center"/>
          </w:tcPr>
          <w:p w14:paraId="0F1C9CEC" w14:textId="77777777" w:rsidR="00125324" w:rsidRPr="00954800" w:rsidRDefault="00125324" w:rsidP="0001097A">
            <w:pPr>
              <w:pStyle w:val="Tablehead"/>
              <w:rPr>
                <w:rFonts w:ascii="Times New Roman" w:hAnsi="Times New Roman" w:cs="Times New Roman"/>
                <w:i/>
              </w:rPr>
            </w:pPr>
            <w:r w:rsidRPr="00954800">
              <w:rPr>
                <w:rFonts w:ascii="Times New Roman" w:hAnsi="Times New Roman" w:cs="Times New Roman"/>
                <w:i/>
              </w:rPr>
              <w:t>Ns</w:t>
            </w:r>
          </w:p>
        </w:tc>
        <w:tc>
          <w:tcPr>
            <w:tcW w:w="664" w:type="pct"/>
            <w:vAlign w:val="center"/>
          </w:tcPr>
          <w:p w14:paraId="57BCD08A" w14:textId="77777777" w:rsidR="00125324" w:rsidRPr="00954800" w:rsidRDefault="00125324" w:rsidP="0001097A">
            <w:pPr>
              <w:pStyle w:val="Tablehead"/>
              <w:rPr>
                <w:rFonts w:ascii="Times New Roman" w:hAnsi="Times New Roman" w:cs="Times New Roman"/>
              </w:rPr>
            </w:pPr>
            <w:r w:rsidRPr="00954800">
              <w:rPr>
                <w:rFonts w:ascii="Times New Roman" w:hAnsi="Times New Roman" w:cs="Times New Roman"/>
                <w:i/>
              </w:rPr>
              <w:t>T</w:t>
            </w:r>
            <w:r w:rsidRPr="00954800">
              <w:rPr>
                <w:rFonts w:ascii="Times New Roman" w:hAnsi="Times New Roman" w:cs="Times New Roman"/>
                <w:i/>
                <w:vertAlign w:val="subscript"/>
              </w:rPr>
              <w:t>f</w:t>
            </w:r>
            <w:r w:rsidRPr="00954800">
              <w:rPr>
                <w:rFonts w:ascii="Times New Roman" w:hAnsi="Times New Roman" w:cs="Times New Roman"/>
                <w:i/>
                <w:szCs w:val="20"/>
                <w:vertAlign w:val="subscript"/>
              </w:rPr>
              <w:br/>
            </w:r>
            <w:r w:rsidRPr="00954800">
              <w:rPr>
                <w:rFonts w:ascii="Times New Roman" w:hAnsi="Times New Roman" w:cs="Times New Roman"/>
              </w:rPr>
              <w:t>(ms)</w:t>
            </w:r>
          </w:p>
        </w:tc>
      </w:tr>
      <w:tr w:rsidR="00125324" w:rsidRPr="00954800" w14:paraId="44BF842E" w14:textId="77777777" w:rsidTr="00954800">
        <w:tc>
          <w:tcPr>
            <w:tcW w:w="1231" w:type="pct"/>
          </w:tcPr>
          <w:p w14:paraId="6CF6B210" w14:textId="77777777" w:rsidR="00125324" w:rsidRPr="00954800" w:rsidRDefault="00125324" w:rsidP="0001097A">
            <w:pPr>
              <w:pStyle w:val="Tabletext"/>
              <w:rPr>
                <w:rFonts w:ascii="Times New Roman" w:hAnsi="Times New Roman" w:cs="Times New Roman"/>
              </w:rPr>
            </w:pPr>
            <w:r w:rsidRPr="00954800">
              <w:rPr>
                <w:rFonts w:ascii="Times New Roman" w:hAnsi="Times New Roman" w:cs="Times New Roman"/>
              </w:rPr>
              <w:t xml:space="preserve">A: surface </w:t>
            </w:r>
            <w:proofErr w:type="spellStart"/>
            <w:r w:rsidRPr="00954800">
              <w:rPr>
                <w:rFonts w:ascii="Times New Roman" w:hAnsi="Times New Roman" w:cs="Times New Roman"/>
              </w:rPr>
              <w:t>wave</w:t>
            </w:r>
            <w:proofErr w:type="spellEnd"/>
          </w:p>
        </w:tc>
        <w:tc>
          <w:tcPr>
            <w:tcW w:w="615" w:type="pct"/>
          </w:tcPr>
          <w:p w14:paraId="4F19F1F8" w14:textId="77777777" w:rsidR="00125324" w:rsidRPr="00954800" w:rsidRDefault="00125324" w:rsidP="0001097A">
            <w:pPr>
              <w:pStyle w:val="Tabletext"/>
              <w:jc w:val="center"/>
              <w:rPr>
                <w:rFonts w:ascii="Times New Roman" w:hAnsi="Times New Roman" w:cs="Times New Roman"/>
              </w:rPr>
            </w:pPr>
            <w:r w:rsidRPr="00954800">
              <w:rPr>
                <w:rFonts w:ascii="Times New Roman" w:hAnsi="Times New Roman" w:cs="Times New Roman"/>
              </w:rPr>
              <w:t>24</w:t>
            </w:r>
          </w:p>
        </w:tc>
        <w:tc>
          <w:tcPr>
            <w:tcW w:w="769" w:type="pct"/>
          </w:tcPr>
          <w:p w14:paraId="31649A86" w14:textId="77777777" w:rsidR="00125324" w:rsidRPr="00954800" w:rsidRDefault="00125324" w:rsidP="0001097A">
            <w:pPr>
              <w:pStyle w:val="Tabletext"/>
              <w:jc w:val="center"/>
              <w:rPr>
                <w:rFonts w:ascii="Times New Roman" w:hAnsi="Times New Roman" w:cs="Times New Roman"/>
              </w:rPr>
            </w:pPr>
            <w:r w:rsidRPr="00954800">
              <w:rPr>
                <w:rFonts w:ascii="Times New Roman" w:hAnsi="Times New Roman" w:cs="Times New Roman"/>
              </w:rPr>
              <w:t>41.666</w:t>
            </w:r>
          </w:p>
        </w:tc>
        <w:tc>
          <w:tcPr>
            <w:tcW w:w="539" w:type="pct"/>
          </w:tcPr>
          <w:p w14:paraId="7B88E1F0" w14:textId="77777777" w:rsidR="00125324" w:rsidRPr="00954800" w:rsidRDefault="00125324" w:rsidP="0001097A">
            <w:pPr>
              <w:pStyle w:val="Tabletext"/>
              <w:jc w:val="center"/>
              <w:rPr>
                <w:rFonts w:ascii="Times New Roman" w:hAnsi="Times New Roman" w:cs="Times New Roman"/>
              </w:rPr>
            </w:pPr>
            <w:r w:rsidRPr="00954800">
              <w:rPr>
                <w:rFonts w:ascii="Times New Roman" w:hAnsi="Times New Roman" w:cs="Times New Roman"/>
              </w:rPr>
              <w:t>2.66</w:t>
            </w:r>
          </w:p>
        </w:tc>
        <w:tc>
          <w:tcPr>
            <w:tcW w:w="769" w:type="pct"/>
          </w:tcPr>
          <w:p w14:paraId="4D50BD88" w14:textId="77777777" w:rsidR="00125324" w:rsidRPr="00954800" w:rsidRDefault="00125324" w:rsidP="0001097A">
            <w:pPr>
              <w:pStyle w:val="Tabletext"/>
              <w:jc w:val="center"/>
              <w:rPr>
                <w:rFonts w:ascii="Times New Roman" w:hAnsi="Times New Roman" w:cs="Times New Roman"/>
              </w:rPr>
            </w:pPr>
            <w:r w:rsidRPr="00954800">
              <w:rPr>
                <w:rFonts w:ascii="Times New Roman" w:hAnsi="Times New Roman" w:cs="Times New Roman"/>
              </w:rPr>
              <w:t>26.66</w:t>
            </w:r>
          </w:p>
        </w:tc>
        <w:tc>
          <w:tcPr>
            <w:tcW w:w="413" w:type="pct"/>
          </w:tcPr>
          <w:p w14:paraId="2D83E24C" w14:textId="77777777" w:rsidR="00125324" w:rsidRPr="00954800" w:rsidRDefault="00125324" w:rsidP="0001097A">
            <w:pPr>
              <w:pStyle w:val="Tabletext"/>
              <w:jc w:val="center"/>
              <w:rPr>
                <w:rFonts w:ascii="Times New Roman" w:hAnsi="Times New Roman" w:cs="Times New Roman"/>
              </w:rPr>
            </w:pPr>
            <w:r w:rsidRPr="00954800">
              <w:rPr>
                <w:rFonts w:ascii="Times New Roman" w:hAnsi="Times New Roman" w:cs="Times New Roman"/>
              </w:rPr>
              <w:t>15</w:t>
            </w:r>
          </w:p>
        </w:tc>
        <w:tc>
          <w:tcPr>
            <w:tcW w:w="664" w:type="pct"/>
          </w:tcPr>
          <w:p w14:paraId="378D59EC" w14:textId="77777777" w:rsidR="00125324" w:rsidRPr="00954800" w:rsidRDefault="00125324" w:rsidP="0001097A">
            <w:pPr>
              <w:pStyle w:val="Tabletext"/>
              <w:jc w:val="center"/>
              <w:rPr>
                <w:rFonts w:ascii="Times New Roman" w:hAnsi="Times New Roman" w:cs="Times New Roman"/>
              </w:rPr>
            </w:pPr>
            <w:r w:rsidRPr="00954800">
              <w:rPr>
                <w:rFonts w:ascii="Times New Roman" w:hAnsi="Times New Roman" w:cs="Times New Roman"/>
              </w:rPr>
              <w:t>400</w:t>
            </w:r>
          </w:p>
        </w:tc>
      </w:tr>
      <w:tr w:rsidR="00125324" w:rsidRPr="00954800" w14:paraId="3F76F1CC" w14:textId="77777777" w:rsidTr="00954800">
        <w:tc>
          <w:tcPr>
            <w:tcW w:w="1231" w:type="pct"/>
          </w:tcPr>
          <w:p w14:paraId="023EC390" w14:textId="77777777" w:rsidR="00125324" w:rsidRPr="007E0877" w:rsidRDefault="00125324" w:rsidP="00954800">
            <w:pPr>
              <w:pStyle w:val="Tabletext"/>
              <w:jc w:val="left"/>
              <w:rPr>
                <w:rFonts w:ascii="Times New Roman" w:hAnsi="Times New Roman" w:cs="Times New Roman"/>
                <w:lang w:val="en-GB"/>
              </w:rPr>
            </w:pPr>
            <w:r w:rsidRPr="007E0877">
              <w:rPr>
                <w:rFonts w:ascii="Times New Roman" w:hAnsi="Times New Roman" w:cs="Times New Roman"/>
                <w:lang w:val="en-GB"/>
              </w:rPr>
              <w:t>B: surface wave + sky wave</w:t>
            </w:r>
          </w:p>
        </w:tc>
        <w:tc>
          <w:tcPr>
            <w:tcW w:w="615" w:type="pct"/>
          </w:tcPr>
          <w:p w14:paraId="3CE11F8A" w14:textId="77777777" w:rsidR="00125324" w:rsidRPr="00954800" w:rsidRDefault="00125324" w:rsidP="0001097A">
            <w:pPr>
              <w:pStyle w:val="Tabletext"/>
              <w:jc w:val="center"/>
              <w:rPr>
                <w:rFonts w:ascii="Times New Roman" w:hAnsi="Times New Roman" w:cs="Times New Roman"/>
              </w:rPr>
            </w:pPr>
            <w:r w:rsidRPr="00954800">
              <w:rPr>
                <w:rFonts w:ascii="Times New Roman" w:hAnsi="Times New Roman" w:cs="Times New Roman"/>
              </w:rPr>
              <w:t>21.33</w:t>
            </w:r>
          </w:p>
        </w:tc>
        <w:tc>
          <w:tcPr>
            <w:tcW w:w="769" w:type="pct"/>
          </w:tcPr>
          <w:p w14:paraId="2383BBC4" w14:textId="77777777" w:rsidR="00125324" w:rsidRPr="00954800" w:rsidRDefault="00125324" w:rsidP="0001097A">
            <w:pPr>
              <w:pStyle w:val="Tabletext"/>
              <w:jc w:val="center"/>
              <w:rPr>
                <w:rFonts w:ascii="Times New Roman" w:hAnsi="Times New Roman" w:cs="Times New Roman"/>
              </w:rPr>
            </w:pPr>
            <w:r w:rsidRPr="00954800">
              <w:rPr>
                <w:rFonts w:ascii="Times New Roman" w:hAnsi="Times New Roman" w:cs="Times New Roman"/>
              </w:rPr>
              <w:t>46.875</w:t>
            </w:r>
          </w:p>
        </w:tc>
        <w:tc>
          <w:tcPr>
            <w:tcW w:w="539" w:type="pct"/>
          </w:tcPr>
          <w:p w14:paraId="0FC71563" w14:textId="77777777" w:rsidR="00125324" w:rsidRPr="00954800" w:rsidRDefault="00125324" w:rsidP="0001097A">
            <w:pPr>
              <w:pStyle w:val="Tabletext"/>
              <w:jc w:val="center"/>
              <w:rPr>
                <w:rFonts w:ascii="Times New Roman" w:hAnsi="Times New Roman" w:cs="Times New Roman"/>
              </w:rPr>
            </w:pPr>
            <w:r w:rsidRPr="00954800">
              <w:rPr>
                <w:rFonts w:ascii="Times New Roman" w:hAnsi="Times New Roman" w:cs="Times New Roman"/>
              </w:rPr>
              <w:t>5.33</w:t>
            </w:r>
          </w:p>
        </w:tc>
        <w:tc>
          <w:tcPr>
            <w:tcW w:w="769" w:type="pct"/>
          </w:tcPr>
          <w:p w14:paraId="638C3FDE" w14:textId="77777777" w:rsidR="00125324" w:rsidRPr="00954800" w:rsidRDefault="00125324" w:rsidP="0001097A">
            <w:pPr>
              <w:pStyle w:val="Tabletext"/>
              <w:jc w:val="center"/>
              <w:rPr>
                <w:rFonts w:ascii="Times New Roman" w:hAnsi="Times New Roman" w:cs="Times New Roman"/>
              </w:rPr>
            </w:pPr>
            <w:r w:rsidRPr="00954800">
              <w:rPr>
                <w:rFonts w:ascii="Times New Roman" w:hAnsi="Times New Roman" w:cs="Times New Roman"/>
              </w:rPr>
              <w:t>26.66</w:t>
            </w:r>
          </w:p>
        </w:tc>
        <w:tc>
          <w:tcPr>
            <w:tcW w:w="413" w:type="pct"/>
          </w:tcPr>
          <w:p w14:paraId="167B1DBD" w14:textId="77777777" w:rsidR="00125324" w:rsidRPr="00954800" w:rsidRDefault="00125324" w:rsidP="0001097A">
            <w:pPr>
              <w:pStyle w:val="Tabletext"/>
              <w:jc w:val="center"/>
              <w:rPr>
                <w:rFonts w:ascii="Times New Roman" w:hAnsi="Times New Roman" w:cs="Times New Roman"/>
              </w:rPr>
            </w:pPr>
            <w:r w:rsidRPr="00954800">
              <w:rPr>
                <w:rFonts w:ascii="Times New Roman" w:hAnsi="Times New Roman" w:cs="Times New Roman"/>
              </w:rPr>
              <w:t>15</w:t>
            </w:r>
          </w:p>
        </w:tc>
        <w:tc>
          <w:tcPr>
            <w:tcW w:w="664" w:type="pct"/>
          </w:tcPr>
          <w:p w14:paraId="0C309954" w14:textId="77777777" w:rsidR="00125324" w:rsidRPr="00954800" w:rsidRDefault="00125324" w:rsidP="0001097A">
            <w:pPr>
              <w:pStyle w:val="Tabletext"/>
              <w:jc w:val="center"/>
              <w:rPr>
                <w:rFonts w:ascii="Times New Roman" w:hAnsi="Times New Roman" w:cs="Times New Roman"/>
              </w:rPr>
            </w:pPr>
            <w:r w:rsidRPr="00954800">
              <w:rPr>
                <w:rFonts w:ascii="Times New Roman" w:hAnsi="Times New Roman" w:cs="Times New Roman"/>
              </w:rPr>
              <w:t>400</w:t>
            </w:r>
          </w:p>
        </w:tc>
      </w:tr>
      <w:tr w:rsidR="00125324" w:rsidRPr="00954800" w14:paraId="3D9FEB2F" w14:textId="77777777" w:rsidTr="00954800">
        <w:tc>
          <w:tcPr>
            <w:tcW w:w="1231" w:type="pct"/>
          </w:tcPr>
          <w:p w14:paraId="5127077C" w14:textId="77777777" w:rsidR="00125324" w:rsidRPr="00954800" w:rsidRDefault="00125324" w:rsidP="0001097A">
            <w:pPr>
              <w:pStyle w:val="Tabletext"/>
              <w:rPr>
                <w:rFonts w:ascii="Times New Roman" w:hAnsi="Times New Roman" w:cs="Times New Roman"/>
              </w:rPr>
            </w:pPr>
            <w:r w:rsidRPr="00954800">
              <w:rPr>
                <w:rFonts w:ascii="Times New Roman" w:hAnsi="Times New Roman" w:cs="Times New Roman"/>
              </w:rPr>
              <w:t xml:space="preserve">C: </w:t>
            </w:r>
            <w:proofErr w:type="spellStart"/>
            <w:r w:rsidRPr="00954800">
              <w:rPr>
                <w:rFonts w:ascii="Times New Roman" w:hAnsi="Times New Roman" w:cs="Times New Roman"/>
              </w:rPr>
              <w:t>skywave</w:t>
            </w:r>
            <w:proofErr w:type="spellEnd"/>
          </w:p>
        </w:tc>
        <w:tc>
          <w:tcPr>
            <w:tcW w:w="615" w:type="pct"/>
          </w:tcPr>
          <w:p w14:paraId="6156FADC" w14:textId="77777777" w:rsidR="00125324" w:rsidRPr="00954800" w:rsidRDefault="00125324" w:rsidP="0001097A">
            <w:pPr>
              <w:pStyle w:val="Tabletext"/>
              <w:jc w:val="center"/>
              <w:rPr>
                <w:rFonts w:ascii="Times New Roman" w:hAnsi="Times New Roman" w:cs="Times New Roman"/>
              </w:rPr>
            </w:pPr>
            <w:r w:rsidRPr="00954800">
              <w:rPr>
                <w:rFonts w:ascii="Times New Roman" w:hAnsi="Times New Roman" w:cs="Times New Roman"/>
              </w:rPr>
              <w:t>14.66</w:t>
            </w:r>
          </w:p>
        </w:tc>
        <w:tc>
          <w:tcPr>
            <w:tcW w:w="769" w:type="pct"/>
          </w:tcPr>
          <w:p w14:paraId="60E2A974" w14:textId="77777777" w:rsidR="00125324" w:rsidRPr="00954800" w:rsidRDefault="00125324" w:rsidP="0001097A">
            <w:pPr>
              <w:pStyle w:val="Tabletext"/>
              <w:jc w:val="center"/>
              <w:rPr>
                <w:rFonts w:ascii="Times New Roman" w:hAnsi="Times New Roman" w:cs="Times New Roman"/>
              </w:rPr>
            </w:pPr>
            <w:r w:rsidRPr="00954800">
              <w:rPr>
                <w:rFonts w:ascii="Times New Roman" w:hAnsi="Times New Roman" w:cs="Times New Roman"/>
              </w:rPr>
              <w:t>68.182</w:t>
            </w:r>
          </w:p>
        </w:tc>
        <w:tc>
          <w:tcPr>
            <w:tcW w:w="539" w:type="pct"/>
          </w:tcPr>
          <w:p w14:paraId="728BB7AE" w14:textId="77777777" w:rsidR="00125324" w:rsidRPr="00954800" w:rsidRDefault="00125324" w:rsidP="0001097A">
            <w:pPr>
              <w:pStyle w:val="Tabletext"/>
              <w:jc w:val="center"/>
              <w:rPr>
                <w:rFonts w:ascii="Times New Roman" w:hAnsi="Times New Roman" w:cs="Times New Roman"/>
              </w:rPr>
            </w:pPr>
            <w:r w:rsidRPr="00954800">
              <w:rPr>
                <w:rFonts w:ascii="Times New Roman" w:hAnsi="Times New Roman" w:cs="Times New Roman"/>
              </w:rPr>
              <w:t>5.33</w:t>
            </w:r>
          </w:p>
        </w:tc>
        <w:tc>
          <w:tcPr>
            <w:tcW w:w="769" w:type="pct"/>
          </w:tcPr>
          <w:p w14:paraId="751287AB" w14:textId="77777777" w:rsidR="00125324" w:rsidRPr="00954800" w:rsidRDefault="00125324" w:rsidP="0001097A">
            <w:pPr>
              <w:pStyle w:val="Tabletext"/>
              <w:jc w:val="center"/>
              <w:rPr>
                <w:rFonts w:ascii="Times New Roman" w:hAnsi="Times New Roman" w:cs="Times New Roman"/>
              </w:rPr>
            </w:pPr>
            <w:r w:rsidRPr="00954800">
              <w:rPr>
                <w:rFonts w:ascii="Times New Roman" w:hAnsi="Times New Roman" w:cs="Times New Roman"/>
              </w:rPr>
              <w:t>20</w:t>
            </w:r>
          </w:p>
        </w:tc>
        <w:tc>
          <w:tcPr>
            <w:tcW w:w="413" w:type="pct"/>
          </w:tcPr>
          <w:p w14:paraId="62EB95E4" w14:textId="77777777" w:rsidR="00125324" w:rsidRPr="00954800" w:rsidRDefault="00125324" w:rsidP="0001097A">
            <w:pPr>
              <w:pStyle w:val="Tabletext"/>
              <w:jc w:val="center"/>
              <w:rPr>
                <w:rFonts w:ascii="Times New Roman" w:hAnsi="Times New Roman" w:cs="Times New Roman"/>
              </w:rPr>
            </w:pPr>
            <w:r w:rsidRPr="00954800">
              <w:rPr>
                <w:rFonts w:ascii="Times New Roman" w:hAnsi="Times New Roman" w:cs="Times New Roman"/>
              </w:rPr>
              <w:t>20</w:t>
            </w:r>
          </w:p>
        </w:tc>
        <w:tc>
          <w:tcPr>
            <w:tcW w:w="664" w:type="pct"/>
          </w:tcPr>
          <w:p w14:paraId="02E245E4" w14:textId="77777777" w:rsidR="00125324" w:rsidRPr="00954800" w:rsidRDefault="00125324" w:rsidP="0001097A">
            <w:pPr>
              <w:pStyle w:val="Tabletext"/>
              <w:jc w:val="center"/>
              <w:rPr>
                <w:rFonts w:ascii="Times New Roman" w:hAnsi="Times New Roman" w:cs="Times New Roman"/>
              </w:rPr>
            </w:pPr>
            <w:r w:rsidRPr="00954800">
              <w:rPr>
                <w:rFonts w:ascii="Times New Roman" w:hAnsi="Times New Roman" w:cs="Times New Roman"/>
              </w:rPr>
              <w:t>400</w:t>
            </w:r>
          </w:p>
        </w:tc>
      </w:tr>
    </w:tbl>
    <w:p w14:paraId="3B0E3C20" w14:textId="77777777" w:rsidR="00125324" w:rsidRPr="0059750E" w:rsidRDefault="00125324" w:rsidP="00125324">
      <w:pPr>
        <w:pStyle w:val="Tablefin"/>
      </w:pPr>
    </w:p>
    <w:p w14:paraId="2C255E22" w14:textId="77777777" w:rsidR="00125324" w:rsidRPr="0059750E" w:rsidRDefault="00125324" w:rsidP="00125324">
      <w:pPr>
        <w:pStyle w:val="Equationlegend"/>
        <w:ind w:left="0" w:firstLine="0"/>
      </w:pPr>
      <w:r w:rsidRPr="0059750E">
        <w:rPr>
          <w:rFonts w:asciiTheme="majorBidi" w:eastAsia="SimSun" w:hAnsiTheme="majorBidi" w:cstheme="majorBidi"/>
          <w:i/>
          <w:iCs/>
          <w:lang w:eastAsia="zh-CN"/>
        </w:rPr>
        <w:tab/>
        <w:t>T</w:t>
      </w:r>
      <w:r w:rsidRPr="0059750E">
        <w:rPr>
          <w:rFonts w:asciiTheme="majorBidi" w:eastAsia="SimSun" w:hAnsiTheme="majorBidi" w:cstheme="majorBidi"/>
          <w:i/>
          <w:iCs/>
          <w:vertAlign w:val="subscript"/>
          <w:lang w:eastAsia="zh-CN"/>
        </w:rPr>
        <w:t>u</w:t>
      </w:r>
      <w:r w:rsidRPr="0059750E">
        <w:t>:</w:t>
      </w:r>
      <w:r w:rsidRPr="0059750E">
        <w:rPr>
          <w:rFonts w:asciiTheme="majorBidi" w:eastAsia="SimSun" w:hAnsiTheme="majorBidi" w:cstheme="majorBidi"/>
          <w:lang w:eastAsia="zh-CN"/>
        </w:rPr>
        <w:tab/>
      </w:r>
      <w:r w:rsidRPr="0059750E">
        <w:t>duration of the useful part of an OFDM symbol</w:t>
      </w:r>
    </w:p>
    <w:p w14:paraId="30991545" w14:textId="77777777" w:rsidR="00125324" w:rsidRPr="0059750E" w:rsidRDefault="00125324" w:rsidP="00125324">
      <w:pPr>
        <w:pStyle w:val="Equationlegend"/>
        <w:ind w:left="0" w:firstLine="0"/>
        <w:rPr>
          <w:rFonts w:eastAsia="SimSun"/>
          <w:lang w:eastAsia="zh-CN"/>
        </w:rPr>
      </w:pPr>
      <w:r w:rsidRPr="0059750E">
        <w:rPr>
          <w:rFonts w:eastAsia="SimSun"/>
          <w:lang w:eastAsia="zh-CN"/>
        </w:rPr>
        <w:tab/>
        <w:t>1/</w:t>
      </w:r>
      <w:r w:rsidRPr="0059750E">
        <w:rPr>
          <w:rFonts w:eastAsia="SimSun"/>
          <w:i/>
          <w:iCs/>
          <w:lang w:eastAsia="zh-CN"/>
        </w:rPr>
        <w:t>T</w:t>
      </w:r>
      <w:r w:rsidRPr="0059750E">
        <w:rPr>
          <w:rFonts w:eastAsia="SimSun"/>
          <w:i/>
          <w:iCs/>
          <w:vertAlign w:val="subscript"/>
          <w:lang w:eastAsia="zh-CN"/>
        </w:rPr>
        <w:t>u</w:t>
      </w:r>
      <w:r w:rsidRPr="0059750E">
        <w:t>:</w:t>
      </w:r>
      <w:r w:rsidRPr="0059750E">
        <w:rPr>
          <w:rFonts w:eastAsia="SimSun"/>
          <w:lang w:eastAsia="zh-CN"/>
        </w:rPr>
        <w:tab/>
      </w:r>
      <w:r w:rsidRPr="0059750E">
        <w:t>carrier spacing</w:t>
      </w:r>
    </w:p>
    <w:p w14:paraId="7BD1C683" w14:textId="77777777" w:rsidR="00125324" w:rsidRPr="0059750E" w:rsidRDefault="00125324" w:rsidP="00125324">
      <w:pPr>
        <w:pStyle w:val="Equationlegend"/>
        <w:ind w:left="0" w:firstLine="0"/>
        <w:rPr>
          <w:rFonts w:eastAsia="SimSun"/>
          <w:lang w:eastAsia="zh-CN"/>
        </w:rPr>
      </w:pPr>
      <w:r w:rsidRPr="0059750E">
        <w:rPr>
          <w:rFonts w:eastAsia="SimSun"/>
          <w:lang w:eastAsia="zh-CN"/>
        </w:rPr>
        <w:tab/>
      </w:r>
      <w:r w:rsidRPr="0059750E">
        <w:rPr>
          <w:rFonts w:eastAsia="SimSun"/>
          <w:i/>
          <w:iCs/>
          <w:lang w:eastAsia="zh-CN"/>
        </w:rPr>
        <w:t>T</w:t>
      </w:r>
      <w:r w:rsidRPr="0059750E">
        <w:rPr>
          <w:rFonts w:eastAsia="SimSun"/>
          <w:i/>
          <w:iCs/>
          <w:vertAlign w:val="subscript"/>
          <w:lang w:eastAsia="zh-CN"/>
        </w:rPr>
        <w:t>d</w:t>
      </w:r>
      <w:r w:rsidRPr="0059750E">
        <w:t>:</w:t>
      </w:r>
      <w:r w:rsidRPr="0059750E">
        <w:rPr>
          <w:rFonts w:eastAsia="SimSun"/>
          <w:lang w:eastAsia="zh-CN"/>
        </w:rPr>
        <w:tab/>
      </w:r>
      <w:r w:rsidRPr="0059750E">
        <w:t>duration of the guard interval</w:t>
      </w:r>
    </w:p>
    <w:p w14:paraId="39B9969D" w14:textId="77777777" w:rsidR="00125324" w:rsidRPr="0059750E" w:rsidRDefault="00125324" w:rsidP="00125324">
      <w:pPr>
        <w:pStyle w:val="Equationlegend"/>
        <w:ind w:left="0" w:firstLine="0"/>
      </w:pPr>
      <w:r w:rsidRPr="0059750E">
        <w:rPr>
          <w:rFonts w:asciiTheme="majorBidi" w:eastAsia="SimSun" w:hAnsiTheme="majorBidi" w:cstheme="majorBidi"/>
          <w:lang w:eastAsia="zh-CN"/>
        </w:rPr>
        <w:tab/>
      </w:r>
      <w:r w:rsidRPr="0059750E">
        <w:rPr>
          <w:rFonts w:asciiTheme="majorBidi" w:eastAsia="SimSun" w:hAnsiTheme="majorBidi" w:cstheme="majorBidi"/>
          <w:i/>
          <w:iCs/>
          <w:lang w:eastAsia="zh-CN"/>
        </w:rPr>
        <w:t>T</w:t>
      </w:r>
      <w:r w:rsidRPr="0059750E">
        <w:rPr>
          <w:rFonts w:asciiTheme="majorBidi" w:eastAsia="SimSun" w:hAnsiTheme="majorBidi" w:cstheme="majorBidi"/>
          <w:i/>
          <w:iCs/>
          <w:vertAlign w:val="subscript"/>
          <w:lang w:eastAsia="zh-CN"/>
        </w:rPr>
        <w:t>s</w:t>
      </w:r>
      <w:r w:rsidRPr="0059750E">
        <w:t>:</w:t>
      </w:r>
      <w:r w:rsidRPr="0059750E">
        <w:rPr>
          <w:rFonts w:asciiTheme="majorBidi" w:eastAsia="SimSun" w:hAnsiTheme="majorBidi" w:cstheme="majorBidi"/>
          <w:lang w:eastAsia="zh-CN"/>
        </w:rPr>
        <w:tab/>
      </w:r>
      <w:r w:rsidRPr="0059750E">
        <w:t>duration of an OFDM symbol</w:t>
      </w:r>
    </w:p>
    <w:p w14:paraId="1FD3C4CD" w14:textId="77777777" w:rsidR="00125324" w:rsidRPr="0059750E" w:rsidRDefault="00125324" w:rsidP="00125324">
      <w:pPr>
        <w:pStyle w:val="Equationlegend"/>
        <w:ind w:left="0" w:firstLine="0"/>
        <w:rPr>
          <w:rFonts w:eastAsia="SimSun"/>
          <w:lang w:eastAsia="zh-CN"/>
        </w:rPr>
      </w:pPr>
      <w:r w:rsidRPr="0059750E">
        <w:rPr>
          <w:rFonts w:eastAsia="SimSun"/>
          <w:lang w:eastAsia="zh-CN"/>
        </w:rPr>
        <w:tab/>
      </w:r>
      <w:r w:rsidRPr="0059750E">
        <w:rPr>
          <w:rFonts w:eastAsia="SimSun"/>
          <w:i/>
          <w:iCs/>
          <w:lang w:eastAsia="zh-CN"/>
        </w:rPr>
        <w:t>N</w:t>
      </w:r>
      <w:r w:rsidRPr="0059750E">
        <w:rPr>
          <w:rFonts w:eastAsia="SimSun"/>
          <w:i/>
          <w:iCs/>
          <w:vertAlign w:val="subscript"/>
          <w:lang w:eastAsia="zh-CN"/>
        </w:rPr>
        <w:t>s</w:t>
      </w:r>
      <w:r w:rsidRPr="0059750E">
        <w:t>:</w:t>
      </w:r>
      <w:r w:rsidRPr="0059750E">
        <w:rPr>
          <w:rFonts w:eastAsia="SimSun"/>
          <w:lang w:eastAsia="zh-CN"/>
        </w:rPr>
        <w:tab/>
        <w:t xml:space="preserve">the </w:t>
      </w:r>
      <w:r w:rsidRPr="0059750E">
        <w:t>number</w:t>
      </w:r>
      <w:r w:rsidRPr="0059750E">
        <w:rPr>
          <w:rFonts w:eastAsia="SimSun"/>
          <w:lang w:eastAsia="zh-CN"/>
        </w:rPr>
        <w:t xml:space="preserve"> of </w:t>
      </w:r>
      <w:r w:rsidRPr="0059750E">
        <w:rPr>
          <w:rFonts w:eastAsia="SimSun" w:cs="Arial"/>
          <w:spacing w:val="8"/>
        </w:rPr>
        <w:t>symbol</w:t>
      </w:r>
      <w:r w:rsidRPr="0059750E">
        <w:rPr>
          <w:rFonts w:eastAsia="SimSun" w:cs="Arial"/>
          <w:spacing w:val="8"/>
          <w:lang w:eastAsia="zh-CN"/>
        </w:rPr>
        <w:t>s per</w:t>
      </w:r>
      <w:r w:rsidRPr="0059750E">
        <w:rPr>
          <w:rFonts w:eastAsia="SimSun" w:cs="Arial"/>
          <w:spacing w:val="8"/>
        </w:rPr>
        <w:t xml:space="preserve"> frame</w:t>
      </w:r>
    </w:p>
    <w:p w14:paraId="1A31B60E" w14:textId="77777777" w:rsidR="00125324" w:rsidRPr="0059750E" w:rsidRDefault="00125324" w:rsidP="00125324">
      <w:pPr>
        <w:pStyle w:val="Equationlegend"/>
        <w:ind w:left="0" w:firstLine="0"/>
      </w:pPr>
      <w:r w:rsidRPr="0059750E">
        <w:rPr>
          <w:rFonts w:eastAsia="SimSun"/>
          <w:lang w:eastAsia="zh-CN"/>
        </w:rPr>
        <w:tab/>
      </w:r>
      <w:proofErr w:type="spellStart"/>
      <w:r w:rsidRPr="0059750E">
        <w:rPr>
          <w:rFonts w:eastAsia="SimSun"/>
          <w:i/>
          <w:iCs/>
          <w:lang w:eastAsia="zh-CN"/>
        </w:rPr>
        <w:t>T</w:t>
      </w:r>
      <w:r w:rsidRPr="0059750E">
        <w:rPr>
          <w:rFonts w:eastAsia="SimSun"/>
          <w:i/>
          <w:iCs/>
          <w:vertAlign w:val="subscript"/>
          <w:lang w:eastAsia="zh-CN"/>
        </w:rPr>
        <w:t>f</w:t>
      </w:r>
      <w:proofErr w:type="spellEnd"/>
      <w:r w:rsidRPr="0059750E">
        <w:t>:</w:t>
      </w:r>
      <w:r w:rsidRPr="0059750E">
        <w:rPr>
          <w:rFonts w:eastAsia="SimSun"/>
          <w:lang w:eastAsia="zh-CN"/>
        </w:rPr>
        <w:tab/>
      </w:r>
      <w:r w:rsidRPr="0059750E">
        <w:t>duration of the transmission frame.</w:t>
      </w:r>
    </w:p>
    <w:p w14:paraId="0021F8CD" w14:textId="77777777" w:rsidR="00125324" w:rsidRPr="007E0877" w:rsidRDefault="00125324" w:rsidP="00954800">
      <w:pPr>
        <w:pStyle w:val="Heading3"/>
        <w:rPr>
          <w:lang w:val="en-GB"/>
        </w:rPr>
      </w:pPr>
      <w:bookmarkStart w:id="45" w:name="_Toc120025695"/>
      <w:r w:rsidRPr="007E0877">
        <w:rPr>
          <w:lang w:val="en-GB"/>
        </w:rPr>
        <w:t>A3-1.4</w:t>
      </w:r>
      <w:r w:rsidRPr="007E0877">
        <w:rPr>
          <w:lang w:val="en-GB"/>
        </w:rPr>
        <w:tab/>
        <w:t>Channel bandwidth</w:t>
      </w:r>
      <w:bookmarkEnd w:id="45"/>
    </w:p>
    <w:p w14:paraId="32528F6A" w14:textId="77777777" w:rsidR="00125324" w:rsidRPr="007E0877" w:rsidRDefault="00125324" w:rsidP="00125324">
      <w:pPr>
        <w:rPr>
          <w:szCs w:val="24"/>
          <w:lang w:val="en-GB" w:eastAsia="zh-CN"/>
        </w:rPr>
      </w:pPr>
      <w:r w:rsidRPr="007E0877">
        <w:rPr>
          <w:szCs w:val="24"/>
          <w:lang w:val="en-GB" w:eastAsia="zh-CN"/>
        </w:rPr>
        <w:t>NAVDAT digital broadcast defines different channel bandwidths and determines subcarrier numbers corresponding to the channel bandwidth. Table 2 present the relationship between channel bandwidths and OFDM sub-carrier numbers.</w:t>
      </w:r>
    </w:p>
    <w:p w14:paraId="24549F2A" w14:textId="77777777" w:rsidR="00125324" w:rsidRPr="007E0877" w:rsidRDefault="00125324" w:rsidP="00125324">
      <w:pPr>
        <w:pStyle w:val="TableNo"/>
        <w:rPr>
          <w:lang w:val="en-GB" w:eastAsia="zh-CN"/>
        </w:rPr>
      </w:pPr>
      <w:r w:rsidRPr="007E0877">
        <w:rPr>
          <w:lang w:val="en-GB" w:eastAsia="zh-CN"/>
        </w:rPr>
        <w:t xml:space="preserve">TABLE </w:t>
      </w:r>
      <w:r w:rsidRPr="007E0877">
        <w:rPr>
          <w:lang w:val="en-GB" w:eastAsia="ja-JP"/>
        </w:rPr>
        <w:t>2</w:t>
      </w:r>
    </w:p>
    <w:p w14:paraId="5D6AE553" w14:textId="40DC789E" w:rsidR="00125324" w:rsidRPr="007E0877" w:rsidRDefault="00125324" w:rsidP="00125324">
      <w:pPr>
        <w:pStyle w:val="Tabletitle"/>
        <w:rPr>
          <w:lang w:val="en-GB" w:eastAsia="zh-CN"/>
        </w:rPr>
      </w:pPr>
      <w:r w:rsidRPr="007E0877">
        <w:rPr>
          <w:lang w:val="en-GB" w:eastAsia="zh-CN"/>
        </w:rPr>
        <w:t>Relationship between channel bandwidth and o</w:t>
      </w:r>
      <w:r w:rsidRPr="007E0877">
        <w:rPr>
          <w:lang w:val="en-GB"/>
        </w:rPr>
        <w:t>rthogonal frequency division multiplexing</w:t>
      </w:r>
      <w:r w:rsidRPr="007E0877">
        <w:rPr>
          <w:lang w:val="en-GB" w:eastAsia="zh-CN"/>
        </w:rPr>
        <w:t xml:space="preserve"> subcarrier numbers</w:t>
      </w:r>
    </w:p>
    <w:tbl>
      <w:tblPr>
        <w:tblStyle w:val="TableGrid"/>
        <w:tblW w:w="9639" w:type="dxa"/>
        <w:jc w:val="center"/>
        <w:tblLook w:val="04A0" w:firstRow="1" w:lastRow="0" w:firstColumn="1" w:lastColumn="0" w:noHBand="0" w:noVBand="1"/>
      </w:tblPr>
      <w:tblGrid>
        <w:gridCol w:w="1643"/>
        <w:gridCol w:w="2180"/>
        <w:gridCol w:w="1559"/>
        <w:gridCol w:w="1417"/>
        <w:gridCol w:w="1396"/>
        <w:gridCol w:w="1444"/>
      </w:tblGrid>
      <w:tr w:rsidR="00125324" w:rsidRPr="00954800" w14:paraId="3590F04E" w14:textId="77777777" w:rsidTr="0001097A">
        <w:trPr>
          <w:jc w:val="center"/>
        </w:trPr>
        <w:tc>
          <w:tcPr>
            <w:tcW w:w="1643" w:type="dxa"/>
            <w:vMerge w:val="restart"/>
            <w:vAlign w:val="center"/>
          </w:tcPr>
          <w:p w14:paraId="68EC7D89" w14:textId="77777777" w:rsidR="00125324" w:rsidRPr="00954800" w:rsidRDefault="00125324" w:rsidP="00954800">
            <w:pPr>
              <w:pStyle w:val="Tabletext"/>
              <w:keepNext/>
              <w:keepLines/>
              <w:jc w:val="left"/>
              <w:rPr>
                <w:b/>
                <w:bCs/>
              </w:rPr>
            </w:pPr>
            <w:r w:rsidRPr="00954800">
              <w:rPr>
                <w:b/>
                <w:bCs/>
              </w:rPr>
              <w:t>Propagation mode</w:t>
            </w:r>
          </w:p>
        </w:tc>
        <w:tc>
          <w:tcPr>
            <w:tcW w:w="2180" w:type="dxa"/>
            <w:vAlign w:val="center"/>
          </w:tcPr>
          <w:p w14:paraId="5398EF8C" w14:textId="77777777" w:rsidR="00125324" w:rsidRPr="00954800" w:rsidRDefault="00125324" w:rsidP="00954800">
            <w:pPr>
              <w:pStyle w:val="Tabletext"/>
              <w:keepNext/>
              <w:keepLines/>
              <w:jc w:val="left"/>
            </w:pPr>
            <w:r w:rsidRPr="00954800">
              <w:t>Case</w:t>
            </w:r>
          </w:p>
        </w:tc>
        <w:tc>
          <w:tcPr>
            <w:tcW w:w="1559" w:type="dxa"/>
            <w:vAlign w:val="center"/>
          </w:tcPr>
          <w:p w14:paraId="2D2AB496" w14:textId="77777777" w:rsidR="00125324" w:rsidRPr="00954800" w:rsidRDefault="00125324" w:rsidP="0001097A">
            <w:pPr>
              <w:pStyle w:val="Tabletext"/>
              <w:keepNext/>
              <w:keepLines/>
              <w:jc w:val="center"/>
            </w:pPr>
            <w:r w:rsidRPr="00954800">
              <w:t>1</w:t>
            </w:r>
          </w:p>
        </w:tc>
        <w:tc>
          <w:tcPr>
            <w:tcW w:w="1417" w:type="dxa"/>
            <w:vAlign w:val="center"/>
          </w:tcPr>
          <w:p w14:paraId="5A5EB974" w14:textId="77777777" w:rsidR="00125324" w:rsidRPr="00954800" w:rsidRDefault="00125324" w:rsidP="0001097A">
            <w:pPr>
              <w:pStyle w:val="Tabletext"/>
              <w:keepNext/>
              <w:keepLines/>
              <w:jc w:val="center"/>
            </w:pPr>
            <w:r w:rsidRPr="00954800">
              <w:t>2</w:t>
            </w:r>
          </w:p>
        </w:tc>
        <w:tc>
          <w:tcPr>
            <w:tcW w:w="1396" w:type="dxa"/>
            <w:vAlign w:val="center"/>
          </w:tcPr>
          <w:p w14:paraId="7EFD849B" w14:textId="77777777" w:rsidR="00125324" w:rsidRPr="00954800" w:rsidRDefault="00125324" w:rsidP="0001097A">
            <w:pPr>
              <w:pStyle w:val="Tabletext"/>
              <w:keepNext/>
              <w:keepLines/>
              <w:jc w:val="center"/>
            </w:pPr>
            <w:r w:rsidRPr="00954800">
              <w:t>3</w:t>
            </w:r>
          </w:p>
        </w:tc>
        <w:tc>
          <w:tcPr>
            <w:tcW w:w="1444" w:type="dxa"/>
            <w:vAlign w:val="center"/>
          </w:tcPr>
          <w:p w14:paraId="5ED53CF8" w14:textId="77777777" w:rsidR="00125324" w:rsidRPr="00954800" w:rsidRDefault="00125324" w:rsidP="0001097A">
            <w:pPr>
              <w:pStyle w:val="Tabletext"/>
              <w:keepNext/>
              <w:keepLines/>
              <w:jc w:val="center"/>
            </w:pPr>
            <w:r w:rsidRPr="00954800">
              <w:t>4</w:t>
            </w:r>
          </w:p>
        </w:tc>
      </w:tr>
      <w:tr w:rsidR="00125324" w:rsidRPr="00954800" w14:paraId="57EFCBDE" w14:textId="77777777" w:rsidTr="0001097A">
        <w:trPr>
          <w:jc w:val="center"/>
        </w:trPr>
        <w:tc>
          <w:tcPr>
            <w:tcW w:w="1643" w:type="dxa"/>
            <w:vMerge/>
            <w:vAlign w:val="center"/>
          </w:tcPr>
          <w:p w14:paraId="145F9DA1" w14:textId="77777777" w:rsidR="00125324" w:rsidRPr="00954800" w:rsidRDefault="00125324" w:rsidP="00954800">
            <w:pPr>
              <w:pStyle w:val="Tabletext"/>
              <w:keepNext/>
              <w:keepLines/>
              <w:jc w:val="left"/>
              <w:rPr>
                <w:b/>
                <w:bCs/>
              </w:rPr>
            </w:pPr>
          </w:p>
        </w:tc>
        <w:tc>
          <w:tcPr>
            <w:tcW w:w="2180" w:type="dxa"/>
          </w:tcPr>
          <w:p w14:paraId="332EF34B" w14:textId="77777777" w:rsidR="00125324" w:rsidRPr="00954800" w:rsidRDefault="00125324" w:rsidP="00954800">
            <w:pPr>
              <w:pStyle w:val="Tabletext"/>
              <w:keepNext/>
              <w:keepLines/>
              <w:jc w:val="left"/>
            </w:pPr>
            <w:r w:rsidRPr="00954800">
              <w:t xml:space="preserve">Channel </w:t>
            </w:r>
            <w:proofErr w:type="spellStart"/>
            <w:r w:rsidRPr="00954800">
              <w:t>bandwidth</w:t>
            </w:r>
            <w:proofErr w:type="spellEnd"/>
            <w:r w:rsidRPr="00954800">
              <w:t xml:space="preserve"> </w:t>
            </w:r>
          </w:p>
        </w:tc>
        <w:tc>
          <w:tcPr>
            <w:tcW w:w="1559" w:type="dxa"/>
          </w:tcPr>
          <w:p w14:paraId="2B385ADD" w14:textId="77777777" w:rsidR="00125324" w:rsidRPr="00954800" w:rsidRDefault="00125324" w:rsidP="0001097A">
            <w:pPr>
              <w:pStyle w:val="Tabletext"/>
              <w:keepNext/>
              <w:keepLines/>
              <w:jc w:val="center"/>
            </w:pPr>
            <w:r w:rsidRPr="00954800">
              <w:t>1 kHz</w:t>
            </w:r>
          </w:p>
        </w:tc>
        <w:tc>
          <w:tcPr>
            <w:tcW w:w="1417" w:type="dxa"/>
          </w:tcPr>
          <w:p w14:paraId="2C02A93A" w14:textId="77777777" w:rsidR="00125324" w:rsidRPr="00954800" w:rsidRDefault="00125324" w:rsidP="0001097A">
            <w:pPr>
              <w:pStyle w:val="Tabletext"/>
              <w:keepNext/>
              <w:keepLines/>
              <w:jc w:val="center"/>
            </w:pPr>
            <w:r w:rsidRPr="00954800">
              <w:t>3 kHz</w:t>
            </w:r>
          </w:p>
        </w:tc>
        <w:tc>
          <w:tcPr>
            <w:tcW w:w="1396" w:type="dxa"/>
          </w:tcPr>
          <w:p w14:paraId="7D22E0D8" w14:textId="77777777" w:rsidR="00125324" w:rsidRPr="00954800" w:rsidRDefault="00125324" w:rsidP="0001097A">
            <w:pPr>
              <w:pStyle w:val="Tabletext"/>
              <w:keepNext/>
              <w:keepLines/>
              <w:jc w:val="center"/>
            </w:pPr>
            <w:r w:rsidRPr="00954800">
              <w:t>5 kHz</w:t>
            </w:r>
          </w:p>
        </w:tc>
        <w:tc>
          <w:tcPr>
            <w:tcW w:w="1444" w:type="dxa"/>
          </w:tcPr>
          <w:p w14:paraId="3E18C950" w14:textId="77777777" w:rsidR="00125324" w:rsidRPr="00954800" w:rsidRDefault="00125324" w:rsidP="0001097A">
            <w:pPr>
              <w:pStyle w:val="Tabletext"/>
              <w:keepNext/>
              <w:keepLines/>
              <w:jc w:val="center"/>
            </w:pPr>
            <w:r w:rsidRPr="00954800">
              <w:t>10 kHz</w:t>
            </w:r>
          </w:p>
        </w:tc>
      </w:tr>
      <w:tr w:rsidR="00125324" w:rsidRPr="00954800" w14:paraId="48DEF2D0" w14:textId="77777777" w:rsidTr="0001097A">
        <w:trPr>
          <w:jc w:val="center"/>
        </w:trPr>
        <w:tc>
          <w:tcPr>
            <w:tcW w:w="1643" w:type="dxa"/>
            <w:vMerge w:val="restart"/>
            <w:vAlign w:val="center"/>
          </w:tcPr>
          <w:p w14:paraId="256CDA44" w14:textId="77777777" w:rsidR="00125324" w:rsidRPr="00954800" w:rsidRDefault="00125324" w:rsidP="00954800">
            <w:pPr>
              <w:pStyle w:val="Tabletext"/>
              <w:keepNext/>
              <w:keepLines/>
              <w:jc w:val="left"/>
              <w:rPr>
                <w:b/>
                <w:bCs/>
              </w:rPr>
            </w:pPr>
            <w:r w:rsidRPr="00954800">
              <w:rPr>
                <w:b/>
                <w:bCs/>
              </w:rPr>
              <w:t xml:space="preserve">A: surface </w:t>
            </w:r>
            <w:proofErr w:type="spellStart"/>
            <w:r w:rsidRPr="00954800">
              <w:rPr>
                <w:b/>
                <w:bCs/>
              </w:rPr>
              <w:t>wave</w:t>
            </w:r>
            <w:proofErr w:type="spellEnd"/>
          </w:p>
        </w:tc>
        <w:tc>
          <w:tcPr>
            <w:tcW w:w="2180" w:type="dxa"/>
          </w:tcPr>
          <w:p w14:paraId="5BFE3BA4" w14:textId="06A79746" w:rsidR="00125324" w:rsidRPr="00954800" w:rsidRDefault="00125324" w:rsidP="00954800">
            <w:pPr>
              <w:pStyle w:val="Tabletext"/>
              <w:keepNext/>
              <w:keepLines/>
              <w:jc w:val="left"/>
            </w:pPr>
            <w:r w:rsidRPr="00954800">
              <w:t xml:space="preserve">Numbers of </w:t>
            </w:r>
            <w:proofErr w:type="spellStart"/>
            <w:r w:rsidRPr="00954800">
              <w:t>subcarriers</w:t>
            </w:r>
            <w:proofErr w:type="spellEnd"/>
          </w:p>
        </w:tc>
        <w:tc>
          <w:tcPr>
            <w:tcW w:w="1559" w:type="dxa"/>
          </w:tcPr>
          <w:p w14:paraId="4342F3B8" w14:textId="77777777" w:rsidR="00125324" w:rsidRPr="00954800" w:rsidRDefault="00125324" w:rsidP="0001097A">
            <w:pPr>
              <w:pStyle w:val="Tabletext"/>
              <w:keepNext/>
              <w:keepLines/>
              <w:jc w:val="center"/>
            </w:pPr>
            <w:r w:rsidRPr="00954800">
              <w:t>23</w:t>
            </w:r>
          </w:p>
        </w:tc>
        <w:tc>
          <w:tcPr>
            <w:tcW w:w="1417" w:type="dxa"/>
          </w:tcPr>
          <w:p w14:paraId="7A8CBE52" w14:textId="77777777" w:rsidR="00125324" w:rsidRPr="00954800" w:rsidRDefault="00125324" w:rsidP="0001097A">
            <w:pPr>
              <w:pStyle w:val="Tabletext"/>
              <w:keepNext/>
              <w:keepLines/>
              <w:jc w:val="center"/>
            </w:pPr>
            <w:r w:rsidRPr="00954800">
              <w:t>69</w:t>
            </w:r>
          </w:p>
        </w:tc>
        <w:tc>
          <w:tcPr>
            <w:tcW w:w="1396" w:type="dxa"/>
          </w:tcPr>
          <w:p w14:paraId="046E3FE3" w14:textId="77777777" w:rsidR="00125324" w:rsidRPr="00954800" w:rsidRDefault="00125324" w:rsidP="0001097A">
            <w:pPr>
              <w:pStyle w:val="Tabletext"/>
              <w:keepNext/>
              <w:keepLines/>
              <w:jc w:val="center"/>
            </w:pPr>
            <w:r w:rsidRPr="00954800">
              <w:t>115</w:t>
            </w:r>
          </w:p>
        </w:tc>
        <w:tc>
          <w:tcPr>
            <w:tcW w:w="1444" w:type="dxa"/>
          </w:tcPr>
          <w:p w14:paraId="149590C1" w14:textId="77777777" w:rsidR="00125324" w:rsidRPr="00954800" w:rsidRDefault="00125324" w:rsidP="0001097A">
            <w:pPr>
              <w:pStyle w:val="Tabletext"/>
              <w:keepNext/>
              <w:keepLines/>
              <w:jc w:val="center"/>
            </w:pPr>
            <w:r w:rsidRPr="00954800">
              <w:t>229</w:t>
            </w:r>
          </w:p>
        </w:tc>
      </w:tr>
      <w:tr w:rsidR="00125324" w:rsidRPr="00954800" w14:paraId="364B797D" w14:textId="77777777" w:rsidTr="0001097A">
        <w:trPr>
          <w:jc w:val="center"/>
        </w:trPr>
        <w:tc>
          <w:tcPr>
            <w:tcW w:w="1643" w:type="dxa"/>
            <w:vMerge/>
            <w:vAlign w:val="center"/>
          </w:tcPr>
          <w:p w14:paraId="2C15DFF8" w14:textId="77777777" w:rsidR="00125324" w:rsidRPr="00954800" w:rsidRDefault="00125324" w:rsidP="00954800">
            <w:pPr>
              <w:pStyle w:val="Tabletext"/>
              <w:keepNext/>
              <w:keepLines/>
              <w:jc w:val="left"/>
              <w:rPr>
                <w:b/>
                <w:bCs/>
              </w:rPr>
            </w:pPr>
          </w:p>
        </w:tc>
        <w:tc>
          <w:tcPr>
            <w:tcW w:w="2180" w:type="dxa"/>
          </w:tcPr>
          <w:p w14:paraId="5E3DEEBB" w14:textId="6D37CF98" w:rsidR="00125324" w:rsidRPr="00954800" w:rsidRDefault="00125324" w:rsidP="00954800">
            <w:pPr>
              <w:pStyle w:val="Tabletext"/>
              <w:keepNext/>
              <w:keepLines/>
              <w:jc w:val="left"/>
            </w:pPr>
            <w:r w:rsidRPr="00954800">
              <w:t>N</w:t>
            </w:r>
            <w:r w:rsidR="00954800">
              <w:t>o.</w:t>
            </w:r>
            <w:r w:rsidRPr="00954800">
              <w:t xml:space="preserve"> of </w:t>
            </w:r>
            <w:proofErr w:type="spellStart"/>
            <w:r w:rsidRPr="00954800">
              <w:t>subcarriers</w:t>
            </w:r>
            <w:proofErr w:type="spellEnd"/>
          </w:p>
        </w:tc>
        <w:tc>
          <w:tcPr>
            <w:tcW w:w="1559" w:type="dxa"/>
          </w:tcPr>
          <w:p w14:paraId="08FC5A46" w14:textId="77777777" w:rsidR="00125324" w:rsidRPr="00954800" w:rsidRDefault="00125324" w:rsidP="0001097A">
            <w:pPr>
              <w:pStyle w:val="Tabletext"/>
              <w:keepNext/>
              <w:keepLines/>
              <w:jc w:val="center"/>
            </w:pPr>
            <w:r w:rsidRPr="00954800">
              <w:t>K −11 to 11</w:t>
            </w:r>
          </w:p>
        </w:tc>
        <w:tc>
          <w:tcPr>
            <w:tcW w:w="1417" w:type="dxa"/>
          </w:tcPr>
          <w:p w14:paraId="541FD6D7" w14:textId="77777777" w:rsidR="00125324" w:rsidRPr="00954800" w:rsidRDefault="00125324" w:rsidP="0001097A">
            <w:pPr>
              <w:pStyle w:val="Tabletext"/>
              <w:keepNext/>
              <w:keepLines/>
              <w:jc w:val="center"/>
            </w:pPr>
            <w:r w:rsidRPr="00954800">
              <w:t>K −34 to 34</w:t>
            </w:r>
          </w:p>
        </w:tc>
        <w:tc>
          <w:tcPr>
            <w:tcW w:w="1396" w:type="dxa"/>
          </w:tcPr>
          <w:p w14:paraId="6481E4C6" w14:textId="77777777" w:rsidR="00125324" w:rsidRPr="00954800" w:rsidRDefault="00125324" w:rsidP="0001097A">
            <w:pPr>
              <w:pStyle w:val="Tabletext"/>
              <w:keepNext/>
              <w:keepLines/>
              <w:jc w:val="center"/>
            </w:pPr>
            <w:r w:rsidRPr="00954800">
              <w:t>K −57 to 57</w:t>
            </w:r>
          </w:p>
        </w:tc>
        <w:tc>
          <w:tcPr>
            <w:tcW w:w="1444" w:type="dxa"/>
          </w:tcPr>
          <w:p w14:paraId="663264A2" w14:textId="77777777" w:rsidR="00125324" w:rsidRPr="00954800" w:rsidRDefault="00125324" w:rsidP="0001097A">
            <w:pPr>
              <w:pStyle w:val="Tabletext"/>
              <w:keepNext/>
              <w:keepLines/>
              <w:jc w:val="center"/>
            </w:pPr>
            <w:r w:rsidRPr="00954800">
              <w:t>K −114 to 114</w:t>
            </w:r>
          </w:p>
        </w:tc>
      </w:tr>
      <w:tr w:rsidR="00125324" w:rsidRPr="00954800" w14:paraId="0C9459C0" w14:textId="77777777" w:rsidTr="0001097A">
        <w:trPr>
          <w:jc w:val="center"/>
        </w:trPr>
        <w:tc>
          <w:tcPr>
            <w:tcW w:w="1643" w:type="dxa"/>
            <w:vMerge w:val="restart"/>
            <w:vAlign w:val="center"/>
          </w:tcPr>
          <w:p w14:paraId="088073B3" w14:textId="77777777" w:rsidR="00125324" w:rsidRPr="007E0877" w:rsidRDefault="00125324" w:rsidP="00954800">
            <w:pPr>
              <w:pStyle w:val="Tabletext"/>
              <w:keepNext/>
              <w:keepLines/>
              <w:jc w:val="left"/>
              <w:rPr>
                <w:b/>
                <w:bCs/>
                <w:lang w:val="en-GB"/>
              </w:rPr>
            </w:pPr>
            <w:r w:rsidRPr="007E0877">
              <w:rPr>
                <w:b/>
                <w:bCs/>
                <w:lang w:val="en-GB"/>
              </w:rPr>
              <w:t>B: surface wave + sky wave</w:t>
            </w:r>
          </w:p>
        </w:tc>
        <w:tc>
          <w:tcPr>
            <w:tcW w:w="2180" w:type="dxa"/>
          </w:tcPr>
          <w:p w14:paraId="42E351D9" w14:textId="13FD4AF8" w:rsidR="00125324" w:rsidRPr="00954800" w:rsidRDefault="00125324" w:rsidP="00954800">
            <w:pPr>
              <w:pStyle w:val="Tabletext"/>
              <w:keepNext/>
              <w:keepLines/>
              <w:jc w:val="left"/>
            </w:pPr>
            <w:r w:rsidRPr="00954800">
              <w:t xml:space="preserve">Numbers of </w:t>
            </w:r>
            <w:proofErr w:type="spellStart"/>
            <w:r w:rsidRPr="00954800">
              <w:t>subcarriers</w:t>
            </w:r>
            <w:proofErr w:type="spellEnd"/>
          </w:p>
        </w:tc>
        <w:tc>
          <w:tcPr>
            <w:tcW w:w="1559" w:type="dxa"/>
          </w:tcPr>
          <w:p w14:paraId="25C7D809" w14:textId="77777777" w:rsidR="00125324" w:rsidRPr="00954800" w:rsidRDefault="00125324" w:rsidP="0001097A">
            <w:pPr>
              <w:pStyle w:val="Tabletext"/>
              <w:keepNext/>
              <w:keepLines/>
              <w:jc w:val="center"/>
            </w:pPr>
            <w:r w:rsidRPr="00954800">
              <w:t>19</w:t>
            </w:r>
          </w:p>
        </w:tc>
        <w:tc>
          <w:tcPr>
            <w:tcW w:w="1417" w:type="dxa"/>
          </w:tcPr>
          <w:p w14:paraId="7EB7A1D0" w14:textId="77777777" w:rsidR="00125324" w:rsidRPr="00954800" w:rsidRDefault="00125324" w:rsidP="0001097A">
            <w:pPr>
              <w:pStyle w:val="Tabletext"/>
              <w:keepNext/>
              <w:keepLines/>
              <w:jc w:val="center"/>
            </w:pPr>
            <w:r w:rsidRPr="00954800">
              <w:t>61</w:t>
            </w:r>
          </w:p>
        </w:tc>
        <w:tc>
          <w:tcPr>
            <w:tcW w:w="1396" w:type="dxa"/>
          </w:tcPr>
          <w:p w14:paraId="65C7B2E1" w14:textId="77777777" w:rsidR="00125324" w:rsidRPr="00954800" w:rsidRDefault="00125324" w:rsidP="0001097A">
            <w:pPr>
              <w:pStyle w:val="Tabletext"/>
              <w:keepNext/>
              <w:keepLines/>
              <w:jc w:val="center"/>
            </w:pPr>
            <w:r w:rsidRPr="00954800">
              <w:t>103</w:t>
            </w:r>
          </w:p>
        </w:tc>
        <w:tc>
          <w:tcPr>
            <w:tcW w:w="1444" w:type="dxa"/>
          </w:tcPr>
          <w:p w14:paraId="39264791" w14:textId="77777777" w:rsidR="00125324" w:rsidRPr="00954800" w:rsidRDefault="00125324" w:rsidP="0001097A">
            <w:pPr>
              <w:pStyle w:val="Tabletext"/>
              <w:keepNext/>
              <w:keepLines/>
              <w:jc w:val="center"/>
            </w:pPr>
            <w:r w:rsidRPr="00954800">
              <w:t>207</w:t>
            </w:r>
          </w:p>
        </w:tc>
      </w:tr>
      <w:tr w:rsidR="00125324" w:rsidRPr="00954800" w14:paraId="6F71763F" w14:textId="77777777" w:rsidTr="0001097A">
        <w:trPr>
          <w:jc w:val="center"/>
        </w:trPr>
        <w:tc>
          <w:tcPr>
            <w:tcW w:w="1643" w:type="dxa"/>
            <w:vMerge/>
            <w:vAlign w:val="center"/>
          </w:tcPr>
          <w:p w14:paraId="3243C696" w14:textId="77777777" w:rsidR="00125324" w:rsidRPr="00954800" w:rsidRDefault="00125324" w:rsidP="00954800">
            <w:pPr>
              <w:pStyle w:val="Tabletext"/>
              <w:keepNext/>
              <w:keepLines/>
              <w:jc w:val="left"/>
              <w:rPr>
                <w:b/>
                <w:bCs/>
              </w:rPr>
            </w:pPr>
          </w:p>
        </w:tc>
        <w:tc>
          <w:tcPr>
            <w:tcW w:w="2180" w:type="dxa"/>
          </w:tcPr>
          <w:p w14:paraId="6D2625EE" w14:textId="662AF85F" w:rsidR="00125324" w:rsidRPr="00954800" w:rsidRDefault="00125324" w:rsidP="00954800">
            <w:pPr>
              <w:pStyle w:val="Tabletext"/>
              <w:keepNext/>
              <w:keepLines/>
              <w:jc w:val="left"/>
            </w:pPr>
            <w:r w:rsidRPr="00954800">
              <w:t>N</w:t>
            </w:r>
            <w:r w:rsidR="00954800">
              <w:t>o.</w:t>
            </w:r>
            <w:r w:rsidRPr="00954800">
              <w:t xml:space="preserve"> of </w:t>
            </w:r>
            <w:proofErr w:type="spellStart"/>
            <w:r w:rsidRPr="00954800">
              <w:t>subcarriers</w:t>
            </w:r>
            <w:proofErr w:type="spellEnd"/>
          </w:p>
        </w:tc>
        <w:tc>
          <w:tcPr>
            <w:tcW w:w="1559" w:type="dxa"/>
          </w:tcPr>
          <w:p w14:paraId="6B8A1990" w14:textId="77777777" w:rsidR="00125324" w:rsidRPr="00954800" w:rsidRDefault="00125324" w:rsidP="0001097A">
            <w:pPr>
              <w:pStyle w:val="Tabletext"/>
              <w:keepNext/>
              <w:keepLines/>
              <w:jc w:val="center"/>
            </w:pPr>
            <w:r w:rsidRPr="00954800">
              <w:t>K −9 to 9</w:t>
            </w:r>
          </w:p>
        </w:tc>
        <w:tc>
          <w:tcPr>
            <w:tcW w:w="1417" w:type="dxa"/>
          </w:tcPr>
          <w:p w14:paraId="2C039E21" w14:textId="77777777" w:rsidR="00125324" w:rsidRPr="00954800" w:rsidRDefault="00125324" w:rsidP="0001097A">
            <w:pPr>
              <w:pStyle w:val="Tabletext"/>
              <w:keepNext/>
              <w:keepLines/>
              <w:jc w:val="center"/>
            </w:pPr>
            <w:r w:rsidRPr="00954800">
              <w:t>K −30 to 30</w:t>
            </w:r>
          </w:p>
        </w:tc>
        <w:tc>
          <w:tcPr>
            <w:tcW w:w="1396" w:type="dxa"/>
          </w:tcPr>
          <w:p w14:paraId="21D6125C" w14:textId="77777777" w:rsidR="00125324" w:rsidRPr="00954800" w:rsidRDefault="00125324" w:rsidP="0001097A">
            <w:pPr>
              <w:pStyle w:val="Tabletext"/>
              <w:keepNext/>
              <w:keepLines/>
              <w:jc w:val="center"/>
            </w:pPr>
            <w:r w:rsidRPr="00954800">
              <w:t>K −51 to 51</w:t>
            </w:r>
          </w:p>
        </w:tc>
        <w:tc>
          <w:tcPr>
            <w:tcW w:w="1444" w:type="dxa"/>
          </w:tcPr>
          <w:p w14:paraId="2C8B1A01" w14:textId="77777777" w:rsidR="00125324" w:rsidRPr="00954800" w:rsidRDefault="00125324" w:rsidP="0001097A">
            <w:pPr>
              <w:pStyle w:val="Tabletext"/>
              <w:keepNext/>
              <w:keepLines/>
              <w:jc w:val="center"/>
            </w:pPr>
            <w:r w:rsidRPr="00954800">
              <w:t>K −103 to 103</w:t>
            </w:r>
          </w:p>
        </w:tc>
      </w:tr>
      <w:tr w:rsidR="00125324" w:rsidRPr="00954800" w14:paraId="4A6BE8E3" w14:textId="77777777" w:rsidTr="0001097A">
        <w:trPr>
          <w:jc w:val="center"/>
        </w:trPr>
        <w:tc>
          <w:tcPr>
            <w:tcW w:w="1643" w:type="dxa"/>
            <w:vMerge w:val="restart"/>
            <w:vAlign w:val="center"/>
          </w:tcPr>
          <w:p w14:paraId="6ED23F94" w14:textId="77777777" w:rsidR="00125324" w:rsidRPr="00954800" w:rsidRDefault="00125324" w:rsidP="00954800">
            <w:pPr>
              <w:pStyle w:val="Tabletext"/>
              <w:keepNext/>
              <w:keepLines/>
              <w:jc w:val="left"/>
              <w:rPr>
                <w:b/>
                <w:bCs/>
              </w:rPr>
            </w:pPr>
            <w:r w:rsidRPr="00954800">
              <w:rPr>
                <w:b/>
                <w:bCs/>
              </w:rPr>
              <w:t xml:space="preserve">C: sky </w:t>
            </w:r>
            <w:proofErr w:type="spellStart"/>
            <w:r w:rsidRPr="00954800">
              <w:rPr>
                <w:b/>
                <w:bCs/>
              </w:rPr>
              <w:t>wave</w:t>
            </w:r>
            <w:proofErr w:type="spellEnd"/>
          </w:p>
        </w:tc>
        <w:tc>
          <w:tcPr>
            <w:tcW w:w="2180" w:type="dxa"/>
          </w:tcPr>
          <w:p w14:paraId="12DDF1CD" w14:textId="60A599E0" w:rsidR="00125324" w:rsidRPr="00954800" w:rsidRDefault="00125324" w:rsidP="00954800">
            <w:pPr>
              <w:pStyle w:val="Tabletext"/>
              <w:keepNext/>
              <w:keepLines/>
              <w:jc w:val="left"/>
            </w:pPr>
            <w:r w:rsidRPr="00954800">
              <w:t xml:space="preserve">Numbers of </w:t>
            </w:r>
            <w:proofErr w:type="spellStart"/>
            <w:r w:rsidRPr="00954800">
              <w:t>subcarriers</w:t>
            </w:r>
            <w:proofErr w:type="spellEnd"/>
          </w:p>
        </w:tc>
        <w:tc>
          <w:tcPr>
            <w:tcW w:w="1559" w:type="dxa"/>
          </w:tcPr>
          <w:p w14:paraId="679201A3" w14:textId="77777777" w:rsidR="00125324" w:rsidRPr="00954800" w:rsidRDefault="00125324" w:rsidP="0001097A">
            <w:pPr>
              <w:pStyle w:val="Tabletext"/>
              <w:keepNext/>
              <w:keepLines/>
              <w:jc w:val="center"/>
            </w:pPr>
            <w:r w:rsidRPr="00954800">
              <w:t>13</w:t>
            </w:r>
          </w:p>
        </w:tc>
        <w:tc>
          <w:tcPr>
            <w:tcW w:w="1417" w:type="dxa"/>
          </w:tcPr>
          <w:p w14:paraId="6755C4F2" w14:textId="77777777" w:rsidR="00125324" w:rsidRPr="00954800" w:rsidRDefault="00125324" w:rsidP="0001097A">
            <w:pPr>
              <w:pStyle w:val="Tabletext"/>
              <w:keepNext/>
              <w:keepLines/>
              <w:jc w:val="center"/>
            </w:pPr>
            <w:r w:rsidRPr="00954800">
              <w:t>41</w:t>
            </w:r>
          </w:p>
        </w:tc>
        <w:tc>
          <w:tcPr>
            <w:tcW w:w="1396" w:type="dxa"/>
          </w:tcPr>
          <w:p w14:paraId="607165FB" w14:textId="77777777" w:rsidR="00125324" w:rsidRPr="00954800" w:rsidRDefault="00125324" w:rsidP="0001097A">
            <w:pPr>
              <w:pStyle w:val="Tabletext"/>
              <w:keepNext/>
              <w:keepLines/>
              <w:jc w:val="center"/>
            </w:pPr>
            <w:r w:rsidRPr="00954800">
              <w:t>69</w:t>
            </w:r>
          </w:p>
        </w:tc>
        <w:tc>
          <w:tcPr>
            <w:tcW w:w="1444" w:type="dxa"/>
          </w:tcPr>
          <w:p w14:paraId="796247DD" w14:textId="77777777" w:rsidR="00125324" w:rsidRPr="00954800" w:rsidRDefault="00125324" w:rsidP="0001097A">
            <w:pPr>
              <w:pStyle w:val="Tabletext"/>
              <w:keepNext/>
              <w:keepLines/>
              <w:jc w:val="center"/>
            </w:pPr>
            <w:r w:rsidRPr="00954800">
              <w:t>139</w:t>
            </w:r>
          </w:p>
        </w:tc>
      </w:tr>
      <w:tr w:rsidR="00125324" w:rsidRPr="00954800" w14:paraId="27EF406E" w14:textId="77777777" w:rsidTr="0001097A">
        <w:trPr>
          <w:jc w:val="center"/>
        </w:trPr>
        <w:tc>
          <w:tcPr>
            <w:tcW w:w="1643" w:type="dxa"/>
            <w:vMerge/>
            <w:vAlign w:val="center"/>
          </w:tcPr>
          <w:p w14:paraId="28D23331" w14:textId="77777777" w:rsidR="00125324" w:rsidRPr="00954800" w:rsidRDefault="00125324" w:rsidP="0001097A">
            <w:pPr>
              <w:pStyle w:val="Tabletext"/>
              <w:keepNext/>
              <w:keepLines/>
              <w:rPr>
                <w:b/>
                <w:bCs/>
              </w:rPr>
            </w:pPr>
          </w:p>
        </w:tc>
        <w:tc>
          <w:tcPr>
            <w:tcW w:w="2180" w:type="dxa"/>
          </w:tcPr>
          <w:p w14:paraId="2302B9C4" w14:textId="1A9618E9" w:rsidR="00125324" w:rsidRPr="00954800" w:rsidRDefault="00125324" w:rsidP="00954800">
            <w:pPr>
              <w:pStyle w:val="Tabletext"/>
              <w:keepNext/>
              <w:keepLines/>
              <w:jc w:val="left"/>
            </w:pPr>
            <w:r w:rsidRPr="00954800">
              <w:t>N</w:t>
            </w:r>
            <w:r w:rsidR="00954800">
              <w:t>o.</w:t>
            </w:r>
            <w:r w:rsidRPr="00954800">
              <w:t xml:space="preserve"> of </w:t>
            </w:r>
            <w:proofErr w:type="spellStart"/>
            <w:r w:rsidRPr="00954800">
              <w:t>sub</w:t>
            </w:r>
            <w:proofErr w:type="spellEnd"/>
            <w:r w:rsidR="00954800">
              <w:noBreakHyphen/>
            </w:r>
            <w:r w:rsidRPr="00954800">
              <w:t>carriers</w:t>
            </w:r>
          </w:p>
        </w:tc>
        <w:tc>
          <w:tcPr>
            <w:tcW w:w="1559" w:type="dxa"/>
          </w:tcPr>
          <w:p w14:paraId="3A9D5B50" w14:textId="77777777" w:rsidR="00125324" w:rsidRPr="00954800" w:rsidRDefault="00125324" w:rsidP="0001097A">
            <w:pPr>
              <w:pStyle w:val="Tabletext"/>
              <w:keepNext/>
              <w:keepLines/>
              <w:jc w:val="center"/>
            </w:pPr>
            <w:r w:rsidRPr="00954800">
              <w:t>K −6 to 6</w:t>
            </w:r>
          </w:p>
        </w:tc>
        <w:tc>
          <w:tcPr>
            <w:tcW w:w="1417" w:type="dxa"/>
          </w:tcPr>
          <w:p w14:paraId="41C4CE00" w14:textId="77777777" w:rsidR="00125324" w:rsidRPr="00954800" w:rsidRDefault="00125324" w:rsidP="0001097A">
            <w:pPr>
              <w:pStyle w:val="Tabletext"/>
              <w:keepNext/>
              <w:keepLines/>
              <w:jc w:val="center"/>
            </w:pPr>
            <w:r w:rsidRPr="00954800">
              <w:t>K −20 to 20</w:t>
            </w:r>
          </w:p>
        </w:tc>
        <w:tc>
          <w:tcPr>
            <w:tcW w:w="1396" w:type="dxa"/>
          </w:tcPr>
          <w:p w14:paraId="361FA9D8" w14:textId="77777777" w:rsidR="00125324" w:rsidRPr="00954800" w:rsidRDefault="00125324" w:rsidP="0001097A">
            <w:pPr>
              <w:pStyle w:val="Tabletext"/>
              <w:keepNext/>
              <w:keepLines/>
              <w:jc w:val="center"/>
            </w:pPr>
            <w:r w:rsidRPr="00954800">
              <w:t>K −34 to 34</w:t>
            </w:r>
          </w:p>
        </w:tc>
        <w:tc>
          <w:tcPr>
            <w:tcW w:w="1444" w:type="dxa"/>
          </w:tcPr>
          <w:p w14:paraId="77C3A71F" w14:textId="77777777" w:rsidR="00125324" w:rsidRPr="00954800" w:rsidRDefault="00125324" w:rsidP="0001097A">
            <w:pPr>
              <w:pStyle w:val="Tabletext"/>
              <w:keepNext/>
              <w:keepLines/>
              <w:jc w:val="center"/>
            </w:pPr>
            <w:r w:rsidRPr="00954800">
              <w:t>K −69 to 69</w:t>
            </w:r>
          </w:p>
        </w:tc>
      </w:tr>
    </w:tbl>
    <w:p w14:paraId="208792A8" w14:textId="77777777" w:rsidR="00125324" w:rsidRPr="0059750E" w:rsidRDefault="00125324" w:rsidP="00125324">
      <w:pPr>
        <w:pStyle w:val="Tablefin"/>
      </w:pPr>
    </w:p>
    <w:p w14:paraId="0C11F094" w14:textId="77777777" w:rsidR="00125324" w:rsidRPr="0059750E" w:rsidRDefault="00125324" w:rsidP="00954800">
      <w:pPr>
        <w:pStyle w:val="Heading3"/>
      </w:pPr>
      <w:bookmarkStart w:id="46" w:name="_Toc120025696"/>
      <w:r w:rsidRPr="0059750E">
        <w:t>A3-1.5</w:t>
      </w:r>
      <w:r w:rsidRPr="0059750E">
        <w:tab/>
        <w:t>Modulation</w:t>
      </w:r>
      <w:bookmarkEnd w:id="46"/>
    </w:p>
    <w:p w14:paraId="2747246D" w14:textId="77777777" w:rsidR="00125324" w:rsidRPr="007E0877" w:rsidRDefault="00125324" w:rsidP="00125324">
      <w:pPr>
        <w:rPr>
          <w:lang w:val="en-GB"/>
        </w:rPr>
      </w:pPr>
      <w:r w:rsidRPr="007E0877">
        <w:rPr>
          <w:lang w:val="en-GB"/>
        </w:rPr>
        <w:t>Every subcarrier is modulated in amplitude and phase (quadrature amplitude modulation (QAM)).</w:t>
      </w:r>
    </w:p>
    <w:p w14:paraId="6F4D2816" w14:textId="77777777" w:rsidR="00125324" w:rsidRPr="007E0877" w:rsidRDefault="00125324" w:rsidP="00125324">
      <w:pPr>
        <w:rPr>
          <w:lang w:val="en-GB"/>
        </w:rPr>
      </w:pPr>
      <w:r w:rsidRPr="007E0877">
        <w:rPr>
          <w:lang w:val="en-GB"/>
        </w:rPr>
        <w:t>Modulation patterns can be either 64 states (6 bits, 64-QAM), 16 states (4 bits, 16-QAM), or 4 states (2 bits, 4-QAM).</w:t>
      </w:r>
    </w:p>
    <w:p w14:paraId="7E07C08F" w14:textId="77777777" w:rsidR="00125324" w:rsidRPr="007E0877" w:rsidRDefault="00125324" w:rsidP="00125324">
      <w:pPr>
        <w:rPr>
          <w:lang w:val="en-GB"/>
        </w:rPr>
      </w:pPr>
      <w:r w:rsidRPr="007E0877">
        <w:rPr>
          <w:lang w:val="en-GB"/>
        </w:rPr>
        <w:t>The modulation pattern depends on the desired robustness of the signal.</w:t>
      </w:r>
    </w:p>
    <w:p w14:paraId="0A7335CC" w14:textId="77777777" w:rsidR="00125324" w:rsidRPr="0059750E" w:rsidRDefault="00125324" w:rsidP="00125324">
      <w:pPr>
        <w:pStyle w:val="FigureNo"/>
      </w:pPr>
      <w:r w:rsidRPr="0059750E">
        <w:lastRenderedPageBreak/>
        <w:t>FIGURE 9</w:t>
      </w:r>
    </w:p>
    <w:p w14:paraId="00E392BA" w14:textId="77777777" w:rsidR="00125324" w:rsidRPr="0059750E" w:rsidRDefault="00125324" w:rsidP="00125324">
      <w:pPr>
        <w:pStyle w:val="Figuretitle"/>
      </w:pPr>
      <w:r w:rsidRPr="0059750E">
        <w:t>BPSK modulation constellation</w:t>
      </w:r>
    </w:p>
    <w:p w14:paraId="3580A537" w14:textId="77777777" w:rsidR="00125324" w:rsidRPr="0059750E" w:rsidRDefault="00125324" w:rsidP="00125324">
      <w:pPr>
        <w:pStyle w:val="Figure"/>
      </w:pPr>
      <w:r>
        <w:rPr>
          <w:noProof/>
        </w:rPr>
        <w:drawing>
          <wp:inline distT="0" distB="0" distL="0" distR="0" wp14:anchorId="549BF0E4" wp14:editId="7D7549F1">
            <wp:extent cx="1731268" cy="1749556"/>
            <wp:effectExtent l="0" t="0" r="2540" b="3175"/>
            <wp:docPr id="10" name="Picture 1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chematic&#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31268" cy="1749556"/>
                    </a:xfrm>
                    <a:prstGeom prst="rect">
                      <a:avLst/>
                    </a:prstGeom>
                  </pic:spPr>
                </pic:pic>
              </a:graphicData>
            </a:graphic>
          </wp:inline>
        </w:drawing>
      </w:r>
    </w:p>
    <w:p w14:paraId="234EF8F0" w14:textId="77777777" w:rsidR="00125324" w:rsidRPr="0059750E" w:rsidRDefault="00125324" w:rsidP="00125324">
      <w:pPr>
        <w:pStyle w:val="FigureNo"/>
      </w:pPr>
      <w:r w:rsidRPr="0059750E">
        <w:t>Figure 10</w:t>
      </w:r>
    </w:p>
    <w:p w14:paraId="27B0D8D8" w14:textId="77777777" w:rsidR="00125324" w:rsidRPr="0059750E" w:rsidRDefault="00125324" w:rsidP="00125324">
      <w:pPr>
        <w:pStyle w:val="Figuretitle"/>
      </w:pPr>
      <w:r w:rsidRPr="0059750E">
        <w:t>4-QAM constellation</w:t>
      </w:r>
    </w:p>
    <w:p w14:paraId="467B9F26" w14:textId="77777777" w:rsidR="00125324" w:rsidRPr="0059750E" w:rsidRDefault="00125324" w:rsidP="00125324">
      <w:pPr>
        <w:pStyle w:val="Figure"/>
      </w:pPr>
      <w:r>
        <w:rPr>
          <w:noProof/>
        </w:rPr>
        <w:drawing>
          <wp:inline distT="0" distB="0" distL="0" distR="0" wp14:anchorId="17A2B111" wp14:editId="576F9F3C">
            <wp:extent cx="1472187" cy="2029972"/>
            <wp:effectExtent l="0" t="0" r="0" b="8890"/>
            <wp:docPr id="11" name="Picture 1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scatter char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72187" cy="2029972"/>
                    </a:xfrm>
                    <a:prstGeom prst="rect">
                      <a:avLst/>
                    </a:prstGeom>
                  </pic:spPr>
                </pic:pic>
              </a:graphicData>
            </a:graphic>
          </wp:inline>
        </w:drawing>
      </w:r>
    </w:p>
    <w:p w14:paraId="0F9555FD" w14:textId="77777777" w:rsidR="00125324" w:rsidRPr="0059750E" w:rsidRDefault="00125324" w:rsidP="00125324">
      <w:pPr>
        <w:pStyle w:val="FigureNo"/>
      </w:pPr>
      <w:r w:rsidRPr="0059750E">
        <w:t>Figure 11</w:t>
      </w:r>
    </w:p>
    <w:p w14:paraId="6F1094F0" w14:textId="77777777" w:rsidR="00125324" w:rsidRPr="0059750E" w:rsidRDefault="00125324" w:rsidP="00125324">
      <w:pPr>
        <w:pStyle w:val="Figuretitle"/>
      </w:pPr>
      <w:r w:rsidRPr="0059750E">
        <w:t>16-QAM constellation</w:t>
      </w:r>
    </w:p>
    <w:p w14:paraId="6A2EA6B5" w14:textId="77777777" w:rsidR="00125324" w:rsidRPr="0059750E" w:rsidRDefault="00125324" w:rsidP="00125324">
      <w:pPr>
        <w:pStyle w:val="Figure"/>
      </w:pPr>
      <w:r>
        <w:rPr>
          <w:noProof/>
        </w:rPr>
        <w:drawing>
          <wp:inline distT="0" distB="0" distL="0" distR="0" wp14:anchorId="703C9444" wp14:editId="5F10DBE1">
            <wp:extent cx="2154940" cy="2630429"/>
            <wp:effectExtent l="0" t="0" r="0" b="0"/>
            <wp:docPr id="12" name="Picture 1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scatter char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54940" cy="2630429"/>
                    </a:xfrm>
                    <a:prstGeom prst="rect">
                      <a:avLst/>
                    </a:prstGeom>
                  </pic:spPr>
                </pic:pic>
              </a:graphicData>
            </a:graphic>
          </wp:inline>
        </w:drawing>
      </w:r>
    </w:p>
    <w:p w14:paraId="1ABE60C5" w14:textId="77777777" w:rsidR="00125324" w:rsidRPr="0059750E" w:rsidRDefault="00125324" w:rsidP="00125324">
      <w:pPr>
        <w:pStyle w:val="FigureNo"/>
      </w:pPr>
      <w:r w:rsidRPr="0059750E">
        <w:lastRenderedPageBreak/>
        <w:t>Figure 12</w:t>
      </w:r>
    </w:p>
    <w:p w14:paraId="14933871" w14:textId="77777777" w:rsidR="00125324" w:rsidRPr="0059750E" w:rsidRDefault="00125324" w:rsidP="00125324">
      <w:pPr>
        <w:pStyle w:val="Figuretitle"/>
      </w:pPr>
      <w:r w:rsidRPr="0059750E">
        <w:t>64-QAM constellation</w:t>
      </w:r>
    </w:p>
    <w:p w14:paraId="6EE8F67A" w14:textId="77777777" w:rsidR="00125324" w:rsidRPr="0059750E" w:rsidRDefault="00125324" w:rsidP="00125324">
      <w:pPr>
        <w:pStyle w:val="Figure"/>
      </w:pPr>
      <w:r>
        <w:rPr>
          <w:noProof/>
        </w:rPr>
        <w:drawing>
          <wp:inline distT="0" distB="0" distL="0" distR="0" wp14:anchorId="24D0253A" wp14:editId="6030D76B">
            <wp:extent cx="2301245" cy="2886462"/>
            <wp:effectExtent l="0" t="0" r="3810" b="9525"/>
            <wp:docPr id="13" name="Picture 13"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alendar&#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01245" cy="2886462"/>
                    </a:xfrm>
                    <a:prstGeom prst="rect">
                      <a:avLst/>
                    </a:prstGeom>
                  </pic:spPr>
                </pic:pic>
              </a:graphicData>
            </a:graphic>
          </wp:inline>
        </w:drawing>
      </w:r>
    </w:p>
    <w:p w14:paraId="7A44A5B2" w14:textId="77777777" w:rsidR="00125324" w:rsidRPr="007E0877" w:rsidRDefault="00125324" w:rsidP="00954800">
      <w:pPr>
        <w:pStyle w:val="Heading3"/>
        <w:rPr>
          <w:lang w:val="en-GB"/>
        </w:rPr>
      </w:pPr>
      <w:bookmarkStart w:id="47" w:name="_Toc120025697"/>
      <w:r w:rsidRPr="007E0877">
        <w:rPr>
          <w:lang w:val="en-GB"/>
        </w:rPr>
        <w:t>A3-1.6</w:t>
      </w:r>
      <w:r w:rsidRPr="007E0877">
        <w:rPr>
          <w:lang w:val="en-GB"/>
        </w:rPr>
        <w:tab/>
        <w:t>Synchronization</w:t>
      </w:r>
      <w:bookmarkEnd w:id="47"/>
    </w:p>
    <w:p w14:paraId="369595C6" w14:textId="77777777" w:rsidR="00125324" w:rsidRPr="007E0877" w:rsidRDefault="00125324" w:rsidP="00125324">
      <w:pPr>
        <w:rPr>
          <w:lang w:val="en-GB"/>
        </w:rPr>
      </w:pPr>
      <w:r w:rsidRPr="007E0877">
        <w:rPr>
          <w:lang w:val="en-GB"/>
        </w:rPr>
        <w:t>In order to allow a good demodulation of each subcarrier, the radio transmission channel response must be determined for each subcarrier and equalization is applied. Some of the subcarriers of the OFDM symbols carry pilot signals.</w:t>
      </w:r>
    </w:p>
    <w:p w14:paraId="239FAD5D" w14:textId="77777777" w:rsidR="00125324" w:rsidRPr="007E0877" w:rsidRDefault="00125324" w:rsidP="00125324">
      <w:pPr>
        <w:rPr>
          <w:lang w:val="en-GB"/>
        </w:rPr>
      </w:pPr>
      <w:r w:rsidRPr="007E0877">
        <w:rPr>
          <w:lang w:val="en-GB"/>
        </w:rPr>
        <w:t>The pilot signals allow the receiver to:</w:t>
      </w:r>
    </w:p>
    <w:p w14:paraId="3FCA99DC" w14:textId="77777777" w:rsidR="00125324" w:rsidRPr="007E0877" w:rsidRDefault="00125324" w:rsidP="00125324">
      <w:pPr>
        <w:pStyle w:val="enumlev1"/>
        <w:rPr>
          <w:lang w:val="en-GB"/>
        </w:rPr>
      </w:pPr>
      <w:r w:rsidRPr="007E0877">
        <w:rPr>
          <w:lang w:val="en-GB"/>
        </w:rPr>
        <w:t>–</w:t>
      </w:r>
      <w:r w:rsidRPr="007E0877">
        <w:rPr>
          <w:lang w:val="en-GB"/>
        </w:rPr>
        <w:tab/>
        <w:t>detect if a signal is received;</w:t>
      </w:r>
    </w:p>
    <w:p w14:paraId="5A7D54ED" w14:textId="77777777" w:rsidR="00125324" w:rsidRPr="007E0877" w:rsidRDefault="00125324" w:rsidP="00125324">
      <w:pPr>
        <w:pStyle w:val="enumlev1"/>
        <w:spacing w:before="40"/>
        <w:rPr>
          <w:lang w:val="en-GB"/>
        </w:rPr>
      </w:pPr>
      <w:r w:rsidRPr="007E0877">
        <w:rPr>
          <w:lang w:val="en-GB"/>
        </w:rPr>
        <w:t>–</w:t>
      </w:r>
      <w:r w:rsidRPr="007E0877">
        <w:rPr>
          <w:lang w:val="en-GB"/>
        </w:rPr>
        <w:tab/>
        <w:t>estimate the frequency offset;</w:t>
      </w:r>
    </w:p>
    <w:p w14:paraId="152FF74B" w14:textId="77777777" w:rsidR="00125324" w:rsidRPr="007E0877" w:rsidRDefault="00125324" w:rsidP="00125324">
      <w:pPr>
        <w:pStyle w:val="enumlev1"/>
        <w:spacing w:before="40"/>
        <w:rPr>
          <w:lang w:val="en-GB"/>
        </w:rPr>
      </w:pPr>
      <w:r w:rsidRPr="007E0877">
        <w:rPr>
          <w:lang w:val="en-GB"/>
        </w:rPr>
        <w:t>–</w:t>
      </w:r>
      <w:r w:rsidRPr="007E0877">
        <w:rPr>
          <w:lang w:val="en-GB"/>
        </w:rPr>
        <w:tab/>
        <w:t>estimate the radio transmission channel.</w:t>
      </w:r>
    </w:p>
    <w:p w14:paraId="6C2EC100" w14:textId="77777777" w:rsidR="00125324" w:rsidRPr="007E0877" w:rsidRDefault="00125324" w:rsidP="00125324">
      <w:pPr>
        <w:rPr>
          <w:highlight w:val="cyan"/>
          <w:lang w:val="en-GB"/>
        </w:rPr>
      </w:pPr>
      <w:r w:rsidRPr="007E0877">
        <w:rPr>
          <w:lang w:val="en-GB"/>
        </w:rPr>
        <w:t>The number of pilot signals depends on the desired robustness of the signal.</w:t>
      </w:r>
      <w:r w:rsidRPr="007E0877">
        <w:rPr>
          <w:highlight w:val="cyan"/>
          <w:lang w:val="en-GB"/>
        </w:rPr>
        <w:t xml:space="preserve"> </w:t>
      </w:r>
    </w:p>
    <w:p w14:paraId="58AF0526" w14:textId="77777777" w:rsidR="00125324" w:rsidRPr="007E0877" w:rsidRDefault="00125324" w:rsidP="00125324">
      <w:pPr>
        <w:rPr>
          <w:lang w:val="en-GB"/>
        </w:rPr>
      </w:pPr>
      <w:r w:rsidRPr="007E0877">
        <w:rPr>
          <w:lang w:val="en-GB"/>
        </w:rPr>
        <w:t>This pilot carriers are transmitted with a power gain factor of 2 in BPSK modulation.</w:t>
      </w:r>
    </w:p>
    <w:p w14:paraId="4D656F3A" w14:textId="77777777" w:rsidR="00125324" w:rsidRPr="007E0877" w:rsidRDefault="00125324" w:rsidP="00125324">
      <w:pPr>
        <w:pStyle w:val="FigureNo"/>
        <w:rPr>
          <w:lang w:val="en-GB"/>
        </w:rPr>
      </w:pPr>
      <w:r w:rsidRPr="007E0877">
        <w:rPr>
          <w:lang w:val="en-GB"/>
        </w:rPr>
        <w:t>Figure 13</w:t>
      </w:r>
    </w:p>
    <w:p w14:paraId="4768D78A" w14:textId="77777777" w:rsidR="00125324" w:rsidRPr="007E0877" w:rsidRDefault="00125324" w:rsidP="00125324">
      <w:pPr>
        <w:pStyle w:val="Figuretitle"/>
        <w:rPr>
          <w:lang w:val="en-GB"/>
        </w:rPr>
      </w:pPr>
      <w:r w:rsidRPr="007E0877">
        <w:rPr>
          <w:lang w:val="en-GB"/>
        </w:rPr>
        <w:t>Pilot orthogonal frequency division multiplexing signal</w:t>
      </w:r>
    </w:p>
    <w:p w14:paraId="1C21B050" w14:textId="77777777" w:rsidR="00125324" w:rsidRPr="0059750E" w:rsidRDefault="00125324" w:rsidP="00125324">
      <w:pPr>
        <w:pStyle w:val="Figure"/>
      </w:pPr>
      <w:r>
        <w:rPr>
          <w:noProof/>
        </w:rPr>
        <w:drawing>
          <wp:inline distT="0" distB="0" distL="0" distR="0" wp14:anchorId="4CC50A4C" wp14:editId="3E28EB10">
            <wp:extent cx="4416561" cy="2657861"/>
            <wp:effectExtent l="0" t="0" r="3175" b="9525"/>
            <wp:docPr id="14" name="Picture 14" descr="Chart, diagram,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diagram, box and whisker char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416561" cy="2657861"/>
                    </a:xfrm>
                    <a:prstGeom prst="rect">
                      <a:avLst/>
                    </a:prstGeom>
                  </pic:spPr>
                </pic:pic>
              </a:graphicData>
            </a:graphic>
          </wp:inline>
        </w:drawing>
      </w:r>
    </w:p>
    <w:p w14:paraId="5375A51C" w14:textId="77777777" w:rsidR="00125324" w:rsidRPr="007E0877" w:rsidRDefault="00125324" w:rsidP="00125324">
      <w:pPr>
        <w:pStyle w:val="Normalaftertitle"/>
        <w:rPr>
          <w:lang w:val="en-GB" w:eastAsia="zh-CN"/>
        </w:rPr>
      </w:pPr>
      <w:r w:rsidRPr="007E0877">
        <w:rPr>
          <w:lang w:val="en-GB" w:eastAsia="zh-CN"/>
        </w:rPr>
        <w:lastRenderedPageBreak/>
        <w:t>The pilot signal location in each OFDM symbol in a frame can be shown as follows</w:t>
      </w:r>
      <w:r w:rsidRPr="007E0877">
        <w:rPr>
          <w:lang w:val="en-GB"/>
        </w:rPr>
        <w:t>:</w:t>
      </w:r>
    </w:p>
    <w:p w14:paraId="634BF7EA" w14:textId="77777777" w:rsidR="00125324" w:rsidRPr="007E0877" w:rsidRDefault="00125324" w:rsidP="00125324">
      <w:pPr>
        <w:pStyle w:val="FigureNo"/>
        <w:rPr>
          <w:lang w:val="en-GB"/>
        </w:rPr>
      </w:pPr>
      <w:r w:rsidRPr="007E0877">
        <w:rPr>
          <w:lang w:val="en-GB"/>
        </w:rPr>
        <w:t>Figure 14</w:t>
      </w:r>
    </w:p>
    <w:p w14:paraId="7472B68E" w14:textId="77777777" w:rsidR="00125324" w:rsidRPr="007E0877" w:rsidRDefault="00125324" w:rsidP="00125324">
      <w:pPr>
        <w:pStyle w:val="Figuretitle"/>
        <w:rPr>
          <w:lang w:val="en-GB" w:eastAsia="zh-CN"/>
        </w:rPr>
      </w:pPr>
      <w:r w:rsidRPr="007E0877">
        <w:rPr>
          <w:lang w:val="en-GB" w:eastAsia="zh-CN"/>
        </w:rPr>
        <w:t>The pilot signal location (in mode A)</w:t>
      </w:r>
    </w:p>
    <w:p w14:paraId="6FD24AA9" w14:textId="50AA9BD5" w:rsidR="00125324" w:rsidRPr="0059750E" w:rsidRDefault="00704B87" w:rsidP="00125324">
      <w:pPr>
        <w:pStyle w:val="Figure"/>
      </w:pPr>
      <w:r>
        <w:rPr>
          <w:noProof/>
        </w:rPr>
        <w:drawing>
          <wp:inline distT="0" distB="0" distL="0" distR="0" wp14:anchorId="3C290B60" wp14:editId="7700CC90">
            <wp:extent cx="5891796" cy="1962916"/>
            <wp:effectExtent l="0" t="0" r="0" b="0"/>
            <wp:docPr id="22" name="Picture 2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ackground patter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91796" cy="1962916"/>
                    </a:xfrm>
                    <a:prstGeom prst="rect">
                      <a:avLst/>
                    </a:prstGeom>
                  </pic:spPr>
                </pic:pic>
              </a:graphicData>
            </a:graphic>
          </wp:inline>
        </w:drawing>
      </w:r>
    </w:p>
    <w:p w14:paraId="718736F1" w14:textId="77777777" w:rsidR="00125324" w:rsidRPr="007E0877" w:rsidRDefault="00125324" w:rsidP="00125324">
      <w:pPr>
        <w:pStyle w:val="FigureNo"/>
        <w:rPr>
          <w:lang w:val="en-GB"/>
        </w:rPr>
      </w:pPr>
      <w:r w:rsidRPr="007E0877">
        <w:rPr>
          <w:lang w:val="en-GB"/>
        </w:rPr>
        <w:t>Figure 15</w:t>
      </w:r>
    </w:p>
    <w:p w14:paraId="6B53BE00" w14:textId="77777777" w:rsidR="00125324" w:rsidRPr="007E0877" w:rsidRDefault="00125324" w:rsidP="00125324">
      <w:pPr>
        <w:pStyle w:val="Figuretitle"/>
        <w:rPr>
          <w:lang w:val="en-GB" w:eastAsia="zh-CN"/>
        </w:rPr>
      </w:pPr>
      <w:r w:rsidRPr="007E0877">
        <w:rPr>
          <w:lang w:val="en-GB" w:eastAsia="zh-CN"/>
        </w:rPr>
        <w:t>The pilot signal location (in mode B)</w:t>
      </w:r>
    </w:p>
    <w:p w14:paraId="06ACE8FC" w14:textId="7304CAAC" w:rsidR="00125324" w:rsidRPr="0059750E" w:rsidRDefault="00704B87" w:rsidP="00125324">
      <w:pPr>
        <w:pStyle w:val="Figure"/>
      </w:pPr>
      <w:r>
        <w:rPr>
          <w:noProof/>
        </w:rPr>
        <w:drawing>
          <wp:inline distT="0" distB="0" distL="0" distR="0" wp14:anchorId="19E02BE9" wp14:editId="26924E20">
            <wp:extent cx="6120765" cy="2459355"/>
            <wp:effectExtent l="0" t="0" r="0" b="0"/>
            <wp:docPr id="21" name="Picture 21"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alendar&#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20765" cy="2459355"/>
                    </a:xfrm>
                    <a:prstGeom prst="rect">
                      <a:avLst/>
                    </a:prstGeom>
                  </pic:spPr>
                </pic:pic>
              </a:graphicData>
            </a:graphic>
          </wp:inline>
        </w:drawing>
      </w:r>
    </w:p>
    <w:p w14:paraId="3272BD13" w14:textId="77777777" w:rsidR="00125324" w:rsidRPr="007E0877" w:rsidRDefault="00125324" w:rsidP="00125324">
      <w:pPr>
        <w:pStyle w:val="FigureNo"/>
        <w:rPr>
          <w:lang w:val="en-GB"/>
        </w:rPr>
      </w:pPr>
      <w:r w:rsidRPr="007E0877">
        <w:rPr>
          <w:lang w:val="en-GB"/>
        </w:rPr>
        <w:lastRenderedPageBreak/>
        <w:t>Figure 16</w:t>
      </w:r>
    </w:p>
    <w:p w14:paraId="76CC5E36" w14:textId="77777777" w:rsidR="00125324" w:rsidRPr="007E0877" w:rsidRDefault="00125324" w:rsidP="00125324">
      <w:pPr>
        <w:pStyle w:val="Figuretitle"/>
        <w:rPr>
          <w:lang w:val="en-GB" w:eastAsia="zh-CN"/>
        </w:rPr>
      </w:pPr>
      <w:r w:rsidRPr="007E0877">
        <w:rPr>
          <w:lang w:val="en-GB" w:eastAsia="zh-CN"/>
        </w:rPr>
        <w:t>The pilot signal location (in mode C)</w:t>
      </w:r>
    </w:p>
    <w:p w14:paraId="1947356E" w14:textId="56E9B526" w:rsidR="00125324" w:rsidRPr="0059750E" w:rsidRDefault="00704B87" w:rsidP="00125324">
      <w:pPr>
        <w:pStyle w:val="Figure"/>
      </w:pPr>
      <w:r>
        <w:rPr>
          <w:noProof/>
        </w:rPr>
        <w:drawing>
          <wp:inline distT="0" distB="0" distL="0" distR="0" wp14:anchorId="5ED74C58" wp14:editId="6C02B4C5">
            <wp:extent cx="6120765" cy="2872105"/>
            <wp:effectExtent l="0" t="0" r="0" b="4445"/>
            <wp:docPr id="20" name="Picture 20"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alendar&#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20765" cy="2872105"/>
                    </a:xfrm>
                    <a:prstGeom prst="rect">
                      <a:avLst/>
                    </a:prstGeom>
                  </pic:spPr>
                </pic:pic>
              </a:graphicData>
            </a:graphic>
          </wp:inline>
        </w:drawing>
      </w:r>
    </w:p>
    <w:p w14:paraId="5BD98185" w14:textId="79A1A5C9" w:rsidR="00125324" w:rsidRPr="007E0877" w:rsidRDefault="00125324" w:rsidP="00125324">
      <w:pPr>
        <w:pStyle w:val="Normalaftertitle"/>
        <w:rPr>
          <w:lang w:val="en-GB" w:eastAsia="zh-CN"/>
        </w:rPr>
      </w:pPr>
      <w:r w:rsidRPr="007E0877">
        <w:rPr>
          <w:lang w:val="en-GB" w:eastAsia="zh-CN"/>
        </w:rPr>
        <w:t xml:space="preserve">where </w:t>
      </w:r>
      <w:proofErr w:type="spellStart"/>
      <w:r w:rsidRPr="007E0877">
        <w:rPr>
          <w:i/>
          <w:iCs/>
          <w:lang w:val="en-GB" w:eastAsia="zh-CN"/>
        </w:rPr>
        <w:t>t</w:t>
      </w:r>
      <w:proofErr w:type="spellEnd"/>
      <w:r w:rsidRPr="007E0877">
        <w:rPr>
          <w:lang w:val="en-GB" w:eastAsia="zh-CN"/>
        </w:rPr>
        <w:t xml:space="preserve"> is the direction of time domain, </w:t>
      </w:r>
      <w:r w:rsidRPr="007E0877">
        <w:rPr>
          <w:i/>
          <w:iCs/>
          <w:lang w:val="en-GB" w:eastAsia="zh-CN"/>
        </w:rPr>
        <w:t xml:space="preserve">f </w:t>
      </w:r>
      <w:r w:rsidRPr="007E0877">
        <w:rPr>
          <w:lang w:val="en-GB" w:eastAsia="zh-CN"/>
        </w:rPr>
        <w:t>is the direction of frequency domain. The first symbol of each OFDM head frame should be filled by a sequence of synchronization signal that make up the synchronization head (refer to Table 11 in Annex 4), all of which are used as a time reference to provide synchronization for the receiver. The black cell and the white cell represent the pilot signal and the data signal respectively. The pilot signal value, which is modulated in 2-QAM (BPSK) in an OFDM, is show in Table 3.</w:t>
      </w:r>
      <w:r w:rsidR="007A5D81">
        <w:rPr>
          <w:lang w:val="en-GB" w:eastAsia="zh-CN"/>
        </w:rPr>
        <w:t xml:space="preserve"> </w:t>
      </w:r>
    </w:p>
    <w:p w14:paraId="424AACE0" w14:textId="77777777" w:rsidR="00125324" w:rsidRPr="007E0877" w:rsidRDefault="00125324" w:rsidP="00125324">
      <w:pPr>
        <w:pStyle w:val="TableNo"/>
        <w:rPr>
          <w:lang w:val="en-GB" w:eastAsia="zh-CN"/>
        </w:rPr>
      </w:pPr>
      <w:r w:rsidRPr="007E0877">
        <w:rPr>
          <w:lang w:val="en-GB" w:eastAsia="zh-CN"/>
        </w:rPr>
        <w:t>TABLE 3</w:t>
      </w:r>
    </w:p>
    <w:p w14:paraId="45D6D3E2" w14:textId="77777777" w:rsidR="00125324" w:rsidRPr="007E0877" w:rsidRDefault="00125324" w:rsidP="00125324">
      <w:pPr>
        <w:pStyle w:val="Tabletitle"/>
        <w:rPr>
          <w:lang w:val="en-GB" w:eastAsia="zh-CN"/>
        </w:rPr>
      </w:pPr>
      <w:r w:rsidRPr="007E0877">
        <w:rPr>
          <w:lang w:val="en-GB" w:eastAsia="zh-CN"/>
        </w:rPr>
        <w:t>Pilot sequence (in mode A)</w:t>
      </w:r>
    </w:p>
    <w:tbl>
      <w:tblPr>
        <w:tblStyle w:val="TableGrid"/>
        <w:tblW w:w="9629" w:type="dxa"/>
        <w:tblLayout w:type="fixed"/>
        <w:tblLook w:val="04A0" w:firstRow="1" w:lastRow="0" w:firstColumn="1" w:lastColumn="0" w:noHBand="0" w:noVBand="1"/>
      </w:tblPr>
      <w:tblGrid>
        <w:gridCol w:w="2263"/>
        <w:gridCol w:w="7366"/>
      </w:tblGrid>
      <w:tr w:rsidR="00125324" w:rsidRPr="0059750E" w14:paraId="6B6EE35C" w14:textId="77777777" w:rsidTr="0001097A">
        <w:tc>
          <w:tcPr>
            <w:tcW w:w="2263" w:type="dxa"/>
          </w:tcPr>
          <w:p w14:paraId="5D8B5C04" w14:textId="77777777" w:rsidR="00125324" w:rsidRPr="0059750E" w:rsidRDefault="00125324" w:rsidP="0001097A">
            <w:pPr>
              <w:pStyle w:val="Tablehead"/>
              <w:rPr>
                <w:lang w:eastAsia="ja-JP"/>
              </w:rPr>
            </w:pPr>
            <w:proofErr w:type="spellStart"/>
            <w:r w:rsidRPr="0059750E">
              <w:rPr>
                <w:lang w:eastAsia="ja-JP"/>
              </w:rPr>
              <w:t>Number</w:t>
            </w:r>
            <w:proofErr w:type="spellEnd"/>
            <w:r w:rsidRPr="0059750E">
              <w:rPr>
                <w:lang w:eastAsia="ja-JP"/>
              </w:rPr>
              <w:t xml:space="preserve"> of </w:t>
            </w:r>
            <w:proofErr w:type="spellStart"/>
            <w:r w:rsidRPr="0059750E">
              <w:rPr>
                <w:lang w:eastAsia="ja-JP"/>
              </w:rPr>
              <w:t>subcarriers</w:t>
            </w:r>
            <w:proofErr w:type="spellEnd"/>
          </w:p>
        </w:tc>
        <w:tc>
          <w:tcPr>
            <w:tcW w:w="7366" w:type="dxa"/>
          </w:tcPr>
          <w:p w14:paraId="4655FA44" w14:textId="77777777" w:rsidR="00125324" w:rsidRPr="0059750E" w:rsidRDefault="00125324" w:rsidP="0001097A">
            <w:pPr>
              <w:pStyle w:val="Tablehead"/>
              <w:rPr>
                <w:lang w:eastAsia="ja-JP"/>
              </w:rPr>
            </w:pPr>
            <w:r w:rsidRPr="0059750E">
              <w:rPr>
                <w:lang w:eastAsia="ja-JP"/>
              </w:rPr>
              <w:t xml:space="preserve">Pilot </w:t>
            </w:r>
            <w:proofErr w:type="spellStart"/>
            <w:r w:rsidRPr="0059750E">
              <w:rPr>
                <w:lang w:eastAsia="ja-JP"/>
              </w:rPr>
              <w:t>sequence</w:t>
            </w:r>
            <w:proofErr w:type="spellEnd"/>
          </w:p>
        </w:tc>
      </w:tr>
      <w:tr w:rsidR="00125324" w:rsidRPr="0059750E" w14:paraId="025884A4" w14:textId="77777777" w:rsidTr="0001097A">
        <w:tc>
          <w:tcPr>
            <w:tcW w:w="2263" w:type="dxa"/>
          </w:tcPr>
          <w:p w14:paraId="18152667" w14:textId="77777777" w:rsidR="00125324" w:rsidRPr="0059750E" w:rsidRDefault="00125324" w:rsidP="0001097A">
            <w:pPr>
              <w:pStyle w:val="Tabletext"/>
              <w:rPr>
                <w:lang w:eastAsia="ja-JP"/>
              </w:rPr>
            </w:pPr>
            <w:r w:rsidRPr="0059750E">
              <w:rPr>
                <w:lang w:eastAsia="ja-JP"/>
              </w:rPr>
              <w:t>229</w:t>
            </w:r>
          </w:p>
        </w:tc>
        <w:tc>
          <w:tcPr>
            <w:tcW w:w="7366" w:type="dxa"/>
          </w:tcPr>
          <w:p w14:paraId="7E6EF922" w14:textId="77777777" w:rsidR="00125324" w:rsidRPr="0059750E" w:rsidRDefault="00125324" w:rsidP="0001097A">
            <w:pPr>
              <w:pStyle w:val="Tabletext"/>
              <w:rPr>
                <w:lang w:eastAsia="ja-JP"/>
              </w:rPr>
            </w:pPr>
            <w:r>
              <w:rPr>
                <w:lang w:eastAsia="ja-JP"/>
              </w:rPr>
              <w:t>−</w:t>
            </w:r>
            <w:r w:rsidRPr="0059750E">
              <w:rPr>
                <w:lang w:eastAsia="ja-JP"/>
              </w:rPr>
              <w:t xml:space="preserve">1  1  </w:t>
            </w:r>
            <w:r>
              <w:rPr>
                <w:lang w:eastAsia="ja-JP"/>
              </w:rPr>
              <w:t>−</w:t>
            </w:r>
            <w:r w:rsidRPr="0059750E">
              <w:rPr>
                <w:lang w:eastAsia="ja-JP"/>
              </w:rPr>
              <w:t xml:space="preserve">1  1  </w:t>
            </w:r>
            <w:r>
              <w:rPr>
                <w:lang w:eastAsia="ja-JP"/>
              </w:rPr>
              <w:t>−</w:t>
            </w:r>
            <w:r w:rsidRPr="0059750E">
              <w:rPr>
                <w:lang w:eastAsia="ja-JP"/>
              </w:rPr>
              <w:t xml:space="preserve">1  1  1  1  </w:t>
            </w:r>
            <w:r>
              <w:rPr>
                <w:lang w:eastAsia="ja-JP"/>
              </w:rPr>
              <w:t>−</w:t>
            </w:r>
            <w:r w:rsidRPr="0059750E">
              <w:rPr>
                <w:lang w:eastAsia="ja-JP"/>
              </w:rPr>
              <w:t xml:space="preserve">1  1  1  1  1  </w:t>
            </w:r>
            <w:r>
              <w:rPr>
                <w:lang w:eastAsia="ja-JP"/>
              </w:rPr>
              <w:t>−</w:t>
            </w:r>
            <w:r w:rsidRPr="0059750E">
              <w:rPr>
                <w:lang w:eastAsia="ja-JP"/>
              </w:rPr>
              <w:t xml:space="preserve">1  </w:t>
            </w:r>
            <w:r>
              <w:rPr>
                <w:lang w:eastAsia="ja-JP"/>
              </w:rPr>
              <w:t>−</w:t>
            </w:r>
            <w:r w:rsidRPr="0059750E">
              <w:rPr>
                <w:lang w:eastAsia="ja-JP"/>
              </w:rPr>
              <w:t xml:space="preserve">1  </w:t>
            </w:r>
            <w:r>
              <w:rPr>
                <w:lang w:eastAsia="ja-JP"/>
              </w:rPr>
              <w:t>−</w:t>
            </w:r>
            <w:r w:rsidRPr="0059750E">
              <w:rPr>
                <w:lang w:eastAsia="ja-JP"/>
              </w:rPr>
              <w:t xml:space="preserve">1  1  1  </w:t>
            </w:r>
            <w:r>
              <w:rPr>
                <w:lang w:eastAsia="ja-JP"/>
              </w:rPr>
              <w:t>−</w:t>
            </w:r>
            <w:r w:rsidRPr="0059750E">
              <w:rPr>
                <w:lang w:eastAsia="ja-JP"/>
              </w:rPr>
              <w:t xml:space="preserve">1  </w:t>
            </w:r>
            <w:r>
              <w:rPr>
                <w:lang w:eastAsia="ja-JP"/>
              </w:rPr>
              <w:t>−</w:t>
            </w:r>
            <w:r w:rsidRPr="0059750E">
              <w:rPr>
                <w:lang w:eastAsia="ja-JP"/>
              </w:rPr>
              <w:t xml:space="preserve">1  </w:t>
            </w:r>
            <w:r>
              <w:rPr>
                <w:lang w:eastAsia="ja-JP"/>
              </w:rPr>
              <w:t>−</w:t>
            </w:r>
            <w:r w:rsidRPr="0059750E">
              <w:rPr>
                <w:lang w:eastAsia="ja-JP"/>
              </w:rPr>
              <w:t xml:space="preserve">1  1  1  1  </w:t>
            </w:r>
            <w:r>
              <w:rPr>
                <w:lang w:eastAsia="ja-JP"/>
              </w:rPr>
              <w:t>−</w:t>
            </w:r>
            <w:r w:rsidRPr="0059750E">
              <w:rPr>
                <w:lang w:eastAsia="ja-JP"/>
              </w:rPr>
              <w:t xml:space="preserve">1  </w:t>
            </w:r>
            <w:r>
              <w:rPr>
                <w:lang w:eastAsia="ja-JP"/>
              </w:rPr>
              <w:t>−</w:t>
            </w:r>
            <w:r w:rsidRPr="0059750E">
              <w:rPr>
                <w:lang w:eastAsia="ja-JP"/>
              </w:rPr>
              <w:t xml:space="preserve">1  </w:t>
            </w:r>
            <w:r>
              <w:rPr>
                <w:lang w:eastAsia="ja-JP"/>
              </w:rPr>
              <w:t>−</w:t>
            </w:r>
            <w:r w:rsidRPr="0059750E">
              <w:rPr>
                <w:lang w:eastAsia="ja-JP"/>
              </w:rPr>
              <w:t xml:space="preserve">1  </w:t>
            </w:r>
            <w:r>
              <w:rPr>
                <w:lang w:eastAsia="ja-JP"/>
              </w:rPr>
              <w:t>−</w:t>
            </w:r>
            <w:r w:rsidRPr="0059750E">
              <w:rPr>
                <w:lang w:eastAsia="ja-JP"/>
              </w:rPr>
              <w:t xml:space="preserve">1  </w:t>
            </w:r>
            <w:r>
              <w:rPr>
                <w:lang w:eastAsia="ja-JP"/>
              </w:rPr>
              <w:t>−</w:t>
            </w:r>
            <w:r w:rsidRPr="0059750E">
              <w:rPr>
                <w:lang w:eastAsia="ja-JP"/>
              </w:rPr>
              <w:t xml:space="preserve">1  </w:t>
            </w:r>
            <w:r>
              <w:rPr>
                <w:lang w:eastAsia="ja-JP"/>
              </w:rPr>
              <w:t>−</w:t>
            </w:r>
            <w:r w:rsidRPr="0059750E">
              <w:rPr>
                <w:lang w:eastAsia="ja-JP"/>
              </w:rPr>
              <w:t xml:space="preserve">1  1  </w:t>
            </w:r>
            <w:r>
              <w:rPr>
                <w:lang w:eastAsia="ja-JP"/>
              </w:rPr>
              <w:t>−</w:t>
            </w:r>
            <w:r w:rsidRPr="0059750E">
              <w:rPr>
                <w:lang w:eastAsia="ja-JP"/>
              </w:rPr>
              <w:t xml:space="preserve">1  1  </w:t>
            </w:r>
            <w:r>
              <w:rPr>
                <w:lang w:eastAsia="ja-JP"/>
              </w:rPr>
              <w:t>−</w:t>
            </w:r>
            <w:r w:rsidRPr="0059750E">
              <w:rPr>
                <w:lang w:eastAsia="ja-JP"/>
              </w:rPr>
              <w:t xml:space="preserve">1  </w:t>
            </w:r>
            <w:r>
              <w:rPr>
                <w:lang w:eastAsia="ja-JP"/>
              </w:rPr>
              <w:t>−</w:t>
            </w:r>
            <w:r w:rsidRPr="0059750E">
              <w:rPr>
                <w:lang w:eastAsia="ja-JP"/>
              </w:rPr>
              <w:t>1  1  1  1</w:t>
            </w:r>
          </w:p>
        </w:tc>
      </w:tr>
      <w:tr w:rsidR="00125324" w:rsidRPr="0059750E" w14:paraId="5C0FBE3F" w14:textId="77777777" w:rsidTr="0001097A">
        <w:tc>
          <w:tcPr>
            <w:tcW w:w="2263" w:type="dxa"/>
          </w:tcPr>
          <w:p w14:paraId="18E541A6" w14:textId="77777777" w:rsidR="00125324" w:rsidRPr="0059750E" w:rsidRDefault="00125324" w:rsidP="0001097A">
            <w:pPr>
              <w:pStyle w:val="Tabletext"/>
              <w:rPr>
                <w:lang w:eastAsia="ja-JP"/>
              </w:rPr>
            </w:pPr>
            <w:r w:rsidRPr="0059750E">
              <w:rPr>
                <w:lang w:eastAsia="ja-JP"/>
              </w:rPr>
              <w:t>115</w:t>
            </w:r>
          </w:p>
        </w:tc>
        <w:tc>
          <w:tcPr>
            <w:tcW w:w="7366" w:type="dxa"/>
          </w:tcPr>
          <w:p w14:paraId="2E144E62" w14:textId="77777777" w:rsidR="00125324" w:rsidRPr="0059750E" w:rsidRDefault="00125324" w:rsidP="0001097A">
            <w:pPr>
              <w:pStyle w:val="Tabletext"/>
            </w:pPr>
            <w:r>
              <w:t>−</w:t>
            </w:r>
            <w:r w:rsidRPr="0059750E">
              <w:t xml:space="preserve">1  1  </w:t>
            </w:r>
            <w:r>
              <w:t>−</w:t>
            </w:r>
            <w:r w:rsidRPr="0059750E">
              <w:t xml:space="preserve">1  1  </w:t>
            </w:r>
            <w:r>
              <w:t>−</w:t>
            </w:r>
            <w:r w:rsidRPr="0059750E">
              <w:t xml:space="preserve">1  1  1  1  </w:t>
            </w:r>
            <w:r>
              <w:t>−</w:t>
            </w:r>
            <w:r w:rsidRPr="0059750E">
              <w:t xml:space="preserve">1  1  1  1  1  </w:t>
            </w:r>
            <w:r>
              <w:t>−</w:t>
            </w:r>
            <w:r w:rsidRPr="0059750E">
              <w:t xml:space="preserve">1  </w:t>
            </w:r>
            <w:r>
              <w:t>−</w:t>
            </w:r>
            <w:r w:rsidRPr="0059750E">
              <w:t xml:space="preserve">1  </w:t>
            </w:r>
            <w:r>
              <w:t>−</w:t>
            </w:r>
            <w:r w:rsidRPr="0059750E">
              <w:t xml:space="preserve">1  1  1  </w:t>
            </w:r>
            <w:r>
              <w:t>−</w:t>
            </w:r>
            <w:r w:rsidRPr="0059750E">
              <w:t xml:space="preserve">1  </w:t>
            </w:r>
            <w:r>
              <w:t>−</w:t>
            </w:r>
            <w:r w:rsidRPr="0059750E">
              <w:t>1</w:t>
            </w:r>
          </w:p>
        </w:tc>
      </w:tr>
      <w:tr w:rsidR="00125324" w:rsidRPr="0059750E" w14:paraId="4A2116FB" w14:textId="77777777" w:rsidTr="0001097A">
        <w:tc>
          <w:tcPr>
            <w:tcW w:w="2263" w:type="dxa"/>
          </w:tcPr>
          <w:p w14:paraId="63025D03" w14:textId="77777777" w:rsidR="00125324" w:rsidRPr="0059750E" w:rsidRDefault="00125324" w:rsidP="0001097A">
            <w:pPr>
              <w:pStyle w:val="Tabletext"/>
              <w:rPr>
                <w:lang w:eastAsia="ja-JP"/>
              </w:rPr>
            </w:pPr>
            <w:r w:rsidRPr="0059750E">
              <w:rPr>
                <w:lang w:eastAsia="ja-JP"/>
              </w:rPr>
              <w:t>69</w:t>
            </w:r>
          </w:p>
        </w:tc>
        <w:tc>
          <w:tcPr>
            <w:tcW w:w="7366" w:type="dxa"/>
          </w:tcPr>
          <w:p w14:paraId="6CB72C08" w14:textId="77777777" w:rsidR="00125324" w:rsidRPr="0059750E" w:rsidRDefault="00125324" w:rsidP="0001097A">
            <w:pPr>
              <w:pStyle w:val="Tabletext"/>
            </w:pPr>
            <w:r>
              <w:t>−</w:t>
            </w:r>
            <w:r w:rsidRPr="0059750E">
              <w:t xml:space="preserve">1  1  </w:t>
            </w:r>
            <w:r>
              <w:t>−</w:t>
            </w:r>
            <w:r w:rsidRPr="0059750E">
              <w:t xml:space="preserve">1  1  </w:t>
            </w:r>
            <w:r>
              <w:t>−</w:t>
            </w:r>
            <w:r w:rsidRPr="0059750E">
              <w:t xml:space="preserve">1  1  1  1  </w:t>
            </w:r>
            <w:r>
              <w:t>−</w:t>
            </w:r>
            <w:r w:rsidRPr="0059750E">
              <w:t>1  1  1  1</w:t>
            </w:r>
          </w:p>
        </w:tc>
      </w:tr>
      <w:tr w:rsidR="00125324" w:rsidRPr="0059750E" w14:paraId="21FE8FC0" w14:textId="77777777" w:rsidTr="0001097A">
        <w:tc>
          <w:tcPr>
            <w:tcW w:w="2263" w:type="dxa"/>
          </w:tcPr>
          <w:p w14:paraId="727B808F" w14:textId="77777777" w:rsidR="00125324" w:rsidRPr="0059750E" w:rsidRDefault="00125324" w:rsidP="0001097A">
            <w:pPr>
              <w:pStyle w:val="Tabletext"/>
              <w:rPr>
                <w:lang w:eastAsia="ja-JP"/>
              </w:rPr>
            </w:pPr>
            <w:r w:rsidRPr="0059750E">
              <w:rPr>
                <w:lang w:eastAsia="ja-JP"/>
              </w:rPr>
              <w:t>23</w:t>
            </w:r>
          </w:p>
        </w:tc>
        <w:tc>
          <w:tcPr>
            <w:tcW w:w="7366" w:type="dxa"/>
          </w:tcPr>
          <w:p w14:paraId="06FFE4F0" w14:textId="77777777" w:rsidR="00125324" w:rsidRPr="0059750E" w:rsidRDefault="00125324" w:rsidP="0001097A">
            <w:pPr>
              <w:pStyle w:val="Tabletext"/>
            </w:pPr>
            <w:r>
              <w:t>−</w:t>
            </w:r>
            <w:r w:rsidRPr="0059750E">
              <w:t xml:space="preserve">1  1  </w:t>
            </w:r>
            <w:r>
              <w:t>−</w:t>
            </w:r>
            <w:r w:rsidRPr="0059750E">
              <w:t>1  1</w:t>
            </w:r>
          </w:p>
        </w:tc>
      </w:tr>
    </w:tbl>
    <w:p w14:paraId="3DDD73F2" w14:textId="77777777" w:rsidR="00125324" w:rsidRPr="0059750E" w:rsidRDefault="00125324" w:rsidP="00125324">
      <w:pPr>
        <w:pStyle w:val="Tablefin"/>
      </w:pPr>
    </w:p>
    <w:p w14:paraId="73B5D16B" w14:textId="77777777" w:rsidR="00125324" w:rsidRPr="0059750E" w:rsidRDefault="00125324" w:rsidP="00125324">
      <w:pPr>
        <w:pStyle w:val="Tabletitle"/>
        <w:rPr>
          <w:lang w:eastAsia="zh-CN"/>
        </w:rPr>
      </w:pPr>
      <w:r w:rsidRPr="0059750E">
        <w:rPr>
          <w:lang w:eastAsia="zh-CN"/>
        </w:rPr>
        <w:t xml:space="preserve">Pilot </w:t>
      </w:r>
      <w:proofErr w:type="spellStart"/>
      <w:r w:rsidRPr="0059750E">
        <w:rPr>
          <w:lang w:eastAsia="zh-CN"/>
        </w:rPr>
        <w:t>sequence</w:t>
      </w:r>
      <w:proofErr w:type="spellEnd"/>
      <w:r w:rsidRPr="0059750E">
        <w:rPr>
          <w:lang w:eastAsia="zh-CN"/>
        </w:rPr>
        <w:t xml:space="preserve"> (in mode B)</w:t>
      </w:r>
    </w:p>
    <w:tbl>
      <w:tblPr>
        <w:tblStyle w:val="TableGrid"/>
        <w:tblW w:w="9629" w:type="dxa"/>
        <w:tblLayout w:type="fixed"/>
        <w:tblLook w:val="04A0" w:firstRow="1" w:lastRow="0" w:firstColumn="1" w:lastColumn="0" w:noHBand="0" w:noVBand="1"/>
      </w:tblPr>
      <w:tblGrid>
        <w:gridCol w:w="2263"/>
        <w:gridCol w:w="7366"/>
      </w:tblGrid>
      <w:tr w:rsidR="00125324" w:rsidRPr="0059750E" w14:paraId="779BA70E" w14:textId="77777777" w:rsidTr="0001097A">
        <w:tc>
          <w:tcPr>
            <w:tcW w:w="2263" w:type="dxa"/>
          </w:tcPr>
          <w:p w14:paraId="212FF327" w14:textId="77777777" w:rsidR="00125324" w:rsidRPr="0059750E" w:rsidRDefault="00125324" w:rsidP="0001097A">
            <w:pPr>
              <w:pStyle w:val="Tablehead"/>
              <w:rPr>
                <w:lang w:eastAsia="ja-JP"/>
              </w:rPr>
            </w:pPr>
            <w:proofErr w:type="spellStart"/>
            <w:r w:rsidRPr="0059750E">
              <w:rPr>
                <w:lang w:eastAsia="ja-JP"/>
              </w:rPr>
              <w:t>Number</w:t>
            </w:r>
            <w:proofErr w:type="spellEnd"/>
            <w:r w:rsidRPr="0059750E">
              <w:rPr>
                <w:lang w:eastAsia="ja-JP"/>
              </w:rPr>
              <w:t xml:space="preserve"> of </w:t>
            </w:r>
            <w:proofErr w:type="spellStart"/>
            <w:r w:rsidRPr="0059750E">
              <w:rPr>
                <w:lang w:eastAsia="ja-JP"/>
              </w:rPr>
              <w:t>subcarriers</w:t>
            </w:r>
            <w:proofErr w:type="spellEnd"/>
          </w:p>
        </w:tc>
        <w:tc>
          <w:tcPr>
            <w:tcW w:w="7366" w:type="dxa"/>
          </w:tcPr>
          <w:p w14:paraId="478FED9E" w14:textId="77777777" w:rsidR="00125324" w:rsidRPr="0059750E" w:rsidRDefault="00125324" w:rsidP="0001097A">
            <w:pPr>
              <w:pStyle w:val="Tablehead"/>
              <w:rPr>
                <w:lang w:eastAsia="ja-JP"/>
              </w:rPr>
            </w:pPr>
            <w:r w:rsidRPr="0059750E">
              <w:rPr>
                <w:lang w:eastAsia="ja-JP"/>
              </w:rPr>
              <w:t xml:space="preserve">Pilot </w:t>
            </w:r>
            <w:proofErr w:type="spellStart"/>
            <w:r w:rsidRPr="0059750E">
              <w:rPr>
                <w:lang w:eastAsia="ja-JP"/>
              </w:rPr>
              <w:t>sequence</w:t>
            </w:r>
            <w:proofErr w:type="spellEnd"/>
          </w:p>
        </w:tc>
      </w:tr>
      <w:tr w:rsidR="00125324" w:rsidRPr="0059750E" w14:paraId="5BD1671D" w14:textId="77777777" w:rsidTr="0001097A">
        <w:tc>
          <w:tcPr>
            <w:tcW w:w="2263" w:type="dxa"/>
          </w:tcPr>
          <w:p w14:paraId="2964AA11" w14:textId="77777777" w:rsidR="00125324" w:rsidRPr="0059750E" w:rsidRDefault="00125324" w:rsidP="0001097A">
            <w:pPr>
              <w:pStyle w:val="Tabletext"/>
              <w:rPr>
                <w:lang w:eastAsia="ja-JP"/>
              </w:rPr>
            </w:pPr>
            <w:r w:rsidRPr="0059750E">
              <w:rPr>
                <w:lang w:eastAsia="ja-JP"/>
              </w:rPr>
              <w:t>207</w:t>
            </w:r>
          </w:p>
        </w:tc>
        <w:tc>
          <w:tcPr>
            <w:tcW w:w="7366" w:type="dxa"/>
          </w:tcPr>
          <w:p w14:paraId="15DD09E6" w14:textId="77777777" w:rsidR="00125324" w:rsidRPr="0059750E" w:rsidRDefault="00125324" w:rsidP="0001097A">
            <w:pPr>
              <w:pStyle w:val="Tabletext"/>
              <w:rPr>
                <w:lang w:eastAsia="ja-JP"/>
              </w:rPr>
            </w:pPr>
            <w:r>
              <w:rPr>
                <w:lang w:eastAsia="ja-JP"/>
              </w:rPr>
              <w:t>−</w:t>
            </w:r>
            <w:r w:rsidRPr="0059750E">
              <w:rPr>
                <w:lang w:eastAsia="ja-JP"/>
              </w:rPr>
              <w:t xml:space="preserve">1  1  </w:t>
            </w:r>
            <w:r>
              <w:rPr>
                <w:lang w:eastAsia="ja-JP"/>
              </w:rPr>
              <w:t>−</w:t>
            </w:r>
            <w:r w:rsidRPr="0059750E">
              <w:rPr>
                <w:lang w:eastAsia="ja-JP"/>
              </w:rPr>
              <w:t xml:space="preserve">1  1  </w:t>
            </w:r>
            <w:r>
              <w:rPr>
                <w:lang w:eastAsia="ja-JP"/>
              </w:rPr>
              <w:t>−</w:t>
            </w:r>
            <w:r w:rsidRPr="0059750E">
              <w:rPr>
                <w:lang w:eastAsia="ja-JP"/>
              </w:rPr>
              <w:t xml:space="preserve">1  1  1  1  </w:t>
            </w:r>
            <w:r>
              <w:rPr>
                <w:lang w:eastAsia="ja-JP"/>
              </w:rPr>
              <w:t>−</w:t>
            </w:r>
            <w:r w:rsidRPr="0059750E">
              <w:rPr>
                <w:lang w:eastAsia="ja-JP"/>
              </w:rPr>
              <w:t xml:space="preserve">1  1  1  1  1  </w:t>
            </w:r>
            <w:r>
              <w:rPr>
                <w:lang w:eastAsia="ja-JP"/>
              </w:rPr>
              <w:t>−</w:t>
            </w:r>
            <w:r w:rsidRPr="0059750E">
              <w:rPr>
                <w:lang w:eastAsia="ja-JP"/>
              </w:rPr>
              <w:t xml:space="preserve">1  </w:t>
            </w:r>
            <w:r>
              <w:rPr>
                <w:lang w:eastAsia="ja-JP"/>
              </w:rPr>
              <w:t>−</w:t>
            </w:r>
            <w:r w:rsidRPr="0059750E">
              <w:rPr>
                <w:lang w:eastAsia="ja-JP"/>
              </w:rPr>
              <w:t xml:space="preserve">1  </w:t>
            </w:r>
            <w:r>
              <w:rPr>
                <w:lang w:eastAsia="ja-JP"/>
              </w:rPr>
              <w:t>−</w:t>
            </w:r>
            <w:r w:rsidRPr="0059750E">
              <w:rPr>
                <w:lang w:eastAsia="ja-JP"/>
              </w:rPr>
              <w:t xml:space="preserve">1  1  1  </w:t>
            </w:r>
            <w:r>
              <w:rPr>
                <w:lang w:eastAsia="ja-JP"/>
              </w:rPr>
              <w:t>−</w:t>
            </w:r>
            <w:r w:rsidRPr="0059750E">
              <w:rPr>
                <w:lang w:eastAsia="ja-JP"/>
              </w:rPr>
              <w:t xml:space="preserve">1  </w:t>
            </w:r>
            <w:r>
              <w:rPr>
                <w:lang w:eastAsia="ja-JP"/>
              </w:rPr>
              <w:t>−</w:t>
            </w:r>
            <w:r w:rsidRPr="0059750E">
              <w:rPr>
                <w:lang w:eastAsia="ja-JP"/>
              </w:rPr>
              <w:t xml:space="preserve">1  </w:t>
            </w:r>
            <w:r>
              <w:rPr>
                <w:lang w:eastAsia="ja-JP"/>
              </w:rPr>
              <w:t>−</w:t>
            </w:r>
            <w:r w:rsidRPr="0059750E">
              <w:rPr>
                <w:lang w:eastAsia="ja-JP"/>
              </w:rPr>
              <w:t xml:space="preserve">1  1  1  1  </w:t>
            </w:r>
            <w:r>
              <w:rPr>
                <w:lang w:eastAsia="ja-JP"/>
              </w:rPr>
              <w:t>−</w:t>
            </w:r>
            <w:r w:rsidRPr="0059750E">
              <w:rPr>
                <w:lang w:eastAsia="ja-JP"/>
              </w:rPr>
              <w:t xml:space="preserve">1  </w:t>
            </w:r>
            <w:r>
              <w:rPr>
                <w:lang w:eastAsia="ja-JP"/>
              </w:rPr>
              <w:t>−</w:t>
            </w:r>
            <w:r w:rsidRPr="0059750E">
              <w:rPr>
                <w:lang w:eastAsia="ja-JP"/>
              </w:rPr>
              <w:t xml:space="preserve">1  </w:t>
            </w:r>
            <w:r>
              <w:rPr>
                <w:lang w:eastAsia="ja-JP"/>
              </w:rPr>
              <w:t>−</w:t>
            </w:r>
            <w:r w:rsidRPr="0059750E">
              <w:rPr>
                <w:lang w:eastAsia="ja-JP"/>
              </w:rPr>
              <w:t xml:space="preserve">1  </w:t>
            </w:r>
            <w:r>
              <w:rPr>
                <w:lang w:eastAsia="ja-JP"/>
              </w:rPr>
              <w:t>−</w:t>
            </w:r>
            <w:r w:rsidRPr="0059750E">
              <w:rPr>
                <w:lang w:eastAsia="ja-JP"/>
              </w:rPr>
              <w:t xml:space="preserve">1  </w:t>
            </w:r>
            <w:r>
              <w:rPr>
                <w:lang w:eastAsia="ja-JP"/>
              </w:rPr>
              <w:t>−</w:t>
            </w:r>
            <w:r w:rsidRPr="0059750E">
              <w:rPr>
                <w:lang w:eastAsia="ja-JP"/>
              </w:rPr>
              <w:t xml:space="preserve">1  </w:t>
            </w:r>
            <w:r>
              <w:rPr>
                <w:lang w:eastAsia="ja-JP"/>
              </w:rPr>
              <w:t>−</w:t>
            </w:r>
            <w:r w:rsidRPr="0059750E">
              <w:rPr>
                <w:lang w:eastAsia="ja-JP"/>
              </w:rPr>
              <w:t xml:space="preserve">1  1  </w:t>
            </w:r>
            <w:r>
              <w:rPr>
                <w:lang w:eastAsia="ja-JP"/>
              </w:rPr>
              <w:t>−</w:t>
            </w:r>
            <w:r w:rsidRPr="0059750E">
              <w:rPr>
                <w:lang w:eastAsia="ja-JP"/>
              </w:rPr>
              <w:t xml:space="preserve">1  1  </w:t>
            </w:r>
            <w:r>
              <w:rPr>
                <w:lang w:eastAsia="ja-JP"/>
              </w:rPr>
              <w:t>−</w:t>
            </w:r>
            <w:r w:rsidRPr="0059750E">
              <w:rPr>
                <w:lang w:eastAsia="ja-JP"/>
              </w:rPr>
              <w:t xml:space="preserve">1  </w:t>
            </w:r>
            <w:r>
              <w:rPr>
                <w:lang w:eastAsia="ja-JP"/>
              </w:rPr>
              <w:t>−</w:t>
            </w:r>
            <w:r w:rsidRPr="0059750E">
              <w:rPr>
                <w:lang w:eastAsia="ja-JP"/>
              </w:rPr>
              <w:t>1</w:t>
            </w:r>
          </w:p>
        </w:tc>
      </w:tr>
      <w:tr w:rsidR="00125324" w:rsidRPr="0059750E" w14:paraId="6EE963A0" w14:textId="77777777" w:rsidTr="0001097A">
        <w:tc>
          <w:tcPr>
            <w:tcW w:w="2263" w:type="dxa"/>
          </w:tcPr>
          <w:p w14:paraId="0B6DA3F9" w14:textId="77777777" w:rsidR="00125324" w:rsidRPr="0059750E" w:rsidRDefault="00125324" w:rsidP="0001097A">
            <w:pPr>
              <w:pStyle w:val="Tabletext"/>
              <w:rPr>
                <w:lang w:eastAsia="ja-JP"/>
              </w:rPr>
            </w:pPr>
            <w:r w:rsidRPr="0059750E">
              <w:rPr>
                <w:lang w:eastAsia="ja-JP"/>
              </w:rPr>
              <w:t>103</w:t>
            </w:r>
          </w:p>
        </w:tc>
        <w:tc>
          <w:tcPr>
            <w:tcW w:w="7366" w:type="dxa"/>
          </w:tcPr>
          <w:p w14:paraId="0838322B" w14:textId="77777777" w:rsidR="00125324" w:rsidRPr="0059750E" w:rsidRDefault="00125324" w:rsidP="0001097A">
            <w:pPr>
              <w:pStyle w:val="Tabletext"/>
            </w:pPr>
            <w:r>
              <w:t>−</w:t>
            </w:r>
            <w:r w:rsidRPr="0059750E">
              <w:t xml:space="preserve">1  1  </w:t>
            </w:r>
            <w:r>
              <w:t>−</w:t>
            </w:r>
            <w:r w:rsidRPr="0059750E">
              <w:t xml:space="preserve">1  1  </w:t>
            </w:r>
            <w:r>
              <w:t>−</w:t>
            </w:r>
            <w:r w:rsidRPr="0059750E">
              <w:t xml:space="preserve">1  1  1  1  </w:t>
            </w:r>
            <w:r>
              <w:t>−</w:t>
            </w:r>
            <w:r w:rsidRPr="0059750E">
              <w:t xml:space="preserve">1  1  1  1  1  </w:t>
            </w:r>
            <w:r>
              <w:t>−</w:t>
            </w:r>
            <w:r w:rsidRPr="0059750E">
              <w:t xml:space="preserve">1  </w:t>
            </w:r>
            <w:r>
              <w:t>−</w:t>
            </w:r>
            <w:r w:rsidRPr="0059750E">
              <w:t xml:space="preserve">1  </w:t>
            </w:r>
            <w:r>
              <w:t>−</w:t>
            </w:r>
            <w:r w:rsidRPr="0059750E">
              <w:t xml:space="preserve">1  1 </w:t>
            </w:r>
          </w:p>
        </w:tc>
      </w:tr>
      <w:tr w:rsidR="00125324" w:rsidRPr="0059750E" w14:paraId="2BD026A6" w14:textId="77777777" w:rsidTr="0001097A">
        <w:tc>
          <w:tcPr>
            <w:tcW w:w="2263" w:type="dxa"/>
          </w:tcPr>
          <w:p w14:paraId="0A9FE052" w14:textId="77777777" w:rsidR="00125324" w:rsidRPr="0059750E" w:rsidRDefault="00125324" w:rsidP="0001097A">
            <w:pPr>
              <w:pStyle w:val="Tabletext"/>
              <w:rPr>
                <w:lang w:eastAsia="ja-JP"/>
              </w:rPr>
            </w:pPr>
            <w:r w:rsidRPr="0059750E">
              <w:rPr>
                <w:lang w:eastAsia="ja-JP"/>
              </w:rPr>
              <w:t>61</w:t>
            </w:r>
          </w:p>
        </w:tc>
        <w:tc>
          <w:tcPr>
            <w:tcW w:w="7366" w:type="dxa"/>
          </w:tcPr>
          <w:p w14:paraId="326D728C" w14:textId="77777777" w:rsidR="00125324" w:rsidRPr="0059750E" w:rsidRDefault="00125324" w:rsidP="0001097A">
            <w:pPr>
              <w:pStyle w:val="Tabletext"/>
            </w:pPr>
            <w:r>
              <w:t>−</w:t>
            </w:r>
            <w:r w:rsidRPr="0059750E">
              <w:t xml:space="preserve">1  1  </w:t>
            </w:r>
            <w:r>
              <w:t>−</w:t>
            </w:r>
            <w:r w:rsidRPr="0059750E">
              <w:t xml:space="preserve">1  1  </w:t>
            </w:r>
            <w:r>
              <w:t>−</w:t>
            </w:r>
            <w:r w:rsidRPr="0059750E">
              <w:t xml:space="preserve">1  1  1  1  </w:t>
            </w:r>
            <w:r>
              <w:t>−</w:t>
            </w:r>
            <w:r w:rsidRPr="0059750E">
              <w:t>1  1</w:t>
            </w:r>
          </w:p>
        </w:tc>
      </w:tr>
      <w:tr w:rsidR="00125324" w:rsidRPr="0059750E" w14:paraId="5112BC02" w14:textId="77777777" w:rsidTr="0001097A">
        <w:tc>
          <w:tcPr>
            <w:tcW w:w="2263" w:type="dxa"/>
          </w:tcPr>
          <w:p w14:paraId="6B677436" w14:textId="77777777" w:rsidR="00125324" w:rsidRPr="0059750E" w:rsidRDefault="00125324" w:rsidP="0001097A">
            <w:pPr>
              <w:pStyle w:val="Tabletext"/>
              <w:rPr>
                <w:lang w:eastAsia="ja-JP"/>
              </w:rPr>
            </w:pPr>
            <w:r w:rsidRPr="0059750E">
              <w:rPr>
                <w:lang w:eastAsia="ja-JP"/>
              </w:rPr>
              <w:t>19</w:t>
            </w:r>
          </w:p>
        </w:tc>
        <w:tc>
          <w:tcPr>
            <w:tcW w:w="7366" w:type="dxa"/>
          </w:tcPr>
          <w:p w14:paraId="7AE22783" w14:textId="77777777" w:rsidR="00125324" w:rsidRPr="0059750E" w:rsidRDefault="00125324" w:rsidP="0001097A">
            <w:pPr>
              <w:pStyle w:val="Tabletext"/>
            </w:pPr>
            <w:r>
              <w:t>−</w:t>
            </w:r>
            <w:r w:rsidRPr="0059750E">
              <w:t xml:space="preserve">1  1  </w:t>
            </w:r>
            <w:r>
              <w:t>−</w:t>
            </w:r>
            <w:r w:rsidRPr="0059750E">
              <w:t>1  1</w:t>
            </w:r>
          </w:p>
        </w:tc>
      </w:tr>
    </w:tbl>
    <w:p w14:paraId="56C37676" w14:textId="77777777" w:rsidR="00125324" w:rsidRPr="0059750E" w:rsidRDefault="00125324" w:rsidP="00125324">
      <w:pPr>
        <w:pStyle w:val="Tablefin"/>
      </w:pPr>
    </w:p>
    <w:p w14:paraId="23A46FA0" w14:textId="77777777" w:rsidR="00125324" w:rsidRPr="007E0877" w:rsidRDefault="00125324" w:rsidP="00125324">
      <w:pPr>
        <w:pStyle w:val="Tabletitle"/>
        <w:rPr>
          <w:lang w:val="en-GB" w:eastAsia="zh-CN"/>
        </w:rPr>
      </w:pPr>
      <w:r w:rsidRPr="007E0877">
        <w:rPr>
          <w:lang w:val="en-GB" w:eastAsia="zh-CN"/>
        </w:rPr>
        <w:lastRenderedPageBreak/>
        <w:t>Pilot sequence (in mode C)</w:t>
      </w:r>
    </w:p>
    <w:tbl>
      <w:tblPr>
        <w:tblStyle w:val="TableGrid"/>
        <w:tblW w:w="9629" w:type="dxa"/>
        <w:tblLayout w:type="fixed"/>
        <w:tblLook w:val="04A0" w:firstRow="1" w:lastRow="0" w:firstColumn="1" w:lastColumn="0" w:noHBand="0" w:noVBand="1"/>
      </w:tblPr>
      <w:tblGrid>
        <w:gridCol w:w="2263"/>
        <w:gridCol w:w="7366"/>
      </w:tblGrid>
      <w:tr w:rsidR="00125324" w:rsidRPr="0059750E" w14:paraId="2448ED44" w14:textId="77777777" w:rsidTr="0001097A">
        <w:tc>
          <w:tcPr>
            <w:tcW w:w="2263" w:type="dxa"/>
          </w:tcPr>
          <w:p w14:paraId="765B1008" w14:textId="77777777" w:rsidR="00125324" w:rsidRPr="0059750E" w:rsidRDefault="00125324" w:rsidP="0001097A">
            <w:pPr>
              <w:pStyle w:val="Tablehead"/>
              <w:rPr>
                <w:lang w:eastAsia="ja-JP"/>
              </w:rPr>
            </w:pPr>
            <w:proofErr w:type="spellStart"/>
            <w:r w:rsidRPr="0059750E">
              <w:rPr>
                <w:lang w:eastAsia="ja-JP"/>
              </w:rPr>
              <w:t>Number</w:t>
            </w:r>
            <w:proofErr w:type="spellEnd"/>
            <w:r w:rsidRPr="0059750E">
              <w:rPr>
                <w:lang w:eastAsia="ja-JP"/>
              </w:rPr>
              <w:t xml:space="preserve"> of </w:t>
            </w:r>
            <w:proofErr w:type="spellStart"/>
            <w:r w:rsidRPr="0059750E">
              <w:rPr>
                <w:lang w:eastAsia="ja-JP"/>
              </w:rPr>
              <w:t>subcarriers</w:t>
            </w:r>
            <w:proofErr w:type="spellEnd"/>
          </w:p>
        </w:tc>
        <w:tc>
          <w:tcPr>
            <w:tcW w:w="7366" w:type="dxa"/>
          </w:tcPr>
          <w:p w14:paraId="1E830AFA" w14:textId="77777777" w:rsidR="00125324" w:rsidRPr="0059750E" w:rsidRDefault="00125324" w:rsidP="0001097A">
            <w:pPr>
              <w:pStyle w:val="Tablehead"/>
              <w:rPr>
                <w:lang w:eastAsia="ja-JP"/>
              </w:rPr>
            </w:pPr>
            <w:r w:rsidRPr="0059750E">
              <w:rPr>
                <w:lang w:eastAsia="ja-JP"/>
              </w:rPr>
              <w:t xml:space="preserve">Pilot </w:t>
            </w:r>
            <w:proofErr w:type="spellStart"/>
            <w:r w:rsidRPr="0059750E">
              <w:rPr>
                <w:lang w:eastAsia="ja-JP"/>
              </w:rPr>
              <w:t>sequence</w:t>
            </w:r>
            <w:proofErr w:type="spellEnd"/>
          </w:p>
        </w:tc>
      </w:tr>
      <w:tr w:rsidR="00125324" w:rsidRPr="0059750E" w14:paraId="0902724E" w14:textId="77777777" w:rsidTr="0001097A">
        <w:tc>
          <w:tcPr>
            <w:tcW w:w="2263" w:type="dxa"/>
          </w:tcPr>
          <w:p w14:paraId="1CC31861" w14:textId="77777777" w:rsidR="00125324" w:rsidRPr="0059750E" w:rsidRDefault="00125324" w:rsidP="0001097A">
            <w:pPr>
              <w:pStyle w:val="Tabletext"/>
              <w:rPr>
                <w:lang w:eastAsia="ja-JP"/>
              </w:rPr>
            </w:pPr>
            <w:r w:rsidRPr="0059750E">
              <w:rPr>
                <w:lang w:eastAsia="ja-JP"/>
              </w:rPr>
              <w:t>139</w:t>
            </w:r>
          </w:p>
        </w:tc>
        <w:tc>
          <w:tcPr>
            <w:tcW w:w="7366" w:type="dxa"/>
          </w:tcPr>
          <w:p w14:paraId="038B1071" w14:textId="77777777" w:rsidR="00125324" w:rsidRPr="0059750E" w:rsidRDefault="00125324" w:rsidP="0001097A">
            <w:pPr>
              <w:pStyle w:val="Tabletext"/>
              <w:rPr>
                <w:lang w:eastAsia="ja-JP"/>
              </w:rPr>
            </w:pPr>
            <w:r>
              <w:rPr>
                <w:lang w:eastAsia="ja-JP"/>
              </w:rPr>
              <w:t>−</w:t>
            </w:r>
            <w:r w:rsidRPr="0059750E">
              <w:rPr>
                <w:lang w:eastAsia="ja-JP"/>
              </w:rPr>
              <w:t xml:space="preserve">1  1  </w:t>
            </w:r>
            <w:r>
              <w:rPr>
                <w:lang w:eastAsia="ja-JP"/>
              </w:rPr>
              <w:t>−</w:t>
            </w:r>
            <w:r w:rsidRPr="0059750E">
              <w:rPr>
                <w:lang w:eastAsia="ja-JP"/>
              </w:rPr>
              <w:t xml:space="preserve">1  1  </w:t>
            </w:r>
            <w:r>
              <w:rPr>
                <w:lang w:eastAsia="ja-JP"/>
              </w:rPr>
              <w:t>−</w:t>
            </w:r>
            <w:r w:rsidRPr="0059750E">
              <w:rPr>
                <w:lang w:eastAsia="ja-JP"/>
              </w:rPr>
              <w:t xml:space="preserve">1  1  1  1  </w:t>
            </w:r>
            <w:r>
              <w:rPr>
                <w:lang w:eastAsia="ja-JP"/>
              </w:rPr>
              <w:t>−</w:t>
            </w:r>
            <w:r w:rsidRPr="0059750E">
              <w:rPr>
                <w:lang w:eastAsia="ja-JP"/>
              </w:rPr>
              <w:t xml:space="preserve">1  1  1  1  1  </w:t>
            </w:r>
            <w:r>
              <w:rPr>
                <w:lang w:eastAsia="ja-JP"/>
              </w:rPr>
              <w:t>−</w:t>
            </w:r>
            <w:r w:rsidRPr="0059750E">
              <w:rPr>
                <w:lang w:eastAsia="ja-JP"/>
              </w:rPr>
              <w:t xml:space="preserve">1  </w:t>
            </w:r>
            <w:r>
              <w:rPr>
                <w:lang w:eastAsia="ja-JP"/>
              </w:rPr>
              <w:t>−</w:t>
            </w:r>
            <w:r w:rsidRPr="0059750E">
              <w:rPr>
                <w:lang w:eastAsia="ja-JP"/>
              </w:rPr>
              <w:t xml:space="preserve">1  </w:t>
            </w:r>
            <w:r>
              <w:rPr>
                <w:lang w:eastAsia="ja-JP"/>
              </w:rPr>
              <w:t>−</w:t>
            </w:r>
            <w:r w:rsidRPr="0059750E">
              <w:rPr>
                <w:lang w:eastAsia="ja-JP"/>
              </w:rPr>
              <w:t xml:space="preserve">1  1  1  </w:t>
            </w:r>
            <w:r>
              <w:rPr>
                <w:lang w:eastAsia="ja-JP"/>
              </w:rPr>
              <w:t>−</w:t>
            </w:r>
            <w:r w:rsidRPr="0059750E">
              <w:rPr>
                <w:lang w:eastAsia="ja-JP"/>
              </w:rPr>
              <w:t xml:space="preserve">1  </w:t>
            </w:r>
            <w:r>
              <w:rPr>
                <w:lang w:eastAsia="ja-JP"/>
              </w:rPr>
              <w:t>−</w:t>
            </w:r>
            <w:r w:rsidRPr="0059750E">
              <w:rPr>
                <w:lang w:eastAsia="ja-JP"/>
              </w:rPr>
              <w:t xml:space="preserve">1  </w:t>
            </w:r>
            <w:r>
              <w:rPr>
                <w:lang w:eastAsia="ja-JP"/>
              </w:rPr>
              <w:t>−</w:t>
            </w:r>
            <w:r w:rsidRPr="0059750E">
              <w:rPr>
                <w:lang w:eastAsia="ja-JP"/>
              </w:rPr>
              <w:t xml:space="preserve">1  1  1  1  </w:t>
            </w:r>
            <w:r>
              <w:rPr>
                <w:lang w:eastAsia="ja-JP"/>
              </w:rPr>
              <w:t>−</w:t>
            </w:r>
            <w:r w:rsidRPr="0059750E">
              <w:rPr>
                <w:lang w:eastAsia="ja-JP"/>
              </w:rPr>
              <w:t xml:space="preserve">1  </w:t>
            </w:r>
            <w:r>
              <w:rPr>
                <w:lang w:eastAsia="ja-JP"/>
              </w:rPr>
              <w:t>−</w:t>
            </w:r>
            <w:r w:rsidRPr="0059750E">
              <w:rPr>
                <w:lang w:eastAsia="ja-JP"/>
              </w:rPr>
              <w:t xml:space="preserve">1  </w:t>
            </w:r>
            <w:r>
              <w:rPr>
                <w:lang w:eastAsia="ja-JP"/>
              </w:rPr>
              <w:t>−</w:t>
            </w:r>
            <w:r w:rsidRPr="0059750E">
              <w:rPr>
                <w:lang w:eastAsia="ja-JP"/>
              </w:rPr>
              <w:t xml:space="preserve">1  </w:t>
            </w:r>
            <w:r>
              <w:rPr>
                <w:lang w:eastAsia="ja-JP"/>
              </w:rPr>
              <w:t>−</w:t>
            </w:r>
            <w:r w:rsidRPr="0059750E">
              <w:rPr>
                <w:lang w:eastAsia="ja-JP"/>
              </w:rPr>
              <w:t xml:space="preserve">1  </w:t>
            </w:r>
            <w:r>
              <w:rPr>
                <w:lang w:eastAsia="ja-JP"/>
              </w:rPr>
              <w:t>−</w:t>
            </w:r>
            <w:r w:rsidRPr="0059750E">
              <w:rPr>
                <w:lang w:eastAsia="ja-JP"/>
              </w:rPr>
              <w:t xml:space="preserve">1  </w:t>
            </w:r>
            <w:r>
              <w:rPr>
                <w:lang w:eastAsia="ja-JP"/>
              </w:rPr>
              <w:t>−</w:t>
            </w:r>
            <w:r w:rsidRPr="0059750E">
              <w:rPr>
                <w:lang w:eastAsia="ja-JP"/>
              </w:rPr>
              <w:t xml:space="preserve">1  1  </w:t>
            </w:r>
            <w:r>
              <w:rPr>
                <w:lang w:eastAsia="ja-JP"/>
              </w:rPr>
              <w:t>−</w:t>
            </w:r>
            <w:r w:rsidRPr="0059750E">
              <w:rPr>
                <w:lang w:eastAsia="ja-JP"/>
              </w:rPr>
              <w:t xml:space="preserve">1  1  </w:t>
            </w:r>
            <w:r>
              <w:rPr>
                <w:lang w:eastAsia="ja-JP"/>
              </w:rPr>
              <w:t>−</w:t>
            </w:r>
            <w:r w:rsidRPr="0059750E">
              <w:rPr>
                <w:lang w:eastAsia="ja-JP"/>
              </w:rPr>
              <w:t xml:space="preserve">1  </w:t>
            </w:r>
            <w:r>
              <w:rPr>
                <w:lang w:eastAsia="ja-JP"/>
              </w:rPr>
              <w:t>−</w:t>
            </w:r>
            <w:r w:rsidRPr="0059750E">
              <w:rPr>
                <w:lang w:eastAsia="ja-JP"/>
              </w:rPr>
              <w:t>1</w:t>
            </w:r>
          </w:p>
        </w:tc>
      </w:tr>
      <w:tr w:rsidR="00125324" w:rsidRPr="0059750E" w14:paraId="1C12FFA2" w14:textId="77777777" w:rsidTr="0001097A">
        <w:tc>
          <w:tcPr>
            <w:tcW w:w="2263" w:type="dxa"/>
          </w:tcPr>
          <w:p w14:paraId="3DE7D71A" w14:textId="77777777" w:rsidR="00125324" w:rsidRPr="0059750E" w:rsidRDefault="00125324" w:rsidP="0001097A">
            <w:pPr>
              <w:pStyle w:val="Tabletext"/>
              <w:rPr>
                <w:lang w:eastAsia="ja-JP"/>
              </w:rPr>
            </w:pPr>
            <w:r w:rsidRPr="0059750E">
              <w:rPr>
                <w:lang w:eastAsia="ja-JP"/>
              </w:rPr>
              <w:t>69</w:t>
            </w:r>
          </w:p>
        </w:tc>
        <w:tc>
          <w:tcPr>
            <w:tcW w:w="7366" w:type="dxa"/>
          </w:tcPr>
          <w:p w14:paraId="0233E634" w14:textId="77777777" w:rsidR="00125324" w:rsidRPr="0059750E" w:rsidRDefault="00125324" w:rsidP="0001097A">
            <w:pPr>
              <w:pStyle w:val="Tabletext"/>
            </w:pPr>
            <w:r>
              <w:t>−</w:t>
            </w:r>
            <w:r w:rsidRPr="0059750E">
              <w:t xml:space="preserve">1  1  </w:t>
            </w:r>
            <w:r>
              <w:t>−</w:t>
            </w:r>
            <w:r w:rsidRPr="0059750E">
              <w:t xml:space="preserve">1  1  </w:t>
            </w:r>
            <w:r>
              <w:t>−</w:t>
            </w:r>
            <w:r w:rsidRPr="0059750E">
              <w:t xml:space="preserve">1  1  1  1  </w:t>
            </w:r>
            <w:r>
              <w:t>−</w:t>
            </w:r>
            <w:r w:rsidRPr="0059750E">
              <w:t xml:space="preserve">1  1  1  1  1  </w:t>
            </w:r>
            <w:r>
              <w:t>−</w:t>
            </w:r>
            <w:r w:rsidRPr="0059750E">
              <w:t xml:space="preserve">1  </w:t>
            </w:r>
            <w:r>
              <w:t>−</w:t>
            </w:r>
            <w:r w:rsidRPr="0059750E">
              <w:t xml:space="preserve">1  </w:t>
            </w:r>
            <w:r>
              <w:t>−</w:t>
            </w:r>
            <w:r w:rsidRPr="0059750E">
              <w:t>1  1</w:t>
            </w:r>
          </w:p>
        </w:tc>
      </w:tr>
      <w:tr w:rsidR="00125324" w:rsidRPr="0059750E" w14:paraId="30751F44" w14:textId="77777777" w:rsidTr="0001097A">
        <w:tc>
          <w:tcPr>
            <w:tcW w:w="2263" w:type="dxa"/>
          </w:tcPr>
          <w:p w14:paraId="1FE599CF" w14:textId="77777777" w:rsidR="00125324" w:rsidRPr="0059750E" w:rsidRDefault="00125324" w:rsidP="0001097A">
            <w:pPr>
              <w:pStyle w:val="Tabletext"/>
              <w:rPr>
                <w:lang w:eastAsia="ja-JP"/>
              </w:rPr>
            </w:pPr>
            <w:r w:rsidRPr="0059750E">
              <w:rPr>
                <w:lang w:eastAsia="ja-JP"/>
              </w:rPr>
              <w:t>41</w:t>
            </w:r>
          </w:p>
        </w:tc>
        <w:tc>
          <w:tcPr>
            <w:tcW w:w="7366" w:type="dxa"/>
          </w:tcPr>
          <w:p w14:paraId="464A6E45" w14:textId="77777777" w:rsidR="00125324" w:rsidRPr="0059750E" w:rsidRDefault="00125324" w:rsidP="0001097A">
            <w:pPr>
              <w:pStyle w:val="Tabletext"/>
            </w:pPr>
            <w:r>
              <w:t>−</w:t>
            </w:r>
            <w:r w:rsidRPr="0059750E">
              <w:t xml:space="preserve">1  1  </w:t>
            </w:r>
            <w:r>
              <w:t>−</w:t>
            </w:r>
            <w:r w:rsidRPr="0059750E">
              <w:t xml:space="preserve">1  1  </w:t>
            </w:r>
            <w:r>
              <w:t>−</w:t>
            </w:r>
            <w:r w:rsidRPr="0059750E">
              <w:t xml:space="preserve">1  1  1  1  </w:t>
            </w:r>
            <w:r>
              <w:t>−</w:t>
            </w:r>
            <w:r w:rsidRPr="0059750E">
              <w:t>1  1</w:t>
            </w:r>
          </w:p>
        </w:tc>
      </w:tr>
      <w:tr w:rsidR="00125324" w:rsidRPr="0059750E" w14:paraId="6FAC4972" w14:textId="77777777" w:rsidTr="0001097A">
        <w:tc>
          <w:tcPr>
            <w:tcW w:w="2263" w:type="dxa"/>
          </w:tcPr>
          <w:p w14:paraId="183D3126" w14:textId="77777777" w:rsidR="00125324" w:rsidRPr="0059750E" w:rsidRDefault="00125324" w:rsidP="0001097A">
            <w:pPr>
              <w:pStyle w:val="Tabletext"/>
              <w:rPr>
                <w:lang w:eastAsia="ja-JP"/>
              </w:rPr>
            </w:pPr>
            <w:r w:rsidRPr="0059750E">
              <w:rPr>
                <w:lang w:eastAsia="ja-JP"/>
              </w:rPr>
              <w:t>13</w:t>
            </w:r>
          </w:p>
        </w:tc>
        <w:tc>
          <w:tcPr>
            <w:tcW w:w="7366" w:type="dxa"/>
          </w:tcPr>
          <w:p w14:paraId="7E93302E" w14:textId="77777777" w:rsidR="00125324" w:rsidRPr="0059750E" w:rsidRDefault="00125324" w:rsidP="0001097A">
            <w:pPr>
              <w:pStyle w:val="Tabletext"/>
            </w:pPr>
            <w:r>
              <w:t>−</w:t>
            </w:r>
            <w:r w:rsidRPr="0059750E">
              <w:t xml:space="preserve">1  1  </w:t>
            </w:r>
            <w:r>
              <w:t>−</w:t>
            </w:r>
            <w:r w:rsidRPr="0059750E">
              <w:t>1</w:t>
            </w:r>
          </w:p>
        </w:tc>
      </w:tr>
    </w:tbl>
    <w:p w14:paraId="3F8A9A9E" w14:textId="77777777" w:rsidR="00125324" w:rsidRPr="0059750E" w:rsidRDefault="00125324" w:rsidP="00125324">
      <w:pPr>
        <w:pStyle w:val="Tablefin"/>
      </w:pPr>
    </w:p>
    <w:p w14:paraId="435A7125" w14:textId="77777777" w:rsidR="00125324" w:rsidRPr="007E0877" w:rsidRDefault="00125324" w:rsidP="00125324">
      <w:pPr>
        <w:rPr>
          <w:lang w:val="en-GB"/>
        </w:rPr>
      </w:pPr>
      <w:r w:rsidRPr="007E0877">
        <w:rPr>
          <w:lang w:val="en-GB"/>
        </w:rPr>
        <w:t>In the first symbol of each OFDM head frame, any subcarriers are used as time reference for the receiver to synchronize.</w:t>
      </w:r>
    </w:p>
    <w:p w14:paraId="7FB378CC" w14:textId="77777777" w:rsidR="00125324" w:rsidRPr="0059750E" w:rsidRDefault="00125324" w:rsidP="00125324">
      <w:pPr>
        <w:pStyle w:val="FigureNo"/>
      </w:pPr>
      <w:r w:rsidRPr="0059750E">
        <w:t>Figure 17</w:t>
      </w:r>
    </w:p>
    <w:p w14:paraId="232E1A94" w14:textId="77777777" w:rsidR="00125324" w:rsidRPr="0059750E" w:rsidRDefault="00125324" w:rsidP="00125324">
      <w:pPr>
        <w:pStyle w:val="Figuretitle"/>
      </w:pPr>
      <w:proofErr w:type="spellStart"/>
      <w:r w:rsidRPr="0059750E">
        <w:t>Synchronization</w:t>
      </w:r>
      <w:proofErr w:type="spellEnd"/>
      <w:r w:rsidRPr="0059750E">
        <w:t xml:space="preserve"> </w:t>
      </w:r>
      <w:proofErr w:type="spellStart"/>
      <w:r w:rsidRPr="0059750E">
        <w:t>symbol</w:t>
      </w:r>
      <w:proofErr w:type="spellEnd"/>
    </w:p>
    <w:p w14:paraId="3ABE6BF8" w14:textId="77777777" w:rsidR="00125324" w:rsidRPr="0059750E" w:rsidRDefault="00125324" w:rsidP="00125324">
      <w:pPr>
        <w:pStyle w:val="Figure"/>
      </w:pPr>
      <w:r>
        <w:rPr>
          <w:noProof/>
        </w:rPr>
        <w:drawing>
          <wp:inline distT="0" distB="0" distL="0" distR="0" wp14:anchorId="273CB1EC" wp14:editId="5E827669">
            <wp:extent cx="4334265" cy="2566421"/>
            <wp:effectExtent l="0" t="0" r="0" b="5715"/>
            <wp:docPr id="18" name="Picture 1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ox and whisker char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34265" cy="2566421"/>
                    </a:xfrm>
                    <a:prstGeom prst="rect">
                      <a:avLst/>
                    </a:prstGeom>
                  </pic:spPr>
                </pic:pic>
              </a:graphicData>
            </a:graphic>
          </wp:inline>
        </w:drawing>
      </w:r>
    </w:p>
    <w:p w14:paraId="3640D885" w14:textId="77777777" w:rsidR="00125324" w:rsidRPr="007E0877" w:rsidRDefault="00125324" w:rsidP="00954800">
      <w:pPr>
        <w:pStyle w:val="Heading3"/>
        <w:rPr>
          <w:lang w:val="en-GB"/>
        </w:rPr>
      </w:pPr>
      <w:bookmarkStart w:id="48" w:name="_Toc120025698"/>
      <w:r w:rsidRPr="007E0877">
        <w:rPr>
          <w:lang w:val="en-GB"/>
        </w:rPr>
        <w:t>A3-1.7</w:t>
      </w:r>
      <w:r w:rsidRPr="007E0877">
        <w:rPr>
          <w:lang w:val="en-GB"/>
        </w:rPr>
        <w:tab/>
        <w:t>Energy dispersal</w:t>
      </w:r>
      <w:bookmarkEnd w:id="48"/>
    </w:p>
    <w:p w14:paraId="70BF2E78" w14:textId="77777777" w:rsidR="00125324" w:rsidRPr="0059750E" w:rsidRDefault="00125324" w:rsidP="00125324">
      <w:r w:rsidRPr="007E0877">
        <w:rPr>
          <w:lang w:val="en-GB"/>
        </w:rPr>
        <w:t xml:space="preserve">The purpose of the energy dispersal is to avoid the transmission of signal patterns resulting in unwanted regularity. The individual inputs of energy dispersal scramblers </w:t>
      </w:r>
      <w:r w:rsidRPr="007E0877">
        <w:rPr>
          <w:lang w:val="en-GB" w:eastAsia="zh-CN"/>
        </w:rPr>
        <w:t>should</w:t>
      </w:r>
      <w:r w:rsidRPr="007E0877">
        <w:rPr>
          <w:lang w:val="en-GB"/>
        </w:rPr>
        <w:t xml:space="preserve"> be scrambled by a modulo-2 with a</w:t>
      </w:r>
      <w:r w:rsidRPr="007E0877">
        <w:rPr>
          <w:lang w:val="en-GB" w:eastAsia="zh-CN"/>
        </w:rPr>
        <w:t xml:space="preserve"> p</w:t>
      </w:r>
      <w:r w:rsidRPr="007E0877">
        <w:rPr>
          <w:lang w:val="en-GB"/>
        </w:rPr>
        <w:t>seudo-random binary sequence (PRBS), prior to channel encoding. The PRBS</w:t>
      </w:r>
      <w:r w:rsidRPr="007E0877">
        <w:rPr>
          <w:lang w:val="en-GB" w:eastAsia="zh-CN"/>
        </w:rPr>
        <w:t xml:space="preserve"> </w:t>
      </w:r>
      <w:r w:rsidRPr="007E0877">
        <w:rPr>
          <w:lang w:val="en-GB"/>
        </w:rPr>
        <w:t xml:space="preserve">is defined as the output of the feedback shift register of Fig. 18. </w:t>
      </w:r>
      <w:r w:rsidRPr="0059750E">
        <w:t xml:space="preserve">It </w:t>
      </w:r>
      <w:proofErr w:type="spellStart"/>
      <w:r w:rsidRPr="0059750E">
        <w:rPr>
          <w:lang w:eastAsia="zh-CN"/>
        </w:rPr>
        <w:t>should</w:t>
      </w:r>
      <w:proofErr w:type="spellEnd"/>
      <w:r w:rsidRPr="0059750E">
        <w:t xml:space="preserve"> use a polynomial of </w:t>
      </w:r>
      <w:proofErr w:type="spellStart"/>
      <w:r w:rsidRPr="0059750E">
        <w:t>degree</w:t>
      </w:r>
      <w:proofErr w:type="spellEnd"/>
      <w:r w:rsidRPr="0059750E">
        <w:t xml:space="preserve"> 9, </w:t>
      </w:r>
      <w:proofErr w:type="spellStart"/>
      <w:r w:rsidRPr="0059750E">
        <w:t>defined</w:t>
      </w:r>
      <w:proofErr w:type="spellEnd"/>
      <w:r w:rsidRPr="0059750E">
        <w:t xml:space="preserve"> by:</w:t>
      </w:r>
    </w:p>
    <w:p w14:paraId="7166AEB9" w14:textId="77777777" w:rsidR="00125324" w:rsidRPr="0059750E" w:rsidRDefault="00125324" w:rsidP="00125324">
      <w:pPr>
        <w:pStyle w:val="Equation"/>
        <w:rPr>
          <w:lang w:eastAsia="zh-CN"/>
        </w:rPr>
      </w:pPr>
      <w:r w:rsidRPr="0059750E">
        <w:rPr>
          <w:lang w:eastAsia="zh-CN"/>
        </w:rPr>
        <w:tab/>
      </w:r>
      <w:r w:rsidRPr="0059750E">
        <w:rPr>
          <w:lang w:eastAsia="zh-CN"/>
        </w:rPr>
        <w:tab/>
      </w:r>
      <m:oMath>
        <m:r>
          <w:rPr>
            <w:rFonts w:ascii="Cambria Math" w:hAnsi="Cambria Math"/>
            <w:lang w:eastAsia="zh-CN"/>
          </w:rPr>
          <m:t>P</m:t>
        </m:r>
        <m:d>
          <m:dPr>
            <m:ctrlPr>
              <w:rPr>
                <w:rFonts w:ascii="Cambria Math" w:hAnsi="Cambria Math"/>
                <w:i/>
                <w:lang w:eastAsia="zh-CN"/>
              </w:rPr>
            </m:ctrlPr>
          </m:dPr>
          <m:e>
            <m:r>
              <w:rPr>
                <w:rFonts w:ascii="Cambria Math" w:hAnsi="Cambria Math"/>
                <w:lang w:eastAsia="zh-CN"/>
              </w:rPr>
              <m:t>x</m:t>
            </m:r>
          </m:e>
        </m:d>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x</m:t>
            </m:r>
          </m:e>
          <m:sup>
            <m:r>
              <w:rPr>
                <w:rFonts w:ascii="Cambria Math" w:hAnsi="Cambria Math"/>
                <w:lang w:eastAsia="zh-CN"/>
              </w:rPr>
              <m:t>9</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x</m:t>
            </m:r>
          </m:e>
          <m:sup>
            <m:r>
              <w:rPr>
                <w:rFonts w:ascii="Cambria Math" w:hAnsi="Cambria Math"/>
                <w:lang w:eastAsia="zh-CN"/>
              </w:rPr>
              <m:t>5</m:t>
            </m:r>
          </m:sup>
        </m:sSup>
        <m:r>
          <w:rPr>
            <w:rFonts w:ascii="Cambria Math" w:hAnsi="Cambria Math"/>
            <w:lang w:eastAsia="zh-CN"/>
          </w:rPr>
          <m:t>+1</m:t>
        </m:r>
      </m:oMath>
    </w:p>
    <w:p w14:paraId="0B49D63D" w14:textId="77777777" w:rsidR="00125324" w:rsidRPr="007E0877" w:rsidRDefault="00125324" w:rsidP="00125324">
      <w:pPr>
        <w:pStyle w:val="FigureNo"/>
        <w:rPr>
          <w:lang w:val="en-GB"/>
        </w:rPr>
      </w:pPr>
      <w:r w:rsidRPr="007E0877">
        <w:rPr>
          <w:lang w:val="en-GB"/>
        </w:rPr>
        <w:lastRenderedPageBreak/>
        <w:t>Figure 18</w:t>
      </w:r>
    </w:p>
    <w:p w14:paraId="2AAC8C59" w14:textId="77777777" w:rsidR="00125324" w:rsidRPr="007E0877" w:rsidRDefault="00125324" w:rsidP="00125324">
      <w:pPr>
        <w:pStyle w:val="Figuretitle"/>
        <w:rPr>
          <w:lang w:val="en-GB" w:eastAsia="zh-CN"/>
        </w:rPr>
      </w:pPr>
      <w:r w:rsidRPr="007E0877">
        <w:rPr>
          <w:lang w:val="en-GB"/>
        </w:rPr>
        <w:t>Pseudo-random binary sequence generator</w:t>
      </w:r>
    </w:p>
    <w:p w14:paraId="3890EFED" w14:textId="77777777" w:rsidR="00125324" w:rsidRPr="0059750E" w:rsidRDefault="00125324" w:rsidP="00125324">
      <w:pPr>
        <w:pStyle w:val="Figure"/>
        <w:ind w:leftChars="225" w:left="540"/>
      </w:pPr>
      <w:r>
        <w:rPr>
          <w:noProof/>
        </w:rPr>
        <w:drawing>
          <wp:inline distT="0" distB="0" distL="0" distR="0" wp14:anchorId="4E058584" wp14:editId="44DFFDF5">
            <wp:extent cx="4273305" cy="1630683"/>
            <wp:effectExtent l="0" t="0" r="0" b="7620"/>
            <wp:docPr id="19" name="Picture 19"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with low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73305" cy="1630683"/>
                    </a:xfrm>
                    <a:prstGeom prst="rect">
                      <a:avLst/>
                    </a:prstGeom>
                  </pic:spPr>
                </pic:pic>
              </a:graphicData>
            </a:graphic>
          </wp:inline>
        </w:drawing>
      </w:r>
    </w:p>
    <w:p w14:paraId="2B51166A" w14:textId="77777777" w:rsidR="00125324" w:rsidRPr="007E0877" w:rsidRDefault="00125324" w:rsidP="00954800">
      <w:pPr>
        <w:pStyle w:val="Heading3"/>
        <w:rPr>
          <w:lang w:val="en-GB"/>
        </w:rPr>
      </w:pPr>
      <w:bookmarkStart w:id="49" w:name="_Toc120025699"/>
      <w:r w:rsidRPr="007E0877">
        <w:rPr>
          <w:lang w:val="en-GB"/>
        </w:rPr>
        <w:t>A3-1.8</w:t>
      </w:r>
      <w:r w:rsidRPr="007E0877">
        <w:rPr>
          <w:lang w:val="en-GB"/>
        </w:rPr>
        <w:tab/>
        <w:t>Transmission mask of RF signal</w:t>
      </w:r>
      <w:bookmarkEnd w:id="49"/>
    </w:p>
    <w:p w14:paraId="60D5A6A4" w14:textId="77777777" w:rsidR="00125324" w:rsidRPr="007E0877" w:rsidRDefault="00125324" w:rsidP="00125324">
      <w:pPr>
        <w:pStyle w:val="FigureNo"/>
        <w:rPr>
          <w:lang w:val="en-GB"/>
        </w:rPr>
      </w:pPr>
      <w:r w:rsidRPr="007E0877">
        <w:rPr>
          <w:lang w:val="en-GB"/>
        </w:rPr>
        <w:t>Figure 19</w:t>
      </w:r>
    </w:p>
    <w:p w14:paraId="7F66BC03" w14:textId="77777777" w:rsidR="00125324" w:rsidRPr="007E0877" w:rsidRDefault="00125324" w:rsidP="00125324">
      <w:pPr>
        <w:pStyle w:val="Figuretitle"/>
        <w:rPr>
          <w:szCs w:val="18"/>
          <w:lang w:val="en-GB"/>
        </w:rPr>
      </w:pPr>
      <w:r w:rsidRPr="007E0877">
        <w:rPr>
          <w:lang w:val="en-GB"/>
        </w:rPr>
        <w:t xml:space="preserve">Transmission spectral mask of NAVDAT RF signal with bandwidth </w:t>
      </w:r>
      <w:r w:rsidRPr="007E0877">
        <w:rPr>
          <w:i/>
          <w:iCs/>
          <w:lang w:val="en-GB"/>
        </w:rPr>
        <w:t>F</w:t>
      </w:r>
      <w:r w:rsidRPr="007E0877">
        <w:rPr>
          <w:lang w:val="en-GB"/>
        </w:rPr>
        <w:t xml:space="preserve"> = 10 kHz</w:t>
      </w:r>
      <w:r w:rsidRPr="007E0877">
        <w:rPr>
          <w:lang w:val="en-GB"/>
        </w:rPr>
        <w:br/>
      </w:r>
      <w:r w:rsidRPr="007E0877">
        <w:rPr>
          <w:szCs w:val="18"/>
          <w:lang w:val="en-GB"/>
        </w:rPr>
        <w:t>Emission mask for 5, 3 and 1 kHz should fit within the mask for 10 kHz</w:t>
      </w:r>
    </w:p>
    <w:p w14:paraId="2347C883" w14:textId="77777777" w:rsidR="00125324" w:rsidRPr="0059750E" w:rsidRDefault="00125324" w:rsidP="00125324">
      <w:pPr>
        <w:jc w:val="center"/>
      </w:pPr>
      <w:r>
        <w:rPr>
          <w:noProof/>
        </w:rPr>
        <w:drawing>
          <wp:inline distT="0" distB="0" distL="0" distR="0" wp14:anchorId="601E7426" wp14:editId="0B5AAEF9">
            <wp:extent cx="4017272" cy="3636271"/>
            <wp:effectExtent l="0" t="0" r="2540" b="2540"/>
            <wp:docPr id="28" name="Picture 2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line char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017272" cy="3636271"/>
                    </a:xfrm>
                    <a:prstGeom prst="rect">
                      <a:avLst/>
                    </a:prstGeom>
                  </pic:spPr>
                </pic:pic>
              </a:graphicData>
            </a:graphic>
          </wp:inline>
        </w:drawing>
      </w:r>
    </w:p>
    <w:p w14:paraId="13E4022A" w14:textId="77777777" w:rsidR="00125324" w:rsidRPr="007E0877" w:rsidRDefault="00125324" w:rsidP="00954800">
      <w:pPr>
        <w:pStyle w:val="Heading3"/>
        <w:rPr>
          <w:rFonts w:eastAsia="MS Mincho"/>
          <w:lang w:val="en-GB" w:eastAsia="zh-CN"/>
        </w:rPr>
      </w:pPr>
      <w:bookmarkStart w:id="50" w:name="_Toc120025700"/>
      <w:r w:rsidRPr="007E0877">
        <w:rPr>
          <w:lang w:val="en-GB"/>
        </w:rPr>
        <w:t>A3-1.9</w:t>
      </w:r>
      <w:r w:rsidRPr="007E0877">
        <w:rPr>
          <w:lang w:val="en-GB"/>
        </w:rPr>
        <w:tab/>
      </w:r>
      <w:r w:rsidRPr="007E0877">
        <w:rPr>
          <w:rFonts w:eastAsia="MS Mincho"/>
          <w:lang w:val="en-GB" w:eastAsia="zh-CN"/>
        </w:rPr>
        <w:t>Sequence for receiving scanning possibility</w:t>
      </w:r>
      <w:bookmarkEnd w:id="50"/>
    </w:p>
    <w:p w14:paraId="2D33BE0E" w14:textId="77777777" w:rsidR="00125324" w:rsidRPr="007E0877" w:rsidRDefault="00125324" w:rsidP="00125324">
      <w:pPr>
        <w:rPr>
          <w:lang w:val="en-GB"/>
        </w:rPr>
      </w:pPr>
      <w:r w:rsidRPr="007E0877">
        <w:rPr>
          <w:lang w:val="en-GB"/>
        </w:rPr>
        <w:t>To allow reception of national or regional frequencies assigned to the NAVDAT system, the receiver uses a scan function.</w:t>
      </w:r>
    </w:p>
    <w:p w14:paraId="350EECCA" w14:textId="77777777" w:rsidR="00125324" w:rsidRPr="007E0877" w:rsidRDefault="00125324" w:rsidP="00125324">
      <w:pPr>
        <w:rPr>
          <w:lang w:val="en-GB" w:eastAsia="zh-CN"/>
        </w:rPr>
      </w:pPr>
      <w:r w:rsidRPr="007E0877">
        <w:rPr>
          <w:lang w:val="en-GB" w:eastAsia="zh-CN"/>
        </w:rPr>
        <w:t>Frequencies should then be scanned to monitor the reception of the pre-signal transmitted by the station before broadcast.</w:t>
      </w:r>
    </w:p>
    <w:p w14:paraId="189EC2B9" w14:textId="6D2C868A" w:rsidR="00125324" w:rsidRPr="007E0877" w:rsidRDefault="00125324" w:rsidP="00125324">
      <w:pPr>
        <w:rPr>
          <w:lang w:val="en-GB"/>
        </w:rPr>
      </w:pPr>
      <w:r w:rsidRPr="007E0877">
        <w:rPr>
          <w:lang w:val="en-GB"/>
        </w:rPr>
        <w:t>To ensure proper operation of the receiver scan function, the transmitters of active National or Regional</w:t>
      </w:r>
      <w:r w:rsidRPr="007E0877">
        <w:rPr>
          <w:b/>
          <w:lang w:val="en-GB"/>
        </w:rPr>
        <w:t xml:space="preserve"> </w:t>
      </w:r>
      <w:r w:rsidRPr="007E0877">
        <w:rPr>
          <w:lang w:val="en-GB"/>
        </w:rPr>
        <w:t xml:space="preserve">NAVDAT coast stations should transmit, before the NAVDAT broadcast, a sequence of known data during 400 </w:t>
      </w:r>
      <w:proofErr w:type="spellStart"/>
      <w:r w:rsidRPr="007E0877">
        <w:rPr>
          <w:lang w:val="en-GB"/>
        </w:rPr>
        <w:t>ms</w:t>
      </w:r>
      <w:proofErr w:type="spellEnd"/>
      <w:r w:rsidRPr="007E0877">
        <w:rPr>
          <w:lang w:val="en-GB"/>
        </w:rPr>
        <w:t xml:space="preserve"> repeated eight times for a total duration of 3</w:t>
      </w:r>
      <w:r w:rsidR="000843A8" w:rsidRPr="007E0877">
        <w:rPr>
          <w:lang w:val="en-GB"/>
        </w:rPr>
        <w:t>.</w:t>
      </w:r>
      <w:r w:rsidRPr="007E0877">
        <w:rPr>
          <w:lang w:val="en-GB"/>
        </w:rPr>
        <w:t>2 seconds.</w:t>
      </w:r>
    </w:p>
    <w:p w14:paraId="1DA0F5AC" w14:textId="77777777" w:rsidR="00125324" w:rsidRPr="007E0877" w:rsidRDefault="00125324" w:rsidP="00125324">
      <w:pPr>
        <w:rPr>
          <w:lang w:val="en-GB"/>
        </w:rPr>
      </w:pPr>
      <w:r w:rsidRPr="007E0877">
        <w:rPr>
          <w:lang w:val="en-GB"/>
        </w:rPr>
        <w:lastRenderedPageBreak/>
        <w:t>To ease receiver demodulation of the NAVDAT broadcast, known data is using the same bandwidth and the same constellation as the subsequent NAVDAT broadcast. Known data uses a super-frame pattern of length 1.</w:t>
      </w:r>
    </w:p>
    <w:p w14:paraId="42FD7F62" w14:textId="77777777" w:rsidR="00125324" w:rsidRPr="007E0877" w:rsidRDefault="00125324" w:rsidP="00125324">
      <w:pPr>
        <w:rPr>
          <w:lang w:val="en-GB"/>
        </w:rPr>
      </w:pPr>
      <w:r w:rsidRPr="007E0877">
        <w:rPr>
          <w:lang w:val="en-GB"/>
        </w:rPr>
        <w:t>To enable evaluation of BER, DS stream is filled with PRBS data using the polynomial:</w:t>
      </w:r>
    </w:p>
    <w:p w14:paraId="120C9969" w14:textId="77777777" w:rsidR="00125324" w:rsidRPr="0059750E" w:rsidRDefault="00125324" w:rsidP="00125324">
      <w:pPr>
        <w:pStyle w:val="Equation"/>
        <w:rPr>
          <w:lang w:eastAsia="zh-CN"/>
        </w:rPr>
      </w:pPr>
      <w:r w:rsidRPr="007E0877">
        <w:rPr>
          <w:lang w:val="en-GB" w:eastAsia="zh-CN"/>
        </w:rPr>
        <w:tab/>
      </w:r>
      <w:r w:rsidRPr="007E0877">
        <w:rPr>
          <w:lang w:val="en-GB" w:eastAsia="zh-CN"/>
        </w:rPr>
        <w:tab/>
      </w:r>
      <m:oMath>
        <m:r>
          <w:rPr>
            <w:rFonts w:ascii="Cambria Math" w:hAnsi="Cambria Math"/>
            <w:lang w:eastAsia="zh-CN"/>
          </w:rPr>
          <m:t>P</m:t>
        </m:r>
        <m:d>
          <m:dPr>
            <m:ctrlPr>
              <w:rPr>
                <w:rFonts w:ascii="Cambria Math" w:hAnsi="Cambria Math"/>
                <w:i/>
                <w:lang w:eastAsia="zh-CN"/>
              </w:rPr>
            </m:ctrlPr>
          </m:dPr>
          <m:e>
            <m:r>
              <w:rPr>
                <w:rFonts w:ascii="Cambria Math" w:hAnsi="Cambria Math"/>
                <w:lang w:eastAsia="zh-CN"/>
              </w:rPr>
              <m:t>x</m:t>
            </m:r>
          </m:e>
        </m:d>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x</m:t>
            </m:r>
          </m:e>
          <m:sup>
            <m:r>
              <w:rPr>
                <w:rFonts w:ascii="Cambria Math" w:hAnsi="Cambria Math"/>
                <w:lang w:eastAsia="zh-CN"/>
              </w:rPr>
              <m:t>20</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x</m:t>
            </m:r>
          </m:e>
          <m:sup>
            <m:r>
              <w:rPr>
                <w:rFonts w:ascii="Cambria Math" w:hAnsi="Cambria Math"/>
                <w:lang w:eastAsia="zh-CN"/>
              </w:rPr>
              <m:t>17</m:t>
            </m:r>
          </m:sup>
        </m:sSup>
        <m:r>
          <w:rPr>
            <w:rFonts w:ascii="Cambria Math" w:hAnsi="Cambria Math"/>
            <w:lang w:eastAsia="zh-CN"/>
          </w:rPr>
          <m:t>+1</m:t>
        </m:r>
      </m:oMath>
    </w:p>
    <w:p w14:paraId="08661D93" w14:textId="77777777" w:rsidR="00125324" w:rsidRPr="007E0877" w:rsidRDefault="00125324" w:rsidP="00125324">
      <w:pPr>
        <w:rPr>
          <w:lang w:val="en-GB"/>
        </w:rPr>
      </w:pPr>
      <w:r w:rsidRPr="007E0877">
        <w:rPr>
          <w:lang w:val="en-GB"/>
        </w:rPr>
        <w:t>Each cell of the shift register should be pre-set to a logical 1 at the beginning of the sequence and the start of the PRBS sequence is synchronized with the beginning of each frame.</w:t>
      </w:r>
    </w:p>
    <w:p w14:paraId="50894E5E" w14:textId="77777777" w:rsidR="00125324" w:rsidRPr="007E0877" w:rsidRDefault="00125324" w:rsidP="00125324">
      <w:pPr>
        <w:rPr>
          <w:lang w:val="en-GB"/>
        </w:rPr>
      </w:pPr>
      <w:r w:rsidRPr="007E0877">
        <w:rPr>
          <w:lang w:val="en-GB"/>
        </w:rPr>
        <w:t>Any text message included inside the know data must be in National and English language.</w:t>
      </w:r>
    </w:p>
    <w:p w14:paraId="3E904E4E" w14:textId="77777777" w:rsidR="00125324" w:rsidRPr="007E0877" w:rsidRDefault="00125324" w:rsidP="00125324">
      <w:pPr>
        <w:pStyle w:val="FigureNo"/>
        <w:rPr>
          <w:rFonts w:eastAsia="MS Mincho"/>
          <w:b/>
          <w:lang w:val="en-GB" w:eastAsia="zh-CN"/>
        </w:rPr>
      </w:pPr>
      <w:r w:rsidRPr="007E0877">
        <w:rPr>
          <w:rFonts w:eastAsia="MS Mincho"/>
          <w:lang w:val="en-GB" w:eastAsia="zh-CN"/>
        </w:rPr>
        <w:t>Figure 20</w:t>
      </w:r>
    </w:p>
    <w:p w14:paraId="4118DE3A" w14:textId="77777777" w:rsidR="00125324" w:rsidRPr="007E0877" w:rsidRDefault="00125324" w:rsidP="00125324">
      <w:pPr>
        <w:pStyle w:val="Figuretitle"/>
        <w:rPr>
          <w:lang w:val="en-GB"/>
        </w:rPr>
      </w:pPr>
      <w:r w:rsidRPr="007E0877">
        <w:rPr>
          <w:rFonts w:eastAsia="MS Mincho"/>
          <w:lang w:val="en-GB" w:eastAsia="zh-CN"/>
        </w:rPr>
        <w:t>Transmission structure for scan facility</w:t>
      </w:r>
    </w:p>
    <w:p w14:paraId="72123361" w14:textId="77777777" w:rsidR="00125324" w:rsidRPr="0059750E" w:rsidRDefault="00125324" w:rsidP="00125324">
      <w:pPr>
        <w:pStyle w:val="Figure"/>
        <w:rPr>
          <w:rFonts w:eastAsia="MS Mincho"/>
        </w:rPr>
      </w:pPr>
      <w:r>
        <w:rPr>
          <w:rFonts w:eastAsia="MS Mincho"/>
          <w:noProof/>
        </w:rPr>
        <w:drawing>
          <wp:inline distT="0" distB="0" distL="0" distR="0" wp14:anchorId="30F73FC7" wp14:editId="18568D69">
            <wp:extent cx="5916180" cy="722377"/>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16180" cy="722377"/>
                    </a:xfrm>
                    <a:prstGeom prst="rect">
                      <a:avLst/>
                    </a:prstGeom>
                  </pic:spPr>
                </pic:pic>
              </a:graphicData>
            </a:graphic>
          </wp:inline>
        </w:drawing>
      </w:r>
    </w:p>
    <w:p w14:paraId="3F4A080D" w14:textId="77777777" w:rsidR="00125324" w:rsidRPr="007E0877" w:rsidRDefault="00125324" w:rsidP="000843A8">
      <w:pPr>
        <w:pStyle w:val="Normalaftertitle"/>
        <w:rPr>
          <w:lang w:val="en-GB" w:eastAsia="zh-CN"/>
        </w:rPr>
      </w:pPr>
      <w:r w:rsidRPr="007E0877">
        <w:rPr>
          <w:lang w:val="en-GB" w:eastAsia="zh-CN"/>
        </w:rPr>
        <w:t>The frame structure is described in Annex 4.</w:t>
      </w:r>
    </w:p>
    <w:p w14:paraId="16239F49" w14:textId="77777777" w:rsidR="00125324" w:rsidRPr="0059750E" w:rsidRDefault="00125324" w:rsidP="00125324">
      <w:pPr>
        <w:pStyle w:val="FigureNo"/>
      </w:pPr>
      <w:r w:rsidRPr="0059750E">
        <w:t>Figure 21</w:t>
      </w:r>
    </w:p>
    <w:p w14:paraId="6FA26EB6" w14:textId="77777777" w:rsidR="00125324" w:rsidRPr="0059750E" w:rsidRDefault="00125324" w:rsidP="00125324">
      <w:pPr>
        <w:pStyle w:val="Figuretitle"/>
      </w:pPr>
      <w:r w:rsidRPr="0059750E">
        <w:t>Frame structure</w:t>
      </w:r>
    </w:p>
    <w:p w14:paraId="457E28FD" w14:textId="77777777" w:rsidR="00125324" w:rsidRPr="0059750E" w:rsidRDefault="00125324" w:rsidP="00125324">
      <w:pPr>
        <w:pStyle w:val="Figure"/>
      </w:pPr>
      <w:r>
        <w:rPr>
          <w:noProof/>
        </w:rPr>
        <w:drawing>
          <wp:inline distT="0" distB="0" distL="0" distR="0" wp14:anchorId="4B7BBFFF" wp14:editId="65818515">
            <wp:extent cx="2996190" cy="2002540"/>
            <wp:effectExtent l="0" t="0" r="0" b="0"/>
            <wp:docPr id="31" name="Picture 3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char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96190" cy="2002540"/>
                    </a:xfrm>
                    <a:prstGeom prst="rect">
                      <a:avLst/>
                    </a:prstGeom>
                  </pic:spPr>
                </pic:pic>
              </a:graphicData>
            </a:graphic>
          </wp:inline>
        </w:drawing>
      </w:r>
    </w:p>
    <w:p w14:paraId="13F748E8" w14:textId="77777777" w:rsidR="00125324" w:rsidRPr="007E0877" w:rsidRDefault="00125324" w:rsidP="000843A8">
      <w:pPr>
        <w:pStyle w:val="Heading2"/>
        <w:rPr>
          <w:lang w:val="en-GB"/>
        </w:rPr>
      </w:pPr>
      <w:bookmarkStart w:id="51" w:name="_Toc120025701"/>
      <w:bookmarkStart w:id="52" w:name="_Toc127366687"/>
      <w:r w:rsidRPr="007E0877">
        <w:rPr>
          <w:lang w:val="en-GB"/>
        </w:rPr>
        <w:t>A3-2</w:t>
      </w:r>
      <w:r w:rsidRPr="007E0877">
        <w:rPr>
          <w:lang w:val="en-GB"/>
        </w:rPr>
        <w:tab/>
        <w:t>Estimated usable data rate</w:t>
      </w:r>
      <w:bookmarkEnd w:id="51"/>
      <w:bookmarkEnd w:id="52"/>
    </w:p>
    <w:p w14:paraId="10B49B57" w14:textId="77777777" w:rsidR="00125324" w:rsidRPr="007E0877" w:rsidRDefault="00125324" w:rsidP="00125324">
      <w:pPr>
        <w:rPr>
          <w:lang w:val="en-GB"/>
        </w:rPr>
      </w:pPr>
      <w:r w:rsidRPr="007E0877">
        <w:rPr>
          <w:lang w:val="en-GB"/>
        </w:rPr>
        <w:t>In the 10 kHz channel bandwidth with HF surface wave propagation, the raw data rate available for the data stream (DS) is typically around 20 kbit/s with 16-QAM signal.</w:t>
      </w:r>
    </w:p>
    <w:p w14:paraId="7BB80EC6" w14:textId="77777777" w:rsidR="00125324" w:rsidRPr="007E0877" w:rsidRDefault="00125324" w:rsidP="00125324">
      <w:pPr>
        <w:rPr>
          <w:lang w:val="en-GB"/>
        </w:rPr>
      </w:pPr>
      <w:r w:rsidRPr="007E0877">
        <w:rPr>
          <w:lang w:val="en-GB"/>
        </w:rPr>
        <w:t>The number of subcarriers that hold data can be varied in order to adjust the channel protection. Higher channel protection (e.g. protection against multipath, fading, delay) results in a lower number of useful subcarriers.</w:t>
      </w:r>
    </w:p>
    <w:p w14:paraId="5F1BCEA5" w14:textId="77777777" w:rsidR="00125324" w:rsidRPr="007E0877" w:rsidRDefault="00125324" w:rsidP="00125324">
      <w:pPr>
        <w:rPr>
          <w:lang w:val="en-GB"/>
        </w:rPr>
      </w:pPr>
      <w:r w:rsidRPr="007E0877">
        <w:rPr>
          <w:lang w:val="en-GB"/>
        </w:rPr>
        <w:t>Error correction coding must then be applied to the raw data rate to obtain the useful data rate. With a code rate of 0.5 to 0.75, the useful data rate is then between 6 and 29 kbit/s according to the mode with surface wave.</w:t>
      </w:r>
    </w:p>
    <w:p w14:paraId="48D36E93" w14:textId="77777777" w:rsidR="00125324" w:rsidRPr="007E0877" w:rsidRDefault="00125324" w:rsidP="00125324">
      <w:pPr>
        <w:rPr>
          <w:lang w:val="en-GB"/>
        </w:rPr>
      </w:pPr>
      <w:r w:rsidRPr="007E0877">
        <w:rPr>
          <w:lang w:val="en-GB"/>
        </w:rPr>
        <w:t xml:space="preserve">A higher code rate provides a higher useful data rate, but the radio coverage is accordingly reduced. </w:t>
      </w:r>
    </w:p>
    <w:p w14:paraId="7245E70C" w14:textId="77777777" w:rsidR="00125324" w:rsidRPr="007E0877" w:rsidRDefault="00125324" w:rsidP="00125324">
      <w:pPr>
        <w:rPr>
          <w:rFonts w:asciiTheme="majorBidi" w:eastAsia="SimSun" w:hAnsiTheme="majorBidi" w:cstheme="majorBidi"/>
          <w:lang w:val="en-GB" w:eastAsia="zh-CN"/>
        </w:rPr>
      </w:pPr>
      <w:r w:rsidRPr="007E0877">
        <w:rPr>
          <w:rFonts w:asciiTheme="majorBidi" w:eastAsia="SimSun" w:hAnsiTheme="majorBidi" w:cstheme="majorBidi"/>
          <w:lang w:val="en-GB" w:eastAsia="zh-CN"/>
        </w:rPr>
        <w:t>With the different modulation and code rate, the useful data rate is shown below.</w:t>
      </w:r>
    </w:p>
    <w:p w14:paraId="7EBDBBE7" w14:textId="77777777" w:rsidR="00125324" w:rsidRPr="007E0877" w:rsidRDefault="00125324" w:rsidP="000843A8">
      <w:pPr>
        <w:pStyle w:val="TableNo"/>
        <w:keepLines/>
        <w:rPr>
          <w:lang w:val="en-GB" w:eastAsia="zh-CN"/>
        </w:rPr>
      </w:pPr>
      <w:r w:rsidRPr="007E0877">
        <w:rPr>
          <w:lang w:val="en-GB" w:eastAsia="zh-CN"/>
        </w:rPr>
        <w:lastRenderedPageBreak/>
        <w:t>TABLE 4</w:t>
      </w:r>
    </w:p>
    <w:p w14:paraId="4FDE998F" w14:textId="77777777" w:rsidR="00125324" w:rsidRPr="007E0877" w:rsidRDefault="00125324" w:rsidP="000843A8">
      <w:pPr>
        <w:pStyle w:val="Tabletitle"/>
        <w:keepLines/>
        <w:rPr>
          <w:b w:val="0"/>
          <w:bCs/>
          <w:lang w:val="en-GB" w:eastAsia="zh-CN"/>
        </w:rPr>
      </w:pPr>
      <w:bookmarkStart w:id="53" w:name="_Hlk116827049"/>
      <w:r w:rsidRPr="007E0877">
        <w:rPr>
          <w:lang w:val="en-GB" w:eastAsia="zh-CN"/>
        </w:rPr>
        <w:t>Estimated data rate for 10, 5, 3 and 1 kHz bandwidth for head frame for mode A</w:t>
      </w:r>
      <w:r w:rsidRPr="007E0877">
        <w:rPr>
          <w:lang w:val="en-GB" w:eastAsia="zh-CN"/>
        </w:rPr>
        <w:br/>
      </w:r>
      <w:r w:rsidRPr="007E0877">
        <w:rPr>
          <w:b w:val="0"/>
          <w:bCs/>
          <w:lang w:val="en-GB" w:eastAsia="zh-CN"/>
        </w:rPr>
        <w:t>(given only for information)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2"/>
        <w:gridCol w:w="2696"/>
        <w:gridCol w:w="2053"/>
        <w:gridCol w:w="1579"/>
        <w:gridCol w:w="2369"/>
      </w:tblGrid>
      <w:tr w:rsidR="00125324" w:rsidRPr="007A5D81" w14:paraId="682DDCD1" w14:textId="77777777" w:rsidTr="000843A8">
        <w:trPr>
          <w:tblHeader/>
          <w:jc w:val="center"/>
        </w:trPr>
        <w:tc>
          <w:tcPr>
            <w:tcW w:w="846" w:type="dxa"/>
            <w:shd w:val="clear" w:color="auto" w:fill="auto"/>
            <w:vAlign w:val="center"/>
          </w:tcPr>
          <w:bookmarkEnd w:id="53"/>
          <w:p w14:paraId="29B5DA8B" w14:textId="77777777" w:rsidR="00125324" w:rsidRPr="0059750E" w:rsidRDefault="00125324" w:rsidP="000843A8">
            <w:pPr>
              <w:pStyle w:val="Tablehead"/>
              <w:keepLines/>
            </w:pPr>
            <w:r w:rsidRPr="0059750E">
              <w:t>Mode</w:t>
            </w:r>
          </w:p>
        </w:tc>
        <w:tc>
          <w:tcPr>
            <w:tcW w:w="2420" w:type="dxa"/>
            <w:vAlign w:val="center"/>
          </w:tcPr>
          <w:p w14:paraId="408DC6EF" w14:textId="77777777" w:rsidR="00125324" w:rsidRPr="0059750E" w:rsidRDefault="00125324" w:rsidP="000843A8">
            <w:pPr>
              <w:pStyle w:val="Tablehead"/>
              <w:keepLines/>
            </w:pPr>
            <w:r w:rsidRPr="0059750E">
              <w:rPr>
                <w:rFonts w:cs="Arial"/>
                <w:spacing w:val="8"/>
              </w:rPr>
              <w:t xml:space="preserve">Spectrum </w:t>
            </w:r>
            <w:proofErr w:type="spellStart"/>
            <w:r w:rsidRPr="0059750E">
              <w:rPr>
                <w:rFonts w:cs="Arial"/>
                <w:spacing w:val="8"/>
              </w:rPr>
              <w:t>occupancy</w:t>
            </w:r>
            <w:proofErr w:type="spellEnd"/>
            <w:r w:rsidRPr="0059750E">
              <w:rPr>
                <w:rFonts w:cs="Arial"/>
                <w:spacing w:val="8"/>
              </w:rPr>
              <w:br/>
              <w:t>(kHz)</w:t>
            </w:r>
          </w:p>
        </w:tc>
        <w:tc>
          <w:tcPr>
            <w:tcW w:w="1843" w:type="dxa"/>
            <w:shd w:val="clear" w:color="auto" w:fill="auto"/>
            <w:vAlign w:val="center"/>
          </w:tcPr>
          <w:p w14:paraId="1A15A0C2" w14:textId="77777777" w:rsidR="00125324" w:rsidRPr="0059750E" w:rsidRDefault="00125324" w:rsidP="000843A8">
            <w:pPr>
              <w:pStyle w:val="Tablehead"/>
              <w:keepLines/>
            </w:pPr>
            <w:r w:rsidRPr="0059750E">
              <w:t>Modulation</w:t>
            </w:r>
            <w:r w:rsidRPr="0059750E">
              <w:br/>
              <w:t>(n-QAM)</w:t>
            </w:r>
          </w:p>
        </w:tc>
        <w:tc>
          <w:tcPr>
            <w:tcW w:w="1417" w:type="dxa"/>
            <w:shd w:val="clear" w:color="auto" w:fill="auto"/>
            <w:vAlign w:val="center"/>
          </w:tcPr>
          <w:p w14:paraId="4AC4F576" w14:textId="77777777" w:rsidR="00125324" w:rsidRPr="0059750E" w:rsidRDefault="00125324" w:rsidP="000843A8">
            <w:pPr>
              <w:pStyle w:val="Tablehead"/>
              <w:keepLines/>
            </w:pPr>
            <w:r w:rsidRPr="0059750E">
              <w:t>Code rate</w:t>
            </w:r>
          </w:p>
        </w:tc>
        <w:tc>
          <w:tcPr>
            <w:tcW w:w="2126" w:type="dxa"/>
            <w:shd w:val="clear" w:color="auto" w:fill="auto"/>
            <w:vAlign w:val="center"/>
          </w:tcPr>
          <w:p w14:paraId="0109988C" w14:textId="77777777" w:rsidR="00125324" w:rsidRPr="007E0877" w:rsidRDefault="00125324" w:rsidP="000843A8">
            <w:pPr>
              <w:pStyle w:val="Tablehead"/>
              <w:keepLines/>
              <w:rPr>
                <w:lang w:val="en-GB"/>
              </w:rPr>
            </w:pPr>
            <w:r w:rsidRPr="007E0877">
              <w:rPr>
                <w:lang w:val="en-GB"/>
              </w:rPr>
              <w:t>Estimated data rate</w:t>
            </w:r>
            <w:r w:rsidRPr="007E0877">
              <w:rPr>
                <w:lang w:val="en-GB"/>
              </w:rPr>
              <w:br/>
              <w:t>(kbit/s)</w:t>
            </w:r>
          </w:p>
        </w:tc>
      </w:tr>
      <w:tr w:rsidR="00125324" w:rsidRPr="0059750E" w14:paraId="3CFAAA5B" w14:textId="77777777" w:rsidTr="000843A8">
        <w:trPr>
          <w:jc w:val="center"/>
        </w:trPr>
        <w:tc>
          <w:tcPr>
            <w:tcW w:w="846" w:type="dxa"/>
            <w:shd w:val="clear" w:color="auto" w:fill="auto"/>
          </w:tcPr>
          <w:p w14:paraId="427D3357" w14:textId="77777777" w:rsidR="00125324" w:rsidRPr="0059750E" w:rsidRDefault="00125324" w:rsidP="000843A8">
            <w:pPr>
              <w:pStyle w:val="Tabletext"/>
              <w:keepNext/>
              <w:keepLines/>
              <w:jc w:val="center"/>
            </w:pPr>
            <w:r w:rsidRPr="0059750E">
              <w:t>0</w:t>
            </w:r>
          </w:p>
        </w:tc>
        <w:tc>
          <w:tcPr>
            <w:tcW w:w="2420" w:type="dxa"/>
            <w:vAlign w:val="center"/>
          </w:tcPr>
          <w:p w14:paraId="582767BF" w14:textId="77777777" w:rsidR="00125324" w:rsidRPr="0059750E" w:rsidRDefault="00125324" w:rsidP="000843A8">
            <w:pPr>
              <w:pStyle w:val="Tabletext"/>
              <w:keepNext/>
              <w:keepLines/>
              <w:jc w:val="center"/>
              <w:rPr>
                <w:rFonts w:eastAsia="FangSong"/>
                <w:lang w:eastAsia="zh-CN"/>
              </w:rPr>
            </w:pPr>
            <w:r w:rsidRPr="0059750E">
              <w:rPr>
                <w:rFonts w:eastAsia="FangSong"/>
                <w:lang w:eastAsia="zh-CN"/>
              </w:rPr>
              <w:t>10</w:t>
            </w:r>
          </w:p>
        </w:tc>
        <w:tc>
          <w:tcPr>
            <w:tcW w:w="1843" w:type="dxa"/>
            <w:shd w:val="clear" w:color="auto" w:fill="auto"/>
            <w:vAlign w:val="center"/>
          </w:tcPr>
          <w:p w14:paraId="7AC3EDBD" w14:textId="77777777" w:rsidR="00125324" w:rsidRPr="0059750E" w:rsidRDefault="00125324" w:rsidP="000843A8">
            <w:pPr>
              <w:pStyle w:val="Tabletext"/>
              <w:keepNext/>
              <w:keepLines/>
              <w:jc w:val="center"/>
              <w:rPr>
                <w:rFonts w:eastAsia="FangSong"/>
              </w:rPr>
            </w:pPr>
            <w:r w:rsidRPr="0059750E">
              <w:rPr>
                <w:rFonts w:eastAsia="FangSong"/>
              </w:rPr>
              <w:t>4-QAM</w:t>
            </w:r>
          </w:p>
        </w:tc>
        <w:tc>
          <w:tcPr>
            <w:tcW w:w="1417" w:type="dxa"/>
            <w:shd w:val="clear" w:color="auto" w:fill="auto"/>
            <w:vAlign w:val="center"/>
          </w:tcPr>
          <w:p w14:paraId="49846651" w14:textId="77777777" w:rsidR="00125324" w:rsidRPr="0059750E" w:rsidRDefault="00125324" w:rsidP="000843A8">
            <w:pPr>
              <w:pStyle w:val="Tabletext"/>
              <w:keepNext/>
              <w:keepLines/>
              <w:jc w:val="center"/>
              <w:rPr>
                <w:rFonts w:eastAsia="FangSong"/>
              </w:rPr>
            </w:pPr>
            <w:r w:rsidRPr="0059750E">
              <w:rPr>
                <w:rFonts w:eastAsia="FangSong"/>
              </w:rPr>
              <w:t>0.5</w:t>
            </w:r>
          </w:p>
        </w:tc>
        <w:tc>
          <w:tcPr>
            <w:tcW w:w="2126" w:type="dxa"/>
            <w:shd w:val="clear" w:color="auto" w:fill="auto"/>
            <w:vAlign w:val="center"/>
          </w:tcPr>
          <w:p w14:paraId="77561899" w14:textId="77777777" w:rsidR="00125324" w:rsidRPr="0059750E" w:rsidRDefault="00125324" w:rsidP="000843A8">
            <w:pPr>
              <w:pStyle w:val="Tabletext"/>
              <w:keepNext/>
              <w:keepLines/>
              <w:jc w:val="center"/>
              <w:rPr>
                <w:rFonts w:eastAsia="FangSong"/>
              </w:rPr>
            </w:pPr>
            <w:r w:rsidRPr="0059750E">
              <w:rPr>
                <w:rFonts w:eastAsia="FangSong"/>
              </w:rPr>
              <w:t>6.36</w:t>
            </w:r>
          </w:p>
        </w:tc>
      </w:tr>
      <w:tr w:rsidR="00125324" w:rsidRPr="0059750E" w14:paraId="6EF7F2B3" w14:textId="77777777" w:rsidTr="000843A8">
        <w:trPr>
          <w:jc w:val="center"/>
        </w:trPr>
        <w:tc>
          <w:tcPr>
            <w:tcW w:w="846" w:type="dxa"/>
            <w:shd w:val="clear" w:color="auto" w:fill="auto"/>
          </w:tcPr>
          <w:p w14:paraId="776639CD" w14:textId="77777777" w:rsidR="00125324" w:rsidRPr="0059750E" w:rsidRDefault="00125324" w:rsidP="000843A8">
            <w:pPr>
              <w:pStyle w:val="Tabletext"/>
              <w:keepNext/>
              <w:keepLines/>
              <w:jc w:val="center"/>
            </w:pPr>
            <w:r w:rsidRPr="0059750E">
              <w:t>1</w:t>
            </w:r>
          </w:p>
        </w:tc>
        <w:tc>
          <w:tcPr>
            <w:tcW w:w="2420" w:type="dxa"/>
            <w:vAlign w:val="center"/>
          </w:tcPr>
          <w:p w14:paraId="27C45806" w14:textId="77777777" w:rsidR="00125324" w:rsidRPr="0059750E" w:rsidRDefault="00125324" w:rsidP="000843A8">
            <w:pPr>
              <w:pStyle w:val="Tabletext"/>
              <w:keepNext/>
              <w:keepLines/>
              <w:jc w:val="center"/>
              <w:rPr>
                <w:rFonts w:eastAsia="FangSong"/>
              </w:rPr>
            </w:pPr>
            <w:r w:rsidRPr="0059750E">
              <w:rPr>
                <w:rFonts w:eastAsia="FangSong"/>
                <w:lang w:eastAsia="zh-CN"/>
              </w:rPr>
              <w:t>10</w:t>
            </w:r>
          </w:p>
        </w:tc>
        <w:tc>
          <w:tcPr>
            <w:tcW w:w="1843" w:type="dxa"/>
            <w:shd w:val="clear" w:color="auto" w:fill="auto"/>
            <w:vAlign w:val="center"/>
          </w:tcPr>
          <w:p w14:paraId="32719D0C" w14:textId="77777777" w:rsidR="00125324" w:rsidRPr="0059750E" w:rsidRDefault="00125324" w:rsidP="000843A8">
            <w:pPr>
              <w:pStyle w:val="Tabletext"/>
              <w:keepNext/>
              <w:keepLines/>
              <w:jc w:val="center"/>
              <w:rPr>
                <w:rFonts w:eastAsia="FangSong"/>
              </w:rPr>
            </w:pPr>
            <w:r w:rsidRPr="0059750E">
              <w:rPr>
                <w:rFonts w:eastAsia="FangSong"/>
              </w:rPr>
              <w:t>4-QAM</w:t>
            </w:r>
          </w:p>
        </w:tc>
        <w:tc>
          <w:tcPr>
            <w:tcW w:w="1417" w:type="dxa"/>
            <w:shd w:val="clear" w:color="auto" w:fill="auto"/>
            <w:vAlign w:val="center"/>
          </w:tcPr>
          <w:p w14:paraId="4BA2980C" w14:textId="77777777" w:rsidR="00125324" w:rsidRPr="0059750E" w:rsidRDefault="00125324" w:rsidP="000843A8">
            <w:pPr>
              <w:pStyle w:val="Tabletext"/>
              <w:keepNext/>
              <w:keepLines/>
              <w:jc w:val="center"/>
              <w:rPr>
                <w:rFonts w:eastAsia="FangSong"/>
              </w:rPr>
            </w:pPr>
            <w:r w:rsidRPr="0059750E">
              <w:rPr>
                <w:rFonts w:eastAsia="FangSong"/>
              </w:rPr>
              <w:t>0.75</w:t>
            </w:r>
          </w:p>
        </w:tc>
        <w:tc>
          <w:tcPr>
            <w:tcW w:w="2126" w:type="dxa"/>
            <w:shd w:val="clear" w:color="auto" w:fill="auto"/>
            <w:vAlign w:val="center"/>
          </w:tcPr>
          <w:p w14:paraId="37AFD129" w14:textId="77777777" w:rsidR="00125324" w:rsidRPr="0059750E" w:rsidRDefault="00125324" w:rsidP="000843A8">
            <w:pPr>
              <w:pStyle w:val="Tabletext"/>
              <w:keepNext/>
              <w:keepLines/>
              <w:jc w:val="center"/>
              <w:rPr>
                <w:rFonts w:eastAsia="FangSong"/>
              </w:rPr>
            </w:pPr>
            <w:r w:rsidRPr="0059750E">
              <w:rPr>
                <w:rFonts w:eastAsia="FangSong"/>
              </w:rPr>
              <w:t>9.56</w:t>
            </w:r>
          </w:p>
        </w:tc>
      </w:tr>
      <w:tr w:rsidR="00125324" w:rsidRPr="0059750E" w14:paraId="776B5335" w14:textId="77777777" w:rsidTr="000843A8">
        <w:trPr>
          <w:jc w:val="center"/>
        </w:trPr>
        <w:tc>
          <w:tcPr>
            <w:tcW w:w="846" w:type="dxa"/>
            <w:shd w:val="clear" w:color="auto" w:fill="auto"/>
          </w:tcPr>
          <w:p w14:paraId="3926B0F1" w14:textId="77777777" w:rsidR="00125324" w:rsidRPr="0059750E" w:rsidRDefault="00125324" w:rsidP="000843A8">
            <w:pPr>
              <w:pStyle w:val="Tabletext"/>
              <w:keepNext/>
              <w:keepLines/>
              <w:jc w:val="center"/>
            </w:pPr>
            <w:r w:rsidRPr="0059750E">
              <w:t>2</w:t>
            </w:r>
          </w:p>
        </w:tc>
        <w:tc>
          <w:tcPr>
            <w:tcW w:w="2420" w:type="dxa"/>
            <w:vAlign w:val="center"/>
          </w:tcPr>
          <w:p w14:paraId="1C5EE764" w14:textId="77777777" w:rsidR="00125324" w:rsidRPr="0059750E" w:rsidRDefault="00125324" w:rsidP="000843A8">
            <w:pPr>
              <w:pStyle w:val="Tabletext"/>
              <w:keepNext/>
              <w:keepLines/>
              <w:jc w:val="center"/>
              <w:rPr>
                <w:rFonts w:eastAsia="FangSong"/>
              </w:rPr>
            </w:pPr>
            <w:r w:rsidRPr="0059750E">
              <w:rPr>
                <w:rFonts w:eastAsia="FangSong"/>
                <w:lang w:eastAsia="zh-CN"/>
              </w:rPr>
              <w:t>10</w:t>
            </w:r>
          </w:p>
        </w:tc>
        <w:tc>
          <w:tcPr>
            <w:tcW w:w="1843" w:type="dxa"/>
            <w:shd w:val="clear" w:color="auto" w:fill="auto"/>
            <w:vAlign w:val="center"/>
          </w:tcPr>
          <w:p w14:paraId="7FDFB8FF" w14:textId="77777777" w:rsidR="00125324" w:rsidRPr="0059750E" w:rsidRDefault="00125324" w:rsidP="000843A8">
            <w:pPr>
              <w:pStyle w:val="Tabletext"/>
              <w:keepNext/>
              <w:keepLines/>
              <w:jc w:val="center"/>
              <w:rPr>
                <w:rFonts w:eastAsia="FangSong"/>
              </w:rPr>
            </w:pPr>
            <w:r w:rsidRPr="0059750E">
              <w:rPr>
                <w:rFonts w:eastAsia="FangSong"/>
              </w:rPr>
              <w:t>16-QAM</w:t>
            </w:r>
          </w:p>
        </w:tc>
        <w:tc>
          <w:tcPr>
            <w:tcW w:w="1417" w:type="dxa"/>
            <w:shd w:val="clear" w:color="auto" w:fill="auto"/>
            <w:vAlign w:val="center"/>
          </w:tcPr>
          <w:p w14:paraId="44C90E64" w14:textId="77777777" w:rsidR="00125324" w:rsidRPr="0059750E" w:rsidRDefault="00125324" w:rsidP="000843A8">
            <w:pPr>
              <w:pStyle w:val="Tabletext"/>
              <w:keepNext/>
              <w:keepLines/>
              <w:jc w:val="center"/>
              <w:rPr>
                <w:rFonts w:eastAsia="FangSong"/>
              </w:rPr>
            </w:pPr>
            <w:r w:rsidRPr="0059750E">
              <w:rPr>
                <w:rFonts w:eastAsia="FangSong"/>
              </w:rPr>
              <w:t>0.5</w:t>
            </w:r>
          </w:p>
        </w:tc>
        <w:tc>
          <w:tcPr>
            <w:tcW w:w="2126" w:type="dxa"/>
            <w:shd w:val="clear" w:color="auto" w:fill="auto"/>
            <w:vAlign w:val="center"/>
          </w:tcPr>
          <w:p w14:paraId="7039E0A0" w14:textId="77777777" w:rsidR="00125324" w:rsidRPr="0059750E" w:rsidRDefault="00125324" w:rsidP="000843A8">
            <w:pPr>
              <w:pStyle w:val="Tabletext"/>
              <w:keepNext/>
              <w:keepLines/>
              <w:jc w:val="center"/>
              <w:rPr>
                <w:rFonts w:eastAsia="FangSong"/>
              </w:rPr>
            </w:pPr>
            <w:r w:rsidRPr="0059750E">
              <w:rPr>
                <w:rFonts w:eastAsia="FangSong"/>
              </w:rPr>
              <w:t>12.72</w:t>
            </w:r>
          </w:p>
        </w:tc>
      </w:tr>
      <w:tr w:rsidR="00125324" w:rsidRPr="0059750E" w14:paraId="37D75D3D" w14:textId="77777777" w:rsidTr="000843A8">
        <w:trPr>
          <w:jc w:val="center"/>
        </w:trPr>
        <w:tc>
          <w:tcPr>
            <w:tcW w:w="846" w:type="dxa"/>
            <w:shd w:val="clear" w:color="auto" w:fill="auto"/>
          </w:tcPr>
          <w:p w14:paraId="6B640679" w14:textId="77777777" w:rsidR="00125324" w:rsidRPr="0059750E" w:rsidRDefault="00125324" w:rsidP="000843A8">
            <w:pPr>
              <w:pStyle w:val="Tabletext"/>
              <w:keepNext/>
              <w:keepLines/>
              <w:jc w:val="center"/>
            </w:pPr>
            <w:r w:rsidRPr="0059750E">
              <w:t>3</w:t>
            </w:r>
          </w:p>
        </w:tc>
        <w:tc>
          <w:tcPr>
            <w:tcW w:w="2420" w:type="dxa"/>
            <w:vAlign w:val="center"/>
          </w:tcPr>
          <w:p w14:paraId="77593149" w14:textId="77777777" w:rsidR="00125324" w:rsidRPr="0059750E" w:rsidRDefault="00125324" w:rsidP="000843A8">
            <w:pPr>
              <w:pStyle w:val="Tabletext"/>
              <w:keepNext/>
              <w:keepLines/>
              <w:jc w:val="center"/>
              <w:rPr>
                <w:rFonts w:eastAsia="FangSong"/>
              </w:rPr>
            </w:pPr>
            <w:r w:rsidRPr="0059750E">
              <w:rPr>
                <w:rFonts w:eastAsia="FangSong"/>
                <w:lang w:eastAsia="zh-CN"/>
              </w:rPr>
              <w:t>10</w:t>
            </w:r>
          </w:p>
        </w:tc>
        <w:tc>
          <w:tcPr>
            <w:tcW w:w="1843" w:type="dxa"/>
            <w:shd w:val="clear" w:color="auto" w:fill="auto"/>
            <w:vAlign w:val="center"/>
          </w:tcPr>
          <w:p w14:paraId="33C4BBED" w14:textId="77777777" w:rsidR="00125324" w:rsidRPr="0059750E" w:rsidRDefault="00125324" w:rsidP="000843A8">
            <w:pPr>
              <w:pStyle w:val="Tabletext"/>
              <w:keepNext/>
              <w:keepLines/>
              <w:jc w:val="center"/>
              <w:rPr>
                <w:rFonts w:eastAsia="FangSong"/>
              </w:rPr>
            </w:pPr>
            <w:r w:rsidRPr="0059750E">
              <w:rPr>
                <w:rFonts w:eastAsia="FangSong"/>
              </w:rPr>
              <w:t>16-QAM</w:t>
            </w:r>
          </w:p>
        </w:tc>
        <w:tc>
          <w:tcPr>
            <w:tcW w:w="1417" w:type="dxa"/>
            <w:shd w:val="clear" w:color="auto" w:fill="auto"/>
            <w:vAlign w:val="center"/>
          </w:tcPr>
          <w:p w14:paraId="1D6A370F" w14:textId="77777777" w:rsidR="00125324" w:rsidRPr="0059750E" w:rsidRDefault="00125324" w:rsidP="000843A8">
            <w:pPr>
              <w:pStyle w:val="Tabletext"/>
              <w:keepNext/>
              <w:keepLines/>
              <w:jc w:val="center"/>
              <w:rPr>
                <w:rFonts w:eastAsia="FangSong"/>
              </w:rPr>
            </w:pPr>
            <w:r w:rsidRPr="0059750E">
              <w:rPr>
                <w:rFonts w:eastAsia="FangSong"/>
              </w:rPr>
              <w:t>0.75</w:t>
            </w:r>
          </w:p>
        </w:tc>
        <w:tc>
          <w:tcPr>
            <w:tcW w:w="2126" w:type="dxa"/>
            <w:shd w:val="clear" w:color="auto" w:fill="auto"/>
            <w:vAlign w:val="center"/>
          </w:tcPr>
          <w:p w14:paraId="0ECF0AA0" w14:textId="77777777" w:rsidR="00125324" w:rsidRPr="0059750E" w:rsidRDefault="00125324" w:rsidP="000843A8">
            <w:pPr>
              <w:pStyle w:val="Tabletext"/>
              <w:keepNext/>
              <w:keepLines/>
              <w:jc w:val="center"/>
              <w:rPr>
                <w:rFonts w:eastAsia="FangSong"/>
              </w:rPr>
            </w:pPr>
            <w:r w:rsidRPr="0059750E">
              <w:rPr>
                <w:rFonts w:eastAsia="FangSong"/>
              </w:rPr>
              <w:t>19.12</w:t>
            </w:r>
          </w:p>
        </w:tc>
      </w:tr>
      <w:tr w:rsidR="00125324" w:rsidRPr="0059750E" w14:paraId="00D65E2E" w14:textId="77777777" w:rsidTr="000843A8">
        <w:trPr>
          <w:jc w:val="center"/>
        </w:trPr>
        <w:tc>
          <w:tcPr>
            <w:tcW w:w="846" w:type="dxa"/>
            <w:shd w:val="clear" w:color="auto" w:fill="auto"/>
          </w:tcPr>
          <w:p w14:paraId="5C20C114" w14:textId="77777777" w:rsidR="00125324" w:rsidRPr="0059750E" w:rsidRDefault="00125324" w:rsidP="000843A8">
            <w:pPr>
              <w:pStyle w:val="Tabletext"/>
              <w:keepNext/>
              <w:keepLines/>
              <w:jc w:val="center"/>
            </w:pPr>
            <w:r w:rsidRPr="0059750E">
              <w:t>4</w:t>
            </w:r>
          </w:p>
        </w:tc>
        <w:tc>
          <w:tcPr>
            <w:tcW w:w="2420" w:type="dxa"/>
            <w:vAlign w:val="center"/>
          </w:tcPr>
          <w:p w14:paraId="6F9C06E3" w14:textId="77777777" w:rsidR="00125324" w:rsidRPr="0059750E" w:rsidRDefault="00125324" w:rsidP="000843A8">
            <w:pPr>
              <w:pStyle w:val="Tabletext"/>
              <w:keepNext/>
              <w:keepLines/>
              <w:jc w:val="center"/>
              <w:rPr>
                <w:rFonts w:eastAsia="FangSong"/>
              </w:rPr>
            </w:pPr>
            <w:r w:rsidRPr="0059750E">
              <w:rPr>
                <w:rFonts w:eastAsia="FangSong"/>
                <w:lang w:eastAsia="zh-CN"/>
              </w:rPr>
              <w:t>10</w:t>
            </w:r>
          </w:p>
        </w:tc>
        <w:tc>
          <w:tcPr>
            <w:tcW w:w="1843" w:type="dxa"/>
            <w:shd w:val="clear" w:color="auto" w:fill="auto"/>
            <w:vAlign w:val="center"/>
          </w:tcPr>
          <w:p w14:paraId="4FC11E83" w14:textId="77777777" w:rsidR="00125324" w:rsidRPr="0059750E" w:rsidRDefault="00125324" w:rsidP="000843A8">
            <w:pPr>
              <w:pStyle w:val="Tabletext"/>
              <w:keepNext/>
              <w:keepLines/>
              <w:jc w:val="center"/>
              <w:rPr>
                <w:rFonts w:eastAsia="FangSong"/>
              </w:rPr>
            </w:pPr>
            <w:r w:rsidRPr="0059750E">
              <w:rPr>
                <w:rFonts w:eastAsia="FangSong"/>
              </w:rPr>
              <w:t>64-QAM</w:t>
            </w:r>
          </w:p>
        </w:tc>
        <w:tc>
          <w:tcPr>
            <w:tcW w:w="1417" w:type="dxa"/>
            <w:shd w:val="clear" w:color="auto" w:fill="auto"/>
            <w:vAlign w:val="center"/>
          </w:tcPr>
          <w:p w14:paraId="3EBC5EBB" w14:textId="77777777" w:rsidR="00125324" w:rsidRPr="0059750E" w:rsidRDefault="00125324" w:rsidP="000843A8">
            <w:pPr>
              <w:pStyle w:val="Tabletext"/>
              <w:keepNext/>
              <w:keepLines/>
              <w:jc w:val="center"/>
              <w:rPr>
                <w:rFonts w:eastAsia="FangSong"/>
              </w:rPr>
            </w:pPr>
            <w:r w:rsidRPr="0059750E">
              <w:rPr>
                <w:rFonts w:eastAsia="FangSong"/>
              </w:rPr>
              <w:t>0.5</w:t>
            </w:r>
          </w:p>
        </w:tc>
        <w:tc>
          <w:tcPr>
            <w:tcW w:w="2126" w:type="dxa"/>
            <w:shd w:val="clear" w:color="auto" w:fill="auto"/>
            <w:vAlign w:val="center"/>
          </w:tcPr>
          <w:p w14:paraId="5B8B0F4A" w14:textId="77777777" w:rsidR="00125324" w:rsidRPr="0059750E" w:rsidRDefault="00125324" w:rsidP="000843A8">
            <w:pPr>
              <w:pStyle w:val="Tabletext"/>
              <w:keepNext/>
              <w:keepLines/>
              <w:jc w:val="center"/>
              <w:rPr>
                <w:rFonts w:eastAsia="FangSong"/>
              </w:rPr>
            </w:pPr>
            <w:r w:rsidRPr="0059750E">
              <w:rPr>
                <w:rFonts w:eastAsia="FangSong"/>
              </w:rPr>
              <w:t>19.08</w:t>
            </w:r>
          </w:p>
        </w:tc>
      </w:tr>
      <w:tr w:rsidR="00125324" w:rsidRPr="0059750E" w14:paraId="118278E9" w14:textId="77777777" w:rsidTr="000843A8">
        <w:trPr>
          <w:jc w:val="center"/>
        </w:trPr>
        <w:tc>
          <w:tcPr>
            <w:tcW w:w="846" w:type="dxa"/>
            <w:shd w:val="clear" w:color="auto" w:fill="auto"/>
          </w:tcPr>
          <w:p w14:paraId="3AE7CB73" w14:textId="77777777" w:rsidR="00125324" w:rsidRPr="0059750E" w:rsidRDefault="00125324" w:rsidP="0001097A">
            <w:pPr>
              <w:pStyle w:val="Tabletext"/>
              <w:jc w:val="center"/>
            </w:pPr>
            <w:r w:rsidRPr="0059750E">
              <w:t>5</w:t>
            </w:r>
          </w:p>
        </w:tc>
        <w:tc>
          <w:tcPr>
            <w:tcW w:w="2420" w:type="dxa"/>
            <w:vAlign w:val="center"/>
          </w:tcPr>
          <w:p w14:paraId="6974D238" w14:textId="77777777" w:rsidR="00125324" w:rsidRPr="0059750E" w:rsidRDefault="00125324" w:rsidP="0001097A">
            <w:pPr>
              <w:pStyle w:val="Tabletext"/>
              <w:jc w:val="center"/>
              <w:rPr>
                <w:rFonts w:eastAsia="FangSong"/>
              </w:rPr>
            </w:pPr>
            <w:r w:rsidRPr="0059750E">
              <w:rPr>
                <w:rFonts w:eastAsia="FangSong"/>
                <w:lang w:eastAsia="zh-CN"/>
              </w:rPr>
              <w:t>10</w:t>
            </w:r>
          </w:p>
        </w:tc>
        <w:tc>
          <w:tcPr>
            <w:tcW w:w="1843" w:type="dxa"/>
            <w:shd w:val="clear" w:color="auto" w:fill="auto"/>
            <w:vAlign w:val="center"/>
          </w:tcPr>
          <w:p w14:paraId="41B192AC" w14:textId="77777777" w:rsidR="00125324" w:rsidRPr="0059750E" w:rsidRDefault="00125324" w:rsidP="0001097A">
            <w:pPr>
              <w:pStyle w:val="Tabletext"/>
              <w:jc w:val="center"/>
              <w:rPr>
                <w:rFonts w:eastAsia="FangSong"/>
              </w:rPr>
            </w:pPr>
            <w:r w:rsidRPr="0059750E">
              <w:rPr>
                <w:rFonts w:eastAsia="FangSong"/>
              </w:rPr>
              <w:t>64-QAM</w:t>
            </w:r>
          </w:p>
        </w:tc>
        <w:tc>
          <w:tcPr>
            <w:tcW w:w="1417" w:type="dxa"/>
            <w:shd w:val="clear" w:color="auto" w:fill="auto"/>
            <w:vAlign w:val="center"/>
          </w:tcPr>
          <w:p w14:paraId="5454B2A4" w14:textId="77777777" w:rsidR="00125324" w:rsidRPr="0059750E" w:rsidRDefault="00125324" w:rsidP="0001097A">
            <w:pPr>
              <w:pStyle w:val="Tabletext"/>
              <w:jc w:val="center"/>
              <w:rPr>
                <w:rFonts w:eastAsia="FangSong"/>
              </w:rPr>
            </w:pPr>
            <w:r w:rsidRPr="0059750E">
              <w:rPr>
                <w:rFonts w:eastAsia="FangSong"/>
              </w:rPr>
              <w:t>0.75</w:t>
            </w:r>
          </w:p>
        </w:tc>
        <w:tc>
          <w:tcPr>
            <w:tcW w:w="2126" w:type="dxa"/>
            <w:shd w:val="clear" w:color="auto" w:fill="auto"/>
            <w:vAlign w:val="center"/>
          </w:tcPr>
          <w:p w14:paraId="50561578" w14:textId="77777777" w:rsidR="00125324" w:rsidRPr="0059750E" w:rsidRDefault="00125324" w:rsidP="0001097A">
            <w:pPr>
              <w:pStyle w:val="Tabletext"/>
              <w:jc w:val="center"/>
              <w:rPr>
                <w:rFonts w:eastAsia="FangSong"/>
              </w:rPr>
            </w:pPr>
            <w:r w:rsidRPr="0059750E">
              <w:rPr>
                <w:rFonts w:eastAsia="FangSong"/>
              </w:rPr>
              <w:t>28.68</w:t>
            </w:r>
          </w:p>
        </w:tc>
      </w:tr>
      <w:tr w:rsidR="00125324" w:rsidRPr="0059750E" w14:paraId="3B228E2F" w14:textId="77777777" w:rsidTr="000843A8">
        <w:trPr>
          <w:jc w:val="center"/>
        </w:trPr>
        <w:tc>
          <w:tcPr>
            <w:tcW w:w="846" w:type="dxa"/>
            <w:shd w:val="clear" w:color="auto" w:fill="auto"/>
          </w:tcPr>
          <w:p w14:paraId="55652DBA" w14:textId="77777777" w:rsidR="00125324" w:rsidRPr="0059750E" w:rsidRDefault="00125324" w:rsidP="0001097A">
            <w:pPr>
              <w:pStyle w:val="Tabletext"/>
              <w:jc w:val="center"/>
              <w:rPr>
                <w:lang w:eastAsia="zh-CN"/>
              </w:rPr>
            </w:pPr>
            <w:r w:rsidRPr="0059750E">
              <w:rPr>
                <w:lang w:eastAsia="zh-CN"/>
              </w:rPr>
              <w:t>6</w:t>
            </w:r>
          </w:p>
        </w:tc>
        <w:tc>
          <w:tcPr>
            <w:tcW w:w="2420" w:type="dxa"/>
            <w:vAlign w:val="center"/>
          </w:tcPr>
          <w:p w14:paraId="2598236C" w14:textId="77777777" w:rsidR="00125324" w:rsidRPr="0059750E" w:rsidRDefault="00125324" w:rsidP="0001097A">
            <w:pPr>
              <w:pStyle w:val="Tabletext"/>
              <w:jc w:val="center"/>
              <w:rPr>
                <w:rFonts w:eastAsia="FangSong"/>
                <w:lang w:eastAsia="zh-CN"/>
              </w:rPr>
            </w:pPr>
            <w:r w:rsidRPr="0059750E">
              <w:rPr>
                <w:rFonts w:eastAsia="FangSong"/>
                <w:lang w:eastAsia="zh-CN"/>
              </w:rPr>
              <w:t>5</w:t>
            </w:r>
          </w:p>
        </w:tc>
        <w:tc>
          <w:tcPr>
            <w:tcW w:w="1843" w:type="dxa"/>
            <w:shd w:val="clear" w:color="auto" w:fill="auto"/>
            <w:vAlign w:val="center"/>
          </w:tcPr>
          <w:p w14:paraId="58939A75" w14:textId="77777777" w:rsidR="00125324" w:rsidRPr="0059750E" w:rsidRDefault="00125324" w:rsidP="0001097A">
            <w:pPr>
              <w:pStyle w:val="Tabletext"/>
              <w:jc w:val="center"/>
              <w:rPr>
                <w:rFonts w:eastAsia="FangSong"/>
              </w:rPr>
            </w:pPr>
            <w:r w:rsidRPr="0059750E">
              <w:rPr>
                <w:rFonts w:eastAsia="FangSong"/>
              </w:rPr>
              <w:t>4-QAM</w:t>
            </w:r>
          </w:p>
        </w:tc>
        <w:tc>
          <w:tcPr>
            <w:tcW w:w="1417" w:type="dxa"/>
            <w:shd w:val="clear" w:color="auto" w:fill="auto"/>
            <w:vAlign w:val="center"/>
          </w:tcPr>
          <w:p w14:paraId="31996B7F" w14:textId="77777777" w:rsidR="00125324" w:rsidRPr="0059750E" w:rsidRDefault="00125324" w:rsidP="0001097A">
            <w:pPr>
              <w:pStyle w:val="Tabletext"/>
              <w:jc w:val="center"/>
              <w:rPr>
                <w:rFonts w:eastAsia="FangSong"/>
              </w:rPr>
            </w:pPr>
            <w:r w:rsidRPr="0059750E">
              <w:rPr>
                <w:rFonts w:eastAsia="FangSong"/>
              </w:rPr>
              <w:t>0.5</w:t>
            </w:r>
          </w:p>
        </w:tc>
        <w:tc>
          <w:tcPr>
            <w:tcW w:w="2126" w:type="dxa"/>
            <w:shd w:val="clear" w:color="auto" w:fill="auto"/>
            <w:vAlign w:val="center"/>
          </w:tcPr>
          <w:p w14:paraId="65BDBDAD" w14:textId="77777777" w:rsidR="00125324" w:rsidRPr="0059750E" w:rsidRDefault="00125324" w:rsidP="0001097A">
            <w:pPr>
              <w:pStyle w:val="Tabletext"/>
              <w:jc w:val="center"/>
              <w:rPr>
                <w:rFonts w:eastAsia="FangSong"/>
                <w:lang w:eastAsia="zh-CN"/>
              </w:rPr>
            </w:pPr>
            <w:r w:rsidRPr="0059750E">
              <w:rPr>
                <w:rFonts w:eastAsia="FangSong"/>
                <w:lang w:eastAsia="zh-CN"/>
              </w:rPr>
              <w:t>2.89</w:t>
            </w:r>
          </w:p>
        </w:tc>
      </w:tr>
      <w:tr w:rsidR="00125324" w:rsidRPr="0059750E" w14:paraId="61622F09" w14:textId="77777777" w:rsidTr="000843A8">
        <w:trPr>
          <w:jc w:val="center"/>
        </w:trPr>
        <w:tc>
          <w:tcPr>
            <w:tcW w:w="846" w:type="dxa"/>
            <w:shd w:val="clear" w:color="auto" w:fill="auto"/>
          </w:tcPr>
          <w:p w14:paraId="37B56FF9" w14:textId="77777777" w:rsidR="00125324" w:rsidRPr="0059750E" w:rsidRDefault="00125324" w:rsidP="0001097A">
            <w:pPr>
              <w:pStyle w:val="Tabletext"/>
              <w:jc w:val="center"/>
              <w:rPr>
                <w:lang w:eastAsia="zh-CN"/>
              </w:rPr>
            </w:pPr>
            <w:r w:rsidRPr="0059750E">
              <w:rPr>
                <w:lang w:eastAsia="zh-CN"/>
              </w:rPr>
              <w:t>7</w:t>
            </w:r>
          </w:p>
        </w:tc>
        <w:tc>
          <w:tcPr>
            <w:tcW w:w="2420" w:type="dxa"/>
            <w:vAlign w:val="center"/>
          </w:tcPr>
          <w:p w14:paraId="46958790" w14:textId="77777777" w:rsidR="00125324" w:rsidRPr="0059750E" w:rsidRDefault="00125324" w:rsidP="0001097A">
            <w:pPr>
              <w:pStyle w:val="Tabletext"/>
              <w:jc w:val="center"/>
              <w:rPr>
                <w:rFonts w:eastAsia="FangSong"/>
                <w:lang w:eastAsia="zh-CN"/>
              </w:rPr>
            </w:pPr>
            <w:r w:rsidRPr="0059750E">
              <w:rPr>
                <w:rFonts w:eastAsia="FangSong"/>
                <w:lang w:eastAsia="zh-CN"/>
              </w:rPr>
              <w:t>5</w:t>
            </w:r>
          </w:p>
        </w:tc>
        <w:tc>
          <w:tcPr>
            <w:tcW w:w="1843" w:type="dxa"/>
            <w:shd w:val="clear" w:color="auto" w:fill="auto"/>
            <w:vAlign w:val="center"/>
          </w:tcPr>
          <w:p w14:paraId="717E6C90" w14:textId="77777777" w:rsidR="00125324" w:rsidRPr="0059750E" w:rsidRDefault="00125324" w:rsidP="0001097A">
            <w:pPr>
              <w:pStyle w:val="Tabletext"/>
              <w:jc w:val="center"/>
              <w:rPr>
                <w:rFonts w:eastAsia="FangSong"/>
              </w:rPr>
            </w:pPr>
            <w:r w:rsidRPr="0059750E">
              <w:rPr>
                <w:rFonts w:eastAsia="FangSong"/>
              </w:rPr>
              <w:t>4-QAM</w:t>
            </w:r>
          </w:p>
        </w:tc>
        <w:tc>
          <w:tcPr>
            <w:tcW w:w="1417" w:type="dxa"/>
            <w:shd w:val="clear" w:color="auto" w:fill="auto"/>
            <w:vAlign w:val="center"/>
          </w:tcPr>
          <w:p w14:paraId="1A17B492" w14:textId="77777777" w:rsidR="00125324" w:rsidRPr="0059750E" w:rsidRDefault="00125324" w:rsidP="0001097A">
            <w:pPr>
              <w:pStyle w:val="Tabletext"/>
              <w:jc w:val="center"/>
              <w:rPr>
                <w:rFonts w:eastAsia="FangSong"/>
              </w:rPr>
            </w:pPr>
            <w:r w:rsidRPr="0059750E">
              <w:rPr>
                <w:rFonts w:eastAsia="FangSong"/>
              </w:rPr>
              <w:t>0.75</w:t>
            </w:r>
          </w:p>
        </w:tc>
        <w:tc>
          <w:tcPr>
            <w:tcW w:w="2126" w:type="dxa"/>
            <w:shd w:val="clear" w:color="auto" w:fill="auto"/>
            <w:vAlign w:val="center"/>
          </w:tcPr>
          <w:p w14:paraId="1A76FA04" w14:textId="77777777" w:rsidR="00125324" w:rsidRPr="0059750E" w:rsidRDefault="00125324" w:rsidP="0001097A">
            <w:pPr>
              <w:pStyle w:val="Tabletext"/>
              <w:jc w:val="center"/>
              <w:rPr>
                <w:rFonts w:eastAsia="FangSong"/>
                <w:lang w:eastAsia="zh-CN"/>
              </w:rPr>
            </w:pPr>
            <w:r w:rsidRPr="0059750E">
              <w:rPr>
                <w:rFonts w:eastAsia="FangSong"/>
                <w:lang w:eastAsia="zh-CN"/>
              </w:rPr>
              <w:t>4.35</w:t>
            </w:r>
          </w:p>
        </w:tc>
      </w:tr>
      <w:tr w:rsidR="00125324" w:rsidRPr="0059750E" w14:paraId="7F9CCEB1" w14:textId="77777777" w:rsidTr="000843A8">
        <w:trPr>
          <w:jc w:val="center"/>
        </w:trPr>
        <w:tc>
          <w:tcPr>
            <w:tcW w:w="846" w:type="dxa"/>
            <w:shd w:val="clear" w:color="auto" w:fill="auto"/>
          </w:tcPr>
          <w:p w14:paraId="0EB36655" w14:textId="77777777" w:rsidR="00125324" w:rsidRPr="0059750E" w:rsidRDefault="00125324" w:rsidP="0001097A">
            <w:pPr>
              <w:pStyle w:val="Tabletext"/>
              <w:jc w:val="center"/>
              <w:rPr>
                <w:lang w:eastAsia="zh-CN"/>
              </w:rPr>
            </w:pPr>
            <w:r w:rsidRPr="0059750E">
              <w:rPr>
                <w:lang w:eastAsia="zh-CN"/>
              </w:rPr>
              <w:t>8</w:t>
            </w:r>
          </w:p>
        </w:tc>
        <w:tc>
          <w:tcPr>
            <w:tcW w:w="2420" w:type="dxa"/>
            <w:vAlign w:val="center"/>
          </w:tcPr>
          <w:p w14:paraId="13697A3D" w14:textId="77777777" w:rsidR="00125324" w:rsidRPr="0059750E" w:rsidRDefault="00125324" w:rsidP="0001097A">
            <w:pPr>
              <w:pStyle w:val="Tabletext"/>
              <w:jc w:val="center"/>
              <w:rPr>
                <w:rFonts w:eastAsia="FangSong"/>
                <w:lang w:eastAsia="zh-CN"/>
              </w:rPr>
            </w:pPr>
            <w:r w:rsidRPr="0059750E">
              <w:rPr>
                <w:rFonts w:eastAsia="FangSong"/>
                <w:lang w:eastAsia="zh-CN"/>
              </w:rPr>
              <w:t>5</w:t>
            </w:r>
          </w:p>
        </w:tc>
        <w:tc>
          <w:tcPr>
            <w:tcW w:w="1843" w:type="dxa"/>
            <w:shd w:val="clear" w:color="auto" w:fill="auto"/>
            <w:vAlign w:val="center"/>
          </w:tcPr>
          <w:p w14:paraId="508321D8" w14:textId="77777777" w:rsidR="00125324" w:rsidRPr="0059750E" w:rsidRDefault="00125324" w:rsidP="0001097A">
            <w:pPr>
              <w:pStyle w:val="Tabletext"/>
              <w:jc w:val="center"/>
              <w:rPr>
                <w:rFonts w:eastAsia="FangSong"/>
              </w:rPr>
            </w:pPr>
            <w:r w:rsidRPr="0059750E">
              <w:rPr>
                <w:rFonts w:eastAsia="FangSong"/>
              </w:rPr>
              <w:t>16-QAM</w:t>
            </w:r>
          </w:p>
        </w:tc>
        <w:tc>
          <w:tcPr>
            <w:tcW w:w="1417" w:type="dxa"/>
            <w:shd w:val="clear" w:color="auto" w:fill="auto"/>
            <w:vAlign w:val="center"/>
          </w:tcPr>
          <w:p w14:paraId="51B63156" w14:textId="77777777" w:rsidR="00125324" w:rsidRPr="0059750E" w:rsidRDefault="00125324" w:rsidP="0001097A">
            <w:pPr>
              <w:pStyle w:val="Tabletext"/>
              <w:jc w:val="center"/>
              <w:rPr>
                <w:rFonts w:eastAsia="FangSong"/>
              </w:rPr>
            </w:pPr>
            <w:r w:rsidRPr="0059750E">
              <w:rPr>
                <w:rFonts w:eastAsia="FangSong"/>
              </w:rPr>
              <w:t>0.5</w:t>
            </w:r>
          </w:p>
        </w:tc>
        <w:tc>
          <w:tcPr>
            <w:tcW w:w="2126" w:type="dxa"/>
            <w:shd w:val="clear" w:color="auto" w:fill="auto"/>
            <w:vAlign w:val="center"/>
          </w:tcPr>
          <w:p w14:paraId="558F9039" w14:textId="77777777" w:rsidR="00125324" w:rsidRPr="0059750E" w:rsidRDefault="00125324" w:rsidP="0001097A">
            <w:pPr>
              <w:pStyle w:val="Tabletext"/>
              <w:jc w:val="center"/>
              <w:rPr>
                <w:rFonts w:eastAsia="FangSong"/>
                <w:lang w:eastAsia="zh-CN"/>
              </w:rPr>
            </w:pPr>
            <w:r w:rsidRPr="0059750E">
              <w:rPr>
                <w:rFonts w:eastAsia="FangSong"/>
                <w:lang w:eastAsia="zh-CN"/>
              </w:rPr>
              <w:t>5.78</w:t>
            </w:r>
          </w:p>
        </w:tc>
      </w:tr>
      <w:tr w:rsidR="00125324" w:rsidRPr="0059750E" w14:paraId="00060AFA" w14:textId="77777777" w:rsidTr="000843A8">
        <w:trPr>
          <w:jc w:val="center"/>
        </w:trPr>
        <w:tc>
          <w:tcPr>
            <w:tcW w:w="846" w:type="dxa"/>
            <w:shd w:val="clear" w:color="auto" w:fill="auto"/>
          </w:tcPr>
          <w:p w14:paraId="3DB26366" w14:textId="77777777" w:rsidR="00125324" w:rsidRPr="0059750E" w:rsidRDefault="00125324" w:rsidP="0001097A">
            <w:pPr>
              <w:pStyle w:val="Tabletext"/>
              <w:jc w:val="center"/>
              <w:rPr>
                <w:lang w:eastAsia="zh-CN"/>
              </w:rPr>
            </w:pPr>
            <w:r w:rsidRPr="0059750E">
              <w:rPr>
                <w:lang w:eastAsia="zh-CN"/>
              </w:rPr>
              <w:t>9</w:t>
            </w:r>
          </w:p>
        </w:tc>
        <w:tc>
          <w:tcPr>
            <w:tcW w:w="2420" w:type="dxa"/>
            <w:vAlign w:val="center"/>
          </w:tcPr>
          <w:p w14:paraId="7F9C06B5" w14:textId="77777777" w:rsidR="00125324" w:rsidRPr="0059750E" w:rsidRDefault="00125324" w:rsidP="0001097A">
            <w:pPr>
              <w:pStyle w:val="Tabletext"/>
              <w:jc w:val="center"/>
              <w:rPr>
                <w:rFonts w:eastAsia="FangSong"/>
                <w:lang w:eastAsia="zh-CN"/>
              </w:rPr>
            </w:pPr>
            <w:r w:rsidRPr="0059750E">
              <w:rPr>
                <w:rFonts w:eastAsia="FangSong"/>
                <w:lang w:eastAsia="zh-CN"/>
              </w:rPr>
              <w:t>5</w:t>
            </w:r>
          </w:p>
        </w:tc>
        <w:tc>
          <w:tcPr>
            <w:tcW w:w="1843" w:type="dxa"/>
            <w:shd w:val="clear" w:color="auto" w:fill="auto"/>
            <w:vAlign w:val="center"/>
          </w:tcPr>
          <w:p w14:paraId="1FBA58F9" w14:textId="77777777" w:rsidR="00125324" w:rsidRPr="0059750E" w:rsidRDefault="00125324" w:rsidP="0001097A">
            <w:pPr>
              <w:pStyle w:val="Tabletext"/>
              <w:jc w:val="center"/>
              <w:rPr>
                <w:rFonts w:eastAsia="FangSong"/>
              </w:rPr>
            </w:pPr>
            <w:r w:rsidRPr="0059750E">
              <w:rPr>
                <w:rFonts w:eastAsia="FangSong"/>
              </w:rPr>
              <w:t>16-QAM</w:t>
            </w:r>
          </w:p>
        </w:tc>
        <w:tc>
          <w:tcPr>
            <w:tcW w:w="1417" w:type="dxa"/>
            <w:shd w:val="clear" w:color="auto" w:fill="auto"/>
            <w:vAlign w:val="center"/>
          </w:tcPr>
          <w:p w14:paraId="4AF40ED0" w14:textId="77777777" w:rsidR="00125324" w:rsidRPr="0059750E" w:rsidRDefault="00125324" w:rsidP="0001097A">
            <w:pPr>
              <w:pStyle w:val="Tabletext"/>
              <w:jc w:val="center"/>
              <w:rPr>
                <w:rFonts w:eastAsia="FangSong"/>
              </w:rPr>
            </w:pPr>
            <w:r w:rsidRPr="0059750E">
              <w:rPr>
                <w:rFonts w:eastAsia="FangSong"/>
              </w:rPr>
              <w:t>0.75</w:t>
            </w:r>
          </w:p>
        </w:tc>
        <w:tc>
          <w:tcPr>
            <w:tcW w:w="2126" w:type="dxa"/>
            <w:shd w:val="clear" w:color="auto" w:fill="auto"/>
            <w:vAlign w:val="center"/>
          </w:tcPr>
          <w:p w14:paraId="0FE930E9" w14:textId="77777777" w:rsidR="00125324" w:rsidRPr="0059750E" w:rsidRDefault="00125324" w:rsidP="0001097A">
            <w:pPr>
              <w:pStyle w:val="Tabletext"/>
              <w:jc w:val="center"/>
              <w:rPr>
                <w:rFonts w:eastAsia="FangSong"/>
                <w:lang w:eastAsia="zh-CN"/>
              </w:rPr>
            </w:pPr>
            <w:r w:rsidRPr="0059750E">
              <w:rPr>
                <w:rFonts w:eastAsia="FangSong"/>
                <w:lang w:eastAsia="zh-CN"/>
              </w:rPr>
              <w:t>8.69</w:t>
            </w:r>
          </w:p>
        </w:tc>
      </w:tr>
      <w:tr w:rsidR="00125324" w:rsidRPr="0059750E" w14:paraId="4E199144" w14:textId="77777777" w:rsidTr="000843A8">
        <w:trPr>
          <w:jc w:val="center"/>
        </w:trPr>
        <w:tc>
          <w:tcPr>
            <w:tcW w:w="846" w:type="dxa"/>
            <w:shd w:val="clear" w:color="auto" w:fill="auto"/>
          </w:tcPr>
          <w:p w14:paraId="02DFD25F" w14:textId="77777777" w:rsidR="00125324" w:rsidRPr="0059750E" w:rsidRDefault="00125324" w:rsidP="0001097A">
            <w:pPr>
              <w:pStyle w:val="Tabletext"/>
              <w:jc w:val="center"/>
              <w:rPr>
                <w:lang w:eastAsia="zh-CN"/>
              </w:rPr>
            </w:pPr>
            <w:r w:rsidRPr="0059750E">
              <w:rPr>
                <w:lang w:eastAsia="zh-CN"/>
              </w:rPr>
              <w:t>10</w:t>
            </w:r>
          </w:p>
        </w:tc>
        <w:tc>
          <w:tcPr>
            <w:tcW w:w="2420" w:type="dxa"/>
            <w:vAlign w:val="center"/>
          </w:tcPr>
          <w:p w14:paraId="5F9626CE" w14:textId="77777777" w:rsidR="00125324" w:rsidRPr="0059750E" w:rsidRDefault="00125324" w:rsidP="0001097A">
            <w:pPr>
              <w:pStyle w:val="Tabletext"/>
              <w:jc w:val="center"/>
              <w:rPr>
                <w:rFonts w:eastAsia="FangSong"/>
                <w:lang w:eastAsia="zh-CN"/>
              </w:rPr>
            </w:pPr>
            <w:r w:rsidRPr="0059750E">
              <w:rPr>
                <w:rFonts w:eastAsia="FangSong"/>
                <w:lang w:eastAsia="zh-CN"/>
              </w:rPr>
              <w:t>5</w:t>
            </w:r>
          </w:p>
        </w:tc>
        <w:tc>
          <w:tcPr>
            <w:tcW w:w="1843" w:type="dxa"/>
            <w:shd w:val="clear" w:color="auto" w:fill="auto"/>
            <w:vAlign w:val="center"/>
          </w:tcPr>
          <w:p w14:paraId="1E5B9F59" w14:textId="77777777" w:rsidR="00125324" w:rsidRPr="0059750E" w:rsidRDefault="00125324" w:rsidP="0001097A">
            <w:pPr>
              <w:pStyle w:val="Tabletext"/>
              <w:jc w:val="center"/>
              <w:rPr>
                <w:rFonts w:eastAsia="FangSong"/>
              </w:rPr>
            </w:pPr>
            <w:r w:rsidRPr="0059750E">
              <w:rPr>
                <w:rFonts w:eastAsia="FangSong"/>
              </w:rPr>
              <w:t>64-QAM</w:t>
            </w:r>
          </w:p>
        </w:tc>
        <w:tc>
          <w:tcPr>
            <w:tcW w:w="1417" w:type="dxa"/>
            <w:shd w:val="clear" w:color="auto" w:fill="auto"/>
            <w:vAlign w:val="center"/>
          </w:tcPr>
          <w:p w14:paraId="3BFCD9EC" w14:textId="77777777" w:rsidR="00125324" w:rsidRPr="0059750E" w:rsidRDefault="00125324" w:rsidP="0001097A">
            <w:pPr>
              <w:pStyle w:val="Tabletext"/>
              <w:jc w:val="center"/>
              <w:rPr>
                <w:rFonts w:eastAsia="FangSong"/>
              </w:rPr>
            </w:pPr>
            <w:r w:rsidRPr="0059750E">
              <w:rPr>
                <w:rFonts w:eastAsia="FangSong"/>
              </w:rPr>
              <w:t>0.5</w:t>
            </w:r>
          </w:p>
        </w:tc>
        <w:tc>
          <w:tcPr>
            <w:tcW w:w="2126" w:type="dxa"/>
            <w:shd w:val="clear" w:color="auto" w:fill="auto"/>
            <w:vAlign w:val="center"/>
          </w:tcPr>
          <w:p w14:paraId="6E40FC3D" w14:textId="77777777" w:rsidR="00125324" w:rsidRPr="0059750E" w:rsidRDefault="00125324" w:rsidP="0001097A">
            <w:pPr>
              <w:pStyle w:val="Tabletext"/>
              <w:jc w:val="center"/>
              <w:rPr>
                <w:rFonts w:eastAsia="FangSong"/>
                <w:lang w:eastAsia="zh-CN"/>
              </w:rPr>
            </w:pPr>
            <w:r w:rsidRPr="0059750E">
              <w:rPr>
                <w:rFonts w:eastAsia="FangSong"/>
                <w:lang w:eastAsia="zh-CN"/>
              </w:rPr>
              <w:t>8.67</w:t>
            </w:r>
          </w:p>
        </w:tc>
      </w:tr>
      <w:tr w:rsidR="00125324" w:rsidRPr="0059750E" w14:paraId="614E514D" w14:textId="77777777" w:rsidTr="000843A8">
        <w:trPr>
          <w:jc w:val="center"/>
        </w:trPr>
        <w:tc>
          <w:tcPr>
            <w:tcW w:w="846" w:type="dxa"/>
            <w:shd w:val="clear" w:color="auto" w:fill="auto"/>
          </w:tcPr>
          <w:p w14:paraId="45E6C721" w14:textId="77777777" w:rsidR="00125324" w:rsidRPr="0059750E" w:rsidRDefault="00125324" w:rsidP="0001097A">
            <w:pPr>
              <w:pStyle w:val="Tabletext"/>
              <w:jc w:val="center"/>
              <w:rPr>
                <w:lang w:eastAsia="zh-CN"/>
              </w:rPr>
            </w:pPr>
            <w:r w:rsidRPr="0059750E">
              <w:rPr>
                <w:lang w:eastAsia="zh-CN"/>
              </w:rPr>
              <w:t>11</w:t>
            </w:r>
          </w:p>
        </w:tc>
        <w:tc>
          <w:tcPr>
            <w:tcW w:w="2420" w:type="dxa"/>
            <w:vAlign w:val="center"/>
          </w:tcPr>
          <w:p w14:paraId="41720645" w14:textId="77777777" w:rsidR="00125324" w:rsidRPr="0059750E" w:rsidRDefault="00125324" w:rsidP="0001097A">
            <w:pPr>
              <w:pStyle w:val="Tabletext"/>
              <w:jc w:val="center"/>
              <w:rPr>
                <w:rFonts w:eastAsia="FangSong"/>
                <w:lang w:eastAsia="zh-CN"/>
              </w:rPr>
            </w:pPr>
            <w:r w:rsidRPr="0059750E">
              <w:rPr>
                <w:rFonts w:eastAsia="FangSong"/>
                <w:lang w:eastAsia="zh-CN"/>
              </w:rPr>
              <w:t>5</w:t>
            </w:r>
          </w:p>
        </w:tc>
        <w:tc>
          <w:tcPr>
            <w:tcW w:w="1843" w:type="dxa"/>
            <w:shd w:val="clear" w:color="auto" w:fill="auto"/>
            <w:vAlign w:val="center"/>
          </w:tcPr>
          <w:p w14:paraId="4E675145" w14:textId="77777777" w:rsidR="00125324" w:rsidRPr="0059750E" w:rsidRDefault="00125324" w:rsidP="0001097A">
            <w:pPr>
              <w:pStyle w:val="Tabletext"/>
              <w:jc w:val="center"/>
              <w:rPr>
                <w:rFonts w:eastAsia="FangSong"/>
              </w:rPr>
            </w:pPr>
            <w:r w:rsidRPr="0059750E">
              <w:rPr>
                <w:rFonts w:eastAsia="FangSong"/>
              </w:rPr>
              <w:t>64-QAM</w:t>
            </w:r>
          </w:p>
        </w:tc>
        <w:tc>
          <w:tcPr>
            <w:tcW w:w="1417" w:type="dxa"/>
            <w:shd w:val="clear" w:color="auto" w:fill="auto"/>
            <w:vAlign w:val="center"/>
          </w:tcPr>
          <w:p w14:paraId="6CA5937D" w14:textId="77777777" w:rsidR="00125324" w:rsidRPr="0059750E" w:rsidRDefault="00125324" w:rsidP="0001097A">
            <w:pPr>
              <w:pStyle w:val="Tabletext"/>
              <w:jc w:val="center"/>
              <w:rPr>
                <w:rFonts w:eastAsia="FangSong"/>
              </w:rPr>
            </w:pPr>
            <w:r w:rsidRPr="0059750E">
              <w:rPr>
                <w:rFonts w:eastAsia="FangSong"/>
              </w:rPr>
              <w:t>0.75</w:t>
            </w:r>
          </w:p>
        </w:tc>
        <w:tc>
          <w:tcPr>
            <w:tcW w:w="2126" w:type="dxa"/>
            <w:shd w:val="clear" w:color="auto" w:fill="auto"/>
            <w:vAlign w:val="center"/>
          </w:tcPr>
          <w:p w14:paraId="271810EE" w14:textId="77777777" w:rsidR="00125324" w:rsidRPr="0059750E" w:rsidRDefault="00125324" w:rsidP="0001097A">
            <w:pPr>
              <w:pStyle w:val="Tabletext"/>
              <w:jc w:val="center"/>
              <w:rPr>
                <w:rFonts w:eastAsia="FangSong"/>
                <w:lang w:eastAsia="zh-CN"/>
              </w:rPr>
            </w:pPr>
            <w:r w:rsidRPr="0059750E">
              <w:rPr>
                <w:rFonts w:eastAsia="FangSong"/>
                <w:lang w:eastAsia="zh-CN"/>
              </w:rPr>
              <w:t>13.04</w:t>
            </w:r>
          </w:p>
        </w:tc>
      </w:tr>
      <w:tr w:rsidR="00125324" w:rsidRPr="0059750E" w14:paraId="3DBAE4AA" w14:textId="77777777" w:rsidTr="000843A8">
        <w:trPr>
          <w:jc w:val="center"/>
        </w:trPr>
        <w:tc>
          <w:tcPr>
            <w:tcW w:w="846" w:type="dxa"/>
            <w:shd w:val="clear" w:color="auto" w:fill="auto"/>
          </w:tcPr>
          <w:p w14:paraId="1491E4D2" w14:textId="77777777" w:rsidR="00125324" w:rsidRPr="0059750E" w:rsidRDefault="00125324" w:rsidP="0001097A">
            <w:pPr>
              <w:pStyle w:val="Tabletext"/>
              <w:jc w:val="center"/>
              <w:rPr>
                <w:lang w:eastAsia="zh-CN"/>
              </w:rPr>
            </w:pPr>
            <w:r w:rsidRPr="0059750E">
              <w:rPr>
                <w:lang w:eastAsia="zh-CN"/>
              </w:rPr>
              <w:t>12</w:t>
            </w:r>
          </w:p>
        </w:tc>
        <w:tc>
          <w:tcPr>
            <w:tcW w:w="2420" w:type="dxa"/>
            <w:vAlign w:val="center"/>
          </w:tcPr>
          <w:p w14:paraId="3C040AB4" w14:textId="77777777" w:rsidR="00125324" w:rsidRPr="0059750E" w:rsidRDefault="00125324" w:rsidP="0001097A">
            <w:pPr>
              <w:pStyle w:val="Tabletext"/>
              <w:jc w:val="center"/>
              <w:rPr>
                <w:rFonts w:eastAsia="FangSong"/>
                <w:lang w:eastAsia="zh-CN"/>
              </w:rPr>
            </w:pPr>
            <w:r w:rsidRPr="0059750E">
              <w:rPr>
                <w:rFonts w:eastAsia="FangSong"/>
                <w:lang w:eastAsia="zh-CN"/>
              </w:rPr>
              <w:t>3</w:t>
            </w:r>
          </w:p>
        </w:tc>
        <w:tc>
          <w:tcPr>
            <w:tcW w:w="1843" w:type="dxa"/>
            <w:shd w:val="clear" w:color="auto" w:fill="auto"/>
            <w:vAlign w:val="center"/>
          </w:tcPr>
          <w:p w14:paraId="021B80FF" w14:textId="77777777" w:rsidR="00125324" w:rsidRPr="0059750E" w:rsidRDefault="00125324" w:rsidP="0001097A">
            <w:pPr>
              <w:pStyle w:val="Tabletext"/>
              <w:jc w:val="center"/>
              <w:rPr>
                <w:rFonts w:eastAsia="FangSong"/>
              </w:rPr>
            </w:pPr>
            <w:r w:rsidRPr="0059750E">
              <w:rPr>
                <w:rFonts w:eastAsia="FangSong"/>
              </w:rPr>
              <w:t>4-QAM</w:t>
            </w:r>
          </w:p>
        </w:tc>
        <w:tc>
          <w:tcPr>
            <w:tcW w:w="1417" w:type="dxa"/>
            <w:shd w:val="clear" w:color="auto" w:fill="auto"/>
            <w:vAlign w:val="center"/>
          </w:tcPr>
          <w:p w14:paraId="743075CC" w14:textId="77777777" w:rsidR="00125324" w:rsidRPr="0059750E" w:rsidRDefault="00125324" w:rsidP="0001097A">
            <w:pPr>
              <w:pStyle w:val="Tabletext"/>
              <w:jc w:val="center"/>
              <w:rPr>
                <w:rFonts w:eastAsia="FangSong"/>
              </w:rPr>
            </w:pPr>
            <w:r w:rsidRPr="0059750E">
              <w:rPr>
                <w:rFonts w:eastAsia="FangSong"/>
              </w:rPr>
              <w:t>0.5</w:t>
            </w:r>
          </w:p>
        </w:tc>
        <w:tc>
          <w:tcPr>
            <w:tcW w:w="2126" w:type="dxa"/>
            <w:shd w:val="clear" w:color="auto" w:fill="auto"/>
            <w:vAlign w:val="center"/>
          </w:tcPr>
          <w:p w14:paraId="0224180A" w14:textId="77777777" w:rsidR="00125324" w:rsidRPr="0059750E" w:rsidRDefault="00125324" w:rsidP="0001097A">
            <w:pPr>
              <w:pStyle w:val="Tabletext"/>
              <w:jc w:val="center"/>
              <w:rPr>
                <w:rFonts w:eastAsia="FangSong"/>
                <w:lang w:eastAsia="zh-CN"/>
              </w:rPr>
            </w:pPr>
            <w:r w:rsidRPr="0059750E">
              <w:rPr>
                <w:rFonts w:eastAsia="FangSong"/>
                <w:lang w:eastAsia="zh-CN"/>
              </w:rPr>
              <w:t>1.67</w:t>
            </w:r>
          </w:p>
        </w:tc>
      </w:tr>
      <w:tr w:rsidR="00125324" w:rsidRPr="0059750E" w14:paraId="219076FB" w14:textId="77777777" w:rsidTr="000843A8">
        <w:trPr>
          <w:jc w:val="center"/>
        </w:trPr>
        <w:tc>
          <w:tcPr>
            <w:tcW w:w="846" w:type="dxa"/>
            <w:shd w:val="clear" w:color="auto" w:fill="auto"/>
          </w:tcPr>
          <w:p w14:paraId="45E32DF8" w14:textId="77777777" w:rsidR="00125324" w:rsidRPr="0059750E" w:rsidRDefault="00125324" w:rsidP="0001097A">
            <w:pPr>
              <w:pStyle w:val="Tabletext"/>
              <w:jc w:val="center"/>
              <w:rPr>
                <w:lang w:eastAsia="zh-CN"/>
              </w:rPr>
            </w:pPr>
            <w:r w:rsidRPr="0059750E">
              <w:rPr>
                <w:lang w:eastAsia="zh-CN"/>
              </w:rPr>
              <w:t>13</w:t>
            </w:r>
          </w:p>
        </w:tc>
        <w:tc>
          <w:tcPr>
            <w:tcW w:w="2420" w:type="dxa"/>
            <w:vAlign w:val="center"/>
          </w:tcPr>
          <w:p w14:paraId="37675644" w14:textId="77777777" w:rsidR="00125324" w:rsidRPr="0059750E" w:rsidRDefault="00125324" w:rsidP="0001097A">
            <w:pPr>
              <w:pStyle w:val="Tabletext"/>
              <w:jc w:val="center"/>
              <w:rPr>
                <w:rFonts w:eastAsia="FangSong"/>
                <w:lang w:eastAsia="zh-CN"/>
              </w:rPr>
            </w:pPr>
            <w:r w:rsidRPr="0059750E">
              <w:rPr>
                <w:rFonts w:eastAsia="FangSong"/>
                <w:lang w:eastAsia="zh-CN"/>
              </w:rPr>
              <w:t>3</w:t>
            </w:r>
          </w:p>
        </w:tc>
        <w:tc>
          <w:tcPr>
            <w:tcW w:w="1843" w:type="dxa"/>
            <w:shd w:val="clear" w:color="auto" w:fill="auto"/>
            <w:vAlign w:val="center"/>
          </w:tcPr>
          <w:p w14:paraId="12653A02" w14:textId="77777777" w:rsidR="00125324" w:rsidRPr="0059750E" w:rsidRDefault="00125324" w:rsidP="0001097A">
            <w:pPr>
              <w:pStyle w:val="Tabletext"/>
              <w:jc w:val="center"/>
              <w:rPr>
                <w:rFonts w:eastAsia="FangSong"/>
              </w:rPr>
            </w:pPr>
            <w:r w:rsidRPr="0059750E">
              <w:rPr>
                <w:rFonts w:eastAsia="FangSong"/>
              </w:rPr>
              <w:t>4-QAM</w:t>
            </w:r>
          </w:p>
        </w:tc>
        <w:tc>
          <w:tcPr>
            <w:tcW w:w="1417" w:type="dxa"/>
            <w:shd w:val="clear" w:color="auto" w:fill="auto"/>
            <w:vAlign w:val="center"/>
          </w:tcPr>
          <w:p w14:paraId="506F2742" w14:textId="77777777" w:rsidR="00125324" w:rsidRPr="0059750E" w:rsidRDefault="00125324" w:rsidP="0001097A">
            <w:pPr>
              <w:pStyle w:val="Tabletext"/>
              <w:jc w:val="center"/>
              <w:rPr>
                <w:rFonts w:eastAsia="FangSong"/>
              </w:rPr>
            </w:pPr>
            <w:r w:rsidRPr="0059750E">
              <w:rPr>
                <w:rFonts w:eastAsia="FangSong"/>
              </w:rPr>
              <w:t>0.75</w:t>
            </w:r>
          </w:p>
        </w:tc>
        <w:tc>
          <w:tcPr>
            <w:tcW w:w="2126" w:type="dxa"/>
            <w:shd w:val="clear" w:color="auto" w:fill="auto"/>
            <w:vAlign w:val="center"/>
          </w:tcPr>
          <w:p w14:paraId="5341E239" w14:textId="77777777" w:rsidR="00125324" w:rsidRPr="0059750E" w:rsidRDefault="00125324" w:rsidP="0001097A">
            <w:pPr>
              <w:pStyle w:val="Tabletext"/>
              <w:jc w:val="center"/>
              <w:rPr>
                <w:rFonts w:eastAsia="FangSong"/>
                <w:lang w:eastAsia="zh-CN"/>
              </w:rPr>
            </w:pPr>
            <w:r w:rsidRPr="0059750E">
              <w:rPr>
                <w:rFonts w:eastAsia="FangSong"/>
                <w:lang w:eastAsia="zh-CN"/>
              </w:rPr>
              <w:t>2.52</w:t>
            </w:r>
          </w:p>
        </w:tc>
      </w:tr>
      <w:tr w:rsidR="00125324" w:rsidRPr="0059750E" w14:paraId="1CC2AC7D" w14:textId="77777777" w:rsidTr="000843A8">
        <w:trPr>
          <w:jc w:val="center"/>
        </w:trPr>
        <w:tc>
          <w:tcPr>
            <w:tcW w:w="846" w:type="dxa"/>
            <w:shd w:val="clear" w:color="auto" w:fill="auto"/>
          </w:tcPr>
          <w:p w14:paraId="3E313F98" w14:textId="77777777" w:rsidR="00125324" w:rsidRPr="0059750E" w:rsidRDefault="00125324" w:rsidP="0001097A">
            <w:pPr>
              <w:pStyle w:val="Tabletext"/>
              <w:jc w:val="center"/>
              <w:rPr>
                <w:lang w:eastAsia="zh-CN"/>
              </w:rPr>
            </w:pPr>
            <w:r w:rsidRPr="0059750E">
              <w:rPr>
                <w:lang w:eastAsia="zh-CN"/>
              </w:rPr>
              <w:t>14</w:t>
            </w:r>
          </w:p>
        </w:tc>
        <w:tc>
          <w:tcPr>
            <w:tcW w:w="2420" w:type="dxa"/>
            <w:vAlign w:val="center"/>
          </w:tcPr>
          <w:p w14:paraId="02617DD8" w14:textId="77777777" w:rsidR="00125324" w:rsidRPr="0059750E" w:rsidRDefault="00125324" w:rsidP="0001097A">
            <w:pPr>
              <w:pStyle w:val="Tabletext"/>
              <w:jc w:val="center"/>
              <w:rPr>
                <w:rFonts w:eastAsia="FangSong"/>
                <w:lang w:eastAsia="zh-CN"/>
              </w:rPr>
            </w:pPr>
            <w:r w:rsidRPr="0059750E">
              <w:rPr>
                <w:rFonts w:eastAsia="FangSong"/>
                <w:lang w:eastAsia="zh-CN"/>
              </w:rPr>
              <w:t>3</w:t>
            </w:r>
          </w:p>
        </w:tc>
        <w:tc>
          <w:tcPr>
            <w:tcW w:w="1843" w:type="dxa"/>
            <w:shd w:val="clear" w:color="auto" w:fill="auto"/>
            <w:vAlign w:val="center"/>
          </w:tcPr>
          <w:p w14:paraId="71256FDA" w14:textId="77777777" w:rsidR="00125324" w:rsidRPr="0059750E" w:rsidRDefault="00125324" w:rsidP="0001097A">
            <w:pPr>
              <w:pStyle w:val="Tabletext"/>
              <w:jc w:val="center"/>
              <w:rPr>
                <w:rFonts w:eastAsia="FangSong"/>
              </w:rPr>
            </w:pPr>
            <w:r w:rsidRPr="0059750E">
              <w:rPr>
                <w:rFonts w:eastAsia="FangSong"/>
              </w:rPr>
              <w:t>16-QAM</w:t>
            </w:r>
          </w:p>
        </w:tc>
        <w:tc>
          <w:tcPr>
            <w:tcW w:w="1417" w:type="dxa"/>
            <w:shd w:val="clear" w:color="auto" w:fill="auto"/>
            <w:vAlign w:val="center"/>
          </w:tcPr>
          <w:p w14:paraId="4440FABB" w14:textId="77777777" w:rsidR="00125324" w:rsidRPr="0059750E" w:rsidRDefault="00125324" w:rsidP="0001097A">
            <w:pPr>
              <w:pStyle w:val="Tabletext"/>
              <w:jc w:val="center"/>
              <w:rPr>
                <w:rFonts w:eastAsia="FangSong"/>
              </w:rPr>
            </w:pPr>
            <w:r w:rsidRPr="0059750E">
              <w:rPr>
                <w:rFonts w:eastAsia="FangSong"/>
              </w:rPr>
              <w:t>0.5</w:t>
            </w:r>
          </w:p>
        </w:tc>
        <w:tc>
          <w:tcPr>
            <w:tcW w:w="2126" w:type="dxa"/>
            <w:shd w:val="clear" w:color="auto" w:fill="auto"/>
            <w:vAlign w:val="center"/>
          </w:tcPr>
          <w:p w14:paraId="0BDF9E25" w14:textId="77777777" w:rsidR="00125324" w:rsidRPr="0059750E" w:rsidRDefault="00125324" w:rsidP="0001097A">
            <w:pPr>
              <w:pStyle w:val="Tabletext"/>
              <w:jc w:val="center"/>
              <w:rPr>
                <w:rFonts w:eastAsia="FangSong"/>
                <w:lang w:eastAsia="zh-CN"/>
              </w:rPr>
            </w:pPr>
            <w:r w:rsidRPr="0059750E">
              <w:rPr>
                <w:rFonts w:eastAsia="FangSong"/>
                <w:lang w:eastAsia="zh-CN"/>
              </w:rPr>
              <w:t>3.35</w:t>
            </w:r>
          </w:p>
        </w:tc>
      </w:tr>
      <w:tr w:rsidR="00125324" w:rsidRPr="0059750E" w14:paraId="28B38334" w14:textId="77777777" w:rsidTr="000843A8">
        <w:trPr>
          <w:jc w:val="center"/>
        </w:trPr>
        <w:tc>
          <w:tcPr>
            <w:tcW w:w="846" w:type="dxa"/>
            <w:shd w:val="clear" w:color="auto" w:fill="auto"/>
          </w:tcPr>
          <w:p w14:paraId="735FEFFA" w14:textId="77777777" w:rsidR="00125324" w:rsidRPr="0059750E" w:rsidRDefault="00125324" w:rsidP="0001097A">
            <w:pPr>
              <w:pStyle w:val="Tabletext"/>
              <w:jc w:val="center"/>
              <w:rPr>
                <w:lang w:eastAsia="zh-CN"/>
              </w:rPr>
            </w:pPr>
            <w:r w:rsidRPr="0059750E">
              <w:rPr>
                <w:lang w:eastAsia="zh-CN"/>
              </w:rPr>
              <w:t>15</w:t>
            </w:r>
          </w:p>
        </w:tc>
        <w:tc>
          <w:tcPr>
            <w:tcW w:w="2420" w:type="dxa"/>
            <w:vAlign w:val="center"/>
          </w:tcPr>
          <w:p w14:paraId="42864F58" w14:textId="77777777" w:rsidR="00125324" w:rsidRPr="0059750E" w:rsidRDefault="00125324" w:rsidP="0001097A">
            <w:pPr>
              <w:pStyle w:val="Tabletext"/>
              <w:jc w:val="center"/>
              <w:rPr>
                <w:rFonts w:eastAsia="FangSong"/>
                <w:lang w:eastAsia="zh-CN"/>
              </w:rPr>
            </w:pPr>
            <w:r w:rsidRPr="0059750E">
              <w:rPr>
                <w:rFonts w:eastAsia="FangSong"/>
                <w:lang w:eastAsia="zh-CN"/>
              </w:rPr>
              <w:t>3</w:t>
            </w:r>
          </w:p>
        </w:tc>
        <w:tc>
          <w:tcPr>
            <w:tcW w:w="1843" w:type="dxa"/>
            <w:shd w:val="clear" w:color="auto" w:fill="auto"/>
            <w:vAlign w:val="center"/>
          </w:tcPr>
          <w:p w14:paraId="359EB0D2" w14:textId="77777777" w:rsidR="00125324" w:rsidRPr="0059750E" w:rsidRDefault="00125324" w:rsidP="0001097A">
            <w:pPr>
              <w:pStyle w:val="Tabletext"/>
              <w:jc w:val="center"/>
              <w:rPr>
                <w:rFonts w:eastAsia="FangSong"/>
              </w:rPr>
            </w:pPr>
            <w:r w:rsidRPr="0059750E">
              <w:rPr>
                <w:rFonts w:eastAsia="FangSong"/>
              </w:rPr>
              <w:t>16-QAM</w:t>
            </w:r>
          </w:p>
        </w:tc>
        <w:tc>
          <w:tcPr>
            <w:tcW w:w="1417" w:type="dxa"/>
            <w:shd w:val="clear" w:color="auto" w:fill="auto"/>
            <w:vAlign w:val="center"/>
          </w:tcPr>
          <w:p w14:paraId="23F23791" w14:textId="77777777" w:rsidR="00125324" w:rsidRPr="0059750E" w:rsidRDefault="00125324" w:rsidP="0001097A">
            <w:pPr>
              <w:pStyle w:val="Tabletext"/>
              <w:jc w:val="center"/>
              <w:rPr>
                <w:rFonts w:eastAsia="FangSong"/>
              </w:rPr>
            </w:pPr>
            <w:r w:rsidRPr="0059750E">
              <w:rPr>
                <w:rFonts w:eastAsia="FangSong"/>
              </w:rPr>
              <w:t>0.75</w:t>
            </w:r>
          </w:p>
        </w:tc>
        <w:tc>
          <w:tcPr>
            <w:tcW w:w="2126" w:type="dxa"/>
            <w:shd w:val="clear" w:color="auto" w:fill="auto"/>
            <w:vAlign w:val="center"/>
          </w:tcPr>
          <w:p w14:paraId="1E4A6FE6" w14:textId="77777777" w:rsidR="00125324" w:rsidRPr="0059750E" w:rsidRDefault="00125324" w:rsidP="0001097A">
            <w:pPr>
              <w:pStyle w:val="Tabletext"/>
              <w:jc w:val="center"/>
              <w:rPr>
                <w:rFonts w:eastAsia="FangSong"/>
                <w:lang w:eastAsia="zh-CN"/>
              </w:rPr>
            </w:pPr>
            <w:r w:rsidRPr="0059750E">
              <w:rPr>
                <w:rFonts w:eastAsia="FangSong"/>
                <w:lang w:eastAsia="zh-CN"/>
              </w:rPr>
              <w:t>5.03</w:t>
            </w:r>
          </w:p>
        </w:tc>
      </w:tr>
      <w:tr w:rsidR="00125324" w:rsidRPr="0059750E" w14:paraId="0280B013" w14:textId="77777777" w:rsidTr="000843A8">
        <w:trPr>
          <w:jc w:val="center"/>
        </w:trPr>
        <w:tc>
          <w:tcPr>
            <w:tcW w:w="846" w:type="dxa"/>
            <w:shd w:val="clear" w:color="auto" w:fill="auto"/>
          </w:tcPr>
          <w:p w14:paraId="09BD21A9" w14:textId="77777777" w:rsidR="00125324" w:rsidRPr="0059750E" w:rsidRDefault="00125324" w:rsidP="0001097A">
            <w:pPr>
              <w:pStyle w:val="Tabletext"/>
              <w:jc w:val="center"/>
              <w:rPr>
                <w:lang w:eastAsia="zh-CN"/>
              </w:rPr>
            </w:pPr>
            <w:r w:rsidRPr="0059750E">
              <w:rPr>
                <w:lang w:eastAsia="zh-CN"/>
              </w:rPr>
              <w:t>16</w:t>
            </w:r>
          </w:p>
        </w:tc>
        <w:tc>
          <w:tcPr>
            <w:tcW w:w="2420" w:type="dxa"/>
            <w:vAlign w:val="center"/>
          </w:tcPr>
          <w:p w14:paraId="37C0F39D" w14:textId="77777777" w:rsidR="00125324" w:rsidRPr="0059750E" w:rsidRDefault="00125324" w:rsidP="0001097A">
            <w:pPr>
              <w:pStyle w:val="Tabletext"/>
              <w:jc w:val="center"/>
              <w:rPr>
                <w:rFonts w:eastAsia="FangSong"/>
                <w:lang w:eastAsia="zh-CN"/>
              </w:rPr>
            </w:pPr>
            <w:r w:rsidRPr="0059750E">
              <w:rPr>
                <w:rFonts w:eastAsia="FangSong"/>
                <w:lang w:eastAsia="zh-CN"/>
              </w:rPr>
              <w:t>3</w:t>
            </w:r>
          </w:p>
        </w:tc>
        <w:tc>
          <w:tcPr>
            <w:tcW w:w="1843" w:type="dxa"/>
            <w:shd w:val="clear" w:color="auto" w:fill="auto"/>
            <w:vAlign w:val="center"/>
          </w:tcPr>
          <w:p w14:paraId="004E8FC0" w14:textId="77777777" w:rsidR="00125324" w:rsidRPr="0059750E" w:rsidRDefault="00125324" w:rsidP="0001097A">
            <w:pPr>
              <w:pStyle w:val="Tabletext"/>
              <w:jc w:val="center"/>
              <w:rPr>
                <w:rFonts w:eastAsia="FangSong"/>
              </w:rPr>
            </w:pPr>
            <w:r w:rsidRPr="0059750E">
              <w:rPr>
                <w:rFonts w:eastAsia="FangSong"/>
              </w:rPr>
              <w:t>64-QAM</w:t>
            </w:r>
          </w:p>
        </w:tc>
        <w:tc>
          <w:tcPr>
            <w:tcW w:w="1417" w:type="dxa"/>
            <w:shd w:val="clear" w:color="auto" w:fill="auto"/>
            <w:vAlign w:val="center"/>
          </w:tcPr>
          <w:p w14:paraId="60ED77B0" w14:textId="77777777" w:rsidR="00125324" w:rsidRPr="0059750E" w:rsidRDefault="00125324" w:rsidP="0001097A">
            <w:pPr>
              <w:pStyle w:val="Tabletext"/>
              <w:jc w:val="center"/>
              <w:rPr>
                <w:rFonts w:eastAsia="FangSong"/>
              </w:rPr>
            </w:pPr>
            <w:r w:rsidRPr="0059750E">
              <w:rPr>
                <w:rFonts w:eastAsia="FangSong"/>
              </w:rPr>
              <w:t>0.5</w:t>
            </w:r>
          </w:p>
        </w:tc>
        <w:tc>
          <w:tcPr>
            <w:tcW w:w="2126" w:type="dxa"/>
            <w:shd w:val="clear" w:color="auto" w:fill="auto"/>
            <w:vAlign w:val="center"/>
          </w:tcPr>
          <w:p w14:paraId="11158AF6" w14:textId="77777777" w:rsidR="00125324" w:rsidRPr="0059750E" w:rsidRDefault="00125324" w:rsidP="0001097A">
            <w:pPr>
              <w:pStyle w:val="Tabletext"/>
              <w:jc w:val="center"/>
              <w:rPr>
                <w:rFonts w:eastAsia="FangSong"/>
                <w:lang w:eastAsia="zh-CN"/>
              </w:rPr>
            </w:pPr>
            <w:r w:rsidRPr="0059750E">
              <w:rPr>
                <w:rFonts w:eastAsia="FangSong"/>
                <w:lang w:eastAsia="zh-CN"/>
              </w:rPr>
              <w:t>5.02</w:t>
            </w:r>
          </w:p>
        </w:tc>
      </w:tr>
      <w:tr w:rsidR="00125324" w:rsidRPr="0059750E" w14:paraId="307347BF" w14:textId="77777777" w:rsidTr="000843A8">
        <w:trPr>
          <w:jc w:val="center"/>
        </w:trPr>
        <w:tc>
          <w:tcPr>
            <w:tcW w:w="846" w:type="dxa"/>
            <w:shd w:val="clear" w:color="auto" w:fill="auto"/>
          </w:tcPr>
          <w:p w14:paraId="1DEF7EEE" w14:textId="77777777" w:rsidR="00125324" w:rsidRPr="0059750E" w:rsidRDefault="00125324" w:rsidP="0001097A">
            <w:pPr>
              <w:pStyle w:val="Tabletext"/>
              <w:jc w:val="center"/>
              <w:rPr>
                <w:lang w:eastAsia="zh-CN"/>
              </w:rPr>
            </w:pPr>
            <w:r w:rsidRPr="0059750E">
              <w:rPr>
                <w:lang w:eastAsia="zh-CN"/>
              </w:rPr>
              <w:t>17</w:t>
            </w:r>
          </w:p>
        </w:tc>
        <w:tc>
          <w:tcPr>
            <w:tcW w:w="2420" w:type="dxa"/>
            <w:vAlign w:val="center"/>
          </w:tcPr>
          <w:p w14:paraId="07E52285" w14:textId="77777777" w:rsidR="00125324" w:rsidRPr="0059750E" w:rsidRDefault="00125324" w:rsidP="0001097A">
            <w:pPr>
              <w:pStyle w:val="Tabletext"/>
              <w:jc w:val="center"/>
              <w:rPr>
                <w:rFonts w:eastAsia="FangSong"/>
                <w:lang w:eastAsia="zh-CN"/>
              </w:rPr>
            </w:pPr>
            <w:r w:rsidRPr="0059750E">
              <w:rPr>
                <w:rFonts w:eastAsia="FangSong"/>
                <w:lang w:eastAsia="zh-CN"/>
              </w:rPr>
              <w:t>3</w:t>
            </w:r>
          </w:p>
        </w:tc>
        <w:tc>
          <w:tcPr>
            <w:tcW w:w="1843" w:type="dxa"/>
            <w:shd w:val="clear" w:color="auto" w:fill="auto"/>
            <w:vAlign w:val="center"/>
          </w:tcPr>
          <w:p w14:paraId="7C69F951" w14:textId="77777777" w:rsidR="00125324" w:rsidRPr="0059750E" w:rsidRDefault="00125324" w:rsidP="0001097A">
            <w:pPr>
              <w:pStyle w:val="Tabletext"/>
              <w:jc w:val="center"/>
              <w:rPr>
                <w:rFonts w:eastAsia="FangSong"/>
              </w:rPr>
            </w:pPr>
            <w:r w:rsidRPr="0059750E">
              <w:rPr>
                <w:rFonts w:eastAsia="FangSong"/>
              </w:rPr>
              <w:t>64-QAM</w:t>
            </w:r>
          </w:p>
        </w:tc>
        <w:tc>
          <w:tcPr>
            <w:tcW w:w="1417" w:type="dxa"/>
            <w:shd w:val="clear" w:color="auto" w:fill="auto"/>
            <w:vAlign w:val="center"/>
          </w:tcPr>
          <w:p w14:paraId="088E90B0" w14:textId="77777777" w:rsidR="00125324" w:rsidRPr="0059750E" w:rsidRDefault="00125324" w:rsidP="0001097A">
            <w:pPr>
              <w:pStyle w:val="Tabletext"/>
              <w:jc w:val="center"/>
              <w:rPr>
                <w:rFonts w:eastAsia="FangSong"/>
              </w:rPr>
            </w:pPr>
            <w:r w:rsidRPr="0059750E">
              <w:rPr>
                <w:rFonts w:eastAsia="FangSong"/>
              </w:rPr>
              <w:t>0.75</w:t>
            </w:r>
          </w:p>
        </w:tc>
        <w:tc>
          <w:tcPr>
            <w:tcW w:w="2126" w:type="dxa"/>
            <w:shd w:val="clear" w:color="auto" w:fill="auto"/>
            <w:vAlign w:val="center"/>
          </w:tcPr>
          <w:p w14:paraId="605177F1" w14:textId="77777777" w:rsidR="00125324" w:rsidRPr="0059750E" w:rsidRDefault="00125324" w:rsidP="0001097A">
            <w:pPr>
              <w:pStyle w:val="Tabletext"/>
              <w:jc w:val="center"/>
              <w:rPr>
                <w:rFonts w:eastAsia="FangSong"/>
                <w:lang w:eastAsia="zh-CN"/>
              </w:rPr>
            </w:pPr>
            <w:r w:rsidRPr="0059750E">
              <w:rPr>
                <w:rFonts w:eastAsia="FangSong"/>
                <w:lang w:eastAsia="zh-CN"/>
              </w:rPr>
              <w:t>7.55</w:t>
            </w:r>
          </w:p>
        </w:tc>
      </w:tr>
      <w:tr w:rsidR="00125324" w:rsidRPr="0059750E" w14:paraId="64122008" w14:textId="77777777" w:rsidTr="000843A8">
        <w:trPr>
          <w:jc w:val="center"/>
        </w:trPr>
        <w:tc>
          <w:tcPr>
            <w:tcW w:w="846" w:type="dxa"/>
            <w:shd w:val="clear" w:color="auto" w:fill="auto"/>
          </w:tcPr>
          <w:p w14:paraId="51943324" w14:textId="77777777" w:rsidR="00125324" w:rsidRPr="0059750E" w:rsidRDefault="00125324" w:rsidP="0001097A">
            <w:pPr>
              <w:pStyle w:val="Tabletext"/>
              <w:jc w:val="center"/>
              <w:rPr>
                <w:lang w:eastAsia="zh-CN"/>
              </w:rPr>
            </w:pPr>
            <w:r w:rsidRPr="0059750E">
              <w:rPr>
                <w:lang w:eastAsia="zh-CN"/>
              </w:rPr>
              <w:t>18</w:t>
            </w:r>
          </w:p>
        </w:tc>
        <w:tc>
          <w:tcPr>
            <w:tcW w:w="2420" w:type="dxa"/>
            <w:vAlign w:val="center"/>
          </w:tcPr>
          <w:p w14:paraId="3D7AD43B" w14:textId="77777777" w:rsidR="00125324" w:rsidRPr="0059750E" w:rsidRDefault="00125324" w:rsidP="0001097A">
            <w:pPr>
              <w:pStyle w:val="Tabletext"/>
              <w:jc w:val="center"/>
              <w:rPr>
                <w:rFonts w:eastAsia="FangSong"/>
                <w:lang w:eastAsia="zh-CN"/>
              </w:rPr>
            </w:pPr>
            <w:r w:rsidRPr="0059750E">
              <w:rPr>
                <w:rFonts w:eastAsia="FangSong"/>
                <w:lang w:eastAsia="zh-CN"/>
              </w:rPr>
              <w:t>1</w:t>
            </w:r>
          </w:p>
        </w:tc>
        <w:tc>
          <w:tcPr>
            <w:tcW w:w="1843" w:type="dxa"/>
            <w:shd w:val="clear" w:color="auto" w:fill="auto"/>
            <w:vAlign w:val="center"/>
          </w:tcPr>
          <w:p w14:paraId="2C2CA158" w14:textId="77777777" w:rsidR="00125324" w:rsidRPr="0059750E" w:rsidRDefault="00125324" w:rsidP="0001097A">
            <w:pPr>
              <w:pStyle w:val="Tabletext"/>
              <w:jc w:val="center"/>
              <w:rPr>
                <w:rFonts w:eastAsia="FangSong"/>
              </w:rPr>
            </w:pPr>
            <w:r w:rsidRPr="0059750E">
              <w:rPr>
                <w:rFonts w:eastAsia="FangSong"/>
              </w:rPr>
              <w:t>4-QAM</w:t>
            </w:r>
          </w:p>
        </w:tc>
        <w:tc>
          <w:tcPr>
            <w:tcW w:w="1417" w:type="dxa"/>
            <w:shd w:val="clear" w:color="auto" w:fill="auto"/>
            <w:vAlign w:val="center"/>
          </w:tcPr>
          <w:p w14:paraId="47367281" w14:textId="77777777" w:rsidR="00125324" w:rsidRPr="0059750E" w:rsidRDefault="00125324" w:rsidP="0001097A">
            <w:pPr>
              <w:pStyle w:val="Tabletext"/>
              <w:jc w:val="center"/>
              <w:rPr>
                <w:rFonts w:eastAsia="FangSong"/>
              </w:rPr>
            </w:pPr>
            <w:r w:rsidRPr="0059750E">
              <w:rPr>
                <w:rFonts w:eastAsia="FangSong"/>
              </w:rPr>
              <w:t>0.5</w:t>
            </w:r>
          </w:p>
        </w:tc>
        <w:tc>
          <w:tcPr>
            <w:tcW w:w="2126" w:type="dxa"/>
            <w:shd w:val="clear" w:color="auto" w:fill="auto"/>
            <w:vAlign w:val="center"/>
          </w:tcPr>
          <w:p w14:paraId="0ED387EC" w14:textId="77777777" w:rsidR="00125324" w:rsidRPr="0059750E" w:rsidRDefault="00125324" w:rsidP="0001097A">
            <w:pPr>
              <w:pStyle w:val="Tabletext"/>
              <w:jc w:val="center"/>
              <w:rPr>
                <w:rFonts w:eastAsia="FangSong"/>
                <w:lang w:eastAsia="zh-CN"/>
              </w:rPr>
            </w:pPr>
            <w:r w:rsidRPr="0059750E">
              <w:rPr>
                <w:rFonts w:eastAsia="FangSong"/>
                <w:lang w:eastAsia="zh-CN"/>
              </w:rPr>
              <w:t>0.55</w:t>
            </w:r>
          </w:p>
        </w:tc>
      </w:tr>
      <w:tr w:rsidR="00125324" w:rsidRPr="0059750E" w14:paraId="5DB3F165" w14:textId="77777777" w:rsidTr="000843A8">
        <w:trPr>
          <w:jc w:val="center"/>
        </w:trPr>
        <w:tc>
          <w:tcPr>
            <w:tcW w:w="846" w:type="dxa"/>
            <w:shd w:val="clear" w:color="auto" w:fill="auto"/>
          </w:tcPr>
          <w:p w14:paraId="2663AEB2" w14:textId="77777777" w:rsidR="00125324" w:rsidRPr="0059750E" w:rsidRDefault="00125324" w:rsidP="0001097A">
            <w:pPr>
              <w:pStyle w:val="Tabletext"/>
              <w:jc w:val="center"/>
              <w:rPr>
                <w:lang w:eastAsia="zh-CN"/>
              </w:rPr>
            </w:pPr>
            <w:r w:rsidRPr="0059750E">
              <w:rPr>
                <w:lang w:eastAsia="zh-CN"/>
              </w:rPr>
              <w:t>19</w:t>
            </w:r>
          </w:p>
        </w:tc>
        <w:tc>
          <w:tcPr>
            <w:tcW w:w="2420" w:type="dxa"/>
            <w:vAlign w:val="center"/>
          </w:tcPr>
          <w:p w14:paraId="5931A9B2" w14:textId="77777777" w:rsidR="00125324" w:rsidRPr="0059750E" w:rsidRDefault="00125324" w:rsidP="0001097A">
            <w:pPr>
              <w:pStyle w:val="Tabletext"/>
              <w:jc w:val="center"/>
              <w:rPr>
                <w:rFonts w:eastAsia="FangSong"/>
                <w:lang w:eastAsia="zh-CN"/>
              </w:rPr>
            </w:pPr>
            <w:r w:rsidRPr="0059750E">
              <w:rPr>
                <w:rFonts w:eastAsia="FangSong"/>
                <w:lang w:eastAsia="zh-CN"/>
              </w:rPr>
              <w:t>1</w:t>
            </w:r>
          </w:p>
        </w:tc>
        <w:tc>
          <w:tcPr>
            <w:tcW w:w="1843" w:type="dxa"/>
            <w:shd w:val="clear" w:color="auto" w:fill="auto"/>
            <w:vAlign w:val="center"/>
          </w:tcPr>
          <w:p w14:paraId="6147F2FF" w14:textId="77777777" w:rsidR="00125324" w:rsidRPr="0059750E" w:rsidRDefault="00125324" w:rsidP="0001097A">
            <w:pPr>
              <w:pStyle w:val="Tabletext"/>
              <w:jc w:val="center"/>
              <w:rPr>
                <w:rFonts w:eastAsia="FangSong"/>
              </w:rPr>
            </w:pPr>
            <w:r w:rsidRPr="0059750E">
              <w:rPr>
                <w:rFonts w:eastAsia="FangSong"/>
              </w:rPr>
              <w:t>4-QAM</w:t>
            </w:r>
          </w:p>
        </w:tc>
        <w:tc>
          <w:tcPr>
            <w:tcW w:w="1417" w:type="dxa"/>
            <w:shd w:val="clear" w:color="auto" w:fill="auto"/>
            <w:vAlign w:val="center"/>
          </w:tcPr>
          <w:p w14:paraId="2041F89B" w14:textId="77777777" w:rsidR="00125324" w:rsidRPr="0059750E" w:rsidRDefault="00125324" w:rsidP="0001097A">
            <w:pPr>
              <w:pStyle w:val="Tabletext"/>
              <w:jc w:val="center"/>
              <w:rPr>
                <w:rFonts w:eastAsia="FangSong"/>
              </w:rPr>
            </w:pPr>
            <w:r w:rsidRPr="0059750E">
              <w:rPr>
                <w:rFonts w:eastAsia="FangSong"/>
              </w:rPr>
              <w:t>0.75</w:t>
            </w:r>
          </w:p>
        </w:tc>
        <w:tc>
          <w:tcPr>
            <w:tcW w:w="2126" w:type="dxa"/>
            <w:shd w:val="clear" w:color="auto" w:fill="auto"/>
            <w:vAlign w:val="center"/>
          </w:tcPr>
          <w:p w14:paraId="1DEB0F3A" w14:textId="77777777" w:rsidR="00125324" w:rsidRPr="0059750E" w:rsidRDefault="00125324" w:rsidP="0001097A">
            <w:pPr>
              <w:pStyle w:val="Tabletext"/>
              <w:jc w:val="center"/>
              <w:rPr>
                <w:rFonts w:eastAsia="FangSong"/>
                <w:lang w:eastAsia="zh-CN"/>
              </w:rPr>
            </w:pPr>
            <w:r w:rsidRPr="0059750E">
              <w:rPr>
                <w:rFonts w:eastAsia="FangSong"/>
                <w:lang w:eastAsia="zh-CN"/>
              </w:rPr>
              <w:t>0.84</w:t>
            </w:r>
          </w:p>
        </w:tc>
      </w:tr>
      <w:tr w:rsidR="00125324" w:rsidRPr="0059750E" w14:paraId="5C37CA34" w14:textId="77777777" w:rsidTr="000843A8">
        <w:trPr>
          <w:jc w:val="center"/>
        </w:trPr>
        <w:tc>
          <w:tcPr>
            <w:tcW w:w="846" w:type="dxa"/>
            <w:shd w:val="clear" w:color="auto" w:fill="auto"/>
          </w:tcPr>
          <w:p w14:paraId="5B409AEA" w14:textId="77777777" w:rsidR="00125324" w:rsidRPr="0059750E" w:rsidRDefault="00125324" w:rsidP="0001097A">
            <w:pPr>
              <w:pStyle w:val="Tabletext"/>
              <w:jc w:val="center"/>
              <w:rPr>
                <w:lang w:eastAsia="zh-CN"/>
              </w:rPr>
            </w:pPr>
            <w:r w:rsidRPr="0059750E">
              <w:rPr>
                <w:lang w:eastAsia="zh-CN"/>
              </w:rPr>
              <w:t>20</w:t>
            </w:r>
          </w:p>
        </w:tc>
        <w:tc>
          <w:tcPr>
            <w:tcW w:w="2420" w:type="dxa"/>
            <w:vAlign w:val="center"/>
          </w:tcPr>
          <w:p w14:paraId="5883DA13" w14:textId="77777777" w:rsidR="00125324" w:rsidRPr="0059750E" w:rsidRDefault="00125324" w:rsidP="0001097A">
            <w:pPr>
              <w:pStyle w:val="Tabletext"/>
              <w:jc w:val="center"/>
              <w:rPr>
                <w:rFonts w:eastAsia="FangSong"/>
                <w:lang w:eastAsia="zh-CN"/>
              </w:rPr>
            </w:pPr>
            <w:r w:rsidRPr="0059750E">
              <w:rPr>
                <w:rFonts w:eastAsia="FangSong"/>
                <w:lang w:eastAsia="zh-CN"/>
              </w:rPr>
              <w:t>1</w:t>
            </w:r>
          </w:p>
        </w:tc>
        <w:tc>
          <w:tcPr>
            <w:tcW w:w="1843" w:type="dxa"/>
            <w:shd w:val="clear" w:color="auto" w:fill="auto"/>
            <w:vAlign w:val="center"/>
          </w:tcPr>
          <w:p w14:paraId="5551E74A" w14:textId="77777777" w:rsidR="00125324" w:rsidRPr="0059750E" w:rsidRDefault="00125324" w:rsidP="0001097A">
            <w:pPr>
              <w:pStyle w:val="Tabletext"/>
              <w:jc w:val="center"/>
              <w:rPr>
                <w:rFonts w:eastAsia="FangSong"/>
              </w:rPr>
            </w:pPr>
            <w:r w:rsidRPr="0059750E">
              <w:rPr>
                <w:rFonts w:eastAsia="FangSong"/>
              </w:rPr>
              <w:t>16-QAM</w:t>
            </w:r>
          </w:p>
        </w:tc>
        <w:tc>
          <w:tcPr>
            <w:tcW w:w="1417" w:type="dxa"/>
            <w:shd w:val="clear" w:color="auto" w:fill="auto"/>
            <w:vAlign w:val="center"/>
          </w:tcPr>
          <w:p w14:paraId="4222DA4C" w14:textId="77777777" w:rsidR="00125324" w:rsidRPr="0059750E" w:rsidRDefault="00125324" w:rsidP="0001097A">
            <w:pPr>
              <w:pStyle w:val="Tabletext"/>
              <w:jc w:val="center"/>
              <w:rPr>
                <w:rFonts w:eastAsia="FangSong"/>
              </w:rPr>
            </w:pPr>
            <w:r w:rsidRPr="0059750E">
              <w:rPr>
                <w:rFonts w:eastAsia="FangSong"/>
              </w:rPr>
              <w:t>0.5</w:t>
            </w:r>
          </w:p>
        </w:tc>
        <w:tc>
          <w:tcPr>
            <w:tcW w:w="2126" w:type="dxa"/>
            <w:shd w:val="clear" w:color="auto" w:fill="auto"/>
            <w:vAlign w:val="center"/>
          </w:tcPr>
          <w:p w14:paraId="4E1D7C56" w14:textId="77777777" w:rsidR="00125324" w:rsidRPr="0059750E" w:rsidRDefault="00125324" w:rsidP="0001097A">
            <w:pPr>
              <w:pStyle w:val="Tabletext"/>
              <w:jc w:val="center"/>
              <w:rPr>
                <w:rFonts w:eastAsia="FangSong"/>
                <w:lang w:eastAsia="zh-CN"/>
              </w:rPr>
            </w:pPr>
            <w:r w:rsidRPr="0059750E">
              <w:rPr>
                <w:rFonts w:eastAsia="FangSong"/>
                <w:lang w:eastAsia="zh-CN"/>
              </w:rPr>
              <w:t>1.12</w:t>
            </w:r>
          </w:p>
        </w:tc>
      </w:tr>
      <w:tr w:rsidR="00125324" w:rsidRPr="0059750E" w14:paraId="6AC6FD9C" w14:textId="77777777" w:rsidTr="000843A8">
        <w:trPr>
          <w:jc w:val="center"/>
        </w:trPr>
        <w:tc>
          <w:tcPr>
            <w:tcW w:w="846" w:type="dxa"/>
            <w:shd w:val="clear" w:color="auto" w:fill="auto"/>
          </w:tcPr>
          <w:p w14:paraId="63551A5C" w14:textId="77777777" w:rsidR="00125324" w:rsidRPr="0059750E" w:rsidRDefault="00125324" w:rsidP="0001097A">
            <w:pPr>
              <w:pStyle w:val="Tabletext"/>
              <w:jc w:val="center"/>
              <w:rPr>
                <w:lang w:eastAsia="zh-CN"/>
              </w:rPr>
            </w:pPr>
            <w:r w:rsidRPr="0059750E">
              <w:rPr>
                <w:lang w:eastAsia="zh-CN"/>
              </w:rPr>
              <w:t>21</w:t>
            </w:r>
          </w:p>
        </w:tc>
        <w:tc>
          <w:tcPr>
            <w:tcW w:w="2420" w:type="dxa"/>
            <w:vAlign w:val="center"/>
          </w:tcPr>
          <w:p w14:paraId="52E123B9" w14:textId="77777777" w:rsidR="00125324" w:rsidRPr="0059750E" w:rsidRDefault="00125324" w:rsidP="0001097A">
            <w:pPr>
              <w:pStyle w:val="Tabletext"/>
              <w:jc w:val="center"/>
              <w:rPr>
                <w:rFonts w:eastAsia="FangSong"/>
                <w:lang w:eastAsia="zh-CN"/>
              </w:rPr>
            </w:pPr>
            <w:r w:rsidRPr="0059750E">
              <w:rPr>
                <w:rFonts w:eastAsia="FangSong"/>
                <w:lang w:eastAsia="zh-CN"/>
              </w:rPr>
              <w:t>1</w:t>
            </w:r>
          </w:p>
        </w:tc>
        <w:tc>
          <w:tcPr>
            <w:tcW w:w="1843" w:type="dxa"/>
            <w:shd w:val="clear" w:color="auto" w:fill="auto"/>
            <w:vAlign w:val="center"/>
          </w:tcPr>
          <w:p w14:paraId="2224440E" w14:textId="77777777" w:rsidR="00125324" w:rsidRPr="0059750E" w:rsidRDefault="00125324" w:rsidP="0001097A">
            <w:pPr>
              <w:pStyle w:val="Tabletext"/>
              <w:jc w:val="center"/>
              <w:rPr>
                <w:rFonts w:eastAsia="FangSong"/>
              </w:rPr>
            </w:pPr>
            <w:r w:rsidRPr="0059750E">
              <w:rPr>
                <w:rFonts w:eastAsia="FangSong"/>
              </w:rPr>
              <w:t>16-QAM</w:t>
            </w:r>
          </w:p>
        </w:tc>
        <w:tc>
          <w:tcPr>
            <w:tcW w:w="1417" w:type="dxa"/>
            <w:shd w:val="clear" w:color="auto" w:fill="auto"/>
            <w:vAlign w:val="center"/>
          </w:tcPr>
          <w:p w14:paraId="64538A60" w14:textId="77777777" w:rsidR="00125324" w:rsidRPr="0059750E" w:rsidRDefault="00125324" w:rsidP="0001097A">
            <w:pPr>
              <w:pStyle w:val="Tabletext"/>
              <w:jc w:val="center"/>
              <w:rPr>
                <w:rFonts w:eastAsia="FangSong"/>
              </w:rPr>
            </w:pPr>
            <w:r w:rsidRPr="0059750E">
              <w:rPr>
                <w:rFonts w:eastAsia="FangSong"/>
              </w:rPr>
              <w:t>0.75</w:t>
            </w:r>
          </w:p>
        </w:tc>
        <w:tc>
          <w:tcPr>
            <w:tcW w:w="2126" w:type="dxa"/>
            <w:shd w:val="clear" w:color="auto" w:fill="auto"/>
            <w:vAlign w:val="center"/>
          </w:tcPr>
          <w:p w14:paraId="73F0750A" w14:textId="77777777" w:rsidR="00125324" w:rsidRPr="0059750E" w:rsidRDefault="00125324" w:rsidP="0001097A">
            <w:pPr>
              <w:pStyle w:val="Tabletext"/>
              <w:jc w:val="center"/>
              <w:rPr>
                <w:rFonts w:eastAsia="FangSong"/>
                <w:lang w:eastAsia="zh-CN"/>
              </w:rPr>
            </w:pPr>
            <w:r w:rsidRPr="0059750E">
              <w:rPr>
                <w:rFonts w:eastAsia="FangSong"/>
                <w:lang w:eastAsia="zh-CN"/>
              </w:rPr>
              <w:t>1.68</w:t>
            </w:r>
          </w:p>
        </w:tc>
      </w:tr>
      <w:tr w:rsidR="00125324" w:rsidRPr="0059750E" w14:paraId="1E8EDE14" w14:textId="77777777" w:rsidTr="000843A8">
        <w:trPr>
          <w:jc w:val="center"/>
        </w:trPr>
        <w:tc>
          <w:tcPr>
            <w:tcW w:w="846" w:type="dxa"/>
            <w:shd w:val="clear" w:color="auto" w:fill="auto"/>
          </w:tcPr>
          <w:p w14:paraId="6EFC48F9" w14:textId="77777777" w:rsidR="00125324" w:rsidRPr="0059750E" w:rsidRDefault="00125324" w:rsidP="0001097A">
            <w:pPr>
              <w:pStyle w:val="Tabletext"/>
              <w:jc w:val="center"/>
              <w:rPr>
                <w:lang w:eastAsia="zh-CN"/>
              </w:rPr>
            </w:pPr>
            <w:r w:rsidRPr="0059750E">
              <w:rPr>
                <w:lang w:eastAsia="zh-CN"/>
              </w:rPr>
              <w:t>22</w:t>
            </w:r>
          </w:p>
        </w:tc>
        <w:tc>
          <w:tcPr>
            <w:tcW w:w="2420" w:type="dxa"/>
            <w:vAlign w:val="center"/>
          </w:tcPr>
          <w:p w14:paraId="5F8869AC" w14:textId="77777777" w:rsidR="00125324" w:rsidRPr="0059750E" w:rsidRDefault="00125324" w:rsidP="0001097A">
            <w:pPr>
              <w:pStyle w:val="Tabletext"/>
              <w:jc w:val="center"/>
              <w:rPr>
                <w:rFonts w:eastAsia="FangSong"/>
                <w:lang w:eastAsia="zh-CN"/>
              </w:rPr>
            </w:pPr>
            <w:r w:rsidRPr="0059750E">
              <w:rPr>
                <w:rFonts w:eastAsia="FangSong"/>
                <w:lang w:eastAsia="zh-CN"/>
              </w:rPr>
              <w:t>1</w:t>
            </w:r>
          </w:p>
        </w:tc>
        <w:tc>
          <w:tcPr>
            <w:tcW w:w="1843" w:type="dxa"/>
            <w:shd w:val="clear" w:color="auto" w:fill="auto"/>
            <w:vAlign w:val="center"/>
          </w:tcPr>
          <w:p w14:paraId="0F4AD703" w14:textId="77777777" w:rsidR="00125324" w:rsidRPr="0059750E" w:rsidRDefault="00125324" w:rsidP="0001097A">
            <w:pPr>
              <w:pStyle w:val="Tabletext"/>
              <w:jc w:val="center"/>
              <w:rPr>
                <w:rFonts w:eastAsia="FangSong"/>
              </w:rPr>
            </w:pPr>
            <w:r w:rsidRPr="0059750E">
              <w:rPr>
                <w:rFonts w:eastAsia="FangSong"/>
              </w:rPr>
              <w:t>64-QAM</w:t>
            </w:r>
          </w:p>
        </w:tc>
        <w:tc>
          <w:tcPr>
            <w:tcW w:w="1417" w:type="dxa"/>
            <w:shd w:val="clear" w:color="auto" w:fill="auto"/>
            <w:vAlign w:val="center"/>
          </w:tcPr>
          <w:p w14:paraId="4527344E" w14:textId="77777777" w:rsidR="00125324" w:rsidRPr="0059750E" w:rsidRDefault="00125324" w:rsidP="0001097A">
            <w:pPr>
              <w:pStyle w:val="Tabletext"/>
              <w:jc w:val="center"/>
              <w:rPr>
                <w:rFonts w:eastAsia="FangSong"/>
              </w:rPr>
            </w:pPr>
            <w:r w:rsidRPr="0059750E">
              <w:rPr>
                <w:rFonts w:eastAsia="FangSong"/>
              </w:rPr>
              <w:t>0.5</w:t>
            </w:r>
          </w:p>
        </w:tc>
        <w:tc>
          <w:tcPr>
            <w:tcW w:w="2126" w:type="dxa"/>
            <w:shd w:val="clear" w:color="auto" w:fill="auto"/>
            <w:vAlign w:val="center"/>
          </w:tcPr>
          <w:p w14:paraId="0C0E603E" w14:textId="77777777" w:rsidR="00125324" w:rsidRPr="0059750E" w:rsidRDefault="00125324" w:rsidP="0001097A">
            <w:pPr>
              <w:pStyle w:val="Tabletext"/>
              <w:jc w:val="center"/>
              <w:rPr>
                <w:rFonts w:eastAsia="FangSong"/>
                <w:lang w:eastAsia="zh-CN"/>
              </w:rPr>
            </w:pPr>
            <w:r w:rsidRPr="0059750E">
              <w:rPr>
                <w:rFonts w:eastAsia="FangSong"/>
                <w:lang w:eastAsia="zh-CN"/>
              </w:rPr>
              <w:t>1.67</w:t>
            </w:r>
          </w:p>
        </w:tc>
      </w:tr>
      <w:tr w:rsidR="00125324" w:rsidRPr="0059750E" w14:paraId="0D3B7667" w14:textId="77777777" w:rsidTr="000843A8">
        <w:trPr>
          <w:jc w:val="center"/>
        </w:trPr>
        <w:tc>
          <w:tcPr>
            <w:tcW w:w="846" w:type="dxa"/>
            <w:shd w:val="clear" w:color="auto" w:fill="auto"/>
          </w:tcPr>
          <w:p w14:paraId="69EA578A" w14:textId="77777777" w:rsidR="00125324" w:rsidRPr="0059750E" w:rsidRDefault="00125324" w:rsidP="0001097A">
            <w:pPr>
              <w:pStyle w:val="Tabletext"/>
              <w:jc w:val="center"/>
              <w:rPr>
                <w:lang w:eastAsia="zh-CN"/>
              </w:rPr>
            </w:pPr>
            <w:r w:rsidRPr="0059750E">
              <w:rPr>
                <w:lang w:eastAsia="zh-CN"/>
              </w:rPr>
              <w:t>23</w:t>
            </w:r>
          </w:p>
        </w:tc>
        <w:tc>
          <w:tcPr>
            <w:tcW w:w="2420" w:type="dxa"/>
            <w:vAlign w:val="center"/>
          </w:tcPr>
          <w:p w14:paraId="5E2D44C3" w14:textId="77777777" w:rsidR="00125324" w:rsidRPr="0059750E" w:rsidRDefault="00125324" w:rsidP="0001097A">
            <w:pPr>
              <w:pStyle w:val="Tabletext"/>
              <w:jc w:val="center"/>
              <w:rPr>
                <w:rFonts w:eastAsia="FangSong"/>
                <w:lang w:eastAsia="zh-CN"/>
              </w:rPr>
            </w:pPr>
            <w:r w:rsidRPr="0059750E">
              <w:rPr>
                <w:rFonts w:eastAsia="FangSong"/>
                <w:lang w:eastAsia="zh-CN"/>
              </w:rPr>
              <w:t>1</w:t>
            </w:r>
          </w:p>
        </w:tc>
        <w:tc>
          <w:tcPr>
            <w:tcW w:w="1843" w:type="dxa"/>
            <w:shd w:val="clear" w:color="auto" w:fill="auto"/>
            <w:vAlign w:val="center"/>
          </w:tcPr>
          <w:p w14:paraId="09B3E1CE" w14:textId="77777777" w:rsidR="00125324" w:rsidRPr="0059750E" w:rsidRDefault="00125324" w:rsidP="0001097A">
            <w:pPr>
              <w:pStyle w:val="Tabletext"/>
              <w:jc w:val="center"/>
              <w:rPr>
                <w:rFonts w:eastAsia="FangSong"/>
              </w:rPr>
            </w:pPr>
            <w:r w:rsidRPr="0059750E">
              <w:rPr>
                <w:rFonts w:eastAsia="FangSong"/>
              </w:rPr>
              <w:t>64-QAM</w:t>
            </w:r>
          </w:p>
        </w:tc>
        <w:tc>
          <w:tcPr>
            <w:tcW w:w="1417" w:type="dxa"/>
            <w:shd w:val="clear" w:color="auto" w:fill="auto"/>
            <w:vAlign w:val="center"/>
          </w:tcPr>
          <w:p w14:paraId="54EA6411" w14:textId="77777777" w:rsidR="00125324" w:rsidRPr="0059750E" w:rsidRDefault="00125324" w:rsidP="0001097A">
            <w:pPr>
              <w:pStyle w:val="Tabletext"/>
              <w:jc w:val="center"/>
              <w:rPr>
                <w:rFonts w:eastAsia="FangSong"/>
              </w:rPr>
            </w:pPr>
            <w:r w:rsidRPr="0059750E">
              <w:rPr>
                <w:rFonts w:eastAsia="FangSong"/>
              </w:rPr>
              <w:t>0.75</w:t>
            </w:r>
          </w:p>
        </w:tc>
        <w:tc>
          <w:tcPr>
            <w:tcW w:w="2126" w:type="dxa"/>
            <w:shd w:val="clear" w:color="auto" w:fill="auto"/>
            <w:vAlign w:val="center"/>
          </w:tcPr>
          <w:p w14:paraId="3F0DBDE9" w14:textId="77777777" w:rsidR="00125324" w:rsidRPr="0059750E" w:rsidRDefault="00125324" w:rsidP="0001097A">
            <w:pPr>
              <w:pStyle w:val="Tabletext"/>
              <w:jc w:val="center"/>
              <w:rPr>
                <w:rFonts w:eastAsia="FangSong"/>
                <w:lang w:eastAsia="zh-CN"/>
              </w:rPr>
            </w:pPr>
            <w:r w:rsidRPr="0059750E">
              <w:rPr>
                <w:rFonts w:eastAsia="FangSong"/>
                <w:lang w:eastAsia="zh-CN"/>
              </w:rPr>
              <w:t>2.52</w:t>
            </w:r>
          </w:p>
        </w:tc>
      </w:tr>
    </w:tbl>
    <w:p w14:paraId="3D3A1054" w14:textId="77777777" w:rsidR="00125324" w:rsidRPr="0059750E" w:rsidRDefault="00125324" w:rsidP="00125324">
      <w:pPr>
        <w:pStyle w:val="Tablefin"/>
        <w:rPr>
          <w:strike/>
        </w:rPr>
      </w:pPr>
    </w:p>
    <w:p w14:paraId="77914838" w14:textId="77777777" w:rsidR="00125324" w:rsidRPr="0059750E" w:rsidRDefault="00125324" w:rsidP="000843A8">
      <w:pPr>
        <w:pStyle w:val="TableNo"/>
        <w:keepLines/>
        <w:rPr>
          <w:lang w:eastAsia="zh-CN"/>
        </w:rPr>
      </w:pPr>
      <w:r w:rsidRPr="0059750E">
        <w:rPr>
          <w:lang w:eastAsia="zh-CN"/>
        </w:rPr>
        <w:lastRenderedPageBreak/>
        <w:t>TABLE 5</w:t>
      </w:r>
    </w:p>
    <w:p w14:paraId="1B8C8727" w14:textId="77777777" w:rsidR="00125324" w:rsidRPr="007E0877" w:rsidRDefault="00125324" w:rsidP="000843A8">
      <w:pPr>
        <w:pStyle w:val="Tabletitle"/>
        <w:keepLines/>
        <w:rPr>
          <w:lang w:val="en-GB" w:eastAsia="zh-CN"/>
        </w:rPr>
      </w:pPr>
      <w:r w:rsidRPr="007E0877">
        <w:rPr>
          <w:lang w:val="en-GB" w:eastAsia="zh-CN"/>
        </w:rPr>
        <w:t>Estimated data rate for 10, 5, 3 and 1 kHz bandwidth for head frame for mode B</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2"/>
        <w:gridCol w:w="2696"/>
        <w:gridCol w:w="2053"/>
        <w:gridCol w:w="1579"/>
        <w:gridCol w:w="2369"/>
      </w:tblGrid>
      <w:tr w:rsidR="00125324" w:rsidRPr="007A5D81" w14:paraId="54A35A1C" w14:textId="77777777" w:rsidTr="000843A8">
        <w:trPr>
          <w:tblHeader/>
          <w:jc w:val="center"/>
        </w:trPr>
        <w:tc>
          <w:tcPr>
            <w:tcW w:w="846" w:type="dxa"/>
            <w:shd w:val="clear" w:color="auto" w:fill="auto"/>
            <w:vAlign w:val="center"/>
          </w:tcPr>
          <w:p w14:paraId="7929B1EA" w14:textId="77777777" w:rsidR="00125324" w:rsidRPr="0059750E" w:rsidRDefault="00125324" w:rsidP="000843A8">
            <w:pPr>
              <w:pStyle w:val="Tablehead"/>
              <w:keepLines/>
              <w:rPr>
                <w:b w:val="0"/>
              </w:rPr>
            </w:pPr>
            <w:bookmarkStart w:id="54" w:name="_Hlk116628479"/>
            <w:r w:rsidRPr="0059750E">
              <w:rPr>
                <w:b w:val="0"/>
              </w:rPr>
              <w:t>Mode</w:t>
            </w:r>
          </w:p>
        </w:tc>
        <w:tc>
          <w:tcPr>
            <w:tcW w:w="2420" w:type="dxa"/>
            <w:vAlign w:val="center"/>
          </w:tcPr>
          <w:p w14:paraId="4F9B5A8A" w14:textId="77777777" w:rsidR="00125324" w:rsidRPr="0059750E" w:rsidRDefault="00125324" w:rsidP="000843A8">
            <w:pPr>
              <w:pStyle w:val="Tablehead"/>
              <w:keepLines/>
            </w:pPr>
            <w:r w:rsidRPr="0059750E">
              <w:rPr>
                <w:rFonts w:cs="Arial"/>
                <w:spacing w:val="8"/>
              </w:rPr>
              <w:t xml:space="preserve">Spectrum </w:t>
            </w:r>
            <w:proofErr w:type="spellStart"/>
            <w:r w:rsidRPr="0059750E">
              <w:rPr>
                <w:rFonts w:cs="Arial"/>
                <w:spacing w:val="8"/>
              </w:rPr>
              <w:t>occupancy</w:t>
            </w:r>
            <w:proofErr w:type="spellEnd"/>
            <w:r w:rsidRPr="0059750E">
              <w:rPr>
                <w:rFonts w:cs="Arial"/>
                <w:spacing w:val="8"/>
              </w:rPr>
              <w:t xml:space="preserve"> </w:t>
            </w:r>
            <w:r w:rsidRPr="0059750E">
              <w:rPr>
                <w:rFonts w:cs="Arial"/>
                <w:spacing w:val="8"/>
              </w:rPr>
              <w:br/>
              <w:t>(kHz)</w:t>
            </w:r>
          </w:p>
        </w:tc>
        <w:tc>
          <w:tcPr>
            <w:tcW w:w="1843" w:type="dxa"/>
            <w:shd w:val="clear" w:color="auto" w:fill="auto"/>
            <w:vAlign w:val="center"/>
          </w:tcPr>
          <w:p w14:paraId="15ED35C7" w14:textId="77777777" w:rsidR="00125324" w:rsidRPr="0059750E" w:rsidRDefault="00125324" w:rsidP="000843A8">
            <w:pPr>
              <w:pStyle w:val="Tablehead"/>
              <w:keepLines/>
            </w:pPr>
            <w:r w:rsidRPr="0059750E">
              <w:t>Modulation</w:t>
            </w:r>
            <w:r w:rsidRPr="0059750E">
              <w:br/>
              <w:t>(</w:t>
            </w:r>
            <w:r w:rsidRPr="0059750E">
              <w:rPr>
                <w:i/>
                <w:iCs/>
              </w:rPr>
              <w:t>n</w:t>
            </w:r>
            <w:r w:rsidRPr="0059750E">
              <w:rPr>
                <w:rFonts w:eastAsia="FangSong"/>
              </w:rPr>
              <w:t>-</w:t>
            </w:r>
            <w:r w:rsidRPr="0059750E">
              <w:t>QAM)</w:t>
            </w:r>
          </w:p>
        </w:tc>
        <w:tc>
          <w:tcPr>
            <w:tcW w:w="1417" w:type="dxa"/>
            <w:shd w:val="clear" w:color="auto" w:fill="auto"/>
            <w:vAlign w:val="center"/>
          </w:tcPr>
          <w:p w14:paraId="4834DE5F" w14:textId="77777777" w:rsidR="00125324" w:rsidRPr="0059750E" w:rsidRDefault="00125324" w:rsidP="000843A8">
            <w:pPr>
              <w:pStyle w:val="Tablehead"/>
              <w:keepLines/>
            </w:pPr>
            <w:r w:rsidRPr="0059750E">
              <w:t>Code rate</w:t>
            </w:r>
          </w:p>
        </w:tc>
        <w:tc>
          <w:tcPr>
            <w:tcW w:w="2126" w:type="dxa"/>
            <w:shd w:val="clear" w:color="auto" w:fill="auto"/>
            <w:vAlign w:val="center"/>
          </w:tcPr>
          <w:p w14:paraId="2F43BC80" w14:textId="77777777" w:rsidR="00125324" w:rsidRPr="007E0877" w:rsidRDefault="00125324" w:rsidP="000843A8">
            <w:pPr>
              <w:pStyle w:val="Tablehead"/>
              <w:keepLines/>
              <w:rPr>
                <w:lang w:val="en-GB"/>
              </w:rPr>
            </w:pPr>
            <w:r w:rsidRPr="007E0877">
              <w:rPr>
                <w:lang w:val="en-GB"/>
              </w:rPr>
              <w:t>Estimated data rate</w:t>
            </w:r>
            <w:r w:rsidRPr="007E0877">
              <w:rPr>
                <w:lang w:val="en-GB"/>
              </w:rPr>
              <w:br/>
              <w:t>(kbit/s)</w:t>
            </w:r>
          </w:p>
        </w:tc>
      </w:tr>
      <w:tr w:rsidR="00125324" w:rsidRPr="0059750E" w14:paraId="4EBDC0A2" w14:textId="77777777" w:rsidTr="000843A8">
        <w:trPr>
          <w:jc w:val="center"/>
        </w:trPr>
        <w:tc>
          <w:tcPr>
            <w:tcW w:w="846" w:type="dxa"/>
            <w:shd w:val="clear" w:color="auto" w:fill="auto"/>
          </w:tcPr>
          <w:p w14:paraId="19C4B552" w14:textId="77777777" w:rsidR="00125324" w:rsidRPr="0059750E" w:rsidRDefault="00125324" w:rsidP="000843A8">
            <w:pPr>
              <w:pStyle w:val="Tabletext"/>
              <w:keepNext/>
              <w:keepLines/>
              <w:jc w:val="center"/>
            </w:pPr>
            <w:r w:rsidRPr="0059750E">
              <w:t>0</w:t>
            </w:r>
          </w:p>
        </w:tc>
        <w:tc>
          <w:tcPr>
            <w:tcW w:w="2420" w:type="dxa"/>
            <w:vAlign w:val="center"/>
          </w:tcPr>
          <w:p w14:paraId="2A6CD9C4" w14:textId="77777777" w:rsidR="00125324" w:rsidRPr="0059750E" w:rsidRDefault="00125324" w:rsidP="000843A8">
            <w:pPr>
              <w:pStyle w:val="Tabletext"/>
              <w:keepNext/>
              <w:keepLines/>
              <w:jc w:val="center"/>
              <w:rPr>
                <w:rFonts w:eastAsia="FangSong"/>
                <w:lang w:eastAsia="zh-CN"/>
              </w:rPr>
            </w:pPr>
            <w:r w:rsidRPr="0059750E">
              <w:rPr>
                <w:rFonts w:eastAsia="FangSong"/>
                <w:lang w:eastAsia="zh-CN"/>
              </w:rPr>
              <w:t>10</w:t>
            </w:r>
          </w:p>
        </w:tc>
        <w:tc>
          <w:tcPr>
            <w:tcW w:w="1843" w:type="dxa"/>
            <w:shd w:val="clear" w:color="auto" w:fill="auto"/>
            <w:vAlign w:val="center"/>
          </w:tcPr>
          <w:p w14:paraId="2CEAF8EA" w14:textId="77777777" w:rsidR="00125324" w:rsidRPr="0059750E" w:rsidRDefault="00125324" w:rsidP="000843A8">
            <w:pPr>
              <w:pStyle w:val="Tabletext"/>
              <w:keepNext/>
              <w:keepLines/>
              <w:jc w:val="center"/>
              <w:rPr>
                <w:rFonts w:eastAsia="FangSong"/>
              </w:rPr>
            </w:pPr>
            <w:r w:rsidRPr="0059750E">
              <w:rPr>
                <w:rFonts w:eastAsia="FangSong"/>
              </w:rPr>
              <w:t>4-QAM</w:t>
            </w:r>
          </w:p>
        </w:tc>
        <w:tc>
          <w:tcPr>
            <w:tcW w:w="1417" w:type="dxa"/>
            <w:shd w:val="clear" w:color="auto" w:fill="auto"/>
            <w:vAlign w:val="center"/>
          </w:tcPr>
          <w:p w14:paraId="4D5BF223" w14:textId="77777777" w:rsidR="00125324" w:rsidRPr="0059750E" w:rsidRDefault="00125324" w:rsidP="000843A8">
            <w:pPr>
              <w:pStyle w:val="Tabletext"/>
              <w:keepNext/>
              <w:keepLines/>
              <w:jc w:val="center"/>
              <w:rPr>
                <w:rFonts w:eastAsia="FangSong"/>
              </w:rPr>
            </w:pPr>
            <w:r w:rsidRPr="0059750E">
              <w:rPr>
                <w:rFonts w:eastAsia="FangSong"/>
              </w:rPr>
              <w:t>0.5</w:t>
            </w:r>
          </w:p>
        </w:tc>
        <w:tc>
          <w:tcPr>
            <w:tcW w:w="2126" w:type="dxa"/>
            <w:shd w:val="clear" w:color="auto" w:fill="auto"/>
            <w:vAlign w:val="center"/>
          </w:tcPr>
          <w:p w14:paraId="5B650D58" w14:textId="77777777" w:rsidR="00125324" w:rsidRPr="0059750E" w:rsidRDefault="00125324" w:rsidP="000843A8">
            <w:pPr>
              <w:pStyle w:val="Tabletext"/>
              <w:keepNext/>
              <w:keepLines/>
              <w:jc w:val="center"/>
              <w:rPr>
                <w:rFonts w:eastAsia="FangSong"/>
              </w:rPr>
            </w:pPr>
            <w:r w:rsidRPr="0059750E">
              <w:rPr>
                <w:bCs/>
                <w:lang w:eastAsia="zh-CN"/>
              </w:rPr>
              <w:t>5.705</w:t>
            </w:r>
          </w:p>
        </w:tc>
      </w:tr>
      <w:tr w:rsidR="00125324" w:rsidRPr="0059750E" w14:paraId="42D479FB" w14:textId="77777777" w:rsidTr="000843A8">
        <w:trPr>
          <w:jc w:val="center"/>
        </w:trPr>
        <w:tc>
          <w:tcPr>
            <w:tcW w:w="846" w:type="dxa"/>
            <w:shd w:val="clear" w:color="auto" w:fill="auto"/>
          </w:tcPr>
          <w:p w14:paraId="6093F49F" w14:textId="77777777" w:rsidR="00125324" w:rsidRPr="0059750E" w:rsidRDefault="00125324" w:rsidP="000843A8">
            <w:pPr>
              <w:pStyle w:val="Tabletext"/>
              <w:keepNext/>
              <w:keepLines/>
              <w:jc w:val="center"/>
            </w:pPr>
            <w:r w:rsidRPr="0059750E">
              <w:t>1</w:t>
            </w:r>
          </w:p>
        </w:tc>
        <w:tc>
          <w:tcPr>
            <w:tcW w:w="2420" w:type="dxa"/>
            <w:vAlign w:val="center"/>
          </w:tcPr>
          <w:p w14:paraId="271C5593" w14:textId="77777777" w:rsidR="00125324" w:rsidRPr="0059750E" w:rsidRDefault="00125324" w:rsidP="000843A8">
            <w:pPr>
              <w:pStyle w:val="Tabletext"/>
              <w:keepNext/>
              <w:keepLines/>
              <w:jc w:val="center"/>
              <w:rPr>
                <w:rFonts w:eastAsia="FangSong"/>
              </w:rPr>
            </w:pPr>
            <w:r w:rsidRPr="0059750E">
              <w:rPr>
                <w:rFonts w:eastAsia="FangSong"/>
                <w:lang w:eastAsia="zh-CN"/>
              </w:rPr>
              <w:t>10</w:t>
            </w:r>
          </w:p>
        </w:tc>
        <w:tc>
          <w:tcPr>
            <w:tcW w:w="1843" w:type="dxa"/>
            <w:shd w:val="clear" w:color="auto" w:fill="auto"/>
            <w:vAlign w:val="center"/>
          </w:tcPr>
          <w:p w14:paraId="050BABC4" w14:textId="77777777" w:rsidR="00125324" w:rsidRPr="0059750E" w:rsidRDefault="00125324" w:rsidP="000843A8">
            <w:pPr>
              <w:pStyle w:val="Tabletext"/>
              <w:keepNext/>
              <w:keepLines/>
              <w:jc w:val="center"/>
              <w:rPr>
                <w:rFonts w:eastAsia="FangSong"/>
              </w:rPr>
            </w:pPr>
            <w:r w:rsidRPr="0059750E">
              <w:rPr>
                <w:rFonts w:eastAsia="FangSong"/>
              </w:rPr>
              <w:t>4-QAM</w:t>
            </w:r>
          </w:p>
        </w:tc>
        <w:tc>
          <w:tcPr>
            <w:tcW w:w="1417" w:type="dxa"/>
            <w:shd w:val="clear" w:color="auto" w:fill="auto"/>
            <w:vAlign w:val="center"/>
          </w:tcPr>
          <w:p w14:paraId="2BC93CFF" w14:textId="77777777" w:rsidR="00125324" w:rsidRPr="0059750E" w:rsidRDefault="00125324" w:rsidP="000843A8">
            <w:pPr>
              <w:pStyle w:val="Tabletext"/>
              <w:keepNext/>
              <w:keepLines/>
              <w:jc w:val="center"/>
              <w:rPr>
                <w:rFonts w:eastAsia="FangSong"/>
              </w:rPr>
            </w:pPr>
            <w:r w:rsidRPr="0059750E">
              <w:rPr>
                <w:rFonts w:eastAsia="FangSong"/>
              </w:rPr>
              <w:t>0.75</w:t>
            </w:r>
          </w:p>
        </w:tc>
        <w:tc>
          <w:tcPr>
            <w:tcW w:w="2126" w:type="dxa"/>
            <w:shd w:val="clear" w:color="auto" w:fill="auto"/>
            <w:vAlign w:val="center"/>
          </w:tcPr>
          <w:p w14:paraId="6235BE5A" w14:textId="77777777" w:rsidR="00125324" w:rsidRPr="0059750E" w:rsidRDefault="00125324" w:rsidP="000843A8">
            <w:pPr>
              <w:pStyle w:val="Tabletext"/>
              <w:keepNext/>
              <w:keepLines/>
              <w:jc w:val="center"/>
              <w:rPr>
                <w:rFonts w:eastAsia="FangSong"/>
              </w:rPr>
            </w:pPr>
            <w:r w:rsidRPr="0059750E">
              <w:rPr>
                <w:bCs/>
                <w:lang w:eastAsia="zh-CN"/>
              </w:rPr>
              <w:t>8.578</w:t>
            </w:r>
          </w:p>
        </w:tc>
      </w:tr>
      <w:tr w:rsidR="00125324" w:rsidRPr="0059750E" w14:paraId="765FFECE" w14:textId="77777777" w:rsidTr="000843A8">
        <w:trPr>
          <w:jc w:val="center"/>
        </w:trPr>
        <w:tc>
          <w:tcPr>
            <w:tcW w:w="846" w:type="dxa"/>
            <w:shd w:val="clear" w:color="auto" w:fill="auto"/>
          </w:tcPr>
          <w:p w14:paraId="6C58729D" w14:textId="77777777" w:rsidR="00125324" w:rsidRPr="0059750E" w:rsidRDefault="00125324" w:rsidP="000843A8">
            <w:pPr>
              <w:pStyle w:val="Tabletext"/>
              <w:keepNext/>
              <w:keepLines/>
              <w:jc w:val="center"/>
            </w:pPr>
            <w:r w:rsidRPr="0059750E">
              <w:t>2</w:t>
            </w:r>
          </w:p>
        </w:tc>
        <w:tc>
          <w:tcPr>
            <w:tcW w:w="2420" w:type="dxa"/>
            <w:vAlign w:val="center"/>
          </w:tcPr>
          <w:p w14:paraId="1831E879" w14:textId="77777777" w:rsidR="00125324" w:rsidRPr="0059750E" w:rsidRDefault="00125324" w:rsidP="000843A8">
            <w:pPr>
              <w:pStyle w:val="Tabletext"/>
              <w:keepNext/>
              <w:keepLines/>
              <w:jc w:val="center"/>
              <w:rPr>
                <w:rFonts w:eastAsia="FangSong"/>
              </w:rPr>
            </w:pPr>
            <w:r w:rsidRPr="0059750E">
              <w:rPr>
                <w:rFonts w:eastAsia="FangSong"/>
                <w:lang w:eastAsia="zh-CN"/>
              </w:rPr>
              <w:t>10</w:t>
            </w:r>
          </w:p>
        </w:tc>
        <w:tc>
          <w:tcPr>
            <w:tcW w:w="1843" w:type="dxa"/>
            <w:shd w:val="clear" w:color="auto" w:fill="auto"/>
            <w:vAlign w:val="center"/>
          </w:tcPr>
          <w:p w14:paraId="4DB0321D" w14:textId="77777777" w:rsidR="00125324" w:rsidRPr="0059750E" w:rsidRDefault="00125324" w:rsidP="000843A8">
            <w:pPr>
              <w:pStyle w:val="Tabletext"/>
              <w:keepNext/>
              <w:keepLines/>
              <w:jc w:val="center"/>
              <w:rPr>
                <w:rFonts w:eastAsia="FangSong"/>
              </w:rPr>
            </w:pPr>
            <w:r w:rsidRPr="0059750E">
              <w:rPr>
                <w:rFonts w:eastAsia="FangSong"/>
              </w:rPr>
              <w:t>16-QAM</w:t>
            </w:r>
          </w:p>
        </w:tc>
        <w:tc>
          <w:tcPr>
            <w:tcW w:w="1417" w:type="dxa"/>
            <w:shd w:val="clear" w:color="auto" w:fill="auto"/>
            <w:vAlign w:val="center"/>
          </w:tcPr>
          <w:p w14:paraId="7B7F594C" w14:textId="77777777" w:rsidR="00125324" w:rsidRPr="0059750E" w:rsidRDefault="00125324" w:rsidP="000843A8">
            <w:pPr>
              <w:pStyle w:val="Tabletext"/>
              <w:keepNext/>
              <w:keepLines/>
              <w:jc w:val="center"/>
              <w:rPr>
                <w:rFonts w:eastAsia="FangSong"/>
              </w:rPr>
            </w:pPr>
            <w:r w:rsidRPr="0059750E">
              <w:rPr>
                <w:rFonts w:eastAsia="FangSong"/>
              </w:rPr>
              <w:t>0.5</w:t>
            </w:r>
          </w:p>
        </w:tc>
        <w:tc>
          <w:tcPr>
            <w:tcW w:w="2126" w:type="dxa"/>
            <w:shd w:val="clear" w:color="auto" w:fill="auto"/>
            <w:vAlign w:val="center"/>
          </w:tcPr>
          <w:p w14:paraId="5F91C5D9" w14:textId="77777777" w:rsidR="00125324" w:rsidRPr="0059750E" w:rsidRDefault="00125324" w:rsidP="000843A8">
            <w:pPr>
              <w:pStyle w:val="Tabletext"/>
              <w:keepNext/>
              <w:keepLines/>
              <w:jc w:val="center"/>
              <w:rPr>
                <w:rFonts w:eastAsia="FangSong"/>
              </w:rPr>
            </w:pPr>
            <w:r w:rsidRPr="0059750E">
              <w:rPr>
                <w:bCs/>
                <w:lang w:eastAsia="zh-CN"/>
              </w:rPr>
              <w:t>11.41</w:t>
            </w:r>
          </w:p>
        </w:tc>
      </w:tr>
      <w:tr w:rsidR="00125324" w:rsidRPr="0059750E" w14:paraId="60A8CF3E" w14:textId="77777777" w:rsidTr="000843A8">
        <w:trPr>
          <w:jc w:val="center"/>
        </w:trPr>
        <w:tc>
          <w:tcPr>
            <w:tcW w:w="846" w:type="dxa"/>
            <w:shd w:val="clear" w:color="auto" w:fill="auto"/>
          </w:tcPr>
          <w:p w14:paraId="5BBF1108" w14:textId="77777777" w:rsidR="00125324" w:rsidRPr="0059750E" w:rsidRDefault="00125324" w:rsidP="000843A8">
            <w:pPr>
              <w:pStyle w:val="Tabletext"/>
              <w:keepNext/>
              <w:keepLines/>
              <w:jc w:val="center"/>
            </w:pPr>
            <w:r w:rsidRPr="0059750E">
              <w:t>3</w:t>
            </w:r>
          </w:p>
        </w:tc>
        <w:tc>
          <w:tcPr>
            <w:tcW w:w="2420" w:type="dxa"/>
            <w:vAlign w:val="center"/>
          </w:tcPr>
          <w:p w14:paraId="4BFD44D6" w14:textId="77777777" w:rsidR="00125324" w:rsidRPr="0059750E" w:rsidRDefault="00125324" w:rsidP="000843A8">
            <w:pPr>
              <w:pStyle w:val="Tabletext"/>
              <w:keepNext/>
              <w:keepLines/>
              <w:jc w:val="center"/>
              <w:rPr>
                <w:rFonts w:eastAsia="FangSong"/>
              </w:rPr>
            </w:pPr>
            <w:r w:rsidRPr="0059750E">
              <w:rPr>
                <w:rFonts w:eastAsia="FangSong"/>
                <w:lang w:eastAsia="zh-CN"/>
              </w:rPr>
              <w:t>10</w:t>
            </w:r>
          </w:p>
        </w:tc>
        <w:tc>
          <w:tcPr>
            <w:tcW w:w="1843" w:type="dxa"/>
            <w:shd w:val="clear" w:color="auto" w:fill="auto"/>
            <w:vAlign w:val="center"/>
          </w:tcPr>
          <w:p w14:paraId="4E4692EB" w14:textId="77777777" w:rsidR="00125324" w:rsidRPr="0059750E" w:rsidRDefault="00125324" w:rsidP="000843A8">
            <w:pPr>
              <w:pStyle w:val="Tabletext"/>
              <w:keepNext/>
              <w:keepLines/>
              <w:jc w:val="center"/>
              <w:rPr>
                <w:rFonts w:eastAsia="FangSong"/>
              </w:rPr>
            </w:pPr>
            <w:r w:rsidRPr="0059750E">
              <w:rPr>
                <w:rFonts w:eastAsia="FangSong"/>
              </w:rPr>
              <w:t>16-QAM</w:t>
            </w:r>
          </w:p>
        </w:tc>
        <w:tc>
          <w:tcPr>
            <w:tcW w:w="1417" w:type="dxa"/>
            <w:shd w:val="clear" w:color="auto" w:fill="auto"/>
            <w:vAlign w:val="center"/>
          </w:tcPr>
          <w:p w14:paraId="047F1EA9" w14:textId="77777777" w:rsidR="00125324" w:rsidRPr="0059750E" w:rsidRDefault="00125324" w:rsidP="000843A8">
            <w:pPr>
              <w:pStyle w:val="Tabletext"/>
              <w:keepNext/>
              <w:keepLines/>
              <w:jc w:val="center"/>
              <w:rPr>
                <w:rFonts w:eastAsia="FangSong"/>
              </w:rPr>
            </w:pPr>
            <w:r w:rsidRPr="0059750E">
              <w:rPr>
                <w:rFonts w:eastAsia="FangSong"/>
              </w:rPr>
              <w:t>0.75</w:t>
            </w:r>
          </w:p>
        </w:tc>
        <w:tc>
          <w:tcPr>
            <w:tcW w:w="2126" w:type="dxa"/>
            <w:shd w:val="clear" w:color="auto" w:fill="auto"/>
            <w:vAlign w:val="center"/>
          </w:tcPr>
          <w:p w14:paraId="1BC7F258" w14:textId="77777777" w:rsidR="00125324" w:rsidRPr="0059750E" w:rsidRDefault="00125324" w:rsidP="000843A8">
            <w:pPr>
              <w:pStyle w:val="Tabletext"/>
              <w:keepNext/>
              <w:keepLines/>
              <w:jc w:val="center"/>
              <w:rPr>
                <w:rFonts w:eastAsia="FangSong"/>
              </w:rPr>
            </w:pPr>
            <w:r w:rsidRPr="0059750E">
              <w:rPr>
                <w:bCs/>
                <w:lang w:eastAsia="zh-CN"/>
              </w:rPr>
              <w:t>17.155</w:t>
            </w:r>
          </w:p>
        </w:tc>
      </w:tr>
      <w:tr w:rsidR="00125324" w:rsidRPr="0059750E" w14:paraId="6167BC15" w14:textId="77777777" w:rsidTr="000843A8">
        <w:trPr>
          <w:jc w:val="center"/>
        </w:trPr>
        <w:tc>
          <w:tcPr>
            <w:tcW w:w="846" w:type="dxa"/>
            <w:shd w:val="clear" w:color="auto" w:fill="auto"/>
          </w:tcPr>
          <w:p w14:paraId="47235CFB" w14:textId="77777777" w:rsidR="00125324" w:rsidRPr="0059750E" w:rsidRDefault="00125324" w:rsidP="000843A8">
            <w:pPr>
              <w:pStyle w:val="Tabletext"/>
              <w:keepNext/>
              <w:keepLines/>
              <w:jc w:val="center"/>
            </w:pPr>
            <w:r w:rsidRPr="0059750E">
              <w:t>4</w:t>
            </w:r>
          </w:p>
        </w:tc>
        <w:tc>
          <w:tcPr>
            <w:tcW w:w="2420" w:type="dxa"/>
            <w:vAlign w:val="center"/>
          </w:tcPr>
          <w:p w14:paraId="32B2F2C2" w14:textId="77777777" w:rsidR="00125324" w:rsidRPr="0059750E" w:rsidRDefault="00125324" w:rsidP="000843A8">
            <w:pPr>
              <w:pStyle w:val="Tabletext"/>
              <w:keepNext/>
              <w:keepLines/>
              <w:jc w:val="center"/>
              <w:rPr>
                <w:rFonts w:eastAsia="FangSong"/>
              </w:rPr>
            </w:pPr>
            <w:r w:rsidRPr="0059750E">
              <w:rPr>
                <w:rFonts w:eastAsia="FangSong"/>
                <w:lang w:eastAsia="zh-CN"/>
              </w:rPr>
              <w:t>10</w:t>
            </w:r>
          </w:p>
        </w:tc>
        <w:tc>
          <w:tcPr>
            <w:tcW w:w="1843" w:type="dxa"/>
            <w:shd w:val="clear" w:color="auto" w:fill="auto"/>
            <w:vAlign w:val="center"/>
          </w:tcPr>
          <w:p w14:paraId="1617D3B2" w14:textId="77777777" w:rsidR="00125324" w:rsidRPr="0059750E" w:rsidRDefault="00125324" w:rsidP="000843A8">
            <w:pPr>
              <w:pStyle w:val="Tabletext"/>
              <w:keepNext/>
              <w:keepLines/>
              <w:jc w:val="center"/>
              <w:rPr>
                <w:rFonts w:eastAsia="FangSong"/>
              </w:rPr>
            </w:pPr>
            <w:r w:rsidRPr="0059750E">
              <w:rPr>
                <w:rFonts w:eastAsia="FangSong"/>
              </w:rPr>
              <w:t>64-QAM</w:t>
            </w:r>
          </w:p>
        </w:tc>
        <w:tc>
          <w:tcPr>
            <w:tcW w:w="1417" w:type="dxa"/>
            <w:shd w:val="clear" w:color="auto" w:fill="auto"/>
            <w:vAlign w:val="center"/>
          </w:tcPr>
          <w:p w14:paraId="2B2117A0" w14:textId="77777777" w:rsidR="00125324" w:rsidRPr="0059750E" w:rsidRDefault="00125324" w:rsidP="000843A8">
            <w:pPr>
              <w:pStyle w:val="Tabletext"/>
              <w:keepNext/>
              <w:keepLines/>
              <w:jc w:val="center"/>
              <w:rPr>
                <w:rFonts w:eastAsia="FangSong"/>
              </w:rPr>
            </w:pPr>
            <w:r w:rsidRPr="0059750E">
              <w:rPr>
                <w:rFonts w:eastAsia="FangSong"/>
              </w:rPr>
              <w:t>0.5</w:t>
            </w:r>
          </w:p>
        </w:tc>
        <w:tc>
          <w:tcPr>
            <w:tcW w:w="2126" w:type="dxa"/>
            <w:shd w:val="clear" w:color="auto" w:fill="auto"/>
            <w:vAlign w:val="center"/>
          </w:tcPr>
          <w:p w14:paraId="2F94254D" w14:textId="77777777" w:rsidR="00125324" w:rsidRPr="0059750E" w:rsidRDefault="00125324" w:rsidP="000843A8">
            <w:pPr>
              <w:pStyle w:val="Tabletext"/>
              <w:keepNext/>
              <w:keepLines/>
              <w:jc w:val="center"/>
              <w:rPr>
                <w:rFonts w:eastAsia="FangSong"/>
              </w:rPr>
            </w:pPr>
            <w:r w:rsidRPr="0059750E">
              <w:rPr>
                <w:bCs/>
                <w:lang w:eastAsia="zh-CN"/>
              </w:rPr>
              <w:t>17.115</w:t>
            </w:r>
          </w:p>
        </w:tc>
      </w:tr>
      <w:tr w:rsidR="00125324" w:rsidRPr="0059750E" w14:paraId="33301D97" w14:textId="77777777" w:rsidTr="000843A8">
        <w:trPr>
          <w:jc w:val="center"/>
        </w:trPr>
        <w:tc>
          <w:tcPr>
            <w:tcW w:w="846" w:type="dxa"/>
            <w:shd w:val="clear" w:color="auto" w:fill="auto"/>
          </w:tcPr>
          <w:p w14:paraId="63A76BE9" w14:textId="77777777" w:rsidR="00125324" w:rsidRPr="0059750E" w:rsidRDefault="00125324" w:rsidP="000843A8">
            <w:pPr>
              <w:pStyle w:val="Tabletext"/>
              <w:keepNext/>
              <w:keepLines/>
              <w:jc w:val="center"/>
            </w:pPr>
            <w:r w:rsidRPr="0059750E">
              <w:t>5</w:t>
            </w:r>
          </w:p>
        </w:tc>
        <w:tc>
          <w:tcPr>
            <w:tcW w:w="2420" w:type="dxa"/>
            <w:vAlign w:val="center"/>
          </w:tcPr>
          <w:p w14:paraId="28E3B445" w14:textId="77777777" w:rsidR="00125324" w:rsidRPr="0059750E" w:rsidRDefault="00125324" w:rsidP="000843A8">
            <w:pPr>
              <w:pStyle w:val="Tabletext"/>
              <w:keepNext/>
              <w:keepLines/>
              <w:jc w:val="center"/>
              <w:rPr>
                <w:rFonts w:eastAsia="FangSong"/>
              </w:rPr>
            </w:pPr>
            <w:r w:rsidRPr="0059750E">
              <w:rPr>
                <w:rFonts w:eastAsia="FangSong"/>
                <w:lang w:eastAsia="zh-CN"/>
              </w:rPr>
              <w:t>10</w:t>
            </w:r>
          </w:p>
        </w:tc>
        <w:tc>
          <w:tcPr>
            <w:tcW w:w="1843" w:type="dxa"/>
            <w:shd w:val="clear" w:color="auto" w:fill="auto"/>
            <w:vAlign w:val="center"/>
          </w:tcPr>
          <w:p w14:paraId="428780C0" w14:textId="77777777" w:rsidR="00125324" w:rsidRPr="0059750E" w:rsidRDefault="00125324" w:rsidP="000843A8">
            <w:pPr>
              <w:pStyle w:val="Tabletext"/>
              <w:keepNext/>
              <w:keepLines/>
              <w:jc w:val="center"/>
              <w:rPr>
                <w:rFonts w:eastAsia="FangSong"/>
              </w:rPr>
            </w:pPr>
            <w:r w:rsidRPr="0059750E">
              <w:rPr>
                <w:rFonts w:eastAsia="FangSong"/>
              </w:rPr>
              <w:t>64-QAM</w:t>
            </w:r>
          </w:p>
        </w:tc>
        <w:tc>
          <w:tcPr>
            <w:tcW w:w="1417" w:type="dxa"/>
            <w:shd w:val="clear" w:color="auto" w:fill="auto"/>
            <w:vAlign w:val="center"/>
          </w:tcPr>
          <w:p w14:paraId="63631CBD" w14:textId="77777777" w:rsidR="00125324" w:rsidRPr="0059750E" w:rsidRDefault="00125324" w:rsidP="000843A8">
            <w:pPr>
              <w:pStyle w:val="Tabletext"/>
              <w:keepNext/>
              <w:keepLines/>
              <w:jc w:val="center"/>
              <w:rPr>
                <w:rFonts w:eastAsia="FangSong"/>
              </w:rPr>
            </w:pPr>
            <w:r w:rsidRPr="0059750E">
              <w:rPr>
                <w:rFonts w:eastAsia="FangSong"/>
              </w:rPr>
              <w:t>0.75</w:t>
            </w:r>
          </w:p>
        </w:tc>
        <w:tc>
          <w:tcPr>
            <w:tcW w:w="2126" w:type="dxa"/>
            <w:shd w:val="clear" w:color="auto" w:fill="auto"/>
            <w:vAlign w:val="center"/>
          </w:tcPr>
          <w:p w14:paraId="6C527A70" w14:textId="77777777" w:rsidR="00125324" w:rsidRPr="0059750E" w:rsidRDefault="00125324" w:rsidP="000843A8">
            <w:pPr>
              <w:pStyle w:val="Tabletext"/>
              <w:keepNext/>
              <w:keepLines/>
              <w:jc w:val="center"/>
              <w:rPr>
                <w:rFonts w:eastAsia="FangSong"/>
              </w:rPr>
            </w:pPr>
            <w:r w:rsidRPr="0059750E">
              <w:rPr>
                <w:bCs/>
                <w:lang w:eastAsia="zh-CN"/>
              </w:rPr>
              <w:t>25.733</w:t>
            </w:r>
          </w:p>
        </w:tc>
      </w:tr>
      <w:tr w:rsidR="00125324" w:rsidRPr="0059750E" w14:paraId="012430FB" w14:textId="77777777" w:rsidTr="000843A8">
        <w:trPr>
          <w:jc w:val="center"/>
        </w:trPr>
        <w:tc>
          <w:tcPr>
            <w:tcW w:w="846" w:type="dxa"/>
            <w:shd w:val="clear" w:color="auto" w:fill="auto"/>
          </w:tcPr>
          <w:p w14:paraId="57EBE9EB" w14:textId="77777777" w:rsidR="00125324" w:rsidRPr="0059750E" w:rsidRDefault="00125324" w:rsidP="000843A8">
            <w:pPr>
              <w:pStyle w:val="Tabletext"/>
              <w:keepNext/>
              <w:keepLines/>
              <w:jc w:val="center"/>
              <w:rPr>
                <w:lang w:eastAsia="zh-CN"/>
              </w:rPr>
            </w:pPr>
            <w:r w:rsidRPr="0059750E">
              <w:rPr>
                <w:lang w:eastAsia="zh-CN"/>
              </w:rPr>
              <w:t>6</w:t>
            </w:r>
          </w:p>
        </w:tc>
        <w:tc>
          <w:tcPr>
            <w:tcW w:w="2420" w:type="dxa"/>
            <w:vAlign w:val="center"/>
          </w:tcPr>
          <w:p w14:paraId="1079C1D4" w14:textId="77777777" w:rsidR="00125324" w:rsidRPr="0059750E" w:rsidRDefault="00125324" w:rsidP="000843A8">
            <w:pPr>
              <w:pStyle w:val="Tabletext"/>
              <w:keepNext/>
              <w:keepLines/>
              <w:jc w:val="center"/>
              <w:rPr>
                <w:rFonts w:eastAsia="FangSong"/>
                <w:lang w:eastAsia="zh-CN"/>
              </w:rPr>
            </w:pPr>
            <w:r w:rsidRPr="0059750E">
              <w:rPr>
                <w:rFonts w:eastAsia="FangSong"/>
                <w:lang w:eastAsia="zh-CN"/>
              </w:rPr>
              <w:t>5</w:t>
            </w:r>
          </w:p>
        </w:tc>
        <w:tc>
          <w:tcPr>
            <w:tcW w:w="1843" w:type="dxa"/>
            <w:shd w:val="clear" w:color="auto" w:fill="auto"/>
            <w:vAlign w:val="center"/>
          </w:tcPr>
          <w:p w14:paraId="2A0D933F" w14:textId="77777777" w:rsidR="00125324" w:rsidRPr="0059750E" w:rsidRDefault="00125324" w:rsidP="000843A8">
            <w:pPr>
              <w:pStyle w:val="Tabletext"/>
              <w:keepNext/>
              <w:keepLines/>
              <w:jc w:val="center"/>
              <w:rPr>
                <w:rFonts w:eastAsia="FangSong"/>
              </w:rPr>
            </w:pPr>
            <w:r w:rsidRPr="0059750E">
              <w:rPr>
                <w:rFonts w:eastAsia="FangSong"/>
              </w:rPr>
              <w:t>4-QAM</w:t>
            </w:r>
          </w:p>
        </w:tc>
        <w:tc>
          <w:tcPr>
            <w:tcW w:w="1417" w:type="dxa"/>
            <w:shd w:val="clear" w:color="auto" w:fill="auto"/>
            <w:vAlign w:val="center"/>
          </w:tcPr>
          <w:p w14:paraId="65D69853" w14:textId="77777777" w:rsidR="00125324" w:rsidRPr="0059750E" w:rsidRDefault="00125324" w:rsidP="000843A8">
            <w:pPr>
              <w:pStyle w:val="Tabletext"/>
              <w:keepNext/>
              <w:keepLines/>
              <w:jc w:val="center"/>
              <w:rPr>
                <w:rFonts w:eastAsia="FangSong"/>
              </w:rPr>
            </w:pPr>
            <w:r w:rsidRPr="0059750E">
              <w:rPr>
                <w:rFonts w:eastAsia="FangSong"/>
              </w:rPr>
              <w:t>0.5</w:t>
            </w:r>
          </w:p>
        </w:tc>
        <w:tc>
          <w:tcPr>
            <w:tcW w:w="2126" w:type="dxa"/>
            <w:shd w:val="clear" w:color="auto" w:fill="auto"/>
            <w:vAlign w:val="center"/>
          </w:tcPr>
          <w:p w14:paraId="749E8A15" w14:textId="77777777" w:rsidR="00125324" w:rsidRPr="0059750E" w:rsidRDefault="00125324" w:rsidP="000843A8">
            <w:pPr>
              <w:pStyle w:val="Tabletext"/>
              <w:keepNext/>
              <w:keepLines/>
              <w:jc w:val="center"/>
              <w:rPr>
                <w:rFonts w:eastAsia="FangSong"/>
                <w:lang w:eastAsia="zh-CN"/>
              </w:rPr>
            </w:pPr>
            <w:r w:rsidRPr="0059750E">
              <w:rPr>
                <w:bCs/>
                <w:lang w:eastAsia="zh-CN"/>
              </w:rPr>
              <w:t>2.67</w:t>
            </w:r>
          </w:p>
        </w:tc>
      </w:tr>
      <w:tr w:rsidR="00125324" w:rsidRPr="0059750E" w14:paraId="3613A1C6" w14:textId="77777777" w:rsidTr="000843A8">
        <w:trPr>
          <w:jc w:val="center"/>
        </w:trPr>
        <w:tc>
          <w:tcPr>
            <w:tcW w:w="846" w:type="dxa"/>
            <w:shd w:val="clear" w:color="auto" w:fill="auto"/>
          </w:tcPr>
          <w:p w14:paraId="6477CFA5" w14:textId="77777777" w:rsidR="00125324" w:rsidRPr="0059750E" w:rsidRDefault="00125324" w:rsidP="000843A8">
            <w:pPr>
              <w:pStyle w:val="Tabletext"/>
              <w:keepNext/>
              <w:keepLines/>
              <w:jc w:val="center"/>
              <w:rPr>
                <w:lang w:eastAsia="zh-CN"/>
              </w:rPr>
            </w:pPr>
            <w:r w:rsidRPr="0059750E">
              <w:rPr>
                <w:lang w:eastAsia="zh-CN"/>
              </w:rPr>
              <w:t>7</w:t>
            </w:r>
          </w:p>
        </w:tc>
        <w:tc>
          <w:tcPr>
            <w:tcW w:w="2420" w:type="dxa"/>
            <w:vAlign w:val="center"/>
          </w:tcPr>
          <w:p w14:paraId="6365CB33" w14:textId="77777777" w:rsidR="00125324" w:rsidRPr="0059750E" w:rsidRDefault="00125324" w:rsidP="000843A8">
            <w:pPr>
              <w:pStyle w:val="Tabletext"/>
              <w:keepNext/>
              <w:keepLines/>
              <w:jc w:val="center"/>
              <w:rPr>
                <w:rFonts w:eastAsia="FangSong"/>
                <w:lang w:eastAsia="zh-CN"/>
              </w:rPr>
            </w:pPr>
            <w:r w:rsidRPr="0059750E">
              <w:rPr>
                <w:rFonts w:eastAsia="FangSong"/>
                <w:lang w:eastAsia="zh-CN"/>
              </w:rPr>
              <w:t>5</w:t>
            </w:r>
          </w:p>
        </w:tc>
        <w:tc>
          <w:tcPr>
            <w:tcW w:w="1843" w:type="dxa"/>
            <w:shd w:val="clear" w:color="auto" w:fill="auto"/>
            <w:vAlign w:val="center"/>
          </w:tcPr>
          <w:p w14:paraId="53315C29" w14:textId="77777777" w:rsidR="00125324" w:rsidRPr="0059750E" w:rsidRDefault="00125324" w:rsidP="000843A8">
            <w:pPr>
              <w:pStyle w:val="Tabletext"/>
              <w:keepNext/>
              <w:keepLines/>
              <w:jc w:val="center"/>
              <w:rPr>
                <w:rFonts w:eastAsia="FangSong"/>
              </w:rPr>
            </w:pPr>
            <w:r w:rsidRPr="0059750E">
              <w:rPr>
                <w:rFonts w:eastAsia="FangSong"/>
              </w:rPr>
              <w:t>4-QAM</w:t>
            </w:r>
          </w:p>
        </w:tc>
        <w:tc>
          <w:tcPr>
            <w:tcW w:w="1417" w:type="dxa"/>
            <w:shd w:val="clear" w:color="auto" w:fill="auto"/>
            <w:vAlign w:val="center"/>
          </w:tcPr>
          <w:p w14:paraId="27A97BAB" w14:textId="77777777" w:rsidR="00125324" w:rsidRPr="0059750E" w:rsidRDefault="00125324" w:rsidP="000843A8">
            <w:pPr>
              <w:pStyle w:val="Tabletext"/>
              <w:keepNext/>
              <w:keepLines/>
              <w:jc w:val="center"/>
              <w:rPr>
                <w:rFonts w:eastAsia="FangSong"/>
              </w:rPr>
            </w:pPr>
            <w:r w:rsidRPr="0059750E">
              <w:rPr>
                <w:rFonts w:eastAsia="FangSong"/>
              </w:rPr>
              <w:t>0.75</w:t>
            </w:r>
          </w:p>
        </w:tc>
        <w:tc>
          <w:tcPr>
            <w:tcW w:w="2126" w:type="dxa"/>
            <w:shd w:val="clear" w:color="auto" w:fill="auto"/>
            <w:vAlign w:val="center"/>
          </w:tcPr>
          <w:p w14:paraId="2BFA22BE" w14:textId="77777777" w:rsidR="00125324" w:rsidRPr="0059750E" w:rsidRDefault="00125324" w:rsidP="000843A8">
            <w:pPr>
              <w:pStyle w:val="Tabletext"/>
              <w:keepNext/>
              <w:keepLines/>
              <w:jc w:val="center"/>
              <w:rPr>
                <w:rFonts w:eastAsia="FangSong"/>
                <w:lang w:eastAsia="zh-CN"/>
              </w:rPr>
            </w:pPr>
            <w:r w:rsidRPr="0059750E">
              <w:rPr>
                <w:bCs/>
                <w:lang w:eastAsia="zh-CN"/>
              </w:rPr>
              <w:t>4.025</w:t>
            </w:r>
          </w:p>
        </w:tc>
      </w:tr>
      <w:tr w:rsidR="00125324" w:rsidRPr="0059750E" w14:paraId="330462F8" w14:textId="77777777" w:rsidTr="000843A8">
        <w:trPr>
          <w:jc w:val="center"/>
        </w:trPr>
        <w:tc>
          <w:tcPr>
            <w:tcW w:w="846" w:type="dxa"/>
            <w:shd w:val="clear" w:color="auto" w:fill="auto"/>
          </w:tcPr>
          <w:p w14:paraId="2A31FF19" w14:textId="77777777" w:rsidR="00125324" w:rsidRPr="0059750E" w:rsidRDefault="00125324" w:rsidP="000843A8">
            <w:pPr>
              <w:pStyle w:val="Tabletext"/>
              <w:keepNext/>
              <w:keepLines/>
              <w:jc w:val="center"/>
              <w:rPr>
                <w:lang w:eastAsia="zh-CN"/>
              </w:rPr>
            </w:pPr>
            <w:r w:rsidRPr="0059750E">
              <w:rPr>
                <w:lang w:eastAsia="zh-CN"/>
              </w:rPr>
              <w:t>8</w:t>
            </w:r>
          </w:p>
        </w:tc>
        <w:tc>
          <w:tcPr>
            <w:tcW w:w="2420" w:type="dxa"/>
            <w:vAlign w:val="center"/>
          </w:tcPr>
          <w:p w14:paraId="5B143793" w14:textId="77777777" w:rsidR="00125324" w:rsidRPr="0059750E" w:rsidRDefault="00125324" w:rsidP="000843A8">
            <w:pPr>
              <w:pStyle w:val="Tabletext"/>
              <w:keepNext/>
              <w:keepLines/>
              <w:jc w:val="center"/>
              <w:rPr>
                <w:rFonts w:eastAsia="FangSong"/>
                <w:lang w:eastAsia="zh-CN"/>
              </w:rPr>
            </w:pPr>
            <w:r w:rsidRPr="0059750E">
              <w:rPr>
                <w:rFonts w:eastAsia="FangSong"/>
                <w:lang w:eastAsia="zh-CN"/>
              </w:rPr>
              <w:t>5</w:t>
            </w:r>
          </w:p>
        </w:tc>
        <w:tc>
          <w:tcPr>
            <w:tcW w:w="1843" w:type="dxa"/>
            <w:shd w:val="clear" w:color="auto" w:fill="auto"/>
            <w:vAlign w:val="center"/>
          </w:tcPr>
          <w:p w14:paraId="31A4E5E9" w14:textId="77777777" w:rsidR="00125324" w:rsidRPr="0059750E" w:rsidRDefault="00125324" w:rsidP="000843A8">
            <w:pPr>
              <w:pStyle w:val="Tabletext"/>
              <w:keepNext/>
              <w:keepLines/>
              <w:jc w:val="center"/>
              <w:rPr>
                <w:rFonts w:eastAsia="FangSong"/>
              </w:rPr>
            </w:pPr>
            <w:r w:rsidRPr="0059750E">
              <w:rPr>
                <w:rFonts w:eastAsia="FangSong"/>
              </w:rPr>
              <w:t>16-QAM</w:t>
            </w:r>
          </w:p>
        </w:tc>
        <w:tc>
          <w:tcPr>
            <w:tcW w:w="1417" w:type="dxa"/>
            <w:shd w:val="clear" w:color="auto" w:fill="auto"/>
            <w:vAlign w:val="center"/>
          </w:tcPr>
          <w:p w14:paraId="1E14D784" w14:textId="77777777" w:rsidR="00125324" w:rsidRPr="0059750E" w:rsidRDefault="00125324" w:rsidP="000843A8">
            <w:pPr>
              <w:pStyle w:val="Tabletext"/>
              <w:keepNext/>
              <w:keepLines/>
              <w:jc w:val="center"/>
              <w:rPr>
                <w:rFonts w:eastAsia="FangSong"/>
              </w:rPr>
            </w:pPr>
            <w:r w:rsidRPr="0059750E">
              <w:rPr>
                <w:rFonts w:eastAsia="FangSong"/>
              </w:rPr>
              <w:t>0.5</w:t>
            </w:r>
          </w:p>
        </w:tc>
        <w:tc>
          <w:tcPr>
            <w:tcW w:w="2126" w:type="dxa"/>
            <w:shd w:val="clear" w:color="auto" w:fill="auto"/>
            <w:vAlign w:val="center"/>
          </w:tcPr>
          <w:p w14:paraId="209C9B74" w14:textId="77777777" w:rsidR="00125324" w:rsidRPr="0059750E" w:rsidRDefault="00125324" w:rsidP="000843A8">
            <w:pPr>
              <w:pStyle w:val="Tabletext"/>
              <w:keepNext/>
              <w:keepLines/>
              <w:jc w:val="center"/>
              <w:rPr>
                <w:rFonts w:eastAsia="FangSong"/>
                <w:lang w:eastAsia="zh-CN"/>
              </w:rPr>
            </w:pPr>
            <w:r w:rsidRPr="0059750E">
              <w:rPr>
                <w:bCs/>
                <w:lang w:eastAsia="zh-CN"/>
              </w:rPr>
              <w:t>5.34</w:t>
            </w:r>
          </w:p>
        </w:tc>
      </w:tr>
      <w:tr w:rsidR="00125324" w:rsidRPr="0059750E" w14:paraId="534EB847" w14:textId="77777777" w:rsidTr="000843A8">
        <w:trPr>
          <w:jc w:val="center"/>
        </w:trPr>
        <w:tc>
          <w:tcPr>
            <w:tcW w:w="846" w:type="dxa"/>
            <w:shd w:val="clear" w:color="auto" w:fill="auto"/>
          </w:tcPr>
          <w:p w14:paraId="4A5595EA" w14:textId="77777777" w:rsidR="00125324" w:rsidRPr="0059750E" w:rsidRDefault="00125324" w:rsidP="0001097A">
            <w:pPr>
              <w:pStyle w:val="Tabletext"/>
              <w:jc w:val="center"/>
              <w:rPr>
                <w:lang w:eastAsia="zh-CN"/>
              </w:rPr>
            </w:pPr>
            <w:r w:rsidRPr="0059750E">
              <w:rPr>
                <w:lang w:eastAsia="zh-CN"/>
              </w:rPr>
              <w:t>9</w:t>
            </w:r>
          </w:p>
        </w:tc>
        <w:tc>
          <w:tcPr>
            <w:tcW w:w="2420" w:type="dxa"/>
            <w:vAlign w:val="center"/>
          </w:tcPr>
          <w:p w14:paraId="50651955" w14:textId="77777777" w:rsidR="00125324" w:rsidRPr="0059750E" w:rsidRDefault="00125324" w:rsidP="0001097A">
            <w:pPr>
              <w:pStyle w:val="Tabletext"/>
              <w:jc w:val="center"/>
              <w:rPr>
                <w:rFonts w:eastAsia="FangSong"/>
                <w:lang w:eastAsia="zh-CN"/>
              </w:rPr>
            </w:pPr>
            <w:r w:rsidRPr="0059750E">
              <w:rPr>
                <w:rFonts w:eastAsia="FangSong"/>
                <w:lang w:eastAsia="zh-CN"/>
              </w:rPr>
              <w:t>5</w:t>
            </w:r>
          </w:p>
        </w:tc>
        <w:tc>
          <w:tcPr>
            <w:tcW w:w="1843" w:type="dxa"/>
            <w:shd w:val="clear" w:color="auto" w:fill="auto"/>
            <w:vAlign w:val="center"/>
          </w:tcPr>
          <w:p w14:paraId="5189BE39" w14:textId="77777777" w:rsidR="00125324" w:rsidRPr="0059750E" w:rsidRDefault="00125324" w:rsidP="0001097A">
            <w:pPr>
              <w:pStyle w:val="Tabletext"/>
              <w:jc w:val="center"/>
              <w:rPr>
                <w:rFonts w:eastAsia="FangSong"/>
              </w:rPr>
            </w:pPr>
            <w:r w:rsidRPr="0059750E">
              <w:rPr>
                <w:rFonts w:eastAsia="FangSong"/>
              </w:rPr>
              <w:t>16-QAM</w:t>
            </w:r>
          </w:p>
        </w:tc>
        <w:tc>
          <w:tcPr>
            <w:tcW w:w="1417" w:type="dxa"/>
            <w:shd w:val="clear" w:color="auto" w:fill="auto"/>
            <w:vAlign w:val="center"/>
          </w:tcPr>
          <w:p w14:paraId="2C538393" w14:textId="77777777" w:rsidR="00125324" w:rsidRPr="0059750E" w:rsidRDefault="00125324" w:rsidP="0001097A">
            <w:pPr>
              <w:pStyle w:val="Tabletext"/>
              <w:jc w:val="center"/>
              <w:rPr>
                <w:rFonts w:eastAsia="FangSong"/>
              </w:rPr>
            </w:pPr>
            <w:r w:rsidRPr="0059750E">
              <w:rPr>
                <w:rFonts w:eastAsia="FangSong"/>
              </w:rPr>
              <w:t>0.75</w:t>
            </w:r>
          </w:p>
        </w:tc>
        <w:tc>
          <w:tcPr>
            <w:tcW w:w="2126" w:type="dxa"/>
            <w:shd w:val="clear" w:color="auto" w:fill="auto"/>
            <w:vAlign w:val="center"/>
          </w:tcPr>
          <w:p w14:paraId="1AEB6357" w14:textId="77777777" w:rsidR="00125324" w:rsidRPr="0059750E" w:rsidRDefault="00125324" w:rsidP="0001097A">
            <w:pPr>
              <w:pStyle w:val="Tabletext"/>
              <w:jc w:val="center"/>
              <w:rPr>
                <w:rFonts w:eastAsia="FangSong"/>
                <w:lang w:eastAsia="zh-CN"/>
              </w:rPr>
            </w:pPr>
            <w:r w:rsidRPr="0059750E">
              <w:rPr>
                <w:bCs/>
                <w:lang w:eastAsia="zh-CN"/>
              </w:rPr>
              <w:t>8.05</w:t>
            </w:r>
          </w:p>
        </w:tc>
      </w:tr>
      <w:tr w:rsidR="00125324" w:rsidRPr="0059750E" w14:paraId="7846B6F1" w14:textId="77777777" w:rsidTr="000843A8">
        <w:trPr>
          <w:jc w:val="center"/>
        </w:trPr>
        <w:tc>
          <w:tcPr>
            <w:tcW w:w="846" w:type="dxa"/>
            <w:shd w:val="clear" w:color="auto" w:fill="auto"/>
          </w:tcPr>
          <w:p w14:paraId="0E005410" w14:textId="77777777" w:rsidR="00125324" w:rsidRPr="0059750E" w:rsidRDefault="00125324" w:rsidP="0001097A">
            <w:pPr>
              <w:pStyle w:val="Tabletext"/>
              <w:jc w:val="center"/>
              <w:rPr>
                <w:lang w:eastAsia="zh-CN"/>
              </w:rPr>
            </w:pPr>
            <w:r w:rsidRPr="0059750E">
              <w:rPr>
                <w:lang w:eastAsia="zh-CN"/>
              </w:rPr>
              <w:t>10</w:t>
            </w:r>
          </w:p>
        </w:tc>
        <w:tc>
          <w:tcPr>
            <w:tcW w:w="2420" w:type="dxa"/>
            <w:vAlign w:val="center"/>
          </w:tcPr>
          <w:p w14:paraId="3DA59C3D" w14:textId="77777777" w:rsidR="00125324" w:rsidRPr="0059750E" w:rsidRDefault="00125324" w:rsidP="0001097A">
            <w:pPr>
              <w:pStyle w:val="Tabletext"/>
              <w:jc w:val="center"/>
              <w:rPr>
                <w:rFonts w:eastAsia="FangSong"/>
                <w:lang w:eastAsia="zh-CN"/>
              </w:rPr>
            </w:pPr>
            <w:r w:rsidRPr="0059750E">
              <w:rPr>
                <w:rFonts w:eastAsia="FangSong"/>
                <w:lang w:eastAsia="zh-CN"/>
              </w:rPr>
              <w:t>5</w:t>
            </w:r>
          </w:p>
        </w:tc>
        <w:tc>
          <w:tcPr>
            <w:tcW w:w="1843" w:type="dxa"/>
            <w:shd w:val="clear" w:color="auto" w:fill="auto"/>
            <w:vAlign w:val="center"/>
          </w:tcPr>
          <w:p w14:paraId="1567B35E" w14:textId="77777777" w:rsidR="00125324" w:rsidRPr="0059750E" w:rsidRDefault="00125324" w:rsidP="0001097A">
            <w:pPr>
              <w:pStyle w:val="Tabletext"/>
              <w:jc w:val="center"/>
              <w:rPr>
                <w:rFonts w:eastAsia="FangSong"/>
              </w:rPr>
            </w:pPr>
            <w:r w:rsidRPr="0059750E">
              <w:rPr>
                <w:rFonts w:eastAsia="FangSong"/>
              </w:rPr>
              <w:t>64-QAM</w:t>
            </w:r>
          </w:p>
        </w:tc>
        <w:tc>
          <w:tcPr>
            <w:tcW w:w="1417" w:type="dxa"/>
            <w:shd w:val="clear" w:color="auto" w:fill="auto"/>
            <w:vAlign w:val="center"/>
          </w:tcPr>
          <w:p w14:paraId="4658E382" w14:textId="77777777" w:rsidR="00125324" w:rsidRPr="0059750E" w:rsidRDefault="00125324" w:rsidP="0001097A">
            <w:pPr>
              <w:pStyle w:val="Tabletext"/>
              <w:jc w:val="center"/>
              <w:rPr>
                <w:rFonts w:eastAsia="FangSong"/>
              </w:rPr>
            </w:pPr>
            <w:r w:rsidRPr="0059750E">
              <w:rPr>
                <w:rFonts w:eastAsia="FangSong"/>
              </w:rPr>
              <w:t>0.5</w:t>
            </w:r>
          </w:p>
        </w:tc>
        <w:tc>
          <w:tcPr>
            <w:tcW w:w="2126" w:type="dxa"/>
            <w:shd w:val="clear" w:color="auto" w:fill="auto"/>
            <w:vAlign w:val="center"/>
          </w:tcPr>
          <w:p w14:paraId="5B1CBB35" w14:textId="77777777" w:rsidR="00125324" w:rsidRPr="0059750E" w:rsidRDefault="00125324" w:rsidP="0001097A">
            <w:pPr>
              <w:pStyle w:val="Tabletext"/>
              <w:jc w:val="center"/>
              <w:rPr>
                <w:rFonts w:eastAsia="FangSong"/>
                <w:lang w:eastAsia="zh-CN"/>
              </w:rPr>
            </w:pPr>
            <w:r w:rsidRPr="0059750E">
              <w:rPr>
                <w:bCs/>
                <w:lang w:eastAsia="zh-CN"/>
              </w:rPr>
              <w:t>8.01</w:t>
            </w:r>
          </w:p>
        </w:tc>
      </w:tr>
      <w:tr w:rsidR="00125324" w:rsidRPr="0059750E" w14:paraId="7EFF2E19" w14:textId="77777777" w:rsidTr="000843A8">
        <w:trPr>
          <w:jc w:val="center"/>
        </w:trPr>
        <w:tc>
          <w:tcPr>
            <w:tcW w:w="846" w:type="dxa"/>
            <w:shd w:val="clear" w:color="auto" w:fill="auto"/>
          </w:tcPr>
          <w:p w14:paraId="4BE541D2" w14:textId="77777777" w:rsidR="00125324" w:rsidRPr="0059750E" w:rsidRDefault="00125324" w:rsidP="0001097A">
            <w:pPr>
              <w:pStyle w:val="Tabletext"/>
              <w:jc w:val="center"/>
              <w:rPr>
                <w:lang w:eastAsia="zh-CN"/>
              </w:rPr>
            </w:pPr>
            <w:r w:rsidRPr="0059750E">
              <w:rPr>
                <w:lang w:eastAsia="zh-CN"/>
              </w:rPr>
              <w:t>11</w:t>
            </w:r>
          </w:p>
        </w:tc>
        <w:tc>
          <w:tcPr>
            <w:tcW w:w="2420" w:type="dxa"/>
            <w:vAlign w:val="center"/>
          </w:tcPr>
          <w:p w14:paraId="351B0250" w14:textId="77777777" w:rsidR="00125324" w:rsidRPr="0059750E" w:rsidRDefault="00125324" w:rsidP="0001097A">
            <w:pPr>
              <w:pStyle w:val="Tabletext"/>
              <w:jc w:val="center"/>
              <w:rPr>
                <w:rFonts w:eastAsia="FangSong"/>
                <w:lang w:eastAsia="zh-CN"/>
              </w:rPr>
            </w:pPr>
            <w:r w:rsidRPr="0059750E">
              <w:rPr>
                <w:rFonts w:eastAsia="FangSong"/>
                <w:lang w:eastAsia="zh-CN"/>
              </w:rPr>
              <w:t>5</w:t>
            </w:r>
          </w:p>
        </w:tc>
        <w:tc>
          <w:tcPr>
            <w:tcW w:w="1843" w:type="dxa"/>
            <w:shd w:val="clear" w:color="auto" w:fill="auto"/>
            <w:vAlign w:val="center"/>
          </w:tcPr>
          <w:p w14:paraId="6834758D" w14:textId="77777777" w:rsidR="00125324" w:rsidRPr="0059750E" w:rsidRDefault="00125324" w:rsidP="0001097A">
            <w:pPr>
              <w:pStyle w:val="Tabletext"/>
              <w:jc w:val="center"/>
              <w:rPr>
                <w:rFonts w:eastAsia="FangSong"/>
              </w:rPr>
            </w:pPr>
            <w:r w:rsidRPr="0059750E">
              <w:rPr>
                <w:rFonts w:eastAsia="FangSong"/>
              </w:rPr>
              <w:t>64-QAM</w:t>
            </w:r>
          </w:p>
        </w:tc>
        <w:tc>
          <w:tcPr>
            <w:tcW w:w="1417" w:type="dxa"/>
            <w:shd w:val="clear" w:color="auto" w:fill="auto"/>
            <w:vAlign w:val="center"/>
          </w:tcPr>
          <w:p w14:paraId="3F8E8ECB" w14:textId="77777777" w:rsidR="00125324" w:rsidRPr="0059750E" w:rsidRDefault="00125324" w:rsidP="0001097A">
            <w:pPr>
              <w:pStyle w:val="Tabletext"/>
              <w:jc w:val="center"/>
              <w:rPr>
                <w:rFonts w:eastAsia="FangSong"/>
              </w:rPr>
            </w:pPr>
            <w:r w:rsidRPr="0059750E">
              <w:rPr>
                <w:rFonts w:eastAsia="FangSong"/>
              </w:rPr>
              <w:t>0.75</w:t>
            </w:r>
          </w:p>
        </w:tc>
        <w:tc>
          <w:tcPr>
            <w:tcW w:w="2126" w:type="dxa"/>
            <w:shd w:val="clear" w:color="auto" w:fill="auto"/>
            <w:vAlign w:val="center"/>
          </w:tcPr>
          <w:p w14:paraId="5B08E327" w14:textId="77777777" w:rsidR="00125324" w:rsidRPr="0059750E" w:rsidRDefault="00125324" w:rsidP="0001097A">
            <w:pPr>
              <w:pStyle w:val="Tabletext"/>
              <w:jc w:val="center"/>
              <w:rPr>
                <w:rFonts w:eastAsia="FangSong"/>
                <w:lang w:eastAsia="zh-CN"/>
              </w:rPr>
            </w:pPr>
            <w:r w:rsidRPr="0059750E">
              <w:rPr>
                <w:bCs/>
                <w:lang w:eastAsia="zh-CN"/>
              </w:rPr>
              <w:t>12.075</w:t>
            </w:r>
          </w:p>
        </w:tc>
      </w:tr>
      <w:tr w:rsidR="00125324" w:rsidRPr="0059750E" w14:paraId="08E1428E" w14:textId="77777777" w:rsidTr="000843A8">
        <w:trPr>
          <w:jc w:val="center"/>
        </w:trPr>
        <w:tc>
          <w:tcPr>
            <w:tcW w:w="846" w:type="dxa"/>
            <w:shd w:val="clear" w:color="auto" w:fill="auto"/>
          </w:tcPr>
          <w:p w14:paraId="1E987A9B" w14:textId="77777777" w:rsidR="00125324" w:rsidRPr="0059750E" w:rsidRDefault="00125324" w:rsidP="0001097A">
            <w:pPr>
              <w:pStyle w:val="Tabletext"/>
              <w:jc w:val="center"/>
              <w:rPr>
                <w:lang w:eastAsia="zh-CN"/>
              </w:rPr>
            </w:pPr>
            <w:r w:rsidRPr="0059750E">
              <w:rPr>
                <w:lang w:eastAsia="zh-CN"/>
              </w:rPr>
              <w:t>12</w:t>
            </w:r>
          </w:p>
        </w:tc>
        <w:tc>
          <w:tcPr>
            <w:tcW w:w="2420" w:type="dxa"/>
            <w:vAlign w:val="center"/>
          </w:tcPr>
          <w:p w14:paraId="5AA45A28" w14:textId="77777777" w:rsidR="00125324" w:rsidRPr="0059750E" w:rsidRDefault="00125324" w:rsidP="0001097A">
            <w:pPr>
              <w:pStyle w:val="Tabletext"/>
              <w:jc w:val="center"/>
              <w:rPr>
                <w:rFonts w:eastAsia="FangSong"/>
                <w:lang w:eastAsia="zh-CN"/>
              </w:rPr>
            </w:pPr>
            <w:r w:rsidRPr="0059750E">
              <w:rPr>
                <w:rFonts w:eastAsia="FangSong"/>
                <w:lang w:eastAsia="zh-CN"/>
              </w:rPr>
              <w:t>3</w:t>
            </w:r>
          </w:p>
        </w:tc>
        <w:tc>
          <w:tcPr>
            <w:tcW w:w="1843" w:type="dxa"/>
            <w:shd w:val="clear" w:color="auto" w:fill="auto"/>
            <w:vAlign w:val="center"/>
          </w:tcPr>
          <w:p w14:paraId="6E23A62B" w14:textId="77777777" w:rsidR="00125324" w:rsidRPr="0059750E" w:rsidRDefault="00125324" w:rsidP="0001097A">
            <w:pPr>
              <w:pStyle w:val="Tabletext"/>
              <w:jc w:val="center"/>
              <w:rPr>
                <w:rFonts w:eastAsia="FangSong"/>
              </w:rPr>
            </w:pPr>
            <w:r w:rsidRPr="0059750E">
              <w:rPr>
                <w:rFonts w:eastAsia="FangSong"/>
              </w:rPr>
              <w:t>4-QAM</w:t>
            </w:r>
          </w:p>
        </w:tc>
        <w:tc>
          <w:tcPr>
            <w:tcW w:w="1417" w:type="dxa"/>
            <w:shd w:val="clear" w:color="auto" w:fill="auto"/>
            <w:vAlign w:val="center"/>
          </w:tcPr>
          <w:p w14:paraId="68AAA034" w14:textId="77777777" w:rsidR="00125324" w:rsidRPr="0059750E" w:rsidRDefault="00125324" w:rsidP="0001097A">
            <w:pPr>
              <w:pStyle w:val="Tabletext"/>
              <w:jc w:val="center"/>
              <w:rPr>
                <w:rFonts w:eastAsia="FangSong"/>
              </w:rPr>
            </w:pPr>
            <w:r w:rsidRPr="0059750E">
              <w:rPr>
                <w:rFonts w:eastAsia="FangSong"/>
              </w:rPr>
              <w:t>0.5</w:t>
            </w:r>
          </w:p>
        </w:tc>
        <w:tc>
          <w:tcPr>
            <w:tcW w:w="2126" w:type="dxa"/>
            <w:shd w:val="clear" w:color="auto" w:fill="auto"/>
            <w:vAlign w:val="center"/>
          </w:tcPr>
          <w:p w14:paraId="74D0C9F9" w14:textId="77777777" w:rsidR="00125324" w:rsidRPr="0059750E" w:rsidRDefault="00125324" w:rsidP="0001097A">
            <w:pPr>
              <w:pStyle w:val="Tabletext"/>
              <w:jc w:val="center"/>
              <w:rPr>
                <w:rFonts w:eastAsia="FangSong"/>
                <w:lang w:eastAsia="zh-CN"/>
              </w:rPr>
            </w:pPr>
            <w:r w:rsidRPr="0059750E">
              <w:rPr>
                <w:bCs/>
                <w:lang w:eastAsia="zh-CN"/>
              </w:rPr>
              <w:t>1.46</w:t>
            </w:r>
          </w:p>
        </w:tc>
      </w:tr>
      <w:tr w:rsidR="00125324" w:rsidRPr="0059750E" w14:paraId="328F4E5D" w14:textId="77777777" w:rsidTr="000843A8">
        <w:trPr>
          <w:jc w:val="center"/>
        </w:trPr>
        <w:tc>
          <w:tcPr>
            <w:tcW w:w="846" w:type="dxa"/>
            <w:shd w:val="clear" w:color="auto" w:fill="auto"/>
          </w:tcPr>
          <w:p w14:paraId="44C3070B" w14:textId="77777777" w:rsidR="00125324" w:rsidRPr="0059750E" w:rsidRDefault="00125324" w:rsidP="0001097A">
            <w:pPr>
              <w:pStyle w:val="Tabletext"/>
              <w:jc w:val="center"/>
              <w:rPr>
                <w:lang w:eastAsia="zh-CN"/>
              </w:rPr>
            </w:pPr>
            <w:r w:rsidRPr="0059750E">
              <w:rPr>
                <w:lang w:eastAsia="zh-CN"/>
              </w:rPr>
              <w:t>13</w:t>
            </w:r>
          </w:p>
        </w:tc>
        <w:tc>
          <w:tcPr>
            <w:tcW w:w="2420" w:type="dxa"/>
            <w:vAlign w:val="center"/>
          </w:tcPr>
          <w:p w14:paraId="08F21973" w14:textId="77777777" w:rsidR="00125324" w:rsidRPr="0059750E" w:rsidRDefault="00125324" w:rsidP="0001097A">
            <w:pPr>
              <w:pStyle w:val="Tabletext"/>
              <w:jc w:val="center"/>
              <w:rPr>
                <w:rFonts w:eastAsia="FangSong"/>
                <w:lang w:eastAsia="zh-CN"/>
              </w:rPr>
            </w:pPr>
            <w:r w:rsidRPr="0059750E">
              <w:rPr>
                <w:rFonts w:eastAsia="FangSong"/>
                <w:lang w:eastAsia="zh-CN"/>
              </w:rPr>
              <w:t>3</w:t>
            </w:r>
          </w:p>
        </w:tc>
        <w:tc>
          <w:tcPr>
            <w:tcW w:w="1843" w:type="dxa"/>
            <w:shd w:val="clear" w:color="auto" w:fill="auto"/>
            <w:vAlign w:val="center"/>
          </w:tcPr>
          <w:p w14:paraId="4AC70C32" w14:textId="77777777" w:rsidR="00125324" w:rsidRPr="0059750E" w:rsidRDefault="00125324" w:rsidP="0001097A">
            <w:pPr>
              <w:pStyle w:val="Tabletext"/>
              <w:jc w:val="center"/>
              <w:rPr>
                <w:rFonts w:eastAsia="FangSong"/>
              </w:rPr>
            </w:pPr>
            <w:r w:rsidRPr="0059750E">
              <w:rPr>
                <w:rFonts w:eastAsia="FangSong"/>
              </w:rPr>
              <w:t>4-QAM</w:t>
            </w:r>
          </w:p>
        </w:tc>
        <w:tc>
          <w:tcPr>
            <w:tcW w:w="1417" w:type="dxa"/>
            <w:shd w:val="clear" w:color="auto" w:fill="auto"/>
            <w:vAlign w:val="center"/>
          </w:tcPr>
          <w:p w14:paraId="512BB593" w14:textId="77777777" w:rsidR="00125324" w:rsidRPr="0059750E" w:rsidRDefault="00125324" w:rsidP="0001097A">
            <w:pPr>
              <w:pStyle w:val="Tabletext"/>
              <w:jc w:val="center"/>
              <w:rPr>
                <w:rFonts w:eastAsia="FangSong"/>
              </w:rPr>
            </w:pPr>
            <w:r w:rsidRPr="0059750E">
              <w:rPr>
                <w:rFonts w:eastAsia="FangSong"/>
              </w:rPr>
              <w:t>0.75</w:t>
            </w:r>
          </w:p>
        </w:tc>
        <w:tc>
          <w:tcPr>
            <w:tcW w:w="2126" w:type="dxa"/>
            <w:shd w:val="clear" w:color="auto" w:fill="auto"/>
            <w:vAlign w:val="center"/>
          </w:tcPr>
          <w:p w14:paraId="14E1B952" w14:textId="77777777" w:rsidR="00125324" w:rsidRPr="0059750E" w:rsidRDefault="00125324" w:rsidP="0001097A">
            <w:pPr>
              <w:pStyle w:val="Tabletext"/>
              <w:jc w:val="center"/>
              <w:rPr>
                <w:rFonts w:eastAsia="FangSong"/>
                <w:lang w:eastAsia="zh-CN"/>
              </w:rPr>
            </w:pPr>
            <w:r w:rsidRPr="0059750E">
              <w:rPr>
                <w:bCs/>
                <w:lang w:eastAsia="zh-CN"/>
              </w:rPr>
              <w:t>2.21</w:t>
            </w:r>
          </w:p>
        </w:tc>
      </w:tr>
      <w:tr w:rsidR="00125324" w:rsidRPr="0059750E" w14:paraId="0D5FAAD0" w14:textId="77777777" w:rsidTr="000843A8">
        <w:trPr>
          <w:jc w:val="center"/>
        </w:trPr>
        <w:tc>
          <w:tcPr>
            <w:tcW w:w="846" w:type="dxa"/>
            <w:shd w:val="clear" w:color="auto" w:fill="auto"/>
          </w:tcPr>
          <w:p w14:paraId="3EBE1BE1" w14:textId="77777777" w:rsidR="00125324" w:rsidRPr="0059750E" w:rsidRDefault="00125324" w:rsidP="0001097A">
            <w:pPr>
              <w:pStyle w:val="Tabletext"/>
              <w:jc w:val="center"/>
              <w:rPr>
                <w:lang w:eastAsia="zh-CN"/>
              </w:rPr>
            </w:pPr>
            <w:r w:rsidRPr="0059750E">
              <w:rPr>
                <w:lang w:eastAsia="zh-CN"/>
              </w:rPr>
              <w:t>14</w:t>
            </w:r>
          </w:p>
        </w:tc>
        <w:tc>
          <w:tcPr>
            <w:tcW w:w="2420" w:type="dxa"/>
            <w:vAlign w:val="center"/>
          </w:tcPr>
          <w:p w14:paraId="1E405544" w14:textId="77777777" w:rsidR="00125324" w:rsidRPr="0059750E" w:rsidRDefault="00125324" w:rsidP="0001097A">
            <w:pPr>
              <w:pStyle w:val="Tabletext"/>
              <w:jc w:val="center"/>
              <w:rPr>
                <w:rFonts w:eastAsia="FangSong"/>
                <w:lang w:eastAsia="zh-CN"/>
              </w:rPr>
            </w:pPr>
            <w:r w:rsidRPr="0059750E">
              <w:rPr>
                <w:rFonts w:eastAsia="FangSong"/>
                <w:lang w:eastAsia="zh-CN"/>
              </w:rPr>
              <w:t>3</w:t>
            </w:r>
          </w:p>
        </w:tc>
        <w:tc>
          <w:tcPr>
            <w:tcW w:w="1843" w:type="dxa"/>
            <w:shd w:val="clear" w:color="auto" w:fill="auto"/>
            <w:vAlign w:val="center"/>
          </w:tcPr>
          <w:p w14:paraId="2513D2F8" w14:textId="77777777" w:rsidR="00125324" w:rsidRPr="0059750E" w:rsidRDefault="00125324" w:rsidP="0001097A">
            <w:pPr>
              <w:pStyle w:val="Tabletext"/>
              <w:jc w:val="center"/>
              <w:rPr>
                <w:rFonts w:eastAsia="FangSong"/>
              </w:rPr>
            </w:pPr>
            <w:r w:rsidRPr="0059750E">
              <w:rPr>
                <w:rFonts w:eastAsia="FangSong"/>
              </w:rPr>
              <w:t>16-QAM</w:t>
            </w:r>
          </w:p>
        </w:tc>
        <w:tc>
          <w:tcPr>
            <w:tcW w:w="1417" w:type="dxa"/>
            <w:shd w:val="clear" w:color="auto" w:fill="auto"/>
            <w:vAlign w:val="center"/>
          </w:tcPr>
          <w:p w14:paraId="04912F97" w14:textId="77777777" w:rsidR="00125324" w:rsidRPr="0059750E" w:rsidRDefault="00125324" w:rsidP="0001097A">
            <w:pPr>
              <w:pStyle w:val="Tabletext"/>
              <w:jc w:val="center"/>
              <w:rPr>
                <w:rFonts w:eastAsia="FangSong"/>
              </w:rPr>
            </w:pPr>
            <w:r w:rsidRPr="0059750E">
              <w:rPr>
                <w:rFonts w:eastAsia="FangSong"/>
              </w:rPr>
              <w:t>0.5</w:t>
            </w:r>
          </w:p>
        </w:tc>
        <w:tc>
          <w:tcPr>
            <w:tcW w:w="2126" w:type="dxa"/>
            <w:shd w:val="clear" w:color="auto" w:fill="auto"/>
            <w:vAlign w:val="center"/>
          </w:tcPr>
          <w:p w14:paraId="50DB6FDF" w14:textId="77777777" w:rsidR="00125324" w:rsidRPr="0059750E" w:rsidRDefault="00125324" w:rsidP="0001097A">
            <w:pPr>
              <w:pStyle w:val="Tabletext"/>
              <w:jc w:val="center"/>
              <w:rPr>
                <w:rFonts w:eastAsia="FangSong"/>
                <w:lang w:eastAsia="zh-CN"/>
              </w:rPr>
            </w:pPr>
            <w:r w:rsidRPr="0059750E">
              <w:rPr>
                <w:bCs/>
                <w:lang w:eastAsia="zh-CN"/>
              </w:rPr>
              <w:t>2.92</w:t>
            </w:r>
          </w:p>
        </w:tc>
      </w:tr>
      <w:tr w:rsidR="00125324" w:rsidRPr="0059750E" w14:paraId="53972D5F" w14:textId="77777777" w:rsidTr="000843A8">
        <w:trPr>
          <w:jc w:val="center"/>
        </w:trPr>
        <w:tc>
          <w:tcPr>
            <w:tcW w:w="846" w:type="dxa"/>
            <w:shd w:val="clear" w:color="auto" w:fill="auto"/>
          </w:tcPr>
          <w:p w14:paraId="2A289726" w14:textId="77777777" w:rsidR="00125324" w:rsidRPr="0059750E" w:rsidRDefault="00125324" w:rsidP="0001097A">
            <w:pPr>
              <w:pStyle w:val="Tabletext"/>
              <w:jc w:val="center"/>
              <w:rPr>
                <w:lang w:eastAsia="zh-CN"/>
              </w:rPr>
            </w:pPr>
            <w:r w:rsidRPr="0059750E">
              <w:rPr>
                <w:lang w:eastAsia="zh-CN"/>
              </w:rPr>
              <w:t>15</w:t>
            </w:r>
          </w:p>
        </w:tc>
        <w:tc>
          <w:tcPr>
            <w:tcW w:w="2420" w:type="dxa"/>
            <w:vAlign w:val="center"/>
          </w:tcPr>
          <w:p w14:paraId="723B5F5F" w14:textId="77777777" w:rsidR="00125324" w:rsidRPr="0059750E" w:rsidRDefault="00125324" w:rsidP="0001097A">
            <w:pPr>
              <w:pStyle w:val="Tabletext"/>
              <w:jc w:val="center"/>
              <w:rPr>
                <w:rFonts w:eastAsia="FangSong"/>
                <w:lang w:eastAsia="zh-CN"/>
              </w:rPr>
            </w:pPr>
            <w:r w:rsidRPr="0059750E">
              <w:rPr>
                <w:rFonts w:eastAsia="FangSong"/>
                <w:lang w:eastAsia="zh-CN"/>
              </w:rPr>
              <w:t>3</w:t>
            </w:r>
          </w:p>
        </w:tc>
        <w:tc>
          <w:tcPr>
            <w:tcW w:w="1843" w:type="dxa"/>
            <w:shd w:val="clear" w:color="auto" w:fill="auto"/>
            <w:vAlign w:val="center"/>
          </w:tcPr>
          <w:p w14:paraId="6AC6C628" w14:textId="77777777" w:rsidR="00125324" w:rsidRPr="0059750E" w:rsidRDefault="00125324" w:rsidP="0001097A">
            <w:pPr>
              <w:pStyle w:val="Tabletext"/>
              <w:jc w:val="center"/>
              <w:rPr>
                <w:rFonts w:eastAsia="FangSong"/>
              </w:rPr>
            </w:pPr>
            <w:r w:rsidRPr="0059750E">
              <w:rPr>
                <w:rFonts w:eastAsia="FangSong"/>
              </w:rPr>
              <w:t>16-QAM</w:t>
            </w:r>
          </w:p>
        </w:tc>
        <w:tc>
          <w:tcPr>
            <w:tcW w:w="1417" w:type="dxa"/>
            <w:shd w:val="clear" w:color="auto" w:fill="auto"/>
            <w:vAlign w:val="center"/>
          </w:tcPr>
          <w:p w14:paraId="66ACD61A" w14:textId="77777777" w:rsidR="00125324" w:rsidRPr="0059750E" w:rsidRDefault="00125324" w:rsidP="0001097A">
            <w:pPr>
              <w:pStyle w:val="Tabletext"/>
              <w:jc w:val="center"/>
              <w:rPr>
                <w:rFonts w:eastAsia="FangSong"/>
              </w:rPr>
            </w:pPr>
            <w:r w:rsidRPr="0059750E">
              <w:rPr>
                <w:rFonts w:eastAsia="FangSong"/>
              </w:rPr>
              <w:t>0.75</w:t>
            </w:r>
          </w:p>
        </w:tc>
        <w:tc>
          <w:tcPr>
            <w:tcW w:w="2126" w:type="dxa"/>
            <w:shd w:val="clear" w:color="auto" w:fill="auto"/>
            <w:vAlign w:val="center"/>
          </w:tcPr>
          <w:p w14:paraId="0F9EA11A" w14:textId="77777777" w:rsidR="00125324" w:rsidRPr="0059750E" w:rsidRDefault="00125324" w:rsidP="0001097A">
            <w:pPr>
              <w:pStyle w:val="Tabletext"/>
              <w:jc w:val="center"/>
              <w:rPr>
                <w:rFonts w:eastAsia="FangSong"/>
                <w:lang w:eastAsia="zh-CN"/>
              </w:rPr>
            </w:pPr>
            <w:r w:rsidRPr="0059750E">
              <w:rPr>
                <w:bCs/>
                <w:lang w:eastAsia="zh-CN"/>
              </w:rPr>
              <w:t>4.42</w:t>
            </w:r>
          </w:p>
        </w:tc>
      </w:tr>
      <w:tr w:rsidR="00125324" w:rsidRPr="0059750E" w14:paraId="075EDCA4" w14:textId="77777777" w:rsidTr="000843A8">
        <w:trPr>
          <w:jc w:val="center"/>
        </w:trPr>
        <w:tc>
          <w:tcPr>
            <w:tcW w:w="846" w:type="dxa"/>
            <w:shd w:val="clear" w:color="auto" w:fill="auto"/>
          </w:tcPr>
          <w:p w14:paraId="69B487ED" w14:textId="77777777" w:rsidR="00125324" w:rsidRPr="0059750E" w:rsidRDefault="00125324" w:rsidP="0001097A">
            <w:pPr>
              <w:pStyle w:val="Tabletext"/>
              <w:jc w:val="center"/>
              <w:rPr>
                <w:lang w:eastAsia="zh-CN"/>
              </w:rPr>
            </w:pPr>
            <w:r w:rsidRPr="0059750E">
              <w:rPr>
                <w:lang w:eastAsia="zh-CN"/>
              </w:rPr>
              <w:t>16</w:t>
            </w:r>
          </w:p>
        </w:tc>
        <w:tc>
          <w:tcPr>
            <w:tcW w:w="2420" w:type="dxa"/>
            <w:vAlign w:val="center"/>
          </w:tcPr>
          <w:p w14:paraId="4DCF76F3" w14:textId="77777777" w:rsidR="00125324" w:rsidRPr="0059750E" w:rsidRDefault="00125324" w:rsidP="0001097A">
            <w:pPr>
              <w:pStyle w:val="Tabletext"/>
              <w:jc w:val="center"/>
              <w:rPr>
                <w:rFonts w:eastAsia="FangSong"/>
                <w:lang w:eastAsia="zh-CN"/>
              </w:rPr>
            </w:pPr>
            <w:r w:rsidRPr="0059750E">
              <w:rPr>
                <w:rFonts w:eastAsia="FangSong"/>
                <w:lang w:eastAsia="zh-CN"/>
              </w:rPr>
              <w:t>3</w:t>
            </w:r>
          </w:p>
        </w:tc>
        <w:tc>
          <w:tcPr>
            <w:tcW w:w="1843" w:type="dxa"/>
            <w:shd w:val="clear" w:color="auto" w:fill="auto"/>
            <w:vAlign w:val="center"/>
          </w:tcPr>
          <w:p w14:paraId="2B1318AD" w14:textId="77777777" w:rsidR="00125324" w:rsidRPr="0059750E" w:rsidRDefault="00125324" w:rsidP="0001097A">
            <w:pPr>
              <w:pStyle w:val="Tabletext"/>
              <w:jc w:val="center"/>
              <w:rPr>
                <w:rFonts w:eastAsia="FangSong"/>
              </w:rPr>
            </w:pPr>
            <w:r w:rsidRPr="0059750E">
              <w:rPr>
                <w:rFonts w:eastAsia="FangSong"/>
              </w:rPr>
              <w:t>64-QAM</w:t>
            </w:r>
          </w:p>
        </w:tc>
        <w:tc>
          <w:tcPr>
            <w:tcW w:w="1417" w:type="dxa"/>
            <w:shd w:val="clear" w:color="auto" w:fill="auto"/>
            <w:vAlign w:val="center"/>
          </w:tcPr>
          <w:p w14:paraId="16A67ADE" w14:textId="77777777" w:rsidR="00125324" w:rsidRPr="0059750E" w:rsidRDefault="00125324" w:rsidP="0001097A">
            <w:pPr>
              <w:pStyle w:val="Tabletext"/>
              <w:jc w:val="center"/>
              <w:rPr>
                <w:rFonts w:eastAsia="FangSong"/>
              </w:rPr>
            </w:pPr>
            <w:r w:rsidRPr="0059750E">
              <w:rPr>
                <w:rFonts w:eastAsia="FangSong"/>
              </w:rPr>
              <w:t>0.5</w:t>
            </w:r>
          </w:p>
        </w:tc>
        <w:tc>
          <w:tcPr>
            <w:tcW w:w="2126" w:type="dxa"/>
            <w:shd w:val="clear" w:color="auto" w:fill="auto"/>
            <w:vAlign w:val="center"/>
          </w:tcPr>
          <w:p w14:paraId="0BC45E35" w14:textId="77777777" w:rsidR="00125324" w:rsidRPr="0059750E" w:rsidRDefault="00125324" w:rsidP="0001097A">
            <w:pPr>
              <w:pStyle w:val="Tabletext"/>
              <w:jc w:val="center"/>
              <w:rPr>
                <w:rFonts w:eastAsia="FangSong"/>
                <w:lang w:eastAsia="zh-CN"/>
              </w:rPr>
            </w:pPr>
            <w:r w:rsidRPr="0059750E">
              <w:rPr>
                <w:bCs/>
                <w:lang w:eastAsia="zh-CN"/>
              </w:rPr>
              <w:t>4.38</w:t>
            </w:r>
          </w:p>
        </w:tc>
      </w:tr>
      <w:tr w:rsidR="00125324" w:rsidRPr="0059750E" w14:paraId="169C7330" w14:textId="77777777" w:rsidTr="000843A8">
        <w:trPr>
          <w:jc w:val="center"/>
        </w:trPr>
        <w:tc>
          <w:tcPr>
            <w:tcW w:w="846" w:type="dxa"/>
            <w:shd w:val="clear" w:color="auto" w:fill="auto"/>
          </w:tcPr>
          <w:p w14:paraId="5D433AB2" w14:textId="77777777" w:rsidR="00125324" w:rsidRPr="0059750E" w:rsidRDefault="00125324" w:rsidP="0001097A">
            <w:pPr>
              <w:pStyle w:val="Tabletext"/>
              <w:jc w:val="center"/>
              <w:rPr>
                <w:lang w:eastAsia="zh-CN"/>
              </w:rPr>
            </w:pPr>
            <w:r w:rsidRPr="0059750E">
              <w:rPr>
                <w:lang w:eastAsia="zh-CN"/>
              </w:rPr>
              <w:t>17</w:t>
            </w:r>
          </w:p>
        </w:tc>
        <w:tc>
          <w:tcPr>
            <w:tcW w:w="2420" w:type="dxa"/>
            <w:vAlign w:val="center"/>
          </w:tcPr>
          <w:p w14:paraId="772FA490" w14:textId="77777777" w:rsidR="00125324" w:rsidRPr="0059750E" w:rsidRDefault="00125324" w:rsidP="0001097A">
            <w:pPr>
              <w:pStyle w:val="Tabletext"/>
              <w:jc w:val="center"/>
              <w:rPr>
                <w:rFonts w:eastAsia="FangSong"/>
                <w:lang w:eastAsia="zh-CN"/>
              </w:rPr>
            </w:pPr>
            <w:r w:rsidRPr="0059750E">
              <w:rPr>
                <w:rFonts w:eastAsia="FangSong"/>
                <w:lang w:eastAsia="zh-CN"/>
              </w:rPr>
              <w:t>3</w:t>
            </w:r>
          </w:p>
        </w:tc>
        <w:tc>
          <w:tcPr>
            <w:tcW w:w="1843" w:type="dxa"/>
            <w:shd w:val="clear" w:color="auto" w:fill="auto"/>
            <w:vAlign w:val="center"/>
          </w:tcPr>
          <w:p w14:paraId="79C929B6" w14:textId="77777777" w:rsidR="00125324" w:rsidRPr="0059750E" w:rsidRDefault="00125324" w:rsidP="0001097A">
            <w:pPr>
              <w:pStyle w:val="Tabletext"/>
              <w:jc w:val="center"/>
              <w:rPr>
                <w:rFonts w:eastAsia="FangSong"/>
              </w:rPr>
            </w:pPr>
            <w:r w:rsidRPr="0059750E">
              <w:rPr>
                <w:rFonts w:eastAsia="FangSong"/>
              </w:rPr>
              <w:t>64-QAM</w:t>
            </w:r>
          </w:p>
        </w:tc>
        <w:tc>
          <w:tcPr>
            <w:tcW w:w="1417" w:type="dxa"/>
            <w:shd w:val="clear" w:color="auto" w:fill="auto"/>
            <w:vAlign w:val="center"/>
          </w:tcPr>
          <w:p w14:paraId="35521FA2" w14:textId="77777777" w:rsidR="00125324" w:rsidRPr="0059750E" w:rsidRDefault="00125324" w:rsidP="0001097A">
            <w:pPr>
              <w:pStyle w:val="Tabletext"/>
              <w:jc w:val="center"/>
              <w:rPr>
                <w:rFonts w:eastAsia="FangSong"/>
              </w:rPr>
            </w:pPr>
            <w:r w:rsidRPr="0059750E">
              <w:rPr>
                <w:rFonts w:eastAsia="FangSong"/>
              </w:rPr>
              <w:t>0.75</w:t>
            </w:r>
          </w:p>
        </w:tc>
        <w:tc>
          <w:tcPr>
            <w:tcW w:w="2126" w:type="dxa"/>
            <w:shd w:val="clear" w:color="auto" w:fill="auto"/>
            <w:vAlign w:val="center"/>
          </w:tcPr>
          <w:p w14:paraId="2A944EB6" w14:textId="77777777" w:rsidR="00125324" w:rsidRPr="0059750E" w:rsidRDefault="00125324" w:rsidP="0001097A">
            <w:pPr>
              <w:pStyle w:val="Tabletext"/>
              <w:jc w:val="center"/>
              <w:rPr>
                <w:rFonts w:eastAsia="FangSong"/>
                <w:lang w:eastAsia="zh-CN"/>
              </w:rPr>
            </w:pPr>
            <w:r w:rsidRPr="0059750E">
              <w:rPr>
                <w:bCs/>
                <w:lang w:eastAsia="zh-CN"/>
              </w:rPr>
              <w:t>6.63</w:t>
            </w:r>
          </w:p>
        </w:tc>
      </w:tr>
      <w:tr w:rsidR="00125324" w:rsidRPr="0059750E" w14:paraId="29814159" w14:textId="77777777" w:rsidTr="000843A8">
        <w:trPr>
          <w:jc w:val="center"/>
        </w:trPr>
        <w:tc>
          <w:tcPr>
            <w:tcW w:w="846" w:type="dxa"/>
            <w:shd w:val="clear" w:color="auto" w:fill="auto"/>
          </w:tcPr>
          <w:p w14:paraId="0AFBAE77" w14:textId="77777777" w:rsidR="00125324" w:rsidRPr="0059750E" w:rsidRDefault="00125324" w:rsidP="0001097A">
            <w:pPr>
              <w:pStyle w:val="Tabletext"/>
              <w:jc w:val="center"/>
              <w:rPr>
                <w:lang w:eastAsia="zh-CN"/>
              </w:rPr>
            </w:pPr>
            <w:r w:rsidRPr="0059750E">
              <w:rPr>
                <w:lang w:eastAsia="zh-CN"/>
              </w:rPr>
              <w:t>18</w:t>
            </w:r>
          </w:p>
        </w:tc>
        <w:tc>
          <w:tcPr>
            <w:tcW w:w="2420" w:type="dxa"/>
            <w:vAlign w:val="center"/>
          </w:tcPr>
          <w:p w14:paraId="7460BD48" w14:textId="77777777" w:rsidR="00125324" w:rsidRPr="0059750E" w:rsidRDefault="00125324" w:rsidP="0001097A">
            <w:pPr>
              <w:pStyle w:val="Tabletext"/>
              <w:jc w:val="center"/>
              <w:rPr>
                <w:rFonts w:eastAsia="FangSong"/>
                <w:lang w:eastAsia="zh-CN"/>
              </w:rPr>
            </w:pPr>
            <w:r w:rsidRPr="0059750E">
              <w:rPr>
                <w:rFonts w:eastAsia="FangSong"/>
                <w:lang w:eastAsia="zh-CN"/>
              </w:rPr>
              <w:t>1</w:t>
            </w:r>
          </w:p>
        </w:tc>
        <w:tc>
          <w:tcPr>
            <w:tcW w:w="1843" w:type="dxa"/>
            <w:shd w:val="clear" w:color="auto" w:fill="auto"/>
            <w:vAlign w:val="center"/>
          </w:tcPr>
          <w:p w14:paraId="3E4A59E2" w14:textId="77777777" w:rsidR="00125324" w:rsidRPr="0059750E" w:rsidRDefault="00125324" w:rsidP="0001097A">
            <w:pPr>
              <w:pStyle w:val="Tabletext"/>
              <w:jc w:val="center"/>
              <w:rPr>
                <w:rFonts w:eastAsia="FangSong"/>
              </w:rPr>
            </w:pPr>
            <w:r w:rsidRPr="0059750E">
              <w:rPr>
                <w:rFonts w:eastAsia="FangSong"/>
              </w:rPr>
              <w:t>4-QAM</w:t>
            </w:r>
          </w:p>
        </w:tc>
        <w:tc>
          <w:tcPr>
            <w:tcW w:w="1417" w:type="dxa"/>
            <w:shd w:val="clear" w:color="auto" w:fill="auto"/>
            <w:vAlign w:val="center"/>
          </w:tcPr>
          <w:p w14:paraId="45670E24" w14:textId="77777777" w:rsidR="00125324" w:rsidRPr="0059750E" w:rsidRDefault="00125324" w:rsidP="0001097A">
            <w:pPr>
              <w:pStyle w:val="Tabletext"/>
              <w:jc w:val="center"/>
              <w:rPr>
                <w:rFonts w:eastAsia="FangSong"/>
              </w:rPr>
            </w:pPr>
            <w:r w:rsidRPr="0059750E">
              <w:rPr>
                <w:rFonts w:eastAsia="FangSong"/>
              </w:rPr>
              <w:t>0.5</w:t>
            </w:r>
          </w:p>
        </w:tc>
        <w:tc>
          <w:tcPr>
            <w:tcW w:w="2126" w:type="dxa"/>
            <w:shd w:val="clear" w:color="auto" w:fill="auto"/>
            <w:vAlign w:val="center"/>
          </w:tcPr>
          <w:p w14:paraId="1D964928" w14:textId="77777777" w:rsidR="00125324" w:rsidRPr="0059750E" w:rsidRDefault="00125324" w:rsidP="0001097A">
            <w:pPr>
              <w:pStyle w:val="Tabletext"/>
              <w:jc w:val="center"/>
              <w:rPr>
                <w:rFonts w:eastAsia="FangSong"/>
                <w:lang w:eastAsia="zh-CN"/>
              </w:rPr>
            </w:pPr>
            <w:r w:rsidRPr="0059750E">
              <w:rPr>
                <w:bCs/>
                <w:lang w:eastAsia="zh-CN"/>
              </w:rPr>
              <w:t>0.22</w:t>
            </w:r>
          </w:p>
        </w:tc>
      </w:tr>
      <w:tr w:rsidR="00125324" w:rsidRPr="0059750E" w14:paraId="3B5C9CC2" w14:textId="77777777" w:rsidTr="000843A8">
        <w:trPr>
          <w:jc w:val="center"/>
        </w:trPr>
        <w:tc>
          <w:tcPr>
            <w:tcW w:w="846" w:type="dxa"/>
            <w:shd w:val="clear" w:color="auto" w:fill="auto"/>
          </w:tcPr>
          <w:p w14:paraId="5EB4C78D" w14:textId="77777777" w:rsidR="00125324" w:rsidRPr="0059750E" w:rsidRDefault="00125324" w:rsidP="0001097A">
            <w:pPr>
              <w:pStyle w:val="Tabletext"/>
              <w:jc w:val="center"/>
              <w:rPr>
                <w:lang w:eastAsia="zh-CN"/>
              </w:rPr>
            </w:pPr>
            <w:r w:rsidRPr="0059750E">
              <w:rPr>
                <w:lang w:eastAsia="zh-CN"/>
              </w:rPr>
              <w:t>19</w:t>
            </w:r>
          </w:p>
        </w:tc>
        <w:tc>
          <w:tcPr>
            <w:tcW w:w="2420" w:type="dxa"/>
            <w:vAlign w:val="center"/>
          </w:tcPr>
          <w:p w14:paraId="58584C5B" w14:textId="77777777" w:rsidR="00125324" w:rsidRPr="0059750E" w:rsidRDefault="00125324" w:rsidP="0001097A">
            <w:pPr>
              <w:pStyle w:val="Tabletext"/>
              <w:jc w:val="center"/>
              <w:rPr>
                <w:rFonts w:eastAsia="FangSong"/>
                <w:lang w:eastAsia="zh-CN"/>
              </w:rPr>
            </w:pPr>
            <w:r w:rsidRPr="0059750E">
              <w:rPr>
                <w:rFonts w:eastAsia="FangSong"/>
                <w:lang w:eastAsia="zh-CN"/>
              </w:rPr>
              <w:t>1</w:t>
            </w:r>
          </w:p>
        </w:tc>
        <w:tc>
          <w:tcPr>
            <w:tcW w:w="1843" w:type="dxa"/>
            <w:shd w:val="clear" w:color="auto" w:fill="auto"/>
            <w:vAlign w:val="center"/>
          </w:tcPr>
          <w:p w14:paraId="4E761A9F" w14:textId="77777777" w:rsidR="00125324" w:rsidRPr="0059750E" w:rsidRDefault="00125324" w:rsidP="0001097A">
            <w:pPr>
              <w:pStyle w:val="Tabletext"/>
              <w:jc w:val="center"/>
              <w:rPr>
                <w:rFonts w:eastAsia="FangSong"/>
              </w:rPr>
            </w:pPr>
            <w:r w:rsidRPr="0059750E">
              <w:rPr>
                <w:rFonts w:eastAsia="FangSong"/>
              </w:rPr>
              <w:t>4-QAM</w:t>
            </w:r>
          </w:p>
        </w:tc>
        <w:tc>
          <w:tcPr>
            <w:tcW w:w="1417" w:type="dxa"/>
            <w:shd w:val="clear" w:color="auto" w:fill="auto"/>
            <w:vAlign w:val="center"/>
          </w:tcPr>
          <w:p w14:paraId="23E81E41" w14:textId="77777777" w:rsidR="00125324" w:rsidRPr="0059750E" w:rsidRDefault="00125324" w:rsidP="0001097A">
            <w:pPr>
              <w:pStyle w:val="Tabletext"/>
              <w:jc w:val="center"/>
              <w:rPr>
                <w:rFonts w:eastAsia="FangSong"/>
              </w:rPr>
            </w:pPr>
            <w:r w:rsidRPr="0059750E">
              <w:rPr>
                <w:rFonts w:eastAsia="FangSong"/>
              </w:rPr>
              <w:t>0.75</w:t>
            </w:r>
          </w:p>
        </w:tc>
        <w:tc>
          <w:tcPr>
            <w:tcW w:w="2126" w:type="dxa"/>
            <w:shd w:val="clear" w:color="auto" w:fill="auto"/>
            <w:vAlign w:val="center"/>
          </w:tcPr>
          <w:p w14:paraId="1ADD6AF3" w14:textId="77777777" w:rsidR="00125324" w:rsidRPr="0059750E" w:rsidRDefault="00125324" w:rsidP="0001097A">
            <w:pPr>
              <w:pStyle w:val="Tabletext"/>
              <w:jc w:val="center"/>
              <w:rPr>
                <w:rFonts w:eastAsia="FangSong"/>
                <w:lang w:eastAsia="zh-CN"/>
              </w:rPr>
            </w:pPr>
            <w:r w:rsidRPr="0059750E">
              <w:rPr>
                <w:bCs/>
                <w:lang w:eastAsia="zh-CN"/>
              </w:rPr>
              <w:t>0.35</w:t>
            </w:r>
          </w:p>
        </w:tc>
      </w:tr>
      <w:tr w:rsidR="00125324" w:rsidRPr="0059750E" w14:paraId="4CFEBC1E" w14:textId="77777777" w:rsidTr="000843A8">
        <w:trPr>
          <w:jc w:val="center"/>
        </w:trPr>
        <w:tc>
          <w:tcPr>
            <w:tcW w:w="846" w:type="dxa"/>
            <w:shd w:val="clear" w:color="auto" w:fill="auto"/>
          </w:tcPr>
          <w:p w14:paraId="6AF685F5" w14:textId="77777777" w:rsidR="00125324" w:rsidRPr="0059750E" w:rsidRDefault="00125324" w:rsidP="0001097A">
            <w:pPr>
              <w:pStyle w:val="Tabletext"/>
              <w:jc w:val="center"/>
              <w:rPr>
                <w:lang w:eastAsia="zh-CN"/>
              </w:rPr>
            </w:pPr>
            <w:r w:rsidRPr="0059750E">
              <w:rPr>
                <w:lang w:eastAsia="zh-CN"/>
              </w:rPr>
              <w:t>20</w:t>
            </w:r>
          </w:p>
        </w:tc>
        <w:tc>
          <w:tcPr>
            <w:tcW w:w="2420" w:type="dxa"/>
            <w:vAlign w:val="center"/>
          </w:tcPr>
          <w:p w14:paraId="0E7DECC9" w14:textId="77777777" w:rsidR="00125324" w:rsidRPr="0059750E" w:rsidRDefault="00125324" w:rsidP="0001097A">
            <w:pPr>
              <w:pStyle w:val="Tabletext"/>
              <w:jc w:val="center"/>
              <w:rPr>
                <w:rFonts w:eastAsia="FangSong"/>
                <w:lang w:eastAsia="zh-CN"/>
              </w:rPr>
            </w:pPr>
            <w:r w:rsidRPr="0059750E">
              <w:rPr>
                <w:rFonts w:eastAsia="FangSong"/>
                <w:lang w:eastAsia="zh-CN"/>
              </w:rPr>
              <w:t>1</w:t>
            </w:r>
          </w:p>
        </w:tc>
        <w:tc>
          <w:tcPr>
            <w:tcW w:w="1843" w:type="dxa"/>
            <w:shd w:val="clear" w:color="auto" w:fill="auto"/>
            <w:vAlign w:val="center"/>
          </w:tcPr>
          <w:p w14:paraId="0FF19A56" w14:textId="77777777" w:rsidR="00125324" w:rsidRPr="0059750E" w:rsidRDefault="00125324" w:rsidP="0001097A">
            <w:pPr>
              <w:pStyle w:val="Tabletext"/>
              <w:jc w:val="center"/>
              <w:rPr>
                <w:rFonts w:eastAsia="FangSong"/>
              </w:rPr>
            </w:pPr>
            <w:r w:rsidRPr="0059750E">
              <w:rPr>
                <w:rFonts w:eastAsia="FangSong"/>
              </w:rPr>
              <w:t>16-QAM</w:t>
            </w:r>
          </w:p>
        </w:tc>
        <w:tc>
          <w:tcPr>
            <w:tcW w:w="1417" w:type="dxa"/>
            <w:shd w:val="clear" w:color="auto" w:fill="auto"/>
            <w:vAlign w:val="center"/>
          </w:tcPr>
          <w:p w14:paraId="42BA9B60" w14:textId="77777777" w:rsidR="00125324" w:rsidRPr="0059750E" w:rsidRDefault="00125324" w:rsidP="0001097A">
            <w:pPr>
              <w:pStyle w:val="Tabletext"/>
              <w:jc w:val="center"/>
              <w:rPr>
                <w:rFonts w:eastAsia="FangSong"/>
              </w:rPr>
            </w:pPr>
            <w:r w:rsidRPr="0059750E">
              <w:rPr>
                <w:rFonts w:eastAsia="FangSong"/>
              </w:rPr>
              <w:t>0.5</w:t>
            </w:r>
          </w:p>
        </w:tc>
        <w:tc>
          <w:tcPr>
            <w:tcW w:w="2126" w:type="dxa"/>
            <w:shd w:val="clear" w:color="auto" w:fill="auto"/>
            <w:vAlign w:val="center"/>
          </w:tcPr>
          <w:p w14:paraId="0BE78C51" w14:textId="77777777" w:rsidR="00125324" w:rsidRPr="0059750E" w:rsidRDefault="00125324" w:rsidP="0001097A">
            <w:pPr>
              <w:pStyle w:val="Tabletext"/>
              <w:jc w:val="center"/>
              <w:rPr>
                <w:rFonts w:eastAsia="FangSong"/>
                <w:lang w:eastAsia="zh-CN"/>
              </w:rPr>
            </w:pPr>
            <w:r w:rsidRPr="0059750E">
              <w:rPr>
                <w:bCs/>
                <w:lang w:eastAsia="zh-CN"/>
              </w:rPr>
              <w:t>0.44</w:t>
            </w:r>
          </w:p>
        </w:tc>
      </w:tr>
      <w:tr w:rsidR="00125324" w:rsidRPr="0059750E" w14:paraId="4B0983CD" w14:textId="77777777" w:rsidTr="000843A8">
        <w:trPr>
          <w:jc w:val="center"/>
        </w:trPr>
        <w:tc>
          <w:tcPr>
            <w:tcW w:w="846" w:type="dxa"/>
            <w:shd w:val="clear" w:color="auto" w:fill="auto"/>
          </w:tcPr>
          <w:p w14:paraId="6383A9AE" w14:textId="77777777" w:rsidR="00125324" w:rsidRPr="0059750E" w:rsidRDefault="00125324" w:rsidP="0001097A">
            <w:pPr>
              <w:pStyle w:val="Tabletext"/>
              <w:jc w:val="center"/>
              <w:rPr>
                <w:lang w:eastAsia="zh-CN"/>
              </w:rPr>
            </w:pPr>
            <w:r w:rsidRPr="0059750E">
              <w:rPr>
                <w:lang w:eastAsia="zh-CN"/>
              </w:rPr>
              <w:t>21</w:t>
            </w:r>
          </w:p>
        </w:tc>
        <w:tc>
          <w:tcPr>
            <w:tcW w:w="2420" w:type="dxa"/>
            <w:vAlign w:val="center"/>
          </w:tcPr>
          <w:p w14:paraId="4D116FCC" w14:textId="77777777" w:rsidR="00125324" w:rsidRPr="0059750E" w:rsidRDefault="00125324" w:rsidP="0001097A">
            <w:pPr>
              <w:pStyle w:val="Tabletext"/>
              <w:jc w:val="center"/>
              <w:rPr>
                <w:rFonts w:eastAsia="FangSong"/>
                <w:lang w:eastAsia="zh-CN"/>
              </w:rPr>
            </w:pPr>
            <w:r w:rsidRPr="0059750E">
              <w:rPr>
                <w:rFonts w:eastAsia="FangSong"/>
                <w:lang w:eastAsia="zh-CN"/>
              </w:rPr>
              <w:t>1</w:t>
            </w:r>
          </w:p>
        </w:tc>
        <w:tc>
          <w:tcPr>
            <w:tcW w:w="1843" w:type="dxa"/>
            <w:shd w:val="clear" w:color="auto" w:fill="auto"/>
            <w:vAlign w:val="center"/>
          </w:tcPr>
          <w:p w14:paraId="30FABB0E" w14:textId="77777777" w:rsidR="00125324" w:rsidRPr="0059750E" w:rsidRDefault="00125324" w:rsidP="0001097A">
            <w:pPr>
              <w:pStyle w:val="Tabletext"/>
              <w:jc w:val="center"/>
              <w:rPr>
                <w:rFonts w:eastAsia="FangSong"/>
              </w:rPr>
            </w:pPr>
            <w:r w:rsidRPr="0059750E">
              <w:rPr>
                <w:rFonts w:eastAsia="FangSong"/>
              </w:rPr>
              <w:t>16-QAM</w:t>
            </w:r>
          </w:p>
        </w:tc>
        <w:tc>
          <w:tcPr>
            <w:tcW w:w="1417" w:type="dxa"/>
            <w:shd w:val="clear" w:color="auto" w:fill="auto"/>
            <w:vAlign w:val="center"/>
          </w:tcPr>
          <w:p w14:paraId="1DE6C8AD" w14:textId="77777777" w:rsidR="00125324" w:rsidRPr="0059750E" w:rsidRDefault="00125324" w:rsidP="0001097A">
            <w:pPr>
              <w:pStyle w:val="Tabletext"/>
              <w:jc w:val="center"/>
              <w:rPr>
                <w:rFonts w:eastAsia="FangSong"/>
              </w:rPr>
            </w:pPr>
            <w:r w:rsidRPr="0059750E">
              <w:rPr>
                <w:rFonts w:eastAsia="FangSong"/>
              </w:rPr>
              <w:t>0.75</w:t>
            </w:r>
          </w:p>
        </w:tc>
        <w:tc>
          <w:tcPr>
            <w:tcW w:w="2126" w:type="dxa"/>
            <w:shd w:val="clear" w:color="auto" w:fill="auto"/>
            <w:vAlign w:val="center"/>
          </w:tcPr>
          <w:p w14:paraId="39AD5E5A" w14:textId="77777777" w:rsidR="00125324" w:rsidRPr="0059750E" w:rsidRDefault="00125324" w:rsidP="0001097A">
            <w:pPr>
              <w:pStyle w:val="Tabletext"/>
              <w:jc w:val="center"/>
              <w:rPr>
                <w:rFonts w:eastAsia="FangSong"/>
                <w:lang w:eastAsia="zh-CN"/>
              </w:rPr>
            </w:pPr>
            <w:r w:rsidRPr="0059750E">
              <w:rPr>
                <w:bCs/>
                <w:lang w:eastAsia="zh-CN"/>
              </w:rPr>
              <w:t>0.70</w:t>
            </w:r>
          </w:p>
        </w:tc>
      </w:tr>
      <w:tr w:rsidR="00125324" w:rsidRPr="0059750E" w14:paraId="36F9509C" w14:textId="77777777" w:rsidTr="000843A8">
        <w:trPr>
          <w:jc w:val="center"/>
        </w:trPr>
        <w:tc>
          <w:tcPr>
            <w:tcW w:w="846" w:type="dxa"/>
            <w:shd w:val="clear" w:color="auto" w:fill="auto"/>
          </w:tcPr>
          <w:p w14:paraId="471238E6" w14:textId="77777777" w:rsidR="00125324" w:rsidRPr="0059750E" w:rsidRDefault="00125324" w:rsidP="0001097A">
            <w:pPr>
              <w:pStyle w:val="Tabletext"/>
              <w:jc w:val="center"/>
              <w:rPr>
                <w:lang w:eastAsia="zh-CN"/>
              </w:rPr>
            </w:pPr>
            <w:r w:rsidRPr="0059750E">
              <w:rPr>
                <w:lang w:eastAsia="zh-CN"/>
              </w:rPr>
              <w:t>22</w:t>
            </w:r>
          </w:p>
        </w:tc>
        <w:tc>
          <w:tcPr>
            <w:tcW w:w="2420" w:type="dxa"/>
            <w:vAlign w:val="center"/>
          </w:tcPr>
          <w:p w14:paraId="211D98D6" w14:textId="77777777" w:rsidR="00125324" w:rsidRPr="0059750E" w:rsidRDefault="00125324" w:rsidP="0001097A">
            <w:pPr>
              <w:pStyle w:val="Tabletext"/>
              <w:jc w:val="center"/>
              <w:rPr>
                <w:rFonts w:eastAsia="FangSong"/>
                <w:lang w:eastAsia="zh-CN"/>
              </w:rPr>
            </w:pPr>
            <w:r w:rsidRPr="0059750E">
              <w:rPr>
                <w:rFonts w:eastAsia="FangSong"/>
                <w:lang w:eastAsia="zh-CN"/>
              </w:rPr>
              <w:t>1</w:t>
            </w:r>
          </w:p>
        </w:tc>
        <w:tc>
          <w:tcPr>
            <w:tcW w:w="1843" w:type="dxa"/>
            <w:shd w:val="clear" w:color="auto" w:fill="auto"/>
            <w:vAlign w:val="center"/>
          </w:tcPr>
          <w:p w14:paraId="077D15F3" w14:textId="77777777" w:rsidR="00125324" w:rsidRPr="0059750E" w:rsidRDefault="00125324" w:rsidP="0001097A">
            <w:pPr>
              <w:pStyle w:val="Tabletext"/>
              <w:jc w:val="center"/>
              <w:rPr>
                <w:rFonts w:eastAsia="FangSong"/>
              </w:rPr>
            </w:pPr>
            <w:r w:rsidRPr="0059750E">
              <w:rPr>
                <w:rFonts w:eastAsia="FangSong"/>
              </w:rPr>
              <w:t>64-QAM</w:t>
            </w:r>
          </w:p>
        </w:tc>
        <w:tc>
          <w:tcPr>
            <w:tcW w:w="1417" w:type="dxa"/>
            <w:shd w:val="clear" w:color="auto" w:fill="auto"/>
            <w:vAlign w:val="center"/>
          </w:tcPr>
          <w:p w14:paraId="64BFB456" w14:textId="77777777" w:rsidR="00125324" w:rsidRPr="0059750E" w:rsidRDefault="00125324" w:rsidP="0001097A">
            <w:pPr>
              <w:pStyle w:val="Tabletext"/>
              <w:jc w:val="center"/>
              <w:rPr>
                <w:rFonts w:eastAsia="FangSong"/>
              </w:rPr>
            </w:pPr>
            <w:r w:rsidRPr="0059750E">
              <w:rPr>
                <w:rFonts w:eastAsia="FangSong"/>
              </w:rPr>
              <w:t>0.5</w:t>
            </w:r>
          </w:p>
        </w:tc>
        <w:tc>
          <w:tcPr>
            <w:tcW w:w="2126" w:type="dxa"/>
            <w:shd w:val="clear" w:color="auto" w:fill="auto"/>
            <w:vAlign w:val="center"/>
          </w:tcPr>
          <w:p w14:paraId="297635C3" w14:textId="77777777" w:rsidR="00125324" w:rsidRPr="0059750E" w:rsidRDefault="00125324" w:rsidP="0001097A">
            <w:pPr>
              <w:pStyle w:val="Tabletext"/>
              <w:jc w:val="center"/>
              <w:rPr>
                <w:rFonts w:eastAsia="FangSong"/>
                <w:lang w:eastAsia="zh-CN"/>
              </w:rPr>
            </w:pPr>
            <w:r w:rsidRPr="0059750E">
              <w:rPr>
                <w:bCs/>
                <w:lang w:eastAsia="zh-CN"/>
              </w:rPr>
              <w:t>0.66</w:t>
            </w:r>
          </w:p>
        </w:tc>
      </w:tr>
      <w:tr w:rsidR="00125324" w:rsidRPr="0059750E" w14:paraId="093CCDE9" w14:textId="77777777" w:rsidTr="000843A8">
        <w:trPr>
          <w:jc w:val="center"/>
        </w:trPr>
        <w:tc>
          <w:tcPr>
            <w:tcW w:w="846" w:type="dxa"/>
            <w:shd w:val="clear" w:color="auto" w:fill="auto"/>
          </w:tcPr>
          <w:p w14:paraId="15963130" w14:textId="77777777" w:rsidR="00125324" w:rsidRPr="0059750E" w:rsidRDefault="00125324" w:rsidP="0001097A">
            <w:pPr>
              <w:pStyle w:val="Tabletext"/>
              <w:jc w:val="center"/>
              <w:rPr>
                <w:lang w:eastAsia="zh-CN"/>
              </w:rPr>
            </w:pPr>
            <w:r w:rsidRPr="0059750E">
              <w:rPr>
                <w:lang w:eastAsia="zh-CN"/>
              </w:rPr>
              <w:t>23</w:t>
            </w:r>
          </w:p>
        </w:tc>
        <w:tc>
          <w:tcPr>
            <w:tcW w:w="2420" w:type="dxa"/>
            <w:vAlign w:val="center"/>
          </w:tcPr>
          <w:p w14:paraId="3DE9C0F9" w14:textId="77777777" w:rsidR="00125324" w:rsidRPr="0059750E" w:rsidRDefault="00125324" w:rsidP="0001097A">
            <w:pPr>
              <w:pStyle w:val="Tabletext"/>
              <w:jc w:val="center"/>
              <w:rPr>
                <w:rFonts w:eastAsia="FangSong"/>
                <w:lang w:eastAsia="zh-CN"/>
              </w:rPr>
            </w:pPr>
            <w:r w:rsidRPr="0059750E">
              <w:rPr>
                <w:rFonts w:eastAsia="FangSong"/>
                <w:lang w:eastAsia="zh-CN"/>
              </w:rPr>
              <w:t>1</w:t>
            </w:r>
          </w:p>
        </w:tc>
        <w:tc>
          <w:tcPr>
            <w:tcW w:w="1843" w:type="dxa"/>
            <w:shd w:val="clear" w:color="auto" w:fill="auto"/>
            <w:vAlign w:val="center"/>
          </w:tcPr>
          <w:p w14:paraId="4B9CF5AF" w14:textId="77777777" w:rsidR="00125324" w:rsidRPr="0059750E" w:rsidRDefault="00125324" w:rsidP="0001097A">
            <w:pPr>
              <w:pStyle w:val="Tabletext"/>
              <w:jc w:val="center"/>
              <w:rPr>
                <w:rFonts w:eastAsia="FangSong"/>
              </w:rPr>
            </w:pPr>
            <w:r w:rsidRPr="0059750E">
              <w:rPr>
                <w:rFonts w:eastAsia="FangSong"/>
              </w:rPr>
              <w:t>64-QAM</w:t>
            </w:r>
          </w:p>
        </w:tc>
        <w:tc>
          <w:tcPr>
            <w:tcW w:w="1417" w:type="dxa"/>
            <w:shd w:val="clear" w:color="auto" w:fill="auto"/>
            <w:vAlign w:val="center"/>
          </w:tcPr>
          <w:p w14:paraId="5F8A239F" w14:textId="77777777" w:rsidR="00125324" w:rsidRPr="0059750E" w:rsidRDefault="00125324" w:rsidP="0001097A">
            <w:pPr>
              <w:pStyle w:val="Tabletext"/>
              <w:jc w:val="center"/>
              <w:rPr>
                <w:rFonts w:eastAsia="FangSong"/>
              </w:rPr>
            </w:pPr>
            <w:r w:rsidRPr="0059750E">
              <w:rPr>
                <w:rFonts w:eastAsia="FangSong"/>
              </w:rPr>
              <w:t>0.75</w:t>
            </w:r>
          </w:p>
        </w:tc>
        <w:tc>
          <w:tcPr>
            <w:tcW w:w="2126" w:type="dxa"/>
            <w:shd w:val="clear" w:color="auto" w:fill="auto"/>
            <w:vAlign w:val="center"/>
          </w:tcPr>
          <w:p w14:paraId="51857DED" w14:textId="77777777" w:rsidR="00125324" w:rsidRPr="0059750E" w:rsidRDefault="00125324" w:rsidP="0001097A">
            <w:pPr>
              <w:pStyle w:val="Tabletext"/>
              <w:jc w:val="center"/>
              <w:rPr>
                <w:rFonts w:eastAsia="FangSong"/>
                <w:lang w:eastAsia="zh-CN"/>
              </w:rPr>
            </w:pPr>
            <w:r w:rsidRPr="0059750E">
              <w:rPr>
                <w:bCs/>
                <w:lang w:eastAsia="zh-CN"/>
              </w:rPr>
              <w:t>1.05</w:t>
            </w:r>
          </w:p>
        </w:tc>
      </w:tr>
      <w:bookmarkEnd w:id="54"/>
    </w:tbl>
    <w:p w14:paraId="7CB40AD4" w14:textId="77777777" w:rsidR="00125324" w:rsidRPr="0059750E" w:rsidRDefault="00125324" w:rsidP="00125324">
      <w:pPr>
        <w:pStyle w:val="Tablefin"/>
      </w:pPr>
    </w:p>
    <w:p w14:paraId="22106725" w14:textId="77777777" w:rsidR="00125324" w:rsidRPr="0059750E" w:rsidRDefault="00125324" w:rsidP="000843A8">
      <w:pPr>
        <w:pStyle w:val="TableNo"/>
        <w:keepLines/>
        <w:rPr>
          <w:lang w:eastAsia="zh-CN"/>
        </w:rPr>
      </w:pPr>
      <w:r w:rsidRPr="0059750E">
        <w:rPr>
          <w:lang w:eastAsia="zh-CN"/>
        </w:rPr>
        <w:lastRenderedPageBreak/>
        <w:t>TABLE 6</w:t>
      </w:r>
    </w:p>
    <w:p w14:paraId="6A51C14B" w14:textId="77777777" w:rsidR="00125324" w:rsidRPr="007E0877" w:rsidRDefault="00125324" w:rsidP="000843A8">
      <w:pPr>
        <w:pStyle w:val="Tablehead"/>
        <w:keepLines/>
        <w:rPr>
          <w:lang w:val="en-GB" w:eastAsia="zh-CN"/>
        </w:rPr>
      </w:pPr>
      <w:r w:rsidRPr="007E0877">
        <w:rPr>
          <w:lang w:val="en-GB" w:eastAsia="zh-CN"/>
        </w:rPr>
        <w:t>Estimated data rate for 10, 5 and 3 kHz bandwidth for head frame for mode C</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2"/>
        <w:gridCol w:w="2696"/>
        <w:gridCol w:w="2053"/>
        <w:gridCol w:w="1579"/>
        <w:gridCol w:w="2369"/>
      </w:tblGrid>
      <w:tr w:rsidR="00125324" w:rsidRPr="007A5D81" w14:paraId="743CC062" w14:textId="77777777" w:rsidTr="000843A8">
        <w:trPr>
          <w:tblHeader/>
          <w:jc w:val="center"/>
        </w:trPr>
        <w:tc>
          <w:tcPr>
            <w:tcW w:w="846" w:type="dxa"/>
            <w:shd w:val="clear" w:color="auto" w:fill="auto"/>
            <w:vAlign w:val="center"/>
          </w:tcPr>
          <w:p w14:paraId="5D7145B1" w14:textId="77777777" w:rsidR="00125324" w:rsidRPr="0059750E" w:rsidRDefault="00125324" w:rsidP="000843A8">
            <w:pPr>
              <w:pStyle w:val="Tablehead"/>
              <w:keepLines/>
            </w:pPr>
            <w:r w:rsidRPr="0059750E">
              <w:t>Mode</w:t>
            </w:r>
          </w:p>
        </w:tc>
        <w:tc>
          <w:tcPr>
            <w:tcW w:w="2420" w:type="dxa"/>
            <w:vAlign w:val="center"/>
          </w:tcPr>
          <w:p w14:paraId="5D8B8345" w14:textId="77777777" w:rsidR="00125324" w:rsidRPr="0059750E" w:rsidRDefault="00125324" w:rsidP="000843A8">
            <w:pPr>
              <w:pStyle w:val="Tablehead"/>
              <w:keepLines/>
            </w:pPr>
            <w:r w:rsidRPr="0059750E">
              <w:rPr>
                <w:rFonts w:cs="Arial"/>
                <w:spacing w:val="8"/>
              </w:rPr>
              <w:t xml:space="preserve">Spectrum </w:t>
            </w:r>
            <w:proofErr w:type="spellStart"/>
            <w:r w:rsidRPr="0059750E">
              <w:rPr>
                <w:rFonts w:cs="Arial"/>
                <w:spacing w:val="8"/>
              </w:rPr>
              <w:t>occupancy</w:t>
            </w:r>
            <w:proofErr w:type="spellEnd"/>
            <w:r w:rsidRPr="0059750E">
              <w:rPr>
                <w:rFonts w:cs="Arial"/>
                <w:spacing w:val="8"/>
              </w:rPr>
              <w:t xml:space="preserve"> </w:t>
            </w:r>
            <w:r w:rsidRPr="0059750E">
              <w:rPr>
                <w:rFonts w:cs="Arial"/>
                <w:spacing w:val="8"/>
              </w:rPr>
              <w:br/>
              <w:t>(kHz)</w:t>
            </w:r>
          </w:p>
        </w:tc>
        <w:tc>
          <w:tcPr>
            <w:tcW w:w="1843" w:type="dxa"/>
            <w:shd w:val="clear" w:color="auto" w:fill="auto"/>
            <w:vAlign w:val="center"/>
          </w:tcPr>
          <w:p w14:paraId="4C37E474" w14:textId="77777777" w:rsidR="00125324" w:rsidRPr="0059750E" w:rsidRDefault="00125324" w:rsidP="000843A8">
            <w:pPr>
              <w:pStyle w:val="Tablehead"/>
              <w:keepLines/>
            </w:pPr>
            <w:r w:rsidRPr="0059750E">
              <w:t>Modulation</w:t>
            </w:r>
            <w:r w:rsidRPr="0059750E">
              <w:br/>
              <w:t>(</w:t>
            </w:r>
            <w:r w:rsidRPr="0059750E">
              <w:rPr>
                <w:i/>
                <w:iCs/>
              </w:rPr>
              <w:t>n</w:t>
            </w:r>
            <w:r w:rsidRPr="0059750E">
              <w:rPr>
                <w:rFonts w:eastAsia="FangSong"/>
              </w:rPr>
              <w:t>-</w:t>
            </w:r>
            <w:r w:rsidRPr="0059750E">
              <w:t>QAM)</w:t>
            </w:r>
          </w:p>
        </w:tc>
        <w:tc>
          <w:tcPr>
            <w:tcW w:w="1417" w:type="dxa"/>
            <w:shd w:val="clear" w:color="auto" w:fill="auto"/>
            <w:vAlign w:val="center"/>
          </w:tcPr>
          <w:p w14:paraId="17440FAF" w14:textId="77777777" w:rsidR="00125324" w:rsidRPr="0059750E" w:rsidRDefault="00125324" w:rsidP="000843A8">
            <w:pPr>
              <w:pStyle w:val="Tablehead"/>
              <w:keepLines/>
            </w:pPr>
            <w:r w:rsidRPr="0059750E">
              <w:t>Code rate</w:t>
            </w:r>
          </w:p>
        </w:tc>
        <w:tc>
          <w:tcPr>
            <w:tcW w:w="2126" w:type="dxa"/>
            <w:shd w:val="clear" w:color="auto" w:fill="auto"/>
            <w:vAlign w:val="center"/>
          </w:tcPr>
          <w:p w14:paraId="291A6260" w14:textId="77777777" w:rsidR="00125324" w:rsidRPr="007E0877" w:rsidRDefault="00125324" w:rsidP="000843A8">
            <w:pPr>
              <w:pStyle w:val="Tablehead"/>
              <w:keepLines/>
              <w:rPr>
                <w:lang w:val="en-GB"/>
              </w:rPr>
            </w:pPr>
            <w:r w:rsidRPr="007E0877">
              <w:rPr>
                <w:lang w:val="en-GB"/>
              </w:rPr>
              <w:t>Estimated data rate</w:t>
            </w:r>
            <w:r w:rsidRPr="007E0877">
              <w:rPr>
                <w:lang w:val="en-GB"/>
              </w:rPr>
              <w:br/>
              <w:t>(kbit/s)</w:t>
            </w:r>
          </w:p>
        </w:tc>
      </w:tr>
      <w:tr w:rsidR="00125324" w:rsidRPr="0059750E" w14:paraId="6BB0D5DE" w14:textId="77777777" w:rsidTr="000843A8">
        <w:trPr>
          <w:jc w:val="center"/>
        </w:trPr>
        <w:tc>
          <w:tcPr>
            <w:tcW w:w="846" w:type="dxa"/>
            <w:shd w:val="clear" w:color="auto" w:fill="auto"/>
          </w:tcPr>
          <w:p w14:paraId="59AD62B1" w14:textId="77777777" w:rsidR="00125324" w:rsidRPr="0059750E" w:rsidRDefault="00125324" w:rsidP="000843A8">
            <w:pPr>
              <w:pStyle w:val="Tabletext"/>
              <w:keepNext/>
              <w:keepLines/>
              <w:jc w:val="center"/>
            </w:pPr>
            <w:r w:rsidRPr="0059750E">
              <w:t>0</w:t>
            </w:r>
          </w:p>
        </w:tc>
        <w:tc>
          <w:tcPr>
            <w:tcW w:w="2420" w:type="dxa"/>
            <w:vAlign w:val="center"/>
          </w:tcPr>
          <w:p w14:paraId="6BAFFA23" w14:textId="77777777" w:rsidR="00125324" w:rsidRPr="0059750E" w:rsidRDefault="00125324" w:rsidP="000843A8">
            <w:pPr>
              <w:pStyle w:val="Tabletext"/>
              <w:keepNext/>
              <w:keepLines/>
              <w:jc w:val="center"/>
              <w:rPr>
                <w:rFonts w:eastAsia="FangSong"/>
                <w:lang w:eastAsia="zh-CN"/>
              </w:rPr>
            </w:pPr>
            <w:r w:rsidRPr="0059750E">
              <w:rPr>
                <w:rFonts w:eastAsia="FangSong"/>
                <w:lang w:eastAsia="zh-CN"/>
              </w:rPr>
              <w:t>10</w:t>
            </w:r>
          </w:p>
        </w:tc>
        <w:tc>
          <w:tcPr>
            <w:tcW w:w="1843" w:type="dxa"/>
            <w:shd w:val="clear" w:color="auto" w:fill="auto"/>
            <w:vAlign w:val="center"/>
          </w:tcPr>
          <w:p w14:paraId="591C08C0" w14:textId="77777777" w:rsidR="00125324" w:rsidRPr="0059750E" w:rsidRDefault="00125324" w:rsidP="000843A8">
            <w:pPr>
              <w:pStyle w:val="Tabletext"/>
              <w:keepNext/>
              <w:keepLines/>
              <w:jc w:val="center"/>
              <w:rPr>
                <w:rFonts w:eastAsia="FangSong"/>
              </w:rPr>
            </w:pPr>
            <w:r w:rsidRPr="0059750E">
              <w:rPr>
                <w:rFonts w:eastAsia="FangSong"/>
              </w:rPr>
              <w:t>4-QAM</w:t>
            </w:r>
          </w:p>
        </w:tc>
        <w:tc>
          <w:tcPr>
            <w:tcW w:w="1417" w:type="dxa"/>
            <w:shd w:val="clear" w:color="auto" w:fill="auto"/>
            <w:vAlign w:val="center"/>
          </w:tcPr>
          <w:p w14:paraId="2388874B" w14:textId="77777777" w:rsidR="00125324" w:rsidRPr="0059750E" w:rsidRDefault="00125324" w:rsidP="000843A8">
            <w:pPr>
              <w:pStyle w:val="Tabletext"/>
              <w:keepNext/>
              <w:keepLines/>
              <w:jc w:val="center"/>
              <w:rPr>
                <w:rFonts w:eastAsia="FangSong"/>
              </w:rPr>
            </w:pPr>
            <w:r w:rsidRPr="0059750E">
              <w:rPr>
                <w:rFonts w:eastAsia="FangSong"/>
              </w:rPr>
              <w:t>0.5</w:t>
            </w:r>
          </w:p>
        </w:tc>
        <w:tc>
          <w:tcPr>
            <w:tcW w:w="2126" w:type="dxa"/>
            <w:shd w:val="clear" w:color="auto" w:fill="auto"/>
          </w:tcPr>
          <w:p w14:paraId="47BAFE0B" w14:textId="77777777" w:rsidR="00125324" w:rsidRPr="0059750E" w:rsidRDefault="00125324" w:rsidP="000843A8">
            <w:pPr>
              <w:pStyle w:val="Tabletext"/>
              <w:keepNext/>
              <w:keepLines/>
              <w:jc w:val="center"/>
              <w:rPr>
                <w:rFonts w:eastAsia="FangSong"/>
              </w:rPr>
            </w:pPr>
            <w:r w:rsidRPr="0059750E">
              <w:t>4.60</w:t>
            </w:r>
          </w:p>
        </w:tc>
      </w:tr>
      <w:tr w:rsidR="00125324" w:rsidRPr="0059750E" w14:paraId="07A72B7B" w14:textId="77777777" w:rsidTr="000843A8">
        <w:trPr>
          <w:jc w:val="center"/>
        </w:trPr>
        <w:tc>
          <w:tcPr>
            <w:tcW w:w="846" w:type="dxa"/>
            <w:shd w:val="clear" w:color="auto" w:fill="auto"/>
          </w:tcPr>
          <w:p w14:paraId="7A0998BC" w14:textId="77777777" w:rsidR="00125324" w:rsidRPr="0059750E" w:rsidRDefault="00125324" w:rsidP="000843A8">
            <w:pPr>
              <w:pStyle w:val="Tabletext"/>
              <w:keepNext/>
              <w:keepLines/>
              <w:jc w:val="center"/>
            </w:pPr>
            <w:r w:rsidRPr="0059750E">
              <w:t>1</w:t>
            </w:r>
          </w:p>
        </w:tc>
        <w:tc>
          <w:tcPr>
            <w:tcW w:w="2420" w:type="dxa"/>
            <w:vAlign w:val="center"/>
          </w:tcPr>
          <w:p w14:paraId="5D35647F" w14:textId="77777777" w:rsidR="00125324" w:rsidRPr="0059750E" w:rsidRDefault="00125324" w:rsidP="000843A8">
            <w:pPr>
              <w:pStyle w:val="Tabletext"/>
              <w:keepNext/>
              <w:keepLines/>
              <w:jc w:val="center"/>
              <w:rPr>
                <w:rFonts w:eastAsia="FangSong"/>
              </w:rPr>
            </w:pPr>
            <w:r w:rsidRPr="0059750E">
              <w:rPr>
                <w:rFonts w:eastAsia="FangSong"/>
                <w:lang w:eastAsia="zh-CN"/>
              </w:rPr>
              <w:t>10</w:t>
            </w:r>
          </w:p>
        </w:tc>
        <w:tc>
          <w:tcPr>
            <w:tcW w:w="1843" w:type="dxa"/>
            <w:shd w:val="clear" w:color="auto" w:fill="auto"/>
            <w:vAlign w:val="center"/>
          </w:tcPr>
          <w:p w14:paraId="645D543F" w14:textId="77777777" w:rsidR="00125324" w:rsidRPr="0059750E" w:rsidRDefault="00125324" w:rsidP="000843A8">
            <w:pPr>
              <w:pStyle w:val="Tabletext"/>
              <w:keepNext/>
              <w:keepLines/>
              <w:jc w:val="center"/>
              <w:rPr>
                <w:rFonts w:eastAsia="FangSong"/>
              </w:rPr>
            </w:pPr>
            <w:r w:rsidRPr="0059750E">
              <w:rPr>
                <w:rFonts w:eastAsia="FangSong"/>
              </w:rPr>
              <w:t>4-QAM</w:t>
            </w:r>
          </w:p>
        </w:tc>
        <w:tc>
          <w:tcPr>
            <w:tcW w:w="1417" w:type="dxa"/>
            <w:shd w:val="clear" w:color="auto" w:fill="auto"/>
            <w:vAlign w:val="center"/>
          </w:tcPr>
          <w:p w14:paraId="6B75D53E" w14:textId="77777777" w:rsidR="00125324" w:rsidRPr="0059750E" w:rsidRDefault="00125324" w:rsidP="000843A8">
            <w:pPr>
              <w:pStyle w:val="Tabletext"/>
              <w:keepNext/>
              <w:keepLines/>
              <w:jc w:val="center"/>
              <w:rPr>
                <w:rFonts w:eastAsia="FangSong"/>
              </w:rPr>
            </w:pPr>
            <w:r w:rsidRPr="0059750E">
              <w:rPr>
                <w:rFonts w:eastAsia="FangSong"/>
              </w:rPr>
              <w:t>0.75</w:t>
            </w:r>
          </w:p>
        </w:tc>
        <w:tc>
          <w:tcPr>
            <w:tcW w:w="2126" w:type="dxa"/>
            <w:shd w:val="clear" w:color="auto" w:fill="auto"/>
          </w:tcPr>
          <w:p w14:paraId="22829BFE" w14:textId="77777777" w:rsidR="00125324" w:rsidRPr="0059750E" w:rsidRDefault="00125324" w:rsidP="000843A8">
            <w:pPr>
              <w:pStyle w:val="Tabletext"/>
              <w:keepNext/>
              <w:keepLines/>
              <w:jc w:val="center"/>
              <w:rPr>
                <w:rFonts w:eastAsia="FangSong"/>
              </w:rPr>
            </w:pPr>
            <w:r w:rsidRPr="0059750E">
              <w:t>6.92</w:t>
            </w:r>
          </w:p>
        </w:tc>
      </w:tr>
      <w:tr w:rsidR="00125324" w:rsidRPr="0059750E" w14:paraId="10DF8FF8" w14:textId="77777777" w:rsidTr="000843A8">
        <w:trPr>
          <w:jc w:val="center"/>
        </w:trPr>
        <w:tc>
          <w:tcPr>
            <w:tcW w:w="846" w:type="dxa"/>
            <w:shd w:val="clear" w:color="auto" w:fill="auto"/>
          </w:tcPr>
          <w:p w14:paraId="333BB6BF" w14:textId="77777777" w:rsidR="00125324" w:rsidRPr="0059750E" w:rsidRDefault="00125324" w:rsidP="000843A8">
            <w:pPr>
              <w:pStyle w:val="Tabletext"/>
              <w:keepNext/>
              <w:keepLines/>
              <w:jc w:val="center"/>
            </w:pPr>
            <w:r w:rsidRPr="0059750E">
              <w:t>2</w:t>
            </w:r>
          </w:p>
        </w:tc>
        <w:tc>
          <w:tcPr>
            <w:tcW w:w="2420" w:type="dxa"/>
            <w:vAlign w:val="center"/>
          </w:tcPr>
          <w:p w14:paraId="14DE858C" w14:textId="77777777" w:rsidR="00125324" w:rsidRPr="0059750E" w:rsidRDefault="00125324" w:rsidP="000843A8">
            <w:pPr>
              <w:pStyle w:val="Tabletext"/>
              <w:keepNext/>
              <w:keepLines/>
              <w:jc w:val="center"/>
              <w:rPr>
                <w:rFonts w:eastAsia="FangSong"/>
              </w:rPr>
            </w:pPr>
            <w:r w:rsidRPr="0059750E">
              <w:rPr>
                <w:rFonts w:eastAsia="FangSong"/>
                <w:lang w:eastAsia="zh-CN"/>
              </w:rPr>
              <w:t>10</w:t>
            </w:r>
          </w:p>
        </w:tc>
        <w:tc>
          <w:tcPr>
            <w:tcW w:w="1843" w:type="dxa"/>
            <w:shd w:val="clear" w:color="auto" w:fill="auto"/>
            <w:vAlign w:val="center"/>
          </w:tcPr>
          <w:p w14:paraId="37B5FC44" w14:textId="77777777" w:rsidR="00125324" w:rsidRPr="0059750E" w:rsidRDefault="00125324" w:rsidP="000843A8">
            <w:pPr>
              <w:pStyle w:val="Tabletext"/>
              <w:keepNext/>
              <w:keepLines/>
              <w:jc w:val="center"/>
              <w:rPr>
                <w:rFonts w:eastAsia="FangSong"/>
              </w:rPr>
            </w:pPr>
            <w:r w:rsidRPr="0059750E">
              <w:rPr>
                <w:rFonts w:eastAsia="FangSong"/>
              </w:rPr>
              <w:t>16-QAM</w:t>
            </w:r>
          </w:p>
        </w:tc>
        <w:tc>
          <w:tcPr>
            <w:tcW w:w="1417" w:type="dxa"/>
            <w:shd w:val="clear" w:color="auto" w:fill="auto"/>
            <w:vAlign w:val="center"/>
          </w:tcPr>
          <w:p w14:paraId="5B9B7D37" w14:textId="77777777" w:rsidR="00125324" w:rsidRPr="0059750E" w:rsidRDefault="00125324" w:rsidP="000843A8">
            <w:pPr>
              <w:pStyle w:val="Tabletext"/>
              <w:keepNext/>
              <w:keepLines/>
              <w:jc w:val="center"/>
              <w:rPr>
                <w:rFonts w:eastAsia="FangSong"/>
              </w:rPr>
            </w:pPr>
            <w:r w:rsidRPr="0059750E">
              <w:rPr>
                <w:rFonts w:eastAsia="FangSong"/>
              </w:rPr>
              <w:t>0.5</w:t>
            </w:r>
          </w:p>
        </w:tc>
        <w:tc>
          <w:tcPr>
            <w:tcW w:w="2126" w:type="dxa"/>
            <w:shd w:val="clear" w:color="auto" w:fill="auto"/>
          </w:tcPr>
          <w:p w14:paraId="771F8FE1" w14:textId="77777777" w:rsidR="00125324" w:rsidRPr="0059750E" w:rsidRDefault="00125324" w:rsidP="000843A8">
            <w:pPr>
              <w:pStyle w:val="Tabletext"/>
              <w:keepNext/>
              <w:keepLines/>
              <w:jc w:val="center"/>
              <w:rPr>
                <w:rFonts w:eastAsia="FangSong"/>
              </w:rPr>
            </w:pPr>
            <w:r w:rsidRPr="0059750E">
              <w:t>9.20</w:t>
            </w:r>
          </w:p>
        </w:tc>
      </w:tr>
      <w:tr w:rsidR="00125324" w:rsidRPr="0059750E" w14:paraId="2194357E" w14:textId="77777777" w:rsidTr="000843A8">
        <w:trPr>
          <w:jc w:val="center"/>
        </w:trPr>
        <w:tc>
          <w:tcPr>
            <w:tcW w:w="846" w:type="dxa"/>
            <w:shd w:val="clear" w:color="auto" w:fill="auto"/>
          </w:tcPr>
          <w:p w14:paraId="6BA2DFDA" w14:textId="77777777" w:rsidR="00125324" w:rsidRPr="0059750E" w:rsidRDefault="00125324" w:rsidP="000843A8">
            <w:pPr>
              <w:pStyle w:val="Tabletext"/>
              <w:keepNext/>
              <w:keepLines/>
              <w:jc w:val="center"/>
            </w:pPr>
            <w:r w:rsidRPr="0059750E">
              <w:t>3</w:t>
            </w:r>
          </w:p>
        </w:tc>
        <w:tc>
          <w:tcPr>
            <w:tcW w:w="2420" w:type="dxa"/>
            <w:vAlign w:val="center"/>
          </w:tcPr>
          <w:p w14:paraId="6272A854" w14:textId="77777777" w:rsidR="00125324" w:rsidRPr="0059750E" w:rsidRDefault="00125324" w:rsidP="000843A8">
            <w:pPr>
              <w:pStyle w:val="Tabletext"/>
              <w:keepNext/>
              <w:keepLines/>
              <w:jc w:val="center"/>
              <w:rPr>
                <w:rFonts w:eastAsia="FangSong"/>
              </w:rPr>
            </w:pPr>
            <w:r w:rsidRPr="0059750E">
              <w:rPr>
                <w:rFonts w:eastAsia="FangSong"/>
                <w:lang w:eastAsia="zh-CN"/>
              </w:rPr>
              <w:t>10</w:t>
            </w:r>
          </w:p>
        </w:tc>
        <w:tc>
          <w:tcPr>
            <w:tcW w:w="1843" w:type="dxa"/>
            <w:shd w:val="clear" w:color="auto" w:fill="auto"/>
            <w:vAlign w:val="center"/>
          </w:tcPr>
          <w:p w14:paraId="63B07B5A" w14:textId="77777777" w:rsidR="00125324" w:rsidRPr="0059750E" w:rsidRDefault="00125324" w:rsidP="000843A8">
            <w:pPr>
              <w:pStyle w:val="Tabletext"/>
              <w:keepNext/>
              <w:keepLines/>
              <w:jc w:val="center"/>
              <w:rPr>
                <w:rFonts w:eastAsia="FangSong"/>
              </w:rPr>
            </w:pPr>
            <w:r w:rsidRPr="0059750E">
              <w:rPr>
                <w:rFonts w:eastAsia="FangSong"/>
              </w:rPr>
              <w:t>16-QAM</w:t>
            </w:r>
          </w:p>
        </w:tc>
        <w:tc>
          <w:tcPr>
            <w:tcW w:w="1417" w:type="dxa"/>
            <w:shd w:val="clear" w:color="auto" w:fill="auto"/>
            <w:vAlign w:val="center"/>
          </w:tcPr>
          <w:p w14:paraId="04790790" w14:textId="77777777" w:rsidR="00125324" w:rsidRPr="0059750E" w:rsidRDefault="00125324" w:rsidP="000843A8">
            <w:pPr>
              <w:pStyle w:val="Tabletext"/>
              <w:keepNext/>
              <w:keepLines/>
              <w:jc w:val="center"/>
              <w:rPr>
                <w:rFonts w:eastAsia="FangSong"/>
              </w:rPr>
            </w:pPr>
            <w:r w:rsidRPr="0059750E">
              <w:rPr>
                <w:rFonts w:eastAsia="FangSong"/>
              </w:rPr>
              <w:t>0.75</w:t>
            </w:r>
          </w:p>
        </w:tc>
        <w:tc>
          <w:tcPr>
            <w:tcW w:w="2126" w:type="dxa"/>
            <w:shd w:val="clear" w:color="auto" w:fill="auto"/>
          </w:tcPr>
          <w:p w14:paraId="3223C6F3" w14:textId="77777777" w:rsidR="00125324" w:rsidRPr="0059750E" w:rsidRDefault="00125324" w:rsidP="000843A8">
            <w:pPr>
              <w:pStyle w:val="Tabletext"/>
              <w:keepNext/>
              <w:keepLines/>
              <w:jc w:val="center"/>
              <w:rPr>
                <w:rFonts w:eastAsia="FangSong"/>
              </w:rPr>
            </w:pPr>
            <w:r w:rsidRPr="0059750E">
              <w:t>13.84</w:t>
            </w:r>
          </w:p>
        </w:tc>
      </w:tr>
      <w:tr w:rsidR="00125324" w:rsidRPr="0059750E" w14:paraId="5E867E04" w14:textId="77777777" w:rsidTr="000843A8">
        <w:trPr>
          <w:jc w:val="center"/>
        </w:trPr>
        <w:tc>
          <w:tcPr>
            <w:tcW w:w="846" w:type="dxa"/>
            <w:shd w:val="clear" w:color="auto" w:fill="auto"/>
          </w:tcPr>
          <w:p w14:paraId="4DD4D4C0" w14:textId="77777777" w:rsidR="00125324" w:rsidRPr="0059750E" w:rsidRDefault="00125324" w:rsidP="000843A8">
            <w:pPr>
              <w:pStyle w:val="Tabletext"/>
              <w:keepNext/>
              <w:keepLines/>
              <w:jc w:val="center"/>
            </w:pPr>
            <w:r w:rsidRPr="0059750E">
              <w:t>4</w:t>
            </w:r>
          </w:p>
        </w:tc>
        <w:tc>
          <w:tcPr>
            <w:tcW w:w="2420" w:type="dxa"/>
            <w:vAlign w:val="center"/>
          </w:tcPr>
          <w:p w14:paraId="78F2A981" w14:textId="77777777" w:rsidR="00125324" w:rsidRPr="0059750E" w:rsidRDefault="00125324" w:rsidP="000843A8">
            <w:pPr>
              <w:pStyle w:val="Tabletext"/>
              <w:keepNext/>
              <w:keepLines/>
              <w:jc w:val="center"/>
              <w:rPr>
                <w:rFonts w:eastAsia="FangSong"/>
              </w:rPr>
            </w:pPr>
            <w:r w:rsidRPr="0059750E">
              <w:rPr>
                <w:rFonts w:eastAsia="FangSong"/>
                <w:lang w:eastAsia="zh-CN"/>
              </w:rPr>
              <w:t>10</w:t>
            </w:r>
          </w:p>
        </w:tc>
        <w:tc>
          <w:tcPr>
            <w:tcW w:w="1843" w:type="dxa"/>
            <w:shd w:val="clear" w:color="auto" w:fill="auto"/>
            <w:vAlign w:val="center"/>
          </w:tcPr>
          <w:p w14:paraId="105DBF50" w14:textId="77777777" w:rsidR="00125324" w:rsidRPr="0059750E" w:rsidRDefault="00125324" w:rsidP="000843A8">
            <w:pPr>
              <w:pStyle w:val="Tabletext"/>
              <w:keepNext/>
              <w:keepLines/>
              <w:jc w:val="center"/>
              <w:rPr>
                <w:rFonts w:eastAsia="FangSong"/>
              </w:rPr>
            </w:pPr>
            <w:r w:rsidRPr="0059750E">
              <w:rPr>
                <w:rFonts w:eastAsia="FangSong"/>
              </w:rPr>
              <w:t>64-QAM</w:t>
            </w:r>
          </w:p>
        </w:tc>
        <w:tc>
          <w:tcPr>
            <w:tcW w:w="1417" w:type="dxa"/>
            <w:shd w:val="clear" w:color="auto" w:fill="auto"/>
            <w:vAlign w:val="center"/>
          </w:tcPr>
          <w:p w14:paraId="778126DE" w14:textId="77777777" w:rsidR="00125324" w:rsidRPr="0059750E" w:rsidRDefault="00125324" w:rsidP="000843A8">
            <w:pPr>
              <w:pStyle w:val="Tabletext"/>
              <w:keepNext/>
              <w:keepLines/>
              <w:jc w:val="center"/>
              <w:rPr>
                <w:rFonts w:eastAsia="FangSong"/>
              </w:rPr>
            </w:pPr>
            <w:r w:rsidRPr="0059750E">
              <w:rPr>
                <w:rFonts w:eastAsia="FangSong"/>
              </w:rPr>
              <w:t>0.5</w:t>
            </w:r>
          </w:p>
        </w:tc>
        <w:tc>
          <w:tcPr>
            <w:tcW w:w="2126" w:type="dxa"/>
            <w:shd w:val="clear" w:color="auto" w:fill="auto"/>
          </w:tcPr>
          <w:p w14:paraId="30BD0571" w14:textId="77777777" w:rsidR="00125324" w:rsidRPr="0059750E" w:rsidRDefault="00125324" w:rsidP="000843A8">
            <w:pPr>
              <w:pStyle w:val="Tabletext"/>
              <w:keepNext/>
              <w:keepLines/>
              <w:jc w:val="center"/>
              <w:rPr>
                <w:rFonts w:eastAsia="FangSong"/>
              </w:rPr>
            </w:pPr>
            <w:r w:rsidRPr="0059750E">
              <w:t>13.80</w:t>
            </w:r>
          </w:p>
        </w:tc>
      </w:tr>
      <w:tr w:rsidR="00125324" w:rsidRPr="0059750E" w14:paraId="0D4E160E" w14:textId="77777777" w:rsidTr="000843A8">
        <w:trPr>
          <w:jc w:val="center"/>
        </w:trPr>
        <w:tc>
          <w:tcPr>
            <w:tcW w:w="846" w:type="dxa"/>
            <w:shd w:val="clear" w:color="auto" w:fill="auto"/>
          </w:tcPr>
          <w:p w14:paraId="689D419B" w14:textId="77777777" w:rsidR="00125324" w:rsidRPr="0059750E" w:rsidRDefault="00125324" w:rsidP="000843A8">
            <w:pPr>
              <w:pStyle w:val="Tabletext"/>
              <w:keepNext/>
              <w:keepLines/>
              <w:jc w:val="center"/>
            </w:pPr>
            <w:r w:rsidRPr="0059750E">
              <w:t>5</w:t>
            </w:r>
          </w:p>
        </w:tc>
        <w:tc>
          <w:tcPr>
            <w:tcW w:w="2420" w:type="dxa"/>
            <w:vAlign w:val="center"/>
          </w:tcPr>
          <w:p w14:paraId="73EAD58F" w14:textId="77777777" w:rsidR="00125324" w:rsidRPr="0059750E" w:rsidRDefault="00125324" w:rsidP="000843A8">
            <w:pPr>
              <w:pStyle w:val="Tabletext"/>
              <w:keepNext/>
              <w:keepLines/>
              <w:jc w:val="center"/>
              <w:rPr>
                <w:rFonts w:eastAsia="FangSong"/>
              </w:rPr>
            </w:pPr>
            <w:r w:rsidRPr="0059750E">
              <w:rPr>
                <w:rFonts w:eastAsia="FangSong"/>
                <w:lang w:eastAsia="zh-CN"/>
              </w:rPr>
              <w:t>10</w:t>
            </w:r>
          </w:p>
        </w:tc>
        <w:tc>
          <w:tcPr>
            <w:tcW w:w="1843" w:type="dxa"/>
            <w:shd w:val="clear" w:color="auto" w:fill="auto"/>
            <w:vAlign w:val="center"/>
          </w:tcPr>
          <w:p w14:paraId="130FD1A1" w14:textId="77777777" w:rsidR="00125324" w:rsidRPr="0059750E" w:rsidRDefault="00125324" w:rsidP="000843A8">
            <w:pPr>
              <w:pStyle w:val="Tabletext"/>
              <w:keepNext/>
              <w:keepLines/>
              <w:jc w:val="center"/>
              <w:rPr>
                <w:rFonts w:eastAsia="FangSong"/>
              </w:rPr>
            </w:pPr>
            <w:r w:rsidRPr="0059750E">
              <w:rPr>
                <w:rFonts w:eastAsia="FangSong"/>
              </w:rPr>
              <w:t>64-QAM</w:t>
            </w:r>
          </w:p>
        </w:tc>
        <w:tc>
          <w:tcPr>
            <w:tcW w:w="1417" w:type="dxa"/>
            <w:shd w:val="clear" w:color="auto" w:fill="auto"/>
            <w:vAlign w:val="center"/>
          </w:tcPr>
          <w:p w14:paraId="60E9B892" w14:textId="77777777" w:rsidR="00125324" w:rsidRPr="0059750E" w:rsidRDefault="00125324" w:rsidP="000843A8">
            <w:pPr>
              <w:pStyle w:val="Tabletext"/>
              <w:keepNext/>
              <w:keepLines/>
              <w:jc w:val="center"/>
              <w:rPr>
                <w:rFonts w:eastAsia="FangSong"/>
              </w:rPr>
            </w:pPr>
            <w:r w:rsidRPr="0059750E">
              <w:rPr>
                <w:rFonts w:eastAsia="FangSong"/>
              </w:rPr>
              <w:t>0.75</w:t>
            </w:r>
          </w:p>
        </w:tc>
        <w:tc>
          <w:tcPr>
            <w:tcW w:w="2126" w:type="dxa"/>
            <w:shd w:val="clear" w:color="auto" w:fill="auto"/>
          </w:tcPr>
          <w:p w14:paraId="015AA3E4" w14:textId="77777777" w:rsidR="00125324" w:rsidRPr="0059750E" w:rsidRDefault="00125324" w:rsidP="000843A8">
            <w:pPr>
              <w:pStyle w:val="Tabletext"/>
              <w:keepNext/>
              <w:keepLines/>
              <w:jc w:val="center"/>
              <w:rPr>
                <w:rFonts w:eastAsia="FangSong"/>
              </w:rPr>
            </w:pPr>
            <w:r w:rsidRPr="0059750E">
              <w:t>20.76</w:t>
            </w:r>
          </w:p>
        </w:tc>
      </w:tr>
      <w:tr w:rsidR="00125324" w:rsidRPr="0059750E" w14:paraId="6B8D715A" w14:textId="77777777" w:rsidTr="000843A8">
        <w:trPr>
          <w:jc w:val="center"/>
        </w:trPr>
        <w:tc>
          <w:tcPr>
            <w:tcW w:w="846" w:type="dxa"/>
            <w:shd w:val="clear" w:color="auto" w:fill="auto"/>
          </w:tcPr>
          <w:p w14:paraId="07B0E1B8" w14:textId="77777777" w:rsidR="00125324" w:rsidRPr="0059750E" w:rsidRDefault="00125324" w:rsidP="000843A8">
            <w:pPr>
              <w:pStyle w:val="Tabletext"/>
              <w:keepNext/>
              <w:keepLines/>
              <w:jc w:val="center"/>
              <w:rPr>
                <w:lang w:eastAsia="zh-CN"/>
              </w:rPr>
            </w:pPr>
            <w:r w:rsidRPr="0059750E">
              <w:rPr>
                <w:lang w:eastAsia="zh-CN"/>
              </w:rPr>
              <w:t>6</w:t>
            </w:r>
          </w:p>
        </w:tc>
        <w:tc>
          <w:tcPr>
            <w:tcW w:w="2420" w:type="dxa"/>
            <w:vAlign w:val="center"/>
          </w:tcPr>
          <w:p w14:paraId="27D00B87" w14:textId="77777777" w:rsidR="00125324" w:rsidRPr="0059750E" w:rsidRDefault="00125324" w:rsidP="000843A8">
            <w:pPr>
              <w:pStyle w:val="Tabletext"/>
              <w:keepNext/>
              <w:keepLines/>
              <w:jc w:val="center"/>
              <w:rPr>
                <w:rFonts w:eastAsia="FangSong"/>
                <w:lang w:eastAsia="zh-CN"/>
              </w:rPr>
            </w:pPr>
            <w:r w:rsidRPr="0059750E">
              <w:rPr>
                <w:rFonts w:eastAsia="FangSong"/>
                <w:lang w:eastAsia="zh-CN"/>
              </w:rPr>
              <w:t>5</w:t>
            </w:r>
          </w:p>
        </w:tc>
        <w:tc>
          <w:tcPr>
            <w:tcW w:w="1843" w:type="dxa"/>
            <w:shd w:val="clear" w:color="auto" w:fill="auto"/>
            <w:vAlign w:val="center"/>
          </w:tcPr>
          <w:p w14:paraId="7356F44C" w14:textId="77777777" w:rsidR="00125324" w:rsidRPr="0059750E" w:rsidRDefault="00125324" w:rsidP="000843A8">
            <w:pPr>
              <w:pStyle w:val="Tabletext"/>
              <w:keepNext/>
              <w:keepLines/>
              <w:jc w:val="center"/>
              <w:rPr>
                <w:rFonts w:eastAsia="FangSong"/>
              </w:rPr>
            </w:pPr>
            <w:r w:rsidRPr="0059750E">
              <w:rPr>
                <w:rFonts w:eastAsia="FangSong"/>
              </w:rPr>
              <w:t>4-QAM</w:t>
            </w:r>
          </w:p>
        </w:tc>
        <w:tc>
          <w:tcPr>
            <w:tcW w:w="1417" w:type="dxa"/>
            <w:shd w:val="clear" w:color="auto" w:fill="auto"/>
            <w:vAlign w:val="center"/>
          </w:tcPr>
          <w:p w14:paraId="69E6FD48" w14:textId="77777777" w:rsidR="00125324" w:rsidRPr="0059750E" w:rsidRDefault="00125324" w:rsidP="000843A8">
            <w:pPr>
              <w:pStyle w:val="Tabletext"/>
              <w:keepNext/>
              <w:keepLines/>
              <w:jc w:val="center"/>
              <w:rPr>
                <w:rFonts w:eastAsia="FangSong"/>
              </w:rPr>
            </w:pPr>
            <w:r w:rsidRPr="0059750E">
              <w:rPr>
                <w:rFonts w:eastAsia="FangSong"/>
              </w:rPr>
              <w:t>0.5</w:t>
            </w:r>
          </w:p>
        </w:tc>
        <w:tc>
          <w:tcPr>
            <w:tcW w:w="2126" w:type="dxa"/>
            <w:shd w:val="clear" w:color="auto" w:fill="auto"/>
          </w:tcPr>
          <w:p w14:paraId="5D8FAA84" w14:textId="77777777" w:rsidR="00125324" w:rsidRPr="0059750E" w:rsidRDefault="00125324" w:rsidP="000843A8">
            <w:pPr>
              <w:pStyle w:val="Tabletext"/>
              <w:keepNext/>
              <w:keepLines/>
              <w:jc w:val="center"/>
              <w:rPr>
                <w:rFonts w:eastAsia="FangSong"/>
                <w:lang w:eastAsia="zh-CN"/>
              </w:rPr>
            </w:pPr>
            <w:r w:rsidRPr="0059750E">
              <w:t>2.13</w:t>
            </w:r>
          </w:p>
        </w:tc>
      </w:tr>
      <w:tr w:rsidR="00125324" w:rsidRPr="0059750E" w14:paraId="367D4A44" w14:textId="77777777" w:rsidTr="000843A8">
        <w:trPr>
          <w:jc w:val="center"/>
        </w:trPr>
        <w:tc>
          <w:tcPr>
            <w:tcW w:w="846" w:type="dxa"/>
            <w:shd w:val="clear" w:color="auto" w:fill="auto"/>
          </w:tcPr>
          <w:p w14:paraId="2C427D03" w14:textId="77777777" w:rsidR="00125324" w:rsidRPr="0059750E" w:rsidRDefault="00125324" w:rsidP="000843A8">
            <w:pPr>
              <w:pStyle w:val="Tabletext"/>
              <w:keepNext/>
              <w:keepLines/>
              <w:jc w:val="center"/>
              <w:rPr>
                <w:lang w:eastAsia="zh-CN"/>
              </w:rPr>
            </w:pPr>
            <w:r w:rsidRPr="0059750E">
              <w:rPr>
                <w:lang w:eastAsia="zh-CN"/>
              </w:rPr>
              <w:t>7</w:t>
            </w:r>
          </w:p>
        </w:tc>
        <w:tc>
          <w:tcPr>
            <w:tcW w:w="2420" w:type="dxa"/>
            <w:vAlign w:val="center"/>
          </w:tcPr>
          <w:p w14:paraId="0DC2A48D" w14:textId="77777777" w:rsidR="00125324" w:rsidRPr="0059750E" w:rsidRDefault="00125324" w:rsidP="000843A8">
            <w:pPr>
              <w:pStyle w:val="Tabletext"/>
              <w:keepNext/>
              <w:keepLines/>
              <w:jc w:val="center"/>
              <w:rPr>
                <w:rFonts w:eastAsia="FangSong"/>
                <w:lang w:eastAsia="zh-CN"/>
              </w:rPr>
            </w:pPr>
            <w:r w:rsidRPr="0059750E">
              <w:rPr>
                <w:rFonts w:eastAsia="FangSong"/>
                <w:lang w:eastAsia="zh-CN"/>
              </w:rPr>
              <w:t>5</w:t>
            </w:r>
          </w:p>
        </w:tc>
        <w:tc>
          <w:tcPr>
            <w:tcW w:w="1843" w:type="dxa"/>
            <w:shd w:val="clear" w:color="auto" w:fill="auto"/>
            <w:vAlign w:val="center"/>
          </w:tcPr>
          <w:p w14:paraId="7F2F5B22" w14:textId="77777777" w:rsidR="00125324" w:rsidRPr="0059750E" w:rsidRDefault="00125324" w:rsidP="000843A8">
            <w:pPr>
              <w:pStyle w:val="Tabletext"/>
              <w:keepNext/>
              <w:keepLines/>
              <w:jc w:val="center"/>
              <w:rPr>
                <w:rFonts w:eastAsia="FangSong"/>
              </w:rPr>
            </w:pPr>
            <w:r w:rsidRPr="0059750E">
              <w:rPr>
                <w:rFonts w:eastAsia="FangSong"/>
              </w:rPr>
              <w:t>4-QAM</w:t>
            </w:r>
          </w:p>
        </w:tc>
        <w:tc>
          <w:tcPr>
            <w:tcW w:w="1417" w:type="dxa"/>
            <w:shd w:val="clear" w:color="auto" w:fill="auto"/>
            <w:vAlign w:val="center"/>
          </w:tcPr>
          <w:p w14:paraId="56C8241B" w14:textId="77777777" w:rsidR="00125324" w:rsidRPr="0059750E" w:rsidRDefault="00125324" w:rsidP="000843A8">
            <w:pPr>
              <w:pStyle w:val="Tabletext"/>
              <w:keepNext/>
              <w:keepLines/>
              <w:jc w:val="center"/>
              <w:rPr>
                <w:rFonts w:eastAsia="FangSong"/>
              </w:rPr>
            </w:pPr>
            <w:r w:rsidRPr="0059750E">
              <w:rPr>
                <w:rFonts w:eastAsia="FangSong"/>
              </w:rPr>
              <w:t>0.75</w:t>
            </w:r>
          </w:p>
        </w:tc>
        <w:tc>
          <w:tcPr>
            <w:tcW w:w="2126" w:type="dxa"/>
            <w:shd w:val="clear" w:color="auto" w:fill="auto"/>
          </w:tcPr>
          <w:p w14:paraId="571E0A48" w14:textId="77777777" w:rsidR="00125324" w:rsidRPr="0059750E" w:rsidRDefault="00125324" w:rsidP="000843A8">
            <w:pPr>
              <w:pStyle w:val="Tabletext"/>
              <w:keepNext/>
              <w:keepLines/>
              <w:jc w:val="center"/>
              <w:rPr>
                <w:rFonts w:eastAsia="FangSong"/>
                <w:lang w:eastAsia="zh-CN"/>
              </w:rPr>
            </w:pPr>
            <w:r w:rsidRPr="0059750E">
              <w:t>3.22</w:t>
            </w:r>
          </w:p>
        </w:tc>
      </w:tr>
      <w:tr w:rsidR="00125324" w:rsidRPr="0059750E" w14:paraId="46A0775B" w14:textId="77777777" w:rsidTr="000843A8">
        <w:trPr>
          <w:jc w:val="center"/>
        </w:trPr>
        <w:tc>
          <w:tcPr>
            <w:tcW w:w="846" w:type="dxa"/>
            <w:shd w:val="clear" w:color="auto" w:fill="auto"/>
          </w:tcPr>
          <w:p w14:paraId="7F96F1EF" w14:textId="77777777" w:rsidR="00125324" w:rsidRPr="0059750E" w:rsidRDefault="00125324" w:rsidP="000843A8">
            <w:pPr>
              <w:pStyle w:val="Tabletext"/>
              <w:keepNext/>
              <w:keepLines/>
              <w:jc w:val="center"/>
              <w:rPr>
                <w:lang w:eastAsia="zh-CN"/>
              </w:rPr>
            </w:pPr>
            <w:r w:rsidRPr="0059750E">
              <w:rPr>
                <w:lang w:eastAsia="zh-CN"/>
              </w:rPr>
              <w:t>8</w:t>
            </w:r>
          </w:p>
        </w:tc>
        <w:tc>
          <w:tcPr>
            <w:tcW w:w="2420" w:type="dxa"/>
            <w:vAlign w:val="center"/>
          </w:tcPr>
          <w:p w14:paraId="5CCC58DB" w14:textId="77777777" w:rsidR="00125324" w:rsidRPr="0059750E" w:rsidRDefault="00125324" w:rsidP="000843A8">
            <w:pPr>
              <w:pStyle w:val="Tabletext"/>
              <w:keepNext/>
              <w:keepLines/>
              <w:jc w:val="center"/>
              <w:rPr>
                <w:rFonts w:eastAsia="FangSong"/>
                <w:lang w:eastAsia="zh-CN"/>
              </w:rPr>
            </w:pPr>
            <w:r w:rsidRPr="0059750E">
              <w:rPr>
                <w:rFonts w:eastAsia="FangSong"/>
                <w:lang w:eastAsia="zh-CN"/>
              </w:rPr>
              <w:t>5</w:t>
            </w:r>
          </w:p>
        </w:tc>
        <w:tc>
          <w:tcPr>
            <w:tcW w:w="1843" w:type="dxa"/>
            <w:shd w:val="clear" w:color="auto" w:fill="auto"/>
            <w:vAlign w:val="center"/>
          </w:tcPr>
          <w:p w14:paraId="2679AD4A" w14:textId="77777777" w:rsidR="00125324" w:rsidRPr="0059750E" w:rsidRDefault="00125324" w:rsidP="000843A8">
            <w:pPr>
              <w:pStyle w:val="Tabletext"/>
              <w:keepNext/>
              <w:keepLines/>
              <w:jc w:val="center"/>
              <w:rPr>
                <w:rFonts w:eastAsia="FangSong"/>
              </w:rPr>
            </w:pPr>
            <w:r w:rsidRPr="0059750E">
              <w:rPr>
                <w:rFonts w:eastAsia="FangSong"/>
              </w:rPr>
              <w:t>16-QAM</w:t>
            </w:r>
          </w:p>
        </w:tc>
        <w:tc>
          <w:tcPr>
            <w:tcW w:w="1417" w:type="dxa"/>
            <w:shd w:val="clear" w:color="auto" w:fill="auto"/>
            <w:vAlign w:val="center"/>
          </w:tcPr>
          <w:p w14:paraId="24F9C0A8" w14:textId="77777777" w:rsidR="00125324" w:rsidRPr="0059750E" w:rsidRDefault="00125324" w:rsidP="000843A8">
            <w:pPr>
              <w:pStyle w:val="Tabletext"/>
              <w:keepNext/>
              <w:keepLines/>
              <w:jc w:val="center"/>
              <w:rPr>
                <w:rFonts w:eastAsia="FangSong"/>
              </w:rPr>
            </w:pPr>
            <w:r w:rsidRPr="0059750E">
              <w:rPr>
                <w:rFonts w:eastAsia="FangSong"/>
              </w:rPr>
              <w:t>0.5</w:t>
            </w:r>
          </w:p>
        </w:tc>
        <w:tc>
          <w:tcPr>
            <w:tcW w:w="2126" w:type="dxa"/>
            <w:shd w:val="clear" w:color="auto" w:fill="auto"/>
          </w:tcPr>
          <w:p w14:paraId="1C60BF88" w14:textId="77777777" w:rsidR="00125324" w:rsidRPr="0059750E" w:rsidRDefault="00125324" w:rsidP="000843A8">
            <w:pPr>
              <w:pStyle w:val="Tabletext"/>
              <w:keepNext/>
              <w:keepLines/>
              <w:jc w:val="center"/>
              <w:rPr>
                <w:rFonts w:eastAsia="FangSong"/>
                <w:lang w:eastAsia="zh-CN"/>
              </w:rPr>
            </w:pPr>
            <w:r w:rsidRPr="0059750E">
              <w:t>4.26</w:t>
            </w:r>
          </w:p>
        </w:tc>
      </w:tr>
      <w:tr w:rsidR="00125324" w:rsidRPr="0059750E" w14:paraId="75BF1C3B" w14:textId="77777777" w:rsidTr="000843A8">
        <w:trPr>
          <w:jc w:val="center"/>
        </w:trPr>
        <w:tc>
          <w:tcPr>
            <w:tcW w:w="846" w:type="dxa"/>
            <w:shd w:val="clear" w:color="auto" w:fill="auto"/>
          </w:tcPr>
          <w:p w14:paraId="150FCBAE" w14:textId="77777777" w:rsidR="00125324" w:rsidRPr="0059750E" w:rsidRDefault="00125324" w:rsidP="0001097A">
            <w:pPr>
              <w:pStyle w:val="Tabletext"/>
              <w:jc w:val="center"/>
              <w:rPr>
                <w:lang w:eastAsia="zh-CN"/>
              </w:rPr>
            </w:pPr>
            <w:r w:rsidRPr="0059750E">
              <w:rPr>
                <w:lang w:eastAsia="zh-CN"/>
              </w:rPr>
              <w:t>9</w:t>
            </w:r>
          </w:p>
        </w:tc>
        <w:tc>
          <w:tcPr>
            <w:tcW w:w="2420" w:type="dxa"/>
            <w:vAlign w:val="center"/>
          </w:tcPr>
          <w:p w14:paraId="1A05A216" w14:textId="77777777" w:rsidR="00125324" w:rsidRPr="0059750E" w:rsidRDefault="00125324" w:rsidP="0001097A">
            <w:pPr>
              <w:pStyle w:val="Tabletext"/>
              <w:jc w:val="center"/>
              <w:rPr>
                <w:rFonts w:eastAsia="FangSong"/>
                <w:lang w:eastAsia="zh-CN"/>
              </w:rPr>
            </w:pPr>
            <w:r w:rsidRPr="0059750E">
              <w:rPr>
                <w:rFonts w:eastAsia="FangSong"/>
                <w:lang w:eastAsia="zh-CN"/>
              </w:rPr>
              <w:t>5</w:t>
            </w:r>
          </w:p>
        </w:tc>
        <w:tc>
          <w:tcPr>
            <w:tcW w:w="1843" w:type="dxa"/>
            <w:shd w:val="clear" w:color="auto" w:fill="auto"/>
            <w:vAlign w:val="center"/>
          </w:tcPr>
          <w:p w14:paraId="6527F198" w14:textId="77777777" w:rsidR="00125324" w:rsidRPr="0059750E" w:rsidRDefault="00125324" w:rsidP="0001097A">
            <w:pPr>
              <w:pStyle w:val="Tabletext"/>
              <w:jc w:val="center"/>
              <w:rPr>
                <w:rFonts w:eastAsia="FangSong"/>
              </w:rPr>
            </w:pPr>
            <w:r w:rsidRPr="0059750E">
              <w:rPr>
                <w:rFonts w:eastAsia="FangSong"/>
              </w:rPr>
              <w:t>16-QAM</w:t>
            </w:r>
          </w:p>
        </w:tc>
        <w:tc>
          <w:tcPr>
            <w:tcW w:w="1417" w:type="dxa"/>
            <w:shd w:val="clear" w:color="auto" w:fill="auto"/>
            <w:vAlign w:val="center"/>
          </w:tcPr>
          <w:p w14:paraId="486C389F" w14:textId="77777777" w:rsidR="00125324" w:rsidRPr="0059750E" w:rsidRDefault="00125324" w:rsidP="0001097A">
            <w:pPr>
              <w:pStyle w:val="Tabletext"/>
              <w:jc w:val="center"/>
              <w:rPr>
                <w:rFonts w:eastAsia="FangSong"/>
              </w:rPr>
            </w:pPr>
            <w:r w:rsidRPr="0059750E">
              <w:rPr>
                <w:rFonts w:eastAsia="FangSong"/>
              </w:rPr>
              <w:t>0.75</w:t>
            </w:r>
          </w:p>
        </w:tc>
        <w:tc>
          <w:tcPr>
            <w:tcW w:w="2126" w:type="dxa"/>
            <w:shd w:val="clear" w:color="auto" w:fill="auto"/>
          </w:tcPr>
          <w:p w14:paraId="7AC514E2" w14:textId="77777777" w:rsidR="00125324" w:rsidRPr="0059750E" w:rsidRDefault="00125324" w:rsidP="0001097A">
            <w:pPr>
              <w:pStyle w:val="Tabletext"/>
              <w:jc w:val="center"/>
              <w:rPr>
                <w:rFonts w:eastAsia="FangSong"/>
                <w:lang w:eastAsia="zh-CN"/>
              </w:rPr>
            </w:pPr>
            <w:r w:rsidRPr="0059750E">
              <w:t>6.43</w:t>
            </w:r>
          </w:p>
        </w:tc>
      </w:tr>
      <w:tr w:rsidR="00125324" w:rsidRPr="0059750E" w14:paraId="17BF5289" w14:textId="77777777" w:rsidTr="000843A8">
        <w:trPr>
          <w:jc w:val="center"/>
        </w:trPr>
        <w:tc>
          <w:tcPr>
            <w:tcW w:w="846" w:type="dxa"/>
            <w:shd w:val="clear" w:color="auto" w:fill="auto"/>
          </w:tcPr>
          <w:p w14:paraId="3FAB06A2" w14:textId="77777777" w:rsidR="00125324" w:rsidRPr="0059750E" w:rsidRDefault="00125324" w:rsidP="0001097A">
            <w:pPr>
              <w:pStyle w:val="Tabletext"/>
              <w:jc w:val="center"/>
              <w:rPr>
                <w:lang w:eastAsia="zh-CN"/>
              </w:rPr>
            </w:pPr>
            <w:r w:rsidRPr="0059750E">
              <w:rPr>
                <w:lang w:eastAsia="zh-CN"/>
              </w:rPr>
              <w:t>10</w:t>
            </w:r>
          </w:p>
        </w:tc>
        <w:tc>
          <w:tcPr>
            <w:tcW w:w="2420" w:type="dxa"/>
            <w:vAlign w:val="center"/>
          </w:tcPr>
          <w:p w14:paraId="1F2A50CA" w14:textId="77777777" w:rsidR="00125324" w:rsidRPr="0059750E" w:rsidRDefault="00125324" w:rsidP="0001097A">
            <w:pPr>
              <w:pStyle w:val="Tabletext"/>
              <w:jc w:val="center"/>
              <w:rPr>
                <w:rFonts w:eastAsia="FangSong"/>
                <w:lang w:eastAsia="zh-CN"/>
              </w:rPr>
            </w:pPr>
            <w:r w:rsidRPr="0059750E">
              <w:rPr>
                <w:rFonts w:eastAsia="FangSong"/>
                <w:lang w:eastAsia="zh-CN"/>
              </w:rPr>
              <w:t>5</w:t>
            </w:r>
          </w:p>
        </w:tc>
        <w:tc>
          <w:tcPr>
            <w:tcW w:w="1843" w:type="dxa"/>
            <w:shd w:val="clear" w:color="auto" w:fill="auto"/>
            <w:vAlign w:val="center"/>
          </w:tcPr>
          <w:p w14:paraId="356A2A5A" w14:textId="77777777" w:rsidR="00125324" w:rsidRPr="0059750E" w:rsidRDefault="00125324" w:rsidP="0001097A">
            <w:pPr>
              <w:pStyle w:val="Tabletext"/>
              <w:jc w:val="center"/>
              <w:rPr>
                <w:rFonts w:eastAsia="FangSong"/>
              </w:rPr>
            </w:pPr>
            <w:r w:rsidRPr="0059750E">
              <w:rPr>
                <w:rFonts w:eastAsia="FangSong"/>
              </w:rPr>
              <w:t>64-QAM</w:t>
            </w:r>
          </w:p>
        </w:tc>
        <w:tc>
          <w:tcPr>
            <w:tcW w:w="1417" w:type="dxa"/>
            <w:shd w:val="clear" w:color="auto" w:fill="auto"/>
            <w:vAlign w:val="center"/>
          </w:tcPr>
          <w:p w14:paraId="44E797C9" w14:textId="77777777" w:rsidR="00125324" w:rsidRPr="0059750E" w:rsidRDefault="00125324" w:rsidP="0001097A">
            <w:pPr>
              <w:pStyle w:val="Tabletext"/>
              <w:jc w:val="center"/>
              <w:rPr>
                <w:rFonts w:eastAsia="FangSong"/>
              </w:rPr>
            </w:pPr>
            <w:r w:rsidRPr="0059750E">
              <w:rPr>
                <w:rFonts w:eastAsia="FangSong"/>
              </w:rPr>
              <w:t>0.5</w:t>
            </w:r>
          </w:p>
        </w:tc>
        <w:tc>
          <w:tcPr>
            <w:tcW w:w="2126" w:type="dxa"/>
            <w:shd w:val="clear" w:color="auto" w:fill="auto"/>
          </w:tcPr>
          <w:p w14:paraId="03B6D2BD" w14:textId="77777777" w:rsidR="00125324" w:rsidRPr="0059750E" w:rsidRDefault="00125324" w:rsidP="0001097A">
            <w:pPr>
              <w:pStyle w:val="Tabletext"/>
              <w:jc w:val="center"/>
              <w:rPr>
                <w:rFonts w:eastAsia="FangSong"/>
                <w:lang w:eastAsia="zh-CN"/>
              </w:rPr>
            </w:pPr>
            <w:r w:rsidRPr="0059750E">
              <w:t>6.39</w:t>
            </w:r>
          </w:p>
        </w:tc>
      </w:tr>
      <w:tr w:rsidR="00125324" w:rsidRPr="0059750E" w14:paraId="5765509B" w14:textId="77777777" w:rsidTr="000843A8">
        <w:trPr>
          <w:jc w:val="center"/>
        </w:trPr>
        <w:tc>
          <w:tcPr>
            <w:tcW w:w="846" w:type="dxa"/>
            <w:shd w:val="clear" w:color="auto" w:fill="auto"/>
          </w:tcPr>
          <w:p w14:paraId="21CE1C40" w14:textId="77777777" w:rsidR="00125324" w:rsidRPr="0059750E" w:rsidRDefault="00125324" w:rsidP="0001097A">
            <w:pPr>
              <w:pStyle w:val="Tabletext"/>
              <w:jc w:val="center"/>
              <w:rPr>
                <w:lang w:eastAsia="zh-CN"/>
              </w:rPr>
            </w:pPr>
            <w:r w:rsidRPr="0059750E">
              <w:rPr>
                <w:lang w:eastAsia="zh-CN"/>
              </w:rPr>
              <w:t>11</w:t>
            </w:r>
          </w:p>
        </w:tc>
        <w:tc>
          <w:tcPr>
            <w:tcW w:w="2420" w:type="dxa"/>
            <w:vAlign w:val="center"/>
          </w:tcPr>
          <w:p w14:paraId="7B1E8BDA" w14:textId="77777777" w:rsidR="00125324" w:rsidRPr="0059750E" w:rsidRDefault="00125324" w:rsidP="0001097A">
            <w:pPr>
              <w:pStyle w:val="Tabletext"/>
              <w:jc w:val="center"/>
              <w:rPr>
                <w:rFonts w:eastAsia="FangSong"/>
                <w:lang w:eastAsia="zh-CN"/>
              </w:rPr>
            </w:pPr>
            <w:r w:rsidRPr="0059750E">
              <w:rPr>
                <w:rFonts w:eastAsia="FangSong"/>
                <w:lang w:eastAsia="zh-CN"/>
              </w:rPr>
              <w:t>5</w:t>
            </w:r>
          </w:p>
        </w:tc>
        <w:tc>
          <w:tcPr>
            <w:tcW w:w="1843" w:type="dxa"/>
            <w:shd w:val="clear" w:color="auto" w:fill="auto"/>
            <w:vAlign w:val="center"/>
          </w:tcPr>
          <w:p w14:paraId="5DE82AC5" w14:textId="77777777" w:rsidR="00125324" w:rsidRPr="0059750E" w:rsidRDefault="00125324" w:rsidP="0001097A">
            <w:pPr>
              <w:pStyle w:val="Tabletext"/>
              <w:jc w:val="center"/>
              <w:rPr>
                <w:rFonts w:eastAsia="FangSong"/>
              </w:rPr>
            </w:pPr>
            <w:r w:rsidRPr="0059750E">
              <w:rPr>
                <w:rFonts w:eastAsia="FangSong"/>
              </w:rPr>
              <w:t>64-QAM</w:t>
            </w:r>
          </w:p>
        </w:tc>
        <w:tc>
          <w:tcPr>
            <w:tcW w:w="1417" w:type="dxa"/>
            <w:shd w:val="clear" w:color="auto" w:fill="auto"/>
            <w:vAlign w:val="center"/>
          </w:tcPr>
          <w:p w14:paraId="2EBDBC15" w14:textId="77777777" w:rsidR="00125324" w:rsidRPr="0059750E" w:rsidRDefault="00125324" w:rsidP="0001097A">
            <w:pPr>
              <w:pStyle w:val="Tabletext"/>
              <w:jc w:val="center"/>
              <w:rPr>
                <w:rFonts w:eastAsia="FangSong"/>
              </w:rPr>
            </w:pPr>
            <w:r w:rsidRPr="0059750E">
              <w:rPr>
                <w:rFonts w:eastAsia="FangSong"/>
              </w:rPr>
              <w:t>0.75</w:t>
            </w:r>
          </w:p>
        </w:tc>
        <w:tc>
          <w:tcPr>
            <w:tcW w:w="2126" w:type="dxa"/>
            <w:shd w:val="clear" w:color="auto" w:fill="auto"/>
          </w:tcPr>
          <w:p w14:paraId="3FE5366A" w14:textId="77777777" w:rsidR="00125324" w:rsidRPr="0059750E" w:rsidRDefault="00125324" w:rsidP="0001097A">
            <w:pPr>
              <w:pStyle w:val="Tabletext"/>
              <w:jc w:val="center"/>
              <w:rPr>
                <w:rFonts w:eastAsia="FangSong"/>
                <w:lang w:eastAsia="zh-CN"/>
              </w:rPr>
            </w:pPr>
            <w:r w:rsidRPr="0059750E">
              <w:t>9.65</w:t>
            </w:r>
          </w:p>
        </w:tc>
      </w:tr>
      <w:tr w:rsidR="00125324" w:rsidRPr="0059750E" w14:paraId="46616AA4" w14:textId="77777777" w:rsidTr="000843A8">
        <w:trPr>
          <w:jc w:val="center"/>
        </w:trPr>
        <w:tc>
          <w:tcPr>
            <w:tcW w:w="846" w:type="dxa"/>
            <w:shd w:val="clear" w:color="auto" w:fill="auto"/>
          </w:tcPr>
          <w:p w14:paraId="64D22AD0" w14:textId="77777777" w:rsidR="00125324" w:rsidRPr="0059750E" w:rsidRDefault="00125324" w:rsidP="0001097A">
            <w:pPr>
              <w:pStyle w:val="Tabletext"/>
              <w:jc w:val="center"/>
              <w:rPr>
                <w:lang w:eastAsia="zh-CN"/>
              </w:rPr>
            </w:pPr>
            <w:r w:rsidRPr="0059750E">
              <w:rPr>
                <w:lang w:eastAsia="zh-CN"/>
              </w:rPr>
              <w:t>12</w:t>
            </w:r>
          </w:p>
        </w:tc>
        <w:tc>
          <w:tcPr>
            <w:tcW w:w="2420" w:type="dxa"/>
            <w:vAlign w:val="center"/>
          </w:tcPr>
          <w:p w14:paraId="6DC16BF7" w14:textId="77777777" w:rsidR="00125324" w:rsidRPr="0059750E" w:rsidRDefault="00125324" w:rsidP="0001097A">
            <w:pPr>
              <w:pStyle w:val="Tabletext"/>
              <w:jc w:val="center"/>
              <w:rPr>
                <w:rFonts w:eastAsia="FangSong"/>
                <w:lang w:eastAsia="zh-CN"/>
              </w:rPr>
            </w:pPr>
            <w:r w:rsidRPr="0059750E">
              <w:rPr>
                <w:rFonts w:eastAsia="FangSong"/>
                <w:lang w:eastAsia="zh-CN"/>
              </w:rPr>
              <w:t>3</w:t>
            </w:r>
          </w:p>
        </w:tc>
        <w:tc>
          <w:tcPr>
            <w:tcW w:w="1843" w:type="dxa"/>
            <w:shd w:val="clear" w:color="auto" w:fill="auto"/>
            <w:vAlign w:val="center"/>
          </w:tcPr>
          <w:p w14:paraId="3057CCFB" w14:textId="77777777" w:rsidR="00125324" w:rsidRPr="0059750E" w:rsidRDefault="00125324" w:rsidP="0001097A">
            <w:pPr>
              <w:pStyle w:val="Tabletext"/>
              <w:jc w:val="center"/>
              <w:rPr>
                <w:rFonts w:eastAsia="FangSong"/>
              </w:rPr>
            </w:pPr>
            <w:r w:rsidRPr="0059750E">
              <w:rPr>
                <w:rFonts w:eastAsia="FangSong"/>
              </w:rPr>
              <w:t>4-QAM</w:t>
            </w:r>
          </w:p>
        </w:tc>
        <w:tc>
          <w:tcPr>
            <w:tcW w:w="1417" w:type="dxa"/>
            <w:shd w:val="clear" w:color="auto" w:fill="auto"/>
            <w:vAlign w:val="center"/>
          </w:tcPr>
          <w:p w14:paraId="335F828A" w14:textId="77777777" w:rsidR="00125324" w:rsidRPr="0059750E" w:rsidRDefault="00125324" w:rsidP="0001097A">
            <w:pPr>
              <w:pStyle w:val="Tabletext"/>
              <w:jc w:val="center"/>
              <w:rPr>
                <w:rFonts w:eastAsia="FangSong"/>
              </w:rPr>
            </w:pPr>
            <w:r w:rsidRPr="0059750E">
              <w:rPr>
                <w:rFonts w:eastAsia="FangSong"/>
              </w:rPr>
              <w:t>0.5</w:t>
            </w:r>
          </w:p>
        </w:tc>
        <w:tc>
          <w:tcPr>
            <w:tcW w:w="2126" w:type="dxa"/>
            <w:shd w:val="clear" w:color="auto" w:fill="auto"/>
          </w:tcPr>
          <w:p w14:paraId="721FBB4D" w14:textId="77777777" w:rsidR="00125324" w:rsidRPr="0059750E" w:rsidRDefault="00125324" w:rsidP="0001097A">
            <w:pPr>
              <w:pStyle w:val="Tabletext"/>
              <w:jc w:val="center"/>
              <w:rPr>
                <w:rFonts w:eastAsia="FangSong"/>
                <w:lang w:eastAsia="zh-CN"/>
              </w:rPr>
            </w:pPr>
            <w:r w:rsidRPr="0059750E">
              <w:t>1.14</w:t>
            </w:r>
          </w:p>
        </w:tc>
      </w:tr>
      <w:tr w:rsidR="00125324" w:rsidRPr="0059750E" w14:paraId="10DA1296" w14:textId="77777777" w:rsidTr="000843A8">
        <w:trPr>
          <w:jc w:val="center"/>
        </w:trPr>
        <w:tc>
          <w:tcPr>
            <w:tcW w:w="846" w:type="dxa"/>
            <w:shd w:val="clear" w:color="auto" w:fill="auto"/>
          </w:tcPr>
          <w:p w14:paraId="2244DE30" w14:textId="77777777" w:rsidR="00125324" w:rsidRPr="0059750E" w:rsidRDefault="00125324" w:rsidP="0001097A">
            <w:pPr>
              <w:pStyle w:val="Tabletext"/>
              <w:jc w:val="center"/>
              <w:rPr>
                <w:lang w:eastAsia="zh-CN"/>
              </w:rPr>
            </w:pPr>
            <w:r w:rsidRPr="0059750E">
              <w:rPr>
                <w:lang w:eastAsia="zh-CN"/>
              </w:rPr>
              <w:t>13</w:t>
            </w:r>
          </w:p>
        </w:tc>
        <w:tc>
          <w:tcPr>
            <w:tcW w:w="2420" w:type="dxa"/>
            <w:vAlign w:val="center"/>
          </w:tcPr>
          <w:p w14:paraId="470C8B4A" w14:textId="77777777" w:rsidR="00125324" w:rsidRPr="0059750E" w:rsidRDefault="00125324" w:rsidP="0001097A">
            <w:pPr>
              <w:pStyle w:val="Tabletext"/>
              <w:jc w:val="center"/>
              <w:rPr>
                <w:rFonts w:eastAsia="FangSong"/>
                <w:lang w:eastAsia="zh-CN"/>
              </w:rPr>
            </w:pPr>
            <w:r w:rsidRPr="0059750E">
              <w:rPr>
                <w:rFonts w:eastAsia="FangSong"/>
                <w:lang w:eastAsia="zh-CN"/>
              </w:rPr>
              <w:t>3</w:t>
            </w:r>
          </w:p>
        </w:tc>
        <w:tc>
          <w:tcPr>
            <w:tcW w:w="1843" w:type="dxa"/>
            <w:shd w:val="clear" w:color="auto" w:fill="auto"/>
            <w:vAlign w:val="center"/>
          </w:tcPr>
          <w:p w14:paraId="47486408" w14:textId="77777777" w:rsidR="00125324" w:rsidRPr="0059750E" w:rsidRDefault="00125324" w:rsidP="0001097A">
            <w:pPr>
              <w:pStyle w:val="Tabletext"/>
              <w:jc w:val="center"/>
              <w:rPr>
                <w:rFonts w:eastAsia="FangSong"/>
              </w:rPr>
            </w:pPr>
            <w:r w:rsidRPr="0059750E">
              <w:rPr>
                <w:rFonts w:eastAsia="FangSong"/>
              </w:rPr>
              <w:t>4-QAM</w:t>
            </w:r>
          </w:p>
        </w:tc>
        <w:tc>
          <w:tcPr>
            <w:tcW w:w="1417" w:type="dxa"/>
            <w:shd w:val="clear" w:color="auto" w:fill="auto"/>
            <w:vAlign w:val="center"/>
          </w:tcPr>
          <w:p w14:paraId="3F32720E" w14:textId="77777777" w:rsidR="00125324" w:rsidRPr="0059750E" w:rsidRDefault="00125324" w:rsidP="0001097A">
            <w:pPr>
              <w:pStyle w:val="Tabletext"/>
              <w:jc w:val="center"/>
              <w:rPr>
                <w:rFonts w:eastAsia="FangSong"/>
              </w:rPr>
            </w:pPr>
            <w:r w:rsidRPr="0059750E">
              <w:rPr>
                <w:rFonts w:eastAsia="FangSong"/>
              </w:rPr>
              <w:t>0.75</w:t>
            </w:r>
          </w:p>
        </w:tc>
        <w:tc>
          <w:tcPr>
            <w:tcW w:w="2126" w:type="dxa"/>
            <w:shd w:val="clear" w:color="auto" w:fill="auto"/>
          </w:tcPr>
          <w:p w14:paraId="0D4E5330" w14:textId="77777777" w:rsidR="00125324" w:rsidRPr="0059750E" w:rsidRDefault="00125324" w:rsidP="0001097A">
            <w:pPr>
              <w:pStyle w:val="Tabletext"/>
              <w:jc w:val="center"/>
              <w:rPr>
                <w:rFonts w:eastAsia="FangSong"/>
                <w:lang w:eastAsia="zh-CN"/>
              </w:rPr>
            </w:pPr>
            <w:r w:rsidRPr="0059750E">
              <w:t>1.72</w:t>
            </w:r>
          </w:p>
        </w:tc>
      </w:tr>
      <w:tr w:rsidR="00125324" w:rsidRPr="0059750E" w14:paraId="6D951FD7" w14:textId="77777777" w:rsidTr="000843A8">
        <w:trPr>
          <w:jc w:val="center"/>
        </w:trPr>
        <w:tc>
          <w:tcPr>
            <w:tcW w:w="846" w:type="dxa"/>
            <w:shd w:val="clear" w:color="auto" w:fill="auto"/>
          </w:tcPr>
          <w:p w14:paraId="1907B62C" w14:textId="77777777" w:rsidR="00125324" w:rsidRPr="0059750E" w:rsidRDefault="00125324" w:rsidP="0001097A">
            <w:pPr>
              <w:pStyle w:val="Tabletext"/>
              <w:jc w:val="center"/>
              <w:rPr>
                <w:lang w:eastAsia="zh-CN"/>
              </w:rPr>
            </w:pPr>
            <w:r w:rsidRPr="0059750E">
              <w:rPr>
                <w:lang w:eastAsia="zh-CN"/>
              </w:rPr>
              <w:t>14</w:t>
            </w:r>
          </w:p>
        </w:tc>
        <w:tc>
          <w:tcPr>
            <w:tcW w:w="2420" w:type="dxa"/>
            <w:vAlign w:val="center"/>
          </w:tcPr>
          <w:p w14:paraId="57E479DE" w14:textId="77777777" w:rsidR="00125324" w:rsidRPr="0059750E" w:rsidRDefault="00125324" w:rsidP="0001097A">
            <w:pPr>
              <w:pStyle w:val="Tabletext"/>
              <w:jc w:val="center"/>
              <w:rPr>
                <w:rFonts w:eastAsia="FangSong"/>
                <w:lang w:eastAsia="zh-CN"/>
              </w:rPr>
            </w:pPr>
            <w:r w:rsidRPr="0059750E">
              <w:rPr>
                <w:rFonts w:eastAsia="FangSong"/>
                <w:lang w:eastAsia="zh-CN"/>
              </w:rPr>
              <w:t>3</w:t>
            </w:r>
          </w:p>
        </w:tc>
        <w:tc>
          <w:tcPr>
            <w:tcW w:w="1843" w:type="dxa"/>
            <w:shd w:val="clear" w:color="auto" w:fill="auto"/>
            <w:vAlign w:val="center"/>
          </w:tcPr>
          <w:p w14:paraId="73242937" w14:textId="77777777" w:rsidR="00125324" w:rsidRPr="0059750E" w:rsidRDefault="00125324" w:rsidP="0001097A">
            <w:pPr>
              <w:pStyle w:val="Tabletext"/>
              <w:jc w:val="center"/>
              <w:rPr>
                <w:rFonts w:eastAsia="FangSong"/>
              </w:rPr>
            </w:pPr>
            <w:r w:rsidRPr="0059750E">
              <w:rPr>
                <w:rFonts w:eastAsia="FangSong"/>
              </w:rPr>
              <w:t>16-QAM</w:t>
            </w:r>
          </w:p>
        </w:tc>
        <w:tc>
          <w:tcPr>
            <w:tcW w:w="1417" w:type="dxa"/>
            <w:shd w:val="clear" w:color="auto" w:fill="auto"/>
            <w:vAlign w:val="center"/>
          </w:tcPr>
          <w:p w14:paraId="4D4E0E94" w14:textId="77777777" w:rsidR="00125324" w:rsidRPr="0059750E" w:rsidRDefault="00125324" w:rsidP="0001097A">
            <w:pPr>
              <w:pStyle w:val="Tabletext"/>
              <w:jc w:val="center"/>
              <w:rPr>
                <w:rFonts w:eastAsia="FangSong"/>
              </w:rPr>
            </w:pPr>
            <w:r w:rsidRPr="0059750E">
              <w:rPr>
                <w:rFonts w:eastAsia="FangSong"/>
              </w:rPr>
              <w:t>0.5</w:t>
            </w:r>
          </w:p>
        </w:tc>
        <w:tc>
          <w:tcPr>
            <w:tcW w:w="2126" w:type="dxa"/>
            <w:shd w:val="clear" w:color="auto" w:fill="auto"/>
          </w:tcPr>
          <w:p w14:paraId="46921750" w14:textId="77777777" w:rsidR="00125324" w:rsidRPr="0059750E" w:rsidRDefault="00125324" w:rsidP="0001097A">
            <w:pPr>
              <w:pStyle w:val="Tabletext"/>
              <w:jc w:val="center"/>
              <w:rPr>
                <w:rFonts w:eastAsia="FangSong"/>
                <w:lang w:eastAsia="zh-CN"/>
              </w:rPr>
            </w:pPr>
            <w:r w:rsidRPr="0059750E">
              <w:t>2.27</w:t>
            </w:r>
          </w:p>
        </w:tc>
      </w:tr>
      <w:tr w:rsidR="00125324" w:rsidRPr="0059750E" w14:paraId="410B89F3" w14:textId="77777777" w:rsidTr="000843A8">
        <w:trPr>
          <w:jc w:val="center"/>
        </w:trPr>
        <w:tc>
          <w:tcPr>
            <w:tcW w:w="846" w:type="dxa"/>
            <w:shd w:val="clear" w:color="auto" w:fill="auto"/>
          </w:tcPr>
          <w:p w14:paraId="0CF37BC3" w14:textId="77777777" w:rsidR="00125324" w:rsidRPr="0059750E" w:rsidRDefault="00125324" w:rsidP="0001097A">
            <w:pPr>
              <w:pStyle w:val="Tabletext"/>
              <w:jc w:val="center"/>
              <w:rPr>
                <w:lang w:eastAsia="zh-CN"/>
              </w:rPr>
            </w:pPr>
            <w:r w:rsidRPr="0059750E">
              <w:rPr>
                <w:lang w:eastAsia="zh-CN"/>
              </w:rPr>
              <w:t>15</w:t>
            </w:r>
          </w:p>
        </w:tc>
        <w:tc>
          <w:tcPr>
            <w:tcW w:w="2420" w:type="dxa"/>
            <w:vAlign w:val="center"/>
          </w:tcPr>
          <w:p w14:paraId="73DF96AB" w14:textId="77777777" w:rsidR="00125324" w:rsidRPr="0059750E" w:rsidRDefault="00125324" w:rsidP="0001097A">
            <w:pPr>
              <w:pStyle w:val="Tabletext"/>
              <w:jc w:val="center"/>
              <w:rPr>
                <w:rFonts w:eastAsia="FangSong"/>
                <w:lang w:eastAsia="zh-CN"/>
              </w:rPr>
            </w:pPr>
            <w:r w:rsidRPr="0059750E">
              <w:rPr>
                <w:rFonts w:eastAsia="FangSong"/>
                <w:lang w:eastAsia="zh-CN"/>
              </w:rPr>
              <w:t>3</w:t>
            </w:r>
          </w:p>
        </w:tc>
        <w:tc>
          <w:tcPr>
            <w:tcW w:w="1843" w:type="dxa"/>
            <w:shd w:val="clear" w:color="auto" w:fill="auto"/>
            <w:vAlign w:val="center"/>
          </w:tcPr>
          <w:p w14:paraId="63A40C1D" w14:textId="77777777" w:rsidR="00125324" w:rsidRPr="0059750E" w:rsidRDefault="00125324" w:rsidP="0001097A">
            <w:pPr>
              <w:pStyle w:val="Tabletext"/>
              <w:jc w:val="center"/>
              <w:rPr>
                <w:rFonts w:eastAsia="FangSong"/>
              </w:rPr>
            </w:pPr>
            <w:r w:rsidRPr="0059750E">
              <w:rPr>
                <w:rFonts w:eastAsia="FangSong"/>
              </w:rPr>
              <w:t>16-QAM</w:t>
            </w:r>
          </w:p>
        </w:tc>
        <w:tc>
          <w:tcPr>
            <w:tcW w:w="1417" w:type="dxa"/>
            <w:shd w:val="clear" w:color="auto" w:fill="auto"/>
            <w:vAlign w:val="center"/>
          </w:tcPr>
          <w:p w14:paraId="2771A741" w14:textId="77777777" w:rsidR="00125324" w:rsidRPr="0059750E" w:rsidRDefault="00125324" w:rsidP="0001097A">
            <w:pPr>
              <w:pStyle w:val="Tabletext"/>
              <w:jc w:val="center"/>
              <w:rPr>
                <w:rFonts w:eastAsia="FangSong"/>
              </w:rPr>
            </w:pPr>
            <w:r w:rsidRPr="0059750E">
              <w:rPr>
                <w:rFonts w:eastAsia="FangSong"/>
              </w:rPr>
              <w:t>0.75</w:t>
            </w:r>
          </w:p>
        </w:tc>
        <w:tc>
          <w:tcPr>
            <w:tcW w:w="2126" w:type="dxa"/>
            <w:shd w:val="clear" w:color="auto" w:fill="auto"/>
          </w:tcPr>
          <w:p w14:paraId="4E2A1F9C" w14:textId="77777777" w:rsidR="00125324" w:rsidRPr="0059750E" w:rsidRDefault="00125324" w:rsidP="0001097A">
            <w:pPr>
              <w:pStyle w:val="Tabletext"/>
              <w:jc w:val="center"/>
              <w:rPr>
                <w:rFonts w:eastAsia="FangSong"/>
                <w:lang w:eastAsia="zh-CN"/>
              </w:rPr>
            </w:pPr>
            <w:r w:rsidRPr="0059750E">
              <w:t>3.45</w:t>
            </w:r>
          </w:p>
        </w:tc>
      </w:tr>
      <w:tr w:rsidR="00125324" w:rsidRPr="0059750E" w14:paraId="47BCA3E2" w14:textId="77777777" w:rsidTr="000843A8">
        <w:trPr>
          <w:jc w:val="center"/>
        </w:trPr>
        <w:tc>
          <w:tcPr>
            <w:tcW w:w="846" w:type="dxa"/>
            <w:shd w:val="clear" w:color="auto" w:fill="auto"/>
          </w:tcPr>
          <w:p w14:paraId="72B806CA" w14:textId="77777777" w:rsidR="00125324" w:rsidRPr="0059750E" w:rsidRDefault="00125324" w:rsidP="0001097A">
            <w:pPr>
              <w:pStyle w:val="Tabletext"/>
              <w:jc w:val="center"/>
              <w:rPr>
                <w:lang w:eastAsia="zh-CN"/>
              </w:rPr>
            </w:pPr>
            <w:r w:rsidRPr="0059750E">
              <w:rPr>
                <w:lang w:eastAsia="zh-CN"/>
              </w:rPr>
              <w:t>16</w:t>
            </w:r>
          </w:p>
        </w:tc>
        <w:tc>
          <w:tcPr>
            <w:tcW w:w="2420" w:type="dxa"/>
            <w:vAlign w:val="center"/>
          </w:tcPr>
          <w:p w14:paraId="18E97995" w14:textId="77777777" w:rsidR="00125324" w:rsidRPr="0059750E" w:rsidRDefault="00125324" w:rsidP="0001097A">
            <w:pPr>
              <w:pStyle w:val="Tabletext"/>
              <w:jc w:val="center"/>
              <w:rPr>
                <w:rFonts w:eastAsia="FangSong"/>
                <w:lang w:eastAsia="zh-CN"/>
              </w:rPr>
            </w:pPr>
            <w:r w:rsidRPr="0059750E">
              <w:rPr>
                <w:rFonts w:eastAsia="FangSong"/>
                <w:lang w:eastAsia="zh-CN"/>
              </w:rPr>
              <w:t>3</w:t>
            </w:r>
          </w:p>
        </w:tc>
        <w:tc>
          <w:tcPr>
            <w:tcW w:w="1843" w:type="dxa"/>
            <w:shd w:val="clear" w:color="auto" w:fill="auto"/>
            <w:vAlign w:val="center"/>
          </w:tcPr>
          <w:p w14:paraId="4FEA08E4" w14:textId="77777777" w:rsidR="00125324" w:rsidRPr="0059750E" w:rsidRDefault="00125324" w:rsidP="0001097A">
            <w:pPr>
              <w:pStyle w:val="Tabletext"/>
              <w:jc w:val="center"/>
              <w:rPr>
                <w:rFonts w:eastAsia="FangSong"/>
              </w:rPr>
            </w:pPr>
            <w:r w:rsidRPr="0059750E">
              <w:rPr>
                <w:rFonts w:eastAsia="FangSong"/>
              </w:rPr>
              <w:t>64-QAM</w:t>
            </w:r>
          </w:p>
        </w:tc>
        <w:tc>
          <w:tcPr>
            <w:tcW w:w="1417" w:type="dxa"/>
            <w:shd w:val="clear" w:color="auto" w:fill="auto"/>
            <w:vAlign w:val="center"/>
          </w:tcPr>
          <w:p w14:paraId="606402C5" w14:textId="77777777" w:rsidR="00125324" w:rsidRPr="0059750E" w:rsidRDefault="00125324" w:rsidP="0001097A">
            <w:pPr>
              <w:pStyle w:val="Tabletext"/>
              <w:jc w:val="center"/>
              <w:rPr>
                <w:rFonts w:eastAsia="FangSong"/>
              </w:rPr>
            </w:pPr>
            <w:r w:rsidRPr="0059750E">
              <w:rPr>
                <w:rFonts w:eastAsia="FangSong"/>
              </w:rPr>
              <w:t>0.5</w:t>
            </w:r>
          </w:p>
        </w:tc>
        <w:tc>
          <w:tcPr>
            <w:tcW w:w="2126" w:type="dxa"/>
            <w:shd w:val="clear" w:color="auto" w:fill="auto"/>
          </w:tcPr>
          <w:p w14:paraId="77CB27A4" w14:textId="77777777" w:rsidR="00125324" w:rsidRPr="0059750E" w:rsidRDefault="00125324" w:rsidP="0001097A">
            <w:pPr>
              <w:pStyle w:val="Tabletext"/>
              <w:jc w:val="center"/>
              <w:rPr>
                <w:rFonts w:eastAsia="FangSong"/>
                <w:lang w:eastAsia="zh-CN"/>
              </w:rPr>
            </w:pPr>
            <w:r w:rsidRPr="0059750E">
              <w:t>3.41</w:t>
            </w:r>
          </w:p>
        </w:tc>
      </w:tr>
      <w:tr w:rsidR="00125324" w:rsidRPr="0059750E" w14:paraId="6C12B253" w14:textId="77777777" w:rsidTr="000843A8">
        <w:trPr>
          <w:jc w:val="center"/>
        </w:trPr>
        <w:tc>
          <w:tcPr>
            <w:tcW w:w="846" w:type="dxa"/>
            <w:shd w:val="clear" w:color="auto" w:fill="auto"/>
          </w:tcPr>
          <w:p w14:paraId="2AE7DEC2" w14:textId="77777777" w:rsidR="00125324" w:rsidRPr="0059750E" w:rsidRDefault="00125324" w:rsidP="0001097A">
            <w:pPr>
              <w:pStyle w:val="Tabletext"/>
              <w:jc w:val="center"/>
              <w:rPr>
                <w:lang w:eastAsia="zh-CN"/>
              </w:rPr>
            </w:pPr>
            <w:r w:rsidRPr="0059750E">
              <w:rPr>
                <w:lang w:eastAsia="zh-CN"/>
              </w:rPr>
              <w:t>17</w:t>
            </w:r>
          </w:p>
        </w:tc>
        <w:tc>
          <w:tcPr>
            <w:tcW w:w="2420" w:type="dxa"/>
            <w:vAlign w:val="center"/>
          </w:tcPr>
          <w:p w14:paraId="1C598129" w14:textId="77777777" w:rsidR="00125324" w:rsidRPr="0059750E" w:rsidRDefault="00125324" w:rsidP="0001097A">
            <w:pPr>
              <w:pStyle w:val="Tabletext"/>
              <w:jc w:val="center"/>
              <w:rPr>
                <w:rFonts w:eastAsia="FangSong"/>
                <w:lang w:eastAsia="zh-CN"/>
              </w:rPr>
            </w:pPr>
            <w:r w:rsidRPr="0059750E">
              <w:rPr>
                <w:rFonts w:eastAsia="FangSong"/>
                <w:lang w:eastAsia="zh-CN"/>
              </w:rPr>
              <w:t>3</w:t>
            </w:r>
          </w:p>
        </w:tc>
        <w:tc>
          <w:tcPr>
            <w:tcW w:w="1843" w:type="dxa"/>
            <w:shd w:val="clear" w:color="auto" w:fill="auto"/>
            <w:vAlign w:val="center"/>
          </w:tcPr>
          <w:p w14:paraId="30BCBCB7" w14:textId="77777777" w:rsidR="00125324" w:rsidRPr="0059750E" w:rsidRDefault="00125324" w:rsidP="0001097A">
            <w:pPr>
              <w:pStyle w:val="Tabletext"/>
              <w:jc w:val="center"/>
              <w:rPr>
                <w:rFonts w:eastAsia="FangSong"/>
              </w:rPr>
            </w:pPr>
            <w:r w:rsidRPr="0059750E">
              <w:rPr>
                <w:rFonts w:eastAsia="FangSong"/>
              </w:rPr>
              <w:t>64-QAM</w:t>
            </w:r>
          </w:p>
        </w:tc>
        <w:tc>
          <w:tcPr>
            <w:tcW w:w="1417" w:type="dxa"/>
            <w:shd w:val="clear" w:color="auto" w:fill="auto"/>
            <w:vAlign w:val="center"/>
          </w:tcPr>
          <w:p w14:paraId="53A08282" w14:textId="77777777" w:rsidR="00125324" w:rsidRPr="0059750E" w:rsidRDefault="00125324" w:rsidP="0001097A">
            <w:pPr>
              <w:pStyle w:val="Tabletext"/>
              <w:jc w:val="center"/>
              <w:rPr>
                <w:rFonts w:eastAsia="FangSong"/>
              </w:rPr>
            </w:pPr>
            <w:r w:rsidRPr="0059750E">
              <w:rPr>
                <w:rFonts w:eastAsia="FangSong"/>
              </w:rPr>
              <w:t>0.75</w:t>
            </w:r>
          </w:p>
        </w:tc>
        <w:tc>
          <w:tcPr>
            <w:tcW w:w="2126" w:type="dxa"/>
            <w:shd w:val="clear" w:color="auto" w:fill="auto"/>
          </w:tcPr>
          <w:p w14:paraId="4FBBA0BF" w14:textId="77777777" w:rsidR="00125324" w:rsidRPr="0059750E" w:rsidRDefault="00125324" w:rsidP="0001097A">
            <w:pPr>
              <w:pStyle w:val="Tabletext"/>
              <w:jc w:val="center"/>
              <w:rPr>
                <w:rFonts w:eastAsia="FangSong"/>
                <w:lang w:eastAsia="zh-CN"/>
              </w:rPr>
            </w:pPr>
            <w:r w:rsidRPr="0059750E">
              <w:t>5.17</w:t>
            </w:r>
          </w:p>
        </w:tc>
      </w:tr>
    </w:tbl>
    <w:p w14:paraId="24500C6C" w14:textId="77777777" w:rsidR="00125324" w:rsidRPr="0059750E" w:rsidRDefault="00125324" w:rsidP="00125324">
      <w:pPr>
        <w:pStyle w:val="Tablefin"/>
        <w:rPr>
          <w:strike/>
        </w:rPr>
      </w:pPr>
      <w:bookmarkStart w:id="55" w:name="_Toc120025702"/>
    </w:p>
    <w:p w14:paraId="2DF93EDD" w14:textId="77777777" w:rsidR="00125324" w:rsidRPr="007E0877" w:rsidRDefault="00125324" w:rsidP="000843A8">
      <w:pPr>
        <w:pStyle w:val="Heading2"/>
        <w:rPr>
          <w:lang w:val="en-GB"/>
        </w:rPr>
      </w:pPr>
      <w:bookmarkStart w:id="56" w:name="_Toc127366688"/>
      <w:r w:rsidRPr="007E0877">
        <w:rPr>
          <w:lang w:val="en-GB"/>
        </w:rPr>
        <w:t>A3-3</w:t>
      </w:r>
      <w:r w:rsidRPr="007E0877">
        <w:rPr>
          <w:lang w:val="en-GB"/>
        </w:rPr>
        <w:tab/>
        <w:t>NAVDAT HF transmitter performance specification</w:t>
      </w:r>
      <w:bookmarkEnd w:id="55"/>
      <w:bookmarkEnd w:id="56"/>
    </w:p>
    <w:p w14:paraId="4DED5D88" w14:textId="5EC236FF" w:rsidR="00125324" w:rsidRPr="007E0877" w:rsidRDefault="000843A8" w:rsidP="00125324">
      <w:pPr>
        <w:pStyle w:val="TableNo"/>
        <w:ind w:leftChars="225" w:left="540"/>
        <w:rPr>
          <w:lang w:val="en-GB"/>
        </w:rPr>
      </w:pPr>
      <w:r w:rsidRPr="007E0877">
        <w:rPr>
          <w:lang w:val="en-GB"/>
        </w:rPr>
        <w:t xml:space="preserve">TABLE </w:t>
      </w:r>
      <w:r w:rsidR="00125324" w:rsidRPr="007E0877">
        <w:rPr>
          <w:lang w:val="en-GB"/>
        </w:rPr>
        <w:t>7</w:t>
      </w:r>
    </w:p>
    <w:p w14:paraId="2629FB8E" w14:textId="77777777" w:rsidR="00125324" w:rsidRPr="007E0877" w:rsidRDefault="00125324" w:rsidP="000843A8">
      <w:pPr>
        <w:pStyle w:val="Tabletitle"/>
        <w:rPr>
          <w:lang w:val="en-GB"/>
        </w:rPr>
      </w:pPr>
      <w:r w:rsidRPr="007E0877">
        <w:rPr>
          <w:lang w:val="en-GB"/>
        </w:rPr>
        <w:t>Minimum NAVDAT HF transmitter performance specification</w:t>
      </w:r>
    </w:p>
    <w:tbl>
      <w:tblPr>
        <w:tblStyle w:val="TableGrid"/>
        <w:tblW w:w="0" w:type="auto"/>
        <w:tblLook w:val="04A0" w:firstRow="1" w:lastRow="0" w:firstColumn="1" w:lastColumn="0" w:noHBand="0" w:noVBand="1"/>
      </w:tblPr>
      <w:tblGrid>
        <w:gridCol w:w="4815"/>
        <w:gridCol w:w="4814"/>
      </w:tblGrid>
      <w:tr w:rsidR="00125324" w:rsidRPr="0059750E" w14:paraId="5DA9314F" w14:textId="77777777" w:rsidTr="0001097A">
        <w:tc>
          <w:tcPr>
            <w:tcW w:w="4815" w:type="dxa"/>
          </w:tcPr>
          <w:p w14:paraId="33A44590" w14:textId="77777777" w:rsidR="00125324" w:rsidRPr="0059750E" w:rsidRDefault="00125324" w:rsidP="0001097A">
            <w:pPr>
              <w:pStyle w:val="Tablehead"/>
              <w:keepLines/>
            </w:pPr>
            <w:proofErr w:type="spellStart"/>
            <w:r w:rsidRPr="0059750E">
              <w:t>Parameters</w:t>
            </w:r>
            <w:proofErr w:type="spellEnd"/>
          </w:p>
        </w:tc>
        <w:tc>
          <w:tcPr>
            <w:tcW w:w="4814" w:type="dxa"/>
          </w:tcPr>
          <w:p w14:paraId="400D6A06" w14:textId="77777777" w:rsidR="00125324" w:rsidRPr="0059750E" w:rsidRDefault="00125324" w:rsidP="0001097A">
            <w:pPr>
              <w:pStyle w:val="Tablehead"/>
              <w:keepLines/>
              <w:ind w:firstLineChars="1" w:firstLine="2"/>
            </w:pPr>
            <w:proofErr w:type="spellStart"/>
            <w:r w:rsidRPr="0059750E">
              <w:t>Required</w:t>
            </w:r>
            <w:proofErr w:type="spellEnd"/>
            <w:r w:rsidRPr="0059750E">
              <w:t xml:space="preserve"> </w:t>
            </w:r>
            <w:proofErr w:type="spellStart"/>
            <w:r w:rsidRPr="0059750E">
              <w:t>results</w:t>
            </w:r>
            <w:proofErr w:type="spellEnd"/>
          </w:p>
        </w:tc>
      </w:tr>
      <w:tr w:rsidR="00125324" w:rsidRPr="0059750E" w14:paraId="2CB4907B" w14:textId="77777777" w:rsidTr="0001097A">
        <w:tc>
          <w:tcPr>
            <w:tcW w:w="4815" w:type="dxa"/>
          </w:tcPr>
          <w:p w14:paraId="3ED58854" w14:textId="77777777" w:rsidR="00125324" w:rsidRPr="0059750E" w:rsidRDefault="00125324" w:rsidP="0001097A">
            <w:pPr>
              <w:pStyle w:val="Tabletext"/>
            </w:pPr>
            <w:r w:rsidRPr="0059750E">
              <w:t>Frequency band</w:t>
            </w:r>
          </w:p>
        </w:tc>
        <w:tc>
          <w:tcPr>
            <w:tcW w:w="4814" w:type="dxa"/>
          </w:tcPr>
          <w:p w14:paraId="20DBD62F" w14:textId="77777777" w:rsidR="00125324" w:rsidRPr="0059750E" w:rsidRDefault="00125324" w:rsidP="0001097A">
            <w:pPr>
              <w:pStyle w:val="Tabletext"/>
            </w:pPr>
            <w:r w:rsidRPr="0059750E">
              <w:t>4 to 27.5 MHz</w:t>
            </w:r>
          </w:p>
        </w:tc>
      </w:tr>
      <w:tr w:rsidR="00125324" w:rsidRPr="007A5D81" w14:paraId="6884284A" w14:textId="77777777" w:rsidTr="0001097A">
        <w:tc>
          <w:tcPr>
            <w:tcW w:w="4815" w:type="dxa"/>
          </w:tcPr>
          <w:p w14:paraId="26179C7F" w14:textId="77777777" w:rsidR="00125324" w:rsidRPr="0059750E" w:rsidRDefault="00125324" w:rsidP="000843A8">
            <w:pPr>
              <w:pStyle w:val="Tabletext"/>
              <w:jc w:val="left"/>
            </w:pPr>
            <w:r w:rsidRPr="0059750E">
              <w:t xml:space="preserve">Carrier </w:t>
            </w:r>
            <w:proofErr w:type="spellStart"/>
            <w:r w:rsidRPr="0059750E">
              <w:t>frequency</w:t>
            </w:r>
            <w:proofErr w:type="spellEnd"/>
            <w:r w:rsidRPr="0059750E">
              <w:t xml:space="preserve"> </w:t>
            </w:r>
            <w:proofErr w:type="spellStart"/>
            <w:r w:rsidRPr="0059750E">
              <w:t>error</w:t>
            </w:r>
            <w:proofErr w:type="spellEnd"/>
          </w:p>
        </w:tc>
        <w:tc>
          <w:tcPr>
            <w:tcW w:w="4814" w:type="dxa"/>
          </w:tcPr>
          <w:p w14:paraId="72DB777F" w14:textId="77777777" w:rsidR="00125324" w:rsidRPr="007E0877" w:rsidRDefault="00125324" w:rsidP="000843A8">
            <w:pPr>
              <w:pStyle w:val="Tabletext"/>
              <w:jc w:val="left"/>
              <w:rPr>
                <w:lang w:val="en-GB"/>
              </w:rPr>
            </w:pPr>
            <w:r w:rsidRPr="007E0877">
              <w:rPr>
                <w:lang w:val="en-GB"/>
              </w:rPr>
              <w:t>Within ±2.5 Hz of the nominal frequency</w:t>
            </w:r>
          </w:p>
        </w:tc>
      </w:tr>
      <w:tr w:rsidR="00125324" w:rsidRPr="007A5D81" w14:paraId="00033EE3" w14:textId="77777777" w:rsidTr="0001097A">
        <w:tc>
          <w:tcPr>
            <w:tcW w:w="4815" w:type="dxa"/>
          </w:tcPr>
          <w:p w14:paraId="310A811D" w14:textId="77777777" w:rsidR="00125324" w:rsidRPr="0059750E" w:rsidRDefault="00125324" w:rsidP="000843A8">
            <w:pPr>
              <w:pStyle w:val="Tabletext"/>
              <w:jc w:val="left"/>
            </w:pPr>
            <w:r w:rsidRPr="0059750E">
              <w:t xml:space="preserve">Spectrum </w:t>
            </w:r>
            <w:proofErr w:type="spellStart"/>
            <w:r w:rsidRPr="0059750E">
              <w:t>mask</w:t>
            </w:r>
            <w:proofErr w:type="spellEnd"/>
          </w:p>
        </w:tc>
        <w:tc>
          <w:tcPr>
            <w:tcW w:w="4814" w:type="dxa"/>
          </w:tcPr>
          <w:p w14:paraId="7B081464" w14:textId="77777777" w:rsidR="00125324" w:rsidRPr="007E0877" w:rsidRDefault="00125324" w:rsidP="000843A8">
            <w:pPr>
              <w:pStyle w:val="Tabletext"/>
              <w:jc w:val="left"/>
              <w:rPr>
                <w:lang w:val="en-GB"/>
              </w:rPr>
            </w:pPr>
            <w:r w:rsidRPr="007E0877">
              <w:rPr>
                <w:lang w:val="en-GB"/>
              </w:rPr>
              <w:t>Comply with the requirement of Fig. 18</w:t>
            </w:r>
          </w:p>
        </w:tc>
      </w:tr>
      <w:tr w:rsidR="00125324" w:rsidRPr="0059750E" w14:paraId="16775183" w14:textId="77777777" w:rsidTr="0001097A">
        <w:tc>
          <w:tcPr>
            <w:tcW w:w="4815" w:type="dxa"/>
          </w:tcPr>
          <w:p w14:paraId="17903600" w14:textId="77777777" w:rsidR="00125324" w:rsidRPr="007E0877" w:rsidRDefault="00125324" w:rsidP="000843A8">
            <w:pPr>
              <w:pStyle w:val="Tabletext"/>
              <w:jc w:val="left"/>
              <w:rPr>
                <w:lang w:val="en-GB"/>
              </w:rPr>
            </w:pPr>
            <w:r w:rsidRPr="007E0877">
              <w:rPr>
                <w:lang w:val="en-GB"/>
              </w:rPr>
              <w:t>Transmitter third order intermodulation rejection ratio</w:t>
            </w:r>
          </w:p>
        </w:tc>
        <w:tc>
          <w:tcPr>
            <w:tcW w:w="4814" w:type="dxa"/>
          </w:tcPr>
          <w:p w14:paraId="127465F0" w14:textId="77777777" w:rsidR="00125324" w:rsidRPr="0059750E" w:rsidRDefault="00125324" w:rsidP="000843A8">
            <w:pPr>
              <w:pStyle w:val="Tabletext"/>
              <w:jc w:val="left"/>
            </w:pPr>
            <w:r w:rsidRPr="0059750E">
              <w:t xml:space="preserve">&gt; 40 </w:t>
            </w:r>
            <w:proofErr w:type="spellStart"/>
            <w:r w:rsidRPr="0059750E">
              <w:t>dBc</w:t>
            </w:r>
            <w:proofErr w:type="spellEnd"/>
          </w:p>
        </w:tc>
      </w:tr>
      <w:tr w:rsidR="00125324" w:rsidRPr="007A5D81" w14:paraId="0C58627D" w14:textId="77777777" w:rsidTr="0001097A">
        <w:tc>
          <w:tcPr>
            <w:tcW w:w="4815" w:type="dxa"/>
            <w:tcBorders>
              <w:bottom w:val="single" w:sz="4" w:space="0" w:color="auto"/>
            </w:tcBorders>
          </w:tcPr>
          <w:p w14:paraId="7A7EDBF3" w14:textId="77777777" w:rsidR="00125324" w:rsidRPr="007E0877" w:rsidRDefault="00125324" w:rsidP="000843A8">
            <w:pPr>
              <w:pStyle w:val="Tabletext"/>
              <w:jc w:val="left"/>
              <w:rPr>
                <w:lang w:val="en-GB"/>
              </w:rPr>
            </w:pPr>
            <w:r w:rsidRPr="007E0877">
              <w:rPr>
                <w:lang w:val="en-GB"/>
              </w:rPr>
              <w:t>Transmitter emission spurious</w:t>
            </w:r>
            <w:r w:rsidRPr="007E0877">
              <w:rPr>
                <w:lang w:val="en-GB"/>
              </w:rPr>
              <w:br/>
              <w:t>(all power range)</w:t>
            </w:r>
          </w:p>
        </w:tc>
        <w:tc>
          <w:tcPr>
            <w:tcW w:w="4814" w:type="dxa"/>
            <w:tcBorders>
              <w:bottom w:val="single" w:sz="4" w:space="0" w:color="auto"/>
            </w:tcBorders>
          </w:tcPr>
          <w:p w14:paraId="6FC8FB2A" w14:textId="77777777" w:rsidR="00125324" w:rsidRPr="007E0877" w:rsidRDefault="00125324" w:rsidP="000843A8">
            <w:pPr>
              <w:pStyle w:val="Tabletext"/>
              <w:jc w:val="left"/>
              <w:rPr>
                <w:lang w:val="en-GB"/>
              </w:rPr>
            </w:pPr>
            <w:r w:rsidRPr="007E0877">
              <w:rPr>
                <w:lang w:val="en-GB"/>
              </w:rPr>
              <w:t>−50 dB without exceeding the absolute level of 50 </w:t>
            </w:r>
            <w:proofErr w:type="spellStart"/>
            <w:r w:rsidRPr="007E0877">
              <w:rPr>
                <w:lang w:val="en-GB"/>
              </w:rPr>
              <w:t>mW</w:t>
            </w:r>
            <w:proofErr w:type="spellEnd"/>
            <w:r w:rsidRPr="007E0877">
              <w:rPr>
                <w:lang w:val="en-GB"/>
              </w:rPr>
              <w:t>(17 dBm)</w:t>
            </w:r>
          </w:p>
        </w:tc>
      </w:tr>
      <w:tr w:rsidR="00125324" w:rsidRPr="0059750E" w14:paraId="79B7F8E8" w14:textId="77777777" w:rsidTr="0001097A">
        <w:tc>
          <w:tcPr>
            <w:tcW w:w="9629" w:type="dxa"/>
            <w:gridSpan w:val="2"/>
            <w:tcBorders>
              <w:top w:val="single" w:sz="4" w:space="0" w:color="auto"/>
              <w:left w:val="nil"/>
              <w:bottom w:val="nil"/>
              <w:right w:val="nil"/>
            </w:tcBorders>
          </w:tcPr>
          <w:p w14:paraId="35C6FC00" w14:textId="09C806A3" w:rsidR="00125324" w:rsidRPr="007E0877" w:rsidRDefault="000843A8" w:rsidP="000843A8">
            <w:pPr>
              <w:pStyle w:val="Tabletext"/>
              <w:jc w:val="left"/>
              <w:rPr>
                <w:lang w:val="en-GB"/>
              </w:rPr>
            </w:pPr>
            <w:r w:rsidRPr="007E0877">
              <w:rPr>
                <w:lang w:val="en-GB"/>
              </w:rPr>
              <w:t>NOTE</w:t>
            </w:r>
            <w:r w:rsidR="00125324" w:rsidRPr="007E0877">
              <w:rPr>
                <w:lang w:val="en-GB"/>
              </w:rPr>
              <w:t>: The transmitter may also cover the MF band 415 to 526.5 kHz for International 500 kHz and future National NAVDAT frequencies.</w:t>
            </w:r>
          </w:p>
          <w:p w14:paraId="2DBE5462" w14:textId="77777777" w:rsidR="00125324" w:rsidRPr="0059750E" w:rsidRDefault="00125324" w:rsidP="000843A8">
            <w:pPr>
              <w:pStyle w:val="Tabletext"/>
              <w:jc w:val="left"/>
            </w:pPr>
            <w:r w:rsidRPr="007E0877">
              <w:rPr>
                <w:lang w:val="en-GB"/>
              </w:rPr>
              <w:t xml:space="preserve">Refer to Recommendation ITU-R </w:t>
            </w:r>
            <w:hyperlink r:id="rId49" w:history="1">
              <w:r w:rsidRPr="00704B87">
                <w:rPr>
                  <w:rStyle w:val="Hyperlink"/>
                  <w:color w:val="auto"/>
                  <w:u w:val="none"/>
                  <w:lang w:val="en-GB"/>
                </w:rPr>
                <w:t>M.2010</w:t>
              </w:r>
            </w:hyperlink>
            <w:r w:rsidRPr="007E0877">
              <w:rPr>
                <w:lang w:val="en-GB"/>
              </w:rPr>
              <w:t xml:space="preserve"> for technical specifications. </w:t>
            </w:r>
            <w:r w:rsidRPr="0059750E">
              <w:t xml:space="preserve">The </w:t>
            </w:r>
            <w:proofErr w:type="spellStart"/>
            <w:r w:rsidRPr="0059750E">
              <w:t>emission</w:t>
            </w:r>
            <w:proofErr w:type="spellEnd"/>
            <w:r w:rsidRPr="0059750E">
              <w:t xml:space="preserve"> class </w:t>
            </w:r>
            <w:proofErr w:type="spellStart"/>
            <w:r w:rsidRPr="0059750E">
              <w:t>used</w:t>
            </w:r>
            <w:proofErr w:type="spellEnd"/>
            <w:r w:rsidRPr="0059750E">
              <w:t xml:space="preserve"> </w:t>
            </w:r>
            <w:proofErr w:type="spellStart"/>
            <w:r w:rsidRPr="0059750E">
              <w:t>is</w:t>
            </w:r>
            <w:proofErr w:type="spellEnd"/>
            <w:r w:rsidRPr="0059750E">
              <w:t xml:space="preserve"> W7D.</w:t>
            </w:r>
          </w:p>
        </w:tc>
      </w:tr>
    </w:tbl>
    <w:p w14:paraId="21D4DD29" w14:textId="77777777" w:rsidR="00125324" w:rsidRPr="0059750E" w:rsidRDefault="00125324" w:rsidP="00125324">
      <w:pPr>
        <w:pStyle w:val="Tablelegend"/>
      </w:pPr>
    </w:p>
    <w:p w14:paraId="7E35318D" w14:textId="77777777" w:rsidR="00125324" w:rsidRPr="0059750E" w:rsidRDefault="00125324" w:rsidP="000843A8">
      <w:pPr>
        <w:pStyle w:val="Heading2"/>
      </w:pPr>
      <w:bookmarkStart w:id="57" w:name="_Toc120025703"/>
      <w:bookmarkStart w:id="58" w:name="_Toc127366689"/>
      <w:r w:rsidRPr="0059750E">
        <w:lastRenderedPageBreak/>
        <w:t>A3-4</w:t>
      </w:r>
      <w:r w:rsidRPr="0059750E">
        <w:tab/>
        <w:t xml:space="preserve">NAVDAT </w:t>
      </w:r>
      <w:proofErr w:type="spellStart"/>
      <w:r w:rsidRPr="0059750E">
        <w:t>ship</w:t>
      </w:r>
      <w:proofErr w:type="spellEnd"/>
      <w:r w:rsidRPr="0059750E">
        <w:t xml:space="preserve"> </w:t>
      </w:r>
      <w:proofErr w:type="spellStart"/>
      <w:r w:rsidRPr="0059750E">
        <w:t>receiver</w:t>
      </w:r>
      <w:bookmarkEnd w:id="57"/>
      <w:bookmarkEnd w:id="58"/>
      <w:proofErr w:type="spellEnd"/>
    </w:p>
    <w:p w14:paraId="59BAEF3F" w14:textId="77777777" w:rsidR="00125324" w:rsidRPr="0059750E" w:rsidRDefault="00125324" w:rsidP="000843A8">
      <w:pPr>
        <w:pStyle w:val="Heading3"/>
      </w:pPr>
      <w:bookmarkStart w:id="59" w:name="_Toc120025704"/>
      <w:r w:rsidRPr="0059750E">
        <w:t>A3-4.1</w:t>
      </w:r>
      <w:r w:rsidRPr="0059750E">
        <w:tab/>
        <w:t xml:space="preserve">NAVDAT </w:t>
      </w:r>
      <w:proofErr w:type="spellStart"/>
      <w:r w:rsidRPr="0059750E">
        <w:t>ship</w:t>
      </w:r>
      <w:proofErr w:type="spellEnd"/>
      <w:r w:rsidRPr="0059750E">
        <w:t xml:space="preserve"> </w:t>
      </w:r>
      <w:proofErr w:type="spellStart"/>
      <w:r w:rsidRPr="0059750E">
        <w:t>receiver</w:t>
      </w:r>
      <w:proofErr w:type="spellEnd"/>
      <w:r w:rsidRPr="0059750E">
        <w:t xml:space="preserve"> description</w:t>
      </w:r>
      <w:bookmarkEnd w:id="59"/>
    </w:p>
    <w:p w14:paraId="73793BFE" w14:textId="77777777" w:rsidR="00125324" w:rsidRPr="007E0877" w:rsidRDefault="00125324" w:rsidP="00125324">
      <w:pPr>
        <w:rPr>
          <w:lang w:val="en-GB"/>
        </w:rPr>
      </w:pPr>
      <w:r w:rsidRPr="007E0877">
        <w:rPr>
          <w:lang w:val="en-GB"/>
        </w:rPr>
        <w:t>The ship receiver block logical diagram is shown in Fig. 23.</w:t>
      </w:r>
    </w:p>
    <w:p w14:paraId="0CFF85FF" w14:textId="77777777" w:rsidR="00125324" w:rsidRPr="007E0877" w:rsidRDefault="00125324" w:rsidP="00125324">
      <w:pPr>
        <w:rPr>
          <w:szCs w:val="24"/>
          <w:lang w:val="en-GB"/>
        </w:rPr>
      </w:pPr>
      <w:bookmarkStart w:id="60" w:name="_Hlk116827311"/>
      <w:r w:rsidRPr="007E0877">
        <w:rPr>
          <w:szCs w:val="24"/>
          <w:lang w:val="en-GB"/>
        </w:rPr>
        <w:t>A typical NAVDAT 500 kHz and NAVDAT HF digital receiver is composed of several basic blocks:</w:t>
      </w:r>
    </w:p>
    <w:p w14:paraId="41C451E4" w14:textId="77777777" w:rsidR="00125324" w:rsidRPr="007E0877" w:rsidRDefault="00125324" w:rsidP="00125324">
      <w:pPr>
        <w:pStyle w:val="enumlev1"/>
        <w:rPr>
          <w:lang w:val="en-GB"/>
        </w:rPr>
      </w:pPr>
      <w:r w:rsidRPr="007E0877">
        <w:rPr>
          <w:lang w:val="en-GB"/>
        </w:rPr>
        <w:t>–</w:t>
      </w:r>
      <w:r w:rsidRPr="007E0877">
        <w:rPr>
          <w:lang w:val="en-GB"/>
        </w:rPr>
        <w:tab/>
        <w:t>reception antenna and optional GNSS antenna;</w:t>
      </w:r>
    </w:p>
    <w:p w14:paraId="238671E5" w14:textId="77777777" w:rsidR="00125324" w:rsidRPr="007E0877" w:rsidRDefault="00125324" w:rsidP="00125324">
      <w:pPr>
        <w:pStyle w:val="enumlev1"/>
        <w:rPr>
          <w:lang w:val="en-GB"/>
        </w:rPr>
      </w:pPr>
      <w:r w:rsidRPr="007E0877">
        <w:rPr>
          <w:lang w:val="en-GB"/>
        </w:rPr>
        <w:t>–</w:t>
      </w:r>
      <w:r w:rsidRPr="007E0877">
        <w:rPr>
          <w:lang w:val="en-GB"/>
        </w:rPr>
        <w:tab/>
        <w:t>RF front end;</w:t>
      </w:r>
    </w:p>
    <w:p w14:paraId="77CC1E67" w14:textId="77777777" w:rsidR="00125324" w:rsidRPr="007E0877" w:rsidRDefault="00125324" w:rsidP="00125324">
      <w:pPr>
        <w:pStyle w:val="enumlev1"/>
        <w:rPr>
          <w:lang w:val="en-GB"/>
        </w:rPr>
      </w:pPr>
      <w:r w:rsidRPr="007E0877">
        <w:rPr>
          <w:lang w:val="en-GB"/>
        </w:rPr>
        <w:t>–</w:t>
      </w:r>
      <w:r w:rsidRPr="007E0877">
        <w:rPr>
          <w:lang w:val="en-GB"/>
        </w:rPr>
        <w:tab/>
        <w:t>demodulator;</w:t>
      </w:r>
    </w:p>
    <w:p w14:paraId="6CB748CE" w14:textId="77777777" w:rsidR="00125324" w:rsidRPr="007E0877" w:rsidRDefault="00125324" w:rsidP="00125324">
      <w:pPr>
        <w:pStyle w:val="enumlev1"/>
        <w:rPr>
          <w:lang w:val="en-GB"/>
        </w:rPr>
      </w:pPr>
      <w:r w:rsidRPr="007E0877">
        <w:rPr>
          <w:lang w:val="en-GB"/>
        </w:rPr>
        <w:t>–</w:t>
      </w:r>
      <w:r w:rsidRPr="007E0877">
        <w:rPr>
          <w:lang w:val="en-GB"/>
        </w:rPr>
        <w:tab/>
        <w:t>file demultiplexer;</w:t>
      </w:r>
    </w:p>
    <w:p w14:paraId="4E70FC8C" w14:textId="77777777" w:rsidR="00125324" w:rsidRPr="007E0877" w:rsidRDefault="00125324" w:rsidP="00125324">
      <w:pPr>
        <w:pStyle w:val="enumlev1"/>
        <w:rPr>
          <w:lang w:val="en-GB"/>
        </w:rPr>
      </w:pPr>
      <w:r w:rsidRPr="007E0877">
        <w:rPr>
          <w:lang w:val="en-GB"/>
        </w:rPr>
        <w:t>–</w:t>
      </w:r>
      <w:r w:rsidRPr="007E0877">
        <w:rPr>
          <w:lang w:val="en-GB"/>
        </w:rPr>
        <w:tab/>
        <w:t>controller;</w:t>
      </w:r>
    </w:p>
    <w:p w14:paraId="5F956E7C" w14:textId="17CDA2C1" w:rsidR="00125324" w:rsidRPr="007E0877" w:rsidRDefault="00125324" w:rsidP="00125324">
      <w:pPr>
        <w:tabs>
          <w:tab w:val="left" w:pos="2608"/>
          <w:tab w:val="left" w:pos="3345"/>
        </w:tabs>
        <w:spacing w:before="80"/>
        <w:ind w:left="1134" w:hanging="1134"/>
        <w:rPr>
          <w:lang w:val="en-GB"/>
        </w:rPr>
      </w:pPr>
      <w:r w:rsidRPr="007E0877">
        <w:rPr>
          <w:lang w:val="en-GB"/>
        </w:rPr>
        <w:t>–</w:t>
      </w:r>
      <w:r w:rsidRPr="007E0877">
        <w:rPr>
          <w:lang w:val="en-GB"/>
        </w:rPr>
        <w:tab/>
      </w:r>
      <w:r w:rsidR="000843A8" w:rsidRPr="007E0877">
        <w:rPr>
          <w:lang w:val="en-GB"/>
        </w:rPr>
        <w:t>c</w:t>
      </w:r>
      <w:r w:rsidRPr="007E0877">
        <w:rPr>
          <w:lang w:val="en-GB"/>
        </w:rPr>
        <w:t>ontrol and display unit (CDU);</w:t>
      </w:r>
    </w:p>
    <w:p w14:paraId="02BC6CE8" w14:textId="04F7168E" w:rsidR="00125324" w:rsidRPr="007E0877" w:rsidRDefault="00125324" w:rsidP="00125324">
      <w:pPr>
        <w:tabs>
          <w:tab w:val="left" w:pos="2608"/>
          <w:tab w:val="left" w:pos="3345"/>
        </w:tabs>
        <w:spacing w:before="80"/>
        <w:ind w:left="2214" w:hanging="2214"/>
        <w:rPr>
          <w:lang w:val="en-GB"/>
        </w:rPr>
      </w:pPr>
      <w:r w:rsidRPr="007E0877">
        <w:rPr>
          <w:lang w:val="en-GB"/>
        </w:rPr>
        <w:t>–</w:t>
      </w:r>
      <w:r w:rsidRPr="007E0877">
        <w:rPr>
          <w:lang w:val="en-GB"/>
        </w:rPr>
        <w:tab/>
      </w:r>
      <w:r w:rsidR="000843A8" w:rsidRPr="007E0877">
        <w:rPr>
          <w:lang w:val="en-GB"/>
        </w:rPr>
        <w:t>d</w:t>
      </w:r>
      <w:r w:rsidRPr="007E0877">
        <w:rPr>
          <w:lang w:val="en-GB"/>
        </w:rPr>
        <w:t>ata interface;</w:t>
      </w:r>
    </w:p>
    <w:p w14:paraId="11AABC4D" w14:textId="10FC19DA" w:rsidR="00125324" w:rsidRPr="007E0877" w:rsidRDefault="000843A8" w:rsidP="000843A8">
      <w:pPr>
        <w:pStyle w:val="enumlev1"/>
        <w:rPr>
          <w:lang w:val="en-GB"/>
        </w:rPr>
      </w:pPr>
      <w:r w:rsidRPr="007E0877">
        <w:rPr>
          <w:lang w:val="en-GB"/>
        </w:rPr>
        <w:t>–</w:t>
      </w:r>
      <w:r w:rsidRPr="007E0877">
        <w:rPr>
          <w:lang w:val="en-GB"/>
        </w:rPr>
        <w:tab/>
        <w:t>e</w:t>
      </w:r>
      <w:r w:rsidR="00125324" w:rsidRPr="007E0877">
        <w:rPr>
          <w:lang w:val="en-GB"/>
        </w:rPr>
        <w:t>mbedded table of frequencies, stations and areas (see § A3-4.1.10);</w:t>
      </w:r>
    </w:p>
    <w:p w14:paraId="5E069C68" w14:textId="77777777" w:rsidR="00125324" w:rsidRPr="007E0877" w:rsidRDefault="00125324" w:rsidP="00125324">
      <w:pPr>
        <w:pStyle w:val="enumlev1"/>
        <w:rPr>
          <w:lang w:val="en-GB"/>
        </w:rPr>
      </w:pPr>
      <w:r w:rsidRPr="007E0877">
        <w:rPr>
          <w:lang w:val="en-GB"/>
        </w:rPr>
        <w:t>–</w:t>
      </w:r>
      <w:r w:rsidRPr="007E0877">
        <w:rPr>
          <w:lang w:val="en-GB"/>
        </w:rPr>
        <w:tab/>
        <w:t>power supply.</w:t>
      </w:r>
    </w:p>
    <w:bookmarkEnd w:id="60"/>
    <w:p w14:paraId="3EAB28BC" w14:textId="77777777" w:rsidR="00125324" w:rsidRPr="007E0877" w:rsidRDefault="00125324" w:rsidP="00125324">
      <w:pPr>
        <w:tabs>
          <w:tab w:val="left" w:pos="0"/>
        </w:tabs>
        <w:spacing w:before="80"/>
        <w:rPr>
          <w:lang w:val="en-GB"/>
        </w:rPr>
      </w:pPr>
      <w:r w:rsidRPr="007E0877">
        <w:rPr>
          <w:lang w:val="en-GB"/>
        </w:rPr>
        <w:t xml:space="preserve">The NAVDAT ship receiver can receive and decode the main international MF channel (500 kHz) and the main international HF channel (4 226 kHz) at the same time with two complete independent channels. </w:t>
      </w:r>
    </w:p>
    <w:p w14:paraId="47467DCD" w14:textId="77777777" w:rsidR="00125324" w:rsidRPr="007E0877" w:rsidRDefault="00125324" w:rsidP="00125324">
      <w:pPr>
        <w:spacing w:before="80"/>
        <w:ind w:left="794" w:hanging="794"/>
        <w:rPr>
          <w:lang w:val="en-GB"/>
        </w:rPr>
      </w:pPr>
      <w:r w:rsidRPr="007E0877">
        <w:rPr>
          <w:lang w:val="en-GB"/>
        </w:rPr>
        <w:t xml:space="preserve">The first channel is constantly listening to the 500 kHz. </w:t>
      </w:r>
    </w:p>
    <w:p w14:paraId="76550294" w14:textId="77777777" w:rsidR="00125324" w:rsidRPr="007E0877" w:rsidRDefault="00125324" w:rsidP="00125324">
      <w:pPr>
        <w:spacing w:before="80"/>
        <w:ind w:left="794" w:hanging="794"/>
        <w:rPr>
          <w:lang w:val="en-GB"/>
        </w:rPr>
      </w:pPr>
      <w:r w:rsidRPr="007E0877">
        <w:rPr>
          <w:lang w:val="en-GB"/>
        </w:rPr>
        <w:t xml:space="preserve">The second channel is constantly listening to the 4 226 kHz. </w:t>
      </w:r>
    </w:p>
    <w:p w14:paraId="3650D131" w14:textId="77777777" w:rsidR="00125324" w:rsidRPr="007E0877" w:rsidRDefault="00125324" w:rsidP="00125324">
      <w:pPr>
        <w:rPr>
          <w:lang w:val="en-GB"/>
        </w:rPr>
      </w:pPr>
      <w:r w:rsidRPr="007E0877">
        <w:rPr>
          <w:lang w:val="en-GB"/>
        </w:rPr>
        <w:t>A third channel should be watching and scanning all the other NAVDAT frequencies (International, national or regional in MF and attributed HF frequencies). The design of this third channel allows reception and decoding future potential national, regional or local transmitters using MF or HF channels:</w:t>
      </w:r>
    </w:p>
    <w:p w14:paraId="55760E28" w14:textId="77777777" w:rsidR="00125324" w:rsidRPr="007E0877" w:rsidRDefault="00125324" w:rsidP="00125324">
      <w:pPr>
        <w:pStyle w:val="enumlev1"/>
        <w:rPr>
          <w:rFonts w:eastAsia="MS Mincho"/>
          <w:lang w:val="en-GB"/>
        </w:rPr>
      </w:pPr>
      <w:r w:rsidRPr="007E0877">
        <w:rPr>
          <w:rFonts w:eastAsia="MS Mincho"/>
          <w:lang w:val="en-GB"/>
        </w:rPr>
        <w:t>1</w:t>
      </w:r>
      <w:r w:rsidRPr="007E0877">
        <w:rPr>
          <w:rFonts w:eastAsia="MS Mincho"/>
          <w:lang w:val="en-GB"/>
        </w:rPr>
        <w:tab/>
        <w:t>The maritime MF band from 415 to 526.5 kHz (except 500 kHz).</w:t>
      </w:r>
    </w:p>
    <w:p w14:paraId="2D09E7B4" w14:textId="77777777" w:rsidR="00125324" w:rsidRPr="007E0877" w:rsidRDefault="00125324" w:rsidP="00125324">
      <w:pPr>
        <w:pStyle w:val="enumlev1"/>
        <w:rPr>
          <w:rFonts w:eastAsia="MS Mincho"/>
          <w:lang w:val="en-GB"/>
        </w:rPr>
      </w:pPr>
      <w:r w:rsidRPr="007E0877">
        <w:rPr>
          <w:rFonts w:eastAsia="MS Mincho"/>
          <w:lang w:val="en-GB"/>
        </w:rPr>
        <w:t>2</w:t>
      </w:r>
      <w:r w:rsidRPr="007E0877">
        <w:rPr>
          <w:rFonts w:eastAsia="MS Mincho"/>
          <w:lang w:val="en-GB"/>
        </w:rPr>
        <w:tab/>
        <w:t>The channels assigned to NAVDAT: 6 337.5, 8 443, 12 663.5, 16 909.5 and 22 450.5 kHz (except 4 226 kHz).</w:t>
      </w:r>
    </w:p>
    <w:p w14:paraId="700AAFB1" w14:textId="77777777" w:rsidR="00125324" w:rsidRPr="007E0877" w:rsidRDefault="00125324" w:rsidP="00125324">
      <w:pPr>
        <w:pStyle w:val="enumlev1"/>
        <w:rPr>
          <w:rFonts w:eastAsia="MS Mincho"/>
          <w:lang w:val="en-GB"/>
        </w:rPr>
      </w:pPr>
      <w:r w:rsidRPr="007E0877">
        <w:rPr>
          <w:rFonts w:eastAsia="MS Mincho"/>
          <w:lang w:val="en-GB"/>
        </w:rPr>
        <w:t>3</w:t>
      </w:r>
      <w:r w:rsidRPr="007E0877">
        <w:rPr>
          <w:rFonts w:eastAsia="MS Mincho"/>
          <w:lang w:val="en-GB"/>
        </w:rPr>
        <w:tab/>
        <w:t xml:space="preserve">The frequency bands assigned to wideband digital transmissions of RR Appendix </w:t>
      </w:r>
      <w:r w:rsidRPr="007E0877">
        <w:rPr>
          <w:rFonts w:eastAsia="MS Mincho"/>
          <w:b/>
          <w:bCs/>
          <w:lang w:val="en-GB"/>
        </w:rPr>
        <w:t>17</w:t>
      </w:r>
      <w:r w:rsidRPr="007E0877">
        <w:rPr>
          <w:rFonts w:eastAsia="MS Mincho"/>
          <w:lang w:val="en-GB"/>
        </w:rPr>
        <w:t xml:space="preserve">: 4, 6, 8, 12, 16, 19, 22 and 26 </w:t>
      </w:r>
      <w:proofErr w:type="spellStart"/>
      <w:r w:rsidRPr="007E0877">
        <w:rPr>
          <w:rFonts w:eastAsia="MS Mincho"/>
          <w:lang w:val="en-GB"/>
        </w:rPr>
        <w:t>MHz.</w:t>
      </w:r>
      <w:proofErr w:type="spellEnd"/>
    </w:p>
    <w:p w14:paraId="65030831" w14:textId="77777777" w:rsidR="00125324" w:rsidRPr="007E0877" w:rsidRDefault="00125324" w:rsidP="00125324">
      <w:pPr>
        <w:tabs>
          <w:tab w:val="left" w:pos="0"/>
          <w:tab w:val="left" w:pos="142"/>
        </w:tabs>
        <w:spacing w:before="80"/>
        <w:rPr>
          <w:szCs w:val="22"/>
          <w:lang w:val="en-GB"/>
        </w:rPr>
      </w:pPr>
      <w:r w:rsidRPr="007E0877">
        <w:rPr>
          <w:szCs w:val="22"/>
          <w:lang w:val="en-GB"/>
        </w:rPr>
        <w:t>The decoding of frequency(s) received by scanning can be demodulated in real time or with a time delay.</w:t>
      </w:r>
    </w:p>
    <w:p w14:paraId="405E3969" w14:textId="77777777" w:rsidR="00125324" w:rsidRPr="007E0877" w:rsidRDefault="00125324" w:rsidP="00125324">
      <w:pPr>
        <w:rPr>
          <w:rFonts w:eastAsia="MS Mincho"/>
          <w:lang w:val="en-GB" w:eastAsia="zh-CN"/>
        </w:rPr>
      </w:pPr>
      <w:r w:rsidRPr="007E0877">
        <w:rPr>
          <w:rFonts w:eastAsia="MS Mincho"/>
          <w:lang w:val="en-GB" w:eastAsia="zh-CN"/>
        </w:rPr>
        <w:t xml:space="preserve">The choice of frequencies to be scanned should be based on information on the NAVDAT stations declared and stored by the receiver (table updated via message 63). </w:t>
      </w:r>
    </w:p>
    <w:p w14:paraId="79CD436A" w14:textId="77777777" w:rsidR="00125324" w:rsidRPr="007E0877" w:rsidRDefault="00125324" w:rsidP="00125324">
      <w:pPr>
        <w:rPr>
          <w:rFonts w:eastAsia="MS Mincho"/>
          <w:lang w:val="en-GB" w:eastAsia="zh-CN"/>
        </w:rPr>
      </w:pPr>
      <w:r w:rsidRPr="007E0877">
        <w:rPr>
          <w:rFonts w:eastAsia="MS Mincho"/>
          <w:lang w:val="en-GB" w:eastAsia="zh-CN"/>
        </w:rPr>
        <w:t>The receiver should first determine the NAVAREA and METAREA zone in which the vessel is located (from its position) with the possibility by the operator to add some NAVDAT stations outside of this NAVAREA / METAREA.</w:t>
      </w:r>
    </w:p>
    <w:p w14:paraId="52A02448" w14:textId="77777777" w:rsidR="00125324" w:rsidRPr="007E0877" w:rsidRDefault="00125324" w:rsidP="00125324">
      <w:pPr>
        <w:rPr>
          <w:rFonts w:eastAsia="MS Mincho"/>
          <w:lang w:val="en-GB" w:eastAsia="zh-CN"/>
        </w:rPr>
      </w:pPr>
      <w:r w:rsidRPr="007E0877">
        <w:rPr>
          <w:rFonts w:eastAsia="MS Mincho"/>
          <w:lang w:val="en-GB" w:eastAsia="zh-CN"/>
        </w:rPr>
        <w:t>From the table (see § A3-4.1.10), the receiver should determine the future allocated slots and the frequencies used.</w:t>
      </w:r>
    </w:p>
    <w:p w14:paraId="649CB1D9" w14:textId="77777777" w:rsidR="00125324" w:rsidRPr="007E0877" w:rsidRDefault="00125324" w:rsidP="00125324">
      <w:pPr>
        <w:rPr>
          <w:rFonts w:eastAsia="MS Mincho"/>
          <w:lang w:val="en-GB" w:eastAsia="zh-CN"/>
        </w:rPr>
      </w:pPr>
      <w:r w:rsidRPr="007E0877">
        <w:rPr>
          <w:rFonts w:eastAsia="MS Mincho"/>
          <w:lang w:val="en-GB" w:eastAsia="zh-CN"/>
        </w:rPr>
        <w:t>These frequencies should then be scanned to monitor the reception of the pre-signal transmitted by the station before broadcast.</w:t>
      </w:r>
    </w:p>
    <w:p w14:paraId="6A5FCDE9" w14:textId="77777777" w:rsidR="00125324" w:rsidRPr="007E0877" w:rsidRDefault="00125324" w:rsidP="00125324">
      <w:pPr>
        <w:rPr>
          <w:lang w:val="en-GB"/>
        </w:rPr>
      </w:pPr>
      <w:r w:rsidRPr="007E0877">
        <w:rPr>
          <w:lang w:val="en-GB"/>
        </w:rPr>
        <w:t>The receiving antenna is common to the three channels. It is recommended that the antenna be equipped with two outputs for sharing with another MF/HF receiver.</w:t>
      </w:r>
    </w:p>
    <w:p w14:paraId="786B5C0D" w14:textId="77777777" w:rsidR="00125324" w:rsidRPr="007E0877" w:rsidRDefault="00125324" w:rsidP="00125324">
      <w:pPr>
        <w:rPr>
          <w:lang w:val="en-GB"/>
        </w:rPr>
      </w:pPr>
      <w:r w:rsidRPr="007E0877">
        <w:rPr>
          <w:lang w:val="en-GB"/>
        </w:rPr>
        <w:t>Below is a generic block diagram of an SDR receiver given for information.</w:t>
      </w:r>
    </w:p>
    <w:p w14:paraId="49B75AF4" w14:textId="77777777" w:rsidR="00125324" w:rsidRPr="007E0877" w:rsidRDefault="00125324" w:rsidP="00125324">
      <w:pPr>
        <w:rPr>
          <w:lang w:val="en-GB"/>
        </w:rPr>
      </w:pPr>
      <w:r w:rsidRPr="007E0877">
        <w:rPr>
          <w:lang w:val="en-GB"/>
        </w:rPr>
        <w:lastRenderedPageBreak/>
        <w:t>The design of NAVDAT receivers is left to the initiative of each manufacturer.</w:t>
      </w:r>
    </w:p>
    <w:p w14:paraId="1A2922C7" w14:textId="77777777" w:rsidR="00125324" w:rsidRPr="007E0877" w:rsidRDefault="00125324" w:rsidP="00125324">
      <w:pPr>
        <w:pStyle w:val="FigureNo"/>
        <w:rPr>
          <w:lang w:val="en-GB" w:eastAsia="zh-CN"/>
        </w:rPr>
      </w:pPr>
      <w:r w:rsidRPr="007E0877">
        <w:rPr>
          <w:lang w:val="en-GB" w:eastAsia="zh-CN"/>
        </w:rPr>
        <w:t>Figure 22</w:t>
      </w:r>
    </w:p>
    <w:p w14:paraId="3727E17E" w14:textId="77777777" w:rsidR="00125324" w:rsidRPr="007E0877" w:rsidRDefault="00125324" w:rsidP="00125324">
      <w:pPr>
        <w:pStyle w:val="Figuretitle"/>
        <w:rPr>
          <w:lang w:val="en-GB" w:eastAsia="zh-CN"/>
        </w:rPr>
      </w:pPr>
      <w:r w:rsidRPr="007E0877">
        <w:rPr>
          <w:lang w:val="en-GB" w:eastAsia="zh-CN"/>
        </w:rPr>
        <w:t>Model of generic software defined radio NAVDAT receiver</w:t>
      </w:r>
    </w:p>
    <w:p w14:paraId="10027744" w14:textId="77777777" w:rsidR="00125324" w:rsidRPr="0059750E" w:rsidRDefault="00125324" w:rsidP="00125324">
      <w:pPr>
        <w:pStyle w:val="Figure"/>
      </w:pPr>
      <w:r>
        <w:rPr>
          <w:noProof/>
        </w:rPr>
        <w:drawing>
          <wp:inline distT="0" distB="0" distL="0" distR="0" wp14:anchorId="34DB629A" wp14:editId="5F627DF8">
            <wp:extent cx="3300991" cy="4276353"/>
            <wp:effectExtent l="0" t="0" r="0" b="0"/>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00991" cy="4276353"/>
                    </a:xfrm>
                    <a:prstGeom prst="rect">
                      <a:avLst/>
                    </a:prstGeom>
                  </pic:spPr>
                </pic:pic>
              </a:graphicData>
            </a:graphic>
          </wp:inline>
        </w:drawing>
      </w:r>
    </w:p>
    <w:p w14:paraId="49A63309" w14:textId="77777777" w:rsidR="00125324" w:rsidRPr="0059750E" w:rsidRDefault="00125324" w:rsidP="00125324">
      <w:pPr>
        <w:pStyle w:val="FigureNo"/>
      </w:pPr>
      <w:r w:rsidRPr="0059750E">
        <w:lastRenderedPageBreak/>
        <w:t>FIGURE 23</w:t>
      </w:r>
    </w:p>
    <w:p w14:paraId="0800B71D" w14:textId="77777777" w:rsidR="00125324" w:rsidRPr="0059750E" w:rsidRDefault="00125324" w:rsidP="00125324">
      <w:pPr>
        <w:pStyle w:val="Figuretitle"/>
      </w:pPr>
      <w:r w:rsidRPr="0059750E">
        <w:t xml:space="preserve">NAVDAT </w:t>
      </w:r>
      <w:proofErr w:type="spellStart"/>
      <w:r w:rsidRPr="0059750E">
        <w:t>receiver</w:t>
      </w:r>
      <w:proofErr w:type="spellEnd"/>
      <w:r w:rsidRPr="0059750E">
        <w:t xml:space="preserve"> </w:t>
      </w:r>
      <w:proofErr w:type="spellStart"/>
      <w:r w:rsidRPr="0059750E">
        <w:t>logical</w:t>
      </w:r>
      <w:proofErr w:type="spellEnd"/>
      <w:r w:rsidRPr="0059750E">
        <w:t xml:space="preserve"> </w:t>
      </w:r>
      <w:proofErr w:type="spellStart"/>
      <w:r w:rsidRPr="0059750E">
        <w:t>diagram</w:t>
      </w:r>
      <w:proofErr w:type="spellEnd"/>
    </w:p>
    <w:p w14:paraId="1E7D9B05" w14:textId="77777777" w:rsidR="00125324" w:rsidRPr="0059750E" w:rsidRDefault="00125324" w:rsidP="00125324">
      <w:pPr>
        <w:pStyle w:val="Figure"/>
      </w:pPr>
      <w:r>
        <w:rPr>
          <w:noProof/>
        </w:rPr>
        <w:drawing>
          <wp:inline distT="0" distB="0" distL="0" distR="0" wp14:anchorId="60876CA2" wp14:editId="465F5F03">
            <wp:extent cx="6120765" cy="3773805"/>
            <wp:effectExtent l="0" t="0" r="0"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20765" cy="3773805"/>
                    </a:xfrm>
                    <a:prstGeom prst="rect">
                      <a:avLst/>
                    </a:prstGeom>
                  </pic:spPr>
                </pic:pic>
              </a:graphicData>
            </a:graphic>
          </wp:inline>
        </w:drawing>
      </w:r>
    </w:p>
    <w:p w14:paraId="53B0CD3B" w14:textId="77777777" w:rsidR="00125324" w:rsidRPr="007E0877" w:rsidRDefault="00125324" w:rsidP="00FC0B64">
      <w:pPr>
        <w:pStyle w:val="Heading4"/>
        <w:rPr>
          <w:lang w:val="en-GB"/>
        </w:rPr>
      </w:pPr>
      <w:bookmarkStart w:id="61" w:name="_Toc120025705"/>
      <w:r w:rsidRPr="007E0877">
        <w:rPr>
          <w:lang w:val="en-GB"/>
        </w:rPr>
        <w:t>A3-4.1.1</w:t>
      </w:r>
      <w:r w:rsidRPr="007E0877">
        <w:rPr>
          <w:lang w:val="en-GB"/>
        </w:rPr>
        <w:tab/>
        <w:t>Reception antenna and global navigation satellite antenna</w:t>
      </w:r>
      <w:bookmarkEnd w:id="61"/>
    </w:p>
    <w:p w14:paraId="40BE3609" w14:textId="77777777" w:rsidR="00125324" w:rsidRPr="007E0877" w:rsidRDefault="00125324" w:rsidP="00125324">
      <w:pPr>
        <w:rPr>
          <w:lang w:val="en-GB"/>
        </w:rPr>
      </w:pPr>
      <w:r w:rsidRPr="007E0877">
        <w:rPr>
          <w:lang w:val="en-GB"/>
        </w:rPr>
        <w:t xml:space="preserve">The receiving antenna can be a vertical H field antenna (recommended on an EMC noisy ship) or an E field antenna. The ship’s NAVDAT receiver can also receive NAVDAT MF channels. It is recommended that the omnidirectional receiving antenna covers, at minimum, the frequency band 415 kHz to 27.5 </w:t>
      </w:r>
      <w:proofErr w:type="spellStart"/>
      <w:r w:rsidRPr="007E0877">
        <w:rPr>
          <w:lang w:val="en-GB"/>
        </w:rPr>
        <w:t>MHz.</w:t>
      </w:r>
      <w:proofErr w:type="spellEnd"/>
    </w:p>
    <w:p w14:paraId="5C2BDCCC" w14:textId="77777777" w:rsidR="00125324" w:rsidRPr="007E0877" w:rsidRDefault="00125324" w:rsidP="00125324">
      <w:pPr>
        <w:rPr>
          <w:lang w:val="en-GB"/>
        </w:rPr>
      </w:pPr>
      <w:r w:rsidRPr="007E0877">
        <w:rPr>
          <w:lang w:val="en-GB"/>
        </w:rPr>
        <w:t>A GNSS antenna connected to an internal GNSS receiver, (or connection to the existing ship GNSS receiver) is also needed in order to obtain ship’s position and time.</w:t>
      </w:r>
    </w:p>
    <w:p w14:paraId="19C25CAC" w14:textId="77777777" w:rsidR="00125324" w:rsidRPr="007E0877" w:rsidRDefault="00125324" w:rsidP="00FC0B64">
      <w:pPr>
        <w:pStyle w:val="Heading4"/>
        <w:rPr>
          <w:lang w:val="en-GB"/>
        </w:rPr>
      </w:pPr>
      <w:bookmarkStart w:id="62" w:name="_Toc120025706"/>
      <w:r w:rsidRPr="007E0877">
        <w:rPr>
          <w:lang w:val="en-GB"/>
        </w:rPr>
        <w:t>A3-4.1.2</w:t>
      </w:r>
      <w:r w:rsidRPr="007E0877">
        <w:rPr>
          <w:lang w:val="en-GB"/>
        </w:rPr>
        <w:tab/>
        <w:t>RF front end</w:t>
      </w:r>
      <w:bookmarkEnd w:id="62"/>
    </w:p>
    <w:p w14:paraId="5069EECD" w14:textId="77777777" w:rsidR="00125324" w:rsidRPr="007E0877" w:rsidRDefault="00125324" w:rsidP="00125324">
      <w:pPr>
        <w:rPr>
          <w:lang w:val="en-GB"/>
        </w:rPr>
      </w:pPr>
      <w:r w:rsidRPr="007E0877">
        <w:rPr>
          <w:lang w:val="en-GB"/>
        </w:rPr>
        <w:t>This block includes the RF filter, RF amplifier and baseband output with for all a scanning possibility.</w:t>
      </w:r>
    </w:p>
    <w:p w14:paraId="0AFB10C8" w14:textId="77777777" w:rsidR="00125324" w:rsidRPr="007E0877" w:rsidRDefault="00125324" w:rsidP="00125324">
      <w:pPr>
        <w:rPr>
          <w:lang w:val="en-GB"/>
        </w:rPr>
      </w:pPr>
      <w:r w:rsidRPr="007E0877">
        <w:rPr>
          <w:lang w:val="en-GB"/>
        </w:rPr>
        <w:t>High sensitivity and high dynamic range are necessary with protection against strong RF fields from ship transmitting antennas or lightings.</w:t>
      </w:r>
    </w:p>
    <w:p w14:paraId="5CBF881E" w14:textId="77777777" w:rsidR="00125324" w:rsidRPr="007E0877" w:rsidRDefault="00125324" w:rsidP="00125324">
      <w:pPr>
        <w:rPr>
          <w:lang w:val="en-GB"/>
        </w:rPr>
      </w:pPr>
      <w:r w:rsidRPr="007E0877">
        <w:rPr>
          <w:lang w:val="en-GB"/>
        </w:rPr>
        <w:t>The passband of the input filters must allow reception of the maritime MF band from 415 to 526.5 kHz and all maritime HF bands.</w:t>
      </w:r>
    </w:p>
    <w:p w14:paraId="3AD5E155" w14:textId="77777777" w:rsidR="00125324" w:rsidRPr="007E0877" w:rsidRDefault="00125324" w:rsidP="00125324">
      <w:pPr>
        <w:rPr>
          <w:lang w:val="en-GB"/>
        </w:rPr>
      </w:pPr>
      <w:r w:rsidRPr="007E0877">
        <w:rPr>
          <w:lang w:val="en-GB"/>
        </w:rPr>
        <w:t>It is recommended to place a notch filter on the MF broadcasting band (from 526.5 kHz).</w:t>
      </w:r>
    </w:p>
    <w:p w14:paraId="3A324C13" w14:textId="77777777" w:rsidR="00125324" w:rsidRPr="007E0877" w:rsidRDefault="00125324" w:rsidP="00125324">
      <w:pPr>
        <w:rPr>
          <w:lang w:val="en-GB"/>
        </w:rPr>
      </w:pPr>
      <w:r w:rsidRPr="007E0877">
        <w:rPr>
          <w:lang w:val="en-GB"/>
        </w:rPr>
        <w:t>Receiver design can be classic or SDR type with at least three channels (not limited).</w:t>
      </w:r>
    </w:p>
    <w:p w14:paraId="369D58B5" w14:textId="77777777" w:rsidR="00125324" w:rsidRPr="007E0877" w:rsidRDefault="00125324" w:rsidP="00FC0B64">
      <w:pPr>
        <w:pStyle w:val="Heading4"/>
        <w:rPr>
          <w:lang w:val="en-GB"/>
        </w:rPr>
      </w:pPr>
      <w:bookmarkStart w:id="63" w:name="_Toc120025707"/>
      <w:r w:rsidRPr="007E0877">
        <w:rPr>
          <w:lang w:val="en-GB"/>
        </w:rPr>
        <w:t>A3-4.1.3</w:t>
      </w:r>
      <w:r w:rsidRPr="007E0877">
        <w:rPr>
          <w:lang w:val="en-GB"/>
        </w:rPr>
        <w:tab/>
        <w:t>Demodulator</w:t>
      </w:r>
      <w:bookmarkEnd w:id="63"/>
    </w:p>
    <w:p w14:paraId="4D60EF7F" w14:textId="77777777" w:rsidR="00125324" w:rsidRPr="007E0877" w:rsidRDefault="00125324" w:rsidP="00125324">
      <w:pPr>
        <w:rPr>
          <w:lang w:val="en-GB"/>
        </w:rPr>
      </w:pPr>
      <w:r w:rsidRPr="007E0877">
        <w:rPr>
          <w:lang w:val="en-GB"/>
        </w:rPr>
        <w:t>This stage demodulates the baseband OFDM signal and recreates the data stream that holds the transmitted message files.</w:t>
      </w:r>
    </w:p>
    <w:p w14:paraId="1AD0A984" w14:textId="77777777" w:rsidR="00125324" w:rsidRPr="007E0877" w:rsidRDefault="00125324" w:rsidP="00125324">
      <w:pPr>
        <w:rPr>
          <w:lang w:val="en-GB"/>
        </w:rPr>
      </w:pPr>
      <w:r w:rsidRPr="007E0877">
        <w:rPr>
          <w:lang w:val="en-GB"/>
        </w:rPr>
        <w:t>It implements:</w:t>
      </w:r>
    </w:p>
    <w:p w14:paraId="5203E047" w14:textId="77777777" w:rsidR="00125324" w:rsidRPr="007E0877" w:rsidRDefault="00125324" w:rsidP="00125324">
      <w:pPr>
        <w:pStyle w:val="enumlev1"/>
        <w:rPr>
          <w:lang w:val="en-GB"/>
        </w:rPr>
      </w:pPr>
      <w:r w:rsidRPr="007E0877">
        <w:rPr>
          <w:lang w:val="en-GB"/>
        </w:rPr>
        <w:t>–</w:t>
      </w:r>
      <w:r w:rsidRPr="007E0877">
        <w:rPr>
          <w:lang w:val="en-GB"/>
        </w:rPr>
        <w:tab/>
        <w:t>time/frequency synchronization;</w:t>
      </w:r>
    </w:p>
    <w:p w14:paraId="79BFEDE3" w14:textId="77777777" w:rsidR="00125324" w:rsidRPr="007E0877" w:rsidRDefault="00125324" w:rsidP="00125324">
      <w:pPr>
        <w:pStyle w:val="enumlev1"/>
        <w:rPr>
          <w:lang w:val="en-GB"/>
        </w:rPr>
      </w:pPr>
      <w:r w:rsidRPr="007E0877">
        <w:rPr>
          <w:lang w:val="en-GB"/>
        </w:rPr>
        <w:lastRenderedPageBreak/>
        <w:t>–</w:t>
      </w:r>
      <w:r w:rsidRPr="007E0877">
        <w:rPr>
          <w:lang w:val="en-GB"/>
        </w:rPr>
        <w:tab/>
        <w:t>channel estimation;</w:t>
      </w:r>
    </w:p>
    <w:p w14:paraId="53162575" w14:textId="77777777" w:rsidR="00125324" w:rsidRPr="007E0877" w:rsidRDefault="00125324" w:rsidP="00125324">
      <w:pPr>
        <w:pStyle w:val="enumlev1"/>
        <w:rPr>
          <w:lang w:val="en-GB"/>
        </w:rPr>
      </w:pPr>
      <w:r w:rsidRPr="007E0877">
        <w:rPr>
          <w:lang w:val="en-GB"/>
        </w:rPr>
        <w:t>–</w:t>
      </w:r>
      <w:r w:rsidRPr="007E0877">
        <w:rPr>
          <w:lang w:val="en-GB"/>
        </w:rPr>
        <w:tab/>
        <w:t>automatic modulation recovery;</w:t>
      </w:r>
    </w:p>
    <w:p w14:paraId="13A7ED6C" w14:textId="77777777" w:rsidR="00125324" w:rsidRPr="007E0877" w:rsidRDefault="00125324" w:rsidP="00125324">
      <w:pPr>
        <w:pStyle w:val="enumlev1"/>
        <w:rPr>
          <w:lang w:val="en-GB"/>
        </w:rPr>
      </w:pPr>
      <w:r w:rsidRPr="007E0877">
        <w:rPr>
          <w:lang w:val="en-GB"/>
        </w:rPr>
        <w:t>–</w:t>
      </w:r>
      <w:r w:rsidRPr="007E0877">
        <w:rPr>
          <w:lang w:val="en-GB"/>
        </w:rPr>
        <w:tab/>
        <w:t>error correction.</w:t>
      </w:r>
    </w:p>
    <w:p w14:paraId="2C4BFBA3" w14:textId="77777777" w:rsidR="00125324" w:rsidRPr="007E0877" w:rsidRDefault="00125324" w:rsidP="00125324">
      <w:pPr>
        <w:rPr>
          <w:lang w:val="en-GB"/>
        </w:rPr>
      </w:pPr>
      <w:r w:rsidRPr="007E0877">
        <w:rPr>
          <w:lang w:val="en-GB"/>
        </w:rPr>
        <w:t>The NAVDAT receiver should be able to detect the following modulation parameters automatically:</w:t>
      </w:r>
    </w:p>
    <w:p w14:paraId="7A0166EA" w14:textId="77777777" w:rsidR="00125324" w:rsidRPr="007E0877" w:rsidRDefault="00125324" w:rsidP="00125324">
      <w:pPr>
        <w:pStyle w:val="enumlev1"/>
        <w:rPr>
          <w:lang w:val="en-GB"/>
        </w:rPr>
      </w:pPr>
      <w:r w:rsidRPr="007E0877">
        <w:rPr>
          <w:lang w:val="en-GB"/>
        </w:rPr>
        <w:t>–</w:t>
      </w:r>
      <w:r w:rsidRPr="007E0877">
        <w:rPr>
          <w:lang w:val="en-GB"/>
        </w:rPr>
        <w:tab/>
        <w:t>4-, 16- or 64-QAM;</w:t>
      </w:r>
    </w:p>
    <w:p w14:paraId="22D622E2" w14:textId="77777777" w:rsidR="00125324" w:rsidRPr="007E0877" w:rsidRDefault="00125324" w:rsidP="00125324">
      <w:pPr>
        <w:pStyle w:val="enumlev1"/>
        <w:rPr>
          <w:lang w:val="en-GB"/>
        </w:rPr>
      </w:pPr>
      <w:r w:rsidRPr="007E0877">
        <w:rPr>
          <w:lang w:val="en-GB"/>
        </w:rPr>
        <w:t>–</w:t>
      </w:r>
      <w:r w:rsidRPr="007E0877">
        <w:rPr>
          <w:lang w:val="en-GB"/>
        </w:rPr>
        <w:tab/>
        <w:t>type of error coding.</w:t>
      </w:r>
    </w:p>
    <w:p w14:paraId="0C0505F5" w14:textId="77777777" w:rsidR="00125324" w:rsidRPr="007E0877" w:rsidRDefault="00125324" w:rsidP="00125324">
      <w:pPr>
        <w:rPr>
          <w:lang w:val="en-GB"/>
        </w:rPr>
      </w:pPr>
      <w:r w:rsidRPr="007E0877">
        <w:rPr>
          <w:lang w:val="en-GB"/>
        </w:rPr>
        <w:t>In addition to the DS, it reports the information filled in the TIS and MIS. Furthermore, it reports complementary information about the channel such as:</w:t>
      </w:r>
    </w:p>
    <w:p w14:paraId="37C230EA" w14:textId="77777777" w:rsidR="00125324" w:rsidRPr="007E0877" w:rsidRDefault="00125324" w:rsidP="00125324">
      <w:pPr>
        <w:pStyle w:val="enumlev1"/>
        <w:rPr>
          <w:lang w:val="en-GB"/>
        </w:rPr>
      </w:pPr>
      <w:r w:rsidRPr="007E0877">
        <w:rPr>
          <w:lang w:val="en-GB"/>
        </w:rPr>
        <w:t>–</w:t>
      </w:r>
      <w:r w:rsidRPr="007E0877">
        <w:rPr>
          <w:lang w:val="en-GB"/>
        </w:rPr>
        <w:tab/>
        <w:t>estimated SNR;</w:t>
      </w:r>
    </w:p>
    <w:p w14:paraId="2FDB6197" w14:textId="77777777" w:rsidR="00125324" w:rsidRPr="007E0877" w:rsidRDefault="00125324" w:rsidP="00125324">
      <w:pPr>
        <w:pStyle w:val="enumlev1"/>
        <w:rPr>
          <w:lang w:val="en-GB"/>
        </w:rPr>
      </w:pPr>
      <w:r w:rsidRPr="007E0877">
        <w:rPr>
          <w:lang w:val="en-GB"/>
        </w:rPr>
        <w:t>–</w:t>
      </w:r>
      <w:r w:rsidRPr="007E0877">
        <w:rPr>
          <w:lang w:val="en-GB"/>
        </w:rPr>
        <w:tab/>
        <w:t>BER;</w:t>
      </w:r>
    </w:p>
    <w:p w14:paraId="0E3BBCDE" w14:textId="77777777" w:rsidR="00125324" w:rsidRPr="007E0877" w:rsidRDefault="00125324" w:rsidP="00125324">
      <w:pPr>
        <w:pStyle w:val="enumlev1"/>
        <w:rPr>
          <w:lang w:val="en-GB"/>
        </w:rPr>
      </w:pPr>
      <w:r w:rsidRPr="007E0877">
        <w:rPr>
          <w:lang w:val="en-GB"/>
        </w:rPr>
        <w:t>–</w:t>
      </w:r>
      <w:r w:rsidRPr="007E0877">
        <w:rPr>
          <w:lang w:val="en-GB"/>
        </w:rPr>
        <w:tab/>
        <w:t>MER.</w:t>
      </w:r>
    </w:p>
    <w:p w14:paraId="24C9506A" w14:textId="77777777" w:rsidR="00125324" w:rsidRPr="00372F1E" w:rsidRDefault="00125324" w:rsidP="00FC0B64">
      <w:pPr>
        <w:pStyle w:val="Heading4"/>
        <w:rPr>
          <w:lang w:val="en-GB"/>
        </w:rPr>
      </w:pPr>
      <w:bookmarkStart w:id="64" w:name="_Toc120025708"/>
      <w:r w:rsidRPr="007E0877">
        <w:rPr>
          <w:lang w:val="en-GB"/>
        </w:rPr>
        <w:t>A3-</w:t>
      </w:r>
      <w:r w:rsidRPr="00372F1E">
        <w:rPr>
          <w:lang w:val="en-GB"/>
        </w:rPr>
        <w:t>4.1.4</w:t>
      </w:r>
      <w:r w:rsidRPr="00372F1E">
        <w:rPr>
          <w:lang w:val="en-GB"/>
        </w:rPr>
        <w:tab/>
        <w:t>File demultiplexer</w:t>
      </w:r>
      <w:bookmarkEnd w:id="64"/>
    </w:p>
    <w:p w14:paraId="5A1EBC16" w14:textId="77777777" w:rsidR="00125324" w:rsidRPr="00372F1E" w:rsidRDefault="00125324" w:rsidP="00125324">
      <w:pPr>
        <w:rPr>
          <w:lang w:val="en-GB"/>
        </w:rPr>
      </w:pPr>
      <w:r w:rsidRPr="00372F1E">
        <w:rPr>
          <w:lang w:val="en-GB"/>
        </w:rPr>
        <w:t>The file demultiplexer:</w:t>
      </w:r>
    </w:p>
    <w:p w14:paraId="68228011" w14:textId="77777777" w:rsidR="00125324" w:rsidRPr="007E0877" w:rsidRDefault="00125324" w:rsidP="00125324">
      <w:pPr>
        <w:pStyle w:val="enumlev1"/>
        <w:rPr>
          <w:lang w:val="en-GB"/>
        </w:rPr>
      </w:pPr>
      <w:r w:rsidRPr="007E0877">
        <w:rPr>
          <w:lang w:val="en-GB"/>
        </w:rPr>
        <w:t>–</w:t>
      </w:r>
      <w:r w:rsidRPr="007E0877">
        <w:rPr>
          <w:lang w:val="en-GB"/>
        </w:rPr>
        <w:tab/>
        <w:t>receives the message files from the controller;</w:t>
      </w:r>
    </w:p>
    <w:p w14:paraId="0E97F17B" w14:textId="77777777" w:rsidR="00125324" w:rsidRPr="007E0877" w:rsidRDefault="00125324" w:rsidP="00125324">
      <w:pPr>
        <w:pStyle w:val="enumlev1"/>
        <w:rPr>
          <w:lang w:val="en-GB"/>
        </w:rPr>
      </w:pPr>
      <w:r w:rsidRPr="007E0877">
        <w:rPr>
          <w:lang w:val="en-GB"/>
        </w:rPr>
        <w:t>–</w:t>
      </w:r>
      <w:r w:rsidRPr="007E0877">
        <w:rPr>
          <w:lang w:val="en-GB"/>
        </w:rPr>
        <w:tab/>
        <w:t>verifies that the message files are marked for its attention (type of broadcast mode);</w:t>
      </w:r>
    </w:p>
    <w:p w14:paraId="7617C556" w14:textId="77777777" w:rsidR="00125324" w:rsidRPr="007E0877" w:rsidRDefault="00125324" w:rsidP="00125324">
      <w:pPr>
        <w:pStyle w:val="enumlev1"/>
        <w:rPr>
          <w:lang w:val="en-GB"/>
        </w:rPr>
      </w:pPr>
      <w:r w:rsidRPr="007E0877">
        <w:rPr>
          <w:lang w:val="en-GB"/>
        </w:rPr>
        <w:t>–</w:t>
      </w:r>
      <w:r w:rsidRPr="007E0877">
        <w:rPr>
          <w:lang w:val="en-GB"/>
        </w:rPr>
        <w:tab/>
        <w:t>decrypts the message files if needed/able;</w:t>
      </w:r>
    </w:p>
    <w:p w14:paraId="08FA634A" w14:textId="77777777" w:rsidR="00125324" w:rsidRPr="007E0877" w:rsidRDefault="00125324" w:rsidP="00125324">
      <w:pPr>
        <w:pStyle w:val="enumlev1"/>
        <w:rPr>
          <w:lang w:val="en-GB"/>
        </w:rPr>
      </w:pPr>
      <w:r w:rsidRPr="007E0877">
        <w:rPr>
          <w:lang w:val="en-GB"/>
        </w:rPr>
        <w:t>–</w:t>
      </w:r>
      <w:r w:rsidRPr="007E0877">
        <w:rPr>
          <w:lang w:val="en-GB"/>
        </w:rPr>
        <w:tab/>
        <w:t>makes the message files available for the terminal application that should use the message files;</w:t>
      </w:r>
    </w:p>
    <w:p w14:paraId="08BFC8DB" w14:textId="77777777" w:rsidR="00125324" w:rsidRPr="007E0877" w:rsidRDefault="00125324" w:rsidP="00125324">
      <w:pPr>
        <w:pStyle w:val="enumlev1"/>
        <w:rPr>
          <w:lang w:val="en-GB"/>
        </w:rPr>
      </w:pPr>
      <w:r w:rsidRPr="007E0877">
        <w:rPr>
          <w:lang w:val="en-GB"/>
        </w:rPr>
        <w:t>–</w:t>
      </w:r>
      <w:r w:rsidRPr="007E0877">
        <w:rPr>
          <w:lang w:val="en-GB"/>
        </w:rPr>
        <w:tab/>
        <w:t>deletes the out-of-date message files.</w:t>
      </w:r>
    </w:p>
    <w:p w14:paraId="40892B29" w14:textId="77777777" w:rsidR="00125324" w:rsidRPr="007E0877" w:rsidRDefault="00125324" w:rsidP="00125324">
      <w:pPr>
        <w:rPr>
          <w:lang w:val="en-GB"/>
        </w:rPr>
      </w:pPr>
      <w:r w:rsidRPr="007E0877">
        <w:rPr>
          <w:lang w:val="en-GB"/>
        </w:rPr>
        <w:t>Depending on the final application, the message file can be:</w:t>
      </w:r>
    </w:p>
    <w:p w14:paraId="6949A72C" w14:textId="77777777" w:rsidR="00125324" w:rsidRPr="007E0877" w:rsidRDefault="00125324" w:rsidP="00125324">
      <w:pPr>
        <w:pStyle w:val="enumlev1"/>
        <w:rPr>
          <w:lang w:val="en-GB"/>
        </w:rPr>
      </w:pPr>
      <w:r w:rsidRPr="007E0877">
        <w:rPr>
          <w:lang w:val="en-GB"/>
        </w:rPr>
        <w:t>–</w:t>
      </w:r>
      <w:r w:rsidRPr="007E0877">
        <w:rPr>
          <w:lang w:val="en-GB"/>
        </w:rPr>
        <w:tab/>
        <w:t>stored on an onboard server accessible through the ship network;</w:t>
      </w:r>
    </w:p>
    <w:p w14:paraId="499F36AC" w14:textId="77777777" w:rsidR="00125324" w:rsidRPr="007E0877" w:rsidRDefault="00125324" w:rsidP="00125324">
      <w:pPr>
        <w:pStyle w:val="enumlev1"/>
        <w:rPr>
          <w:lang w:val="en-GB"/>
        </w:rPr>
      </w:pPr>
      <w:r w:rsidRPr="007E0877">
        <w:rPr>
          <w:lang w:val="en-GB"/>
        </w:rPr>
        <w:t>–</w:t>
      </w:r>
      <w:r w:rsidRPr="007E0877">
        <w:rPr>
          <w:lang w:val="en-GB"/>
        </w:rPr>
        <w:tab/>
        <w:t>display on the receiver CDU directly;</w:t>
      </w:r>
    </w:p>
    <w:p w14:paraId="7C014FB4" w14:textId="77777777" w:rsidR="00125324" w:rsidRPr="007E0877" w:rsidRDefault="00125324" w:rsidP="00125324">
      <w:pPr>
        <w:pStyle w:val="enumlev1"/>
        <w:rPr>
          <w:lang w:val="en-GB"/>
        </w:rPr>
      </w:pPr>
      <w:r w:rsidRPr="007E0877">
        <w:rPr>
          <w:lang w:val="en-GB"/>
        </w:rPr>
        <w:t>–</w:t>
      </w:r>
      <w:r w:rsidRPr="007E0877">
        <w:rPr>
          <w:lang w:val="en-GB"/>
        </w:rPr>
        <w:tab/>
        <w:t>sent directly to the final application.</w:t>
      </w:r>
    </w:p>
    <w:p w14:paraId="595BA9D2" w14:textId="77777777" w:rsidR="00125324" w:rsidRPr="007E0877" w:rsidRDefault="00125324" w:rsidP="00FC0B64">
      <w:pPr>
        <w:pStyle w:val="Heading4"/>
        <w:rPr>
          <w:lang w:val="en-GB"/>
        </w:rPr>
      </w:pPr>
      <w:bookmarkStart w:id="65" w:name="_Toc120025709"/>
      <w:r w:rsidRPr="007E0877">
        <w:rPr>
          <w:lang w:val="en-GB"/>
        </w:rPr>
        <w:t>A3-4.1.5</w:t>
      </w:r>
      <w:r w:rsidRPr="007E0877">
        <w:rPr>
          <w:lang w:val="en-GB"/>
        </w:rPr>
        <w:tab/>
        <w:t>Controller</w:t>
      </w:r>
      <w:bookmarkEnd w:id="65"/>
    </w:p>
    <w:p w14:paraId="2C8EB9D4" w14:textId="77777777" w:rsidR="00125324" w:rsidRPr="007E0877" w:rsidRDefault="00125324" w:rsidP="00125324">
      <w:pPr>
        <w:rPr>
          <w:lang w:val="en-GB"/>
        </w:rPr>
      </w:pPr>
      <w:r w:rsidRPr="007E0877">
        <w:rPr>
          <w:lang w:val="en-GB"/>
        </w:rPr>
        <w:t>The controller:</w:t>
      </w:r>
    </w:p>
    <w:p w14:paraId="7A7BBA00" w14:textId="77777777" w:rsidR="00125324" w:rsidRPr="007E0877" w:rsidRDefault="00125324" w:rsidP="00125324">
      <w:pPr>
        <w:pStyle w:val="enumlev1"/>
        <w:rPr>
          <w:lang w:val="en-GB"/>
        </w:rPr>
      </w:pPr>
      <w:r w:rsidRPr="007E0877">
        <w:rPr>
          <w:lang w:val="en-GB"/>
        </w:rPr>
        <w:t>–</w:t>
      </w:r>
      <w:r w:rsidRPr="007E0877">
        <w:rPr>
          <w:lang w:val="en-GB"/>
        </w:rPr>
        <w:tab/>
        <w:t>extracts the message files from the DS (merge packets into files);</w:t>
      </w:r>
    </w:p>
    <w:p w14:paraId="779B96D8" w14:textId="77777777" w:rsidR="00125324" w:rsidRPr="007E0877" w:rsidRDefault="00125324" w:rsidP="00125324">
      <w:pPr>
        <w:pStyle w:val="enumlev1"/>
        <w:rPr>
          <w:lang w:val="en-GB"/>
        </w:rPr>
      </w:pPr>
      <w:r w:rsidRPr="007E0877">
        <w:rPr>
          <w:lang w:val="en-GB"/>
        </w:rPr>
        <w:t>–</w:t>
      </w:r>
      <w:r w:rsidRPr="007E0877">
        <w:rPr>
          <w:lang w:val="en-GB"/>
        </w:rPr>
        <w:tab/>
        <w:t>interprets the TIS and MIS and the other pieces of information given by the demodulator;</w:t>
      </w:r>
    </w:p>
    <w:p w14:paraId="26F6DE9F" w14:textId="77777777" w:rsidR="00125324" w:rsidRPr="007E0877" w:rsidRDefault="00125324" w:rsidP="00125324">
      <w:pPr>
        <w:pStyle w:val="enumlev1"/>
        <w:rPr>
          <w:lang w:val="en-GB"/>
        </w:rPr>
      </w:pPr>
      <w:r w:rsidRPr="007E0877">
        <w:rPr>
          <w:lang w:val="en-GB"/>
        </w:rPr>
        <w:t>–</w:t>
      </w:r>
      <w:r w:rsidRPr="007E0877">
        <w:rPr>
          <w:lang w:val="en-GB"/>
        </w:rPr>
        <w:tab/>
        <w:t>collects the following information from the file demultiplexer:</w:t>
      </w:r>
    </w:p>
    <w:p w14:paraId="67C740DE" w14:textId="77777777" w:rsidR="00125324" w:rsidRPr="007E0877" w:rsidRDefault="00125324" w:rsidP="00125324">
      <w:pPr>
        <w:pStyle w:val="enumlev2"/>
        <w:rPr>
          <w:lang w:val="en-GB"/>
        </w:rPr>
      </w:pPr>
      <w:r w:rsidRPr="007E0877">
        <w:rPr>
          <w:lang w:val="en-GB"/>
        </w:rPr>
        <w:t>•</w:t>
      </w:r>
      <w:r w:rsidRPr="007E0877">
        <w:rPr>
          <w:lang w:val="en-GB"/>
        </w:rPr>
        <w:tab/>
        <w:t>total number of decoded message files;</w:t>
      </w:r>
    </w:p>
    <w:p w14:paraId="62106CF2" w14:textId="77777777" w:rsidR="00125324" w:rsidRPr="007E0877" w:rsidRDefault="00125324" w:rsidP="00125324">
      <w:pPr>
        <w:pStyle w:val="enumlev2"/>
        <w:rPr>
          <w:lang w:val="en-GB"/>
        </w:rPr>
      </w:pPr>
      <w:r w:rsidRPr="007E0877">
        <w:rPr>
          <w:lang w:val="en-GB"/>
        </w:rPr>
        <w:t>•</w:t>
      </w:r>
      <w:r w:rsidRPr="007E0877">
        <w:rPr>
          <w:lang w:val="en-GB"/>
        </w:rPr>
        <w:tab/>
        <w:t>number of available message files;</w:t>
      </w:r>
    </w:p>
    <w:p w14:paraId="2B307A20" w14:textId="77777777" w:rsidR="00125324" w:rsidRPr="007E0877" w:rsidRDefault="00125324" w:rsidP="00125324">
      <w:pPr>
        <w:pStyle w:val="enumlev2"/>
        <w:rPr>
          <w:lang w:val="en-GB"/>
        </w:rPr>
      </w:pPr>
      <w:r w:rsidRPr="007E0877">
        <w:rPr>
          <w:lang w:val="en-GB"/>
        </w:rPr>
        <w:t>•</w:t>
      </w:r>
      <w:r w:rsidRPr="007E0877">
        <w:rPr>
          <w:lang w:val="en-GB"/>
        </w:rPr>
        <w:tab/>
        <w:t>error event (e.g. decrypt errors).</w:t>
      </w:r>
    </w:p>
    <w:p w14:paraId="7DC9DAEA" w14:textId="77777777" w:rsidR="00125324" w:rsidRPr="007E0877" w:rsidRDefault="00125324" w:rsidP="00125324">
      <w:pPr>
        <w:rPr>
          <w:lang w:val="en-GB"/>
        </w:rPr>
      </w:pPr>
      <w:r w:rsidRPr="007E0877">
        <w:rPr>
          <w:lang w:val="en-GB"/>
        </w:rPr>
        <w:t>A man-machine interface may be available in order to display and check the reception parameters.</w:t>
      </w:r>
    </w:p>
    <w:p w14:paraId="43E0332D" w14:textId="77777777" w:rsidR="00125324" w:rsidRPr="007E0877" w:rsidRDefault="00125324" w:rsidP="00FC0B64">
      <w:pPr>
        <w:pStyle w:val="Heading4"/>
        <w:rPr>
          <w:lang w:val="en-GB"/>
        </w:rPr>
      </w:pPr>
      <w:bookmarkStart w:id="66" w:name="_Toc120025710"/>
      <w:r w:rsidRPr="007E0877">
        <w:rPr>
          <w:lang w:val="en-GB"/>
        </w:rPr>
        <w:t>A3-4.1.6</w:t>
      </w:r>
      <w:r w:rsidRPr="007E0877">
        <w:rPr>
          <w:lang w:val="en-GB"/>
        </w:rPr>
        <w:tab/>
        <w:t>Control and display unit</w:t>
      </w:r>
      <w:bookmarkEnd w:id="66"/>
    </w:p>
    <w:p w14:paraId="0B181C0B" w14:textId="77777777" w:rsidR="00125324" w:rsidRPr="007E0877" w:rsidRDefault="00125324" w:rsidP="00125324">
      <w:pPr>
        <w:keepNext/>
        <w:keepLines/>
        <w:tabs>
          <w:tab w:val="left" w:pos="2608"/>
          <w:tab w:val="left" w:pos="3345"/>
        </w:tabs>
        <w:spacing w:before="80"/>
        <w:rPr>
          <w:lang w:val="en-GB" w:eastAsia="zh-CN"/>
        </w:rPr>
      </w:pPr>
      <w:r w:rsidRPr="007E0877">
        <w:rPr>
          <w:lang w:val="en-GB" w:eastAsia="zh-CN"/>
        </w:rPr>
        <w:t>The receiver can provide a display and control unit, the function of this unit is:</w:t>
      </w:r>
    </w:p>
    <w:p w14:paraId="36F88B8B" w14:textId="77777777" w:rsidR="00125324" w:rsidRPr="007E0877" w:rsidRDefault="00125324" w:rsidP="00125324">
      <w:pPr>
        <w:pStyle w:val="enumlev1"/>
        <w:rPr>
          <w:lang w:val="en-GB"/>
        </w:rPr>
      </w:pPr>
      <w:r w:rsidRPr="007E0877">
        <w:rPr>
          <w:lang w:val="en-GB"/>
        </w:rPr>
        <w:t>–</w:t>
      </w:r>
      <w:r w:rsidRPr="007E0877">
        <w:rPr>
          <w:lang w:val="en-GB"/>
        </w:rPr>
        <w:tab/>
        <w:t>display the special information and by configuring the interface to be connected to a dedicated equipment application (e.g. e-navigation) and manage the licensed contents of the ship (e.g. ship identification, encryption);</w:t>
      </w:r>
    </w:p>
    <w:p w14:paraId="780E1A26" w14:textId="77777777" w:rsidR="00125324" w:rsidRPr="007E0877" w:rsidRDefault="00125324" w:rsidP="00125324">
      <w:pPr>
        <w:pStyle w:val="enumlev1"/>
        <w:rPr>
          <w:lang w:val="en-GB"/>
        </w:rPr>
      </w:pPr>
      <w:r w:rsidRPr="007E0877">
        <w:rPr>
          <w:lang w:val="en-GB"/>
        </w:rPr>
        <w:t>–</w:t>
      </w:r>
      <w:r w:rsidRPr="007E0877">
        <w:rPr>
          <w:lang w:val="en-GB"/>
        </w:rPr>
        <w:tab/>
        <w:t>display and check the receiving parameters;</w:t>
      </w:r>
    </w:p>
    <w:p w14:paraId="500E2F05" w14:textId="77777777" w:rsidR="00125324" w:rsidRPr="007E0877" w:rsidRDefault="00125324" w:rsidP="00125324">
      <w:pPr>
        <w:pStyle w:val="enumlev1"/>
        <w:rPr>
          <w:lang w:val="en-GB"/>
        </w:rPr>
      </w:pPr>
      <w:r w:rsidRPr="007E0877">
        <w:rPr>
          <w:lang w:val="en-GB"/>
        </w:rPr>
        <w:lastRenderedPageBreak/>
        <w:t>–</w:t>
      </w:r>
      <w:r w:rsidRPr="007E0877">
        <w:rPr>
          <w:lang w:val="en-GB"/>
        </w:rPr>
        <w:tab/>
        <w:t>display the message content according to the application classification of the message file.</w:t>
      </w:r>
    </w:p>
    <w:p w14:paraId="4B2EBF89" w14:textId="77777777" w:rsidR="00125324" w:rsidRPr="007E0877" w:rsidRDefault="00125324" w:rsidP="00125324">
      <w:pPr>
        <w:tabs>
          <w:tab w:val="left" w:pos="2608"/>
          <w:tab w:val="left" w:pos="3345"/>
        </w:tabs>
        <w:spacing w:before="80"/>
        <w:ind w:leftChars="-11" w:left="-26"/>
        <w:rPr>
          <w:lang w:val="en-GB" w:eastAsia="zh-CN"/>
        </w:rPr>
      </w:pPr>
      <w:r w:rsidRPr="007E0877">
        <w:rPr>
          <w:lang w:val="en-GB" w:eastAsia="zh-CN"/>
        </w:rPr>
        <w:t>This CDU may be a special application running on an external computer, and the receiver may be a black-box device.</w:t>
      </w:r>
    </w:p>
    <w:p w14:paraId="5B76DA1D" w14:textId="77777777" w:rsidR="00125324" w:rsidRPr="007E0877" w:rsidRDefault="00125324" w:rsidP="00FC0B64">
      <w:pPr>
        <w:pStyle w:val="Heading4"/>
        <w:rPr>
          <w:lang w:val="en-GB"/>
        </w:rPr>
      </w:pPr>
      <w:bookmarkStart w:id="67" w:name="_Toc120025711"/>
      <w:r w:rsidRPr="007E0877">
        <w:rPr>
          <w:lang w:val="en-GB"/>
        </w:rPr>
        <w:t>A3-4.1.7</w:t>
      </w:r>
      <w:r w:rsidRPr="007E0877">
        <w:rPr>
          <w:lang w:val="en-GB"/>
        </w:rPr>
        <w:tab/>
        <w:t>Data interface</w:t>
      </w:r>
      <w:bookmarkEnd w:id="67"/>
    </w:p>
    <w:p w14:paraId="799A6139" w14:textId="77777777" w:rsidR="00125324" w:rsidRPr="007E0877" w:rsidRDefault="00125324" w:rsidP="00125324">
      <w:pPr>
        <w:tabs>
          <w:tab w:val="left" w:pos="2608"/>
          <w:tab w:val="left" w:pos="3345"/>
        </w:tabs>
        <w:spacing w:before="80"/>
        <w:ind w:firstLine="1"/>
        <w:rPr>
          <w:lang w:val="en-GB" w:eastAsia="zh-CN"/>
        </w:rPr>
      </w:pPr>
      <w:r w:rsidRPr="007E0877">
        <w:rPr>
          <w:lang w:val="en-GB" w:eastAsia="zh-CN"/>
        </w:rPr>
        <w:t>The receiver obtains the data from external devices such as GNSS through the data interface. The controller classifies the message files according to their applications and provides the message files to the application devices through the data interface.</w:t>
      </w:r>
    </w:p>
    <w:p w14:paraId="3290CDFB" w14:textId="77777777" w:rsidR="00125324" w:rsidRPr="007E0877" w:rsidRDefault="00125324" w:rsidP="00125324">
      <w:pPr>
        <w:tabs>
          <w:tab w:val="left" w:pos="2608"/>
          <w:tab w:val="left" w:pos="3345"/>
        </w:tabs>
        <w:spacing w:before="80"/>
        <w:ind w:firstLine="1"/>
        <w:rPr>
          <w:lang w:val="en-GB" w:eastAsia="zh-CN"/>
        </w:rPr>
      </w:pPr>
      <w:r w:rsidRPr="007E0877">
        <w:rPr>
          <w:lang w:val="en-GB" w:eastAsia="zh-CN"/>
        </w:rPr>
        <w:t>The equipment should provide a data interface that complies with the requirements of the IEC 61162 series. It is advisable to provide Ethernet and USB interfaces for high-speed transmission of files and also provide a printer interface (not limited).</w:t>
      </w:r>
    </w:p>
    <w:p w14:paraId="783ADCD6" w14:textId="77777777" w:rsidR="00125324" w:rsidRPr="007E0877" w:rsidRDefault="00125324" w:rsidP="00125324">
      <w:pPr>
        <w:rPr>
          <w:rFonts w:eastAsia="MS Mincho"/>
          <w:szCs w:val="22"/>
          <w:lang w:val="en-GB"/>
        </w:rPr>
      </w:pPr>
      <w:r w:rsidRPr="007E0877">
        <w:rPr>
          <w:rFonts w:eastAsia="MS Mincho"/>
          <w:szCs w:val="22"/>
          <w:lang w:val="en-GB"/>
        </w:rPr>
        <w:t>The equipment should be able to configure parameters of data ports for communication with other ship equipment.</w:t>
      </w:r>
    </w:p>
    <w:p w14:paraId="053708F6" w14:textId="77777777" w:rsidR="00125324" w:rsidRPr="007E0877" w:rsidRDefault="00125324" w:rsidP="00125324">
      <w:pPr>
        <w:rPr>
          <w:lang w:val="en-GB" w:eastAsia="zh-CN"/>
        </w:rPr>
      </w:pPr>
      <w:r w:rsidRPr="007E0877">
        <w:rPr>
          <w:lang w:val="en-GB" w:eastAsia="zh-CN"/>
        </w:rPr>
        <w:t>The equipment should include an interface for alert management in accordance with IMO resolution MSC.302(87) on Performance standards for bridge alert management.</w:t>
      </w:r>
    </w:p>
    <w:p w14:paraId="2B5F8BBA" w14:textId="77777777" w:rsidR="00125324" w:rsidRPr="007E0877" w:rsidRDefault="00125324" w:rsidP="00FC0B64">
      <w:pPr>
        <w:pStyle w:val="Heading4"/>
        <w:rPr>
          <w:lang w:val="en-GB"/>
        </w:rPr>
      </w:pPr>
      <w:bookmarkStart w:id="68" w:name="_Toc120025712"/>
      <w:r w:rsidRPr="007E0877">
        <w:rPr>
          <w:lang w:val="en-GB"/>
        </w:rPr>
        <w:t>A3-4.1.8</w:t>
      </w:r>
      <w:r w:rsidRPr="007E0877">
        <w:rPr>
          <w:lang w:val="en-GB"/>
        </w:rPr>
        <w:tab/>
        <w:t>Power supply</w:t>
      </w:r>
      <w:bookmarkEnd w:id="68"/>
    </w:p>
    <w:p w14:paraId="0B80278E" w14:textId="77777777" w:rsidR="00125324" w:rsidRPr="007E0877" w:rsidRDefault="00125324" w:rsidP="00125324">
      <w:pPr>
        <w:rPr>
          <w:lang w:val="en-GB"/>
        </w:rPr>
      </w:pPr>
      <w:r w:rsidRPr="007E0877">
        <w:rPr>
          <w:lang w:val="en-GB"/>
        </w:rPr>
        <w:t>The connection to the ship’s power supply must be protected against surges and EMI.</w:t>
      </w:r>
    </w:p>
    <w:p w14:paraId="4E7A22EA" w14:textId="77777777" w:rsidR="00125324" w:rsidRPr="007E0877" w:rsidRDefault="00125324" w:rsidP="00FC0B64">
      <w:pPr>
        <w:pStyle w:val="Heading4"/>
        <w:rPr>
          <w:lang w:val="en-GB"/>
        </w:rPr>
      </w:pPr>
      <w:bookmarkStart w:id="69" w:name="_Toc120025713"/>
      <w:r w:rsidRPr="007E0877">
        <w:rPr>
          <w:lang w:val="en-GB"/>
        </w:rPr>
        <w:t>A3-4.1.9</w:t>
      </w:r>
      <w:r w:rsidRPr="007E0877">
        <w:rPr>
          <w:lang w:val="en-GB"/>
        </w:rPr>
        <w:tab/>
        <w:t>Receiver ID</w:t>
      </w:r>
      <w:bookmarkEnd w:id="69"/>
    </w:p>
    <w:p w14:paraId="3E9A4AEB" w14:textId="77777777" w:rsidR="00125324" w:rsidRPr="007E0877" w:rsidRDefault="00125324" w:rsidP="00125324">
      <w:pPr>
        <w:rPr>
          <w:lang w:val="en-GB"/>
        </w:rPr>
      </w:pPr>
      <w:r w:rsidRPr="007E0877">
        <w:rPr>
          <w:lang w:val="en-GB"/>
        </w:rPr>
        <w:t>It should be possible to configure the receiver with:</w:t>
      </w:r>
    </w:p>
    <w:p w14:paraId="4038E007" w14:textId="77777777" w:rsidR="00125324" w:rsidRPr="007E0877" w:rsidRDefault="00125324" w:rsidP="00125324">
      <w:pPr>
        <w:pStyle w:val="enumlev1"/>
        <w:rPr>
          <w:lang w:val="en-GB"/>
        </w:rPr>
      </w:pPr>
      <w:r w:rsidRPr="007E0877">
        <w:rPr>
          <w:lang w:val="en-GB"/>
        </w:rPr>
        <w:tab/>
        <w:t>the identity of the vessel (according to Recommendation ITU-R M.585)</w:t>
      </w:r>
    </w:p>
    <w:p w14:paraId="60F75165" w14:textId="77777777" w:rsidR="00125324" w:rsidRPr="007E0877" w:rsidRDefault="00125324" w:rsidP="00125324">
      <w:pPr>
        <w:pStyle w:val="enumlev1"/>
        <w:rPr>
          <w:lang w:val="en-GB"/>
        </w:rPr>
      </w:pPr>
      <w:r w:rsidRPr="007E0877">
        <w:rPr>
          <w:lang w:val="en-GB"/>
        </w:rPr>
        <w:tab/>
        <w:t>the main Group identity (according to Recommendation ITU-R M.585)</w:t>
      </w:r>
    </w:p>
    <w:p w14:paraId="0AFA7C44" w14:textId="77777777" w:rsidR="00125324" w:rsidRPr="007E0877" w:rsidRDefault="00125324" w:rsidP="00125324">
      <w:pPr>
        <w:pStyle w:val="enumlev1"/>
        <w:rPr>
          <w:lang w:val="en-GB"/>
        </w:rPr>
      </w:pPr>
      <w:r w:rsidRPr="007E0877">
        <w:rPr>
          <w:lang w:val="en-GB"/>
        </w:rPr>
        <w:tab/>
        <w:t>additional lists of identities (MMSI’S) may be provided.</w:t>
      </w:r>
    </w:p>
    <w:p w14:paraId="467DF7BF" w14:textId="77777777" w:rsidR="00125324" w:rsidRPr="007E0877" w:rsidRDefault="00125324" w:rsidP="00125324">
      <w:pPr>
        <w:rPr>
          <w:lang w:val="en-GB"/>
        </w:rPr>
      </w:pPr>
      <w:r w:rsidRPr="007E0877">
        <w:rPr>
          <w:lang w:val="en-GB"/>
        </w:rPr>
        <w:t>See Table 20 and note.</w:t>
      </w:r>
    </w:p>
    <w:p w14:paraId="69963952" w14:textId="77777777" w:rsidR="00125324" w:rsidRPr="007E0877" w:rsidRDefault="00125324" w:rsidP="00FC0B64">
      <w:pPr>
        <w:pStyle w:val="Heading4"/>
        <w:rPr>
          <w:lang w:val="en-GB"/>
        </w:rPr>
      </w:pPr>
      <w:bookmarkStart w:id="70" w:name="_Toc120025714"/>
      <w:r w:rsidRPr="007E0877">
        <w:rPr>
          <w:lang w:val="en-GB"/>
        </w:rPr>
        <w:t>A3-4.1.10</w:t>
      </w:r>
      <w:r w:rsidRPr="007E0877">
        <w:rPr>
          <w:lang w:val="en-GB"/>
        </w:rPr>
        <w:tab/>
        <w:t>Stored tables</w:t>
      </w:r>
      <w:bookmarkEnd w:id="70"/>
    </w:p>
    <w:p w14:paraId="4321DDF3" w14:textId="77777777" w:rsidR="00125324" w:rsidRPr="007E0877" w:rsidRDefault="00125324" w:rsidP="00125324">
      <w:pPr>
        <w:rPr>
          <w:lang w:val="en-GB"/>
        </w:rPr>
      </w:pPr>
      <w:r w:rsidRPr="007E0877">
        <w:rPr>
          <w:lang w:val="en-GB"/>
        </w:rPr>
        <w:t xml:space="preserve">The receiver should have the possibility of storing information in different memorized tables which can be updated by the reception of the message 63. </w:t>
      </w:r>
      <w:bookmarkStart w:id="71" w:name="_Hlk119933734"/>
      <w:r w:rsidRPr="007E0877">
        <w:rPr>
          <w:lang w:val="en-GB"/>
        </w:rPr>
        <w:t>This message should be authenticated by the shore authority.</w:t>
      </w:r>
    </w:p>
    <w:bookmarkEnd w:id="71"/>
    <w:p w14:paraId="054C80FB" w14:textId="77777777" w:rsidR="00125324" w:rsidRPr="007E0877" w:rsidRDefault="00125324" w:rsidP="00125324">
      <w:pPr>
        <w:rPr>
          <w:lang w:val="en-GB"/>
        </w:rPr>
      </w:pPr>
      <w:r w:rsidRPr="007E0877">
        <w:rPr>
          <w:lang w:val="en-GB"/>
        </w:rPr>
        <w:t>For example:</w:t>
      </w:r>
    </w:p>
    <w:p w14:paraId="62FCDE85" w14:textId="77777777" w:rsidR="00125324" w:rsidRPr="007E0877" w:rsidRDefault="00125324" w:rsidP="00125324">
      <w:pPr>
        <w:pStyle w:val="enumlev1"/>
        <w:rPr>
          <w:lang w:val="en-GB"/>
        </w:rPr>
      </w:pPr>
      <w:r w:rsidRPr="007E0877">
        <w:rPr>
          <w:lang w:val="en-GB"/>
        </w:rPr>
        <w:t>1</w:t>
      </w:r>
      <w:r w:rsidRPr="007E0877">
        <w:rPr>
          <w:lang w:val="en-GB"/>
        </w:rPr>
        <w:tab/>
        <w:t>The list of coast stations with:</w:t>
      </w:r>
    </w:p>
    <w:p w14:paraId="19F17D25" w14:textId="77777777" w:rsidR="00125324" w:rsidRPr="007E0877" w:rsidRDefault="00125324" w:rsidP="00125324">
      <w:pPr>
        <w:pStyle w:val="enumlev2"/>
        <w:rPr>
          <w:lang w:val="en-GB"/>
        </w:rPr>
      </w:pPr>
      <w:r w:rsidRPr="007E0877">
        <w:rPr>
          <w:lang w:val="en-GB"/>
        </w:rPr>
        <w:tab/>
        <w:t>Area</w:t>
      </w:r>
    </w:p>
    <w:p w14:paraId="605AAC56" w14:textId="77777777" w:rsidR="00125324" w:rsidRPr="007E0877" w:rsidRDefault="00125324" w:rsidP="00125324">
      <w:pPr>
        <w:pStyle w:val="enumlev2"/>
        <w:rPr>
          <w:lang w:val="en-GB"/>
        </w:rPr>
      </w:pPr>
      <w:r w:rsidRPr="007E0877">
        <w:rPr>
          <w:lang w:val="en-GB"/>
        </w:rPr>
        <w:tab/>
        <w:t>Country</w:t>
      </w:r>
    </w:p>
    <w:p w14:paraId="11924C6A" w14:textId="77777777" w:rsidR="00125324" w:rsidRPr="007E0877" w:rsidRDefault="00125324" w:rsidP="00125324">
      <w:pPr>
        <w:pStyle w:val="enumlev2"/>
        <w:rPr>
          <w:lang w:val="en-GB"/>
        </w:rPr>
      </w:pPr>
      <w:r w:rsidRPr="007E0877">
        <w:rPr>
          <w:lang w:val="en-GB"/>
        </w:rPr>
        <w:tab/>
        <w:t>Longitude</w:t>
      </w:r>
    </w:p>
    <w:p w14:paraId="348A4AF0" w14:textId="77777777" w:rsidR="00125324" w:rsidRPr="007E0877" w:rsidRDefault="00125324" w:rsidP="00125324">
      <w:pPr>
        <w:pStyle w:val="enumlev2"/>
        <w:rPr>
          <w:lang w:val="en-GB"/>
        </w:rPr>
      </w:pPr>
      <w:r w:rsidRPr="007E0877">
        <w:rPr>
          <w:lang w:val="en-GB"/>
        </w:rPr>
        <w:tab/>
        <w:t>Latitude</w:t>
      </w:r>
    </w:p>
    <w:p w14:paraId="38699727" w14:textId="77777777" w:rsidR="00125324" w:rsidRPr="007E0877" w:rsidRDefault="00125324" w:rsidP="00125324">
      <w:pPr>
        <w:pStyle w:val="enumlev2"/>
        <w:rPr>
          <w:lang w:val="en-GB"/>
        </w:rPr>
      </w:pPr>
      <w:r w:rsidRPr="007E0877">
        <w:rPr>
          <w:lang w:val="en-GB"/>
        </w:rPr>
        <w:tab/>
        <w:t xml:space="preserve">Name </w:t>
      </w:r>
    </w:p>
    <w:p w14:paraId="45D89553" w14:textId="77777777" w:rsidR="00125324" w:rsidRPr="007E0877" w:rsidRDefault="00125324" w:rsidP="00125324">
      <w:pPr>
        <w:pStyle w:val="enumlev2"/>
        <w:rPr>
          <w:lang w:val="en-GB"/>
        </w:rPr>
      </w:pPr>
      <w:r w:rsidRPr="007E0877">
        <w:rPr>
          <w:lang w:val="en-GB"/>
        </w:rPr>
        <w:tab/>
        <w:t>Slots</w:t>
      </w:r>
    </w:p>
    <w:p w14:paraId="20E5690C" w14:textId="77777777" w:rsidR="00125324" w:rsidRPr="007E0877" w:rsidRDefault="00125324" w:rsidP="00125324">
      <w:pPr>
        <w:pStyle w:val="enumlev2"/>
        <w:rPr>
          <w:lang w:val="en-GB"/>
        </w:rPr>
      </w:pPr>
      <w:r w:rsidRPr="007E0877">
        <w:rPr>
          <w:lang w:val="en-GB"/>
        </w:rPr>
        <w:tab/>
        <w:t>Frequency used</w:t>
      </w:r>
    </w:p>
    <w:p w14:paraId="1BFBA74F" w14:textId="77777777" w:rsidR="00125324" w:rsidRPr="007E0877" w:rsidRDefault="00125324" w:rsidP="00125324">
      <w:pPr>
        <w:rPr>
          <w:lang w:val="en-GB"/>
        </w:rPr>
      </w:pPr>
      <w:r w:rsidRPr="007E0877">
        <w:rPr>
          <w:lang w:val="en-GB"/>
        </w:rPr>
        <w:t>This stored table is queried when the identities of the stations received are received and the complete parameters of the received NAVDAT coast station should be displayed in plain text.</w:t>
      </w:r>
    </w:p>
    <w:p w14:paraId="204E5326" w14:textId="77777777" w:rsidR="00125324" w:rsidRPr="007E0877" w:rsidRDefault="00125324" w:rsidP="00125324">
      <w:pPr>
        <w:pStyle w:val="enumlev1"/>
        <w:rPr>
          <w:lang w:val="en-GB"/>
        </w:rPr>
      </w:pPr>
      <w:r w:rsidRPr="007E0877">
        <w:rPr>
          <w:lang w:val="en-GB"/>
        </w:rPr>
        <w:t>2</w:t>
      </w:r>
      <w:r w:rsidRPr="007E0877">
        <w:rPr>
          <w:lang w:val="en-GB"/>
        </w:rPr>
        <w:tab/>
        <w:t>The list of subject messages</w:t>
      </w:r>
    </w:p>
    <w:p w14:paraId="77D89D49" w14:textId="77777777" w:rsidR="00125324" w:rsidRPr="007E0877" w:rsidRDefault="00125324" w:rsidP="00125324">
      <w:pPr>
        <w:pStyle w:val="enumlev2"/>
        <w:rPr>
          <w:lang w:val="en-GB"/>
        </w:rPr>
      </w:pPr>
      <w:r w:rsidRPr="007E0877">
        <w:rPr>
          <w:lang w:val="en-GB"/>
        </w:rPr>
        <w:tab/>
        <w:t>Table with subject message 01 to 63</w:t>
      </w:r>
    </w:p>
    <w:p w14:paraId="4C16FA79" w14:textId="77777777" w:rsidR="00125324" w:rsidRPr="007E0877" w:rsidRDefault="00125324" w:rsidP="00125324">
      <w:pPr>
        <w:rPr>
          <w:lang w:val="en-GB"/>
        </w:rPr>
      </w:pPr>
      <w:r w:rsidRPr="007E0877">
        <w:rPr>
          <w:lang w:val="en-GB"/>
        </w:rPr>
        <w:t>All the tables in memory can be updated by receiving the message 63.</w:t>
      </w:r>
    </w:p>
    <w:p w14:paraId="2893BEAA" w14:textId="77777777" w:rsidR="00125324" w:rsidRPr="007E0877" w:rsidRDefault="00125324" w:rsidP="00FC0B64">
      <w:pPr>
        <w:pStyle w:val="Heading4"/>
        <w:rPr>
          <w:lang w:val="en-GB"/>
        </w:rPr>
      </w:pPr>
      <w:bookmarkStart w:id="72" w:name="_Toc120025715"/>
      <w:r w:rsidRPr="007E0877">
        <w:rPr>
          <w:lang w:val="en-GB"/>
        </w:rPr>
        <w:lastRenderedPageBreak/>
        <w:t>A3-4.1.11</w:t>
      </w:r>
      <w:r w:rsidRPr="007E0877">
        <w:rPr>
          <w:lang w:val="en-GB"/>
        </w:rPr>
        <w:tab/>
      </w:r>
      <w:r w:rsidRPr="007E0877">
        <w:rPr>
          <w:rFonts w:eastAsiaTheme="minorEastAsia"/>
          <w:lang w:val="en-GB"/>
        </w:rPr>
        <w:t>Storage</w:t>
      </w:r>
      <w:bookmarkEnd w:id="72"/>
    </w:p>
    <w:p w14:paraId="470636E8" w14:textId="77777777" w:rsidR="00125324" w:rsidRPr="007E0877" w:rsidRDefault="00125324" w:rsidP="00FC0B64">
      <w:pPr>
        <w:pStyle w:val="Heading5"/>
        <w:rPr>
          <w:lang w:val="en-GB"/>
        </w:rPr>
      </w:pPr>
      <w:r w:rsidRPr="007E0877">
        <w:rPr>
          <w:lang w:val="en-GB"/>
        </w:rPr>
        <w:t>A3-4.1.11.1</w:t>
      </w:r>
      <w:r w:rsidRPr="007E0877">
        <w:rPr>
          <w:lang w:val="en-GB"/>
        </w:rPr>
        <w:tab/>
        <w:t>Non-</w:t>
      </w:r>
      <w:r w:rsidRPr="007E0877">
        <w:rPr>
          <w:rFonts w:eastAsiaTheme="minorEastAsia"/>
          <w:lang w:val="en-GB"/>
        </w:rPr>
        <w:t>volatile</w:t>
      </w:r>
      <w:r w:rsidRPr="007E0877">
        <w:rPr>
          <w:lang w:val="en-GB"/>
        </w:rPr>
        <w:t xml:space="preserve"> files message memory</w:t>
      </w:r>
    </w:p>
    <w:p w14:paraId="54753021" w14:textId="77777777" w:rsidR="00125324" w:rsidRPr="007E0877" w:rsidRDefault="00125324" w:rsidP="00125324">
      <w:pPr>
        <w:tabs>
          <w:tab w:val="left" w:pos="2608"/>
          <w:tab w:val="left" w:pos="3345"/>
        </w:tabs>
        <w:spacing w:before="80"/>
        <w:ind w:firstLine="1"/>
        <w:rPr>
          <w:lang w:val="en-GB" w:eastAsia="zh-CN"/>
        </w:rPr>
      </w:pPr>
      <w:r w:rsidRPr="007E0877">
        <w:rPr>
          <w:lang w:val="en-GB" w:eastAsia="zh-CN"/>
        </w:rPr>
        <w:t>For each frequency provided it should be possible to record at least 100 message files in non-volatile memory. It should not be possible for the user to erase file messages from the memory. When the memory is full, the oldest file message must be replaced by the new messages.</w:t>
      </w:r>
    </w:p>
    <w:p w14:paraId="2EC457A1" w14:textId="77777777" w:rsidR="00125324" w:rsidRPr="007E0877" w:rsidRDefault="00125324" w:rsidP="00125324">
      <w:pPr>
        <w:tabs>
          <w:tab w:val="left" w:pos="2608"/>
          <w:tab w:val="left" w:pos="3345"/>
        </w:tabs>
        <w:spacing w:before="80"/>
        <w:ind w:firstLine="1"/>
        <w:rPr>
          <w:lang w:val="en-GB" w:eastAsia="zh-CN"/>
        </w:rPr>
      </w:pPr>
      <w:r w:rsidRPr="007E0877">
        <w:rPr>
          <w:lang w:val="en-GB" w:eastAsia="zh-CN"/>
        </w:rPr>
        <w:t>The user should be able to mark the individual files of a message from permanent retention. These file messages can occupy up to 25% of available memory and should not be overwritten by new files. When no longer needed, the user must be able to delete the tag on these files, which can be overwritten normally.</w:t>
      </w:r>
    </w:p>
    <w:p w14:paraId="3D6275B5" w14:textId="77777777" w:rsidR="00125324" w:rsidRPr="007E0877" w:rsidRDefault="00125324" w:rsidP="00125324">
      <w:pPr>
        <w:tabs>
          <w:tab w:val="left" w:pos="2608"/>
          <w:tab w:val="left" w:pos="3345"/>
        </w:tabs>
        <w:spacing w:before="80"/>
        <w:ind w:firstLine="1"/>
        <w:rPr>
          <w:lang w:val="en-GB" w:eastAsia="zh-CN"/>
        </w:rPr>
      </w:pPr>
      <w:r w:rsidRPr="007E0877">
        <w:rPr>
          <w:lang w:val="en-GB" w:eastAsia="zh-CN"/>
        </w:rPr>
        <w:t>Duplicate message could be recognized by the equipment and should not be stored.</w:t>
      </w:r>
    </w:p>
    <w:p w14:paraId="054A7FC4" w14:textId="77777777" w:rsidR="00125324" w:rsidRPr="007E0877" w:rsidRDefault="00125324" w:rsidP="00125324">
      <w:pPr>
        <w:tabs>
          <w:tab w:val="left" w:pos="2608"/>
          <w:tab w:val="left" w:pos="3345"/>
        </w:tabs>
        <w:spacing w:before="80"/>
        <w:ind w:firstLine="1"/>
        <w:rPr>
          <w:lang w:val="en-GB" w:eastAsia="zh-CN"/>
        </w:rPr>
      </w:pPr>
      <w:r w:rsidRPr="007E0877">
        <w:rPr>
          <w:lang w:val="en-GB" w:eastAsia="zh-CN"/>
        </w:rPr>
        <w:t>The storage capacity of this memory should not be less than 1 GB.</w:t>
      </w:r>
    </w:p>
    <w:p w14:paraId="161441F8" w14:textId="77777777" w:rsidR="00125324" w:rsidRPr="007E0877" w:rsidRDefault="00125324" w:rsidP="00FC0B64">
      <w:pPr>
        <w:pStyle w:val="Heading5"/>
        <w:rPr>
          <w:rFonts w:eastAsia="MS Mincho"/>
          <w:lang w:val="en-GB"/>
        </w:rPr>
      </w:pPr>
      <w:r w:rsidRPr="007E0877">
        <w:rPr>
          <w:rFonts w:eastAsia="MS Mincho"/>
          <w:lang w:val="en-GB"/>
        </w:rPr>
        <w:t>A3-4.1.11.2</w:t>
      </w:r>
      <w:r w:rsidRPr="007E0877">
        <w:rPr>
          <w:rFonts w:eastAsia="MS Mincho"/>
          <w:lang w:val="en-GB"/>
        </w:rPr>
        <w:tab/>
        <w:t>Programmable control memories</w:t>
      </w:r>
    </w:p>
    <w:p w14:paraId="223390AD" w14:textId="77777777" w:rsidR="00125324" w:rsidRPr="007E0877" w:rsidRDefault="00125324" w:rsidP="00125324">
      <w:pPr>
        <w:tabs>
          <w:tab w:val="left" w:pos="2608"/>
          <w:tab w:val="left" w:pos="3345"/>
        </w:tabs>
        <w:spacing w:before="80"/>
        <w:ind w:firstLine="1"/>
        <w:rPr>
          <w:lang w:val="en-GB" w:eastAsia="zh-CN"/>
        </w:rPr>
      </w:pPr>
      <w:r w:rsidRPr="007E0877">
        <w:rPr>
          <w:lang w:val="en-GB" w:eastAsia="zh-CN"/>
        </w:rPr>
        <w:t xml:space="preserve">Information identifying the transmitter service area and the designator of each type of message in programmable memory should not be erased by interruptions in the power supply of less than 24 h. </w:t>
      </w:r>
    </w:p>
    <w:p w14:paraId="2F41FE90" w14:textId="77777777" w:rsidR="00125324" w:rsidRPr="007E0877" w:rsidRDefault="00125324" w:rsidP="00125324">
      <w:pPr>
        <w:tabs>
          <w:tab w:val="left" w:pos="2608"/>
          <w:tab w:val="left" w:pos="3345"/>
        </w:tabs>
        <w:spacing w:before="80"/>
        <w:ind w:firstLine="1"/>
        <w:rPr>
          <w:lang w:val="en-GB" w:eastAsia="zh-CN"/>
        </w:rPr>
      </w:pPr>
      <w:r w:rsidRPr="007E0877">
        <w:rPr>
          <w:lang w:val="en-GB" w:eastAsia="zh-CN"/>
        </w:rPr>
        <w:t>The equipment should be able to store at least the time, transmitter identification, message type and message content. The storage capacity should not be less than 1 GB.</w:t>
      </w:r>
    </w:p>
    <w:p w14:paraId="11CF9941" w14:textId="77777777" w:rsidR="00125324" w:rsidRPr="007E0877" w:rsidRDefault="00125324" w:rsidP="00125324">
      <w:pPr>
        <w:tabs>
          <w:tab w:val="left" w:pos="2608"/>
          <w:tab w:val="left" w:pos="3345"/>
        </w:tabs>
        <w:spacing w:before="80"/>
        <w:ind w:firstLine="1"/>
        <w:rPr>
          <w:lang w:val="en-GB" w:eastAsia="zh-CN"/>
        </w:rPr>
      </w:pPr>
      <w:r w:rsidRPr="007E0877">
        <w:rPr>
          <w:lang w:val="en-GB" w:eastAsia="zh-CN"/>
        </w:rPr>
        <w:t>When power supply is interrupted unexpectedly, the equipment should protect the stored data and software parameters.</w:t>
      </w:r>
    </w:p>
    <w:p w14:paraId="64371C44" w14:textId="77777777" w:rsidR="00125324" w:rsidRPr="007E0877" w:rsidRDefault="00125324" w:rsidP="00125324">
      <w:pPr>
        <w:tabs>
          <w:tab w:val="left" w:pos="2608"/>
          <w:tab w:val="left" w:pos="3345"/>
        </w:tabs>
        <w:spacing w:before="80"/>
        <w:ind w:firstLine="1"/>
        <w:rPr>
          <w:lang w:val="en-GB" w:eastAsia="zh-CN"/>
        </w:rPr>
      </w:pPr>
      <w:r w:rsidRPr="007E0877">
        <w:rPr>
          <w:lang w:val="en-GB" w:eastAsia="zh-CN"/>
        </w:rPr>
        <w:t>The equipment should be able to display, delete and query stored messages, and be able to output messages manually or automatically to appropriate ship equipment (such as the electronic chart and display information system (ECDIS).</w:t>
      </w:r>
    </w:p>
    <w:p w14:paraId="31444BC0" w14:textId="77777777" w:rsidR="00125324" w:rsidRPr="007E0877" w:rsidRDefault="00125324" w:rsidP="00FC0B64">
      <w:pPr>
        <w:pStyle w:val="Heading4"/>
        <w:rPr>
          <w:rFonts w:eastAsia="MS Mincho"/>
          <w:lang w:val="en-GB"/>
        </w:rPr>
      </w:pPr>
      <w:bookmarkStart w:id="73" w:name="_Toc120025716"/>
      <w:r w:rsidRPr="007E0877">
        <w:rPr>
          <w:rFonts w:eastAsia="MS Mincho"/>
          <w:lang w:val="en-GB"/>
        </w:rPr>
        <w:t>A3-4.1.12</w:t>
      </w:r>
      <w:r w:rsidRPr="007E0877">
        <w:rPr>
          <w:rFonts w:eastAsia="MS Mincho"/>
          <w:lang w:val="en-GB"/>
        </w:rPr>
        <w:tab/>
        <w:t>Alert</w:t>
      </w:r>
      <w:bookmarkEnd w:id="73"/>
    </w:p>
    <w:p w14:paraId="241ABF92" w14:textId="77777777" w:rsidR="00125324" w:rsidRPr="007E0877" w:rsidRDefault="00125324" w:rsidP="00125324">
      <w:pPr>
        <w:tabs>
          <w:tab w:val="left" w:pos="2608"/>
          <w:tab w:val="left" w:pos="3345"/>
        </w:tabs>
        <w:spacing w:before="80"/>
        <w:ind w:firstLine="1"/>
        <w:rPr>
          <w:lang w:val="en-GB" w:eastAsia="zh-CN"/>
        </w:rPr>
      </w:pPr>
      <w:r w:rsidRPr="007E0877">
        <w:rPr>
          <w:lang w:val="en-GB" w:eastAsia="zh-CN"/>
        </w:rPr>
        <w:t>The receipt of SAR related information message should give a continuous audible alarm. It should only be possible to reset this alarm manually. The position information contained in the SAR messages may be transmitted to other navigation equipment (e.g. ECDIS, ENC plotter).</w:t>
      </w:r>
    </w:p>
    <w:p w14:paraId="31340E12" w14:textId="77777777" w:rsidR="00125324" w:rsidRPr="007E0877" w:rsidRDefault="00125324" w:rsidP="00FC0B64">
      <w:pPr>
        <w:pStyle w:val="Heading4"/>
        <w:rPr>
          <w:rFonts w:eastAsia="MS Mincho"/>
          <w:lang w:val="en-GB"/>
        </w:rPr>
      </w:pPr>
      <w:bookmarkStart w:id="74" w:name="_Toc120025717"/>
      <w:r w:rsidRPr="007E0877">
        <w:rPr>
          <w:rFonts w:eastAsia="MS Mincho"/>
          <w:lang w:val="en-GB"/>
        </w:rPr>
        <w:t>A3-4.1.13</w:t>
      </w:r>
      <w:r w:rsidRPr="007E0877">
        <w:rPr>
          <w:rFonts w:eastAsia="MS Mincho"/>
          <w:lang w:val="en-GB"/>
        </w:rPr>
        <w:tab/>
        <w:t>Test facilities</w:t>
      </w:r>
      <w:bookmarkEnd w:id="74"/>
    </w:p>
    <w:p w14:paraId="350C8DB3" w14:textId="77777777" w:rsidR="00125324" w:rsidRPr="00372F1E" w:rsidRDefault="00125324" w:rsidP="00125324">
      <w:pPr>
        <w:tabs>
          <w:tab w:val="left" w:pos="2608"/>
          <w:tab w:val="left" w:pos="3345"/>
        </w:tabs>
        <w:spacing w:before="80"/>
        <w:ind w:firstLine="1"/>
        <w:rPr>
          <w:rFonts w:eastAsiaTheme="minorEastAsia"/>
          <w:lang w:val="en-GB" w:eastAsia="zh-CN"/>
        </w:rPr>
      </w:pPr>
      <w:r w:rsidRPr="00372F1E">
        <w:rPr>
          <w:rFonts w:eastAsiaTheme="minorEastAsia"/>
          <w:lang w:val="en-GB" w:eastAsia="zh-CN"/>
        </w:rPr>
        <w:t>The equipment should be provided with a facility to test that the radio receiver, the display and the non-volatile memory are functioning correctly and to display self-test results. In case of using a specific antenna it also must be checked by this process.</w:t>
      </w:r>
    </w:p>
    <w:p w14:paraId="3DA4D89B" w14:textId="77777777" w:rsidR="00125324" w:rsidRPr="007E0877" w:rsidRDefault="00125324" w:rsidP="00FC0B64">
      <w:pPr>
        <w:pStyle w:val="Heading4"/>
        <w:rPr>
          <w:rFonts w:eastAsia="MS Mincho"/>
          <w:lang w:val="en-GB"/>
        </w:rPr>
      </w:pPr>
      <w:bookmarkStart w:id="75" w:name="_Toc120025718"/>
      <w:r w:rsidRPr="007E0877">
        <w:rPr>
          <w:rFonts w:eastAsia="MS Mincho"/>
          <w:lang w:val="en-GB"/>
        </w:rPr>
        <w:t>A3-4.1.14</w:t>
      </w:r>
      <w:r w:rsidRPr="007E0877">
        <w:rPr>
          <w:rFonts w:eastAsia="MS Mincho"/>
          <w:lang w:val="en-GB"/>
        </w:rPr>
        <w:tab/>
        <w:t>Updates</w:t>
      </w:r>
      <w:bookmarkEnd w:id="75"/>
    </w:p>
    <w:p w14:paraId="78167E35" w14:textId="77777777" w:rsidR="00125324" w:rsidRPr="007E0877" w:rsidRDefault="00125324" w:rsidP="00125324">
      <w:pPr>
        <w:tabs>
          <w:tab w:val="left" w:pos="2608"/>
          <w:tab w:val="left" w:pos="3345"/>
        </w:tabs>
        <w:spacing w:before="80"/>
        <w:ind w:firstLine="1"/>
        <w:rPr>
          <w:lang w:val="en-GB" w:eastAsia="zh-CN"/>
        </w:rPr>
      </w:pPr>
      <w:r w:rsidRPr="00372F1E">
        <w:rPr>
          <w:rFonts w:eastAsiaTheme="minorEastAsia"/>
          <w:lang w:val="en-GB" w:eastAsia="zh-CN"/>
        </w:rPr>
        <w:t xml:space="preserve">The software/firmware of the equipment </w:t>
      </w:r>
      <w:r w:rsidRPr="007E0877">
        <w:rPr>
          <w:lang w:val="en-GB" w:eastAsia="zh-CN"/>
        </w:rPr>
        <w:t>should be able to be updated. The update should be performed by using a USB port or reception of message 63 (update receiver software). This function is necessary to follow the evolutions of the GMDSS master plan for the new NAVDAT stations as well as for the future revisions of the ITU Recommendations.</w:t>
      </w:r>
    </w:p>
    <w:p w14:paraId="11F4B789" w14:textId="77777777" w:rsidR="00125324" w:rsidRPr="007E0877" w:rsidRDefault="00125324" w:rsidP="00FC0B64">
      <w:pPr>
        <w:pStyle w:val="Heading4"/>
        <w:rPr>
          <w:rFonts w:eastAsia="MS Mincho"/>
          <w:lang w:val="en-GB"/>
        </w:rPr>
      </w:pPr>
      <w:bookmarkStart w:id="76" w:name="_Toc120025719"/>
      <w:r w:rsidRPr="007E0877">
        <w:rPr>
          <w:rFonts w:eastAsia="MS Mincho"/>
          <w:lang w:val="en-GB"/>
        </w:rPr>
        <w:t>A3-4.1.15</w:t>
      </w:r>
      <w:r w:rsidRPr="007E0877">
        <w:rPr>
          <w:rFonts w:eastAsia="MS Mincho"/>
          <w:lang w:val="en-GB"/>
        </w:rPr>
        <w:tab/>
        <w:t>Scan function</w:t>
      </w:r>
      <w:bookmarkEnd w:id="76"/>
    </w:p>
    <w:p w14:paraId="7431B50B" w14:textId="77777777" w:rsidR="00125324" w:rsidRPr="007E0877" w:rsidRDefault="00125324" w:rsidP="00125324">
      <w:pPr>
        <w:tabs>
          <w:tab w:val="left" w:pos="2608"/>
          <w:tab w:val="left" w:pos="3345"/>
        </w:tabs>
        <w:spacing w:before="80"/>
        <w:ind w:firstLine="1"/>
        <w:rPr>
          <w:lang w:val="en-GB" w:eastAsia="zh-CN"/>
        </w:rPr>
      </w:pPr>
      <w:r w:rsidRPr="007E0877">
        <w:rPr>
          <w:lang w:val="en-GB" w:eastAsia="zh-CN"/>
        </w:rPr>
        <w:t>As indicated in § A3-4.1 the ship's NAVDAT receiver permanently monitors the frequencies 500 and 4 226 kHz and can simultaneously decode the signals received on these two frequencies.</w:t>
      </w:r>
    </w:p>
    <w:p w14:paraId="31FB62A1" w14:textId="77777777" w:rsidR="00125324" w:rsidRPr="007E0877" w:rsidRDefault="00125324" w:rsidP="00125324">
      <w:pPr>
        <w:tabs>
          <w:tab w:val="left" w:pos="2608"/>
          <w:tab w:val="left" w:pos="3345"/>
        </w:tabs>
        <w:spacing w:before="80"/>
        <w:ind w:firstLine="1"/>
        <w:rPr>
          <w:lang w:val="en-GB" w:eastAsia="zh-CN"/>
        </w:rPr>
      </w:pPr>
      <w:r w:rsidRPr="007E0877">
        <w:rPr>
          <w:lang w:val="en-GB" w:eastAsia="zh-CN"/>
        </w:rPr>
        <w:t>To allow reception of national or regional frequencies assigned to the NAVDAT system, the receiver uses a scan function on the following maritime frequency bands:</w:t>
      </w:r>
    </w:p>
    <w:p w14:paraId="1403893E" w14:textId="77777777" w:rsidR="00125324" w:rsidRPr="007E0877" w:rsidRDefault="00125324" w:rsidP="00125324">
      <w:pPr>
        <w:pStyle w:val="enumlev1"/>
        <w:rPr>
          <w:lang w:val="en-GB"/>
        </w:rPr>
      </w:pPr>
      <w:r w:rsidRPr="007E0877">
        <w:rPr>
          <w:lang w:val="en-GB"/>
        </w:rPr>
        <w:tab/>
        <w:t>The MF band from 415 to 526.5 kHz (except 500 kHz).</w:t>
      </w:r>
    </w:p>
    <w:p w14:paraId="66B4BF53" w14:textId="77777777" w:rsidR="00125324" w:rsidRPr="007E0877" w:rsidRDefault="00125324" w:rsidP="00125324">
      <w:pPr>
        <w:pStyle w:val="enumlev1"/>
        <w:rPr>
          <w:lang w:val="en-GB"/>
        </w:rPr>
      </w:pPr>
      <w:r w:rsidRPr="007E0877">
        <w:rPr>
          <w:lang w:val="en-GB"/>
        </w:rPr>
        <w:tab/>
        <w:t xml:space="preserve">The channels assigned to NAVDAT in Appendix </w:t>
      </w:r>
      <w:r w:rsidRPr="007E0877">
        <w:rPr>
          <w:b/>
          <w:bCs/>
          <w:lang w:val="en-GB"/>
        </w:rPr>
        <w:t>17</w:t>
      </w:r>
      <w:r w:rsidRPr="007E0877">
        <w:rPr>
          <w:lang w:val="en-GB"/>
        </w:rPr>
        <w:t>: 6 337.5, 8 443, 12 663.5, 16 909.5 and 22 450.5 kHz (except 4 226 kHz).</w:t>
      </w:r>
    </w:p>
    <w:p w14:paraId="3F1CCF02" w14:textId="77777777" w:rsidR="00125324" w:rsidRPr="007E0877" w:rsidRDefault="00125324" w:rsidP="00125324">
      <w:pPr>
        <w:pStyle w:val="enumlev1"/>
        <w:rPr>
          <w:lang w:val="en-GB"/>
        </w:rPr>
      </w:pPr>
      <w:r w:rsidRPr="007E0877">
        <w:rPr>
          <w:lang w:val="en-GB"/>
        </w:rPr>
        <w:lastRenderedPageBreak/>
        <w:tab/>
        <w:t xml:space="preserve">The frequency bands assigned to wideband digital transmissions of RR Appendix </w:t>
      </w:r>
      <w:r w:rsidRPr="007E0877">
        <w:rPr>
          <w:b/>
          <w:bCs/>
          <w:lang w:val="en-GB"/>
        </w:rPr>
        <w:t>17</w:t>
      </w:r>
      <w:r w:rsidRPr="007E0877">
        <w:rPr>
          <w:lang w:val="en-GB"/>
        </w:rPr>
        <w:t xml:space="preserve"> in the bands 4, 6, 8, 12, 16, 19, 22 and 26 </w:t>
      </w:r>
      <w:proofErr w:type="spellStart"/>
      <w:r w:rsidRPr="007E0877">
        <w:rPr>
          <w:lang w:val="en-GB"/>
        </w:rPr>
        <w:t>MHz.</w:t>
      </w:r>
      <w:proofErr w:type="spellEnd"/>
    </w:p>
    <w:p w14:paraId="4F3E633B" w14:textId="77777777" w:rsidR="00125324" w:rsidRPr="007E0877" w:rsidRDefault="00125324" w:rsidP="00125324">
      <w:pPr>
        <w:rPr>
          <w:lang w:val="en-GB"/>
        </w:rPr>
      </w:pPr>
      <w:r w:rsidRPr="007E0877">
        <w:rPr>
          <w:lang w:val="en-GB"/>
        </w:rPr>
        <w:t>The receiver should search its stored NAVDAT station table (updated via message code 63) for all frequencies that can be sequentially scanned in relation to allocated slots (time reference).</w:t>
      </w:r>
    </w:p>
    <w:p w14:paraId="2771B0AB" w14:textId="77777777" w:rsidR="00125324" w:rsidRPr="007E0877" w:rsidRDefault="00125324" w:rsidP="00125324">
      <w:pPr>
        <w:rPr>
          <w:lang w:val="en-GB"/>
        </w:rPr>
      </w:pPr>
      <w:r w:rsidRPr="007E0877">
        <w:rPr>
          <w:lang w:val="en-GB"/>
        </w:rPr>
        <w:t>The signals received on the frequency selected by scan can be decoded in real time or in time shifted according to the resources of the NAVDAT receiver computer at this moment.</w:t>
      </w:r>
    </w:p>
    <w:p w14:paraId="4F93489E" w14:textId="77777777" w:rsidR="00125324" w:rsidRPr="007E0877" w:rsidRDefault="00125324" w:rsidP="00125324">
      <w:pPr>
        <w:rPr>
          <w:lang w:val="en-GB"/>
        </w:rPr>
      </w:pPr>
      <w:r w:rsidRPr="007E0877">
        <w:rPr>
          <w:lang w:val="en-GB"/>
        </w:rPr>
        <w:t>To ensure proper operation of the receiver scan function, the transmitters of active National or Regional</w:t>
      </w:r>
      <w:r w:rsidRPr="007E0877">
        <w:rPr>
          <w:b/>
          <w:lang w:val="en-GB"/>
        </w:rPr>
        <w:t xml:space="preserve"> </w:t>
      </w:r>
      <w:r w:rsidRPr="007E0877">
        <w:rPr>
          <w:lang w:val="en-GB"/>
        </w:rPr>
        <w:t>NAVDAT coast stations should broadcast, before the NAVDAT frames, a known data repeat 8 times for a total duration of 3.2 seconds (see § A3-1.9 and Fig. 20 in Annex 3).</w:t>
      </w:r>
    </w:p>
    <w:p w14:paraId="6055AD96" w14:textId="77777777" w:rsidR="00125324" w:rsidRPr="007E0877" w:rsidRDefault="00125324" w:rsidP="00125324">
      <w:pPr>
        <w:rPr>
          <w:lang w:val="en-GB"/>
        </w:rPr>
      </w:pPr>
      <w:r w:rsidRPr="007E0877">
        <w:rPr>
          <w:lang w:val="en-GB"/>
        </w:rPr>
        <w:t>This should allow the receiver to detect the transmission and tune to the frequency, measure its SNR, identify the station and its NAVAREA / METAREA area.</w:t>
      </w:r>
    </w:p>
    <w:p w14:paraId="51F14BAD" w14:textId="77777777" w:rsidR="00125324" w:rsidRPr="007E0877" w:rsidRDefault="00125324" w:rsidP="00FC0B64">
      <w:pPr>
        <w:pStyle w:val="Heading2"/>
        <w:rPr>
          <w:lang w:val="en-GB"/>
        </w:rPr>
      </w:pPr>
      <w:bookmarkStart w:id="77" w:name="_Toc120025720"/>
      <w:bookmarkStart w:id="78" w:name="_Toc127366690"/>
      <w:r w:rsidRPr="007E0877">
        <w:rPr>
          <w:lang w:val="en-GB"/>
        </w:rPr>
        <w:t>A3-5</w:t>
      </w:r>
      <w:r w:rsidRPr="007E0877">
        <w:rPr>
          <w:lang w:val="en-GB"/>
        </w:rPr>
        <w:tab/>
        <w:t>Minimum NAVDAT ship receiver performance specifications</w:t>
      </w:r>
      <w:bookmarkEnd w:id="77"/>
      <w:bookmarkEnd w:id="78"/>
    </w:p>
    <w:p w14:paraId="30F1132D" w14:textId="77777777" w:rsidR="00125324" w:rsidRPr="007E0877" w:rsidRDefault="00125324" w:rsidP="00125324">
      <w:pPr>
        <w:rPr>
          <w:lang w:val="en-GB"/>
        </w:rPr>
      </w:pPr>
      <w:r w:rsidRPr="007E0877">
        <w:rPr>
          <w:lang w:val="en-GB"/>
        </w:rPr>
        <w:t xml:space="preserve">These assumed ship receiver specifications are set out below with the objective to obtain minimum </w:t>
      </w:r>
      <w:r w:rsidRPr="007E0877">
        <w:rPr>
          <w:i/>
          <w:iCs/>
          <w:lang w:val="en-GB"/>
        </w:rPr>
        <w:t>S</w:t>
      </w:r>
      <w:r w:rsidRPr="007E0877">
        <w:rPr>
          <w:lang w:val="en-GB"/>
        </w:rPr>
        <w:t>/</w:t>
      </w:r>
      <w:r w:rsidRPr="007E0877">
        <w:rPr>
          <w:i/>
          <w:iCs/>
          <w:lang w:val="en-GB"/>
        </w:rPr>
        <w:t>N</w:t>
      </w:r>
      <w:r w:rsidRPr="007E0877">
        <w:rPr>
          <w:lang w:val="en-GB"/>
        </w:rPr>
        <w:t xml:space="preserve"> for a good OFDM demodulation (4-QAM, 16-QAM or 64-QAM).</w:t>
      </w:r>
    </w:p>
    <w:p w14:paraId="2B796B55" w14:textId="77777777" w:rsidR="00125324" w:rsidRPr="007E0877" w:rsidRDefault="00125324" w:rsidP="00125324">
      <w:pPr>
        <w:rPr>
          <w:lang w:val="en-GB"/>
        </w:rPr>
      </w:pPr>
      <w:r w:rsidRPr="007E0877">
        <w:rPr>
          <w:lang w:val="en-GB"/>
        </w:rPr>
        <w:t xml:space="preserve">The ship's NAVDAT receiver must receive the two international NAVDAT frequencies: </w:t>
      </w:r>
      <w:r w:rsidRPr="007E0877">
        <w:rPr>
          <w:bCs/>
          <w:lang w:val="en-GB"/>
        </w:rPr>
        <w:t xml:space="preserve">500 kHz </w:t>
      </w:r>
      <w:r w:rsidRPr="007E0877">
        <w:rPr>
          <w:lang w:val="en-GB"/>
        </w:rPr>
        <w:t xml:space="preserve">and </w:t>
      </w:r>
      <w:r w:rsidRPr="007E0877">
        <w:rPr>
          <w:bCs/>
          <w:lang w:val="en-GB"/>
        </w:rPr>
        <w:t>4 226 kHz but also the MF and HF frequency band in scan mode (see Table 8).</w:t>
      </w:r>
    </w:p>
    <w:p w14:paraId="6C176861" w14:textId="77777777" w:rsidR="00125324" w:rsidRPr="007E0877" w:rsidRDefault="00125324" w:rsidP="00125324">
      <w:pPr>
        <w:pStyle w:val="TableNo"/>
        <w:rPr>
          <w:lang w:val="en-GB"/>
        </w:rPr>
      </w:pPr>
      <w:r w:rsidRPr="007E0877">
        <w:rPr>
          <w:lang w:val="en-GB"/>
        </w:rPr>
        <w:t>TABLE 8</w:t>
      </w:r>
    </w:p>
    <w:p w14:paraId="590C3C89" w14:textId="77777777" w:rsidR="00125324" w:rsidRPr="007E0877" w:rsidRDefault="00125324" w:rsidP="00125324">
      <w:pPr>
        <w:pStyle w:val="Tabletitle"/>
        <w:rPr>
          <w:lang w:val="en-GB"/>
        </w:rPr>
      </w:pPr>
      <w:r w:rsidRPr="007E0877">
        <w:rPr>
          <w:lang w:val="en-GB"/>
        </w:rPr>
        <w:t>NAVDAT ship receiver minimum performance specifications</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3827"/>
      </w:tblGrid>
      <w:tr w:rsidR="00125324" w:rsidRPr="0059750E" w14:paraId="787F4547" w14:textId="77777777" w:rsidTr="0001097A">
        <w:trPr>
          <w:jc w:val="center"/>
        </w:trPr>
        <w:tc>
          <w:tcPr>
            <w:tcW w:w="3969" w:type="dxa"/>
          </w:tcPr>
          <w:p w14:paraId="457B31CE" w14:textId="77777777" w:rsidR="00125324" w:rsidRPr="007E0877" w:rsidRDefault="00125324" w:rsidP="00FC0B64">
            <w:pPr>
              <w:pStyle w:val="Tabletext"/>
              <w:jc w:val="left"/>
              <w:rPr>
                <w:lang w:val="en-GB"/>
              </w:rPr>
            </w:pPr>
            <w:r w:rsidRPr="007E0877">
              <w:rPr>
                <w:lang w:val="en-GB"/>
              </w:rPr>
              <w:t>Total frequency band</w:t>
            </w:r>
            <w:r w:rsidRPr="007E0877">
              <w:rPr>
                <w:lang w:val="en-GB"/>
              </w:rPr>
              <w:br/>
            </w:r>
          </w:p>
          <w:p w14:paraId="2232841B" w14:textId="77777777" w:rsidR="00125324" w:rsidRPr="007E0877" w:rsidRDefault="00125324" w:rsidP="00FC0B64">
            <w:pPr>
              <w:pStyle w:val="Tabletext"/>
              <w:jc w:val="left"/>
              <w:rPr>
                <w:lang w:val="en-GB"/>
              </w:rPr>
            </w:pPr>
            <w:r w:rsidRPr="007E0877">
              <w:rPr>
                <w:lang w:val="en-GB"/>
              </w:rPr>
              <w:t>Main MF frequency (centre frequency)</w:t>
            </w:r>
          </w:p>
          <w:p w14:paraId="0702B23D" w14:textId="77777777" w:rsidR="00125324" w:rsidRPr="007E0877" w:rsidRDefault="00125324" w:rsidP="00FC0B64">
            <w:pPr>
              <w:pStyle w:val="Tabletext"/>
              <w:jc w:val="left"/>
              <w:rPr>
                <w:lang w:val="en-GB"/>
              </w:rPr>
            </w:pPr>
            <w:r w:rsidRPr="007E0877">
              <w:rPr>
                <w:lang w:val="en-GB"/>
              </w:rPr>
              <w:t>Main HF frequency (centre frequency)</w:t>
            </w:r>
          </w:p>
        </w:tc>
        <w:tc>
          <w:tcPr>
            <w:tcW w:w="3969" w:type="dxa"/>
          </w:tcPr>
          <w:p w14:paraId="0D7C8B01" w14:textId="77777777" w:rsidR="00125324" w:rsidRPr="007E0877" w:rsidRDefault="00125324" w:rsidP="00FC0B64">
            <w:pPr>
              <w:pStyle w:val="Tabletext"/>
              <w:jc w:val="left"/>
              <w:rPr>
                <w:lang w:val="en-GB"/>
              </w:rPr>
            </w:pPr>
            <w:r w:rsidRPr="007E0877">
              <w:rPr>
                <w:lang w:val="en-GB"/>
              </w:rPr>
              <w:t>415 to 526.5 kHz and 4 to 27.5 MHz maritime band</w:t>
            </w:r>
          </w:p>
          <w:p w14:paraId="7DED6BB8" w14:textId="77777777" w:rsidR="00125324" w:rsidRPr="0059750E" w:rsidRDefault="00125324" w:rsidP="00FC0B64">
            <w:pPr>
              <w:pStyle w:val="Tabletext"/>
              <w:jc w:val="left"/>
            </w:pPr>
            <w:r w:rsidRPr="0059750E">
              <w:t>500 kHz</w:t>
            </w:r>
          </w:p>
          <w:p w14:paraId="184A6131" w14:textId="77777777" w:rsidR="00125324" w:rsidRPr="0059750E" w:rsidRDefault="00125324" w:rsidP="00FC0B64">
            <w:pPr>
              <w:pStyle w:val="Tabletext"/>
              <w:jc w:val="left"/>
            </w:pPr>
            <w:r w:rsidRPr="0059750E">
              <w:t>4 226 kHz</w:t>
            </w:r>
          </w:p>
        </w:tc>
      </w:tr>
      <w:tr w:rsidR="00125324" w:rsidRPr="0059750E" w14:paraId="03BF549F" w14:textId="77777777" w:rsidTr="0001097A">
        <w:trPr>
          <w:jc w:val="center"/>
        </w:trPr>
        <w:tc>
          <w:tcPr>
            <w:tcW w:w="3969" w:type="dxa"/>
          </w:tcPr>
          <w:p w14:paraId="4591A2A3" w14:textId="77777777" w:rsidR="00125324" w:rsidRPr="0059750E" w:rsidRDefault="00125324" w:rsidP="00FC0B64">
            <w:pPr>
              <w:pStyle w:val="Tabletext"/>
              <w:jc w:val="left"/>
            </w:pPr>
            <w:r w:rsidRPr="0059750E">
              <w:t>MF maritime band</w:t>
            </w:r>
          </w:p>
        </w:tc>
        <w:tc>
          <w:tcPr>
            <w:tcW w:w="3969" w:type="dxa"/>
          </w:tcPr>
          <w:p w14:paraId="7F192C24" w14:textId="77777777" w:rsidR="00125324" w:rsidRPr="0059750E" w:rsidRDefault="00125324" w:rsidP="00FC0B64">
            <w:pPr>
              <w:pStyle w:val="Tabletext"/>
              <w:jc w:val="left"/>
            </w:pPr>
            <w:r w:rsidRPr="0059750E">
              <w:t>415 to 526.5 kHz</w:t>
            </w:r>
          </w:p>
        </w:tc>
      </w:tr>
      <w:tr w:rsidR="00125324" w:rsidRPr="007A5D81" w14:paraId="2A6E4386" w14:textId="77777777" w:rsidTr="0001097A">
        <w:trPr>
          <w:jc w:val="center"/>
        </w:trPr>
        <w:tc>
          <w:tcPr>
            <w:tcW w:w="3969" w:type="dxa"/>
          </w:tcPr>
          <w:p w14:paraId="5E1E0ED5" w14:textId="77777777" w:rsidR="00125324" w:rsidRPr="0059750E" w:rsidRDefault="00125324" w:rsidP="00FC0B64">
            <w:pPr>
              <w:pStyle w:val="Tabletext"/>
              <w:jc w:val="left"/>
            </w:pPr>
            <w:r w:rsidRPr="0059750E">
              <w:t>HF maritime bands</w:t>
            </w:r>
          </w:p>
        </w:tc>
        <w:tc>
          <w:tcPr>
            <w:tcW w:w="3969" w:type="dxa"/>
          </w:tcPr>
          <w:p w14:paraId="422BEEA0" w14:textId="77777777" w:rsidR="00125324" w:rsidRPr="007E0877" w:rsidRDefault="00125324" w:rsidP="00FC0B64">
            <w:pPr>
              <w:pStyle w:val="Tabletext"/>
              <w:jc w:val="left"/>
              <w:rPr>
                <w:lang w:val="en-GB"/>
              </w:rPr>
            </w:pPr>
            <w:r w:rsidRPr="007E0877">
              <w:rPr>
                <w:lang w:val="en-GB"/>
              </w:rPr>
              <w:t xml:space="preserve">Maritime HF bands RR Appendix </w:t>
            </w:r>
            <w:r w:rsidRPr="007E0877">
              <w:rPr>
                <w:b/>
                <w:bCs/>
                <w:lang w:val="en-GB"/>
              </w:rPr>
              <w:t>17</w:t>
            </w:r>
          </w:p>
        </w:tc>
      </w:tr>
      <w:tr w:rsidR="00125324" w:rsidRPr="0059750E" w14:paraId="430FB3FD" w14:textId="77777777" w:rsidTr="0001097A">
        <w:trPr>
          <w:jc w:val="center"/>
        </w:trPr>
        <w:tc>
          <w:tcPr>
            <w:tcW w:w="3969" w:type="dxa"/>
          </w:tcPr>
          <w:p w14:paraId="63212586" w14:textId="77777777" w:rsidR="00125324" w:rsidRPr="0059750E" w:rsidRDefault="00125324" w:rsidP="00FC0B64">
            <w:pPr>
              <w:pStyle w:val="Tabletext"/>
              <w:jc w:val="left"/>
            </w:pPr>
            <w:r w:rsidRPr="0059750E">
              <w:t xml:space="preserve">Adjacent </w:t>
            </w:r>
            <w:proofErr w:type="spellStart"/>
            <w:r w:rsidRPr="0059750E">
              <w:t>channel</w:t>
            </w:r>
            <w:proofErr w:type="spellEnd"/>
            <w:r w:rsidRPr="0059750E">
              <w:t xml:space="preserve"> protection</w:t>
            </w:r>
          </w:p>
        </w:tc>
        <w:tc>
          <w:tcPr>
            <w:tcW w:w="3969" w:type="dxa"/>
          </w:tcPr>
          <w:p w14:paraId="09A96837" w14:textId="77777777" w:rsidR="00125324" w:rsidRPr="0059750E" w:rsidRDefault="00125324" w:rsidP="00FC0B64">
            <w:pPr>
              <w:pStyle w:val="Tabletext"/>
              <w:jc w:val="left"/>
            </w:pPr>
            <w:r w:rsidRPr="0059750E">
              <w:t>&gt; 40 dB @ 5 kHz</w:t>
            </w:r>
          </w:p>
        </w:tc>
      </w:tr>
      <w:tr w:rsidR="00125324" w:rsidRPr="007A5D81" w14:paraId="550B6415" w14:textId="77777777" w:rsidTr="0001097A">
        <w:trPr>
          <w:jc w:val="center"/>
        </w:trPr>
        <w:tc>
          <w:tcPr>
            <w:tcW w:w="3969" w:type="dxa"/>
          </w:tcPr>
          <w:p w14:paraId="4C78B89E" w14:textId="77777777" w:rsidR="00125324" w:rsidRPr="0059750E" w:rsidRDefault="00125324" w:rsidP="00FC0B64">
            <w:pPr>
              <w:pStyle w:val="Tabletext"/>
              <w:jc w:val="left"/>
            </w:pPr>
            <w:r w:rsidRPr="0059750E">
              <w:t>Noise factor</w:t>
            </w:r>
          </w:p>
        </w:tc>
        <w:tc>
          <w:tcPr>
            <w:tcW w:w="3969" w:type="dxa"/>
          </w:tcPr>
          <w:p w14:paraId="4E4F58B8" w14:textId="77777777" w:rsidR="00125324" w:rsidRPr="007E0877" w:rsidRDefault="00125324" w:rsidP="00FC0B64">
            <w:pPr>
              <w:pStyle w:val="Tabletext"/>
              <w:jc w:val="left"/>
              <w:rPr>
                <w:lang w:val="en-GB"/>
              </w:rPr>
            </w:pPr>
            <w:r w:rsidRPr="007E0877">
              <w:rPr>
                <w:lang w:val="en-GB"/>
              </w:rPr>
              <w:t>&lt; 10 dB (&lt; 20 dB for MF band)</w:t>
            </w:r>
          </w:p>
        </w:tc>
      </w:tr>
      <w:tr w:rsidR="00125324" w:rsidRPr="0059750E" w14:paraId="7BE96965" w14:textId="77777777" w:rsidTr="0001097A">
        <w:trPr>
          <w:jc w:val="center"/>
        </w:trPr>
        <w:tc>
          <w:tcPr>
            <w:tcW w:w="3969" w:type="dxa"/>
          </w:tcPr>
          <w:p w14:paraId="310B6048" w14:textId="77777777" w:rsidR="00125324" w:rsidRPr="007E0877" w:rsidRDefault="00125324" w:rsidP="00FC0B64">
            <w:pPr>
              <w:pStyle w:val="Tabletext"/>
              <w:jc w:val="left"/>
              <w:rPr>
                <w:lang w:val="en-GB"/>
              </w:rPr>
            </w:pPr>
            <w:r w:rsidRPr="007E0877">
              <w:rPr>
                <w:lang w:val="en-GB"/>
              </w:rPr>
              <w:t>Usable sensitivity for BER = 10</w:t>
            </w:r>
            <w:r w:rsidRPr="007E0877">
              <w:rPr>
                <w:vertAlign w:val="superscript"/>
                <w:lang w:val="en-GB"/>
              </w:rPr>
              <w:t xml:space="preserve">−4 </w:t>
            </w:r>
            <w:r w:rsidRPr="007E0877">
              <w:rPr>
                <w:lang w:val="en-GB"/>
              </w:rPr>
              <w:t>after error correction</w:t>
            </w:r>
          </w:p>
        </w:tc>
        <w:tc>
          <w:tcPr>
            <w:tcW w:w="3969" w:type="dxa"/>
          </w:tcPr>
          <w:p w14:paraId="1C797E27" w14:textId="77777777" w:rsidR="00125324" w:rsidRPr="0059750E" w:rsidRDefault="00125324" w:rsidP="00FC0B64">
            <w:pPr>
              <w:pStyle w:val="Tabletext"/>
              <w:jc w:val="left"/>
            </w:pPr>
            <w:r w:rsidRPr="0059750E">
              <w:t>&lt; −95 dBm</w:t>
            </w:r>
          </w:p>
        </w:tc>
      </w:tr>
      <w:tr w:rsidR="00125324" w:rsidRPr="0059750E" w14:paraId="2605EBF9" w14:textId="77777777" w:rsidTr="0001097A">
        <w:trPr>
          <w:jc w:val="center"/>
        </w:trPr>
        <w:tc>
          <w:tcPr>
            <w:tcW w:w="3969" w:type="dxa"/>
          </w:tcPr>
          <w:p w14:paraId="447D2F9E" w14:textId="77777777" w:rsidR="00125324" w:rsidRPr="0059750E" w:rsidRDefault="00125324" w:rsidP="00FC0B64">
            <w:pPr>
              <w:pStyle w:val="Tabletext"/>
              <w:jc w:val="left"/>
            </w:pPr>
            <w:r w:rsidRPr="0059750E">
              <w:t>Dynamic</w:t>
            </w:r>
          </w:p>
        </w:tc>
        <w:tc>
          <w:tcPr>
            <w:tcW w:w="3969" w:type="dxa"/>
          </w:tcPr>
          <w:p w14:paraId="119897D8" w14:textId="77777777" w:rsidR="00125324" w:rsidRPr="0059750E" w:rsidRDefault="00125324" w:rsidP="00FC0B64">
            <w:pPr>
              <w:pStyle w:val="Tabletext"/>
              <w:jc w:val="left"/>
            </w:pPr>
            <w:r w:rsidRPr="0059750E">
              <w:t>&gt; 80 dB</w:t>
            </w:r>
          </w:p>
        </w:tc>
      </w:tr>
      <w:tr w:rsidR="00125324" w:rsidRPr="0059750E" w14:paraId="2DFDD9B1" w14:textId="77777777" w:rsidTr="0001097A">
        <w:trPr>
          <w:jc w:val="center"/>
        </w:trPr>
        <w:tc>
          <w:tcPr>
            <w:tcW w:w="3969" w:type="dxa"/>
          </w:tcPr>
          <w:p w14:paraId="4C3A7344" w14:textId="77777777" w:rsidR="00125324" w:rsidRPr="007E0877" w:rsidRDefault="00125324" w:rsidP="00FC0B64">
            <w:pPr>
              <w:pStyle w:val="Tabletext"/>
              <w:jc w:val="left"/>
              <w:rPr>
                <w:lang w:val="en-GB"/>
              </w:rPr>
            </w:pPr>
            <w:r w:rsidRPr="007E0877">
              <w:rPr>
                <w:lang w:val="en-GB"/>
              </w:rPr>
              <w:t>Minimal usable RF field (with adapted receiving antenna)</w:t>
            </w:r>
          </w:p>
        </w:tc>
        <w:tc>
          <w:tcPr>
            <w:tcW w:w="3969" w:type="dxa"/>
          </w:tcPr>
          <w:p w14:paraId="7964E04D" w14:textId="77777777" w:rsidR="00125324" w:rsidRPr="0059750E" w:rsidRDefault="00125324" w:rsidP="00FC0B64">
            <w:pPr>
              <w:pStyle w:val="Tabletext"/>
              <w:jc w:val="left"/>
            </w:pPr>
            <w:r w:rsidRPr="0059750E">
              <w:t>20 dB(µV/m)</w:t>
            </w:r>
          </w:p>
        </w:tc>
      </w:tr>
    </w:tbl>
    <w:p w14:paraId="7E952E8B" w14:textId="77777777" w:rsidR="00125324" w:rsidRPr="0059750E" w:rsidRDefault="00125324" w:rsidP="00125324">
      <w:pPr>
        <w:pStyle w:val="Tablefin"/>
      </w:pPr>
    </w:p>
    <w:p w14:paraId="3C278322" w14:textId="77777777" w:rsidR="00125324" w:rsidRPr="0059750E" w:rsidRDefault="00125324" w:rsidP="00125324">
      <w:bookmarkStart w:id="79" w:name="_Toc120025721"/>
    </w:p>
    <w:p w14:paraId="52DE73E9" w14:textId="77777777" w:rsidR="00125324" w:rsidRPr="0059750E" w:rsidRDefault="00125324" w:rsidP="00125324"/>
    <w:p w14:paraId="3B119334" w14:textId="77777777" w:rsidR="00125324" w:rsidRPr="00372F1E" w:rsidRDefault="00125324" w:rsidP="00125324">
      <w:pPr>
        <w:pStyle w:val="AnnexNoTitle"/>
        <w:rPr>
          <w:lang w:val="en-GB"/>
        </w:rPr>
      </w:pPr>
      <w:bookmarkStart w:id="80" w:name="_Toc127366691"/>
      <w:r w:rsidRPr="00372F1E">
        <w:rPr>
          <w:lang w:val="en-GB"/>
        </w:rPr>
        <w:lastRenderedPageBreak/>
        <w:t>Annex 4</w:t>
      </w:r>
      <w:r w:rsidRPr="00372F1E">
        <w:rPr>
          <w:lang w:val="en-GB"/>
        </w:rPr>
        <w:br/>
      </w:r>
      <w:r w:rsidRPr="00372F1E">
        <w:rPr>
          <w:lang w:val="en-GB"/>
        </w:rPr>
        <w:br/>
        <w:t>Transmission structure</w:t>
      </w:r>
      <w:bookmarkEnd w:id="79"/>
      <w:bookmarkEnd w:id="80"/>
    </w:p>
    <w:p w14:paraId="2C48F866" w14:textId="77777777" w:rsidR="00125324" w:rsidRPr="0059750E" w:rsidRDefault="00125324" w:rsidP="00680278">
      <w:pPr>
        <w:pStyle w:val="Heading2"/>
      </w:pPr>
      <w:bookmarkStart w:id="81" w:name="_Toc120025722"/>
      <w:bookmarkStart w:id="82" w:name="_Toc127366692"/>
      <w:r w:rsidRPr="0059750E">
        <w:t>A4-1</w:t>
      </w:r>
      <w:r w:rsidRPr="0059750E">
        <w:tab/>
        <w:t>Frame structure</w:t>
      </w:r>
      <w:bookmarkEnd w:id="81"/>
      <w:bookmarkEnd w:id="82"/>
    </w:p>
    <w:p w14:paraId="066E37FA" w14:textId="77777777" w:rsidR="00125324" w:rsidRPr="007E0877" w:rsidRDefault="00125324" w:rsidP="00125324">
      <w:pPr>
        <w:rPr>
          <w:lang w:val="en-GB"/>
        </w:rPr>
      </w:pPr>
      <w:r w:rsidRPr="007E0877">
        <w:rPr>
          <w:lang w:val="en-GB"/>
        </w:rPr>
        <w:t>NAVDAT head frame structure contains synchronization head (the first symbol), MIS, TIS and DS shown as follows:</w:t>
      </w:r>
    </w:p>
    <w:p w14:paraId="4D6619E8" w14:textId="77777777" w:rsidR="00125324" w:rsidRPr="0059750E" w:rsidRDefault="00125324" w:rsidP="00125324">
      <w:pPr>
        <w:pStyle w:val="FigureNo"/>
      </w:pPr>
      <w:r w:rsidRPr="0059750E">
        <w:t>FIGURE 24</w:t>
      </w:r>
    </w:p>
    <w:p w14:paraId="60FCB9F0" w14:textId="77777777" w:rsidR="00125324" w:rsidRPr="0059750E" w:rsidRDefault="00125324" w:rsidP="00125324">
      <w:pPr>
        <w:pStyle w:val="Figuretitle"/>
      </w:pPr>
      <w:r w:rsidRPr="0059750E">
        <w:t>NAVDAT Frame structure</w:t>
      </w:r>
    </w:p>
    <w:p w14:paraId="5A76122A" w14:textId="77777777" w:rsidR="00125324" w:rsidRPr="0059750E" w:rsidRDefault="00125324" w:rsidP="00125324">
      <w:pPr>
        <w:pStyle w:val="Figure"/>
        <w:rPr>
          <w:strike/>
        </w:rPr>
      </w:pPr>
      <w:r>
        <w:rPr>
          <w:strike/>
          <w:noProof/>
        </w:rPr>
        <w:drawing>
          <wp:inline distT="0" distB="0" distL="0" distR="0" wp14:anchorId="53CCDFF6" wp14:editId="75B8D374">
            <wp:extent cx="4983490" cy="2417069"/>
            <wp:effectExtent l="0" t="0" r="7620" b="2540"/>
            <wp:docPr id="34" name="Picture 3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983490" cy="2417069"/>
                    </a:xfrm>
                    <a:prstGeom prst="rect">
                      <a:avLst/>
                    </a:prstGeom>
                  </pic:spPr>
                </pic:pic>
              </a:graphicData>
            </a:graphic>
          </wp:inline>
        </w:drawing>
      </w:r>
    </w:p>
    <w:p w14:paraId="7EA3B743" w14:textId="77777777" w:rsidR="00125324" w:rsidRPr="007E0877" w:rsidRDefault="00125324" w:rsidP="00125324">
      <w:pPr>
        <w:rPr>
          <w:lang w:val="en-GB"/>
        </w:rPr>
      </w:pPr>
      <w:r w:rsidRPr="007E0877">
        <w:rPr>
          <w:lang w:val="en-GB"/>
        </w:rPr>
        <w:t xml:space="preserve">Head frame length is 400 </w:t>
      </w:r>
      <w:proofErr w:type="spellStart"/>
      <w:r w:rsidRPr="007E0877">
        <w:rPr>
          <w:lang w:val="en-GB"/>
        </w:rPr>
        <w:t>ms</w:t>
      </w:r>
      <w:proofErr w:type="spellEnd"/>
      <w:r w:rsidRPr="007E0877">
        <w:rPr>
          <w:lang w:val="en-GB"/>
        </w:rPr>
        <w:t>.</w:t>
      </w:r>
    </w:p>
    <w:p w14:paraId="69BA75A8" w14:textId="77777777" w:rsidR="00125324" w:rsidRPr="007E0877" w:rsidRDefault="00125324" w:rsidP="00125324">
      <w:pPr>
        <w:rPr>
          <w:lang w:val="en-GB"/>
        </w:rPr>
      </w:pPr>
      <w:r w:rsidRPr="007E0877">
        <w:rPr>
          <w:lang w:val="en-GB"/>
        </w:rPr>
        <w:t xml:space="preserve">Standard frame structure does not include DS stream without Synchronization head MIS or TIS. </w:t>
      </w:r>
    </w:p>
    <w:p w14:paraId="314092A9" w14:textId="77777777" w:rsidR="00125324" w:rsidRPr="007E0877" w:rsidRDefault="00125324" w:rsidP="00125324">
      <w:pPr>
        <w:rPr>
          <w:lang w:val="en-GB"/>
        </w:rPr>
      </w:pPr>
      <w:r w:rsidRPr="007E0877">
        <w:rPr>
          <w:lang w:val="en-GB"/>
        </w:rPr>
        <w:t xml:space="preserve">Standard frame length is 400 </w:t>
      </w:r>
      <w:proofErr w:type="spellStart"/>
      <w:r w:rsidRPr="007E0877">
        <w:rPr>
          <w:lang w:val="en-GB"/>
        </w:rPr>
        <w:t>ms</w:t>
      </w:r>
      <w:proofErr w:type="spellEnd"/>
      <w:r w:rsidRPr="007E0877">
        <w:rPr>
          <w:lang w:val="en-GB"/>
        </w:rPr>
        <w:t>. A sequence of one head frame and N-1 standard frame constitutes a super-frame of the length of N. The NAVDAT broadcast should use a super-frame pattern of the length of 5.</w:t>
      </w:r>
    </w:p>
    <w:p w14:paraId="15473510" w14:textId="77777777" w:rsidR="00125324" w:rsidRPr="007E0877" w:rsidRDefault="00125324" w:rsidP="00680278">
      <w:pPr>
        <w:pStyle w:val="Heading2"/>
        <w:rPr>
          <w:lang w:val="en-GB"/>
        </w:rPr>
      </w:pPr>
      <w:bookmarkStart w:id="83" w:name="_Toc120025723"/>
      <w:bookmarkStart w:id="84" w:name="_Toc127366693"/>
      <w:r w:rsidRPr="007E0877">
        <w:rPr>
          <w:lang w:val="en-GB"/>
        </w:rPr>
        <w:t>A4-2</w:t>
      </w:r>
      <w:r w:rsidRPr="007E0877">
        <w:rPr>
          <w:lang w:val="en-GB"/>
        </w:rPr>
        <w:tab/>
        <w:t>Synchronization head</w:t>
      </w:r>
      <w:bookmarkEnd w:id="83"/>
      <w:bookmarkEnd w:id="84"/>
    </w:p>
    <w:p w14:paraId="67CB6E38" w14:textId="77777777" w:rsidR="00125324" w:rsidRPr="007E0877" w:rsidRDefault="00125324" w:rsidP="00125324">
      <w:pPr>
        <w:overflowPunct/>
        <w:autoSpaceDE/>
        <w:autoSpaceDN/>
        <w:adjustRightInd/>
        <w:textAlignment w:val="auto"/>
        <w:rPr>
          <w:lang w:val="en-GB"/>
        </w:rPr>
      </w:pPr>
      <w:r w:rsidRPr="007E0877">
        <w:rPr>
          <w:lang w:val="en-GB"/>
        </w:rPr>
        <w:t>Synchronization head is the first OFDM symbol of each head frame for the receiver to synchronize and for the information on every subcarrier is shown in Table 9.</w:t>
      </w:r>
    </w:p>
    <w:p w14:paraId="02503828" w14:textId="77777777" w:rsidR="00125324" w:rsidRPr="007E0877" w:rsidRDefault="00125324" w:rsidP="00680278">
      <w:pPr>
        <w:pStyle w:val="TableNo"/>
        <w:keepLines/>
        <w:rPr>
          <w:lang w:val="en-GB"/>
        </w:rPr>
      </w:pPr>
      <w:r w:rsidRPr="007E0877">
        <w:rPr>
          <w:lang w:val="en-GB"/>
        </w:rPr>
        <w:lastRenderedPageBreak/>
        <w:t>TABLE 9</w:t>
      </w:r>
    </w:p>
    <w:p w14:paraId="5A8719E4" w14:textId="77777777" w:rsidR="00125324" w:rsidRPr="007E0877" w:rsidRDefault="00125324" w:rsidP="00680278">
      <w:pPr>
        <w:pStyle w:val="Tabletitle"/>
        <w:keepLines/>
        <w:rPr>
          <w:lang w:val="en-GB"/>
        </w:rPr>
      </w:pPr>
      <w:r w:rsidRPr="007E0877">
        <w:rPr>
          <w:lang w:val="en-GB"/>
        </w:rPr>
        <w:t>Synchronization head sequence (in mode A)</w:t>
      </w:r>
    </w:p>
    <w:tbl>
      <w:tblPr>
        <w:tblStyle w:val="TableGrid"/>
        <w:tblW w:w="9639" w:type="dxa"/>
        <w:tblLayout w:type="fixed"/>
        <w:tblLook w:val="04A0" w:firstRow="1" w:lastRow="0" w:firstColumn="1" w:lastColumn="0" w:noHBand="0" w:noVBand="1"/>
      </w:tblPr>
      <w:tblGrid>
        <w:gridCol w:w="2361"/>
        <w:gridCol w:w="7278"/>
      </w:tblGrid>
      <w:tr w:rsidR="00125324" w:rsidRPr="0059750E" w14:paraId="30ECE0ED" w14:textId="77777777" w:rsidTr="00680278">
        <w:trPr>
          <w:tblHeader/>
        </w:trPr>
        <w:tc>
          <w:tcPr>
            <w:tcW w:w="2263" w:type="dxa"/>
          </w:tcPr>
          <w:p w14:paraId="0BF924FD" w14:textId="77777777" w:rsidR="00125324" w:rsidRPr="007E0877" w:rsidRDefault="00125324" w:rsidP="00680278">
            <w:pPr>
              <w:pStyle w:val="Tablehead"/>
              <w:keepLines/>
              <w:rPr>
                <w:lang w:val="en-GB" w:eastAsia="ja-JP"/>
              </w:rPr>
            </w:pPr>
            <w:r w:rsidRPr="007E0877">
              <w:rPr>
                <w:lang w:val="en-GB" w:eastAsia="ja-JP"/>
              </w:rPr>
              <w:t>Bandwidth and</w:t>
            </w:r>
            <w:r w:rsidRPr="007E0877">
              <w:rPr>
                <w:lang w:val="en-GB" w:eastAsia="ja-JP"/>
              </w:rPr>
              <w:br/>
              <w:t>number of subcarriers</w:t>
            </w:r>
          </w:p>
        </w:tc>
        <w:tc>
          <w:tcPr>
            <w:tcW w:w="6975" w:type="dxa"/>
          </w:tcPr>
          <w:p w14:paraId="700CAA44" w14:textId="77777777" w:rsidR="00125324" w:rsidRPr="0059750E" w:rsidRDefault="00125324" w:rsidP="00680278">
            <w:pPr>
              <w:pStyle w:val="Tablehead"/>
              <w:keepLines/>
            </w:pPr>
            <w:proofErr w:type="spellStart"/>
            <w:r w:rsidRPr="0059750E">
              <w:t>Synchronization</w:t>
            </w:r>
            <w:proofErr w:type="spellEnd"/>
            <w:r w:rsidRPr="0059750E">
              <w:t xml:space="preserve"> </w:t>
            </w:r>
            <w:proofErr w:type="spellStart"/>
            <w:r w:rsidRPr="0059750E">
              <w:t>head</w:t>
            </w:r>
            <w:proofErr w:type="spellEnd"/>
            <w:r w:rsidRPr="0059750E">
              <w:t xml:space="preserve"> </w:t>
            </w:r>
            <w:proofErr w:type="spellStart"/>
            <w:r w:rsidRPr="0059750E">
              <w:t>sequence</w:t>
            </w:r>
            <w:proofErr w:type="spellEnd"/>
          </w:p>
        </w:tc>
      </w:tr>
      <w:tr w:rsidR="00125324" w:rsidRPr="0059750E" w14:paraId="45045DBF" w14:textId="77777777" w:rsidTr="00680278">
        <w:tc>
          <w:tcPr>
            <w:tcW w:w="2263" w:type="dxa"/>
          </w:tcPr>
          <w:p w14:paraId="0A7D9F12" w14:textId="77777777" w:rsidR="00125324" w:rsidRPr="0059750E" w:rsidRDefault="00125324" w:rsidP="00680278">
            <w:pPr>
              <w:pStyle w:val="Tabletext"/>
              <w:keepNext/>
              <w:keepLines/>
              <w:jc w:val="center"/>
              <w:rPr>
                <w:lang w:eastAsia="ja-JP"/>
              </w:rPr>
            </w:pPr>
            <w:r w:rsidRPr="0059750E">
              <w:rPr>
                <w:lang w:eastAsia="ja-JP"/>
              </w:rPr>
              <w:t>10 kHz</w:t>
            </w:r>
          </w:p>
          <w:p w14:paraId="104C2725" w14:textId="77777777" w:rsidR="00125324" w:rsidRPr="0059750E" w:rsidRDefault="00125324" w:rsidP="00680278">
            <w:pPr>
              <w:pStyle w:val="Tabletext"/>
              <w:keepNext/>
              <w:keepLines/>
              <w:jc w:val="center"/>
              <w:rPr>
                <w:lang w:eastAsia="ja-JP"/>
              </w:rPr>
            </w:pPr>
            <w:r w:rsidRPr="0059750E">
              <w:rPr>
                <w:lang w:eastAsia="ja-JP"/>
              </w:rPr>
              <w:t>229</w:t>
            </w:r>
          </w:p>
        </w:tc>
        <w:tc>
          <w:tcPr>
            <w:tcW w:w="6975" w:type="dxa"/>
          </w:tcPr>
          <w:p w14:paraId="5486735B" w14:textId="77777777" w:rsidR="00125324" w:rsidRPr="0059750E" w:rsidRDefault="00125324" w:rsidP="00680278">
            <w:pPr>
              <w:pStyle w:val="Tabletext"/>
              <w:keepNext/>
              <w:keepLines/>
            </w:pPr>
            <w:r>
              <w:t>−</w:t>
            </w:r>
            <w:r w:rsidRPr="0059750E">
              <w:t xml:space="preserve">1 1 1 1 1 1 1 </w:t>
            </w:r>
            <w:r>
              <w:t>−</w:t>
            </w:r>
            <w:r w:rsidRPr="0059750E">
              <w:t xml:space="preserve">1 1 1 </w:t>
            </w:r>
            <w:r>
              <w:t>−</w:t>
            </w:r>
            <w:r w:rsidRPr="0059750E">
              <w:t xml:space="preserve">1 </w:t>
            </w:r>
            <w:r>
              <w:t>−</w:t>
            </w:r>
            <w:r w:rsidRPr="0059750E">
              <w:t xml:space="preserve">1 1 </w:t>
            </w:r>
            <w:r>
              <w:t>−</w:t>
            </w:r>
            <w:r w:rsidRPr="0059750E">
              <w:t xml:space="preserve">1 1 1 1 1 1 </w:t>
            </w:r>
            <w:r>
              <w:t>−</w:t>
            </w:r>
            <w:r w:rsidRPr="0059750E">
              <w:t xml:space="preserve">1 </w:t>
            </w:r>
            <w:r>
              <w:t>−</w:t>
            </w:r>
            <w:r w:rsidRPr="0059750E">
              <w:t xml:space="preserve">1 1 </w:t>
            </w:r>
            <w:r>
              <w:t>−</w:t>
            </w:r>
            <w:r w:rsidRPr="0059750E">
              <w:t xml:space="preserve">1 1 </w:t>
            </w:r>
            <w:r>
              <w:t>−</w:t>
            </w:r>
            <w:r w:rsidRPr="0059750E">
              <w:t xml:space="preserve">1 </w:t>
            </w:r>
            <w:r>
              <w:t>−</w:t>
            </w:r>
            <w:r w:rsidRPr="0059750E">
              <w:t xml:space="preserve">1 </w:t>
            </w:r>
            <w:r>
              <w:t>−</w:t>
            </w:r>
            <w:r w:rsidRPr="0059750E">
              <w:t xml:space="preserve">1 1 1 1 1 </w:t>
            </w:r>
            <w:r>
              <w:t>−</w:t>
            </w:r>
            <w:r w:rsidRPr="0059750E">
              <w:t xml:space="preserve">1 1 </w:t>
            </w:r>
            <w:r>
              <w:t>−</w:t>
            </w:r>
            <w:r w:rsidRPr="0059750E">
              <w:t xml:space="preserve">1 </w:t>
            </w:r>
            <w:r>
              <w:t>−</w:t>
            </w:r>
            <w:r w:rsidRPr="0059750E">
              <w:t xml:space="preserve">1 </w:t>
            </w:r>
            <w:r>
              <w:t>−</w:t>
            </w:r>
            <w:r w:rsidRPr="0059750E">
              <w:t xml:space="preserve">1 </w:t>
            </w:r>
            <w:r>
              <w:t>−</w:t>
            </w:r>
            <w:r w:rsidRPr="0059750E">
              <w:t xml:space="preserve">1 1 1 </w:t>
            </w:r>
            <w:r>
              <w:t>−</w:t>
            </w:r>
            <w:r w:rsidRPr="0059750E">
              <w:t xml:space="preserve">1 1 1 1 </w:t>
            </w:r>
            <w:r>
              <w:t>−</w:t>
            </w:r>
            <w:r w:rsidRPr="0059750E">
              <w:t xml:space="preserve">1 </w:t>
            </w:r>
            <w:r>
              <w:t>−</w:t>
            </w:r>
            <w:r w:rsidRPr="0059750E">
              <w:t xml:space="preserve">1 </w:t>
            </w:r>
            <w:r>
              <w:t>−</w:t>
            </w:r>
            <w:r w:rsidRPr="0059750E">
              <w:t xml:space="preserve">1 1 1 1 </w:t>
            </w:r>
            <w:r>
              <w:t>−</w:t>
            </w:r>
            <w:r w:rsidRPr="0059750E">
              <w:t xml:space="preserve">1 1 </w:t>
            </w:r>
            <w:r>
              <w:t>−</w:t>
            </w:r>
            <w:r w:rsidRPr="0059750E">
              <w:t xml:space="preserve">1 </w:t>
            </w:r>
            <w:r>
              <w:t>−</w:t>
            </w:r>
            <w:r w:rsidRPr="0059750E">
              <w:t xml:space="preserve">1 1 1 </w:t>
            </w:r>
            <w:r>
              <w:t>−</w:t>
            </w:r>
            <w:r w:rsidRPr="0059750E">
              <w:t xml:space="preserve">1 1 1 </w:t>
            </w:r>
            <w:r>
              <w:t>−</w:t>
            </w:r>
            <w:r w:rsidRPr="0059750E">
              <w:t xml:space="preserve">1 1 1 </w:t>
            </w:r>
            <w:r>
              <w:t>−</w:t>
            </w:r>
            <w:r w:rsidRPr="0059750E">
              <w:t xml:space="preserve">1 </w:t>
            </w:r>
            <w:r>
              <w:t>−</w:t>
            </w:r>
            <w:r w:rsidRPr="0059750E">
              <w:t xml:space="preserve">1 </w:t>
            </w:r>
            <w:r>
              <w:t>−</w:t>
            </w:r>
            <w:r w:rsidRPr="0059750E">
              <w:t xml:space="preserve">1 1 </w:t>
            </w:r>
            <w:r>
              <w:t>−</w:t>
            </w:r>
            <w:r w:rsidRPr="0059750E">
              <w:t xml:space="preserve">1 1 </w:t>
            </w:r>
            <w:r>
              <w:t>−</w:t>
            </w:r>
            <w:r w:rsidRPr="0059750E">
              <w:t xml:space="preserve">1 </w:t>
            </w:r>
            <w:r>
              <w:t>−</w:t>
            </w:r>
            <w:r w:rsidRPr="0059750E">
              <w:t xml:space="preserve">1 1 </w:t>
            </w:r>
            <w:r>
              <w:t>−</w:t>
            </w:r>
            <w:r w:rsidRPr="0059750E">
              <w:t xml:space="preserve">1 </w:t>
            </w:r>
            <w:r>
              <w:t>−</w:t>
            </w:r>
            <w:r w:rsidRPr="0059750E">
              <w:t xml:space="preserve">1 1 </w:t>
            </w:r>
            <w:r>
              <w:t>−</w:t>
            </w:r>
            <w:r w:rsidRPr="0059750E">
              <w:t xml:space="preserve">1 1 1 </w:t>
            </w:r>
            <w:r>
              <w:t>−</w:t>
            </w:r>
            <w:r w:rsidRPr="0059750E">
              <w:t xml:space="preserve">1 </w:t>
            </w:r>
            <w:r>
              <w:t>−</w:t>
            </w:r>
            <w:r w:rsidRPr="0059750E">
              <w:t xml:space="preserve">1 </w:t>
            </w:r>
            <w:r>
              <w:t>−</w:t>
            </w:r>
            <w:r w:rsidRPr="0059750E">
              <w:t xml:space="preserve">1 </w:t>
            </w:r>
            <w:r>
              <w:t>−</w:t>
            </w:r>
            <w:r w:rsidRPr="0059750E">
              <w:t xml:space="preserve">1 1 </w:t>
            </w:r>
            <w:r>
              <w:t>−</w:t>
            </w:r>
            <w:r w:rsidRPr="0059750E">
              <w:t xml:space="preserve">1 </w:t>
            </w:r>
            <w:r>
              <w:t>−</w:t>
            </w:r>
            <w:r w:rsidRPr="0059750E">
              <w:t xml:space="preserve">1 1 </w:t>
            </w:r>
            <w:r>
              <w:t>−</w:t>
            </w:r>
            <w:r w:rsidRPr="0059750E">
              <w:t xml:space="preserve">1 </w:t>
            </w:r>
            <w:r>
              <w:t>−</w:t>
            </w:r>
            <w:r w:rsidRPr="0059750E">
              <w:t xml:space="preserve">1 </w:t>
            </w:r>
            <w:r>
              <w:t>−</w:t>
            </w:r>
            <w:r w:rsidRPr="0059750E">
              <w:t xml:space="preserve">1 1 </w:t>
            </w:r>
            <w:r>
              <w:t>−</w:t>
            </w:r>
            <w:r w:rsidRPr="0059750E">
              <w:t xml:space="preserve">1 1 1 1 </w:t>
            </w:r>
            <w:r>
              <w:t>−</w:t>
            </w:r>
            <w:r w:rsidRPr="0059750E">
              <w:t xml:space="preserve">1 </w:t>
            </w:r>
            <w:r>
              <w:t>−</w:t>
            </w:r>
            <w:r w:rsidRPr="0059750E">
              <w:t xml:space="preserve">1 1 </w:t>
            </w:r>
            <w:r>
              <w:t>−</w:t>
            </w:r>
            <w:r w:rsidRPr="0059750E">
              <w:t xml:space="preserve">1 </w:t>
            </w:r>
            <w:r>
              <w:t>−</w:t>
            </w:r>
            <w:r w:rsidRPr="0059750E">
              <w:t xml:space="preserve">1 1 1 </w:t>
            </w:r>
            <w:r>
              <w:t>−</w:t>
            </w:r>
            <w:r w:rsidRPr="0059750E">
              <w:t xml:space="preserve">1 </w:t>
            </w:r>
            <w:r>
              <w:t>−</w:t>
            </w:r>
            <w:r w:rsidRPr="0059750E">
              <w:t xml:space="preserve">1 </w:t>
            </w:r>
            <w:r>
              <w:t>−</w:t>
            </w:r>
            <w:r w:rsidRPr="0059750E">
              <w:t xml:space="preserve">1 1 1 </w:t>
            </w:r>
            <w:r>
              <w:t>−</w:t>
            </w:r>
            <w:r w:rsidRPr="0059750E">
              <w:t xml:space="preserve">1 1 </w:t>
            </w:r>
            <w:r>
              <w:t>−</w:t>
            </w:r>
            <w:r w:rsidRPr="0059750E">
              <w:t xml:space="preserve">1 </w:t>
            </w:r>
            <w:r>
              <w:t>−</w:t>
            </w:r>
            <w:r w:rsidRPr="0059750E">
              <w:t xml:space="preserve">1 1 </w:t>
            </w:r>
            <w:r>
              <w:t>−</w:t>
            </w:r>
            <w:r w:rsidRPr="0059750E">
              <w:t xml:space="preserve">1 1 </w:t>
            </w:r>
            <w:r>
              <w:t>−</w:t>
            </w:r>
            <w:r w:rsidRPr="0059750E">
              <w:t xml:space="preserve">1 1 </w:t>
            </w:r>
            <w:r>
              <w:t>−</w:t>
            </w:r>
            <w:r w:rsidRPr="0059750E">
              <w:t xml:space="preserve">1 0 </w:t>
            </w:r>
            <w:r>
              <w:t>−</w:t>
            </w:r>
            <w:r w:rsidRPr="0059750E">
              <w:t xml:space="preserve">1 </w:t>
            </w:r>
            <w:r>
              <w:t>−</w:t>
            </w:r>
            <w:r w:rsidRPr="0059750E">
              <w:t xml:space="preserve">1 </w:t>
            </w:r>
            <w:r>
              <w:t>−</w:t>
            </w:r>
            <w:r w:rsidRPr="0059750E">
              <w:t xml:space="preserve">1 </w:t>
            </w:r>
            <w:r>
              <w:t>−</w:t>
            </w:r>
            <w:r w:rsidRPr="0059750E">
              <w:t xml:space="preserve">1 1 </w:t>
            </w:r>
            <w:r>
              <w:t>−</w:t>
            </w:r>
            <w:r w:rsidRPr="0059750E">
              <w:t xml:space="preserve">1 </w:t>
            </w:r>
            <w:r>
              <w:t>−</w:t>
            </w:r>
            <w:r w:rsidRPr="0059750E">
              <w:t xml:space="preserve">1 </w:t>
            </w:r>
            <w:r>
              <w:t>−</w:t>
            </w:r>
            <w:r w:rsidRPr="0059750E">
              <w:t xml:space="preserve">1 </w:t>
            </w:r>
            <w:r>
              <w:t>−</w:t>
            </w:r>
            <w:r w:rsidRPr="0059750E">
              <w:t xml:space="preserve">1 </w:t>
            </w:r>
            <w:r>
              <w:t>−</w:t>
            </w:r>
            <w:r w:rsidRPr="0059750E">
              <w:t xml:space="preserve">1 1 </w:t>
            </w:r>
            <w:r>
              <w:t>−</w:t>
            </w:r>
            <w:r w:rsidRPr="0059750E">
              <w:t xml:space="preserve">1 </w:t>
            </w:r>
            <w:r>
              <w:t>−</w:t>
            </w:r>
            <w:r w:rsidRPr="0059750E">
              <w:t xml:space="preserve">1 </w:t>
            </w:r>
            <w:r>
              <w:t>−</w:t>
            </w:r>
            <w:r w:rsidRPr="0059750E">
              <w:t xml:space="preserve">1 1 1 </w:t>
            </w:r>
            <w:r>
              <w:t>−</w:t>
            </w:r>
            <w:r w:rsidRPr="0059750E">
              <w:t xml:space="preserve">1 </w:t>
            </w:r>
            <w:r>
              <w:t>−</w:t>
            </w:r>
            <w:r w:rsidRPr="0059750E">
              <w:t xml:space="preserve">1 1 1 1 1 </w:t>
            </w:r>
            <w:r>
              <w:t>−</w:t>
            </w:r>
            <w:r w:rsidRPr="0059750E">
              <w:t xml:space="preserve">1 </w:t>
            </w:r>
            <w:r>
              <w:t>−</w:t>
            </w:r>
            <w:r w:rsidRPr="0059750E">
              <w:t xml:space="preserve">1 1 1 </w:t>
            </w:r>
            <w:r>
              <w:t>−</w:t>
            </w:r>
            <w:r w:rsidRPr="0059750E">
              <w:t xml:space="preserve">1 1 </w:t>
            </w:r>
            <w:r>
              <w:t>−</w:t>
            </w:r>
            <w:r w:rsidRPr="0059750E">
              <w:t xml:space="preserve">1 1 </w:t>
            </w:r>
            <w:r>
              <w:t>−</w:t>
            </w:r>
            <w:r w:rsidRPr="0059750E">
              <w:t xml:space="preserve">1 1 1 1 </w:t>
            </w:r>
            <w:r>
              <w:t>−</w:t>
            </w:r>
            <w:r w:rsidRPr="0059750E">
              <w:t xml:space="preserve">1 1 </w:t>
            </w:r>
            <w:r>
              <w:t>−</w:t>
            </w:r>
            <w:r w:rsidRPr="0059750E">
              <w:t xml:space="preserve">1 1 </w:t>
            </w:r>
            <w:r>
              <w:t>−</w:t>
            </w:r>
            <w:r w:rsidRPr="0059750E">
              <w:t xml:space="preserve">1 </w:t>
            </w:r>
            <w:r>
              <w:t>−</w:t>
            </w:r>
            <w:r w:rsidRPr="0059750E">
              <w:t xml:space="preserve">1 </w:t>
            </w:r>
            <w:r>
              <w:t>−</w:t>
            </w:r>
            <w:r w:rsidRPr="0059750E">
              <w:t xml:space="preserve">1 </w:t>
            </w:r>
            <w:r>
              <w:t>−</w:t>
            </w:r>
            <w:r w:rsidRPr="0059750E">
              <w:t xml:space="preserve">1 </w:t>
            </w:r>
            <w:r>
              <w:t>−</w:t>
            </w:r>
            <w:r w:rsidRPr="0059750E">
              <w:t xml:space="preserve">1 </w:t>
            </w:r>
            <w:r>
              <w:t>−</w:t>
            </w:r>
            <w:r w:rsidRPr="0059750E">
              <w:t xml:space="preserve">1 1 1 </w:t>
            </w:r>
            <w:r>
              <w:t>−</w:t>
            </w:r>
            <w:r w:rsidRPr="0059750E">
              <w:t xml:space="preserve">1 </w:t>
            </w:r>
            <w:r>
              <w:t>−</w:t>
            </w:r>
            <w:r w:rsidRPr="0059750E">
              <w:t xml:space="preserve">1 </w:t>
            </w:r>
            <w:r>
              <w:t>−</w:t>
            </w:r>
            <w:r w:rsidRPr="0059750E">
              <w:t xml:space="preserve">1 </w:t>
            </w:r>
            <w:r>
              <w:t>−</w:t>
            </w:r>
            <w:r w:rsidRPr="0059750E">
              <w:t xml:space="preserve">1 </w:t>
            </w:r>
            <w:r>
              <w:t>−</w:t>
            </w:r>
            <w:r w:rsidRPr="0059750E">
              <w:t xml:space="preserve">1 1 1 1 1 1 </w:t>
            </w:r>
            <w:r>
              <w:t>−</w:t>
            </w:r>
            <w:r w:rsidRPr="0059750E">
              <w:t xml:space="preserve">1 1 </w:t>
            </w:r>
            <w:r>
              <w:t>−</w:t>
            </w:r>
            <w:r w:rsidRPr="0059750E">
              <w:t xml:space="preserve">1 1 1 1 1 </w:t>
            </w:r>
            <w:r>
              <w:t>−</w:t>
            </w:r>
            <w:r w:rsidRPr="0059750E">
              <w:t xml:space="preserve">1 1 1 1 1 </w:t>
            </w:r>
            <w:r>
              <w:t>−</w:t>
            </w:r>
            <w:r w:rsidRPr="0059750E">
              <w:t xml:space="preserve">1 </w:t>
            </w:r>
            <w:r>
              <w:t>−</w:t>
            </w:r>
            <w:r w:rsidRPr="0059750E">
              <w:t xml:space="preserve">1 </w:t>
            </w:r>
            <w:r>
              <w:t>−</w:t>
            </w:r>
            <w:r w:rsidRPr="0059750E">
              <w:t xml:space="preserve">1 </w:t>
            </w:r>
            <w:r>
              <w:t>−</w:t>
            </w:r>
            <w:r w:rsidRPr="0059750E">
              <w:t xml:space="preserve">1 1 1 1 </w:t>
            </w:r>
            <w:r>
              <w:t>−</w:t>
            </w:r>
            <w:r w:rsidRPr="0059750E">
              <w:t xml:space="preserve">1 </w:t>
            </w:r>
            <w:r>
              <w:t>−</w:t>
            </w:r>
            <w:r w:rsidRPr="0059750E">
              <w:t xml:space="preserve">1 1 1 1 </w:t>
            </w:r>
            <w:r>
              <w:t>−</w:t>
            </w:r>
            <w:r w:rsidRPr="0059750E">
              <w:t xml:space="preserve">1 1 1 1 </w:t>
            </w:r>
            <w:r>
              <w:t>−</w:t>
            </w:r>
            <w:r w:rsidRPr="0059750E">
              <w:t xml:space="preserve">1 1 1 </w:t>
            </w:r>
            <w:r>
              <w:t>−</w:t>
            </w:r>
            <w:r w:rsidRPr="0059750E">
              <w:t xml:space="preserve">1 1 </w:t>
            </w:r>
            <w:r>
              <w:t>−</w:t>
            </w:r>
            <w:r w:rsidRPr="0059750E">
              <w:t xml:space="preserve">1 1 1 </w:t>
            </w:r>
            <w:r>
              <w:t>−</w:t>
            </w:r>
            <w:r w:rsidRPr="0059750E">
              <w:t xml:space="preserve">1 </w:t>
            </w:r>
            <w:r>
              <w:t>−</w:t>
            </w:r>
            <w:r w:rsidRPr="0059750E">
              <w:t xml:space="preserve">1 1 1 </w:t>
            </w:r>
            <w:r>
              <w:t>−</w:t>
            </w:r>
            <w:r w:rsidRPr="0059750E">
              <w:t xml:space="preserve">1 </w:t>
            </w:r>
            <w:r>
              <w:t>−</w:t>
            </w:r>
            <w:r w:rsidRPr="0059750E">
              <w:t xml:space="preserve">1 1 </w:t>
            </w:r>
            <w:r>
              <w:t>−</w:t>
            </w:r>
            <w:r w:rsidRPr="0059750E">
              <w:t xml:space="preserve">1 </w:t>
            </w:r>
            <w:r>
              <w:t>−</w:t>
            </w:r>
            <w:r w:rsidRPr="0059750E">
              <w:t xml:space="preserve">1 </w:t>
            </w:r>
            <w:r>
              <w:t>−</w:t>
            </w:r>
            <w:r w:rsidRPr="0059750E">
              <w:t xml:space="preserve">1 </w:t>
            </w:r>
            <w:r>
              <w:t>−</w:t>
            </w:r>
            <w:r w:rsidRPr="0059750E">
              <w:t xml:space="preserve">1 1 </w:t>
            </w:r>
            <w:r>
              <w:t>−</w:t>
            </w:r>
            <w:r w:rsidRPr="0059750E">
              <w:t xml:space="preserve">1 1 </w:t>
            </w:r>
            <w:r>
              <w:t>−</w:t>
            </w:r>
            <w:r w:rsidRPr="0059750E">
              <w:t xml:space="preserve">1 1 </w:t>
            </w:r>
            <w:r>
              <w:t>−</w:t>
            </w:r>
            <w:r w:rsidRPr="0059750E">
              <w:t xml:space="preserve">1 1 </w:t>
            </w:r>
            <w:r>
              <w:t>−</w:t>
            </w:r>
            <w:r w:rsidRPr="0059750E">
              <w:t xml:space="preserve">1 </w:t>
            </w:r>
            <w:r>
              <w:t>−</w:t>
            </w:r>
            <w:r w:rsidRPr="0059750E">
              <w:t>1 1 1</w:t>
            </w:r>
          </w:p>
        </w:tc>
      </w:tr>
      <w:tr w:rsidR="00125324" w:rsidRPr="0059750E" w14:paraId="1EA385DA" w14:textId="77777777" w:rsidTr="00680278">
        <w:tc>
          <w:tcPr>
            <w:tcW w:w="2263" w:type="dxa"/>
          </w:tcPr>
          <w:p w14:paraId="538D539C" w14:textId="77777777" w:rsidR="00125324" w:rsidRPr="0059750E" w:rsidRDefault="00125324" w:rsidP="00680278">
            <w:pPr>
              <w:pStyle w:val="Tabletext"/>
              <w:keepNext/>
              <w:keepLines/>
              <w:jc w:val="center"/>
              <w:rPr>
                <w:lang w:eastAsia="ja-JP"/>
              </w:rPr>
            </w:pPr>
            <w:r w:rsidRPr="0059750E">
              <w:rPr>
                <w:lang w:eastAsia="ja-JP"/>
              </w:rPr>
              <w:t>5 kHz</w:t>
            </w:r>
          </w:p>
          <w:p w14:paraId="6FCD5EBC" w14:textId="77777777" w:rsidR="00125324" w:rsidRPr="0059750E" w:rsidRDefault="00125324" w:rsidP="00680278">
            <w:pPr>
              <w:pStyle w:val="Tabletext"/>
              <w:keepNext/>
              <w:keepLines/>
              <w:jc w:val="center"/>
              <w:rPr>
                <w:lang w:eastAsia="ja-JP"/>
              </w:rPr>
            </w:pPr>
            <w:r w:rsidRPr="0059750E">
              <w:rPr>
                <w:lang w:eastAsia="ja-JP"/>
              </w:rPr>
              <w:t>115</w:t>
            </w:r>
          </w:p>
        </w:tc>
        <w:tc>
          <w:tcPr>
            <w:tcW w:w="6975" w:type="dxa"/>
          </w:tcPr>
          <w:p w14:paraId="34B8550C" w14:textId="77777777" w:rsidR="00125324" w:rsidRPr="0059750E" w:rsidRDefault="00125324" w:rsidP="00680278">
            <w:pPr>
              <w:pStyle w:val="Tabletext"/>
              <w:keepNext/>
              <w:keepLines/>
            </w:pPr>
            <w:r w:rsidRPr="0059750E">
              <w:t xml:space="preserve">1 </w:t>
            </w:r>
            <w:r>
              <w:t>−</w:t>
            </w:r>
            <w:r w:rsidRPr="0059750E">
              <w:t xml:space="preserve">1 1 1 </w:t>
            </w:r>
            <w:r>
              <w:t>−</w:t>
            </w:r>
            <w:r w:rsidRPr="0059750E">
              <w:t xml:space="preserve">1 </w:t>
            </w:r>
            <w:r>
              <w:t>−</w:t>
            </w:r>
            <w:r w:rsidRPr="0059750E">
              <w:t xml:space="preserve">1 </w:t>
            </w:r>
            <w:r>
              <w:t>−</w:t>
            </w:r>
            <w:r w:rsidRPr="0059750E">
              <w:t xml:space="preserve">1 1 </w:t>
            </w:r>
            <w:r>
              <w:t>−</w:t>
            </w:r>
            <w:r w:rsidRPr="0059750E">
              <w:t xml:space="preserve">1 1 </w:t>
            </w:r>
            <w:r>
              <w:t>−</w:t>
            </w:r>
            <w:r w:rsidRPr="0059750E">
              <w:t xml:space="preserve">1 </w:t>
            </w:r>
            <w:r>
              <w:t>−</w:t>
            </w:r>
            <w:r w:rsidRPr="0059750E">
              <w:t xml:space="preserve">1 1 </w:t>
            </w:r>
            <w:r>
              <w:t>−</w:t>
            </w:r>
            <w:r w:rsidRPr="0059750E">
              <w:t xml:space="preserve">1 </w:t>
            </w:r>
            <w:r>
              <w:t>−</w:t>
            </w:r>
            <w:r w:rsidRPr="0059750E">
              <w:t xml:space="preserve">1 1 </w:t>
            </w:r>
            <w:r>
              <w:t>−</w:t>
            </w:r>
            <w:r w:rsidRPr="0059750E">
              <w:t xml:space="preserve">1 1 1 </w:t>
            </w:r>
            <w:r>
              <w:t>−</w:t>
            </w:r>
            <w:r w:rsidRPr="0059750E">
              <w:t xml:space="preserve">1 </w:t>
            </w:r>
            <w:r>
              <w:t>−</w:t>
            </w:r>
            <w:r w:rsidRPr="0059750E">
              <w:t xml:space="preserve">1 </w:t>
            </w:r>
            <w:r>
              <w:t>−</w:t>
            </w:r>
            <w:r w:rsidRPr="0059750E">
              <w:t xml:space="preserve">1 </w:t>
            </w:r>
            <w:r>
              <w:t>−</w:t>
            </w:r>
            <w:r w:rsidRPr="0059750E">
              <w:t xml:space="preserve">1 1 </w:t>
            </w:r>
            <w:r>
              <w:t>−</w:t>
            </w:r>
            <w:r w:rsidRPr="0059750E">
              <w:t xml:space="preserve">1 </w:t>
            </w:r>
            <w:r>
              <w:t>−</w:t>
            </w:r>
            <w:r w:rsidRPr="0059750E">
              <w:t xml:space="preserve">1 1 </w:t>
            </w:r>
            <w:r>
              <w:t>−</w:t>
            </w:r>
            <w:r w:rsidRPr="0059750E">
              <w:t xml:space="preserve">1 </w:t>
            </w:r>
            <w:r>
              <w:t>−</w:t>
            </w:r>
            <w:r w:rsidRPr="0059750E">
              <w:t xml:space="preserve">1 </w:t>
            </w:r>
            <w:r>
              <w:t>−</w:t>
            </w:r>
            <w:r w:rsidRPr="0059750E">
              <w:t xml:space="preserve">1 1 </w:t>
            </w:r>
            <w:r>
              <w:t>−</w:t>
            </w:r>
            <w:r w:rsidRPr="0059750E">
              <w:t xml:space="preserve">1 1 1 1 </w:t>
            </w:r>
            <w:r>
              <w:t>−</w:t>
            </w:r>
            <w:r w:rsidRPr="0059750E">
              <w:t xml:space="preserve">1 </w:t>
            </w:r>
            <w:r>
              <w:t>−</w:t>
            </w:r>
            <w:r w:rsidRPr="0059750E">
              <w:t xml:space="preserve">1 1 </w:t>
            </w:r>
            <w:r>
              <w:t>−</w:t>
            </w:r>
            <w:r w:rsidRPr="0059750E">
              <w:t xml:space="preserve">1 </w:t>
            </w:r>
            <w:r>
              <w:t>−</w:t>
            </w:r>
            <w:r w:rsidRPr="0059750E">
              <w:t xml:space="preserve">1 1 1 </w:t>
            </w:r>
            <w:r>
              <w:t>−</w:t>
            </w:r>
            <w:r w:rsidRPr="0059750E">
              <w:t xml:space="preserve">1 </w:t>
            </w:r>
            <w:r>
              <w:t>−</w:t>
            </w:r>
            <w:r w:rsidRPr="0059750E">
              <w:t xml:space="preserve">1 </w:t>
            </w:r>
            <w:r>
              <w:t>−</w:t>
            </w:r>
            <w:r w:rsidRPr="0059750E">
              <w:t xml:space="preserve">1 1 1 </w:t>
            </w:r>
            <w:r>
              <w:t>−</w:t>
            </w:r>
            <w:r w:rsidRPr="0059750E">
              <w:t xml:space="preserve">1 1 </w:t>
            </w:r>
            <w:r>
              <w:t>−</w:t>
            </w:r>
            <w:r w:rsidRPr="0059750E">
              <w:t xml:space="preserve">1 </w:t>
            </w:r>
            <w:r>
              <w:t>−</w:t>
            </w:r>
            <w:r w:rsidRPr="0059750E">
              <w:t xml:space="preserve">1 1 </w:t>
            </w:r>
            <w:r>
              <w:t>−</w:t>
            </w:r>
            <w:r w:rsidRPr="0059750E">
              <w:t xml:space="preserve">1 1 </w:t>
            </w:r>
            <w:r>
              <w:t>−</w:t>
            </w:r>
            <w:r w:rsidRPr="0059750E">
              <w:t xml:space="preserve">1 1 </w:t>
            </w:r>
            <w:r>
              <w:t>−</w:t>
            </w:r>
            <w:r w:rsidRPr="0059750E">
              <w:t xml:space="preserve">1 0 1 </w:t>
            </w:r>
            <w:r>
              <w:t>−</w:t>
            </w:r>
            <w:r w:rsidRPr="0059750E">
              <w:t xml:space="preserve">1 </w:t>
            </w:r>
            <w:r>
              <w:t>−</w:t>
            </w:r>
            <w:r w:rsidRPr="0059750E">
              <w:t xml:space="preserve">1 </w:t>
            </w:r>
            <w:r>
              <w:t>−</w:t>
            </w:r>
            <w:r w:rsidRPr="0059750E">
              <w:t xml:space="preserve">1 1 </w:t>
            </w:r>
            <w:r>
              <w:t>−</w:t>
            </w:r>
            <w:r w:rsidRPr="0059750E">
              <w:t xml:space="preserve">1 </w:t>
            </w:r>
            <w:r>
              <w:t>−</w:t>
            </w:r>
            <w:r w:rsidRPr="0059750E">
              <w:t xml:space="preserve">1 </w:t>
            </w:r>
            <w:r>
              <w:t>−</w:t>
            </w:r>
            <w:r w:rsidRPr="0059750E">
              <w:t xml:space="preserve">1 </w:t>
            </w:r>
            <w:r>
              <w:t>−</w:t>
            </w:r>
            <w:r w:rsidRPr="0059750E">
              <w:t xml:space="preserve">1 </w:t>
            </w:r>
            <w:r>
              <w:t>−</w:t>
            </w:r>
            <w:r w:rsidRPr="0059750E">
              <w:t xml:space="preserve">1 1 </w:t>
            </w:r>
            <w:r>
              <w:t>−</w:t>
            </w:r>
            <w:r w:rsidRPr="0059750E">
              <w:t xml:space="preserve">1 </w:t>
            </w:r>
            <w:r>
              <w:t>−</w:t>
            </w:r>
            <w:r w:rsidRPr="0059750E">
              <w:t xml:space="preserve">1 </w:t>
            </w:r>
            <w:r>
              <w:t>−</w:t>
            </w:r>
            <w:r w:rsidRPr="0059750E">
              <w:t xml:space="preserve">1 1 1 </w:t>
            </w:r>
            <w:r>
              <w:t>−</w:t>
            </w:r>
            <w:r w:rsidRPr="0059750E">
              <w:t xml:space="preserve">1 </w:t>
            </w:r>
            <w:r>
              <w:t>−</w:t>
            </w:r>
            <w:r w:rsidRPr="0059750E">
              <w:t xml:space="preserve">1 1 1 1 1 </w:t>
            </w:r>
            <w:r>
              <w:t>−</w:t>
            </w:r>
            <w:r w:rsidRPr="0059750E">
              <w:t xml:space="preserve">1 </w:t>
            </w:r>
            <w:r>
              <w:t>−</w:t>
            </w:r>
            <w:r w:rsidRPr="0059750E">
              <w:t xml:space="preserve">1 1 1 </w:t>
            </w:r>
            <w:r>
              <w:t>−</w:t>
            </w:r>
            <w:r w:rsidRPr="0059750E">
              <w:t xml:space="preserve">1 1 </w:t>
            </w:r>
            <w:r>
              <w:t>−</w:t>
            </w:r>
            <w:r w:rsidRPr="0059750E">
              <w:t xml:space="preserve">1 1 </w:t>
            </w:r>
            <w:r>
              <w:t>−</w:t>
            </w:r>
            <w:r w:rsidRPr="0059750E">
              <w:t xml:space="preserve">1 1 1 1 </w:t>
            </w:r>
            <w:r>
              <w:t>−</w:t>
            </w:r>
            <w:r w:rsidRPr="0059750E">
              <w:t xml:space="preserve">1 1 </w:t>
            </w:r>
            <w:r>
              <w:t>−</w:t>
            </w:r>
            <w:r w:rsidRPr="0059750E">
              <w:t xml:space="preserve">1 1 </w:t>
            </w:r>
            <w:r>
              <w:t>−</w:t>
            </w:r>
            <w:r w:rsidRPr="0059750E">
              <w:t xml:space="preserve">1 </w:t>
            </w:r>
            <w:r>
              <w:t>−</w:t>
            </w:r>
            <w:r w:rsidRPr="0059750E">
              <w:t xml:space="preserve">1 </w:t>
            </w:r>
            <w:r>
              <w:t>−</w:t>
            </w:r>
            <w:r w:rsidRPr="0059750E">
              <w:t xml:space="preserve">1 </w:t>
            </w:r>
            <w:r>
              <w:t>−</w:t>
            </w:r>
            <w:r w:rsidRPr="0059750E">
              <w:t xml:space="preserve">1 </w:t>
            </w:r>
            <w:r>
              <w:t>−</w:t>
            </w:r>
            <w:r w:rsidRPr="0059750E">
              <w:t xml:space="preserve">1 </w:t>
            </w:r>
            <w:r>
              <w:t>−</w:t>
            </w:r>
            <w:r w:rsidRPr="0059750E">
              <w:t xml:space="preserve">1 1 1 </w:t>
            </w:r>
            <w:r>
              <w:t>−</w:t>
            </w:r>
            <w:r w:rsidRPr="0059750E">
              <w:t xml:space="preserve">1 </w:t>
            </w:r>
            <w:r>
              <w:t>−</w:t>
            </w:r>
            <w:r w:rsidRPr="0059750E">
              <w:t xml:space="preserve">1 </w:t>
            </w:r>
            <w:r>
              <w:t>−</w:t>
            </w:r>
            <w:r w:rsidRPr="0059750E">
              <w:t xml:space="preserve">1 </w:t>
            </w:r>
            <w:r>
              <w:t>−</w:t>
            </w:r>
            <w:r w:rsidRPr="0059750E">
              <w:t xml:space="preserve">1 </w:t>
            </w:r>
            <w:r>
              <w:t>−</w:t>
            </w:r>
            <w:r w:rsidRPr="0059750E">
              <w:t xml:space="preserve">1 1 1 1 1 1 </w:t>
            </w:r>
            <w:r>
              <w:t>−</w:t>
            </w:r>
            <w:r w:rsidRPr="0059750E">
              <w:t>1</w:t>
            </w:r>
          </w:p>
        </w:tc>
      </w:tr>
      <w:tr w:rsidR="00125324" w:rsidRPr="0059750E" w14:paraId="3FCC26B2" w14:textId="77777777" w:rsidTr="00680278">
        <w:tc>
          <w:tcPr>
            <w:tcW w:w="2263" w:type="dxa"/>
          </w:tcPr>
          <w:p w14:paraId="0252C388" w14:textId="77777777" w:rsidR="00125324" w:rsidRPr="0059750E" w:rsidRDefault="00125324" w:rsidP="0001097A">
            <w:pPr>
              <w:pStyle w:val="Tabletext"/>
              <w:jc w:val="center"/>
              <w:rPr>
                <w:lang w:eastAsia="ja-JP"/>
              </w:rPr>
            </w:pPr>
            <w:r w:rsidRPr="0059750E">
              <w:rPr>
                <w:lang w:eastAsia="ja-JP"/>
              </w:rPr>
              <w:t>3 kHz</w:t>
            </w:r>
          </w:p>
          <w:p w14:paraId="3C23E8E3" w14:textId="77777777" w:rsidR="00125324" w:rsidRPr="0059750E" w:rsidRDefault="00125324" w:rsidP="0001097A">
            <w:pPr>
              <w:pStyle w:val="Tabletext"/>
              <w:jc w:val="center"/>
              <w:rPr>
                <w:lang w:eastAsia="ja-JP"/>
              </w:rPr>
            </w:pPr>
            <w:r w:rsidRPr="0059750E">
              <w:rPr>
                <w:lang w:eastAsia="ja-JP"/>
              </w:rPr>
              <w:t>69</w:t>
            </w:r>
          </w:p>
        </w:tc>
        <w:tc>
          <w:tcPr>
            <w:tcW w:w="6975" w:type="dxa"/>
          </w:tcPr>
          <w:p w14:paraId="48AA13F3" w14:textId="77777777" w:rsidR="00125324" w:rsidRPr="0059750E" w:rsidRDefault="00125324" w:rsidP="0001097A">
            <w:pPr>
              <w:pStyle w:val="Tabletext"/>
            </w:pPr>
            <w:r w:rsidRPr="0059750E">
              <w:t xml:space="preserve">1 </w:t>
            </w:r>
            <w:r>
              <w:t>−</w:t>
            </w:r>
            <w:r w:rsidRPr="0059750E">
              <w:t xml:space="preserve">1 </w:t>
            </w:r>
            <w:r>
              <w:t>−</w:t>
            </w:r>
            <w:r w:rsidRPr="0059750E">
              <w:t xml:space="preserve">1 1 </w:t>
            </w:r>
            <w:r>
              <w:t>−</w:t>
            </w:r>
            <w:r w:rsidRPr="0059750E">
              <w:t xml:space="preserve">1 </w:t>
            </w:r>
            <w:r>
              <w:t>−</w:t>
            </w:r>
            <w:r w:rsidRPr="0059750E">
              <w:t xml:space="preserve">1 </w:t>
            </w:r>
            <w:r>
              <w:t>−</w:t>
            </w:r>
            <w:r w:rsidRPr="0059750E">
              <w:t xml:space="preserve">1 1 </w:t>
            </w:r>
            <w:r>
              <w:t>−</w:t>
            </w:r>
            <w:r w:rsidRPr="0059750E">
              <w:t xml:space="preserve">1 1 1 1 </w:t>
            </w:r>
            <w:r>
              <w:t>−</w:t>
            </w:r>
            <w:r w:rsidRPr="0059750E">
              <w:t xml:space="preserve">1 </w:t>
            </w:r>
            <w:r>
              <w:t>−</w:t>
            </w:r>
            <w:r w:rsidRPr="0059750E">
              <w:t xml:space="preserve">1 1 </w:t>
            </w:r>
            <w:r>
              <w:t>−</w:t>
            </w:r>
            <w:r w:rsidRPr="0059750E">
              <w:t xml:space="preserve">1 </w:t>
            </w:r>
            <w:r>
              <w:t>−</w:t>
            </w:r>
            <w:r w:rsidRPr="0059750E">
              <w:t xml:space="preserve">1 1 1 </w:t>
            </w:r>
            <w:r>
              <w:t>−</w:t>
            </w:r>
            <w:r w:rsidRPr="0059750E">
              <w:t xml:space="preserve">1 </w:t>
            </w:r>
            <w:r>
              <w:t>−</w:t>
            </w:r>
            <w:r w:rsidRPr="0059750E">
              <w:t xml:space="preserve">1 </w:t>
            </w:r>
            <w:r>
              <w:t>−</w:t>
            </w:r>
            <w:r w:rsidRPr="0059750E">
              <w:t xml:space="preserve">1 1 1 </w:t>
            </w:r>
            <w:r>
              <w:t>−</w:t>
            </w:r>
            <w:r w:rsidRPr="0059750E">
              <w:t xml:space="preserve">1 1 </w:t>
            </w:r>
            <w:r>
              <w:t>−</w:t>
            </w:r>
            <w:r w:rsidRPr="0059750E">
              <w:t xml:space="preserve">1 </w:t>
            </w:r>
            <w:r>
              <w:t>−</w:t>
            </w:r>
            <w:r w:rsidRPr="0059750E">
              <w:t xml:space="preserve">1 1 </w:t>
            </w:r>
            <w:r>
              <w:t>−</w:t>
            </w:r>
            <w:r w:rsidRPr="0059750E">
              <w:t xml:space="preserve">1 1 </w:t>
            </w:r>
            <w:r>
              <w:t>−</w:t>
            </w:r>
            <w:r w:rsidRPr="0059750E">
              <w:t xml:space="preserve">1 1 1 0 </w:t>
            </w:r>
            <w:r>
              <w:t>−</w:t>
            </w:r>
            <w:r w:rsidRPr="0059750E">
              <w:t xml:space="preserve">1 </w:t>
            </w:r>
            <w:r>
              <w:t>−</w:t>
            </w:r>
            <w:r w:rsidRPr="0059750E">
              <w:t xml:space="preserve">1 </w:t>
            </w:r>
            <w:r>
              <w:t>−</w:t>
            </w:r>
            <w:r w:rsidRPr="0059750E">
              <w:t xml:space="preserve">1 </w:t>
            </w:r>
            <w:r>
              <w:t>−</w:t>
            </w:r>
            <w:r w:rsidRPr="0059750E">
              <w:t xml:space="preserve">1 1 </w:t>
            </w:r>
            <w:r>
              <w:t>−</w:t>
            </w:r>
            <w:r w:rsidRPr="0059750E">
              <w:t xml:space="preserve">1 </w:t>
            </w:r>
            <w:r>
              <w:t>−</w:t>
            </w:r>
            <w:r w:rsidRPr="0059750E">
              <w:t xml:space="preserve">1 </w:t>
            </w:r>
            <w:r>
              <w:t>−</w:t>
            </w:r>
            <w:r w:rsidRPr="0059750E">
              <w:t xml:space="preserve">1 </w:t>
            </w:r>
            <w:r>
              <w:t>−</w:t>
            </w:r>
            <w:r w:rsidRPr="0059750E">
              <w:t xml:space="preserve">1 </w:t>
            </w:r>
            <w:r>
              <w:t>−</w:t>
            </w:r>
            <w:r w:rsidRPr="0059750E">
              <w:t xml:space="preserve">1 1 </w:t>
            </w:r>
            <w:r>
              <w:t>−</w:t>
            </w:r>
            <w:r w:rsidRPr="0059750E">
              <w:t xml:space="preserve">1 </w:t>
            </w:r>
            <w:r>
              <w:t>−</w:t>
            </w:r>
            <w:r w:rsidRPr="0059750E">
              <w:t xml:space="preserve">1 </w:t>
            </w:r>
            <w:r>
              <w:t>−</w:t>
            </w:r>
            <w:r w:rsidRPr="0059750E">
              <w:t xml:space="preserve">1 1 1 </w:t>
            </w:r>
            <w:r>
              <w:t>−</w:t>
            </w:r>
            <w:r w:rsidRPr="0059750E">
              <w:t xml:space="preserve">1 </w:t>
            </w:r>
            <w:r>
              <w:t>−</w:t>
            </w:r>
            <w:r w:rsidRPr="0059750E">
              <w:t xml:space="preserve">1 1 1 1 1 </w:t>
            </w:r>
            <w:r>
              <w:t>−</w:t>
            </w:r>
            <w:r w:rsidRPr="0059750E">
              <w:t xml:space="preserve">1 </w:t>
            </w:r>
            <w:r>
              <w:t>−</w:t>
            </w:r>
            <w:r w:rsidRPr="0059750E">
              <w:t xml:space="preserve">1 1 1 </w:t>
            </w:r>
            <w:r>
              <w:t>−</w:t>
            </w:r>
            <w:r w:rsidRPr="0059750E">
              <w:t xml:space="preserve">1 1 </w:t>
            </w:r>
            <w:r>
              <w:t>−</w:t>
            </w:r>
            <w:r w:rsidRPr="0059750E">
              <w:t xml:space="preserve">1 1 </w:t>
            </w:r>
            <w:r>
              <w:t>−</w:t>
            </w:r>
            <w:r w:rsidRPr="0059750E">
              <w:t>1 1 1 1</w:t>
            </w:r>
          </w:p>
        </w:tc>
      </w:tr>
      <w:tr w:rsidR="00125324" w:rsidRPr="0059750E" w14:paraId="170AF16C" w14:textId="77777777" w:rsidTr="00680278">
        <w:tc>
          <w:tcPr>
            <w:tcW w:w="2263" w:type="dxa"/>
          </w:tcPr>
          <w:p w14:paraId="15F55734" w14:textId="77777777" w:rsidR="00125324" w:rsidRPr="0059750E" w:rsidRDefault="00125324" w:rsidP="0001097A">
            <w:pPr>
              <w:pStyle w:val="Tabletext"/>
              <w:jc w:val="center"/>
              <w:rPr>
                <w:lang w:eastAsia="ja-JP"/>
              </w:rPr>
            </w:pPr>
            <w:r w:rsidRPr="0059750E">
              <w:rPr>
                <w:lang w:eastAsia="ja-JP"/>
              </w:rPr>
              <w:t>1 kHz</w:t>
            </w:r>
          </w:p>
          <w:p w14:paraId="001F25E2" w14:textId="77777777" w:rsidR="00125324" w:rsidRPr="0059750E" w:rsidRDefault="00125324" w:rsidP="0001097A">
            <w:pPr>
              <w:pStyle w:val="Tabletext"/>
              <w:jc w:val="center"/>
              <w:rPr>
                <w:lang w:eastAsia="ja-JP"/>
              </w:rPr>
            </w:pPr>
            <w:r w:rsidRPr="0059750E">
              <w:rPr>
                <w:lang w:eastAsia="ja-JP"/>
              </w:rPr>
              <w:t>23</w:t>
            </w:r>
          </w:p>
        </w:tc>
        <w:tc>
          <w:tcPr>
            <w:tcW w:w="6975" w:type="dxa"/>
          </w:tcPr>
          <w:p w14:paraId="45FD0739" w14:textId="77777777" w:rsidR="00125324" w:rsidRPr="0059750E" w:rsidRDefault="00125324" w:rsidP="0001097A">
            <w:pPr>
              <w:pStyle w:val="Tabletext"/>
            </w:pPr>
            <w:r w:rsidRPr="0059750E">
              <w:t xml:space="preserve">1 </w:t>
            </w:r>
            <w:r>
              <w:t>−</w:t>
            </w:r>
            <w:r w:rsidRPr="0059750E">
              <w:t xml:space="preserve">1 1 </w:t>
            </w:r>
            <w:r>
              <w:t>−</w:t>
            </w:r>
            <w:r w:rsidRPr="0059750E">
              <w:t xml:space="preserve">1 </w:t>
            </w:r>
            <w:r>
              <w:t>−</w:t>
            </w:r>
            <w:r w:rsidRPr="0059750E">
              <w:t xml:space="preserve">1 1 </w:t>
            </w:r>
            <w:r>
              <w:t>−</w:t>
            </w:r>
            <w:r w:rsidRPr="0059750E">
              <w:t xml:space="preserve">1 1 </w:t>
            </w:r>
            <w:r>
              <w:t>−</w:t>
            </w:r>
            <w:r w:rsidRPr="0059750E">
              <w:t xml:space="preserve">1 1 1 0 1 </w:t>
            </w:r>
            <w:r>
              <w:t>−</w:t>
            </w:r>
            <w:r w:rsidRPr="0059750E">
              <w:t xml:space="preserve">1 </w:t>
            </w:r>
            <w:r>
              <w:t>−</w:t>
            </w:r>
            <w:r w:rsidRPr="0059750E">
              <w:t xml:space="preserve">1 </w:t>
            </w:r>
            <w:r>
              <w:t>−</w:t>
            </w:r>
            <w:r w:rsidRPr="0059750E">
              <w:t xml:space="preserve">1 1 </w:t>
            </w:r>
            <w:r>
              <w:t>−</w:t>
            </w:r>
            <w:r w:rsidRPr="0059750E">
              <w:t xml:space="preserve">1 </w:t>
            </w:r>
            <w:r>
              <w:t>−</w:t>
            </w:r>
            <w:r w:rsidRPr="0059750E">
              <w:t xml:space="preserve">1 </w:t>
            </w:r>
            <w:r>
              <w:t>−</w:t>
            </w:r>
            <w:r w:rsidRPr="0059750E">
              <w:t xml:space="preserve">1 </w:t>
            </w:r>
            <w:r>
              <w:t>−</w:t>
            </w:r>
            <w:r w:rsidRPr="0059750E">
              <w:t xml:space="preserve">1 </w:t>
            </w:r>
            <w:r>
              <w:t>−</w:t>
            </w:r>
            <w:r w:rsidRPr="0059750E">
              <w:t>1 1</w:t>
            </w:r>
          </w:p>
        </w:tc>
      </w:tr>
    </w:tbl>
    <w:p w14:paraId="19DC8AB0" w14:textId="77777777" w:rsidR="00125324" w:rsidRPr="0059750E" w:rsidRDefault="00125324" w:rsidP="00125324">
      <w:pPr>
        <w:pStyle w:val="Tablefin"/>
      </w:pPr>
    </w:p>
    <w:p w14:paraId="3CC13C3B" w14:textId="77777777" w:rsidR="00125324" w:rsidRPr="007E0877" w:rsidRDefault="00125324" w:rsidP="00125324">
      <w:pPr>
        <w:pStyle w:val="Tabletitle"/>
        <w:rPr>
          <w:lang w:val="en-GB"/>
        </w:rPr>
      </w:pPr>
      <w:r w:rsidRPr="007E0877">
        <w:rPr>
          <w:lang w:val="en-GB"/>
        </w:rPr>
        <w:t>Synchronization head sequence (in mode B)</w:t>
      </w:r>
    </w:p>
    <w:tbl>
      <w:tblPr>
        <w:tblStyle w:val="TableGrid"/>
        <w:tblW w:w="9639" w:type="dxa"/>
        <w:tblLayout w:type="fixed"/>
        <w:tblLook w:val="04A0" w:firstRow="1" w:lastRow="0" w:firstColumn="1" w:lastColumn="0" w:noHBand="0" w:noVBand="1"/>
      </w:tblPr>
      <w:tblGrid>
        <w:gridCol w:w="2361"/>
        <w:gridCol w:w="7278"/>
      </w:tblGrid>
      <w:tr w:rsidR="00125324" w:rsidRPr="0059750E" w14:paraId="222C9920" w14:textId="77777777" w:rsidTr="00680278">
        <w:tc>
          <w:tcPr>
            <w:tcW w:w="2263" w:type="dxa"/>
          </w:tcPr>
          <w:p w14:paraId="5C308969" w14:textId="77777777" w:rsidR="00125324" w:rsidRPr="007E0877" w:rsidRDefault="00125324" w:rsidP="0001097A">
            <w:pPr>
              <w:pStyle w:val="Tablehead"/>
              <w:rPr>
                <w:lang w:val="en-GB" w:eastAsia="ja-JP"/>
              </w:rPr>
            </w:pPr>
            <w:r w:rsidRPr="007E0877">
              <w:rPr>
                <w:lang w:val="en-GB" w:eastAsia="ja-JP"/>
              </w:rPr>
              <w:t>Bandwidth and</w:t>
            </w:r>
            <w:r w:rsidRPr="007E0877">
              <w:rPr>
                <w:lang w:val="en-GB" w:eastAsia="ja-JP"/>
              </w:rPr>
              <w:br/>
              <w:t>number of subcarriers</w:t>
            </w:r>
          </w:p>
        </w:tc>
        <w:tc>
          <w:tcPr>
            <w:tcW w:w="6975" w:type="dxa"/>
          </w:tcPr>
          <w:p w14:paraId="4D146326" w14:textId="77777777" w:rsidR="00125324" w:rsidRPr="0059750E" w:rsidRDefault="00125324" w:rsidP="0001097A">
            <w:pPr>
              <w:pStyle w:val="Tablehead"/>
            </w:pPr>
            <w:proofErr w:type="spellStart"/>
            <w:r w:rsidRPr="0059750E">
              <w:t>Synchronization</w:t>
            </w:r>
            <w:proofErr w:type="spellEnd"/>
            <w:r w:rsidRPr="0059750E">
              <w:t xml:space="preserve"> </w:t>
            </w:r>
            <w:proofErr w:type="spellStart"/>
            <w:r w:rsidRPr="0059750E">
              <w:t>head</w:t>
            </w:r>
            <w:proofErr w:type="spellEnd"/>
            <w:r w:rsidRPr="0059750E">
              <w:t xml:space="preserve"> </w:t>
            </w:r>
            <w:proofErr w:type="spellStart"/>
            <w:r w:rsidRPr="0059750E">
              <w:t>sequence</w:t>
            </w:r>
            <w:proofErr w:type="spellEnd"/>
          </w:p>
        </w:tc>
      </w:tr>
      <w:tr w:rsidR="00125324" w:rsidRPr="0059750E" w14:paraId="52D7BD1A" w14:textId="77777777" w:rsidTr="00680278">
        <w:tc>
          <w:tcPr>
            <w:tcW w:w="2263" w:type="dxa"/>
          </w:tcPr>
          <w:p w14:paraId="23FB1ED1" w14:textId="77777777" w:rsidR="00125324" w:rsidRPr="0059750E" w:rsidRDefault="00125324" w:rsidP="0001097A">
            <w:pPr>
              <w:pStyle w:val="Tabletext"/>
              <w:jc w:val="center"/>
              <w:rPr>
                <w:lang w:eastAsia="ja-JP"/>
              </w:rPr>
            </w:pPr>
            <w:r w:rsidRPr="0059750E">
              <w:rPr>
                <w:lang w:eastAsia="ja-JP"/>
              </w:rPr>
              <w:t>10 kHz</w:t>
            </w:r>
          </w:p>
          <w:p w14:paraId="73DA089F" w14:textId="77777777" w:rsidR="00125324" w:rsidRPr="0059750E" w:rsidRDefault="00125324" w:rsidP="0001097A">
            <w:pPr>
              <w:pStyle w:val="Tabletext"/>
              <w:jc w:val="center"/>
              <w:rPr>
                <w:lang w:eastAsia="ja-JP"/>
              </w:rPr>
            </w:pPr>
            <w:r w:rsidRPr="0059750E">
              <w:rPr>
                <w:lang w:eastAsia="ja-JP"/>
              </w:rPr>
              <w:t>207</w:t>
            </w:r>
          </w:p>
        </w:tc>
        <w:tc>
          <w:tcPr>
            <w:tcW w:w="6975" w:type="dxa"/>
          </w:tcPr>
          <w:p w14:paraId="0E89ADA8" w14:textId="77777777" w:rsidR="00125324" w:rsidRPr="0059750E" w:rsidRDefault="00125324" w:rsidP="0001097A">
            <w:pPr>
              <w:pStyle w:val="Tabletext"/>
            </w:pPr>
            <w:r>
              <w:t>−</w:t>
            </w:r>
            <w:r w:rsidRPr="0059750E">
              <w:t xml:space="preserve">1 1 </w:t>
            </w:r>
            <w:r>
              <w:t>−</w:t>
            </w:r>
            <w:r w:rsidRPr="0059750E">
              <w:t xml:space="preserve">1 1 1 1 1 1 </w:t>
            </w:r>
            <w:r>
              <w:t>−</w:t>
            </w:r>
            <w:r w:rsidRPr="0059750E">
              <w:t xml:space="preserve">1 </w:t>
            </w:r>
            <w:r>
              <w:t>−</w:t>
            </w:r>
            <w:r w:rsidRPr="0059750E">
              <w:t xml:space="preserve">1 1 </w:t>
            </w:r>
            <w:r>
              <w:t>−</w:t>
            </w:r>
            <w:r w:rsidRPr="0059750E">
              <w:t xml:space="preserve">1 1 </w:t>
            </w:r>
            <w:r>
              <w:t>−</w:t>
            </w:r>
            <w:r w:rsidRPr="0059750E">
              <w:t xml:space="preserve">1 </w:t>
            </w:r>
            <w:r>
              <w:t>−</w:t>
            </w:r>
            <w:r w:rsidRPr="0059750E">
              <w:t xml:space="preserve">1 </w:t>
            </w:r>
            <w:r>
              <w:t>−</w:t>
            </w:r>
            <w:r w:rsidRPr="0059750E">
              <w:t xml:space="preserve">1 1 1 1 1 </w:t>
            </w:r>
            <w:r>
              <w:t>−</w:t>
            </w:r>
            <w:r w:rsidRPr="0059750E">
              <w:t xml:space="preserve">1 1 </w:t>
            </w:r>
            <w:r>
              <w:t>−</w:t>
            </w:r>
            <w:r w:rsidRPr="0059750E">
              <w:t xml:space="preserve">1 </w:t>
            </w:r>
            <w:r>
              <w:t>−</w:t>
            </w:r>
            <w:r w:rsidRPr="0059750E">
              <w:t xml:space="preserve">1 </w:t>
            </w:r>
            <w:r>
              <w:t>−</w:t>
            </w:r>
            <w:r w:rsidRPr="0059750E">
              <w:t xml:space="preserve">1 </w:t>
            </w:r>
            <w:r>
              <w:t>−</w:t>
            </w:r>
            <w:r w:rsidRPr="0059750E">
              <w:t xml:space="preserve">1 1 1 </w:t>
            </w:r>
            <w:r>
              <w:t>−</w:t>
            </w:r>
            <w:r w:rsidRPr="0059750E">
              <w:t xml:space="preserve">1 1 1 1 </w:t>
            </w:r>
            <w:r>
              <w:t>−</w:t>
            </w:r>
            <w:r w:rsidRPr="0059750E">
              <w:t xml:space="preserve">1 </w:t>
            </w:r>
            <w:r>
              <w:t>−</w:t>
            </w:r>
            <w:r w:rsidRPr="0059750E">
              <w:t xml:space="preserve">1 </w:t>
            </w:r>
            <w:r>
              <w:t>−</w:t>
            </w:r>
            <w:r w:rsidRPr="0059750E">
              <w:t xml:space="preserve">1 1 1 1 </w:t>
            </w:r>
            <w:r>
              <w:t>−</w:t>
            </w:r>
            <w:r w:rsidRPr="0059750E">
              <w:t xml:space="preserve">1 1 </w:t>
            </w:r>
            <w:r>
              <w:t>−</w:t>
            </w:r>
            <w:r w:rsidRPr="0059750E">
              <w:t xml:space="preserve">1 </w:t>
            </w:r>
            <w:r>
              <w:t>−</w:t>
            </w:r>
            <w:r w:rsidRPr="0059750E">
              <w:t xml:space="preserve">1 1 1 </w:t>
            </w:r>
            <w:r>
              <w:t>−</w:t>
            </w:r>
            <w:r w:rsidRPr="0059750E">
              <w:t xml:space="preserve">1 1 1 </w:t>
            </w:r>
            <w:r>
              <w:t>−</w:t>
            </w:r>
            <w:r w:rsidRPr="0059750E">
              <w:t xml:space="preserve">1 1 1 </w:t>
            </w:r>
            <w:r>
              <w:t>−</w:t>
            </w:r>
            <w:r w:rsidRPr="0059750E">
              <w:t xml:space="preserve">1 </w:t>
            </w:r>
            <w:r>
              <w:t>−</w:t>
            </w:r>
            <w:r w:rsidRPr="0059750E">
              <w:t xml:space="preserve">1 </w:t>
            </w:r>
            <w:r>
              <w:t>−</w:t>
            </w:r>
            <w:r w:rsidRPr="0059750E">
              <w:t xml:space="preserve">1 1 </w:t>
            </w:r>
            <w:r>
              <w:t>−</w:t>
            </w:r>
            <w:r w:rsidRPr="0059750E">
              <w:t xml:space="preserve">1 1 </w:t>
            </w:r>
            <w:r>
              <w:t>−</w:t>
            </w:r>
            <w:r w:rsidRPr="0059750E">
              <w:t xml:space="preserve">1 </w:t>
            </w:r>
            <w:r>
              <w:t>−</w:t>
            </w:r>
            <w:r w:rsidRPr="0059750E">
              <w:t xml:space="preserve">1 1 </w:t>
            </w:r>
            <w:r>
              <w:t>−</w:t>
            </w:r>
            <w:r w:rsidRPr="0059750E">
              <w:t xml:space="preserve">1 </w:t>
            </w:r>
            <w:r>
              <w:t>−</w:t>
            </w:r>
            <w:r w:rsidRPr="0059750E">
              <w:t xml:space="preserve">1 1 </w:t>
            </w:r>
            <w:r>
              <w:t>−</w:t>
            </w:r>
            <w:r w:rsidRPr="0059750E">
              <w:t xml:space="preserve">1 1 1 </w:t>
            </w:r>
            <w:r>
              <w:t>−</w:t>
            </w:r>
            <w:r w:rsidRPr="0059750E">
              <w:t xml:space="preserve">1 </w:t>
            </w:r>
            <w:r>
              <w:t>−</w:t>
            </w:r>
            <w:r w:rsidRPr="0059750E">
              <w:t xml:space="preserve">1 </w:t>
            </w:r>
            <w:r>
              <w:t>−</w:t>
            </w:r>
            <w:r w:rsidRPr="0059750E">
              <w:t xml:space="preserve">1 </w:t>
            </w:r>
            <w:r>
              <w:t>−</w:t>
            </w:r>
            <w:r w:rsidRPr="0059750E">
              <w:t xml:space="preserve">1 1 </w:t>
            </w:r>
            <w:r>
              <w:t>−</w:t>
            </w:r>
            <w:r w:rsidRPr="0059750E">
              <w:t xml:space="preserve">1 </w:t>
            </w:r>
            <w:r>
              <w:t>−</w:t>
            </w:r>
            <w:r w:rsidRPr="0059750E">
              <w:t xml:space="preserve">1 1 </w:t>
            </w:r>
            <w:r>
              <w:t>−</w:t>
            </w:r>
            <w:r w:rsidRPr="0059750E">
              <w:t xml:space="preserve">1 </w:t>
            </w:r>
            <w:r>
              <w:t>−</w:t>
            </w:r>
            <w:r w:rsidRPr="0059750E">
              <w:t xml:space="preserve">1 </w:t>
            </w:r>
            <w:r>
              <w:t>−</w:t>
            </w:r>
            <w:r w:rsidRPr="0059750E">
              <w:t xml:space="preserve">1 1 </w:t>
            </w:r>
            <w:r>
              <w:t>−</w:t>
            </w:r>
            <w:r w:rsidRPr="0059750E">
              <w:t xml:space="preserve">1 1 1 1 </w:t>
            </w:r>
            <w:r>
              <w:t>−</w:t>
            </w:r>
            <w:r w:rsidRPr="0059750E">
              <w:t xml:space="preserve">1 </w:t>
            </w:r>
            <w:r>
              <w:t>−</w:t>
            </w:r>
            <w:r w:rsidRPr="0059750E">
              <w:t xml:space="preserve">1 1 </w:t>
            </w:r>
            <w:r>
              <w:t>−</w:t>
            </w:r>
            <w:r w:rsidRPr="0059750E">
              <w:t xml:space="preserve">1 </w:t>
            </w:r>
            <w:r>
              <w:t>−</w:t>
            </w:r>
            <w:r w:rsidRPr="0059750E">
              <w:t xml:space="preserve">1 1 1 </w:t>
            </w:r>
            <w:r>
              <w:t>−</w:t>
            </w:r>
            <w:r w:rsidRPr="0059750E">
              <w:t xml:space="preserve">1 </w:t>
            </w:r>
            <w:r>
              <w:t>−</w:t>
            </w:r>
            <w:r w:rsidRPr="0059750E">
              <w:t xml:space="preserve">1 </w:t>
            </w:r>
            <w:r>
              <w:t>−</w:t>
            </w:r>
            <w:r w:rsidRPr="0059750E">
              <w:t xml:space="preserve">1 1 1 </w:t>
            </w:r>
            <w:r>
              <w:t>−</w:t>
            </w:r>
            <w:r w:rsidRPr="0059750E">
              <w:t xml:space="preserve">1 1 </w:t>
            </w:r>
            <w:r>
              <w:t>−</w:t>
            </w:r>
            <w:r w:rsidRPr="0059750E">
              <w:t xml:space="preserve">1 </w:t>
            </w:r>
            <w:r>
              <w:t>−</w:t>
            </w:r>
            <w:r w:rsidRPr="0059750E">
              <w:t xml:space="preserve">1 1 </w:t>
            </w:r>
            <w:r>
              <w:t>−</w:t>
            </w:r>
            <w:r w:rsidRPr="0059750E">
              <w:t xml:space="preserve">1 1 </w:t>
            </w:r>
            <w:r>
              <w:t>−</w:t>
            </w:r>
            <w:r w:rsidRPr="0059750E">
              <w:t xml:space="preserve">1 1 </w:t>
            </w:r>
            <w:r>
              <w:t>−</w:t>
            </w:r>
            <w:r w:rsidRPr="0059750E">
              <w:t xml:space="preserve">1 0 </w:t>
            </w:r>
            <w:r>
              <w:t>−</w:t>
            </w:r>
            <w:r w:rsidRPr="0059750E">
              <w:t xml:space="preserve">1 </w:t>
            </w:r>
            <w:r>
              <w:t>−</w:t>
            </w:r>
            <w:r w:rsidRPr="0059750E">
              <w:t xml:space="preserve">1 </w:t>
            </w:r>
            <w:r>
              <w:t>−</w:t>
            </w:r>
            <w:r w:rsidRPr="0059750E">
              <w:t xml:space="preserve">1 </w:t>
            </w:r>
            <w:r>
              <w:t>−</w:t>
            </w:r>
            <w:r w:rsidRPr="0059750E">
              <w:t xml:space="preserve">1 1 </w:t>
            </w:r>
            <w:r>
              <w:t>−</w:t>
            </w:r>
            <w:r w:rsidRPr="0059750E">
              <w:t xml:space="preserve">1 </w:t>
            </w:r>
            <w:r>
              <w:t>−</w:t>
            </w:r>
            <w:r w:rsidRPr="0059750E">
              <w:t xml:space="preserve">1 </w:t>
            </w:r>
            <w:r>
              <w:t>−</w:t>
            </w:r>
            <w:r w:rsidRPr="0059750E">
              <w:t xml:space="preserve">1 </w:t>
            </w:r>
            <w:r>
              <w:t>−</w:t>
            </w:r>
            <w:r w:rsidRPr="0059750E">
              <w:t xml:space="preserve">1 </w:t>
            </w:r>
            <w:r>
              <w:t>−</w:t>
            </w:r>
            <w:r w:rsidRPr="0059750E">
              <w:t xml:space="preserve">1 1 </w:t>
            </w:r>
            <w:r>
              <w:t>−</w:t>
            </w:r>
            <w:r w:rsidRPr="0059750E">
              <w:t xml:space="preserve">1 </w:t>
            </w:r>
            <w:r>
              <w:t>−</w:t>
            </w:r>
            <w:r w:rsidRPr="0059750E">
              <w:t xml:space="preserve">1 </w:t>
            </w:r>
            <w:r>
              <w:t>−</w:t>
            </w:r>
            <w:r w:rsidRPr="0059750E">
              <w:t xml:space="preserve">1 1 1 </w:t>
            </w:r>
            <w:r>
              <w:t>−</w:t>
            </w:r>
            <w:r w:rsidRPr="0059750E">
              <w:t xml:space="preserve">1 </w:t>
            </w:r>
            <w:r>
              <w:t>−</w:t>
            </w:r>
            <w:r w:rsidRPr="0059750E">
              <w:t xml:space="preserve">1 1 1 1 1 </w:t>
            </w:r>
            <w:r>
              <w:t>−</w:t>
            </w:r>
            <w:r w:rsidRPr="0059750E">
              <w:t xml:space="preserve">1 </w:t>
            </w:r>
            <w:r>
              <w:t>−</w:t>
            </w:r>
            <w:r w:rsidRPr="0059750E">
              <w:t xml:space="preserve">1 1 1 </w:t>
            </w:r>
            <w:r>
              <w:t>−</w:t>
            </w:r>
            <w:r w:rsidRPr="0059750E">
              <w:t xml:space="preserve">1 1 </w:t>
            </w:r>
            <w:r>
              <w:t>−</w:t>
            </w:r>
            <w:r w:rsidRPr="0059750E">
              <w:t xml:space="preserve">1 1 </w:t>
            </w:r>
            <w:r>
              <w:t>−</w:t>
            </w:r>
            <w:r w:rsidRPr="0059750E">
              <w:t xml:space="preserve">1 1 1 1 </w:t>
            </w:r>
            <w:r>
              <w:t>−</w:t>
            </w:r>
            <w:r w:rsidRPr="0059750E">
              <w:t xml:space="preserve">1 1 </w:t>
            </w:r>
            <w:r>
              <w:t>−</w:t>
            </w:r>
            <w:r w:rsidRPr="0059750E">
              <w:t xml:space="preserve">1 1 </w:t>
            </w:r>
            <w:r>
              <w:t>−</w:t>
            </w:r>
            <w:r w:rsidRPr="0059750E">
              <w:t xml:space="preserve">1 </w:t>
            </w:r>
            <w:r>
              <w:t>−</w:t>
            </w:r>
            <w:r w:rsidRPr="0059750E">
              <w:t xml:space="preserve">1 </w:t>
            </w:r>
            <w:r>
              <w:t>−</w:t>
            </w:r>
            <w:r w:rsidRPr="0059750E">
              <w:t xml:space="preserve">1 </w:t>
            </w:r>
            <w:r>
              <w:t>−</w:t>
            </w:r>
            <w:r w:rsidRPr="0059750E">
              <w:t xml:space="preserve">1 </w:t>
            </w:r>
            <w:r>
              <w:t>−</w:t>
            </w:r>
            <w:r w:rsidRPr="0059750E">
              <w:t xml:space="preserve">1 </w:t>
            </w:r>
            <w:r>
              <w:t>−</w:t>
            </w:r>
            <w:r w:rsidRPr="0059750E">
              <w:t xml:space="preserve">1 1 1 </w:t>
            </w:r>
            <w:r>
              <w:t>−</w:t>
            </w:r>
            <w:r w:rsidRPr="0059750E">
              <w:t xml:space="preserve">1 </w:t>
            </w:r>
            <w:r>
              <w:t>−</w:t>
            </w:r>
            <w:r w:rsidRPr="0059750E">
              <w:t xml:space="preserve">1 </w:t>
            </w:r>
            <w:r>
              <w:t>−</w:t>
            </w:r>
            <w:r w:rsidRPr="0059750E">
              <w:t xml:space="preserve">1 </w:t>
            </w:r>
            <w:r>
              <w:t>−</w:t>
            </w:r>
            <w:r w:rsidRPr="0059750E">
              <w:t xml:space="preserve">1 </w:t>
            </w:r>
            <w:r>
              <w:t>−</w:t>
            </w:r>
            <w:r w:rsidRPr="0059750E">
              <w:t xml:space="preserve">1 1 1 1 1 1 </w:t>
            </w:r>
            <w:r>
              <w:t>−</w:t>
            </w:r>
            <w:r w:rsidRPr="0059750E">
              <w:t xml:space="preserve">1 1 </w:t>
            </w:r>
            <w:r>
              <w:t>−</w:t>
            </w:r>
            <w:r w:rsidRPr="0059750E">
              <w:t xml:space="preserve">1 1 1 1 1 </w:t>
            </w:r>
            <w:r>
              <w:t>−</w:t>
            </w:r>
            <w:r w:rsidRPr="0059750E">
              <w:t xml:space="preserve">1 1 1 1 1 </w:t>
            </w:r>
            <w:r>
              <w:t>−</w:t>
            </w:r>
            <w:r w:rsidRPr="0059750E">
              <w:t xml:space="preserve">1 </w:t>
            </w:r>
            <w:r>
              <w:t>−</w:t>
            </w:r>
            <w:r w:rsidRPr="0059750E">
              <w:t xml:space="preserve">1 </w:t>
            </w:r>
            <w:r>
              <w:t>−</w:t>
            </w:r>
            <w:r w:rsidRPr="0059750E">
              <w:t xml:space="preserve">1 </w:t>
            </w:r>
            <w:r>
              <w:t>−</w:t>
            </w:r>
            <w:r w:rsidRPr="0059750E">
              <w:t xml:space="preserve">1 1 1 1 </w:t>
            </w:r>
            <w:r>
              <w:t>−</w:t>
            </w:r>
            <w:r w:rsidRPr="0059750E">
              <w:t xml:space="preserve">1 </w:t>
            </w:r>
            <w:r>
              <w:t>−</w:t>
            </w:r>
            <w:r w:rsidRPr="0059750E">
              <w:t xml:space="preserve">1 1 1 1 </w:t>
            </w:r>
            <w:r>
              <w:t>−</w:t>
            </w:r>
            <w:r w:rsidRPr="0059750E">
              <w:t xml:space="preserve">1 1 1 1 </w:t>
            </w:r>
            <w:r>
              <w:t>−</w:t>
            </w:r>
            <w:r w:rsidRPr="0059750E">
              <w:t xml:space="preserve">1 1 1 </w:t>
            </w:r>
            <w:r>
              <w:t>−</w:t>
            </w:r>
            <w:r w:rsidRPr="0059750E">
              <w:t xml:space="preserve">1 1 </w:t>
            </w:r>
            <w:r>
              <w:t>−</w:t>
            </w:r>
            <w:r w:rsidRPr="0059750E">
              <w:t xml:space="preserve">1 1 1 </w:t>
            </w:r>
            <w:r>
              <w:t>−</w:t>
            </w:r>
            <w:r w:rsidRPr="0059750E">
              <w:t xml:space="preserve">1 </w:t>
            </w:r>
            <w:r>
              <w:t>−</w:t>
            </w:r>
            <w:r w:rsidRPr="0059750E">
              <w:t xml:space="preserve">1 1 1 </w:t>
            </w:r>
            <w:r>
              <w:t>−</w:t>
            </w:r>
            <w:r w:rsidRPr="0059750E">
              <w:t xml:space="preserve">1 </w:t>
            </w:r>
            <w:r>
              <w:t>−</w:t>
            </w:r>
            <w:r w:rsidRPr="0059750E">
              <w:t xml:space="preserve">1 1 </w:t>
            </w:r>
            <w:r>
              <w:t>−</w:t>
            </w:r>
            <w:r w:rsidRPr="0059750E">
              <w:t xml:space="preserve">1 </w:t>
            </w:r>
            <w:r>
              <w:t>−</w:t>
            </w:r>
            <w:r w:rsidRPr="0059750E">
              <w:t xml:space="preserve">1 </w:t>
            </w:r>
            <w:r>
              <w:t>−</w:t>
            </w:r>
            <w:r w:rsidRPr="0059750E">
              <w:t xml:space="preserve">1 </w:t>
            </w:r>
            <w:r>
              <w:t>−</w:t>
            </w:r>
            <w:r w:rsidRPr="0059750E">
              <w:t>1</w:t>
            </w:r>
          </w:p>
        </w:tc>
      </w:tr>
      <w:tr w:rsidR="00125324" w:rsidRPr="0059750E" w14:paraId="6D7E718A" w14:textId="77777777" w:rsidTr="00680278">
        <w:tc>
          <w:tcPr>
            <w:tcW w:w="2263" w:type="dxa"/>
          </w:tcPr>
          <w:p w14:paraId="397E7BB1" w14:textId="77777777" w:rsidR="00125324" w:rsidRPr="0059750E" w:rsidRDefault="00125324" w:rsidP="0001097A">
            <w:pPr>
              <w:pStyle w:val="Tabletext"/>
              <w:jc w:val="center"/>
              <w:rPr>
                <w:lang w:eastAsia="ja-JP"/>
              </w:rPr>
            </w:pPr>
            <w:r w:rsidRPr="0059750E">
              <w:rPr>
                <w:lang w:eastAsia="ja-JP"/>
              </w:rPr>
              <w:t>5 kHz</w:t>
            </w:r>
          </w:p>
          <w:p w14:paraId="445C08B2" w14:textId="77777777" w:rsidR="00125324" w:rsidRPr="0059750E" w:rsidRDefault="00125324" w:rsidP="0001097A">
            <w:pPr>
              <w:pStyle w:val="Tabletext"/>
              <w:jc w:val="center"/>
              <w:rPr>
                <w:lang w:eastAsia="ja-JP"/>
              </w:rPr>
            </w:pPr>
            <w:r w:rsidRPr="0059750E">
              <w:rPr>
                <w:lang w:eastAsia="ja-JP"/>
              </w:rPr>
              <w:t>103</w:t>
            </w:r>
          </w:p>
        </w:tc>
        <w:tc>
          <w:tcPr>
            <w:tcW w:w="6975" w:type="dxa"/>
          </w:tcPr>
          <w:p w14:paraId="19C674E0" w14:textId="77777777" w:rsidR="00125324" w:rsidRPr="0059750E" w:rsidRDefault="00125324" w:rsidP="0001097A">
            <w:pPr>
              <w:pStyle w:val="Tabletext"/>
            </w:pPr>
            <w:r>
              <w:t>−</w:t>
            </w:r>
            <w:r w:rsidRPr="0059750E">
              <w:t xml:space="preserve">1 1 </w:t>
            </w:r>
            <w:r>
              <w:t>−</w:t>
            </w:r>
            <w:r w:rsidRPr="0059750E">
              <w:t xml:space="preserve">1 1 </w:t>
            </w:r>
            <w:r>
              <w:t>−</w:t>
            </w:r>
            <w:r w:rsidRPr="0059750E">
              <w:t xml:space="preserve">1 </w:t>
            </w:r>
            <w:r>
              <w:t>−</w:t>
            </w:r>
            <w:r w:rsidRPr="0059750E">
              <w:t xml:space="preserve">1 1 </w:t>
            </w:r>
            <w:r>
              <w:t>−</w:t>
            </w:r>
            <w:r w:rsidRPr="0059750E">
              <w:t xml:space="preserve">1 </w:t>
            </w:r>
            <w:r>
              <w:t>−</w:t>
            </w:r>
            <w:r w:rsidRPr="0059750E">
              <w:t xml:space="preserve">1 1 </w:t>
            </w:r>
            <w:r>
              <w:t>−</w:t>
            </w:r>
            <w:r w:rsidRPr="0059750E">
              <w:t xml:space="preserve">1 1 1 </w:t>
            </w:r>
            <w:r>
              <w:t>−</w:t>
            </w:r>
            <w:r w:rsidRPr="0059750E">
              <w:t xml:space="preserve">1 </w:t>
            </w:r>
            <w:r>
              <w:t>−</w:t>
            </w:r>
            <w:r w:rsidRPr="0059750E">
              <w:t xml:space="preserve">1 </w:t>
            </w:r>
            <w:r>
              <w:t>−</w:t>
            </w:r>
            <w:r w:rsidRPr="0059750E">
              <w:t xml:space="preserve">1 </w:t>
            </w:r>
            <w:r>
              <w:t>−</w:t>
            </w:r>
            <w:r w:rsidRPr="0059750E">
              <w:t xml:space="preserve">1 1 </w:t>
            </w:r>
            <w:r>
              <w:t>−</w:t>
            </w:r>
            <w:r w:rsidRPr="0059750E">
              <w:t xml:space="preserve">1 </w:t>
            </w:r>
            <w:r>
              <w:t>−</w:t>
            </w:r>
            <w:r w:rsidRPr="0059750E">
              <w:t xml:space="preserve">1 1 </w:t>
            </w:r>
            <w:r>
              <w:t>−</w:t>
            </w:r>
            <w:r w:rsidRPr="0059750E">
              <w:t xml:space="preserve">1 </w:t>
            </w:r>
            <w:r>
              <w:t>−</w:t>
            </w:r>
            <w:r w:rsidRPr="0059750E">
              <w:t xml:space="preserve">1 </w:t>
            </w:r>
            <w:r>
              <w:t>−</w:t>
            </w:r>
            <w:r w:rsidRPr="0059750E">
              <w:t xml:space="preserve">1 1 </w:t>
            </w:r>
            <w:r>
              <w:t>−</w:t>
            </w:r>
            <w:r w:rsidRPr="0059750E">
              <w:t xml:space="preserve">1 1 1 1 </w:t>
            </w:r>
            <w:r>
              <w:t>−</w:t>
            </w:r>
            <w:r w:rsidRPr="0059750E">
              <w:t xml:space="preserve">1 </w:t>
            </w:r>
            <w:r>
              <w:t>−</w:t>
            </w:r>
            <w:r w:rsidRPr="0059750E">
              <w:t xml:space="preserve">1 1 </w:t>
            </w:r>
            <w:r>
              <w:t>−</w:t>
            </w:r>
            <w:r w:rsidRPr="0059750E">
              <w:t xml:space="preserve">1 </w:t>
            </w:r>
            <w:r>
              <w:t>−</w:t>
            </w:r>
            <w:r w:rsidRPr="0059750E">
              <w:t xml:space="preserve">1 1 1 </w:t>
            </w:r>
            <w:r>
              <w:t>−</w:t>
            </w:r>
            <w:r w:rsidRPr="0059750E">
              <w:t xml:space="preserve">1 </w:t>
            </w:r>
            <w:r>
              <w:t>−</w:t>
            </w:r>
            <w:r w:rsidRPr="0059750E">
              <w:t xml:space="preserve">1 </w:t>
            </w:r>
            <w:r>
              <w:t>−</w:t>
            </w:r>
            <w:r w:rsidRPr="0059750E">
              <w:t xml:space="preserve">1 1 1 </w:t>
            </w:r>
            <w:r>
              <w:t>−</w:t>
            </w:r>
            <w:r w:rsidRPr="0059750E">
              <w:t xml:space="preserve">1 1 </w:t>
            </w:r>
            <w:r>
              <w:t>−</w:t>
            </w:r>
            <w:r w:rsidRPr="0059750E">
              <w:t xml:space="preserve">1 </w:t>
            </w:r>
            <w:r>
              <w:t>−</w:t>
            </w:r>
            <w:r w:rsidRPr="0059750E">
              <w:t xml:space="preserve">1 1 </w:t>
            </w:r>
            <w:r>
              <w:t>−</w:t>
            </w:r>
            <w:r w:rsidRPr="0059750E">
              <w:t xml:space="preserve">1 1 </w:t>
            </w:r>
            <w:r>
              <w:t>−</w:t>
            </w:r>
            <w:r w:rsidRPr="0059750E">
              <w:t xml:space="preserve">1 1 </w:t>
            </w:r>
            <w:r>
              <w:t>−</w:t>
            </w:r>
            <w:r w:rsidRPr="0059750E">
              <w:t xml:space="preserve">1 0 1 </w:t>
            </w:r>
            <w:r>
              <w:t>−</w:t>
            </w:r>
            <w:r w:rsidRPr="0059750E">
              <w:t xml:space="preserve">1 </w:t>
            </w:r>
            <w:r>
              <w:t>−</w:t>
            </w:r>
            <w:r w:rsidRPr="0059750E">
              <w:t xml:space="preserve">1 </w:t>
            </w:r>
            <w:r>
              <w:t>−</w:t>
            </w:r>
            <w:r w:rsidRPr="0059750E">
              <w:t xml:space="preserve">1 1 </w:t>
            </w:r>
            <w:r>
              <w:t>−</w:t>
            </w:r>
            <w:r w:rsidRPr="0059750E">
              <w:t xml:space="preserve">1 </w:t>
            </w:r>
            <w:r>
              <w:t>−</w:t>
            </w:r>
            <w:r w:rsidRPr="0059750E">
              <w:t xml:space="preserve">1 </w:t>
            </w:r>
            <w:r>
              <w:t>−</w:t>
            </w:r>
            <w:r w:rsidRPr="0059750E">
              <w:t xml:space="preserve">1 </w:t>
            </w:r>
            <w:r>
              <w:t>−</w:t>
            </w:r>
            <w:r w:rsidRPr="0059750E">
              <w:t xml:space="preserve">1 </w:t>
            </w:r>
            <w:r>
              <w:t>−</w:t>
            </w:r>
            <w:r w:rsidRPr="0059750E">
              <w:t xml:space="preserve">1 1 </w:t>
            </w:r>
            <w:r>
              <w:t>−</w:t>
            </w:r>
            <w:r w:rsidRPr="0059750E">
              <w:t xml:space="preserve">1 </w:t>
            </w:r>
            <w:r>
              <w:t>−</w:t>
            </w:r>
            <w:r w:rsidRPr="0059750E">
              <w:t xml:space="preserve">1 </w:t>
            </w:r>
            <w:r>
              <w:t>−</w:t>
            </w:r>
            <w:r w:rsidRPr="0059750E">
              <w:t xml:space="preserve">1 1 1 </w:t>
            </w:r>
            <w:r>
              <w:t>−</w:t>
            </w:r>
            <w:r w:rsidRPr="0059750E">
              <w:t xml:space="preserve">1 </w:t>
            </w:r>
            <w:r>
              <w:t>−</w:t>
            </w:r>
            <w:r w:rsidRPr="0059750E">
              <w:t xml:space="preserve">1 1 1 1 1 </w:t>
            </w:r>
            <w:r>
              <w:t>−</w:t>
            </w:r>
            <w:r w:rsidRPr="0059750E">
              <w:t xml:space="preserve">1 </w:t>
            </w:r>
            <w:r>
              <w:t>−</w:t>
            </w:r>
            <w:r w:rsidRPr="0059750E">
              <w:t xml:space="preserve">1 1 1 </w:t>
            </w:r>
            <w:r>
              <w:t>−</w:t>
            </w:r>
            <w:r w:rsidRPr="0059750E">
              <w:t xml:space="preserve">1 1 </w:t>
            </w:r>
            <w:r>
              <w:t>−</w:t>
            </w:r>
            <w:r w:rsidRPr="0059750E">
              <w:t xml:space="preserve">1 1 </w:t>
            </w:r>
            <w:r>
              <w:t>−</w:t>
            </w:r>
            <w:r w:rsidRPr="0059750E">
              <w:t xml:space="preserve">1 1 1 1 </w:t>
            </w:r>
            <w:r>
              <w:t>−</w:t>
            </w:r>
            <w:r w:rsidRPr="0059750E">
              <w:t xml:space="preserve">1 1 </w:t>
            </w:r>
            <w:r>
              <w:t>−</w:t>
            </w:r>
            <w:r w:rsidRPr="0059750E">
              <w:t xml:space="preserve">1 1 </w:t>
            </w:r>
            <w:r>
              <w:t>−</w:t>
            </w:r>
            <w:r w:rsidRPr="0059750E">
              <w:t xml:space="preserve">1 </w:t>
            </w:r>
            <w:r>
              <w:t>−</w:t>
            </w:r>
            <w:r w:rsidRPr="0059750E">
              <w:t xml:space="preserve">1 </w:t>
            </w:r>
            <w:r>
              <w:t>−</w:t>
            </w:r>
            <w:r w:rsidRPr="0059750E">
              <w:t xml:space="preserve">1 </w:t>
            </w:r>
            <w:r>
              <w:t>−</w:t>
            </w:r>
            <w:r w:rsidRPr="0059750E">
              <w:t xml:space="preserve">1 </w:t>
            </w:r>
            <w:r>
              <w:t>−</w:t>
            </w:r>
            <w:r w:rsidRPr="0059750E">
              <w:t xml:space="preserve">1 </w:t>
            </w:r>
            <w:r>
              <w:t>−</w:t>
            </w:r>
            <w:r w:rsidRPr="0059750E">
              <w:t xml:space="preserve">1 1 1 </w:t>
            </w:r>
            <w:r>
              <w:t>−</w:t>
            </w:r>
            <w:r w:rsidRPr="0059750E">
              <w:t xml:space="preserve">1 </w:t>
            </w:r>
            <w:r>
              <w:t>−</w:t>
            </w:r>
            <w:r w:rsidRPr="0059750E">
              <w:t xml:space="preserve">1 </w:t>
            </w:r>
            <w:r>
              <w:t>−</w:t>
            </w:r>
            <w:r w:rsidRPr="0059750E">
              <w:t xml:space="preserve">1 </w:t>
            </w:r>
            <w:r>
              <w:t>−</w:t>
            </w:r>
            <w:r w:rsidRPr="0059750E">
              <w:t xml:space="preserve">1 </w:t>
            </w:r>
            <w:r>
              <w:t>−</w:t>
            </w:r>
            <w:r w:rsidRPr="0059750E">
              <w:t>1</w:t>
            </w:r>
          </w:p>
        </w:tc>
      </w:tr>
      <w:tr w:rsidR="00125324" w:rsidRPr="0059750E" w14:paraId="36660943" w14:textId="77777777" w:rsidTr="00680278">
        <w:tc>
          <w:tcPr>
            <w:tcW w:w="2263" w:type="dxa"/>
          </w:tcPr>
          <w:p w14:paraId="26D6B5DE" w14:textId="77777777" w:rsidR="00125324" w:rsidRPr="0059750E" w:rsidRDefault="00125324" w:rsidP="0001097A">
            <w:pPr>
              <w:pStyle w:val="Tabletext"/>
              <w:jc w:val="center"/>
              <w:rPr>
                <w:lang w:eastAsia="ja-JP"/>
              </w:rPr>
            </w:pPr>
            <w:r w:rsidRPr="0059750E">
              <w:rPr>
                <w:lang w:eastAsia="ja-JP"/>
              </w:rPr>
              <w:t>3 kHz</w:t>
            </w:r>
          </w:p>
          <w:p w14:paraId="160BCD82" w14:textId="77777777" w:rsidR="00125324" w:rsidRPr="0059750E" w:rsidRDefault="00125324" w:rsidP="0001097A">
            <w:pPr>
              <w:pStyle w:val="Tabletext"/>
              <w:jc w:val="center"/>
              <w:rPr>
                <w:lang w:eastAsia="ja-JP"/>
              </w:rPr>
            </w:pPr>
            <w:r w:rsidRPr="0059750E">
              <w:rPr>
                <w:lang w:eastAsia="ja-JP"/>
              </w:rPr>
              <w:t>61</w:t>
            </w:r>
          </w:p>
        </w:tc>
        <w:tc>
          <w:tcPr>
            <w:tcW w:w="6975" w:type="dxa"/>
          </w:tcPr>
          <w:p w14:paraId="5DD7AF1E" w14:textId="77777777" w:rsidR="00125324" w:rsidRPr="0059750E" w:rsidRDefault="00125324" w:rsidP="0001097A">
            <w:pPr>
              <w:pStyle w:val="Tabletext"/>
            </w:pPr>
            <w:r>
              <w:t>−</w:t>
            </w:r>
            <w:r w:rsidRPr="0059750E">
              <w:t xml:space="preserve">1 </w:t>
            </w:r>
            <w:r>
              <w:t>−</w:t>
            </w:r>
            <w:r w:rsidRPr="0059750E">
              <w:t xml:space="preserve">1 </w:t>
            </w:r>
            <w:r>
              <w:t>−</w:t>
            </w:r>
            <w:r w:rsidRPr="0059750E">
              <w:t xml:space="preserve">1 1 </w:t>
            </w:r>
            <w:r>
              <w:t>−</w:t>
            </w:r>
            <w:r w:rsidRPr="0059750E">
              <w:t xml:space="preserve">1 1 1 1 </w:t>
            </w:r>
            <w:r>
              <w:t>−</w:t>
            </w:r>
            <w:r w:rsidRPr="0059750E">
              <w:t xml:space="preserve">1 </w:t>
            </w:r>
            <w:r>
              <w:t>−</w:t>
            </w:r>
            <w:r w:rsidRPr="0059750E">
              <w:t xml:space="preserve">1 1 </w:t>
            </w:r>
            <w:r>
              <w:t>−</w:t>
            </w:r>
            <w:r w:rsidRPr="0059750E">
              <w:t xml:space="preserve">1 </w:t>
            </w:r>
            <w:r>
              <w:t>−</w:t>
            </w:r>
            <w:r w:rsidRPr="0059750E">
              <w:t xml:space="preserve">1 1 1 </w:t>
            </w:r>
            <w:r>
              <w:t>−</w:t>
            </w:r>
            <w:r w:rsidRPr="0059750E">
              <w:t xml:space="preserve">1 </w:t>
            </w:r>
            <w:r>
              <w:t>−</w:t>
            </w:r>
            <w:r w:rsidRPr="0059750E">
              <w:t xml:space="preserve">1 </w:t>
            </w:r>
            <w:r>
              <w:t>−</w:t>
            </w:r>
            <w:r w:rsidRPr="0059750E">
              <w:t xml:space="preserve">1 1 1 </w:t>
            </w:r>
            <w:r>
              <w:t>−</w:t>
            </w:r>
            <w:r w:rsidRPr="0059750E">
              <w:t xml:space="preserve">1 1 </w:t>
            </w:r>
            <w:r>
              <w:t>−</w:t>
            </w:r>
            <w:r w:rsidRPr="0059750E">
              <w:t xml:space="preserve">1 </w:t>
            </w:r>
            <w:r>
              <w:t>−</w:t>
            </w:r>
            <w:r w:rsidRPr="0059750E">
              <w:t xml:space="preserve">1 1 </w:t>
            </w:r>
            <w:r>
              <w:t>−</w:t>
            </w:r>
            <w:r w:rsidRPr="0059750E">
              <w:t xml:space="preserve">1 1 </w:t>
            </w:r>
            <w:r>
              <w:t>−</w:t>
            </w:r>
            <w:r w:rsidRPr="0059750E">
              <w:t xml:space="preserve">1 1 1 0 </w:t>
            </w:r>
            <w:r>
              <w:t>−</w:t>
            </w:r>
            <w:r w:rsidRPr="0059750E">
              <w:t xml:space="preserve">1 </w:t>
            </w:r>
            <w:r>
              <w:t>−</w:t>
            </w:r>
            <w:r w:rsidRPr="0059750E">
              <w:t xml:space="preserve">1 </w:t>
            </w:r>
            <w:r>
              <w:t>−</w:t>
            </w:r>
            <w:r w:rsidRPr="0059750E">
              <w:t xml:space="preserve">1 </w:t>
            </w:r>
            <w:r>
              <w:t>−</w:t>
            </w:r>
            <w:r w:rsidRPr="0059750E">
              <w:t xml:space="preserve">1 1 </w:t>
            </w:r>
            <w:r>
              <w:t>−</w:t>
            </w:r>
            <w:r w:rsidRPr="0059750E">
              <w:t xml:space="preserve">1 </w:t>
            </w:r>
            <w:r>
              <w:t>−</w:t>
            </w:r>
            <w:r w:rsidRPr="0059750E">
              <w:t xml:space="preserve">1 </w:t>
            </w:r>
            <w:r>
              <w:t>−</w:t>
            </w:r>
            <w:r w:rsidRPr="0059750E">
              <w:t xml:space="preserve">1 </w:t>
            </w:r>
            <w:r>
              <w:t>−</w:t>
            </w:r>
            <w:r w:rsidRPr="0059750E">
              <w:t xml:space="preserve">1 </w:t>
            </w:r>
            <w:r>
              <w:t>−</w:t>
            </w:r>
            <w:r w:rsidRPr="0059750E">
              <w:t xml:space="preserve">1 1 </w:t>
            </w:r>
            <w:r>
              <w:t>−</w:t>
            </w:r>
            <w:r w:rsidRPr="0059750E">
              <w:t xml:space="preserve">1 </w:t>
            </w:r>
            <w:r>
              <w:t>−</w:t>
            </w:r>
            <w:r w:rsidRPr="0059750E">
              <w:t xml:space="preserve">1 </w:t>
            </w:r>
            <w:r>
              <w:t>−</w:t>
            </w:r>
            <w:r w:rsidRPr="0059750E">
              <w:t xml:space="preserve">1 1 1 </w:t>
            </w:r>
            <w:r>
              <w:t>−</w:t>
            </w:r>
            <w:r w:rsidRPr="0059750E">
              <w:t xml:space="preserve">1 </w:t>
            </w:r>
            <w:r>
              <w:t>−</w:t>
            </w:r>
            <w:r w:rsidRPr="0059750E">
              <w:t xml:space="preserve">1 1 1 1 1 </w:t>
            </w:r>
            <w:r>
              <w:t>−</w:t>
            </w:r>
            <w:r w:rsidRPr="0059750E">
              <w:t xml:space="preserve">1 </w:t>
            </w:r>
            <w:r>
              <w:t>−</w:t>
            </w:r>
            <w:r w:rsidRPr="0059750E">
              <w:t xml:space="preserve">1 1 1 </w:t>
            </w:r>
            <w:r>
              <w:t>−</w:t>
            </w:r>
            <w:r w:rsidRPr="0059750E">
              <w:t xml:space="preserve">1 1 </w:t>
            </w:r>
            <w:r>
              <w:t>−</w:t>
            </w:r>
            <w:r w:rsidRPr="0059750E">
              <w:t>1 1</w:t>
            </w:r>
          </w:p>
        </w:tc>
      </w:tr>
      <w:tr w:rsidR="00125324" w:rsidRPr="0059750E" w14:paraId="4D0E4662" w14:textId="77777777" w:rsidTr="00680278">
        <w:tc>
          <w:tcPr>
            <w:tcW w:w="2263" w:type="dxa"/>
          </w:tcPr>
          <w:p w14:paraId="037E1062" w14:textId="77777777" w:rsidR="00125324" w:rsidRPr="0059750E" w:rsidRDefault="00125324" w:rsidP="0001097A">
            <w:pPr>
              <w:pStyle w:val="Tabletext"/>
              <w:jc w:val="center"/>
              <w:rPr>
                <w:lang w:eastAsia="ja-JP"/>
              </w:rPr>
            </w:pPr>
            <w:r w:rsidRPr="0059750E">
              <w:rPr>
                <w:lang w:eastAsia="ja-JP"/>
              </w:rPr>
              <w:t>1 kHz</w:t>
            </w:r>
          </w:p>
          <w:p w14:paraId="16472631" w14:textId="77777777" w:rsidR="00125324" w:rsidRPr="0059750E" w:rsidRDefault="00125324" w:rsidP="0001097A">
            <w:pPr>
              <w:pStyle w:val="Tabletext"/>
              <w:jc w:val="center"/>
              <w:rPr>
                <w:lang w:eastAsia="ja-JP"/>
              </w:rPr>
            </w:pPr>
            <w:r w:rsidRPr="0059750E">
              <w:rPr>
                <w:lang w:eastAsia="ja-JP"/>
              </w:rPr>
              <w:t>19</w:t>
            </w:r>
          </w:p>
        </w:tc>
        <w:tc>
          <w:tcPr>
            <w:tcW w:w="6975" w:type="dxa"/>
          </w:tcPr>
          <w:p w14:paraId="4290EE2F" w14:textId="77777777" w:rsidR="00125324" w:rsidRPr="0059750E" w:rsidRDefault="00125324" w:rsidP="0001097A">
            <w:pPr>
              <w:pStyle w:val="Tabletext"/>
            </w:pPr>
            <w:r w:rsidRPr="0059750E">
              <w:t xml:space="preserve">1 </w:t>
            </w:r>
            <w:r>
              <w:t>−</w:t>
            </w:r>
            <w:r w:rsidRPr="0059750E">
              <w:t xml:space="preserve">1 </w:t>
            </w:r>
            <w:r>
              <w:t>−</w:t>
            </w:r>
            <w:r w:rsidRPr="0059750E">
              <w:t xml:space="preserve">1 1 </w:t>
            </w:r>
            <w:r>
              <w:t>−</w:t>
            </w:r>
            <w:r w:rsidRPr="0059750E">
              <w:t xml:space="preserve">1 1 </w:t>
            </w:r>
            <w:r>
              <w:t>−</w:t>
            </w:r>
            <w:r w:rsidRPr="0059750E">
              <w:t xml:space="preserve">1 1 1 0 1 </w:t>
            </w:r>
            <w:r>
              <w:t>−</w:t>
            </w:r>
            <w:r w:rsidRPr="0059750E">
              <w:t xml:space="preserve">1 </w:t>
            </w:r>
            <w:r>
              <w:t>−</w:t>
            </w:r>
            <w:r w:rsidRPr="0059750E">
              <w:t xml:space="preserve">1 </w:t>
            </w:r>
            <w:r>
              <w:t>−</w:t>
            </w:r>
            <w:r w:rsidRPr="0059750E">
              <w:t xml:space="preserve">1 1 </w:t>
            </w:r>
            <w:r>
              <w:t>−</w:t>
            </w:r>
            <w:r w:rsidRPr="0059750E">
              <w:t xml:space="preserve">1 </w:t>
            </w:r>
            <w:r>
              <w:t>−</w:t>
            </w:r>
            <w:r w:rsidRPr="0059750E">
              <w:t xml:space="preserve">1 </w:t>
            </w:r>
            <w:r>
              <w:t>−</w:t>
            </w:r>
            <w:r w:rsidRPr="0059750E">
              <w:t xml:space="preserve">1 </w:t>
            </w:r>
            <w:r>
              <w:t>−</w:t>
            </w:r>
            <w:r w:rsidRPr="0059750E">
              <w:t>1</w:t>
            </w:r>
          </w:p>
        </w:tc>
      </w:tr>
    </w:tbl>
    <w:p w14:paraId="37AEF81E" w14:textId="77777777" w:rsidR="00125324" w:rsidRPr="0059750E" w:rsidRDefault="00125324" w:rsidP="00125324">
      <w:pPr>
        <w:pStyle w:val="Tablefin"/>
      </w:pPr>
    </w:p>
    <w:p w14:paraId="4E715A8F" w14:textId="77777777" w:rsidR="00125324" w:rsidRPr="007E0877" w:rsidRDefault="00125324" w:rsidP="00680278">
      <w:pPr>
        <w:pStyle w:val="Tabletitle"/>
        <w:keepLines/>
        <w:rPr>
          <w:lang w:val="en-GB"/>
        </w:rPr>
      </w:pPr>
      <w:r w:rsidRPr="007E0877">
        <w:rPr>
          <w:lang w:val="en-GB"/>
        </w:rPr>
        <w:lastRenderedPageBreak/>
        <w:t>Synchronization head sequence (in mode C)</w:t>
      </w:r>
    </w:p>
    <w:tbl>
      <w:tblPr>
        <w:tblStyle w:val="TableGrid"/>
        <w:tblW w:w="0" w:type="dxa"/>
        <w:tblLayout w:type="fixed"/>
        <w:tblLook w:val="04A0" w:firstRow="1" w:lastRow="0" w:firstColumn="1" w:lastColumn="0" w:noHBand="0" w:noVBand="1"/>
      </w:tblPr>
      <w:tblGrid>
        <w:gridCol w:w="2263"/>
        <w:gridCol w:w="6975"/>
      </w:tblGrid>
      <w:tr w:rsidR="00125324" w:rsidRPr="0059750E" w14:paraId="76025B58" w14:textId="77777777" w:rsidTr="00680278">
        <w:tc>
          <w:tcPr>
            <w:tcW w:w="2263" w:type="dxa"/>
          </w:tcPr>
          <w:p w14:paraId="6DABFA9C" w14:textId="77777777" w:rsidR="00125324" w:rsidRPr="007E0877" w:rsidRDefault="00125324" w:rsidP="00680278">
            <w:pPr>
              <w:pStyle w:val="Tablehead"/>
              <w:keepLines/>
              <w:rPr>
                <w:lang w:val="en-GB" w:eastAsia="ja-JP"/>
              </w:rPr>
            </w:pPr>
            <w:r w:rsidRPr="007E0877">
              <w:rPr>
                <w:lang w:val="en-GB" w:eastAsia="ja-JP"/>
              </w:rPr>
              <w:t>Bandwidth and</w:t>
            </w:r>
            <w:r w:rsidRPr="007E0877">
              <w:rPr>
                <w:lang w:val="en-GB" w:eastAsia="ja-JP"/>
              </w:rPr>
              <w:br/>
              <w:t>number of subcarriers</w:t>
            </w:r>
          </w:p>
        </w:tc>
        <w:tc>
          <w:tcPr>
            <w:tcW w:w="6975" w:type="dxa"/>
          </w:tcPr>
          <w:p w14:paraId="79BA2AA1" w14:textId="77777777" w:rsidR="00125324" w:rsidRPr="0059750E" w:rsidRDefault="00125324" w:rsidP="00680278">
            <w:pPr>
              <w:pStyle w:val="Tablehead"/>
              <w:keepLines/>
            </w:pPr>
            <w:proofErr w:type="spellStart"/>
            <w:r w:rsidRPr="0059750E">
              <w:t>Synchronization</w:t>
            </w:r>
            <w:proofErr w:type="spellEnd"/>
            <w:r w:rsidRPr="0059750E">
              <w:t xml:space="preserve"> </w:t>
            </w:r>
            <w:proofErr w:type="spellStart"/>
            <w:r w:rsidRPr="0059750E">
              <w:t>head</w:t>
            </w:r>
            <w:proofErr w:type="spellEnd"/>
            <w:r w:rsidRPr="0059750E">
              <w:t xml:space="preserve"> </w:t>
            </w:r>
            <w:proofErr w:type="spellStart"/>
            <w:r w:rsidRPr="0059750E">
              <w:t>sequence</w:t>
            </w:r>
            <w:proofErr w:type="spellEnd"/>
          </w:p>
        </w:tc>
      </w:tr>
      <w:tr w:rsidR="00125324" w:rsidRPr="0059750E" w14:paraId="1C9C6023" w14:textId="77777777" w:rsidTr="00680278">
        <w:tc>
          <w:tcPr>
            <w:tcW w:w="2263" w:type="dxa"/>
          </w:tcPr>
          <w:p w14:paraId="53773EB8" w14:textId="77777777" w:rsidR="00125324" w:rsidRPr="0059750E" w:rsidRDefault="00125324" w:rsidP="00680278">
            <w:pPr>
              <w:pStyle w:val="Tabletext"/>
              <w:keepNext/>
              <w:keepLines/>
              <w:jc w:val="center"/>
              <w:rPr>
                <w:lang w:eastAsia="ja-JP"/>
              </w:rPr>
            </w:pPr>
            <w:r w:rsidRPr="0059750E">
              <w:rPr>
                <w:lang w:eastAsia="ja-JP"/>
              </w:rPr>
              <w:t>10 kHz</w:t>
            </w:r>
          </w:p>
          <w:p w14:paraId="20AE0D82" w14:textId="77777777" w:rsidR="00125324" w:rsidRPr="0059750E" w:rsidRDefault="00125324" w:rsidP="00680278">
            <w:pPr>
              <w:pStyle w:val="Tabletext"/>
              <w:keepNext/>
              <w:keepLines/>
              <w:jc w:val="center"/>
              <w:rPr>
                <w:lang w:eastAsia="ja-JP"/>
              </w:rPr>
            </w:pPr>
            <w:r w:rsidRPr="0059750E">
              <w:rPr>
                <w:lang w:eastAsia="ja-JP"/>
              </w:rPr>
              <w:t>139</w:t>
            </w:r>
          </w:p>
        </w:tc>
        <w:tc>
          <w:tcPr>
            <w:tcW w:w="6975" w:type="dxa"/>
          </w:tcPr>
          <w:p w14:paraId="504906F2" w14:textId="77777777" w:rsidR="00125324" w:rsidRPr="0059750E" w:rsidRDefault="00125324" w:rsidP="00680278">
            <w:pPr>
              <w:pStyle w:val="Tabletext"/>
              <w:keepNext/>
              <w:keepLines/>
            </w:pPr>
            <w:r>
              <w:t>−</w:t>
            </w:r>
            <w:r w:rsidRPr="0059750E">
              <w:t xml:space="preserve">1 1 1 1 </w:t>
            </w:r>
            <w:r>
              <w:t>−</w:t>
            </w:r>
            <w:r w:rsidRPr="0059750E">
              <w:t xml:space="preserve">1 1 </w:t>
            </w:r>
            <w:r>
              <w:t>−</w:t>
            </w:r>
            <w:r w:rsidRPr="0059750E">
              <w:t xml:space="preserve">1 </w:t>
            </w:r>
            <w:r>
              <w:t>−</w:t>
            </w:r>
            <w:r w:rsidRPr="0059750E">
              <w:t xml:space="preserve">1 1 1 </w:t>
            </w:r>
            <w:r>
              <w:t>−</w:t>
            </w:r>
            <w:r w:rsidRPr="0059750E">
              <w:t xml:space="preserve">1 1 1 </w:t>
            </w:r>
            <w:r>
              <w:t>−</w:t>
            </w:r>
            <w:r w:rsidRPr="0059750E">
              <w:t xml:space="preserve">1 1 1 </w:t>
            </w:r>
            <w:r>
              <w:t>−</w:t>
            </w:r>
            <w:r w:rsidRPr="0059750E">
              <w:t xml:space="preserve">1 </w:t>
            </w:r>
            <w:r>
              <w:t>−</w:t>
            </w:r>
            <w:r w:rsidRPr="0059750E">
              <w:t xml:space="preserve">1 </w:t>
            </w:r>
            <w:r>
              <w:t>−</w:t>
            </w:r>
            <w:r w:rsidRPr="0059750E">
              <w:t xml:space="preserve">1 1 </w:t>
            </w:r>
            <w:r>
              <w:t>−</w:t>
            </w:r>
            <w:r w:rsidRPr="0059750E">
              <w:t xml:space="preserve">1 1 </w:t>
            </w:r>
            <w:r>
              <w:t>−</w:t>
            </w:r>
            <w:r w:rsidRPr="0059750E">
              <w:t xml:space="preserve">1 </w:t>
            </w:r>
            <w:r>
              <w:t>−</w:t>
            </w:r>
            <w:r w:rsidRPr="0059750E">
              <w:t xml:space="preserve">1 1 </w:t>
            </w:r>
            <w:r>
              <w:t>−</w:t>
            </w:r>
            <w:r w:rsidRPr="0059750E">
              <w:t xml:space="preserve">1 </w:t>
            </w:r>
            <w:r>
              <w:t>−</w:t>
            </w:r>
            <w:r w:rsidRPr="0059750E">
              <w:t xml:space="preserve">1 1 </w:t>
            </w:r>
            <w:r>
              <w:t>−</w:t>
            </w:r>
            <w:r w:rsidRPr="0059750E">
              <w:t xml:space="preserve">1 1 1 </w:t>
            </w:r>
            <w:r>
              <w:t>−</w:t>
            </w:r>
            <w:r w:rsidRPr="0059750E">
              <w:t xml:space="preserve">1 </w:t>
            </w:r>
            <w:r>
              <w:t>−</w:t>
            </w:r>
            <w:r w:rsidRPr="0059750E">
              <w:t xml:space="preserve">1 </w:t>
            </w:r>
            <w:r>
              <w:t>−</w:t>
            </w:r>
            <w:r w:rsidRPr="0059750E">
              <w:t xml:space="preserve">1 </w:t>
            </w:r>
            <w:r>
              <w:t>−</w:t>
            </w:r>
            <w:r w:rsidRPr="0059750E">
              <w:t xml:space="preserve">1 1 </w:t>
            </w:r>
            <w:r>
              <w:t>−</w:t>
            </w:r>
            <w:r w:rsidRPr="0059750E">
              <w:t xml:space="preserve">1 </w:t>
            </w:r>
            <w:r>
              <w:t>−</w:t>
            </w:r>
            <w:r w:rsidRPr="0059750E">
              <w:t xml:space="preserve">1 1 </w:t>
            </w:r>
            <w:r>
              <w:t>−</w:t>
            </w:r>
            <w:r w:rsidRPr="0059750E">
              <w:t xml:space="preserve">1 </w:t>
            </w:r>
            <w:r>
              <w:t>−</w:t>
            </w:r>
            <w:r w:rsidRPr="0059750E">
              <w:t xml:space="preserve">1 </w:t>
            </w:r>
            <w:r>
              <w:t>−</w:t>
            </w:r>
            <w:r w:rsidRPr="0059750E">
              <w:t xml:space="preserve">1 1 </w:t>
            </w:r>
            <w:r>
              <w:t>−</w:t>
            </w:r>
            <w:r w:rsidRPr="0059750E">
              <w:t xml:space="preserve">1 1 1 1 </w:t>
            </w:r>
            <w:r>
              <w:t>−</w:t>
            </w:r>
            <w:r w:rsidRPr="0059750E">
              <w:t xml:space="preserve">1 </w:t>
            </w:r>
            <w:r>
              <w:t>−</w:t>
            </w:r>
            <w:r w:rsidRPr="0059750E">
              <w:t xml:space="preserve">1 1 </w:t>
            </w:r>
            <w:r>
              <w:t>−</w:t>
            </w:r>
            <w:r w:rsidRPr="0059750E">
              <w:t xml:space="preserve">1 </w:t>
            </w:r>
            <w:r>
              <w:t>−</w:t>
            </w:r>
            <w:r w:rsidRPr="0059750E">
              <w:t xml:space="preserve">1 1 1 </w:t>
            </w:r>
            <w:r>
              <w:t>−</w:t>
            </w:r>
            <w:r w:rsidRPr="0059750E">
              <w:t xml:space="preserve">1 </w:t>
            </w:r>
            <w:r>
              <w:t>−</w:t>
            </w:r>
            <w:r w:rsidRPr="0059750E">
              <w:t xml:space="preserve">1 </w:t>
            </w:r>
            <w:r>
              <w:t>−</w:t>
            </w:r>
            <w:r w:rsidRPr="0059750E">
              <w:t xml:space="preserve">1 1 1 </w:t>
            </w:r>
            <w:r>
              <w:t>−</w:t>
            </w:r>
            <w:r w:rsidRPr="0059750E">
              <w:t xml:space="preserve">1 1 </w:t>
            </w:r>
            <w:r>
              <w:t>−</w:t>
            </w:r>
            <w:r w:rsidRPr="0059750E">
              <w:t xml:space="preserve">1 </w:t>
            </w:r>
            <w:r>
              <w:t>−</w:t>
            </w:r>
            <w:r w:rsidRPr="0059750E">
              <w:t xml:space="preserve">1 1 </w:t>
            </w:r>
            <w:r>
              <w:t>−</w:t>
            </w:r>
            <w:r w:rsidRPr="0059750E">
              <w:t xml:space="preserve">1 1 </w:t>
            </w:r>
            <w:r>
              <w:t>−</w:t>
            </w:r>
            <w:r w:rsidRPr="0059750E">
              <w:t xml:space="preserve">1 1 </w:t>
            </w:r>
            <w:r>
              <w:t>−</w:t>
            </w:r>
            <w:r w:rsidRPr="0059750E">
              <w:t xml:space="preserve">1 0 </w:t>
            </w:r>
            <w:r>
              <w:t>−</w:t>
            </w:r>
            <w:r w:rsidRPr="0059750E">
              <w:t xml:space="preserve">1 </w:t>
            </w:r>
            <w:r>
              <w:t>−</w:t>
            </w:r>
            <w:r w:rsidRPr="0059750E">
              <w:t xml:space="preserve">1 </w:t>
            </w:r>
            <w:r>
              <w:t>−</w:t>
            </w:r>
            <w:r w:rsidRPr="0059750E">
              <w:t xml:space="preserve">1 </w:t>
            </w:r>
            <w:r>
              <w:t>−</w:t>
            </w:r>
            <w:r w:rsidRPr="0059750E">
              <w:t xml:space="preserve">1 1 </w:t>
            </w:r>
            <w:r>
              <w:t>−</w:t>
            </w:r>
            <w:r w:rsidRPr="0059750E">
              <w:t xml:space="preserve">1 </w:t>
            </w:r>
            <w:r>
              <w:t>−</w:t>
            </w:r>
            <w:r w:rsidRPr="0059750E">
              <w:t xml:space="preserve">1 </w:t>
            </w:r>
            <w:r>
              <w:t>−</w:t>
            </w:r>
            <w:r w:rsidRPr="0059750E">
              <w:t xml:space="preserve">1 </w:t>
            </w:r>
            <w:r>
              <w:t>−</w:t>
            </w:r>
            <w:r w:rsidRPr="0059750E">
              <w:t xml:space="preserve">1 </w:t>
            </w:r>
            <w:r>
              <w:t>−</w:t>
            </w:r>
            <w:r w:rsidRPr="0059750E">
              <w:t xml:space="preserve">1 1 </w:t>
            </w:r>
            <w:r>
              <w:t>−</w:t>
            </w:r>
            <w:r w:rsidRPr="0059750E">
              <w:t xml:space="preserve">1 </w:t>
            </w:r>
            <w:r>
              <w:t>−</w:t>
            </w:r>
            <w:r w:rsidRPr="0059750E">
              <w:t xml:space="preserve">1 </w:t>
            </w:r>
            <w:r>
              <w:t>−</w:t>
            </w:r>
            <w:r w:rsidRPr="0059750E">
              <w:t xml:space="preserve">1 1 1 </w:t>
            </w:r>
            <w:r>
              <w:t>−</w:t>
            </w:r>
            <w:r w:rsidRPr="0059750E">
              <w:t xml:space="preserve">1 </w:t>
            </w:r>
            <w:r>
              <w:t>−</w:t>
            </w:r>
            <w:r w:rsidRPr="0059750E">
              <w:t xml:space="preserve">1 1 1 1 1 </w:t>
            </w:r>
            <w:r>
              <w:t>−</w:t>
            </w:r>
            <w:r w:rsidRPr="0059750E">
              <w:t xml:space="preserve">1 </w:t>
            </w:r>
            <w:r>
              <w:t>−</w:t>
            </w:r>
            <w:r w:rsidRPr="0059750E">
              <w:t xml:space="preserve">1 1 1 </w:t>
            </w:r>
            <w:r>
              <w:t>−</w:t>
            </w:r>
            <w:r w:rsidRPr="0059750E">
              <w:t xml:space="preserve">1 1 </w:t>
            </w:r>
            <w:r>
              <w:t>−</w:t>
            </w:r>
            <w:r w:rsidRPr="0059750E">
              <w:t xml:space="preserve">1 1 </w:t>
            </w:r>
            <w:r>
              <w:t>−</w:t>
            </w:r>
            <w:r w:rsidRPr="0059750E">
              <w:t xml:space="preserve">1 1 1 1 </w:t>
            </w:r>
            <w:r>
              <w:t>−</w:t>
            </w:r>
            <w:r w:rsidRPr="0059750E">
              <w:t xml:space="preserve">1 1 </w:t>
            </w:r>
            <w:r>
              <w:t>−</w:t>
            </w:r>
            <w:r w:rsidRPr="0059750E">
              <w:t xml:space="preserve">1 1 </w:t>
            </w:r>
            <w:r>
              <w:t>−</w:t>
            </w:r>
            <w:r w:rsidRPr="0059750E">
              <w:t xml:space="preserve">1 </w:t>
            </w:r>
            <w:r>
              <w:t>−</w:t>
            </w:r>
            <w:r w:rsidRPr="0059750E">
              <w:t xml:space="preserve">1 </w:t>
            </w:r>
            <w:r>
              <w:t>−</w:t>
            </w:r>
            <w:r w:rsidRPr="0059750E">
              <w:t xml:space="preserve">1 </w:t>
            </w:r>
            <w:r>
              <w:t>−</w:t>
            </w:r>
            <w:r w:rsidRPr="0059750E">
              <w:t xml:space="preserve">1 </w:t>
            </w:r>
            <w:r>
              <w:t>−</w:t>
            </w:r>
            <w:r w:rsidRPr="0059750E">
              <w:t xml:space="preserve">1 </w:t>
            </w:r>
            <w:r>
              <w:t>−</w:t>
            </w:r>
            <w:r w:rsidRPr="0059750E">
              <w:t xml:space="preserve">1 1 1 </w:t>
            </w:r>
            <w:r>
              <w:t>−</w:t>
            </w:r>
            <w:r w:rsidRPr="0059750E">
              <w:t xml:space="preserve">1 </w:t>
            </w:r>
            <w:r>
              <w:t>−</w:t>
            </w:r>
            <w:r w:rsidRPr="0059750E">
              <w:t xml:space="preserve">1 </w:t>
            </w:r>
            <w:r>
              <w:t>−</w:t>
            </w:r>
            <w:r w:rsidRPr="0059750E">
              <w:t xml:space="preserve">1 </w:t>
            </w:r>
            <w:r>
              <w:t>−</w:t>
            </w:r>
            <w:r w:rsidRPr="0059750E">
              <w:t xml:space="preserve">1 </w:t>
            </w:r>
            <w:r>
              <w:t>−</w:t>
            </w:r>
            <w:r w:rsidRPr="0059750E">
              <w:t xml:space="preserve">1 1 1 1 1 1 </w:t>
            </w:r>
            <w:r>
              <w:t>−</w:t>
            </w:r>
            <w:r w:rsidRPr="0059750E">
              <w:t xml:space="preserve">1 1 </w:t>
            </w:r>
            <w:r>
              <w:t>−</w:t>
            </w:r>
            <w:r w:rsidRPr="0059750E">
              <w:t xml:space="preserve">1 1 1 1 1 </w:t>
            </w:r>
            <w:r>
              <w:t>−</w:t>
            </w:r>
            <w:r w:rsidRPr="0059750E">
              <w:t xml:space="preserve">1 1 1 1 1 </w:t>
            </w:r>
            <w:r>
              <w:t>−</w:t>
            </w:r>
            <w:r w:rsidRPr="0059750E">
              <w:t>1</w:t>
            </w:r>
          </w:p>
        </w:tc>
      </w:tr>
      <w:tr w:rsidR="00125324" w:rsidRPr="0059750E" w14:paraId="59EDA2A1" w14:textId="77777777" w:rsidTr="00680278">
        <w:tc>
          <w:tcPr>
            <w:tcW w:w="2263" w:type="dxa"/>
          </w:tcPr>
          <w:p w14:paraId="3620D99C" w14:textId="77777777" w:rsidR="00125324" w:rsidRPr="0059750E" w:rsidRDefault="00125324" w:rsidP="0001097A">
            <w:pPr>
              <w:pStyle w:val="Tabletext"/>
              <w:jc w:val="center"/>
              <w:rPr>
                <w:lang w:eastAsia="ja-JP"/>
              </w:rPr>
            </w:pPr>
            <w:r w:rsidRPr="0059750E">
              <w:rPr>
                <w:lang w:eastAsia="ja-JP"/>
              </w:rPr>
              <w:t>5 kHz</w:t>
            </w:r>
          </w:p>
          <w:p w14:paraId="254906AC" w14:textId="77777777" w:rsidR="00125324" w:rsidRPr="0059750E" w:rsidRDefault="00125324" w:rsidP="0001097A">
            <w:pPr>
              <w:pStyle w:val="Tabletext"/>
              <w:jc w:val="center"/>
              <w:rPr>
                <w:lang w:eastAsia="ja-JP"/>
              </w:rPr>
            </w:pPr>
            <w:r w:rsidRPr="0059750E">
              <w:rPr>
                <w:lang w:eastAsia="ja-JP"/>
              </w:rPr>
              <w:t>69</w:t>
            </w:r>
          </w:p>
        </w:tc>
        <w:tc>
          <w:tcPr>
            <w:tcW w:w="6975" w:type="dxa"/>
          </w:tcPr>
          <w:p w14:paraId="7D91B585" w14:textId="77777777" w:rsidR="00125324" w:rsidRPr="0059750E" w:rsidRDefault="00125324" w:rsidP="0001097A">
            <w:pPr>
              <w:pStyle w:val="Tabletext"/>
            </w:pPr>
            <w:r w:rsidRPr="0059750E">
              <w:t xml:space="preserve">1 </w:t>
            </w:r>
            <w:r>
              <w:t>−</w:t>
            </w:r>
            <w:r w:rsidRPr="0059750E">
              <w:t xml:space="preserve">1 </w:t>
            </w:r>
            <w:r>
              <w:t>−</w:t>
            </w:r>
            <w:r w:rsidRPr="0059750E">
              <w:t xml:space="preserve">1 1 </w:t>
            </w:r>
            <w:r>
              <w:t>−</w:t>
            </w:r>
            <w:r w:rsidRPr="0059750E">
              <w:t xml:space="preserve">1 </w:t>
            </w:r>
            <w:r>
              <w:t>−</w:t>
            </w:r>
            <w:r w:rsidRPr="0059750E">
              <w:t xml:space="preserve">1 </w:t>
            </w:r>
            <w:r>
              <w:t>−</w:t>
            </w:r>
            <w:r w:rsidRPr="0059750E">
              <w:t xml:space="preserve">1 1 </w:t>
            </w:r>
            <w:r>
              <w:t>−</w:t>
            </w:r>
            <w:r w:rsidRPr="0059750E">
              <w:t xml:space="preserve">1 1 1 1 </w:t>
            </w:r>
            <w:r>
              <w:t>−</w:t>
            </w:r>
            <w:r w:rsidRPr="0059750E">
              <w:t xml:space="preserve">1 </w:t>
            </w:r>
            <w:r>
              <w:t>−</w:t>
            </w:r>
            <w:r w:rsidRPr="0059750E">
              <w:t xml:space="preserve">1 1 </w:t>
            </w:r>
            <w:r>
              <w:t>−</w:t>
            </w:r>
            <w:r w:rsidRPr="0059750E">
              <w:t xml:space="preserve">1 </w:t>
            </w:r>
            <w:r>
              <w:t>−</w:t>
            </w:r>
            <w:r w:rsidRPr="0059750E">
              <w:t xml:space="preserve">1 1 1 </w:t>
            </w:r>
            <w:r>
              <w:t>−</w:t>
            </w:r>
            <w:r w:rsidRPr="0059750E">
              <w:t xml:space="preserve">1 </w:t>
            </w:r>
            <w:r>
              <w:t>−</w:t>
            </w:r>
            <w:r w:rsidRPr="0059750E">
              <w:t xml:space="preserve">1 </w:t>
            </w:r>
            <w:r>
              <w:t>−</w:t>
            </w:r>
            <w:r w:rsidRPr="0059750E">
              <w:t xml:space="preserve">1 1 1 </w:t>
            </w:r>
            <w:r>
              <w:t>−</w:t>
            </w:r>
            <w:r w:rsidRPr="0059750E">
              <w:t xml:space="preserve">1 1 </w:t>
            </w:r>
            <w:r>
              <w:t>−</w:t>
            </w:r>
            <w:r w:rsidRPr="0059750E">
              <w:t xml:space="preserve">1 </w:t>
            </w:r>
            <w:r>
              <w:t>−</w:t>
            </w:r>
            <w:r w:rsidRPr="0059750E">
              <w:t xml:space="preserve">1 1 </w:t>
            </w:r>
            <w:r>
              <w:t>−</w:t>
            </w:r>
            <w:r w:rsidRPr="0059750E">
              <w:t xml:space="preserve">1 1 </w:t>
            </w:r>
            <w:r>
              <w:t>−</w:t>
            </w:r>
            <w:r w:rsidRPr="0059750E">
              <w:t xml:space="preserve">1 1 </w:t>
            </w:r>
            <w:r>
              <w:t>−</w:t>
            </w:r>
            <w:r w:rsidRPr="0059750E">
              <w:t xml:space="preserve">1 0 1 </w:t>
            </w:r>
            <w:r>
              <w:t>−</w:t>
            </w:r>
            <w:r w:rsidRPr="0059750E">
              <w:t xml:space="preserve">1 </w:t>
            </w:r>
            <w:r>
              <w:t>−</w:t>
            </w:r>
            <w:r w:rsidRPr="0059750E">
              <w:t xml:space="preserve">1 </w:t>
            </w:r>
            <w:r>
              <w:t>−</w:t>
            </w:r>
            <w:r w:rsidRPr="0059750E">
              <w:t xml:space="preserve">1 1 </w:t>
            </w:r>
            <w:r>
              <w:t>−</w:t>
            </w:r>
            <w:r w:rsidRPr="0059750E">
              <w:t xml:space="preserve">1 </w:t>
            </w:r>
            <w:r>
              <w:t>−</w:t>
            </w:r>
            <w:r w:rsidRPr="0059750E">
              <w:t xml:space="preserve">1 </w:t>
            </w:r>
            <w:r>
              <w:t>−</w:t>
            </w:r>
            <w:r w:rsidRPr="0059750E">
              <w:t xml:space="preserve">1 </w:t>
            </w:r>
            <w:r>
              <w:t>−</w:t>
            </w:r>
            <w:r w:rsidRPr="0059750E">
              <w:t xml:space="preserve">1 </w:t>
            </w:r>
            <w:r>
              <w:t>−</w:t>
            </w:r>
            <w:r w:rsidRPr="0059750E">
              <w:t xml:space="preserve">1 1 </w:t>
            </w:r>
            <w:r>
              <w:t>−</w:t>
            </w:r>
            <w:r w:rsidRPr="0059750E">
              <w:t xml:space="preserve">1 </w:t>
            </w:r>
            <w:r>
              <w:t>−</w:t>
            </w:r>
            <w:r w:rsidRPr="0059750E">
              <w:t xml:space="preserve">1 </w:t>
            </w:r>
            <w:r>
              <w:t>−</w:t>
            </w:r>
            <w:r w:rsidRPr="0059750E">
              <w:t xml:space="preserve">1 1 1 </w:t>
            </w:r>
            <w:r>
              <w:t>−</w:t>
            </w:r>
            <w:r w:rsidRPr="0059750E">
              <w:t xml:space="preserve">1 </w:t>
            </w:r>
            <w:r>
              <w:t>−</w:t>
            </w:r>
            <w:r w:rsidRPr="0059750E">
              <w:t xml:space="preserve">1 1 1 1 1 </w:t>
            </w:r>
            <w:r>
              <w:t>−</w:t>
            </w:r>
            <w:r w:rsidRPr="0059750E">
              <w:t xml:space="preserve">1 </w:t>
            </w:r>
            <w:r>
              <w:t>−</w:t>
            </w:r>
            <w:r w:rsidRPr="0059750E">
              <w:t xml:space="preserve">1 1 1 </w:t>
            </w:r>
            <w:r>
              <w:t>−</w:t>
            </w:r>
            <w:r w:rsidRPr="0059750E">
              <w:t xml:space="preserve">1 1 </w:t>
            </w:r>
            <w:r>
              <w:t>−</w:t>
            </w:r>
            <w:r w:rsidRPr="0059750E">
              <w:t xml:space="preserve">1 1 </w:t>
            </w:r>
            <w:r>
              <w:t>−</w:t>
            </w:r>
            <w:r w:rsidRPr="0059750E">
              <w:t>1 1 1 1</w:t>
            </w:r>
          </w:p>
        </w:tc>
      </w:tr>
      <w:tr w:rsidR="00125324" w:rsidRPr="0059750E" w14:paraId="675ABA03" w14:textId="77777777" w:rsidTr="00680278">
        <w:tc>
          <w:tcPr>
            <w:tcW w:w="2263" w:type="dxa"/>
          </w:tcPr>
          <w:p w14:paraId="0C84E950" w14:textId="77777777" w:rsidR="00125324" w:rsidRPr="0059750E" w:rsidRDefault="00125324" w:rsidP="0001097A">
            <w:pPr>
              <w:pStyle w:val="Tabletext"/>
              <w:jc w:val="center"/>
              <w:rPr>
                <w:lang w:eastAsia="ja-JP"/>
              </w:rPr>
            </w:pPr>
            <w:r w:rsidRPr="0059750E">
              <w:rPr>
                <w:lang w:eastAsia="ja-JP"/>
              </w:rPr>
              <w:t>3 kHz</w:t>
            </w:r>
          </w:p>
          <w:p w14:paraId="61F747F9" w14:textId="77777777" w:rsidR="00125324" w:rsidRPr="0059750E" w:rsidRDefault="00125324" w:rsidP="0001097A">
            <w:pPr>
              <w:pStyle w:val="Tabletext"/>
              <w:jc w:val="center"/>
              <w:rPr>
                <w:lang w:eastAsia="ja-JP"/>
              </w:rPr>
            </w:pPr>
            <w:r w:rsidRPr="0059750E">
              <w:rPr>
                <w:lang w:eastAsia="ja-JP"/>
              </w:rPr>
              <w:t>41</w:t>
            </w:r>
          </w:p>
        </w:tc>
        <w:tc>
          <w:tcPr>
            <w:tcW w:w="6975" w:type="dxa"/>
          </w:tcPr>
          <w:p w14:paraId="66911836" w14:textId="77777777" w:rsidR="00125324" w:rsidRPr="0059750E" w:rsidRDefault="00125324" w:rsidP="0001097A">
            <w:pPr>
              <w:pStyle w:val="Tabletext"/>
            </w:pPr>
            <w:r w:rsidRPr="0059750E">
              <w:t xml:space="preserve">1 </w:t>
            </w:r>
            <w:r>
              <w:t>−</w:t>
            </w:r>
            <w:r w:rsidRPr="0059750E">
              <w:t xml:space="preserve">1 </w:t>
            </w:r>
            <w:r>
              <w:t>−</w:t>
            </w:r>
            <w:r w:rsidRPr="0059750E">
              <w:t xml:space="preserve">1 1 1 </w:t>
            </w:r>
            <w:r>
              <w:t>−</w:t>
            </w:r>
            <w:r w:rsidRPr="0059750E">
              <w:t xml:space="preserve">1 </w:t>
            </w:r>
            <w:r>
              <w:t>−</w:t>
            </w:r>
            <w:r w:rsidRPr="0059750E">
              <w:t xml:space="preserve">1 </w:t>
            </w:r>
            <w:r>
              <w:t>−</w:t>
            </w:r>
            <w:r w:rsidRPr="0059750E">
              <w:t xml:space="preserve">1 1 1 </w:t>
            </w:r>
            <w:r>
              <w:t>−</w:t>
            </w:r>
            <w:r w:rsidRPr="0059750E">
              <w:t xml:space="preserve">1 1 </w:t>
            </w:r>
            <w:r>
              <w:t>−</w:t>
            </w:r>
            <w:r w:rsidRPr="0059750E">
              <w:t xml:space="preserve">1 </w:t>
            </w:r>
            <w:r>
              <w:t>−</w:t>
            </w:r>
            <w:r w:rsidRPr="0059750E">
              <w:t xml:space="preserve">1 1 </w:t>
            </w:r>
            <w:r>
              <w:t>−</w:t>
            </w:r>
            <w:r w:rsidRPr="0059750E">
              <w:t xml:space="preserve">1 1 </w:t>
            </w:r>
            <w:r>
              <w:t>−</w:t>
            </w:r>
            <w:r w:rsidRPr="0059750E">
              <w:t xml:space="preserve">1 1 1 0 </w:t>
            </w:r>
            <w:r>
              <w:t>−</w:t>
            </w:r>
            <w:r w:rsidRPr="0059750E">
              <w:t xml:space="preserve">1 1 </w:t>
            </w:r>
            <w:r>
              <w:t>−</w:t>
            </w:r>
            <w:r w:rsidRPr="0059750E">
              <w:t xml:space="preserve">1 </w:t>
            </w:r>
            <w:r>
              <w:t>−</w:t>
            </w:r>
            <w:r w:rsidRPr="0059750E">
              <w:t xml:space="preserve">1 </w:t>
            </w:r>
            <w:r>
              <w:t>−</w:t>
            </w:r>
            <w:r w:rsidRPr="0059750E">
              <w:t xml:space="preserve">1 1 </w:t>
            </w:r>
            <w:r>
              <w:t>−</w:t>
            </w:r>
            <w:r w:rsidRPr="0059750E">
              <w:t xml:space="preserve">1 </w:t>
            </w:r>
            <w:r>
              <w:t>−</w:t>
            </w:r>
            <w:r w:rsidRPr="0059750E">
              <w:t xml:space="preserve">1 </w:t>
            </w:r>
            <w:r>
              <w:t>−</w:t>
            </w:r>
            <w:r w:rsidRPr="0059750E">
              <w:t xml:space="preserve">1 </w:t>
            </w:r>
            <w:r>
              <w:t>−</w:t>
            </w:r>
            <w:r w:rsidRPr="0059750E">
              <w:t xml:space="preserve">1 </w:t>
            </w:r>
            <w:r>
              <w:t>−</w:t>
            </w:r>
            <w:r w:rsidRPr="0059750E">
              <w:t xml:space="preserve">1 1 </w:t>
            </w:r>
            <w:r>
              <w:t>−</w:t>
            </w:r>
            <w:r w:rsidRPr="0059750E">
              <w:t xml:space="preserve">1 </w:t>
            </w:r>
            <w:r>
              <w:t>−</w:t>
            </w:r>
            <w:r w:rsidRPr="0059750E">
              <w:t xml:space="preserve">1 </w:t>
            </w:r>
            <w:r>
              <w:t>−</w:t>
            </w:r>
            <w:r w:rsidRPr="0059750E">
              <w:t xml:space="preserve">1 1 1 </w:t>
            </w:r>
            <w:r>
              <w:t>−</w:t>
            </w:r>
            <w:r w:rsidRPr="0059750E">
              <w:t xml:space="preserve">1 </w:t>
            </w:r>
            <w:r>
              <w:t>−</w:t>
            </w:r>
            <w:r w:rsidRPr="0059750E">
              <w:t xml:space="preserve">1 1 1 </w:t>
            </w:r>
          </w:p>
        </w:tc>
      </w:tr>
      <w:tr w:rsidR="00125324" w:rsidRPr="0059750E" w14:paraId="1580A6C5" w14:textId="77777777" w:rsidTr="00680278">
        <w:tc>
          <w:tcPr>
            <w:tcW w:w="2263" w:type="dxa"/>
          </w:tcPr>
          <w:p w14:paraId="1E9F0299" w14:textId="77777777" w:rsidR="00125324" w:rsidRPr="0059750E" w:rsidRDefault="00125324" w:rsidP="0001097A">
            <w:pPr>
              <w:pStyle w:val="Tabletext"/>
              <w:jc w:val="center"/>
              <w:rPr>
                <w:lang w:eastAsia="ja-JP"/>
              </w:rPr>
            </w:pPr>
            <w:r w:rsidRPr="0059750E">
              <w:rPr>
                <w:lang w:eastAsia="ja-JP"/>
              </w:rPr>
              <w:t>1 kHz</w:t>
            </w:r>
          </w:p>
          <w:p w14:paraId="55336493" w14:textId="77777777" w:rsidR="00125324" w:rsidRPr="0059750E" w:rsidRDefault="00125324" w:rsidP="0001097A">
            <w:pPr>
              <w:pStyle w:val="Tabletext"/>
              <w:jc w:val="center"/>
              <w:rPr>
                <w:lang w:eastAsia="ja-JP"/>
              </w:rPr>
            </w:pPr>
            <w:r w:rsidRPr="0059750E">
              <w:rPr>
                <w:lang w:eastAsia="ja-JP"/>
              </w:rPr>
              <w:t>13</w:t>
            </w:r>
          </w:p>
        </w:tc>
        <w:tc>
          <w:tcPr>
            <w:tcW w:w="6975" w:type="dxa"/>
          </w:tcPr>
          <w:p w14:paraId="2FA62FB3" w14:textId="77777777" w:rsidR="00125324" w:rsidRPr="0059750E" w:rsidRDefault="00125324" w:rsidP="0001097A">
            <w:pPr>
              <w:pStyle w:val="Tabletext"/>
            </w:pPr>
            <w:r w:rsidRPr="0059750E">
              <w:t xml:space="preserve">1 </w:t>
            </w:r>
            <w:r>
              <w:t>−</w:t>
            </w:r>
            <w:r w:rsidRPr="0059750E">
              <w:t xml:space="preserve">1 1 </w:t>
            </w:r>
            <w:r>
              <w:t>−</w:t>
            </w:r>
            <w:r w:rsidRPr="0059750E">
              <w:t xml:space="preserve">1 1 1 0 1 </w:t>
            </w:r>
            <w:r>
              <w:t>−</w:t>
            </w:r>
            <w:r w:rsidRPr="0059750E">
              <w:t xml:space="preserve">1 </w:t>
            </w:r>
            <w:r>
              <w:t>−</w:t>
            </w:r>
            <w:r w:rsidRPr="0059750E">
              <w:t xml:space="preserve">1 </w:t>
            </w:r>
            <w:r>
              <w:t>−</w:t>
            </w:r>
            <w:r w:rsidRPr="0059750E">
              <w:t xml:space="preserve">1 1 </w:t>
            </w:r>
            <w:r>
              <w:t>−</w:t>
            </w:r>
            <w:r w:rsidRPr="0059750E">
              <w:t>1</w:t>
            </w:r>
          </w:p>
        </w:tc>
      </w:tr>
    </w:tbl>
    <w:p w14:paraId="038A84A6" w14:textId="77777777" w:rsidR="00125324" w:rsidRPr="0059750E" w:rsidRDefault="00125324" w:rsidP="00125324">
      <w:pPr>
        <w:pStyle w:val="Tablefin"/>
      </w:pPr>
    </w:p>
    <w:p w14:paraId="740F86CE" w14:textId="77777777" w:rsidR="00125324" w:rsidRPr="007E0877" w:rsidRDefault="00125324" w:rsidP="00125324">
      <w:pPr>
        <w:rPr>
          <w:lang w:val="en-GB"/>
        </w:rPr>
      </w:pPr>
      <w:r w:rsidRPr="007E0877">
        <w:rPr>
          <w:lang w:val="en-GB"/>
        </w:rPr>
        <w:t>For the different channel bandwidth, the OFDM symbol index corresponding to the synchronization header is shown in Table 10.</w:t>
      </w:r>
    </w:p>
    <w:p w14:paraId="12B37703" w14:textId="77777777" w:rsidR="00125324" w:rsidRPr="007E0877" w:rsidRDefault="00125324" w:rsidP="00125324">
      <w:pPr>
        <w:pStyle w:val="TableNo"/>
        <w:rPr>
          <w:lang w:val="en-GB" w:eastAsia="zh-CN"/>
        </w:rPr>
      </w:pPr>
      <w:r w:rsidRPr="007E0877">
        <w:rPr>
          <w:lang w:val="en-GB"/>
        </w:rPr>
        <w:t>TABLE 10</w:t>
      </w:r>
    </w:p>
    <w:p w14:paraId="09E97068" w14:textId="77777777" w:rsidR="00125324" w:rsidRPr="007E0877" w:rsidRDefault="00125324" w:rsidP="00125324">
      <w:pPr>
        <w:pStyle w:val="Tabletitle"/>
        <w:rPr>
          <w:lang w:val="en-GB"/>
        </w:rPr>
      </w:pPr>
      <w:r w:rsidRPr="007E0877">
        <w:rPr>
          <w:lang w:val="en-GB"/>
        </w:rPr>
        <w:t>Index of the synchronization head symbols</w:t>
      </w:r>
    </w:p>
    <w:tbl>
      <w:tblPr>
        <w:tblStyle w:val="Grilledutableau12"/>
        <w:tblW w:w="9639" w:type="dxa"/>
        <w:tblLook w:val="04A0" w:firstRow="1" w:lastRow="0" w:firstColumn="1" w:lastColumn="0" w:noHBand="0" w:noVBand="1"/>
      </w:tblPr>
      <w:tblGrid>
        <w:gridCol w:w="3213"/>
        <w:gridCol w:w="3213"/>
        <w:gridCol w:w="3213"/>
      </w:tblGrid>
      <w:tr w:rsidR="00125324" w:rsidRPr="007A5D81" w14:paraId="5124E023" w14:textId="77777777" w:rsidTr="00680278">
        <w:trPr>
          <w:cantSplit/>
          <w:tblHeader/>
        </w:trPr>
        <w:tc>
          <w:tcPr>
            <w:tcW w:w="3020" w:type="dxa"/>
          </w:tcPr>
          <w:p w14:paraId="5B89EFBD" w14:textId="77777777" w:rsidR="00125324" w:rsidRPr="0059750E" w:rsidRDefault="00125324" w:rsidP="0001097A">
            <w:pPr>
              <w:pStyle w:val="Tablehead"/>
            </w:pPr>
            <w:r w:rsidRPr="0059750E">
              <w:t>Mode</w:t>
            </w:r>
          </w:p>
        </w:tc>
        <w:tc>
          <w:tcPr>
            <w:tcW w:w="3021" w:type="dxa"/>
          </w:tcPr>
          <w:p w14:paraId="55BF1B12" w14:textId="77777777" w:rsidR="00125324" w:rsidRPr="0059750E" w:rsidRDefault="00125324" w:rsidP="0001097A">
            <w:pPr>
              <w:pStyle w:val="Tablehead"/>
            </w:pPr>
            <w:r w:rsidRPr="0059750E">
              <w:t>N</w:t>
            </w:r>
            <w:r w:rsidRPr="00372F1E">
              <w:rPr>
                <w:i/>
                <w:iCs/>
              </w:rPr>
              <w:t>s</w:t>
            </w:r>
          </w:p>
        </w:tc>
        <w:tc>
          <w:tcPr>
            <w:tcW w:w="3021" w:type="dxa"/>
          </w:tcPr>
          <w:p w14:paraId="1F7E7395" w14:textId="77777777" w:rsidR="00125324" w:rsidRPr="007E0877" w:rsidRDefault="00125324" w:rsidP="0001097A">
            <w:pPr>
              <w:pStyle w:val="Tablehead"/>
              <w:rPr>
                <w:lang w:val="en-GB"/>
              </w:rPr>
            </w:pPr>
            <w:r w:rsidRPr="007E0877">
              <w:rPr>
                <w:lang w:val="en-GB"/>
              </w:rPr>
              <w:t>Index of the OFDM symbol per frame</w:t>
            </w:r>
          </w:p>
        </w:tc>
      </w:tr>
      <w:tr w:rsidR="00125324" w:rsidRPr="0059750E" w14:paraId="66663495" w14:textId="77777777" w:rsidTr="00680278">
        <w:trPr>
          <w:cantSplit/>
        </w:trPr>
        <w:tc>
          <w:tcPr>
            <w:tcW w:w="3020" w:type="dxa"/>
          </w:tcPr>
          <w:p w14:paraId="0EB783B9" w14:textId="77777777" w:rsidR="00125324" w:rsidRPr="0059750E" w:rsidRDefault="00125324" w:rsidP="0001097A">
            <w:pPr>
              <w:pStyle w:val="Tabletext"/>
              <w:jc w:val="center"/>
              <w:rPr>
                <w:lang w:eastAsia="zh-CN"/>
              </w:rPr>
            </w:pPr>
            <w:r w:rsidRPr="0059750E">
              <w:rPr>
                <w:lang w:eastAsia="zh-CN"/>
              </w:rPr>
              <w:t>A</w:t>
            </w:r>
          </w:p>
        </w:tc>
        <w:tc>
          <w:tcPr>
            <w:tcW w:w="3021" w:type="dxa"/>
          </w:tcPr>
          <w:p w14:paraId="3144FDFD" w14:textId="77777777" w:rsidR="00125324" w:rsidRPr="0059750E" w:rsidRDefault="00125324" w:rsidP="0001097A">
            <w:pPr>
              <w:pStyle w:val="Tabletext"/>
              <w:jc w:val="center"/>
              <w:rPr>
                <w:lang w:eastAsia="zh-CN"/>
              </w:rPr>
            </w:pPr>
            <w:r w:rsidRPr="0059750E">
              <w:rPr>
                <w:lang w:eastAsia="zh-CN"/>
              </w:rPr>
              <w:t>15</w:t>
            </w:r>
          </w:p>
        </w:tc>
        <w:tc>
          <w:tcPr>
            <w:tcW w:w="3021" w:type="dxa"/>
          </w:tcPr>
          <w:p w14:paraId="3ED0AC13" w14:textId="77777777" w:rsidR="00125324" w:rsidRPr="0059750E" w:rsidRDefault="00125324" w:rsidP="0001097A">
            <w:pPr>
              <w:pStyle w:val="Tabletext"/>
              <w:jc w:val="center"/>
              <w:rPr>
                <w:lang w:eastAsia="zh-CN"/>
              </w:rPr>
            </w:pPr>
            <w:r w:rsidRPr="0059750E">
              <w:rPr>
                <w:lang w:eastAsia="zh-CN"/>
              </w:rPr>
              <w:t>1</w:t>
            </w:r>
          </w:p>
        </w:tc>
      </w:tr>
      <w:tr w:rsidR="00125324" w:rsidRPr="0059750E" w14:paraId="62536877" w14:textId="77777777" w:rsidTr="00680278">
        <w:trPr>
          <w:cantSplit/>
        </w:trPr>
        <w:tc>
          <w:tcPr>
            <w:tcW w:w="3020" w:type="dxa"/>
          </w:tcPr>
          <w:p w14:paraId="79FC369B" w14:textId="77777777" w:rsidR="00125324" w:rsidRPr="0059750E" w:rsidRDefault="00125324" w:rsidP="0001097A">
            <w:pPr>
              <w:pStyle w:val="Tabletext"/>
              <w:jc w:val="center"/>
              <w:rPr>
                <w:lang w:eastAsia="zh-CN"/>
              </w:rPr>
            </w:pPr>
            <w:r w:rsidRPr="0059750E">
              <w:rPr>
                <w:lang w:eastAsia="zh-CN"/>
              </w:rPr>
              <w:t>B</w:t>
            </w:r>
          </w:p>
        </w:tc>
        <w:tc>
          <w:tcPr>
            <w:tcW w:w="3021" w:type="dxa"/>
          </w:tcPr>
          <w:p w14:paraId="5BC7C986" w14:textId="77777777" w:rsidR="00125324" w:rsidRPr="0059750E" w:rsidRDefault="00125324" w:rsidP="0001097A">
            <w:pPr>
              <w:pStyle w:val="Tabletext"/>
              <w:jc w:val="center"/>
              <w:rPr>
                <w:lang w:eastAsia="zh-CN"/>
              </w:rPr>
            </w:pPr>
            <w:r w:rsidRPr="0059750E">
              <w:rPr>
                <w:lang w:eastAsia="zh-CN"/>
              </w:rPr>
              <w:t>15</w:t>
            </w:r>
          </w:p>
        </w:tc>
        <w:tc>
          <w:tcPr>
            <w:tcW w:w="3021" w:type="dxa"/>
          </w:tcPr>
          <w:p w14:paraId="1A8B0534" w14:textId="77777777" w:rsidR="00125324" w:rsidRPr="0059750E" w:rsidRDefault="00125324" w:rsidP="0001097A">
            <w:pPr>
              <w:pStyle w:val="Tabletext"/>
              <w:jc w:val="center"/>
              <w:rPr>
                <w:lang w:eastAsia="zh-CN"/>
              </w:rPr>
            </w:pPr>
            <w:r w:rsidRPr="0059750E">
              <w:rPr>
                <w:lang w:eastAsia="zh-CN"/>
              </w:rPr>
              <w:t>1</w:t>
            </w:r>
          </w:p>
        </w:tc>
      </w:tr>
      <w:tr w:rsidR="00125324" w:rsidRPr="0059750E" w14:paraId="0280C10F" w14:textId="77777777" w:rsidTr="00680278">
        <w:trPr>
          <w:cantSplit/>
        </w:trPr>
        <w:tc>
          <w:tcPr>
            <w:tcW w:w="3020" w:type="dxa"/>
          </w:tcPr>
          <w:p w14:paraId="34DB8F7F" w14:textId="77777777" w:rsidR="00125324" w:rsidRPr="0059750E" w:rsidRDefault="00125324" w:rsidP="0001097A">
            <w:pPr>
              <w:pStyle w:val="Tabletext"/>
              <w:jc w:val="center"/>
              <w:rPr>
                <w:lang w:eastAsia="zh-CN"/>
              </w:rPr>
            </w:pPr>
            <w:r w:rsidRPr="0059750E">
              <w:rPr>
                <w:lang w:eastAsia="zh-CN"/>
              </w:rPr>
              <w:t>C</w:t>
            </w:r>
          </w:p>
        </w:tc>
        <w:tc>
          <w:tcPr>
            <w:tcW w:w="3021" w:type="dxa"/>
          </w:tcPr>
          <w:p w14:paraId="661CD50C" w14:textId="77777777" w:rsidR="00125324" w:rsidRPr="0059750E" w:rsidRDefault="00125324" w:rsidP="0001097A">
            <w:pPr>
              <w:pStyle w:val="Tabletext"/>
              <w:jc w:val="center"/>
              <w:rPr>
                <w:lang w:eastAsia="zh-CN"/>
              </w:rPr>
            </w:pPr>
            <w:r w:rsidRPr="0059750E">
              <w:rPr>
                <w:lang w:eastAsia="zh-CN"/>
              </w:rPr>
              <w:t>20</w:t>
            </w:r>
          </w:p>
        </w:tc>
        <w:tc>
          <w:tcPr>
            <w:tcW w:w="3021" w:type="dxa"/>
          </w:tcPr>
          <w:p w14:paraId="7B262C5C" w14:textId="77777777" w:rsidR="00125324" w:rsidRPr="0059750E" w:rsidRDefault="00125324" w:rsidP="0001097A">
            <w:pPr>
              <w:pStyle w:val="Tabletext"/>
              <w:jc w:val="center"/>
              <w:rPr>
                <w:lang w:eastAsia="zh-CN"/>
              </w:rPr>
            </w:pPr>
            <w:r w:rsidRPr="0059750E">
              <w:rPr>
                <w:lang w:eastAsia="zh-CN"/>
              </w:rPr>
              <w:t>1</w:t>
            </w:r>
          </w:p>
        </w:tc>
      </w:tr>
    </w:tbl>
    <w:p w14:paraId="207B04D6" w14:textId="77777777" w:rsidR="00125324" w:rsidRPr="0059750E" w:rsidRDefault="00125324" w:rsidP="00125324">
      <w:pPr>
        <w:pStyle w:val="Tablefin"/>
      </w:pPr>
    </w:p>
    <w:p w14:paraId="2A755BEA" w14:textId="77777777" w:rsidR="00125324" w:rsidRPr="0059750E" w:rsidRDefault="00125324" w:rsidP="00680278">
      <w:pPr>
        <w:pStyle w:val="Heading2"/>
      </w:pPr>
      <w:bookmarkStart w:id="85" w:name="_Toc120025724"/>
      <w:bookmarkStart w:id="86" w:name="_Toc127366694"/>
      <w:r w:rsidRPr="0059750E">
        <w:t>A4-3</w:t>
      </w:r>
      <w:r w:rsidRPr="0059750E">
        <w:tab/>
        <w:t xml:space="preserve">Modulation information </w:t>
      </w:r>
      <w:proofErr w:type="spellStart"/>
      <w:r w:rsidRPr="0059750E">
        <w:t>stream</w:t>
      </w:r>
      <w:bookmarkEnd w:id="85"/>
      <w:bookmarkEnd w:id="86"/>
      <w:proofErr w:type="spellEnd"/>
    </w:p>
    <w:p w14:paraId="7353E623" w14:textId="77777777" w:rsidR="00125324" w:rsidRPr="0059750E" w:rsidRDefault="00125324" w:rsidP="00680278">
      <w:pPr>
        <w:pStyle w:val="Heading3"/>
      </w:pPr>
      <w:bookmarkStart w:id="87" w:name="_Toc120025725"/>
      <w:r w:rsidRPr="0059750E">
        <w:t>A4-3.1</w:t>
      </w:r>
      <w:r w:rsidRPr="0059750E">
        <w:tab/>
        <w:t>Structure</w:t>
      </w:r>
      <w:bookmarkEnd w:id="87"/>
    </w:p>
    <w:p w14:paraId="74B0CD84" w14:textId="77777777" w:rsidR="00125324" w:rsidRPr="007E0877" w:rsidRDefault="00125324" w:rsidP="00125324">
      <w:pPr>
        <w:tabs>
          <w:tab w:val="center" w:pos="4201"/>
          <w:tab w:val="right" w:leader="dot" w:pos="9298"/>
        </w:tabs>
        <w:rPr>
          <w:rFonts w:eastAsia="SimSun"/>
          <w:lang w:val="en-GB" w:eastAsia="zh-CN"/>
        </w:rPr>
      </w:pPr>
      <w:r w:rsidRPr="007E0877">
        <w:rPr>
          <w:rFonts w:eastAsia="SimSun"/>
          <w:lang w:val="en-GB" w:eastAsia="zh-CN"/>
        </w:rPr>
        <w:t>MIS is used to provide the information about channel spectrum occupancy as well as TIS and DS modulation:</w:t>
      </w:r>
    </w:p>
    <w:p w14:paraId="3DC92415" w14:textId="77777777" w:rsidR="00125324" w:rsidRPr="007E0877" w:rsidRDefault="00125324" w:rsidP="00125324">
      <w:pPr>
        <w:pStyle w:val="enumlev1"/>
        <w:tabs>
          <w:tab w:val="left" w:pos="4536"/>
        </w:tabs>
        <w:ind w:left="0" w:firstLine="0"/>
        <w:rPr>
          <w:lang w:val="en-GB"/>
        </w:rPr>
      </w:pPr>
      <w:r w:rsidRPr="007E0877">
        <w:rPr>
          <w:lang w:val="en-GB"/>
        </w:rPr>
        <w:t>–</w:t>
      </w:r>
      <w:r w:rsidRPr="007E0877">
        <w:rPr>
          <w:lang w:val="en-GB"/>
        </w:rPr>
        <w:tab/>
        <w:t>information of channel bandwidth:</w:t>
      </w:r>
      <w:r w:rsidRPr="007E0877">
        <w:rPr>
          <w:lang w:val="en-GB"/>
        </w:rPr>
        <w:tab/>
        <w:t>2 bits;</w:t>
      </w:r>
    </w:p>
    <w:p w14:paraId="687A1F74" w14:textId="77777777" w:rsidR="00125324" w:rsidRPr="007E0877" w:rsidRDefault="00125324" w:rsidP="00125324">
      <w:pPr>
        <w:pStyle w:val="enumlev1"/>
        <w:tabs>
          <w:tab w:val="left" w:pos="4536"/>
        </w:tabs>
        <w:ind w:left="0" w:firstLine="0"/>
        <w:rPr>
          <w:lang w:val="en-GB"/>
        </w:rPr>
      </w:pPr>
      <w:r w:rsidRPr="007E0877">
        <w:rPr>
          <w:lang w:val="en-GB"/>
        </w:rPr>
        <w:t>–</w:t>
      </w:r>
      <w:r w:rsidRPr="007E0877">
        <w:rPr>
          <w:lang w:val="en-GB"/>
        </w:rPr>
        <w:tab/>
        <w:t>information of TIS modulation:</w:t>
      </w:r>
      <w:r w:rsidRPr="007E0877">
        <w:rPr>
          <w:lang w:val="en-GB"/>
        </w:rPr>
        <w:tab/>
        <w:t>1 bit;</w:t>
      </w:r>
    </w:p>
    <w:p w14:paraId="30159F93" w14:textId="77777777" w:rsidR="00125324" w:rsidRPr="007E0877" w:rsidRDefault="00125324" w:rsidP="00125324">
      <w:pPr>
        <w:pStyle w:val="enumlev1"/>
        <w:tabs>
          <w:tab w:val="left" w:pos="4536"/>
        </w:tabs>
        <w:ind w:left="0" w:firstLine="0"/>
        <w:rPr>
          <w:lang w:val="en-GB"/>
        </w:rPr>
      </w:pPr>
      <w:r w:rsidRPr="007E0877">
        <w:rPr>
          <w:lang w:val="en-GB"/>
        </w:rPr>
        <w:t>–</w:t>
      </w:r>
      <w:r w:rsidRPr="007E0877">
        <w:rPr>
          <w:lang w:val="en-GB"/>
        </w:rPr>
        <w:tab/>
        <w:t xml:space="preserve">information of DS modulation: </w:t>
      </w:r>
      <w:r w:rsidRPr="007E0877">
        <w:rPr>
          <w:lang w:val="en-GB"/>
        </w:rPr>
        <w:tab/>
        <w:t>2 bits;</w:t>
      </w:r>
    </w:p>
    <w:p w14:paraId="48979C99" w14:textId="77777777" w:rsidR="00125324" w:rsidRPr="007E0877" w:rsidRDefault="00125324" w:rsidP="00125324">
      <w:pPr>
        <w:pStyle w:val="enumlev1"/>
        <w:tabs>
          <w:tab w:val="left" w:pos="4536"/>
        </w:tabs>
        <w:ind w:left="0" w:firstLine="0"/>
        <w:rPr>
          <w:lang w:val="en-GB"/>
        </w:rPr>
      </w:pPr>
      <w:r w:rsidRPr="007E0877">
        <w:rPr>
          <w:lang w:val="en-GB"/>
        </w:rPr>
        <w:t>–</w:t>
      </w:r>
      <w:r w:rsidRPr="007E0877">
        <w:rPr>
          <w:lang w:val="en-GB"/>
        </w:rPr>
        <w:tab/>
        <w:t>Cyclic redundancy check (CRC):</w:t>
      </w:r>
      <w:r w:rsidRPr="007E0877">
        <w:rPr>
          <w:lang w:val="en-GB"/>
        </w:rPr>
        <w:tab/>
        <w:t>8 bits;</w:t>
      </w:r>
    </w:p>
    <w:p w14:paraId="7B5F7D62" w14:textId="050546BC" w:rsidR="00125324" w:rsidRPr="007E0877" w:rsidRDefault="00125324" w:rsidP="00125324">
      <w:pPr>
        <w:pStyle w:val="enumlev1"/>
        <w:tabs>
          <w:tab w:val="left" w:pos="4536"/>
        </w:tabs>
        <w:ind w:left="0" w:firstLine="0"/>
        <w:rPr>
          <w:lang w:val="en-GB"/>
        </w:rPr>
      </w:pPr>
      <w:r w:rsidRPr="007E0877">
        <w:rPr>
          <w:lang w:val="en-GB"/>
        </w:rPr>
        <w:t>–</w:t>
      </w:r>
      <w:r w:rsidRPr="007E0877">
        <w:rPr>
          <w:lang w:val="en-GB"/>
        </w:rPr>
        <w:tab/>
        <w:t>Reserved:</w:t>
      </w:r>
      <w:r w:rsidRPr="007E0877">
        <w:rPr>
          <w:lang w:val="en-GB"/>
        </w:rPr>
        <w:tab/>
      </w:r>
      <w:r w:rsidRPr="007E0877">
        <w:rPr>
          <w:lang w:val="en-GB"/>
        </w:rPr>
        <w:tab/>
        <w:t>3 bits (default: 0).</w:t>
      </w:r>
    </w:p>
    <w:p w14:paraId="195A16B5" w14:textId="77777777" w:rsidR="00125324" w:rsidRPr="007E0877" w:rsidRDefault="00125324" w:rsidP="00125324">
      <w:pPr>
        <w:pStyle w:val="TableNo"/>
        <w:rPr>
          <w:lang w:val="en-GB"/>
        </w:rPr>
      </w:pPr>
      <w:r w:rsidRPr="007E0877">
        <w:rPr>
          <w:lang w:val="en-GB"/>
        </w:rPr>
        <w:lastRenderedPageBreak/>
        <w:t>TABLE 11</w:t>
      </w:r>
    </w:p>
    <w:p w14:paraId="3025EC35" w14:textId="77777777" w:rsidR="00125324" w:rsidRPr="007E0877" w:rsidRDefault="00125324" w:rsidP="00125324">
      <w:pPr>
        <w:pStyle w:val="Tabletitle"/>
        <w:rPr>
          <w:lang w:val="en-GB"/>
        </w:rPr>
      </w:pPr>
      <w:r w:rsidRPr="007E0877">
        <w:rPr>
          <w:lang w:val="en-GB"/>
        </w:rPr>
        <w:t>Information of channel bandwidth</w:t>
      </w:r>
    </w:p>
    <w:tbl>
      <w:tblPr>
        <w:tblW w:w="88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5"/>
        <w:gridCol w:w="2645"/>
        <w:gridCol w:w="3592"/>
      </w:tblGrid>
      <w:tr w:rsidR="00125324" w:rsidRPr="0059750E" w14:paraId="4571B9B4" w14:textId="77777777" w:rsidTr="0001097A">
        <w:trPr>
          <w:jc w:val="center"/>
        </w:trPr>
        <w:tc>
          <w:tcPr>
            <w:tcW w:w="2645" w:type="dxa"/>
            <w:tcBorders>
              <w:top w:val="single" w:sz="4" w:space="0" w:color="000000"/>
              <w:left w:val="single" w:sz="4" w:space="0" w:color="000000"/>
              <w:bottom w:val="single" w:sz="4" w:space="0" w:color="000000"/>
              <w:right w:val="single" w:sz="4" w:space="0" w:color="000000"/>
            </w:tcBorders>
          </w:tcPr>
          <w:p w14:paraId="39E3678C" w14:textId="77777777" w:rsidR="00125324" w:rsidRPr="007E0877" w:rsidRDefault="00125324" w:rsidP="0001097A">
            <w:pPr>
              <w:pStyle w:val="Tablehead"/>
              <w:rPr>
                <w:lang w:val="en-GB"/>
              </w:rPr>
            </w:pPr>
            <w:r w:rsidRPr="007E0877">
              <w:rPr>
                <w:lang w:val="en-GB"/>
              </w:rPr>
              <w:t>Case</w:t>
            </w:r>
            <w:r w:rsidRPr="007E0877">
              <w:rPr>
                <w:lang w:val="en-GB"/>
              </w:rPr>
              <w:br/>
              <w:t>(see Table 4 of Annex 3)</w:t>
            </w:r>
          </w:p>
        </w:tc>
        <w:tc>
          <w:tcPr>
            <w:tcW w:w="2645" w:type="dxa"/>
            <w:tcBorders>
              <w:top w:val="single" w:sz="4" w:space="0" w:color="000000"/>
              <w:left w:val="single" w:sz="4" w:space="0" w:color="000000"/>
              <w:bottom w:val="single" w:sz="4" w:space="0" w:color="000000"/>
              <w:right w:val="single" w:sz="4" w:space="0" w:color="000000"/>
            </w:tcBorders>
          </w:tcPr>
          <w:p w14:paraId="64084BD6" w14:textId="77777777" w:rsidR="00125324" w:rsidRPr="0059750E" w:rsidRDefault="00125324" w:rsidP="0001097A">
            <w:pPr>
              <w:pStyle w:val="Tablehead"/>
            </w:pPr>
            <w:r w:rsidRPr="0059750E">
              <w:t>Patterns of bits</w:t>
            </w:r>
          </w:p>
        </w:tc>
        <w:tc>
          <w:tcPr>
            <w:tcW w:w="3592" w:type="dxa"/>
            <w:tcBorders>
              <w:top w:val="single" w:sz="4" w:space="0" w:color="000000"/>
              <w:left w:val="single" w:sz="4" w:space="0" w:color="000000"/>
              <w:bottom w:val="single" w:sz="4" w:space="0" w:color="000000"/>
              <w:right w:val="single" w:sz="4" w:space="0" w:color="000000"/>
            </w:tcBorders>
          </w:tcPr>
          <w:p w14:paraId="2D5232C0" w14:textId="77777777" w:rsidR="00125324" w:rsidRPr="0059750E" w:rsidRDefault="00125324" w:rsidP="0001097A">
            <w:pPr>
              <w:pStyle w:val="Tablehead"/>
            </w:pPr>
            <w:r w:rsidRPr="0059750E">
              <w:t xml:space="preserve">Spectrum </w:t>
            </w:r>
            <w:proofErr w:type="spellStart"/>
            <w:r w:rsidRPr="0059750E">
              <w:t>occupancy</w:t>
            </w:r>
            <w:proofErr w:type="spellEnd"/>
            <w:r w:rsidRPr="0059750E">
              <w:br/>
              <w:t>(kHz</w:t>
            </w:r>
            <w:r w:rsidRPr="0059750E">
              <w:rPr>
                <w:rFonts w:eastAsia="MS Mincho"/>
              </w:rPr>
              <w:t>)</w:t>
            </w:r>
          </w:p>
        </w:tc>
      </w:tr>
      <w:tr w:rsidR="00125324" w:rsidRPr="0059750E" w14:paraId="438349C0" w14:textId="77777777" w:rsidTr="0001097A">
        <w:trPr>
          <w:jc w:val="center"/>
        </w:trPr>
        <w:tc>
          <w:tcPr>
            <w:tcW w:w="2645" w:type="dxa"/>
            <w:tcBorders>
              <w:top w:val="single" w:sz="4" w:space="0" w:color="000000"/>
              <w:left w:val="single" w:sz="4" w:space="0" w:color="000000"/>
              <w:bottom w:val="single" w:sz="4" w:space="0" w:color="000000"/>
              <w:right w:val="single" w:sz="4" w:space="0" w:color="000000"/>
            </w:tcBorders>
          </w:tcPr>
          <w:p w14:paraId="36EE12F2" w14:textId="77777777" w:rsidR="00125324" w:rsidRPr="0059750E" w:rsidRDefault="00125324" w:rsidP="0001097A">
            <w:pPr>
              <w:pStyle w:val="Tabletext"/>
              <w:jc w:val="center"/>
            </w:pPr>
            <w:r w:rsidRPr="0059750E">
              <w:t>1</w:t>
            </w:r>
          </w:p>
        </w:tc>
        <w:tc>
          <w:tcPr>
            <w:tcW w:w="2645" w:type="dxa"/>
            <w:tcBorders>
              <w:top w:val="single" w:sz="4" w:space="0" w:color="000000"/>
              <w:left w:val="single" w:sz="4" w:space="0" w:color="000000"/>
              <w:bottom w:val="single" w:sz="4" w:space="0" w:color="000000"/>
              <w:right w:val="single" w:sz="4" w:space="0" w:color="000000"/>
            </w:tcBorders>
          </w:tcPr>
          <w:p w14:paraId="66599E9C" w14:textId="77777777" w:rsidR="00125324" w:rsidRPr="0059750E" w:rsidRDefault="00125324" w:rsidP="0001097A">
            <w:pPr>
              <w:pStyle w:val="Tabletext"/>
              <w:jc w:val="center"/>
            </w:pPr>
            <w:r w:rsidRPr="0059750E">
              <w:t>00</w:t>
            </w:r>
          </w:p>
        </w:tc>
        <w:tc>
          <w:tcPr>
            <w:tcW w:w="3592" w:type="dxa"/>
            <w:tcBorders>
              <w:top w:val="single" w:sz="4" w:space="0" w:color="000000"/>
              <w:left w:val="single" w:sz="4" w:space="0" w:color="000000"/>
              <w:bottom w:val="single" w:sz="4" w:space="0" w:color="000000"/>
              <w:right w:val="single" w:sz="4" w:space="0" w:color="000000"/>
            </w:tcBorders>
          </w:tcPr>
          <w:p w14:paraId="1726B891" w14:textId="77777777" w:rsidR="00125324" w:rsidRPr="0059750E" w:rsidRDefault="00125324" w:rsidP="0001097A">
            <w:pPr>
              <w:pStyle w:val="Tabletext"/>
              <w:jc w:val="center"/>
            </w:pPr>
            <w:r w:rsidRPr="0059750E">
              <w:t>1</w:t>
            </w:r>
          </w:p>
        </w:tc>
      </w:tr>
      <w:tr w:rsidR="00125324" w:rsidRPr="0059750E" w14:paraId="4E42A740" w14:textId="77777777" w:rsidTr="0001097A">
        <w:trPr>
          <w:jc w:val="center"/>
        </w:trPr>
        <w:tc>
          <w:tcPr>
            <w:tcW w:w="2645" w:type="dxa"/>
            <w:tcBorders>
              <w:top w:val="single" w:sz="4" w:space="0" w:color="000000"/>
              <w:left w:val="single" w:sz="4" w:space="0" w:color="000000"/>
              <w:bottom w:val="single" w:sz="4" w:space="0" w:color="000000"/>
              <w:right w:val="single" w:sz="4" w:space="0" w:color="000000"/>
            </w:tcBorders>
          </w:tcPr>
          <w:p w14:paraId="1EB111A2" w14:textId="77777777" w:rsidR="00125324" w:rsidRPr="0059750E" w:rsidRDefault="00125324" w:rsidP="0001097A">
            <w:pPr>
              <w:pStyle w:val="Tabletext"/>
              <w:jc w:val="center"/>
            </w:pPr>
            <w:r w:rsidRPr="0059750E">
              <w:t>2</w:t>
            </w:r>
          </w:p>
        </w:tc>
        <w:tc>
          <w:tcPr>
            <w:tcW w:w="2645" w:type="dxa"/>
            <w:tcBorders>
              <w:top w:val="single" w:sz="4" w:space="0" w:color="000000"/>
              <w:left w:val="single" w:sz="4" w:space="0" w:color="000000"/>
              <w:bottom w:val="single" w:sz="4" w:space="0" w:color="000000"/>
              <w:right w:val="single" w:sz="4" w:space="0" w:color="000000"/>
            </w:tcBorders>
          </w:tcPr>
          <w:p w14:paraId="09FE4740" w14:textId="77777777" w:rsidR="00125324" w:rsidRPr="0059750E" w:rsidRDefault="00125324" w:rsidP="0001097A">
            <w:pPr>
              <w:pStyle w:val="Tabletext"/>
              <w:jc w:val="center"/>
            </w:pPr>
            <w:r w:rsidRPr="0059750E">
              <w:t>01</w:t>
            </w:r>
          </w:p>
        </w:tc>
        <w:tc>
          <w:tcPr>
            <w:tcW w:w="3592" w:type="dxa"/>
            <w:tcBorders>
              <w:top w:val="single" w:sz="4" w:space="0" w:color="000000"/>
              <w:left w:val="single" w:sz="4" w:space="0" w:color="000000"/>
              <w:bottom w:val="single" w:sz="4" w:space="0" w:color="000000"/>
              <w:right w:val="single" w:sz="4" w:space="0" w:color="000000"/>
            </w:tcBorders>
          </w:tcPr>
          <w:p w14:paraId="7B001C17" w14:textId="77777777" w:rsidR="00125324" w:rsidRPr="0059750E" w:rsidRDefault="00125324" w:rsidP="0001097A">
            <w:pPr>
              <w:pStyle w:val="Tabletext"/>
              <w:jc w:val="center"/>
            </w:pPr>
            <w:r w:rsidRPr="0059750E">
              <w:t>3</w:t>
            </w:r>
          </w:p>
        </w:tc>
      </w:tr>
      <w:tr w:rsidR="00125324" w:rsidRPr="0059750E" w14:paraId="5816F131" w14:textId="77777777" w:rsidTr="0001097A">
        <w:trPr>
          <w:jc w:val="center"/>
        </w:trPr>
        <w:tc>
          <w:tcPr>
            <w:tcW w:w="2645" w:type="dxa"/>
            <w:tcBorders>
              <w:top w:val="single" w:sz="4" w:space="0" w:color="000000"/>
              <w:left w:val="single" w:sz="4" w:space="0" w:color="000000"/>
              <w:bottom w:val="single" w:sz="4" w:space="0" w:color="000000"/>
              <w:right w:val="single" w:sz="4" w:space="0" w:color="000000"/>
            </w:tcBorders>
          </w:tcPr>
          <w:p w14:paraId="6E1716B1" w14:textId="77777777" w:rsidR="00125324" w:rsidRPr="0059750E" w:rsidRDefault="00125324" w:rsidP="0001097A">
            <w:pPr>
              <w:pStyle w:val="Tabletext"/>
              <w:jc w:val="center"/>
            </w:pPr>
            <w:r w:rsidRPr="0059750E">
              <w:t>3</w:t>
            </w:r>
          </w:p>
        </w:tc>
        <w:tc>
          <w:tcPr>
            <w:tcW w:w="2645" w:type="dxa"/>
            <w:tcBorders>
              <w:top w:val="single" w:sz="4" w:space="0" w:color="000000"/>
              <w:left w:val="single" w:sz="4" w:space="0" w:color="000000"/>
              <w:bottom w:val="single" w:sz="4" w:space="0" w:color="000000"/>
              <w:right w:val="single" w:sz="4" w:space="0" w:color="000000"/>
            </w:tcBorders>
          </w:tcPr>
          <w:p w14:paraId="06CE7958" w14:textId="77777777" w:rsidR="00125324" w:rsidRPr="0059750E" w:rsidRDefault="00125324" w:rsidP="0001097A">
            <w:pPr>
              <w:pStyle w:val="Tabletext"/>
              <w:jc w:val="center"/>
            </w:pPr>
            <w:r w:rsidRPr="0059750E">
              <w:t>10</w:t>
            </w:r>
          </w:p>
        </w:tc>
        <w:tc>
          <w:tcPr>
            <w:tcW w:w="3592" w:type="dxa"/>
            <w:tcBorders>
              <w:top w:val="single" w:sz="4" w:space="0" w:color="000000"/>
              <w:left w:val="single" w:sz="4" w:space="0" w:color="000000"/>
              <w:bottom w:val="single" w:sz="4" w:space="0" w:color="000000"/>
              <w:right w:val="single" w:sz="4" w:space="0" w:color="000000"/>
            </w:tcBorders>
          </w:tcPr>
          <w:p w14:paraId="3A11CDF5" w14:textId="77777777" w:rsidR="00125324" w:rsidRPr="0059750E" w:rsidRDefault="00125324" w:rsidP="0001097A">
            <w:pPr>
              <w:pStyle w:val="Tabletext"/>
              <w:jc w:val="center"/>
            </w:pPr>
            <w:r w:rsidRPr="0059750E">
              <w:t>5</w:t>
            </w:r>
          </w:p>
        </w:tc>
      </w:tr>
      <w:tr w:rsidR="00125324" w:rsidRPr="0059750E" w14:paraId="32648EA5" w14:textId="77777777" w:rsidTr="0001097A">
        <w:trPr>
          <w:jc w:val="center"/>
        </w:trPr>
        <w:tc>
          <w:tcPr>
            <w:tcW w:w="2645" w:type="dxa"/>
            <w:tcBorders>
              <w:top w:val="single" w:sz="4" w:space="0" w:color="000000"/>
              <w:left w:val="single" w:sz="4" w:space="0" w:color="000000"/>
              <w:bottom w:val="single" w:sz="4" w:space="0" w:color="000000"/>
              <w:right w:val="single" w:sz="4" w:space="0" w:color="000000"/>
            </w:tcBorders>
          </w:tcPr>
          <w:p w14:paraId="032FBFB1" w14:textId="77777777" w:rsidR="00125324" w:rsidRPr="0059750E" w:rsidRDefault="00125324" w:rsidP="0001097A">
            <w:pPr>
              <w:pStyle w:val="Tabletext"/>
              <w:jc w:val="center"/>
            </w:pPr>
            <w:r w:rsidRPr="0059750E">
              <w:t>4</w:t>
            </w:r>
          </w:p>
        </w:tc>
        <w:tc>
          <w:tcPr>
            <w:tcW w:w="2645" w:type="dxa"/>
            <w:tcBorders>
              <w:top w:val="single" w:sz="4" w:space="0" w:color="000000"/>
              <w:left w:val="single" w:sz="4" w:space="0" w:color="000000"/>
              <w:bottom w:val="single" w:sz="4" w:space="0" w:color="000000"/>
              <w:right w:val="single" w:sz="4" w:space="0" w:color="000000"/>
            </w:tcBorders>
          </w:tcPr>
          <w:p w14:paraId="59D9A970" w14:textId="77777777" w:rsidR="00125324" w:rsidRPr="0059750E" w:rsidRDefault="00125324" w:rsidP="0001097A">
            <w:pPr>
              <w:pStyle w:val="Tabletext"/>
              <w:jc w:val="center"/>
            </w:pPr>
            <w:r w:rsidRPr="0059750E">
              <w:t>11</w:t>
            </w:r>
          </w:p>
        </w:tc>
        <w:tc>
          <w:tcPr>
            <w:tcW w:w="3592" w:type="dxa"/>
            <w:tcBorders>
              <w:top w:val="single" w:sz="4" w:space="0" w:color="000000"/>
              <w:left w:val="single" w:sz="4" w:space="0" w:color="000000"/>
              <w:bottom w:val="single" w:sz="4" w:space="0" w:color="000000"/>
              <w:right w:val="single" w:sz="4" w:space="0" w:color="000000"/>
            </w:tcBorders>
          </w:tcPr>
          <w:p w14:paraId="0E461A1D" w14:textId="77777777" w:rsidR="00125324" w:rsidRPr="0059750E" w:rsidRDefault="00125324" w:rsidP="0001097A">
            <w:pPr>
              <w:pStyle w:val="Tabletext"/>
              <w:jc w:val="center"/>
            </w:pPr>
            <w:r w:rsidRPr="0059750E">
              <w:t>10</w:t>
            </w:r>
          </w:p>
        </w:tc>
      </w:tr>
    </w:tbl>
    <w:p w14:paraId="56C12E0D" w14:textId="77777777" w:rsidR="00125324" w:rsidRPr="0059750E" w:rsidRDefault="00125324" w:rsidP="00125324">
      <w:pPr>
        <w:pStyle w:val="Tablefin"/>
      </w:pPr>
    </w:p>
    <w:p w14:paraId="4C1087F5" w14:textId="77777777" w:rsidR="00125324" w:rsidRPr="0059750E" w:rsidRDefault="00125324" w:rsidP="00125324">
      <w:pPr>
        <w:pStyle w:val="TableNo"/>
      </w:pPr>
      <w:r w:rsidRPr="0059750E">
        <w:t>TABLE 12</w:t>
      </w:r>
    </w:p>
    <w:p w14:paraId="313C96AD" w14:textId="77777777" w:rsidR="00125324" w:rsidRPr="007E0877" w:rsidRDefault="00125324" w:rsidP="00125324">
      <w:pPr>
        <w:pStyle w:val="Tabletitle"/>
        <w:rPr>
          <w:lang w:val="en-GB"/>
        </w:rPr>
      </w:pPr>
      <w:r w:rsidRPr="007E0877">
        <w:rPr>
          <w:lang w:val="en-GB"/>
        </w:rPr>
        <w:t>Information of transmitter information stream modulation</w:t>
      </w:r>
    </w:p>
    <w:tbl>
      <w:tblPr>
        <w:tblW w:w="50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37"/>
        <w:gridCol w:w="2344"/>
      </w:tblGrid>
      <w:tr w:rsidR="00125324" w:rsidRPr="0059750E" w14:paraId="559368D4" w14:textId="77777777" w:rsidTr="0001097A">
        <w:trPr>
          <w:jc w:val="center"/>
        </w:trPr>
        <w:tc>
          <w:tcPr>
            <w:tcW w:w="2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6D2810" w14:textId="7FE48D92" w:rsidR="00125324" w:rsidRPr="0059750E" w:rsidRDefault="00125324" w:rsidP="0001097A">
            <w:pPr>
              <w:pStyle w:val="Tablehead"/>
            </w:pPr>
            <w:r w:rsidRPr="0059750E">
              <w:rPr>
                <w:lang w:eastAsia="zh-CN"/>
              </w:rPr>
              <w:t>Patterns of bit</w:t>
            </w:r>
            <w:r w:rsidR="00680278">
              <w:rPr>
                <w:lang w:eastAsia="zh-CN"/>
              </w:rPr>
              <w:t>s</w:t>
            </w:r>
          </w:p>
        </w:tc>
        <w:tc>
          <w:tcPr>
            <w:tcW w:w="2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A6D704" w14:textId="77777777" w:rsidR="00125324" w:rsidRPr="0059750E" w:rsidRDefault="00125324" w:rsidP="0001097A">
            <w:pPr>
              <w:pStyle w:val="Tablehead"/>
            </w:pPr>
            <w:r w:rsidRPr="0059750E">
              <w:rPr>
                <w:rFonts w:cs="Arial"/>
                <w:spacing w:val="8"/>
              </w:rPr>
              <w:t>Modulation</w:t>
            </w:r>
          </w:p>
        </w:tc>
      </w:tr>
      <w:tr w:rsidR="00125324" w:rsidRPr="0059750E" w14:paraId="27706DFB" w14:textId="77777777" w:rsidTr="0001097A">
        <w:trPr>
          <w:jc w:val="center"/>
        </w:trPr>
        <w:tc>
          <w:tcPr>
            <w:tcW w:w="2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296596" w14:textId="77777777" w:rsidR="00125324" w:rsidRPr="0059750E" w:rsidRDefault="00125324" w:rsidP="0001097A">
            <w:pPr>
              <w:pStyle w:val="Tabletext"/>
              <w:jc w:val="center"/>
            </w:pPr>
            <w:r w:rsidRPr="0059750E">
              <w:t>0</w:t>
            </w:r>
          </w:p>
        </w:tc>
        <w:tc>
          <w:tcPr>
            <w:tcW w:w="2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2AEA6F" w14:textId="77777777" w:rsidR="00125324" w:rsidRPr="0059750E" w:rsidRDefault="00125324" w:rsidP="0001097A">
            <w:pPr>
              <w:pStyle w:val="Tabletext"/>
              <w:jc w:val="center"/>
            </w:pPr>
            <w:r w:rsidRPr="0059750E">
              <w:t>4-QAM</w:t>
            </w:r>
          </w:p>
        </w:tc>
      </w:tr>
      <w:tr w:rsidR="00125324" w:rsidRPr="0059750E" w14:paraId="2A2AD6A0" w14:textId="77777777" w:rsidTr="0001097A">
        <w:trPr>
          <w:jc w:val="center"/>
        </w:trPr>
        <w:tc>
          <w:tcPr>
            <w:tcW w:w="2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37FEDE" w14:textId="77777777" w:rsidR="00125324" w:rsidRPr="0059750E" w:rsidRDefault="00125324" w:rsidP="0001097A">
            <w:pPr>
              <w:pStyle w:val="Tabletext"/>
              <w:jc w:val="center"/>
            </w:pPr>
            <w:r w:rsidRPr="0059750E">
              <w:t>1</w:t>
            </w:r>
          </w:p>
        </w:tc>
        <w:tc>
          <w:tcPr>
            <w:tcW w:w="2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394578" w14:textId="77777777" w:rsidR="00125324" w:rsidRPr="0059750E" w:rsidRDefault="00125324" w:rsidP="0001097A">
            <w:pPr>
              <w:pStyle w:val="Tabletext"/>
              <w:jc w:val="center"/>
            </w:pPr>
            <w:r w:rsidRPr="0059750E">
              <w:t>16-QAM</w:t>
            </w:r>
          </w:p>
        </w:tc>
      </w:tr>
    </w:tbl>
    <w:p w14:paraId="48787D49" w14:textId="77777777" w:rsidR="00125324" w:rsidRPr="0059750E" w:rsidRDefault="00125324" w:rsidP="00125324">
      <w:pPr>
        <w:pStyle w:val="Tablefin"/>
      </w:pPr>
    </w:p>
    <w:p w14:paraId="516B2618" w14:textId="77777777" w:rsidR="00125324" w:rsidRPr="0059750E" w:rsidRDefault="00125324" w:rsidP="00125324">
      <w:pPr>
        <w:pStyle w:val="TableNo"/>
      </w:pPr>
      <w:r w:rsidRPr="0059750E">
        <w:t>TABLE 13</w:t>
      </w:r>
    </w:p>
    <w:p w14:paraId="16A158FD" w14:textId="77777777" w:rsidR="00125324" w:rsidRPr="0059750E" w:rsidRDefault="00125324" w:rsidP="00125324">
      <w:pPr>
        <w:pStyle w:val="Tabletitle"/>
      </w:pPr>
      <w:r w:rsidRPr="0059750E">
        <w:t xml:space="preserve">Information of data </w:t>
      </w:r>
      <w:proofErr w:type="spellStart"/>
      <w:r w:rsidRPr="0059750E">
        <w:t>stream</w:t>
      </w:r>
      <w:proofErr w:type="spellEnd"/>
      <w:r w:rsidRPr="0059750E">
        <w:t xml:space="preserve"> modulation</w:t>
      </w:r>
    </w:p>
    <w:tbl>
      <w:tblPr>
        <w:tblW w:w="5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49"/>
        <w:gridCol w:w="2335"/>
      </w:tblGrid>
      <w:tr w:rsidR="00125324" w:rsidRPr="0059750E" w14:paraId="5ECE587E" w14:textId="77777777" w:rsidTr="0001097A">
        <w:trPr>
          <w:tblHeader/>
          <w:jc w:val="center"/>
        </w:trPr>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DF9576" w14:textId="77777777" w:rsidR="00125324" w:rsidRPr="0059750E" w:rsidRDefault="00125324" w:rsidP="0001097A">
            <w:pPr>
              <w:pStyle w:val="Tablehead"/>
            </w:pPr>
            <w:r w:rsidRPr="0059750E">
              <w:t>Patterns of bits</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75A883" w14:textId="77777777" w:rsidR="00125324" w:rsidRPr="0059750E" w:rsidRDefault="00125324" w:rsidP="0001097A">
            <w:pPr>
              <w:pStyle w:val="Tablehead"/>
            </w:pPr>
            <w:r w:rsidRPr="0059750E">
              <w:rPr>
                <w:rFonts w:cs="Arial"/>
                <w:spacing w:val="8"/>
              </w:rPr>
              <w:t>Modulation</w:t>
            </w:r>
          </w:p>
        </w:tc>
      </w:tr>
      <w:tr w:rsidR="00125324" w:rsidRPr="0059750E" w14:paraId="20BE3891" w14:textId="77777777" w:rsidTr="0001097A">
        <w:trPr>
          <w:jc w:val="center"/>
        </w:trPr>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25CEBD" w14:textId="77777777" w:rsidR="00125324" w:rsidRPr="0059750E" w:rsidRDefault="00125324" w:rsidP="0001097A">
            <w:pPr>
              <w:pStyle w:val="Tabletext"/>
              <w:jc w:val="center"/>
            </w:pPr>
            <w:r w:rsidRPr="0059750E">
              <w:t>00</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78F0E5" w14:textId="77777777" w:rsidR="00125324" w:rsidRPr="0059750E" w:rsidRDefault="00125324" w:rsidP="0001097A">
            <w:pPr>
              <w:pStyle w:val="Tabletext"/>
              <w:jc w:val="center"/>
            </w:pPr>
            <w:r w:rsidRPr="0059750E">
              <w:t>4-QAM</w:t>
            </w:r>
          </w:p>
        </w:tc>
      </w:tr>
      <w:tr w:rsidR="00125324" w:rsidRPr="0059750E" w14:paraId="2B7B257C" w14:textId="77777777" w:rsidTr="0001097A">
        <w:trPr>
          <w:jc w:val="center"/>
        </w:trPr>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8CCF12" w14:textId="77777777" w:rsidR="00125324" w:rsidRPr="0059750E" w:rsidRDefault="00125324" w:rsidP="0001097A">
            <w:pPr>
              <w:pStyle w:val="Tabletext"/>
              <w:jc w:val="center"/>
            </w:pPr>
            <w:r w:rsidRPr="0059750E">
              <w:t>01</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F0A874" w14:textId="77777777" w:rsidR="00125324" w:rsidRPr="0059750E" w:rsidRDefault="00125324" w:rsidP="0001097A">
            <w:pPr>
              <w:pStyle w:val="Tabletext"/>
              <w:jc w:val="center"/>
            </w:pPr>
            <w:r w:rsidRPr="0059750E">
              <w:t>16-QAM</w:t>
            </w:r>
          </w:p>
        </w:tc>
      </w:tr>
      <w:tr w:rsidR="00125324" w:rsidRPr="0059750E" w14:paraId="0BF86121" w14:textId="77777777" w:rsidTr="0001097A">
        <w:trPr>
          <w:jc w:val="center"/>
        </w:trPr>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59DA7E" w14:textId="77777777" w:rsidR="00125324" w:rsidRPr="0059750E" w:rsidRDefault="00125324" w:rsidP="0001097A">
            <w:pPr>
              <w:pStyle w:val="Tabletext"/>
              <w:jc w:val="center"/>
            </w:pPr>
            <w:r w:rsidRPr="0059750E">
              <w:t>10</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1FEDF3" w14:textId="77777777" w:rsidR="00125324" w:rsidRPr="0059750E" w:rsidRDefault="00125324" w:rsidP="0001097A">
            <w:pPr>
              <w:pStyle w:val="Tabletext"/>
              <w:jc w:val="center"/>
            </w:pPr>
            <w:r w:rsidRPr="0059750E">
              <w:t>64-QAM</w:t>
            </w:r>
          </w:p>
        </w:tc>
      </w:tr>
    </w:tbl>
    <w:p w14:paraId="52B2E2B0" w14:textId="77777777" w:rsidR="00125324" w:rsidRPr="0059750E" w:rsidRDefault="00125324" w:rsidP="00125324">
      <w:pPr>
        <w:pStyle w:val="Tablefin"/>
      </w:pPr>
    </w:p>
    <w:p w14:paraId="33AF6084" w14:textId="77777777" w:rsidR="00125324" w:rsidRPr="0059750E" w:rsidRDefault="00125324" w:rsidP="00680278">
      <w:pPr>
        <w:pStyle w:val="Heading3"/>
      </w:pPr>
      <w:bookmarkStart w:id="88" w:name="_Toc120025726"/>
      <w:r w:rsidRPr="0059750E">
        <w:t>A4-3.2</w:t>
      </w:r>
      <w:r w:rsidRPr="0059750E">
        <w:tab/>
      </w:r>
      <w:proofErr w:type="spellStart"/>
      <w:r w:rsidRPr="0059750E">
        <w:t>Encoding</w:t>
      </w:r>
      <w:bookmarkEnd w:id="88"/>
      <w:proofErr w:type="spellEnd"/>
    </w:p>
    <w:p w14:paraId="6A1674FA" w14:textId="77777777" w:rsidR="00125324" w:rsidRPr="007E0877" w:rsidRDefault="00125324" w:rsidP="00125324">
      <w:pPr>
        <w:rPr>
          <w:lang w:val="en-GB" w:eastAsia="zh-CN"/>
        </w:rPr>
      </w:pPr>
      <w:r w:rsidRPr="007E0877">
        <w:rPr>
          <w:lang w:val="en-GB" w:eastAsia="zh-CN"/>
        </w:rPr>
        <w:t>The MIS is encoded using a (16, 48) polar code, where the positions of the information subchannels are determined by the 0's in the following vector:</w:t>
      </w:r>
    </w:p>
    <w:p w14:paraId="7A929088" w14:textId="77777777" w:rsidR="00125324" w:rsidRPr="007E0877" w:rsidRDefault="00125324" w:rsidP="00125324">
      <w:pPr>
        <w:rPr>
          <w:lang w:val="en-GB" w:eastAsia="zh-CN"/>
        </w:rPr>
      </w:pPr>
      <w:r w:rsidRPr="007E0877">
        <w:rPr>
          <w:lang w:val="en-GB" w:eastAsia="zh-CN"/>
        </w:rPr>
        <w:t>1 1 1 1 1 1 1 1 1 1 1 1 1 1 1 1 1 1 1 1 1 1 1 1 1 1 1 1 1 1 0 0 1 1 1 1 1 1 1 1 1 1 1 1 1 0 0 0 1 1 1 0 1 0 0 0 1 0 0 0 0 0 0 0.</w:t>
      </w:r>
    </w:p>
    <w:p w14:paraId="63BF98F5" w14:textId="77777777" w:rsidR="00125324" w:rsidRPr="007E0877" w:rsidRDefault="00125324" w:rsidP="00125324">
      <w:pPr>
        <w:rPr>
          <w:lang w:val="en-GB" w:eastAsia="zh-CN"/>
        </w:rPr>
      </w:pPr>
      <w:r w:rsidRPr="007E0877">
        <w:rPr>
          <w:lang w:val="en-GB" w:eastAsia="zh-CN"/>
        </w:rPr>
        <w:t>After standard polar encoding, the codeword should be punctured from 64 to 48 bits by discarding the bits indexed by 1-16.</w:t>
      </w:r>
    </w:p>
    <w:p w14:paraId="485BCA0B" w14:textId="77777777" w:rsidR="00125324" w:rsidRPr="007E0877" w:rsidRDefault="00125324" w:rsidP="00680278">
      <w:pPr>
        <w:pStyle w:val="Heading2"/>
        <w:rPr>
          <w:lang w:val="en-GB"/>
        </w:rPr>
      </w:pPr>
      <w:bookmarkStart w:id="89" w:name="_Toc120025727"/>
      <w:bookmarkStart w:id="90" w:name="_Toc127366695"/>
      <w:r w:rsidRPr="007E0877">
        <w:rPr>
          <w:lang w:val="en-GB"/>
        </w:rPr>
        <w:t>A4-4</w:t>
      </w:r>
      <w:r w:rsidRPr="007E0877">
        <w:rPr>
          <w:lang w:val="en-GB"/>
        </w:rPr>
        <w:tab/>
        <w:t>Transmitter information stream</w:t>
      </w:r>
      <w:bookmarkEnd w:id="89"/>
      <w:bookmarkEnd w:id="90"/>
      <w:r w:rsidRPr="007E0877">
        <w:rPr>
          <w:lang w:val="en-GB"/>
        </w:rPr>
        <w:t xml:space="preserve"> </w:t>
      </w:r>
    </w:p>
    <w:p w14:paraId="0462D613" w14:textId="77777777" w:rsidR="00125324" w:rsidRPr="007E0877" w:rsidRDefault="00125324" w:rsidP="00680278">
      <w:pPr>
        <w:pStyle w:val="Heading3"/>
        <w:rPr>
          <w:lang w:val="en-GB"/>
        </w:rPr>
      </w:pPr>
      <w:bookmarkStart w:id="91" w:name="_Toc120025728"/>
      <w:r w:rsidRPr="007E0877">
        <w:rPr>
          <w:lang w:val="en-GB"/>
        </w:rPr>
        <w:t>A4-4.1</w:t>
      </w:r>
      <w:r w:rsidRPr="007E0877">
        <w:rPr>
          <w:lang w:val="en-GB"/>
        </w:rPr>
        <w:tab/>
        <w:t>Structure</w:t>
      </w:r>
      <w:bookmarkEnd w:id="91"/>
    </w:p>
    <w:p w14:paraId="5EBB54B7" w14:textId="77777777" w:rsidR="00125324" w:rsidRPr="007E0877" w:rsidRDefault="00125324" w:rsidP="00125324">
      <w:pPr>
        <w:rPr>
          <w:rFonts w:eastAsiaTheme="minorEastAsia"/>
          <w:lang w:val="en-GB" w:eastAsia="zh-CN"/>
        </w:rPr>
      </w:pPr>
      <w:r w:rsidRPr="007E0877">
        <w:rPr>
          <w:rFonts w:eastAsiaTheme="minorEastAsia"/>
          <w:lang w:val="en-GB" w:eastAsia="zh-CN"/>
        </w:rPr>
        <w:t>TIS is used to provide the information about encoding of DS, transmitter, and time for the receiver:</w:t>
      </w:r>
    </w:p>
    <w:p w14:paraId="53ADEB10" w14:textId="013BBC61" w:rsidR="00125324" w:rsidRPr="007E0877" w:rsidRDefault="00125324" w:rsidP="00125324">
      <w:pPr>
        <w:pStyle w:val="enumlev1"/>
        <w:rPr>
          <w:lang w:val="en-GB"/>
        </w:rPr>
      </w:pPr>
      <w:r w:rsidRPr="007E0877">
        <w:rPr>
          <w:lang w:val="en-GB"/>
        </w:rPr>
        <w:t>–</w:t>
      </w:r>
      <w:r w:rsidRPr="007E0877">
        <w:rPr>
          <w:lang w:val="en-GB"/>
        </w:rPr>
        <w:tab/>
        <w:t>error encoding of DS:</w:t>
      </w:r>
      <w:r w:rsidRPr="007E0877">
        <w:rPr>
          <w:lang w:val="en-GB"/>
        </w:rPr>
        <w:tab/>
      </w:r>
      <w:r w:rsidRPr="007E0877">
        <w:rPr>
          <w:lang w:val="en-GB"/>
        </w:rPr>
        <w:tab/>
        <w:t>5 bits;</w:t>
      </w:r>
    </w:p>
    <w:p w14:paraId="521FA4F2" w14:textId="1BAECD5C" w:rsidR="00125324" w:rsidRPr="007E0877" w:rsidRDefault="00125324" w:rsidP="00125324">
      <w:pPr>
        <w:pStyle w:val="enumlev1"/>
        <w:rPr>
          <w:lang w:val="en-GB"/>
        </w:rPr>
      </w:pPr>
      <w:r w:rsidRPr="007E0877">
        <w:rPr>
          <w:lang w:val="en-GB"/>
        </w:rPr>
        <w:t>–</w:t>
      </w:r>
      <w:r w:rsidRPr="007E0877">
        <w:rPr>
          <w:lang w:val="en-GB"/>
        </w:rPr>
        <w:tab/>
        <w:t xml:space="preserve">identifier of the transmitter: </w:t>
      </w:r>
      <w:r w:rsidR="00680278" w:rsidRPr="007E0877">
        <w:rPr>
          <w:lang w:val="en-GB"/>
        </w:rPr>
        <w:tab/>
      </w:r>
      <w:r w:rsidRPr="007E0877">
        <w:rPr>
          <w:lang w:val="en-GB"/>
        </w:rPr>
        <w:tab/>
        <w:t>32 bits;</w:t>
      </w:r>
    </w:p>
    <w:p w14:paraId="2307B37B" w14:textId="77777777" w:rsidR="00125324" w:rsidRPr="007E0877" w:rsidRDefault="00125324" w:rsidP="00125324">
      <w:pPr>
        <w:pStyle w:val="enumlev1"/>
        <w:rPr>
          <w:lang w:val="en-GB"/>
        </w:rPr>
      </w:pPr>
      <w:r w:rsidRPr="007E0877">
        <w:rPr>
          <w:lang w:val="en-GB"/>
        </w:rPr>
        <w:t>–</w:t>
      </w:r>
      <w:r w:rsidRPr="007E0877">
        <w:rPr>
          <w:lang w:val="en-GB"/>
        </w:rPr>
        <w:tab/>
        <w:t>mode of robustness:</w:t>
      </w:r>
      <w:r w:rsidRPr="007E0877">
        <w:rPr>
          <w:lang w:val="en-GB"/>
        </w:rPr>
        <w:tab/>
      </w:r>
      <w:r w:rsidRPr="007E0877">
        <w:rPr>
          <w:lang w:val="en-GB"/>
        </w:rPr>
        <w:tab/>
      </w:r>
      <w:r w:rsidRPr="007E0877">
        <w:rPr>
          <w:lang w:val="en-GB"/>
        </w:rPr>
        <w:tab/>
        <w:t>3 bits;</w:t>
      </w:r>
    </w:p>
    <w:p w14:paraId="797D27CF" w14:textId="77777777" w:rsidR="00125324" w:rsidRPr="007E0877" w:rsidRDefault="00125324" w:rsidP="00125324">
      <w:pPr>
        <w:pStyle w:val="enumlev1"/>
        <w:rPr>
          <w:lang w:val="en-GB"/>
        </w:rPr>
      </w:pPr>
      <w:r w:rsidRPr="007E0877">
        <w:rPr>
          <w:lang w:val="en-GB"/>
        </w:rPr>
        <w:t>–</w:t>
      </w:r>
      <w:r w:rsidRPr="007E0877">
        <w:rPr>
          <w:lang w:val="en-GB"/>
        </w:rPr>
        <w:tab/>
        <w:t>day and time:</w:t>
      </w:r>
      <w:r w:rsidRPr="007E0877">
        <w:rPr>
          <w:lang w:val="en-GB"/>
        </w:rPr>
        <w:tab/>
      </w:r>
      <w:r w:rsidRPr="007E0877">
        <w:rPr>
          <w:lang w:val="en-GB"/>
        </w:rPr>
        <w:tab/>
      </w:r>
      <w:r w:rsidRPr="007E0877">
        <w:rPr>
          <w:lang w:val="en-GB"/>
        </w:rPr>
        <w:tab/>
      </w:r>
      <w:r w:rsidRPr="007E0877">
        <w:rPr>
          <w:lang w:val="en-GB"/>
        </w:rPr>
        <w:tab/>
        <w:t>17 bits;</w:t>
      </w:r>
    </w:p>
    <w:p w14:paraId="516D1DE5" w14:textId="77777777" w:rsidR="00125324" w:rsidRPr="007E0877" w:rsidRDefault="00125324" w:rsidP="00125324">
      <w:pPr>
        <w:pStyle w:val="enumlev1"/>
        <w:rPr>
          <w:lang w:val="en-GB"/>
        </w:rPr>
      </w:pPr>
      <w:r w:rsidRPr="007E0877">
        <w:rPr>
          <w:lang w:val="en-GB"/>
        </w:rPr>
        <w:t>–</w:t>
      </w:r>
      <w:r w:rsidRPr="007E0877">
        <w:rPr>
          <w:lang w:val="en-GB"/>
        </w:rPr>
        <w:tab/>
        <w:t>reserved 1 (for 4-QAM):</w:t>
      </w:r>
      <w:r w:rsidRPr="007E0877">
        <w:rPr>
          <w:lang w:val="en-GB"/>
        </w:rPr>
        <w:tab/>
      </w:r>
      <w:r w:rsidRPr="007E0877">
        <w:rPr>
          <w:lang w:val="en-GB"/>
        </w:rPr>
        <w:tab/>
        <w:t>11 bits (default: 0);</w:t>
      </w:r>
    </w:p>
    <w:p w14:paraId="6220B108" w14:textId="79E84843" w:rsidR="00125324" w:rsidRPr="007E0877" w:rsidRDefault="00125324" w:rsidP="00125324">
      <w:pPr>
        <w:pStyle w:val="enumlev1"/>
        <w:rPr>
          <w:lang w:val="en-GB"/>
        </w:rPr>
      </w:pPr>
      <w:r w:rsidRPr="007E0877">
        <w:rPr>
          <w:lang w:val="en-GB"/>
        </w:rPr>
        <w:lastRenderedPageBreak/>
        <w:t>–</w:t>
      </w:r>
      <w:r w:rsidRPr="007E0877">
        <w:rPr>
          <w:lang w:val="en-GB"/>
        </w:rPr>
        <w:tab/>
        <w:t>reserved 2 (for 16-QAM):</w:t>
      </w:r>
      <w:r w:rsidRPr="007E0877">
        <w:rPr>
          <w:lang w:val="en-GB"/>
        </w:rPr>
        <w:tab/>
      </w:r>
      <w:r w:rsidR="00680278" w:rsidRPr="007E0877">
        <w:rPr>
          <w:lang w:val="en-GB"/>
        </w:rPr>
        <w:tab/>
      </w:r>
      <w:r w:rsidRPr="007E0877">
        <w:rPr>
          <w:lang w:val="en-GB"/>
        </w:rPr>
        <w:t>87 bits (default: 0);</w:t>
      </w:r>
    </w:p>
    <w:p w14:paraId="1B346DC1" w14:textId="6245A2C3" w:rsidR="00125324" w:rsidRPr="007E0877" w:rsidRDefault="00125324" w:rsidP="00125324">
      <w:pPr>
        <w:pStyle w:val="enumlev1"/>
        <w:rPr>
          <w:lang w:val="en-GB"/>
        </w:rPr>
      </w:pPr>
      <w:r w:rsidRPr="007E0877">
        <w:rPr>
          <w:lang w:val="en-GB"/>
        </w:rPr>
        <w:t>–</w:t>
      </w:r>
      <w:r w:rsidRPr="007E0877">
        <w:rPr>
          <w:lang w:val="en-GB"/>
        </w:rPr>
        <w:tab/>
        <w:t>CRC:</w:t>
      </w:r>
      <w:r w:rsidRPr="007E0877">
        <w:rPr>
          <w:lang w:val="en-GB"/>
        </w:rPr>
        <w:tab/>
      </w:r>
      <w:r w:rsidRPr="007E0877">
        <w:rPr>
          <w:lang w:val="en-GB"/>
        </w:rPr>
        <w:tab/>
      </w:r>
      <w:r w:rsidRPr="007E0877">
        <w:rPr>
          <w:lang w:val="en-GB"/>
        </w:rPr>
        <w:tab/>
      </w:r>
      <w:r w:rsidRPr="007E0877">
        <w:rPr>
          <w:lang w:val="en-GB"/>
        </w:rPr>
        <w:tab/>
      </w:r>
      <w:r w:rsidRPr="007E0877">
        <w:rPr>
          <w:lang w:val="en-GB"/>
        </w:rPr>
        <w:tab/>
      </w:r>
      <w:r w:rsidR="00680278" w:rsidRPr="007E0877">
        <w:rPr>
          <w:lang w:val="en-GB"/>
        </w:rPr>
        <w:tab/>
      </w:r>
      <w:r w:rsidRPr="007E0877">
        <w:rPr>
          <w:lang w:val="en-GB"/>
        </w:rPr>
        <w:t>8 bits.</w:t>
      </w:r>
    </w:p>
    <w:p w14:paraId="45634387" w14:textId="77777777" w:rsidR="00125324" w:rsidRPr="007E0877" w:rsidRDefault="00125324" w:rsidP="00125324">
      <w:pPr>
        <w:pStyle w:val="TableNo"/>
        <w:ind w:hanging="1"/>
        <w:rPr>
          <w:lang w:val="en-GB"/>
        </w:rPr>
      </w:pPr>
      <w:r w:rsidRPr="007E0877">
        <w:rPr>
          <w:lang w:val="en-GB"/>
        </w:rPr>
        <w:t>TABLE 14</w:t>
      </w:r>
    </w:p>
    <w:p w14:paraId="0C2277A6" w14:textId="77777777" w:rsidR="00125324" w:rsidRPr="007E0877" w:rsidRDefault="00125324" w:rsidP="00125324">
      <w:pPr>
        <w:pStyle w:val="Tabletitle"/>
        <w:rPr>
          <w:lang w:val="en-GB"/>
        </w:rPr>
      </w:pPr>
      <w:r w:rsidRPr="007E0877">
        <w:rPr>
          <w:lang w:val="en-GB"/>
        </w:rPr>
        <w:t>Encoding of data stream</w:t>
      </w:r>
    </w:p>
    <w:tbl>
      <w:tblPr>
        <w:tblW w:w="8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984"/>
        <w:gridCol w:w="2263"/>
        <w:gridCol w:w="2263"/>
      </w:tblGrid>
      <w:tr w:rsidR="00125324" w:rsidRPr="0059750E" w14:paraId="003516DA" w14:textId="77777777" w:rsidTr="0001097A">
        <w:trPr>
          <w:cantSplit/>
          <w:tblHeader/>
          <w:jc w:val="center"/>
        </w:trPr>
        <w:tc>
          <w:tcPr>
            <w:tcW w:w="2127" w:type="dxa"/>
            <w:vMerge w:val="restart"/>
            <w:tcBorders>
              <w:top w:val="single" w:sz="4" w:space="0" w:color="000000"/>
              <w:left w:val="single" w:sz="4" w:space="0" w:color="000000"/>
              <w:right w:val="single" w:sz="4" w:space="0" w:color="000000"/>
            </w:tcBorders>
            <w:vAlign w:val="center"/>
          </w:tcPr>
          <w:p w14:paraId="2154DA79" w14:textId="77777777" w:rsidR="00125324" w:rsidRPr="0059750E" w:rsidRDefault="00125324" w:rsidP="0001097A">
            <w:pPr>
              <w:pStyle w:val="Tablehead"/>
            </w:pPr>
            <w:r w:rsidRPr="0059750E">
              <w:t>Patterns of bits</w:t>
            </w:r>
          </w:p>
        </w:tc>
        <w:tc>
          <w:tcPr>
            <w:tcW w:w="6510" w:type="dxa"/>
            <w:gridSpan w:val="3"/>
            <w:tcBorders>
              <w:top w:val="single" w:sz="4" w:space="0" w:color="000000"/>
              <w:left w:val="single" w:sz="4" w:space="0" w:color="000000"/>
              <w:bottom w:val="single" w:sz="4" w:space="0" w:color="000000"/>
              <w:right w:val="single" w:sz="4" w:space="0" w:color="000000"/>
            </w:tcBorders>
            <w:vAlign w:val="center"/>
          </w:tcPr>
          <w:p w14:paraId="4F4E0C27" w14:textId="77777777" w:rsidR="00125324" w:rsidRPr="0059750E" w:rsidRDefault="00125324" w:rsidP="0001097A">
            <w:pPr>
              <w:pStyle w:val="Tablehead"/>
            </w:pPr>
            <w:r w:rsidRPr="0059750E">
              <w:t>Transmission mode</w:t>
            </w:r>
          </w:p>
        </w:tc>
      </w:tr>
      <w:tr w:rsidR="00125324" w:rsidRPr="0059750E" w14:paraId="0483A445" w14:textId="77777777" w:rsidTr="0001097A">
        <w:trPr>
          <w:cantSplit/>
          <w:tblHeader/>
          <w:jc w:val="center"/>
        </w:trPr>
        <w:tc>
          <w:tcPr>
            <w:tcW w:w="2127" w:type="dxa"/>
            <w:vMerge/>
            <w:tcBorders>
              <w:left w:val="single" w:sz="4" w:space="0" w:color="000000"/>
              <w:bottom w:val="single" w:sz="4" w:space="0" w:color="000000"/>
              <w:right w:val="single" w:sz="4" w:space="0" w:color="000000"/>
            </w:tcBorders>
            <w:vAlign w:val="center"/>
          </w:tcPr>
          <w:p w14:paraId="0FBA6524" w14:textId="77777777" w:rsidR="00125324" w:rsidRPr="0059750E" w:rsidRDefault="00125324" w:rsidP="0001097A">
            <w:pPr>
              <w:pStyle w:val="Tablehead"/>
            </w:pPr>
          </w:p>
        </w:tc>
        <w:tc>
          <w:tcPr>
            <w:tcW w:w="1984" w:type="dxa"/>
            <w:tcBorders>
              <w:top w:val="single" w:sz="4" w:space="0" w:color="000000"/>
              <w:left w:val="single" w:sz="4" w:space="0" w:color="000000"/>
              <w:bottom w:val="single" w:sz="4" w:space="0" w:color="000000"/>
              <w:right w:val="single" w:sz="4" w:space="0" w:color="000000"/>
            </w:tcBorders>
            <w:vAlign w:val="center"/>
          </w:tcPr>
          <w:p w14:paraId="7CC6D58A" w14:textId="77777777" w:rsidR="00125324" w:rsidRPr="0059750E" w:rsidRDefault="00125324" w:rsidP="0001097A">
            <w:pPr>
              <w:pStyle w:val="Tablehead"/>
            </w:pPr>
            <w:r w:rsidRPr="0059750E">
              <w:t xml:space="preserve">Channel </w:t>
            </w:r>
            <w:proofErr w:type="spellStart"/>
            <w:r w:rsidRPr="0059750E">
              <w:t>bandwidth</w:t>
            </w:r>
            <w:proofErr w:type="spellEnd"/>
            <w:r w:rsidRPr="0059750E">
              <w:t xml:space="preserve"> (kHz)</w:t>
            </w:r>
          </w:p>
        </w:tc>
        <w:tc>
          <w:tcPr>
            <w:tcW w:w="2263" w:type="dxa"/>
            <w:tcBorders>
              <w:top w:val="single" w:sz="4" w:space="0" w:color="000000"/>
              <w:left w:val="single" w:sz="4" w:space="0" w:color="000000"/>
              <w:bottom w:val="single" w:sz="4" w:space="0" w:color="000000"/>
              <w:right w:val="single" w:sz="4" w:space="0" w:color="000000"/>
            </w:tcBorders>
            <w:vAlign w:val="center"/>
          </w:tcPr>
          <w:p w14:paraId="72FB17EE" w14:textId="77777777" w:rsidR="00125324" w:rsidRPr="0059750E" w:rsidRDefault="00125324" w:rsidP="0001097A">
            <w:pPr>
              <w:pStyle w:val="Tablehead"/>
            </w:pPr>
            <w:r w:rsidRPr="0059750E">
              <w:t>Code rate</w:t>
            </w:r>
          </w:p>
        </w:tc>
        <w:tc>
          <w:tcPr>
            <w:tcW w:w="2263" w:type="dxa"/>
            <w:tcBorders>
              <w:top w:val="single" w:sz="4" w:space="0" w:color="000000"/>
              <w:left w:val="single" w:sz="4" w:space="0" w:color="000000"/>
              <w:bottom w:val="single" w:sz="4" w:space="0" w:color="000000"/>
              <w:right w:val="single" w:sz="4" w:space="0" w:color="000000"/>
            </w:tcBorders>
            <w:vAlign w:val="center"/>
          </w:tcPr>
          <w:p w14:paraId="25D2012B" w14:textId="77777777" w:rsidR="00125324" w:rsidRPr="0059750E" w:rsidRDefault="00125324" w:rsidP="0001097A">
            <w:pPr>
              <w:pStyle w:val="Tablehead"/>
            </w:pPr>
            <w:r w:rsidRPr="0059750E">
              <w:t>Modulation</w:t>
            </w:r>
          </w:p>
        </w:tc>
      </w:tr>
      <w:tr w:rsidR="00125324" w:rsidRPr="0059750E" w14:paraId="5ACAEF8F" w14:textId="77777777" w:rsidTr="0001097A">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49418FC8" w14:textId="77777777" w:rsidR="00125324" w:rsidRPr="0059750E" w:rsidRDefault="00125324" w:rsidP="0001097A">
            <w:pPr>
              <w:pStyle w:val="Tabletext"/>
              <w:jc w:val="center"/>
            </w:pPr>
            <w:r w:rsidRPr="0059750E">
              <w:t>00000</w:t>
            </w:r>
          </w:p>
        </w:tc>
        <w:tc>
          <w:tcPr>
            <w:tcW w:w="1984" w:type="dxa"/>
            <w:tcBorders>
              <w:top w:val="single" w:sz="4" w:space="0" w:color="000000"/>
              <w:left w:val="single" w:sz="4" w:space="0" w:color="000000"/>
              <w:bottom w:val="single" w:sz="4" w:space="0" w:color="000000"/>
              <w:right w:val="single" w:sz="4" w:space="0" w:color="000000"/>
            </w:tcBorders>
            <w:vAlign w:val="center"/>
          </w:tcPr>
          <w:p w14:paraId="7335C5A4" w14:textId="77777777" w:rsidR="00125324" w:rsidRPr="0059750E" w:rsidRDefault="00125324" w:rsidP="0001097A">
            <w:pPr>
              <w:pStyle w:val="Tabletext"/>
              <w:jc w:val="center"/>
            </w:pPr>
            <w:r w:rsidRPr="0059750E">
              <w:t>1</w:t>
            </w:r>
          </w:p>
        </w:tc>
        <w:tc>
          <w:tcPr>
            <w:tcW w:w="2263" w:type="dxa"/>
            <w:tcBorders>
              <w:top w:val="single" w:sz="4" w:space="0" w:color="000000"/>
              <w:left w:val="single" w:sz="4" w:space="0" w:color="000000"/>
              <w:bottom w:val="single" w:sz="4" w:space="0" w:color="000000"/>
              <w:right w:val="single" w:sz="4" w:space="0" w:color="000000"/>
            </w:tcBorders>
            <w:vAlign w:val="center"/>
          </w:tcPr>
          <w:p w14:paraId="70EC2A8C" w14:textId="77777777" w:rsidR="00125324" w:rsidRPr="0059750E" w:rsidRDefault="00125324" w:rsidP="0001097A">
            <w:pPr>
              <w:pStyle w:val="Tabletext"/>
              <w:jc w:val="center"/>
            </w:pPr>
            <w:r w:rsidRPr="0059750E">
              <w:t>0.5</w:t>
            </w:r>
          </w:p>
        </w:tc>
        <w:tc>
          <w:tcPr>
            <w:tcW w:w="2263" w:type="dxa"/>
            <w:tcBorders>
              <w:top w:val="single" w:sz="4" w:space="0" w:color="000000"/>
              <w:left w:val="single" w:sz="4" w:space="0" w:color="000000"/>
              <w:bottom w:val="single" w:sz="4" w:space="0" w:color="000000"/>
              <w:right w:val="single" w:sz="4" w:space="0" w:color="000000"/>
            </w:tcBorders>
            <w:vAlign w:val="center"/>
          </w:tcPr>
          <w:p w14:paraId="2F29345F" w14:textId="77777777" w:rsidR="00125324" w:rsidRPr="0059750E" w:rsidRDefault="00125324" w:rsidP="0001097A">
            <w:pPr>
              <w:pStyle w:val="Tabletext"/>
              <w:jc w:val="center"/>
            </w:pPr>
            <w:r w:rsidRPr="0059750E">
              <w:t>4-QAM</w:t>
            </w:r>
          </w:p>
        </w:tc>
      </w:tr>
      <w:tr w:rsidR="00125324" w:rsidRPr="0059750E" w14:paraId="44C62FCC" w14:textId="77777777" w:rsidTr="0001097A">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365532FE" w14:textId="77777777" w:rsidR="00125324" w:rsidRPr="0059750E" w:rsidRDefault="00125324" w:rsidP="0001097A">
            <w:pPr>
              <w:pStyle w:val="Tabletext"/>
              <w:jc w:val="center"/>
            </w:pPr>
            <w:r w:rsidRPr="0059750E">
              <w:t>00001</w:t>
            </w:r>
          </w:p>
        </w:tc>
        <w:tc>
          <w:tcPr>
            <w:tcW w:w="1984" w:type="dxa"/>
            <w:tcBorders>
              <w:top w:val="single" w:sz="4" w:space="0" w:color="000000"/>
              <w:left w:val="single" w:sz="4" w:space="0" w:color="000000"/>
              <w:bottom w:val="single" w:sz="4" w:space="0" w:color="000000"/>
              <w:right w:val="single" w:sz="4" w:space="0" w:color="000000"/>
            </w:tcBorders>
            <w:vAlign w:val="center"/>
          </w:tcPr>
          <w:p w14:paraId="7D91FF47" w14:textId="77777777" w:rsidR="00125324" w:rsidRPr="0059750E" w:rsidRDefault="00125324" w:rsidP="0001097A">
            <w:pPr>
              <w:pStyle w:val="Tabletext"/>
              <w:jc w:val="center"/>
            </w:pPr>
            <w:r w:rsidRPr="0059750E">
              <w:t>1</w:t>
            </w:r>
          </w:p>
        </w:tc>
        <w:tc>
          <w:tcPr>
            <w:tcW w:w="2263" w:type="dxa"/>
            <w:tcBorders>
              <w:top w:val="single" w:sz="4" w:space="0" w:color="000000"/>
              <w:left w:val="single" w:sz="4" w:space="0" w:color="000000"/>
              <w:bottom w:val="single" w:sz="4" w:space="0" w:color="000000"/>
              <w:right w:val="single" w:sz="4" w:space="0" w:color="000000"/>
            </w:tcBorders>
            <w:vAlign w:val="center"/>
          </w:tcPr>
          <w:p w14:paraId="64FB5228" w14:textId="77777777" w:rsidR="00125324" w:rsidRPr="0059750E" w:rsidRDefault="00125324" w:rsidP="0001097A">
            <w:pPr>
              <w:pStyle w:val="Tabletext"/>
              <w:jc w:val="center"/>
            </w:pPr>
            <w:r w:rsidRPr="0059750E">
              <w:t>0.75</w:t>
            </w:r>
          </w:p>
        </w:tc>
        <w:tc>
          <w:tcPr>
            <w:tcW w:w="2263" w:type="dxa"/>
            <w:tcBorders>
              <w:top w:val="single" w:sz="4" w:space="0" w:color="000000"/>
              <w:left w:val="single" w:sz="4" w:space="0" w:color="000000"/>
              <w:bottom w:val="single" w:sz="4" w:space="0" w:color="000000"/>
              <w:right w:val="single" w:sz="4" w:space="0" w:color="000000"/>
            </w:tcBorders>
            <w:vAlign w:val="center"/>
          </w:tcPr>
          <w:p w14:paraId="188BC30B" w14:textId="77777777" w:rsidR="00125324" w:rsidRPr="0059750E" w:rsidRDefault="00125324" w:rsidP="0001097A">
            <w:pPr>
              <w:pStyle w:val="Tabletext"/>
              <w:jc w:val="center"/>
            </w:pPr>
            <w:r w:rsidRPr="0059750E">
              <w:t>4-QAM</w:t>
            </w:r>
          </w:p>
        </w:tc>
      </w:tr>
      <w:tr w:rsidR="00125324" w:rsidRPr="0059750E" w14:paraId="3787CF2A" w14:textId="77777777" w:rsidTr="0001097A">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022484CC" w14:textId="77777777" w:rsidR="00125324" w:rsidRPr="0059750E" w:rsidRDefault="00125324" w:rsidP="0001097A">
            <w:pPr>
              <w:pStyle w:val="Tabletext"/>
              <w:jc w:val="center"/>
            </w:pPr>
            <w:r w:rsidRPr="0059750E">
              <w:t>00010</w:t>
            </w:r>
          </w:p>
        </w:tc>
        <w:tc>
          <w:tcPr>
            <w:tcW w:w="1984" w:type="dxa"/>
            <w:tcBorders>
              <w:top w:val="single" w:sz="4" w:space="0" w:color="000000"/>
              <w:left w:val="single" w:sz="4" w:space="0" w:color="000000"/>
              <w:bottom w:val="single" w:sz="4" w:space="0" w:color="000000"/>
              <w:right w:val="single" w:sz="4" w:space="0" w:color="000000"/>
            </w:tcBorders>
            <w:vAlign w:val="center"/>
          </w:tcPr>
          <w:p w14:paraId="4E0737DC" w14:textId="77777777" w:rsidR="00125324" w:rsidRPr="0059750E" w:rsidRDefault="00125324" w:rsidP="0001097A">
            <w:pPr>
              <w:pStyle w:val="Tabletext"/>
              <w:jc w:val="center"/>
            </w:pPr>
            <w:r w:rsidRPr="0059750E">
              <w:t>1</w:t>
            </w:r>
          </w:p>
        </w:tc>
        <w:tc>
          <w:tcPr>
            <w:tcW w:w="2263" w:type="dxa"/>
            <w:tcBorders>
              <w:top w:val="single" w:sz="4" w:space="0" w:color="000000"/>
              <w:left w:val="single" w:sz="4" w:space="0" w:color="000000"/>
              <w:bottom w:val="single" w:sz="4" w:space="0" w:color="000000"/>
              <w:right w:val="single" w:sz="4" w:space="0" w:color="000000"/>
            </w:tcBorders>
            <w:vAlign w:val="center"/>
          </w:tcPr>
          <w:p w14:paraId="05F6E425" w14:textId="77777777" w:rsidR="00125324" w:rsidRPr="0059750E" w:rsidRDefault="00125324" w:rsidP="0001097A">
            <w:pPr>
              <w:pStyle w:val="Tabletext"/>
              <w:jc w:val="center"/>
            </w:pPr>
            <w:r w:rsidRPr="0059750E">
              <w:t>0.5</w:t>
            </w:r>
          </w:p>
        </w:tc>
        <w:tc>
          <w:tcPr>
            <w:tcW w:w="2263" w:type="dxa"/>
            <w:tcBorders>
              <w:top w:val="single" w:sz="4" w:space="0" w:color="000000"/>
              <w:left w:val="single" w:sz="4" w:space="0" w:color="000000"/>
              <w:bottom w:val="single" w:sz="4" w:space="0" w:color="000000"/>
              <w:right w:val="single" w:sz="4" w:space="0" w:color="000000"/>
            </w:tcBorders>
            <w:vAlign w:val="center"/>
          </w:tcPr>
          <w:p w14:paraId="6B9B152A" w14:textId="77777777" w:rsidR="00125324" w:rsidRPr="0059750E" w:rsidRDefault="00125324" w:rsidP="0001097A">
            <w:pPr>
              <w:pStyle w:val="Tabletext"/>
              <w:jc w:val="center"/>
            </w:pPr>
            <w:r w:rsidRPr="0059750E">
              <w:t>16-QAM</w:t>
            </w:r>
          </w:p>
        </w:tc>
      </w:tr>
      <w:tr w:rsidR="00125324" w:rsidRPr="0059750E" w14:paraId="0E69299D" w14:textId="77777777" w:rsidTr="0001097A">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70234F1A" w14:textId="77777777" w:rsidR="00125324" w:rsidRPr="0059750E" w:rsidRDefault="00125324" w:rsidP="0001097A">
            <w:pPr>
              <w:pStyle w:val="Tabletext"/>
              <w:jc w:val="center"/>
            </w:pPr>
            <w:r w:rsidRPr="0059750E">
              <w:t>00011</w:t>
            </w:r>
          </w:p>
        </w:tc>
        <w:tc>
          <w:tcPr>
            <w:tcW w:w="1984" w:type="dxa"/>
            <w:tcBorders>
              <w:top w:val="single" w:sz="4" w:space="0" w:color="000000"/>
              <w:left w:val="single" w:sz="4" w:space="0" w:color="000000"/>
              <w:bottom w:val="single" w:sz="4" w:space="0" w:color="000000"/>
              <w:right w:val="single" w:sz="4" w:space="0" w:color="000000"/>
            </w:tcBorders>
            <w:vAlign w:val="center"/>
          </w:tcPr>
          <w:p w14:paraId="159E9847" w14:textId="77777777" w:rsidR="00125324" w:rsidRPr="0059750E" w:rsidRDefault="00125324" w:rsidP="0001097A">
            <w:pPr>
              <w:pStyle w:val="Tabletext"/>
              <w:jc w:val="center"/>
            </w:pPr>
            <w:r w:rsidRPr="0059750E">
              <w:t>1</w:t>
            </w:r>
          </w:p>
        </w:tc>
        <w:tc>
          <w:tcPr>
            <w:tcW w:w="2263" w:type="dxa"/>
            <w:tcBorders>
              <w:top w:val="single" w:sz="4" w:space="0" w:color="000000"/>
              <w:left w:val="single" w:sz="4" w:space="0" w:color="000000"/>
              <w:bottom w:val="single" w:sz="4" w:space="0" w:color="000000"/>
              <w:right w:val="single" w:sz="4" w:space="0" w:color="000000"/>
            </w:tcBorders>
            <w:vAlign w:val="center"/>
          </w:tcPr>
          <w:p w14:paraId="00448AC7" w14:textId="77777777" w:rsidR="00125324" w:rsidRPr="0059750E" w:rsidRDefault="00125324" w:rsidP="0001097A">
            <w:pPr>
              <w:pStyle w:val="Tabletext"/>
              <w:jc w:val="center"/>
            </w:pPr>
            <w:r w:rsidRPr="0059750E">
              <w:t>0.75</w:t>
            </w:r>
          </w:p>
        </w:tc>
        <w:tc>
          <w:tcPr>
            <w:tcW w:w="2263" w:type="dxa"/>
            <w:tcBorders>
              <w:top w:val="single" w:sz="4" w:space="0" w:color="000000"/>
              <w:left w:val="single" w:sz="4" w:space="0" w:color="000000"/>
              <w:bottom w:val="single" w:sz="4" w:space="0" w:color="000000"/>
              <w:right w:val="single" w:sz="4" w:space="0" w:color="000000"/>
            </w:tcBorders>
            <w:vAlign w:val="center"/>
          </w:tcPr>
          <w:p w14:paraId="608CA37F" w14:textId="77777777" w:rsidR="00125324" w:rsidRPr="0059750E" w:rsidRDefault="00125324" w:rsidP="0001097A">
            <w:pPr>
              <w:pStyle w:val="Tabletext"/>
              <w:jc w:val="center"/>
            </w:pPr>
            <w:r w:rsidRPr="0059750E">
              <w:t>16-QAM</w:t>
            </w:r>
          </w:p>
        </w:tc>
      </w:tr>
      <w:tr w:rsidR="00125324" w:rsidRPr="0059750E" w14:paraId="0681A26C" w14:textId="77777777" w:rsidTr="0001097A">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736E322A" w14:textId="77777777" w:rsidR="00125324" w:rsidRPr="0059750E" w:rsidRDefault="00125324" w:rsidP="0001097A">
            <w:pPr>
              <w:pStyle w:val="Tabletext"/>
              <w:jc w:val="center"/>
            </w:pPr>
            <w:r w:rsidRPr="0059750E">
              <w:t>00100</w:t>
            </w:r>
          </w:p>
        </w:tc>
        <w:tc>
          <w:tcPr>
            <w:tcW w:w="1984" w:type="dxa"/>
            <w:tcBorders>
              <w:top w:val="single" w:sz="4" w:space="0" w:color="000000"/>
              <w:left w:val="single" w:sz="4" w:space="0" w:color="000000"/>
              <w:bottom w:val="single" w:sz="4" w:space="0" w:color="000000"/>
              <w:right w:val="single" w:sz="4" w:space="0" w:color="000000"/>
            </w:tcBorders>
            <w:vAlign w:val="center"/>
          </w:tcPr>
          <w:p w14:paraId="6587760F" w14:textId="77777777" w:rsidR="00125324" w:rsidRPr="0059750E" w:rsidRDefault="00125324" w:rsidP="0001097A">
            <w:pPr>
              <w:pStyle w:val="Tabletext"/>
              <w:jc w:val="center"/>
            </w:pPr>
            <w:r w:rsidRPr="0059750E">
              <w:t>1</w:t>
            </w:r>
          </w:p>
        </w:tc>
        <w:tc>
          <w:tcPr>
            <w:tcW w:w="2263" w:type="dxa"/>
            <w:tcBorders>
              <w:top w:val="single" w:sz="4" w:space="0" w:color="000000"/>
              <w:left w:val="single" w:sz="4" w:space="0" w:color="000000"/>
              <w:bottom w:val="single" w:sz="4" w:space="0" w:color="000000"/>
              <w:right w:val="single" w:sz="4" w:space="0" w:color="000000"/>
            </w:tcBorders>
            <w:vAlign w:val="center"/>
          </w:tcPr>
          <w:p w14:paraId="18C90095" w14:textId="77777777" w:rsidR="00125324" w:rsidRPr="0059750E" w:rsidRDefault="00125324" w:rsidP="0001097A">
            <w:pPr>
              <w:pStyle w:val="Tabletext"/>
              <w:jc w:val="center"/>
            </w:pPr>
            <w:r w:rsidRPr="0059750E">
              <w:t>0.5</w:t>
            </w:r>
          </w:p>
        </w:tc>
        <w:tc>
          <w:tcPr>
            <w:tcW w:w="2263" w:type="dxa"/>
            <w:tcBorders>
              <w:top w:val="single" w:sz="4" w:space="0" w:color="000000"/>
              <w:left w:val="single" w:sz="4" w:space="0" w:color="000000"/>
              <w:bottom w:val="single" w:sz="4" w:space="0" w:color="000000"/>
              <w:right w:val="single" w:sz="4" w:space="0" w:color="000000"/>
            </w:tcBorders>
            <w:vAlign w:val="center"/>
          </w:tcPr>
          <w:p w14:paraId="72281384" w14:textId="77777777" w:rsidR="00125324" w:rsidRPr="0059750E" w:rsidRDefault="00125324" w:rsidP="0001097A">
            <w:pPr>
              <w:pStyle w:val="Tabletext"/>
              <w:jc w:val="center"/>
            </w:pPr>
            <w:r w:rsidRPr="0059750E">
              <w:t>64-QAM</w:t>
            </w:r>
          </w:p>
        </w:tc>
      </w:tr>
      <w:tr w:rsidR="00125324" w:rsidRPr="0059750E" w14:paraId="47F7C62E" w14:textId="77777777" w:rsidTr="0001097A">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3640B944" w14:textId="77777777" w:rsidR="00125324" w:rsidRPr="0059750E" w:rsidRDefault="00125324" w:rsidP="0001097A">
            <w:pPr>
              <w:pStyle w:val="Tabletext"/>
              <w:jc w:val="center"/>
            </w:pPr>
            <w:r w:rsidRPr="0059750E">
              <w:t>00101</w:t>
            </w:r>
          </w:p>
        </w:tc>
        <w:tc>
          <w:tcPr>
            <w:tcW w:w="1984" w:type="dxa"/>
            <w:tcBorders>
              <w:top w:val="single" w:sz="4" w:space="0" w:color="000000"/>
              <w:left w:val="single" w:sz="4" w:space="0" w:color="000000"/>
              <w:bottom w:val="single" w:sz="4" w:space="0" w:color="000000"/>
              <w:right w:val="single" w:sz="4" w:space="0" w:color="000000"/>
            </w:tcBorders>
            <w:vAlign w:val="center"/>
          </w:tcPr>
          <w:p w14:paraId="6C1029BC" w14:textId="77777777" w:rsidR="00125324" w:rsidRPr="0059750E" w:rsidRDefault="00125324" w:rsidP="0001097A">
            <w:pPr>
              <w:pStyle w:val="Tabletext"/>
              <w:jc w:val="center"/>
            </w:pPr>
            <w:r w:rsidRPr="0059750E">
              <w:t>1</w:t>
            </w:r>
          </w:p>
        </w:tc>
        <w:tc>
          <w:tcPr>
            <w:tcW w:w="2263" w:type="dxa"/>
            <w:tcBorders>
              <w:top w:val="single" w:sz="4" w:space="0" w:color="000000"/>
              <w:left w:val="single" w:sz="4" w:space="0" w:color="000000"/>
              <w:bottom w:val="single" w:sz="4" w:space="0" w:color="000000"/>
              <w:right w:val="single" w:sz="4" w:space="0" w:color="000000"/>
            </w:tcBorders>
            <w:vAlign w:val="center"/>
          </w:tcPr>
          <w:p w14:paraId="431E0ECD" w14:textId="77777777" w:rsidR="00125324" w:rsidRPr="0059750E" w:rsidRDefault="00125324" w:rsidP="0001097A">
            <w:pPr>
              <w:pStyle w:val="Tabletext"/>
              <w:jc w:val="center"/>
            </w:pPr>
            <w:r w:rsidRPr="0059750E">
              <w:t>0.75</w:t>
            </w:r>
          </w:p>
        </w:tc>
        <w:tc>
          <w:tcPr>
            <w:tcW w:w="2263" w:type="dxa"/>
            <w:tcBorders>
              <w:top w:val="single" w:sz="4" w:space="0" w:color="000000"/>
              <w:left w:val="single" w:sz="4" w:space="0" w:color="000000"/>
              <w:bottom w:val="single" w:sz="4" w:space="0" w:color="000000"/>
              <w:right w:val="single" w:sz="4" w:space="0" w:color="000000"/>
            </w:tcBorders>
            <w:vAlign w:val="center"/>
          </w:tcPr>
          <w:p w14:paraId="732AB1E6" w14:textId="77777777" w:rsidR="00125324" w:rsidRPr="0059750E" w:rsidRDefault="00125324" w:rsidP="0001097A">
            <w:pPr>
              <w:pStyle w:val="Tabletext"/>
              <w:jc w:val="center"/>
            </w:pPr>
            <w:r w:rsidRPr="0059750E">
              <w:t>64-QAM</w:t>
            </w:r>
          </w:p>
        </w:tc>
      </w:tr>
      <w:tr w:rsidR="00125324" w:rsidRPr="0059750E" w14:paraId="5CF03A91" w14:textId="77777777" w:rsidTr="0001097A">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077AB5D8" w14:textId="77777777" w:rsidR="00125324" w:rsidRPr="0059750E" w:rsidRDefault="00125324" w:rsidP="0001097A">
            <w:pPr>
              <w:pStyle w:val="Tabletext"/>
              <w:jc w:val="center"/>
            </w:pPr>
            <w:r w:rsidRPr="0059750E">
              <w:t>01000</w:t>
            </w:r>
          </w:p>
        </w:tc>
        <w:tc>
          <w:tcPr>
            <w:tcW w:w="1984" w:type="dxa"/>
            <w:tcBorders>
              <w:top w:val="single" w:sz="4" w:space="0" w:color="000000"/>
              <w:left w:val="single" w:sz="4" w:space="0" w:color="000000"/>
              <w:bottom w:val="single" w:sz="4" w:space="0" w:color="000000"/>
              <w:right w:val="single" w:sz="4" w:space="0" w:color="000000"/>
            </w:tcBorders>
            <w:vAlign w:val="center"/>
          </w:tcPr>
          <w:p w14:paraId="099EDEDD" w14:textId="77777777" w:rsidR="00125324" w:rsidRPr="0059750E" w:rsidRDefault="00125324" w:rsidP="0001097A">
            <w:pPr>
              <w:pStyle w:val="Tabletext"/>
              <w:jc w:val="center"/>
            </w:pPr>
            <w:r w:rsidRPr="0059750E">
              <w:t>3</w:t>
            </w:r>
          </w:p>
        </w:tc>
        <w:tc>
          <w:tcPr>
            <w:tcW w:w="2263" w:type="dxa"/>
            <w:tcBorders>
              <w:top w:val="single" w:sz="4" w:space="0" w:color="000000"/>
              <w:left w:val="single" w:sz="4" w:space="0" w:color="000000"/>
              <w:bottom w:val="single" w:sz="4" w:space="0" w:color="000000"/>
              <w:right w:val="single" w:sz="4" w:space="0" w:color="000000"/>
            </w:tcBorders>
            <w:vAlign w:val="center"/>
          </w:tcPr>
          <w:p w14:paraId="2ED86B06" w14:textId="77777777" w:rsidR="00125324" w:rsidRPr="0059750E" w:rsidRDefault="00125324" w:rsidP="0001097A">
            <w:pPr>
              <w:pStyle w:val="Tabletext"/>
              <w:jc w:val="center"/>
            </w:pPr>
            <w:r w:rsidRPr="0059750E">
              <w:t>0.5</w:t>
            </w:r>
          </w:p>
        </w:tc>
        <w:tc>
          <w:tcPr>
            <w:tcW w:w="2263" w:type="dxa"/>
            <w:tcBorders>
              <w:top w:val="single" w:sz="4" w:space="0" w:color="000000"/>
              <w:left w:val="single" w:sz="4" w:space="0" w:color="000000"/>
              <w:bottom w:val="single" w:sz="4" w:space="0" w:color="000000"/>
              <w:right w:val="single" w:sz="4" w:space="0" w:color="000000"/>
            </w:tcBorders>
            <w:vAlign w:val="center"/>
          </w:tcPr>
          <w:p w14:paraId="3F8E9B7F" w14:textId="77777777" w:rsidR="00125324" w:rsidRPr="0059750E" w:rsidRDefault="00125324" w:rsidP="0001097A">
            <w:pPr>
              <w:pStyle w:val="Tabletext"/>
              <w:jc w:val="center"/>
            </w:pPr>
            <w:r w:rsidRPr="0059750E">
              <w:t>4-QAM</w:t>
            </w:r>
          </w:p>
        </w:tc>
      </w:tr>
      <w:tr w:rsidR="00125324" w:rsidRPr="0059750E" w14:paraId="42BE5879" w14:textId="77777777" w:rsidTr="0001097A">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0703A7F1" w14:textId="77777777" w:rsidR="00125324" w:rsidRPr="0059750E" w:rsidRDefault="00125324" w:rsidP="0001097A">
            <w:pPr>
              <w:pStyle w:val="Tabletext"/>
              <w:jc w:val="center"/>
            </w:pPr>
            <w:r w:rsidRPr="0059750E">
              <w:t>01001</w:t>
            </w:r>
          </w:p>
        </w:tc>
        <w:tc>
          <w:tcPr>
            <w:tcW w:w="1984" w:type="dxa"/>
            <w:tcBorders>
              <w:top w:val="single" w:sz="4" w:space="0" w:color="000000"/>
              <w:left w:val="single" w:sz="4" w:space="0" w:color="000000"/>
              <w:bottom w:val="single" w:sz="4" w:space="0" w:color="000000"/>
              <w:right w:val="single" w:sz="4" w:space="0" w:color="000000"/>
            </w:tcBorders>
            <w:vAlign w:val="center"/>
          </w:tcPr>
          <w:p w14:paraId="324E852B" w14:textId="77777777" w:rsidR="00125324" w:rsidRPr="0059750E" w:rsidRDefault="00125324" w:rsidP="0001097A">
            <w:pPr>
              <w:pStyle w:val="Tabletext"/>
              <w:jc w:val="center"/>
            </w:pPr>
            <w:r w:rsidRPr="0059750E">
              <w:t>3</w:t>
            </w:r>
          </w:p>
        </w:tc>
        <w:tc>
          <w:tcPr>
            <w:tcW w:w="2263" w:type="dxa"/>
            <w:tcBorders>
              <w:top w:val="single" w:sz="4" w:space="0" w:color="000000"/>
              <w:left w:val="single" w:sz="4" w:space="0" w:color="000000"/>
              <w:bottom w:val="single" w:sz="4" w:space="0" w:color="000000"/>
              <w:right w:val="single" w:sz="4" w:space="0" w:color="000000"/>
            </w:tcBorders>
            <w:vAlign w:val="center"/>
          </w:tcPr>
          <w:p w14:paraId="09579A71" w14:textId="77777777" w:rsidR="00125324" w:rsidRPr="0059750E" w:rsidRDefault="00125324" w:rsidP="0001097A">
            <w:pPr>
              <w:pStyle w:val="Tabletext"/>
              <w:jc w:val="center"/>
            </w:pPr>
            <w:r w:rsidRPr="0059750E">
              <w:t>0.75</w:t>
            </w:r>
          </w:p>
        </w:tc>
        <w:tc>
          <w:tcPr>
            <w:tcW w:w="2263" w:type="dxa"/>
            <w:tcBorders>
              <w:top w:val="single" w:sz="4" w:space="0" w:color="000000"/>
              <w:left w:val="single" w:sz="4" w:space="0" w:color="000000"/>
              <w:bottom w:val="single" w:sz="4" w:space="0" w:color="000000"/>
              <w:right w:val="single" w:sz="4" w:space="0" w:color="000000"/>
            </w:tcBorders>
            <w:vAlign w:val="center"/>
          </w:tcPr>
          <w:p w14:paraId="00CC9009" w14:textId="77777777" w:rsidR="00125324" w:rsidRPr="0059750E" w:rsidRDefault="00125324" w:rsidP="0001097A">
            <w:pPr>
              <w:pStyle w:val="Tabletext"/>
              <w:jc w:val="center"/>
            </w:pPr>
            <w:r w:rsidRPr="0059750E">
              <w:t>4-QAM</w:t>
            </w:r>
          </w:p>
        </w:tc>
      </w:tr>
      <w:tr w:rsidR="00125324" w:rsidRPr="0059750E" w14:paraId="565D1F2F" w14:textId="77777777" w:rsidTr="0001097A">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1B55046F" w14:textId="77777777" w:rsidR="00125324" w:rsidRPr="0059750E" w:rsidRDefault="00125324" w:rsidP="0001097A">
            <w:pPr>
              <w:pStyle w:val="Tabletext"/>
              <w:jc w:val="center"/>
            </w:pPr>
            <w:r w:rsidRPr="0059750E">
              <w:t>01010</w:t>
            </w:r>
          </w:p>
        </w:tc>
        <w:tc>
          <w:tcPr>
            <w:tcW w:w="1984" w:type="dxa"/>
            <w:tcBorders>
              <w:top w:val="single" w:sz="4" w:space="0" w:color="000000"/>
              <w:left w:val="single" w:sz="4" w:space="0" w:color="000000"/>
              <w:bottom w:val="single" w:sz="4" w:space="0" w:color="000000"/>
              <w:right w:val="single" w:sz="4" w:space="0" w:color="000000"/>
            </w:tcBorders>
            <w:vAlign w:val="center"/>
          </w:tcPr>
          <w:p w14:paraId="2797D989" w14:textId="77777777" w:rsidR="00125324" w:rsidRPr="0059750E" w:rsidRDefault="00125324" w:rsidP="0001097A">
            <w:pPr>
              <w:pStyle w:val="Tabletext"/>
              <w:jc w:val="center"/>
            </w:pPr>
            <w:r w:rsidRPr="0059750E">
              <w:t>3</w:t>
            </w:r>
          </w:p>
        </w:tc>
        <w:tc>
          <w:tcPr>
            <w:tcW w:w="2263" w:type="dxa"/>
            <w:tcBorders>
              <w:top w:val="single" w:sz="4" w:space="0" w:color="000000"/>
              <w:left w:val="single" w:sz="4" w:space="0" w:color="000000"/>
              <w:bottom w:val="single" w:sz="4" w:space="0" w:color="000000"/>
              <w:right w:val="single" w:sz="4" w:space="0" w:color="000000"/>
            </w:tcBorders>
            <w:vAlign w:val="center"/>
          </w:tcPr>
          <w:p w14:paraId="078133FD" w14:textId="77777777" w:rsidR="00125324" w:rsidRPr="0059750E" w:rsidRDefault="00125324" w:rsidP="0001097A">
            <w:pPr>
              <w:pStyle w:val="Tabletext"/>
              <w:jc w:val="center"/>
            </w:pPr>
            <w:r w:rsidRPr="0059750E">
              <w:t>0.5</w:t>
            </w:r>
          </w:p>
        </w:tc>
        <w:tc>
          <w:tcPr>
            <w:tcW w:w="2263" w:type="dxa"/>
            <w:tcBorders>
              <w:top w:val="single" w:sz="4" w:space="0" w:color="000000"/>
              <w:left w:val="single" w:sz="4" w:space="0" w:color="000000"/>
              <w:bottom w:val="single" w:sz="4" w:space="0" w:color="000000"/>
              <w:right w:val="single" w:sz="4" w:space="0" w:color="000000"/>
            </w:tcBorders>
            <w:vAlign w:val="center"/>
          </w:tcPr>
          <w:p w14:paraId="02B434E0" w14:textId="77777777" w:rsidR="00125324" w:rsidRPr="0059750E" w:rsidRDefault="00125324" w:rsidP="0001097A">
            <w:pPr>
              <w:pStyle w:val="Tabletext"/>
              <w:jc w:val="center"/>
            </w:pPr>
            <w:r w:rsidRPr="0059750E">
              <w:t>16-QAM</w:t>
            </w:r>
          </w:p>
        </w:tc>
      </w:tr>
      <w:tr w:rsidR="00125324" w:rsidRPr="0059750E" w14:paraId="52C35624" w14:textId="77777777" w:rsidTr="0001097A">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4D82358D" w14:textId="77777777" w:rsidR="00125324" w:rsidRPr="0059750E" w:rsidRDefault="00125324" w:rsidP="0001097A">
            <w:pPr>
              <w:pStyle w:val="Tabletext"/>
              <w:jc w:val="center"/>
            </w:pPr>
            <w:r w:rsidRPr="0059750E">
              <w:t>01011</w:t>
            </w:r>
          </w:p>
        </w:tc>
        <w:tc>
          <w:tcPr>
            <w:tcW w:w="1984" w:type="dxa"/>
            <w:tcBorders>
              <w:top w:val="single" w:sz="4" w:space="0" w:color="000000"/>
              <w:left w:val="single" w:sz="4" w:space="0" w:color="000000"/>
              <w:bottom w:val="single" w:sz="4" w:space="0" w:color="000000"/>
              <w:right w:val="single" w:sz="4" w:space="0" w:color="000000"/>
            </w:tcBorders>
            <w:vAlign w:val="center"/>
          </w:tcPr>
          <w:p w14:paraId="174D4D26" w14:textId="77777777" w:rsidR="00125324" w:rsidRPr="0059750E" w:rsidRDefault="00125324" w:rsidP="0001097A">
            <w:pPr>
              <w:pStyle w:val="Tabletext"/>
              <w:jc w:val="center"/>
            </w:pPr>
            <w:r w:rsidRPr="0059750E">
              <w:t>3</w:t>
            </w:r>
          </w:p>
        </w:tc>
        <w:tc>
          <w:tcPr>
            <w:tcW w:w="2263" w:type="dxa"/>
            <w:tcBorders>
              <w:top w:val="single" w:sz="4" w:space="0" w:color="000000"/>
              <w:left w:val="single" w:sz="4" w:space="0" w:color="000000"/>
              <w:bottom w:val="single" w:sz="4" w:space="0" w:color="000000"/>
              <w:right w:val="single" w:sz="4" w:space="0" w:color="000000"/>
            </w:tcBorders>
            <w:vAlign w:val="center"/>
          </w:tcPr>
          <w:p w14:paraId="0B956600" w14:textId="77777777" w:rsidR="00125324" w:rsidRPr="0059750E" w:rsidRDefault="00125324" w:rsidP="0001097A">
            <w:pPr>
              <w:pStyle w:val="Tabletext"/>
              <w:jc w:val="center"/>
            </w:pPr>
            <w:r w:rsidRPr="0059750E">
              <w:t>0.75</w:t>
            </w:r>
          </w:p>
        </w:tc>
        <w:tc>
          <w:tcPr>
            <w:tcW w:w="2263" w:type="dxa"/>
            <w:tcBorders>
              <w:top w:val="single" w:sz="4" w:space="0" w:color="000000"/>
              <w:left w:val="single" w:sz="4" w:space="0" w:color="000000"/>
              <w:bottom w:val="single" w:sz="4" w:space="0" w:color="000000"/>
              <w:right w:val="single" w:sz="4" w:space="0" w:color="000000"/>
            </w:tcBorders>
            <w:vAlign w:val="center"/>
          </w:tcPr>
          <w:p w14:paraId="7D76D481" w14:textId="77777777" w:rsidR="00125324" w:rsidRPr="0059750E" w:rsidRDefault="00125324" w:rsidP="0001097A">
            <w:pPr>
              <w:pStyle w:val="Tabletext"/>
              <w:jc w:val="center"/>
            </w:pPr>
            <w:r w:rsidRPr="0059750E">
              <w:t>16-QAM</w:t>
            </w:r>
          </w:p>
        </w:tc>
      </w:tr>
      <w:tr w:rsidR="00125324" w:rsidRPr="0059750E" w14:paraId="4497B464" w14:textId="77777777" w:rsidTr="0001097A">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2ACC97E5" w14:textId="77777777" w:rsidR="00125324" w:rsidRPr="0059750E" w:rsidRDefault="00125324" w:rsidP="0001097A">
            <w:pPr>
              <w:pStyle w:val="Tabletext"/>
              <w:jc w:val="center"/>
            </w:pPr>
            <w:r w:rsidRPr="0059750E">
              <w:t>01100</w:t>
            </w:r>
          </w:p>
        </w:tc>
        <w:tc>
          <w:tcPr>
            <w:tcW w:w="1984" w:type="dxa"/>
            <w:tcBorders>
              <w:top w:val="single" w:sz="4" w:space="0" w:color="000000"/>
              <w:left w:val="single" w:sz="4" w:space="0" w:color="000000"/>
              <w:bottom w:val="single" w:sz="4" w:space="0" w:color="000000"/>
              <w:right w:val="single" w:sz="4" w:space="0" w:color="000000"/>
            </w:tcBorders>
            <w:vAlign w:val="center"/>
          </w:tcPr>
          <w:p w14:paraId="05EBE67D" w14:textId="77777777" w:rsidR="00125324" w:rsidRPr="0059750E" w:rsidRDefault="00125324" w:rsidP="0001097A">
            <w:pPr>
              <w:pStyle w:val="Tabletext"/>
              <w:jc w:val="center"/>
            </w:pPr>
            <w:r w:rsidRPr="0059750E">
              <w:t>3</w:t>
            </w:r>
          </w:p>
        </w:tc>
        <w:tc>
          <w:tcPr>
            <w:tcW w:w="2263" w:type="dxa"/>
            <w:tcBorders>
              <w:top w:val="single" w:sz="4" w:space="0" w:color="000000"/>
              <w:left w:val="single" w:sz="4" w:space="0" w:color="000000"/>
              <w:bottom w:val="single" w:sz="4" w:space="0" w:color="000000"/>
              <w:right w:val="single" w:sz="4" w:space="0" w:color="000000"/>
            </w:tcBorders>
            <w:vAlign w:val="center"/>
          </w:tcPr>
          <w:p w14:paraId="45F60906" w14:textId="77777777" w:rsidR="00125324" w:rsidRPr="0059750E" w:rsidRDefault="00125324" w:rsidP="0001097A">
            <w:pPr>
              <w:pStyle w:val="Tabletext"/>
              <w:jc w:val="center"/>
            </w:pPr>
            <w:r w:rsidRPr="0059750E">
              <w:t>0.5</w:t>
            </w:r>
          </w:p>
        </w:tc>
        <w:tc>
          <w:tcPr>
            <w:tcW w:w="2263" w:type="dxa"/>
            <w:tcBorders>
              <w:top w:val="single" w:sz="4" w:space="0" w:color="000000"/>
              <w:left w:val="single" w:sz="4" w:space="0" w:color="000000"/>
              <w:bottom w:val="single" w:sz="4" w:space="0" w:color="000000"/>
              <w:right w:val="single" w:sz="4" w:space="0" w:color="000000"/>
            </w:tcBorders>
            <w:vAlign w:val="center"/>
          </w:tcPr>
          <w:p w14:paraId="0AC50D31" w14:textId="77777777" w:rsidR="00125324" w:rsidRPr="0059750E" w:rsidRDefault="00125324" w:rsidP="0001097A">
            <w:pPr>
              <w:pStyle w:val="Tabletext"/>
              <w:jc w:val="center"/>
            </w:pPr>
            <w:r w:rsidRPr="0059750E">
              <w:t>64-QAM</w:t>
            </w:r>
          </w:p>
        </w:tc>
      </w:tr>
      <w:tr w:rsidR="00125324" w:rsidRPr="0059750E" w14:paraId="4C936692" w14:textId="77777777" w:rsidTr="0001097A">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0AF044E3" w14:textId="77777777" w:rsidR="00125324" w:rsidRPr="0059750E" w:rsidRDefault="00125324" w:rsidP="0001097A">
            <w:pPr>
              <w:pStyle w:val="Tabletext"/>
              <w:jc w:val="center"/>
            </w:pPr>
            <w:r w:rsidRPr="0059750E">
              <w:t>01101</w:t>
            </w:r>
          </w:p>
        </w:tc>
        <w:tc>
          <w:tcPr>
            <w:tcW w:w="1984" w:type="dxa"/>
            <w:tcBorders>
              <w:top w:val="single" w:sz="4" w:space="0" w:color="000000"/>
              <w:left w:val="single" w:sz="4" w:space="0" w:color="000000"/>
              <w:bottom w:val="single" w:sz="4" w:space="0" w:color="000000"/>
              <w:right w:val="single" w:sz="4" w:space="0" w:color="000000"/>
            </w:tcBorders>
            <w:vAlign w:val="center"/>
          </w:tcPr>
          <w:p w14:paraId="3E8F62CD" w14:textId="77777777" w:rsidR="00125324" w:rsidRPr="0059750E" w:rsidRDefault="00125324" w:rsidP="0001097A">
            <w:pPr>
              <w:pStyle w:val="Tabletext"/>
              <w:jc w:val="center"/>
            </w:pPr>
            <w:r w:rsidRPr="0059750E">
              <w:t>3</w:t>
            </w:r>
          </w:p>
        </w:tc>
        <w:tc>
          <w:tcPr>
            <w:tcW w:w="2263" w:type="dxa"/>
            <w:tcBorders>
              <w:top w:val="single" w:sz="4" w:space="0" w:color="000000"/>
              <w:left w:val="single" w:sz="4" w:space="0" w:color="000000"/>
              <w:bottom w:val="single" w:sz="4" w:space="0" w:color="000000"/>
              <w:right w:val="single" w:sz="4" w:space="0" w:color="000000"/>
            </w:tcBorders>
            <w:vAlign w:val="center"/>
          </w:tcPr>
          <w:p w14:paraId="1DCE1E01" w14:textId="77777777" w:rsidR="00125324" w:rsidRPr="0059750E" w:rsidRDefault="00125324" w:rsidP="0001097A">
            <w:pPr>
              <w:pStyle w:val="Tabletext"/>
              <w:jc w:val="center"/>
            </w:pPr>
            <w:r w:rsidRPr="0059750E">
              <w:t>0.75</w:t>
            </w:r>
          </w:p>
        </w:tc>
        <w:tc>
          <w:tcPr>
            <w:tcW w:w="2263" w:type="dxa"/>
            <w:tcBorders>
              <w:top w:val="single" w:sz="4" w:space="0" w:color="000000"/>
              <w:left w:val="single" w:sz="4" w:space="0" w:color="000000"/>
              <w:bottom w:val="single" w:sz="4" w:space="0" w:color="000000"/>
              <w:right w:val="single" w:sz="4" w:space="0" w:color="000000"/>
            </w:tcBorders>
            <w:vAlign w:val="center"/>
          </w:tcPr>
          <w:p w14:paraId="0761C370" w14:textId="77777777" w:rsidR="00125324" w:rsidRPr="0059750E" w:rsidRDefault="00125324" w:rsidP="0001097A">
            <w:pPr>
              <w:pStyle w:val="Tabletext"/>
              <w:jc w:val="center"/>
            </w:pPr>
            <w:r w:rsidRPr="0059750E">
              <w:t>64-QAM</w:t>
            </w:r>
          </w:p>
        </w:tc>
      </w:tr>
      <w:tr w:rsidR="00125324" w:rsidRPr="0059750E" w14:paraId="62D47BA7" w14:textId="77777777" w:rsidTr="0001097A">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4DD2C26F" w14:textId="77777777" w:rsidR="00125324" w:rsidRPr="0059750E" w:rsidRDefault="00125324" w:rsidP="0001097A">
            <w:pPr>
              <w:pStyle w:val="Tabletext"/>
              <w:jc w:val="center"/>
            </w:pPr>
            <w:r w:rsidRPr="0059750E">
              <w:t>10000</w:t>
            </w:r>
          </w:p>
        </w:tc>
        <w:tc>
          <w:tcPr>
            <w:tcW w:w="1984" w:type="dxa"/>
            <w:tcBorders>
              <w:top w:val="single" w:sz="4" w:space="0" w:color="000000"/>
              <w:left w:val="single" w:sz="4" w:space="0" w:color="000000"/>
              <w:bottom w:val="single" w:sz="4" w:space="0" w:color="000000"/>
              <w:right w:val="single" w:sz="4" w:space="0" w:color="000000"/>
            </w:tcBorders>
            <w:vAlign w:val="center"/>
          </w:tcPr>
          <w:p w14:paraId="2979FC89" w14:textId="77777777" w:rsidR="00125324" w:rsidRPr="0059750E" w:rsidRDefault="00125324" w:rsidP="0001097A">
            <w:pPr>
              <w:pStyle w:val="Tabletext"/>
              <w:jc w:val="center"/>
            </w:pPr>
            <w:r w:rsidRPr="0059750E">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47D9CFF0" w14:textId="77777777" w:rsidR="00125324" w:rsidRPr="0059750E" w:rsidRDefault="00125324" w:rsidP="0001097A">
            <w:pPr>
              <w:pStyle w:val="Tabletext"/>
              <w:jc w:val="center"/>
            </w:pPr>
            <w:r w:rsidRPr="0059750E">
              <w:t>0.5</w:t>
            </w:r>
          </w:p>
        </w:tc>
        <w:tc>
          <w:tcPr>
            <w:tcW w:w="2263" w:type="dxa"/>
            <w:tcBorders>
              <w:top w:val="single" w:sz="4" w:space="0" w:color="000000"/>
              <w:left w:val="single" w:sz="4" w:space="0" w:color="000000"/>
              <w:bottom w:val="single" w:sz="4" w:space="0" w:color="000000"/>
              <w:right w:val="single" w:sz="4" w:space="0" w:color="000000"/>
            </w:tcBorders>
            <w:vAlign w:val="center"/>
          </w:tcPr>
          <w:p w14:paraId="0A0AFE8F" w14:textId="77777777" w:rsidR="00125324" w:rsidRPr="0059750E" w:rsidRDefault="00125324" w:rsidP="0001097A">
            <w:pPr>
              <w:pStyle w:val="Tabletext"/>
              <w:jc w:val="center"/>
            </w:pPr>
            <w:r w:rsidRPr="0059750E">
              <w:t>4-QAM</w:t>
            </w:r>
          </w:p>
        </w:tc>
      </w:tr>
      <w:tr w:rsidR="00125324" w:rsidRPr="0059750E" w14:paraId="2CE451A8" w14:textId="77777777" w:rsidTr="0001097A">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0C98AF5B" w14:textId="77777777" w:rsidR="00125324" w:rsidRPr="0059750E" w:rsidRDefault="00125324" w:rsidP="0001097A">
            <w:pPr>
              <w:pStyle w:val="Tabletext"/>
              <w:jc w:val="center"/>
            </w:pPr>
            <w:r w:rsidRPr="0059750E">
              <w:t>10001</w:t>
            </w:r>
          </w:p>
        </w:tc>
        <w:tc>
          <w:tcPr>
            <w:tcW w:w="1984" w:type="dxa"/>
            <w:tcBorders>
              <w:top w:val="single" w:sz="4" w:space="0" w:color="000000"/>
              <w:left w:val="single" w:sz="4" w:space="0" w:color="000000"/>
              <w:bottom w:val="single" w:sz="4" w:space="0" w:color="000000"/>
              <w:right w:val="single" w:sz="4" w:space="0" w:color="000000"/>
            </w:tcBorders>
            <w:vAlign w:val="center"/>
          </w:tcPr>
          <w:p w14:paraId="588BE8EF" w14:textId="77777777" w:rsidR="00125324" w:rsidRPr="0059750E" w:rsidRDefault="00125324" w:rsidP="0001097A">
            <w:pPr>
              <w:pStyle w:val="Tabletext"/>
              <w:jc w:val="center"/>
            </w:pPr>
            <w:r w:rsidRPr="0059750E">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0A73FF7B" w14:textId="77777777" w:rsidR="00125324" w:rsidRPr="0059750E" w:rsidRDefault="00125324" w:rsidP="0001097A">
            <w:pPr>
              <w:pStyle w:val="Tabletext"/>
              <w:jc w:val="center"/>
            </w:pPr>
            <w:r w:rsidRPr="0059750E">
              <w:t>0.75</w:t>
            </w:r>
          </w:p>
        </w:tc>
        <w:tc>
          <w:tcPr>
            <w:tcW w:w="2263" w:type="dxa"/>
            <w:tcBorders>
              <w:top w:val="single" w:sz="4" w:space="0" w:color="000000"/>
              <w:left w:val="single" w:sz="4" w:space="0" w:color="000000"/>
              <w:bottom w:val="single" w:sz="4" w:space="0" w:color="000000"/>
              <w:right w:val="single" w:sz="4" w:space="0" w:color="000000"/>
            </w:tcBorders>
            <w:vAlign w:val="center"/>
          </w:tcPr>
          <w:p w14:paraId="1F1CBF51" w14:textId="77777777" w:rsidR="00125324" w:rsidRPr="0059750E" w:rsidRDefault="00125324" w:rsidP="0001097A">
            <w:pPr>
              <w:pStyle w:val="Tabletext"/>
              <w:jc w:val="center"/>
            </w:pPr>
            <w:r w:rsidRPr="0059750E">
              <w:t>4-QAM</w:t>
            </w:r>
          </w:p>
        </w:tc>
      </w:tr>
      <w:tr w:rsidR="00125324" w:rsidRPr="0059750E" w14:paraId="2FCE0D34" w14:textId="77777777" w:rsidTr="0001097A">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4E1D5B98" w14:textId="77777777" w:rsidR="00125324" w:rsidRPr="0059750E" w:rsidRDefault="00125324" w:rsidP="0001097A">
            <w:pPr>
              <w:pStyle w:val="Tabletext"/>
              <w:jc w:val="center"/>
            </w:pPr>
            <w:r w:rsidRPr="0059750E">
              <w:t>10010</w:t>
            </w:r>
          </w:p>
        </w:tc>
        <w:tc>
          <w:tcPr>
            <w:tcW w:w="1984" w:type="dxa"/>
            <w:tcBorders>
              <w:top w:val="single" w:sz="4" w:space="0" w:color="000000"/>
              <w:left w:val="single" w:sz="4" w:space="0" w:color="000000"/>
              <w:bottom w:val="single" w:sz="4" w:space="0" w:color="000000"/>
              <w:right w:val="single" w:sz="4" w:space="0" w:color="000000"/>
            </w:tcBorders>
            <w:vAlign w:val="center"/>
          </w:tcPr>
          <w:p w14:paraId="574FAD96" w14:textId="77777777" w:rsidR="00125324" w:rsidRPr="0059750E" w:rsidRDefault="00125324" w:rsidP="0001097A">
            <w:pPr>
              <w:pStyle w:val="Tabletext"/>
              <w:jc w:val="center"/>
            </w:pPr>
            <w:r w:rsidRPr="0059750E">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26C32564" w14:textId="77777777" w:rsidR="00125324" w:rsidRPr="0059750E" w:rsidRDefault="00125324" w:rsidP="0001097A">
            <w:pPr>
              <w:pStyle w:val="Tabletext"/>
              <w:jc w:val="center"/>
            </w:pPr>
            <w:r w:rsidRPr="0059750E">
              <w:t>0.5</w:t>
            </w:r>
          </w:p>
        </w:tc>
        <w:tc>
          <w:tcPr>
            <w:tcW w:w="2263" w:type="dxa"/>
            <w:tcBorders>
              <w:top w:val="single" w:sz="4" w:space="0" w:color="000000"/>
              <w:left w:val="single" w:sz="4" w:space="0" w:color="000000"/>
              <w:bottom w:val="single" w:sz="4" w:space="0" w:color="000000"/>
              <w:right w:val="single" w:sz="4" w:space="0" w:color="000000"/>
            </w:tcBorders>
            <w:vAlign w:val="center"/>
          </w:tcPr>
          <w:p w14:paraId="277E3543" w14:textId="77777777" w:rsidR="00125324" w:rsidRPr="0059750E" w:rsidRDefault="00125324" w:rsidP="0001097A">
            <w:pPr>
              <w:pStyle w:val="Tabletext"/>
              <w:jc w:val="center"/>
            </w:pPr>
            <w:r w:rsidRPr="0059750E">
              <w:t>16-QAM</w:t>
            </w:r>
          </w:p>
        </w:tc>
      </w:tr>
      <w:tr w:rsidR="00125324" w:rsidRPr="0059750E" w14:paraId="75F2869A" w14:textId="77777777" w:rsidTr="0001097A">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0EDD50C5" w14:textId="77777777" w:rsidR="00125324" w:rsidRPr="0059750E" w:rsidRDefault="00125324" w:rsidP="0001097A">
            <w:pPr>
              <w:pStyle w:val="Tabletext"/>
              <w:jc w:val="center"/>
            </w:pPr>
            <w:r w:rsidRPr="0059750E">
              <w:t>10011</w:t>
            </w:r>
          </w:p>
        </w:tc>
        <w:tc>
          <w:tcPr>
            <w:tcW w:w="1984" w:type="dxa"/>
            <w:tcBorders>
              <w:top w:val="single" w:sz="4" w:space="0" w:color="000000"/>
              <w:left w:val="single" w:sz="4" w:space="0" w:color="000000"/>
              <w:bottom w:val="single" w:sz="4" w:space="0" w:color="000000"/>
              <w:right w:val="single" w:sz="4" w:space="0" w:color="000000"/>
            </w:tcBorders>
            <w:vAlign w:val="center"/>
          </w:tcPr>
          <w:p w14:paraId="5B7056FA" w14:textId="77777777" w:rsidR="00125324" w:rsidRPr="0059750E" w:rsidRDefault="00125324" w:rsidP="0001097A">
            <w:pPr>
              <w:pStyle w:val="Tabletext"/>
              <w:jc w:val="center"/>
            </w:pPr>
            <w:r w:rsidRPr="0059750E">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7FC5A49C" w14:textId="77777777" w:rsidR="00125324" w:rsidRPr="0059750E" w:rsidRDefault="00125324" w:rsidP="0001097A">
            <w:pPr>
              <w:pStyle w:val="Tabletext"/>
              <w:jc w:val="center"/>
            </w:pPr>
            <w:r w:rsidRPr="0059750E">
              <w:t>0.75</w:t>
            </w:r>
          </w:p>
        </w:tc>
        <w:tc>
          <w:tcPr>
            <w:tcW w:w="2263" w:type="dxa"/>
            <w:tcBorders>
              <w:top w:val="single" w:sz="4" w:space="0" w:color="000000"/>
              <w:left w:val="single" w:sz="4" w:space="0" w:color="000000"/>
              <w:bottom w:val="single" w:sz="4" w:space="0" w:color="000000"/>
              <w:right w:val="single" w:sz="4" w:space="0" w:color="000000"/>
            </w:tcBorders>
            <w:vAlign w:val="center"/>
          </w:tcPr>
          <w:p w14:paraId="5C48F52C" w14:textId="77777777" w:rsidR="00125324" w:rsidRPr="0059750E" w:rsidRDefault="00125324" w:rsidP="0001097A">
            <w:pPr>
              <w:pStyle w:val="Tabletext"/>
              <w:jc w:val="center"/>
            </w:pPr>
            <w:r w:rsidRPr="0059750E">
              <w:t>16-QAM</w:t>
            </w:r>
          </w:p>
        </w:tc>
      </w:tr>
      <w:tr w:rsidR="00125324" w:rsidRPr="0059750E" w14:paraId="57E41FE3" w14:textId="77777777" w:rsidTr="0001097A">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7422B82E" w14:textId="77777777" w:rsidR="00125324" w:rsidRPr="0059750E" w:rsidRDefault="00125324" w:rsidP="0001097A">
            <w:pPr>
              <w:pStyle w:val="Tabletext"/>
              <w:jc w:val="center"/>
            </w:pPr>
            <w:r w:rsidRPr="0059750E">
              <w:t>10100</w:t>
            </w:r>
          </w:p>
        </w:tc>
        <w:tc>
          <w:tcPr>
            <w:tcW w:w="1984" w:type="dxa"/>
            <w:tcBorders>
              <w:top w:val="single" w:sz="4" w:space="0" w:color="000000"/>
              <w:left w:val="single" w:sz="4" w:space="0" w:color="000000"/>
              <w:bottom w:val="single" w:sz="4" w:space="0" w:color="000000"/>
              <w:right w:val="single" w:sz="4" w:space="0" w:color="000000"/>
            </w:tcBorders>
            <w:vAlign w:val="center"/>
          </w:tcPr>
          <w:p w14:paraId="7300AED3" w14:textId="77777777" w:rsidR="00125324" w:rsidRPr="0059750E" w:rsidRDefault="00125324" w:rsidP="0001097A">
            <w:pPr>
              <w:pStyle w:val="Tabletext"/>
              <w:jc w:val="center"/>
            </w:pPr>
            <w:r w:rsidRPr="0059750E">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7C3FC711" w14:textId="77777777" w:rsidR="00125324" w:rsidRPr="0059750E" w:rsidRDefault="00125324" w:rsidP="0001097A">
            <w:pPr>
              <w:pStyle w:val="Tabletext"/>
              <w:jc w:val="center"/>
            </w:pPr>
            <w:r w:rsidRPr="0059750E">
              <w:t>0.5</w:t>
            </w:r>
          </w:p>
        </w:tc>
        <w:tc>
          <w:tcPr>
            <w:tcW w:w="2263" w:type="dxa"/>
            <w:tcBorders>
              <w:top w:val="single" w:sz="4" w:space="0" w:color="000000"/>
              <w:left w:val="single" w:sz="4" w:space="0" w:color="000000"/>
              <w:bottom w:val="single" w:sz="4" w:space="0" w:color="000000"/>
              <w:right w:val="single" w:sz="4" w:space="0" w:color="000000"/>
            </w:tcBorders>
            <w:vAlign w:val="center"/>
          </w:tcPr>
          <w:p w14:paraId="35C4BF1A" w14:textId="77777777" w:rsidR="00125324" w:rsidRPr="0059750E" w:rsidRDefault="00125324" w:rsidP="0001097A">
            <w:pPr>
              <w:pStyle w:val="Tabletext"/>
              <w:jc w:val="center"/>
            </w:pPr>
            <w:r w:rsidRPr="0059750E">
              <w:t>64-QAM</w:t>
            </w:r>
          </w:p>
        </w:tc>
      </w:tr>
      <w:tr w:rsidR="00125324" w:rsidRPr="0059750E" w14:paraId="0E92F195" w14:textId="77777777" w:rsidTr="0001097A">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65A82054" w14:textId="77777777" w:rsidR="00125324" w:rsidRPr="0059750E" w:rsidRDefault="00125324" w:rsidP="0001097A">
            <w:pPr>
              <w:pStyle w:val="Tabletext"/>
              <w:jc w:val="center"/>
            </w:pPr>
            <w:r w:rsidRPr="0059750E">
              <w:t>10101</w:t>
            </w:r>
          </w:p>
        </w:tc>
        <w:tc>
          <w:tcPr>
            <w:tcW w:w="1984" w:type="dxa"/>
            <w:tcBorders>
              <w:top w:val="single" w:sz="4" w:space="0" w:color="000000"/>
              <w:left w:val="single" w:sz="4" w:space="0" w:color="000000"/>
              <w:bottom w:val="single" w:sz="4" w:space="0" w:color="000000"/>
              <w:right w:val="single" w:sz="4" w:space="0" w:color="000000"/>
            </w:tcBorders>
            <w:vAlign w:val="center"/>
          </w:tcPr>
          <w:p w14:paraId="7DED20B0" w14:textId="77777777" w:rsidR="00125324" w:rsidRPr="0059750E" w:rsidRDefault="00125324" w:rsidP="0001097A">
            <w:pPr>
              <w:pStyle w:val="Tabletext"/>
              <w:jc w:val="center"/>
            </w:pPr>
            <w:r w:rsidRPr="0059750E">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0D0BE88A" w14:textId="77777777" w:rsidR="00125324" w:rsidRPr="0059750E" w:rsidRDefault="00125324" w:rsidP="0001097A">
            <w:pPr>
              <w:pStyle w:val="Tabletext"/>
              <w:jc w:val="center"/>
            </w:pPr>
            <w:r w:rsidRPr="0059750E">
              <w:t>0.75</w:t>
            </w:r>
          </w:p>
        </w:tc>
        <w:tc>
          <w:tcPr>
            <w:tcW w:w="2263" w:type="dxa"/>
            <w:tcBorders>
              <w:top w:val="single" w:sz="4" w:space="0" w:color="000000"/>
              <w:left w:val="single" w:sz="4" w:space="0" w:color="000000"/>
              <w:bottom w:val="single" w:sz="4" w:space="0" w:color="000000"/>
              <w:right w:val="single" w:sz="4" w:space="0" w:color="000000"/>
            </w:tcBorders>
            <w:vAlign w:val="center"/>
          </w:tcPr>
          <w:p w14:paraId="1CE4BF7D" w14:textId="77777777" w:rsidR="00125324" w:rsidRPr="0059750E" w:rsidRDefault="00125324" w:rsidP="0001097A">
            <w:pPr>
              <w:pStyle w:val="Tabletext"/>
              <w:jc w:val="center"/>
            </w:pPr>
            <w:r w:rsidRPr="0059750E">
              <w:t>64-QAM</w:t>
            </w:r>
          </w:p>
        </w:tc>
      </w:tr>
      <w:tr w:rsidR="00125324" w:rsidRPr="0059750E" w14:paraId="19AD8596" w14:textId="77777777" w:rsidTr="0001097A">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364AAC6F" w14:textId="77777777" w:rsidR="00125324" w:rsidRPr="0059750E" w:rsidRDefault="00125324" w:rsidP="0001097A">
            <w:pPr>
              <w:pStyle w:val="Tabletext"/>
              <w:jc w:val="center"/>
            </w:pPr>
            <w:r w:rsidRPr="0059750E">
              <w:t>11000</w:t>
            </w:r>
          </w:p>
        </w:tc>
        <w:tc>
          <w:tcPr>
            <w:tcW w:w="1984" w:type="dxa"/>
            <w:tcBorders>
              <w:top w:val="single" w:sz="4" w:space="0" w:color="000000"/>
              <w:left w:val="single" w:sz="4" w:space="0" w:color="000000"/>
              <w:bottom w:val="single" w:sz="4" w:space="0" w:color="000000"/>
              <w:right w:val="single" w:sz="4" w:space="0" w:color="000000"/>
            </w:tcBorders>
            <w:vAlign w:val="center"/>
          </w:tcPr>
          <w:p w14:paraId="69C5E6DA" w14:textId="77777777" w:rsidR="00125324" w:rsidRPr="0059750E" w:rsidRDefault="00125324" w:rsidP="0001097A">
            <w:pPr>
              <w:pStyle w:val="Tabletext"/>
              <w:jc w:val="center"/>
            </w:pPr>
            <w:r w:rsidRPr="0059750E">
              <w:t>10</w:t>
            </w:r>
          </w:p>
        </w:tc>
        <w:tc>
          <w:tcPr>
            <w:tcW w:w="2263" w:type="dxa"/>
            <w:tcBorders>
              <w:top w:val="single" w:sz="4" w:space="0" w:color="000000"/>
              <w:left w:val="single" w:sz="4" w:space="0" w:color="000000"/>
              <w:bottom w:val="single" w:sz="4" w:space="0" w:color="000000"/>
              <w:right w:val="single" w:sz="4" w:space="0" w:color="000000"/>
            </w:tcBorders>
            <w:vAlign w:val="center"/>
          </w:tcPr>
          <w:p w14:paraId="683632CD" w14:textId="77777777" w:rsidR="00125324" w:rsidRPr="0059750E" w:rsidRDefault="00125324" w:rsidP="0001097A">
            <w:pPr>
              <w:pStyle w:val="Tabletext"/>
              <w:jc w:val="center"/>
            </w:pPr>
            <w:r w:rsidRPr="0059750E">
              <w:t>0.5</w:t>
            </w:r>
          </w:p>
        </w:tc>
        <w:tc>
          <w:tcPr>
            <w:tcW w:w="2263" w:type="dxa"/>
            <w:tcBorders>
              <w:top w:val="single" w:sz="4" w:space="0" w:color="000000"/>
              <w:left w:val="single" w:sz="4" w:space="0" w:color="000000"/>
              <w:bottom w:val="single" w:sz="4" w:space="0" w:color="000000"/>
              <w:right w:val="single" w:sz="4" w:space="0" w:color="000000"/>
            </w:tcBorders>
            <w:vAlign w:val="center"/>
          </w:tcPr>
          <w:p w14:paraId="0247DB1C" w14:textId="77777777" w:rsidR="00125324" w:rsidRPr="0059750E" w:rsidRDefault="00125324" w:rsidP="0001097A">
            <w:pPr>
              <w:pStyle w:val="Tabletext"/>
              <w:jc w:val="center"/>
            </w:pPr>
            <w:r w:rsidRPr="0059750E">
              <w:t>4-QAM</w:t>
            </w:r>
          </w:p>
        </w:tc>
      </w:tr>
      <w:tr w:rsidR="00125324" w:rsidRPr="0059750E" w14:paraId="523A19CA" w14:textId="77777777" w:rsidTr="0001097A">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30EA78C1" w14:textId="77777777" w:rsidR="00125324" w:rsidRPr="0059750E" w:rsidRDefault="00125324" w:rsidP="0001097A">
            <w:pPr>
              <w:pStyle w:val="Tabletext"/>
              <w:jc w:val="center"/>
            </w:pPr>
            <w:r w:rsidRPr="0059750E">
              <w:t>11001</w:t>
            </w:r>
          </w:p>
        </w:tc>
        <w:tc>
          <w:tcPr>
            <w:tcW w:w="1984" w:type="dxa"/>
            <w:tcBorders>
              <w:top w:val="single" w:sz="4" w:space="0" w:color="000000"/>
              <w:left w:val="single" w:sz="4" w:space="0" w:color="000000"/>
              <w:bottom w:val="single" w:sz="4" w:space="0" w:color="000000"/>
              <w:right w:val="single" w:sz="4" w:space="0" w:color="000000"/>
            </w:tcBorders>
            <w:vAlign w:val="center"/>
          </w:tcPr>
          <w:p w14:paraId="2E274381" w14:textId="77777777" w:rsidR="00125324" w:rsidRPr="0059750E" w:rsidRDefault="00125324" w:rsidP="0001097A">
            <w:pPr>
              <w:pStyle w:val="Tabletext"/>
              <w:jc w:val="center"/>
            </w:pPr>
            <w:r w:rsidRPr="0059750E">
              <w:t>10</w:t>
            </w:r>
          </w:p>
        </w:tc>
        <w:tc>
          <w:tcPr>
            <w:tcW w:w="2263" w:type="dxa"/>
            <w:tcBorders>
              <w:top w:val="single" w:sz="4" w:space="0" w:color="000000"/>
              <w:left w:val="single" w:sz="4" w:space="0" w:color="000000"/>
              <w:bottom w:val="single" w:sz="4" w:space="0" w:color="000000"/>
              <w:right w:val="single" w:sz="4" w:space="0" w:color="000000"/>
            </w:tcBorders>
            <w:vAlign w:val="center"/>
          </w:tcPr>
          <w:p w14:paraId="335578F7" w14:textId="77777777" w:rsidR="00125324" w:rsidRPr="0059750E" w:rsidRDefault="00125324" w:rsidP="0001097A">
            <w:pPr>
              <w:pStyle w:val="Tabletext"/>
              <w:jc w:val="center"/>
            </w:pPr>
            <w:r w:rsidRPr="0059750E">
              <w:t>0.75</w:t>
            </w:r>
          </w:p>
        </w:tc>
        <w:tc>
          <w:tcPr>
            <w:tcW w:w="2263" w:type="dxa"/>
            <w:tcBorders>
              <w:top w:val="single" w:sz="4" w:space="0" w:color="000000"/>
              <w:left w:val="single" w:sz="4" w:space="0" w:color="000000"/>
              <w:bottom w:val="single" w:sz="4" w:space="0" w:color="000000"/>
              <w:right w:val="single" w:sz="4" w:space="0" w:color="000000"/>
            </w:tcBorders>
            <w:vAlign w:val="center"/>
          </w:tcPr>
          <w:p w14:paraId="710E720C" w14:textId="77777777" w:rsidR="00125324" w:rsidRPr="0059750E" w:rsidRDefault="00125324" w:rsidP="0001097A">
            <w:pPr>
              <w:pStyle w:val="Tabletext"/>
              <w:jc w:val="center"/>
            </w:pPr>
            <w:r w:rsidRPr="0059750E">
              <w:t>4-QAM</w:t>
            </w:r>
          </w:p>
        </w:tc>
      </w:tr>
      <w:tr w:rsidR="00125324" w:rsidRPr="0059750E" w14:paraId="5071937C" w14:textId="77777777" w:rsidTr="0001097A">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19FC35B9" w14:textId="77777777" w:rsidR="00125324" w:rsidRPr="0059750E" w:rsidRDefault="00125324" w:rsidP="0001097A">
            <w:pPr>
              <w:pStyle w:val="Tabletext"/>
              <w:jc w:val="center"/>
            </w:pPr>
            <w:r w:rsidRPr="0059750E">
              <w:t>11010</w:t>
            </w:r>
          </w:p>
        </w:tc>
        <w:tc>
          <w:tcPr>
            <w:tcW w:w="1984" w:type="dxa"/>
            <w:tcBorders>
              <w:top w:val="single" w:sz="4" w:space="0" w:color="000000"/>
              <w:left w:val="single" w:sz="4" w:space="0" w:color="000000"/>
              <w:bottom w:val="single" w:sz="4" w:space="0" w:color="000000"/>
              <w:right w:val="single" w:sz="4" w:space="0" w:color="000000"/>
            </w:tcBorders>
            <w:vAlign w:val="center"/>
          </w:tcPr>
          <w:p w14:paraId="7BA5BDCA" w14:textId="77777777" w:rsidR="00125324" w:rsidRPr="0059750E" w:rsidRDefault="00125324" w:rsidP="0001097A">
            <w:pPr>
              <w:pStyle w:val="Tabletext"/>
              <w:jc w:val="center"/>
            </w:pPr>
            <w:r w:rsidRPr="0059750E">
              <w:t>10</w:t>
            </w:r>
          </w:p>
        </w:tc>
        <w:tc>
          <w:tcPr>
            <w:tcW w:w="2263" w:type="dxa"/>
            <w:tcBorders>
              <w:top w:val="single" w:sz="4" w:space="0" w:color="000000"/>
              <w:left w:val="single" w:sz="4" w:space="0" w:color="000000"/>
              <w:bottom w:val="single" w:sz="4" w:space="0" w:color="000000"/>
              <w:right w:val="single" w:sz="4" w:space="0" w:color="000000"/>
            </w:tcBorders>
            <w:vAlign w:val="center"/>
          </w:tcPr>
          <w:p w14:paraId="206EE871" w14:textId="77777777" w:rsidR="00125324" w:rsidRPr="0059750E" w:rsidRDefault="00125324" w:rsidP="0001097A">
            <w:pPr>
              <w:pStyle w:val="Tabletext"/>
              <w:jc w:val="center"/>
            </w:pPr>
            <w:r w:rsidRPr="0059750E">
              <w:t>0.5</w:t>
            </w:r>
          </w:p>
        </w:tc>
        <w:tc>
          <w:tcPr>
            <w:tcW w:w="2263" w:type="dxa"/>
            <w:tcBorders>
              <w:top w:val="single" w:sz="4" w:space="0" w:color="000000"/>
              <w:left w:val="single" w:sz="4" w:space="0" w:color="000000"/>
              <w:bottom w:val="single" w:sz="4" w:space="0" w:color="000000"/>
              <w:right w:val="single" w:sz="4" w:space="0" w:color="000000"/>
            </w:tcBorders>
            <w:vAlign w:val="center"/>
          </w:tcPr>
          <w:p w14:paraId="59D80CD8" w14:textId="77777777" w:rsidR="00125324" w:rsidRPr="0059750E" w:rsidRDefault="00125324" w:rsidP="0001097A">
            <w:pPr>
              <w:pStyle w:val="Tabletext"/>
              <w:jc w:val="center"/>
            </w:pPr>
            <w:r w:rsidRPr="0059750E">
              <w:t>16-QAM</w:t>
            </w:r>
          </w:p>
        </w:tc>
      </w:tr>
      <w:tr w:rsidR="00125324" w:rsidRPr="0059750E" w14:paraId="7FB9662B" w14:textId="77777777" w:rsidTr="0001097A">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3033CDCC" w14:textId="77777777" w:rsidR="00125324" w:rsidRPr="0059750E" w:rsidRDefault="00125324" w:rsidP="0001097A">
            <w:pPr>
              <w:pStyle w:val="Tabletext"/>
              <w:jc w:val="center"/>
            </w:pPr>
            <w:r w:rsidRPr="0059750E">
              <w:t>11011</w:t>
            </w:r>
          </w:p>
        </w:tc>
        <w:tc>
          <w:tcPr>
            <w:tcW w:w="1984" w:type="dxa"/>
            <w:tcBorders>
              <w:top w:val="single" w:sz="4" w:space="0" w:color="000000"/>
              <w:left w:val="single" w:sz="4" w:space="0" w:color="000000"/>
              <w:bottom w:val="single" w:sz="4" w:space="0" w:color="000000"/>
              <w:right w:val="single" w:sz="4" w:space="0" w:color="000000"/>
            </w:tcBorders>
            <w:vAlign w:val="center"/>
          </w:tcPr>
          <w:p w14:paraId="4E6AC51A" w14:textId="77777777" w:rsidR="00125324" w:rsidRPr="0059750E" w:rsidRDefault="00125324" w:rsidP="0001097A">
            <w:pPr>
              <w:pStyle w:val="Tabletext"/>
              <w:jc w:val="center"/>
            </w:pPr>
            <w:r w:rsidRPr="0059750E">
              <w:t>10</w:t>
            </w:r>
          </w:p>
        </w:tc>
        <w:tc>
          <w:tcPr>
            <w:tcW w:w="2263" w:type="dxa"/>
            <w:tcBorders>
              <w:top w:val="single" w:sz="4" w:space="0" w:color="000000"/>
              <w:left w:val="single" w:sz="4" w:space="0" w:color="000000"/>
              <w:bottom w:val="single" w:sz="4" w:space="0" w:color="000000"/>
              <w:right w:val="single" w:sz="4" w:space="0" w:color="000000"/>
            </w:tcBorders>
            <w:vAlign w:val="center"/>
          </w:tcPr>
          <w:p w14:paraId="711866E9" w14:textId="77777777" w:rsidR="00125324" w:rsidRPr="0059750E" w:rsidRDefault="00125324" w:rsidP="0001097A">
            <w:pPr>
              <w:pStyle w:val="Tabletext"/>
              <w:jc w:val="center"/>
            </w:pPr>
            <w:r w:rsidRPr="0059750E">
              <w:t>0.75</w:t>
            </w:r>
          </w:p>
        </w:tc>
        <w:tc>
          <w:tcPr>
            <w:tcW w:w="2263" w:type="dxa"/>
            <w:tcBorders>
              <w:top w:val="single" w:sz="4" w:space="0" w:color="000000"/>
              <w:left w:val="single" w:sz="4" w:space="0" w:color="000000"/>
              <w:bottom w:val="single" w:sz="4" w:space="0" w:color="000000"/>
              <w:right w:val="single" w:sz="4" w:space="0" w:color="000000"/>
            </w:tcBorders>
            <w:vAlign w:val="center"/>
          </w:tcPr>
          <w:p w14:paraId="5030EB22" w14:textId="77777777" w:rsidR="00125324" w:rsidRPr="0059750E" w:rsidRDefault="00125324" w:rsidP="0001097A">
            <w:pPr>
              <w:pStyle w:val="Tabletext"/>
              <w:jc w:val="center"/>
            </w:pPr>
            <w:r w:rsidRPr="0059750E">
              <w:t>16-QAM</w:t>
            </w:r>
          </w:p>
        </w:tc>
      </w:tr>
      <w:tr w:rsidR="00125324" w:rsidRPr="0059750E" w14:paraId="0A4BE9A8" w14:textId="77777777" w:rsidTr="0001097A">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06917244" w14:textId="77777777" w:rsidR="00125324" w:rsidRPr="0059750E" w:rsidRDefault="00125324" w:rsidP="0001097A">
            <w:pPr>
              <w:pStyle w:val="Tabletext"/>
              <w:jc w:val="center"/>
            </w:pPr>
            <w:r w:rsidRPr="0059750E">
              <w:t>11100</w:t>
            </w:r>
          </w:p>
        </w:tc>
        <w:tc>
          <w:tcPr>
            <w:tcW w:w="1984" w:type="dxa"/>
            <w:tcBorders>
              <w:top w:val="single" w:sz="4" w:space="0" w:color="000000"/>
              <w:left w:val="single" w:sz="4" w:space="0" w:color="000000"/>
              <w:bottom w:val="single" w:sz="4" w:space="0" w:color="000000"/>
              <w:right w:val="single" w:sz="4" w:space="0" w:color="000000"/>
            </w:tcBorders>
            <w:vAlign w:val="center"/>
          </w:tcPr>
          <w:p w14:paraId="14D94AE3" w14:textId="77777777" w:rsidR="00125324" w:rsidRPr="0059750E" w:rsidRDefault="00125324" w:rsidP="0001097A">
            <w:pPr>
              <w:pStyle w:val="Tabletext"/>
              <w:jc w:val="center"/>
            </w:pPr>
            <w:r w:rsidRPr="0059750E">
              <w:t>10</w:t>
            </w:r>
          </w:p>
        </w:tc>
        <w:tc>
          <w:tcPr>
            <w:tcW w:w="2263" w:type="dxa"/>
            <w:tcBorders>
              <w:top w:val="single" w:sz="4" w:space="0" w:color="000000"/>
              <w:left w:val="single" w:sz="4" w:space="0" w:color="000000"/>
              <w:bottom w:val="single" w:sz="4" w:space="0" w:color="000000"/>
              <w:right w:val="single" w:sz="4" w:space="0" w:color="000000"/>
            </w:tcBorders>
            <w:vAlign w:val="center"/>
          </w:tcPr>
          <w:p w14:paraId="6F1A9212" w14:textId="77777777" w:rsidR="00125324" w:rsidRPr="0059750E" w:rsidRDefault="00125324" w:rsidP="0001097A">
            <w:pPr>
              <w:pStyle w:val="Tabletext"/>
              <w:jc w:val="center"/>
            </w:pPr>
            <w:r w:rsidRPr="0059750E">
              <w:t>0.5</w:t>
            </w:r>
          </w:p>
        </w:tc>
        <w:tc>
          <w:tcPr>
            <w:tcW w:w="2263" w:type="dxa"/>
            <w:tcBorders>
              <w:top w:val="single" w:sz="4" w:space="0" w:color="000000"/>
              <w:left w:val="single" w:sz="4" w:space="0" w:color="000000"/>
              <w:bottom w:val="single" w:sz="4" w:space="0" w:color="000000"/>
              <w:right w:val="single" w:sz="4" w:space="0" w:color="000000"/>
            </w:tcBorders>
            <w:vAlign w:val="center"/>
          </w:tcPr>
          <w:p w14:paraId="6962B1CD" w14:textId="77777777" w:rsidR="00125324" w:rsidRPr="0059750E" w:rsidRDefault="00125324" w:rsidP="0001097A">
            <w:pPr>
              <w:pStyle w:val="Tabletext"/>
              <w:jc w:val="center"/>
            </w:pPr>
            <w:r w:rsidRPr="0059750E">
              <w:t>64-QAM</w:t>
            </w:r>
          </w:p>
        </w:tc>
      </w:tr>
      <w:tr w:rsidR="00125324" w:rsidRPr="0059750E" w14:paraId="3D188328" w14:textId="77777777" w:rsidTr="0001097A">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1D4F7FE4" w14:textId="77777777" w:rsidR="00125324" w:rsidRPr="0059750E" w:rsidRDefault="00125324" w:rsidP="0001097A">
            <w:pPr>
              <w:pStyle w:val="Tabletext"/>
              <w:jc w:val="center"/>
            </w:pPr>
            <w:r w:rsidRPr="0059750E">
              <w:t>11101</w:t>
            </w:r>
          </w:p>
        </w:tc>
        <w:tc>
          <w:tcPr>
            <w:tcW w:w="1984" w:type="dxa"/>
            <w:tcBorders>
              <w:top w:val="single" w:sz="4" w:space="0" w:color="000000"/>
              <w:left w:val="single" w:sz="4" w:space="0" w:color="000000"/>
              <w:bottom w:val="single" w:sz="4" w:space="0" w:color="000000"/>
              <w:right w:val="single" w:sz="4" w:space="0" w:color="000000"/>
            </w:tcBorders>
            <w:vAlign w:val="center"/>
          </w:tcPr>
          <w:p w14:paraId="0DEA079A" w14:textId="77777777" w:rsidR="00125324" w:rsidRPr="0059750E" w:rsidRDefault="00125324" w:rsidP="0001097A">
            <w:pPr>
              <w:pStyle w:val="Tabletext"/>
              <w:jc w:val="center"/>
            </w:pPr>
            <w:r w:rsidRPr="0059750E">
              <w:t>10</w:t>
            </w:r>
          </w:p>
        </w:tc>
        <w:tc>
          <w:tcPr>
            <w:tcW w:w="2263" w:type="dxa"/>
            <w:tcBorders>
              <w:top w:val="single" w:sz="4" w:space="0" w:color="000000"/>
              <w:left w:val="single" w:sz="4" w:space="0" w:color="000000"/>
              <w:bottom w:val="single" w:sz="4" w:space="0" w:color="000000"/>
              <w:right w:val="single" w:sz="4" w:space="0" w:color="000000"/>
            </w:tcBorders>
            <w:vAlign w:val="center"/>
          </w:tcPr>
          <w:p w14:paraId="66325424" w14:textId="77777777" w:rsidR="00125324" w:rsidRPr="0059750E" w:rsidRDefault="00125324" w:rsidP="0001097A">
            <w:pPr>
              <w:pStyle w:val="Tabletext"/>
              <w:jc w:val="center"/>
            </w:pPr>
            <w:r w:rsidRPr="0059750E">
              <w:t>0.75</w:t>
            </w:r>
          </w:p>
        </w:tc>
        <w:tc>
          <w:tcPr>
            <w:tcW w:w="2263" w:type="dxa"/>
            <w:tcBorders>
              <w:top w:val="single" w:sz="4" w:space="0" w:color="000000"/>
              <w:left w:val="single" w:sz="4" w:space="0" w:color="000000"/>
              <w:bottom w:val="single" w:sz="4" w:space="0" w:color="000000"/>
              <w:right w:val="single" w:sz="4" w:space="0" w:color="000000"/>
            </w:tcBorders>
            <w:vAlign w:val="center"/>
          </w:tcPr>
          <w:p w14:paraId="33D2E7EF" w14:textId="77777777" w:rsidR="00125324" w:rsidRPr="0059750E" w:rsidRDefault="00125324" w:rsidP="0001097A">
            <w:pPr>
              <w:pStyle w:val="Tabletext"/>
              <w:jc w:val="center"/>
            </w:pPr>
            <w:r w:rsidRPr="0059750E">
              <w:t>64-QAM</w:t>
            </w:r>
          </w:p>
        </w:tc>
      </w:tr>
    </w:tbl>
    <w:p w14:paraId="706C6C5F" w14:textId="77777777" w:rsidR="00125324" w:rsidRPr="0059750E" w:rsidRDefault="00125324" w:rsidP="00125324">
      <w:pPr>
        <w:pStyle w:val="Tablefin"/>
      </w:pPr>
    </w:p>
    <w:p w14:paraId="0A86665C" w14:textId="77777777" w:rsidR="00125324" w:rsidRPr="0059750E" w:rsidRDefault="00125324" w:rsidP="00680278">
      <w:pPr>
        <w:pStyle w:val="TableNo"/>
        <w:keepLines/>
      </w:pPr>
      <w:r w:rsidRPr="0059750E">
        <w:lastRenderedPageBreak/>
        <w:t>TABLE 15</w:t>
      </w:r>
    </w:p>
    <w:p w14:paraId="611195FC" w14:textId="77777777" w:rsidR="00125324" w:rsidRPr="0059750E" w:rsidRDefault="00125324" w:rsidP="00680278">
      <w:pPr>
        <w:pStyle w:val="Tabletitle"/>
        <w:keepLines/>
        <w:rPr>
          <w:rFonts w:eastAsia="SimHei"/>
          <w:lang w:eastAsia="zh-CN"/>
        </w:rPr>
      </w:pPr>
      <w:r w:rsidRPr="0059750E">
        <w:t xml:space="preserve">Identifier of the </w:t>
      </w:r>
      <w:proofErr w:type="spellStart"/>
      <w:r w:rsidRPr="0059750E">
        <w:t>transmitter</w:t>
      </w:r>
      <w:proofErr w:type="spellEnd"/>
    </w:p>
    <w:tbl>
      <w:tblPr>
        <w:tblStyle w:val="Grilledutableau11"/>
        <w:tblW w:w="0" w:type="auto"/>
        <w:jc w:val="center"/>
        <w:tblLook w:val="04A0" w:firstRow="1" w:lastRow="0" w:firstColumn="1" w:lastColumn="0" w:noHBand="0" w:noVBand="1"/>
      </w:tblPr>
      <w:tblGrid>
        <w:gridCol w:w="2267"/>
        <w:gridCol w:w="2825"/>
      </w:tblGrid>
      <w:tr w:rsidR="00125324" w:rsidRPr="0059750E" w14:paraId="1BB9002E" w14:textId="77777777" w:rsidTr="0001097A">
        <w:trPr>
          <w:jc w:val="center"/>
        </w:trPr>
        <w:tc>
          <w:tcPr>
            <w:tcW w:w="2267" w:type="dxa"/>
          </w:tcPr>
          <w:p w14:paraId="7AB3D815" w14:textId="77777777" w:rsidR="00125324" w:rsidRPr="00372F1E" w:rsidRDefault="00125324" w:rsidP="00680278">
            <w:pPr>
              <w:pStyle w:val="Tablehead"/>
              <w:keepLines/>
              <w:rPr>
                <w:lang w:val="en-GB"/>
              </w:rPr>
            </w:pPr>
            <w:r w:rsidRPr="00372F1E">
              <w:rPr>
                <w:lang w:val="en-GB"/>
              </w:rPr>
              <w:t>Coding</w:t>
            </w:r>
          </w:p>
        </w:tc>
        <w:tc>
          <w:tcPr>
            <w:tcW w:w="0" w:type="auto"/>
          </w:tcPr>
          <w:p w14:paraId="6075A147" w14:textId="77777777" w:rsidR="00125324" w:rsidRPr="00372F1E" w:rsidRDefault="00125324" w:rsidP="00680278">
            <w:pPr>
              <w:pStyle w:val="Tablehead"/>
              <w:keepLines/>
              <w:rPr>
                <w:lang w:val="en-GB"/>
              </w:rPr>
            </w:pPr>
            <w:r w:rsidRPr="00372F1E">
              <w:rPr>
                <w:lang w:val="en-GB"/>
              </w:rPr>
              <w:t>Identifier of the transmitter</w:t>
            </w:r>
          </w:p>
        </w:tc>
      </w:tr>
      <w:tr w:rsidR="00125324" w:rsidRPr="0059750E" w14:paraId="042DDFC6" w14:textId="77777777" w:rsidTr="0001097A">
        <w:trPr>
          <w:jc w:val="center"/>
        </w:trPr>
        <w:tc>
          <w:tcPr>
            <w:tcW w:w="2267" w:type="dxa"/>
          </w:tcPr>
          <w:p w14:paraId="2348A0F5" w14:textId="77777777" w:rsidR="00125324" w:rsidRPr="0059750E" w:rsidRDefault="00125324" w:rsidP="00680278">
            <w:pPr>
              <w:pStyle w:val="Tabletext"/>
              <w:keepNext/>
              <w:keepLines/>
            </w:pPr>
            <w:r w:rsidRPr="0059750E">
              <w:t>I</w:t>
            </w:r>
          </w:p>
        </w:tc>
        <w:tc>
          <w:tcPr>
            <w:tcW w:w="0" w:type="auto"/>
          </w:tcPr>
          <w:p w14:paraId="34538BFB" w14:textId="77777777" w:rsidR="00125324" w:rsidRPr="0059750E" w:rsidRDefault="00125324" w:rsidP="00680278">
            <w:pPr>
              <w:pStyle w:val="Tabletext"/>
              <w:keepNext/>
              <w:keepLines/>
            </w:pPr>
            <w:r w:rsidRPr="0059750E">
              <w:t>8 bits ASCII</w:t>
            </w:r>
          </w:p>
        </w:tc>
      </w:tr>
      <w:tr w:rsidR="00125324" w:rsidRPr="0059750E" w14:paraId="0EB0AD80" w14:textId="77777777" w:rsidTr="0001097A">
        <w:trPr>
          <w:jc w:val="center"/>
        </w:trPr>
        <w:tc>
          <w:tcPr>
            <w:tcW w:w="2267" w:type="dxa"/>
          </w:tcPr>
          <w:p w14:paraId="6EEE5C42" w14:textId="77777777" w:rsidR="00125324" w:rsidRPr="00372F1E" w:rsidRDefault="00125324" w:rsidP="00680278">
            <w:pPr>
              <w:pStyle w:val="Tabletext"/>
              <w:keepNext/>
              <w:keepLines/>
              <w:rPr>
                <w:lang w:val="en-GB"/>
              </w:rPr>
            </w:pPr>
            <w:r w:rsidRPr="00372F1E">
              <w:rPr>
                <w:lang w:val="en-GB"/>
              </w:rPr>
              <w:t>D</w:t>
            </w:r>
          </w:p>
        </w:tc>
        <w:tc>
          <w:tcPr>
            <w:tcW w:w="0" w:type="auto"/>
          </w:tcPr>
          <w:p w14:paraId="49564C0F" w14:textId="77777777" w:rsidR="00125324" w:rsidRPr="00372F1E" w:rsidRDefault="00125324" w:rsidP="00680278">
            <w:pPr>
              <w:pStyle w:val="Tabletext"/>
              <w:keepNext/>
              <w:keepLines/>
              <w:rPr>
                <w:lang w:val="en-GB"/>
              </w:rPr>
            </w:pPr>
            <w:r w:rsidRPr="00372F1E">
              <w:rPr>
                <w:lang w:val="en-GB"/>
              </w:rPr>
              <w:t>8 bits ASCII</w:t>
            </w:r>
          </w:p>
        </w:tc>
      </w:tr>
      <w:tr w:rsidR="00125324" w:rsidRPr="0059750E" w14:paraId="3A4000F5" w14:textId="77777777" w:rsidTr="0001097A">
        <w:trPr>
          <w:jc w:val="center"/>
        </w:trPr>
        <w:tc>
          <w:tcPr>
            <w:tcW w:w="2267" w:type="dxa"/>
          </w:tcPr>
          <w:p w14:paraId="2AFCB702" w14:textId="77777777" w:rsidR="00125324" w:rsidRPr="0059750E" w:rsidRDefault="00125324" w:rsidP="00680278">
            <w:pPr>
              <w:pStyle w:val="Tabletext"/>
              <w:keepNext/>
              <w:keepLines/>
            </w:pPr>
            <w:r w:rsidRPr="0059750E">
              <w:t>NAV/MET AREA</w:t>
            </w:r>
          </w:p>
        </w:tc>
        <w:tc>
          <w:tcPr>
            <w:tcW w:w="0" w:type="auto"/>
          </w:tcPr>
          <w:p w14:paraId="3C058159" w14:textId="77777777" w:rsidR="00125324" w:rsidRPr="0059750E" w:rsidRDefault="00125324" w:rsidP="00680278">
            <w:pPr>
              <w:pStyle w:val="Tabletext"/>
              <w:keepNext/>
              <w:keepLines/>
            </w:pPr>
            <w:r w:rsidRPr="0059750E">
              <w:t>5 bits</w:t>
            </w:r>
          </w:p>
        </w:tc>
      </w:tr>
      <w:tr w:rsidR="00125324" w:rsidRPr="0059750E" w14:paraId="5564CC68" w14:textId="77777777" w:rsidTr="0001097A">
        <w:trPr>
          <w:jc w:val="center"/>
        </w:trPr>
        <w:tc>
          <w:tcPr>
            <w:tcW w:w="2267" w:type="dxa"/>
          </w:tcPr>
          <w:p w14:paraId="447197BD" w14:textId="77777777" w:rsidR="00125324" w:rsidRPr="0059750E" w:rsidRDefault="00125324" w:rsidP="00680278">
            <w:pPr>
              <w:pStyle w:val="Tabletext"/>
              <w:keepNext/>
              <w:keepLines/>
            </w:pPr>
            <w:r w:rsidRPr="0059750E">
              <w:t>STATION NUMBER</w:t>
            </w:r>
          </w:p>
        </w:tc>
        <w:tc>
          <w:tcPr>
            <w:tcW w:w="0" w:type="auto"/>
          </w:tcPr>
          <w:p w14:paraId="54D6F43E" w14:textId="77777777" w:rsidR="00125324" w:rsidRPr="00372F1E" w:rsidRDefault="00125324" w:rsidP="00680278">
            <w:pPr>
              <w:pStyle w:val="Tabletext"/>
              <w:keepNext/>
              <w:keepLines/>
              <w:rPr>
                <w:lang w:val="en-GB"/>
              </w:rPr>
            </w:pPr>
            <w:r w:rsidRPr="0059750E">
              <w:t xml:space="preserve">11 </w:t>
            </w:r>
            <w:r w:rsidRPr="00372F1E">
              <w:rPr>
                <w:lang w:val="en-GB"/>
              </w:rPr>
              <w:t>bits</w:t>
            </w:r>
          </w:p>
        </w:tc>
      </w:tr>
      <w:tr w:rsidR="00125324" w:rsidRPr="0059750E" w14:paraId="706DB85D" w14:textId="77777777" w:rsidTr="0001097A">
        <w:trPr>
          <w:jc w:val="center"/>
        </w:trPr>
        <w:tc>
          <w:tcPr>
            <w:tcW w:w="2267" w:type="dxa"/>
          </w:tcPr>
          <w:p w14:paraId="1702A27A" w14:textId="77777777" w:rsidR="00125324" w:rsidRPr="0059750E" w:rsidRDefault="00125324" w:rsidP="0001097A">
            <w:pPr>
              <w:pStyle w:val="Tabletext"/>
            </w:pPr>
            <w:r w:rsidRPr="0059750E">
              <w:t>Total</w:t>
            </w:r>
          </w:p>
        </w:tc>
        <w:tc>
          <w:tcPr>
            <w:tcW w:w="0" w:type="auto"/>
          </w:tcPr>
          <w:p w14:paraId="5B1FDCFD" w14:textId="77777777" w:rsidR="00125324" w:rsidRPr="0059750E" w:rsidRDefault="00125324" w:rsidP="0001097A">
            <w:pPr>
              <w:pStyle w:val="Tabletext"/>
            </w:pPr>
            <w:r w:rsidRPr="0059750E">
              <w:t>32 bits</w:t>
            </w:r>
          </w:p>
        </w:tc>
      </w:tr>
    </w:tbl>
    <w:p w14:paraId="3C46BB8D" w14:textId="77777777" w:rsidR="00125324" w:rsidRPr="0059750E" w:rsidRDefault="00125324" w:rsidP="00125324">
      <w:pPr>
        <w:pStyle w:val="Tablefin"/>
        <w:rPr>
          <w:strike/>
        </w:rPr>
      </w:pPr>
    </w:p>
    <w:p w14:paraId="0095DC21" w14:textId="77777777" w:rsidR="00125324" w:rsidRPr="007E0877" w:rsidRDefault="00125324" w:rsidP="00125324">
      <w:pPr>
        <w:spacing w:line="276" w:lineRule="auto"/>
        <w:rPr>
          <w:rFonts w:eastAsia="MS Mincho"/>
          <w:szCs w:val="22"/>
          <w:lang w:val="en-GB"/>
        </w:rPr>
      </w:pPr>
      <w:r w:rsidRPr="007E0877">
        <w:rPr>
          <w:rFonts w:eastAsia="MS Mincho"/>
          <w:szCs w:val="22"/>
          <w:lang w:val="en-GB"/>
        </w:rPr>
        <w:t xml:space="preserve">The encoding of the </w:t>
      </w:r>
      <w:r w:rsidRPr="007E0877">
        <w:rPr>
          <w:rFonts w:eastAsia="MS Mincho"/>
          <w:b/>
          <w:szCs w:val="22"/>
          <w:lang w:val="en-GB"/>
        </w:rPr>
        <w:t>I</w:t>
      </w:r>
      <w:r w:rsidRPr="007E0877">
        <w:rPr>
          <w:rFonts w:eastAsia="MS Mincho"/>
          <w:szCs w:val="22"/>
          <w:lang w:val="en-GB"/>
        </w:rPr>
        <w:t xml:space="preserve"> and </w:t>
      </w:r>
      <w:r w:rsidRPr="007E0877">
        <w:rPr>
          <w:rFonts w:eastAsia="MS Mincho"/>
          <w:b/>
          <w:szCs w:val="22"/>
          <w:lang w:val="en-GB"/>
        </w:rPr>
        <w:t xml:space="preserve">D </w:t>
      </w:r>
      <w:r w:rsidRPr="007E0877">
        <w:rPr>
          <w:rFonts w:eastAsia="MS Mincho"/>
          <w:szCs w:val="22"/>
          <w:lang w:val="en-GB"/>
        </w:rPr>
        <w:t>header should be in 5 bits ASCII.</w:t>
      </w:r>
    </w:p>
    <w:p w14:paraId="102A918B" w14:textId="77777777" w:rsidR="00125324" w:rsidRPr="007E0877" w:rsidRDefault="00125324" w:rsidP="00125324">
      <w:pPr>
        <w:spacing w:line="276" w:lineRule="auto"/>
        <w:rPr>
          <w:rFonts w:eastAsia="MS Mincho"/>
          <w:szCs w:val="22"/>
          <w:lang w:val="en-GB"/>
        </w:rPr>
      </w:pPr>
      <w:r w:rsidRPr="007E0877">
        <w:rPr>
          <w:rFonts w:eastAsia="MS Mincho"/>
          <w:szCs w:val="22"/>
          <w:lang w:val="en-GB"/>
        </w:rPr>
        <w:t>The coding of the areas should be done in binary on 8 bits (maximum 31 areas).</w:t>
      </w:r>
    </w:p>
    <w:p w14:paraId="4C1E33C6" w14:textId="77777777" w:rsidR="00125324" w:rsidRPr="007E0877" w:rsidRDefault="00125324" w:rsidP="00125324">
      <w:pPr>
        <w:spacing w:line="276" w:lineRule="auto"/>
        <w:rPr>
          <w:rFonts w:eastAsia="MS Mincho"/>
          <w:szCs w:val="22"/>
          <w:lang w:val="en-GB"/>
        </w:rPr>
      </w:pPr>
      <w:r w:rsidRPr="007E0877">
        <w:rPr>
          <w:rFonts w:eastAsia="MS Mincho"/>
          <w:szCs w:val="22"/>
          <w:lang w:val="en-GB"/>
        </w:rPr>
        <w:t>The station number allocated for a frequency should be coded on 11 bits (maximum of 2 047 stations by area).</w:t>
      </w:r>
    </w:p>
    <w:p w14:paraId="3DB513B3" w14:textId="77777777" w:rsidR="00125324" w:rsidRPr="007E0877" w:rsidRDefault="00125324" w:rsidP="00125324">
      <w:pPr>
        <w:spacing w:line="276" w:lineRule="auto"/>
        <w:rPr>
          <w:rFonts w:eastAsia="MS Mincho"/>
          <w:szCs w:val="22"/>
          <w:lang w:val="en-GB"/>
        </w:rPr>
      </w:pPr>
      <w:r w:rsidRPr="007E0877">
        <w:rPr>
          <w:rFonts w:eastAsia="MS Mincho"/>
          <w:szCs w:val="22"/>
          <w:lang w:val="en-GB"/>
        </w:rPr>
        <w:t>Total of 32 bits should thus be used for the identification of each pair station/frequency</w:t>
      </w:r>
    </w:p>
    <w:p w14:paraId="66C1973C" w14:textId="53AC7C87" w:rsidR="00125324" w:rsidRPr="007E0877" w:rsidRDefault="00125324" w:rsidP="00125324">
      <w:pPr>
        <w:pStyle w:val="Headingb"/>
        <w:rPr>
          <w:rFonts w:eastAsia="MS Mincho"/>
          <w:lang w:val="en-GB"/>
        </w:rPr>
      </w:pPr>
      <w:r w:rsidRPr="007E0877">
        <w:rPr>
          <w:rFonts w:eastAsia="MS Mincho"/>
          <w:lang w:val="en-GB"/>
        </w:rPr>
        <w:t>Examples of coast station identification code</w:t>
      </w:r>
    </w:p>
    <w:p w14:paraId="2BD3D781" w14:textId="77777777" w:rsidR="00125324" w:rsidRPr="007E0877" w:rsidRDefault="00125324" w:rsidP="00680278">
      <w:pPr>
        <w:rPr>
          <w:rFonts w:eastAsia="MS Mincho"/>
          <w:lang w:val="en-GB"/>
        </w:rPr>
      </w:pPr>
      <w:r w:rsidRPr="007E0877">
        <w:rPr>
          <w:rFonts w:eastAsia="MS Mincho"/>
          <w:lang w:val="en-GB"/>
        </w:rPr>
        <w:t>A NAVDAT station located in NAVAREA/METAREA III (3) and transmitting on 4 226 kHz would have the following identity (with the numbering 85 allocated to the station):</w:t>
      </w:r>
    </w:p>
    <w:p w14:paraId="78FF2941" w14:textId="072F0D19" w:rsidR="00125324" w:rsidRPr="007E0877" w:rsidRDefault="00125324" w:rsidP="007A16B8">
      <w:pPr>
        <w:pStyle w:val="enumlev1"/>
        <w:tabs>
          <w:tab w:val="clear" w:pos="1985"/>
          <w:tab w:val="left" w:pos="2410"/>
        </w:tabs>
        <w:rPr>
          <w:lang w:val="en-GB"/>
        </w:rPr>
      </w:pPr>
      <w:r w:rsidRPr="007E0877">
        <w:rPr>
          <w:lang w:val="en-GB"/>
        </w:rPr>
        <w:t>I</w:t>
      </w:r>
      <w:r w:rsidRPr="007E0877">
        <w:rPr>
          <w:lang w:val="en-GB"/>
        </w:rPr>
        <w:tab/>
        <w:t>01001001</w:t>
      </w:r>
      <w:r w:rsidRPr="007E0877">
        <w:rPr>
          <w:lang w:val="en-GB"/>
        </w:rPr>
        <w:tab/>
        <w:t>8 bits ASCII</w:t>
      </w:r>
    </w:p>
    <w:p w14:paraId="6FDEA80F" w14:textId="2FD55F41" w:rsidR="00125324" w:rsidRPr="007E0877" w:rsidRDefault="00125324" w:rsidP="007A16B8">
      <w:pPr>
        <w:pStyle w:val="enumlev1"/>
        <w:tabs>
          <w:tab w:val="clear" w:pos="1985"/>
          <w:tab w:val="left" w:pos="2410"/>
        </w:tabs>
        <w:rPr>
          <w:lang w:val="en-GB"/>
        </w:rPr>
      </w:pPr>
      <w:r w:rsidRPr="007E0877">
        <w:rPr>
          <w:lang w:val="en-GB"/>
        </w:rPr>
        <w:t>D</w:t>
      </w:r>
      <w:r w:rsidRPr="007E0877">
        <w:rPr>
          <w:lang w:val="en-GB"/>
        </w:rPr>
        <w:tab/>
        <w:t>01000100</w:t>
      </w:r>
      <w:r w:rsidRPr="007E0877">
        <w:rPr>
          <w:lang w:val="en-GB"/>
        </w:rPr>
        <w:tab/>
        <w:t>8 bits ASCII</w:t>
      </w:r>
    </w:p>
    <w:p w14:paraId="4BE2349F" w14:textId="685417EE" w:rsidR="00125324" w:rsidRPr="007E0877" w:rsidRDefault="00125324" w:rsidP="007A16B8">
      <w:pPr>
        <w:pStyle w:val="enumlev1"/>
        <w:tabs>
          <w:tab w:val="clear" w:pos="1985"/>
          <w:tab w:val="left" w:pos="2410"/>
        </w:tabs>
        <w:rPr>
          <w:lang w:val="en-GB"/>
        </w:rPr>
      </w:pPr>
      <w:r w:rsidRPr="007E0877">
        <w:rPr>
          <w:lang w:val="en-GB"/>
        </w:rPr>
        <w:t>3</w:t>
      </w:r>
      <w:r w:rsidRPr="007E0877">
        <w:rPr>
          <w:lang w:val="en-GB"/>
        </w:rPr>
        <w:tab/>
        <w:t>00011</w:t>
      </w:r>
      <w:r w:rsidRPr="007E0877">
        <w:rPr>
          <w:lang w:val="en-GB"/>
        </w:rPr>
        <w:tab/>
      </w:r>
      <w:r w:rsidRPr="007E0877">
        <w:rPr>
          <w:lang w:val="en-GB"/>
        </w:rPr>
        <w:tab/>
        <w:t>5 bits binary</w:t>
      </w:r>
    </w:p>
    <w:p w14:paraId="40098444" w14:textId="04AC8ADF" w:rsidR="00125324" w:rsidRPr="007E0877" w:rsidRDefault="00125324" w:rsidP="007A16B8">
      <w:pPr>
        <w:pStyle w:val="enumlev1"/>
        <w:tabs>
          <w:tab w:val="clear" w:pos="1985"/>
          <w:tab w:val="left" w:pos="2410"/>
        </w:tabs>
        <w:rPr>
          <w:lang w:val="en-GB"/>
        </w:rPr>
      </w:pPr>
      <w:r w:rsidRPr="007E0877">
        <w:rPr>
          <w:lang w:val="en-GB"/>
        </w:rPr>
        <w:t>85</w:t>
      </w:r>
      <w:r w:rsidRPr="007E0877">
        <w:rPr>
          <w:lang w:val="en-GB"/>
        </w:rPr>
        <w:tab/>
        <w:t>00001010101</w:t>
      </w:r>
      <w:r w:rsidRPr="007E0877">
        <w:rPr>
          <w:lang w:val="en-GB"/>
        </w:rPr>
        <w:tab/>
        <w:t>11 bits binary</w:t>
      </w:r>
    </w:p>
    <w:p w14:paraId="4823E9A3" w14:textId="77777777" w:rsidR="00125324" w:rsidRPr="007E0877" w:rsidRDefault="00125324" w:rsidP="007A16B8">
      <w:pPr>
        <w:pStyle w:val="enumlev1"/>
        <w:tabs>
          <w:tab w:val="clear" w:pos="1985"/>
          <w:tab w:val="left" w:pos="2410"/>
        </w:tabs>
        <w:rPr>
          <w:lang w:val="en-GB"/>
        </w:rPr>
      </w:pPr>
      <w:r w:rsidRPr="007E0877">
        <w:rPr>
          <w:lang w:val="en-GB"/>
        </w:rPr>
        <w:t>Total</w:t>
      </w:r>
      <w:r w:rsidRPr="007E0877">
        <w:rPr>
          <w:lang w:val="en-GB"/>
        </w:rPr>
        <w:tab/>
      </w:r>
      <w:r w:rsidRPr="007E0877">
        <w:rPr>
          <w:lang w:val="en-GB"/>
        </w:rPr>
        <w:tab/>
      </w:r>
      <w:r w:rsidRPr="007E0877">
        <w:rPr>
          <w:lang w:val="en-GB"/>
        </w:rPr>
        <w:tab/>
      </w:r>
      <w:r w:rsidRPr="007E0877">
        <w:rPr>
          <w:lang w:val="en-GB"/>
        </w:rPr>
        <w:tab/>
        <w:t>32 bits</w:t>
      </w:r>
    </w:p>
    <w:p w14:paraId="24C6F040" w14:textId="77777777" w:rsidR="00125324" w:rsidRPr="0059750E" w:rsidRDefault="00125324" w:rsidP="00125324">
      <w:pPr>
        <w:pStyle w:val="TableNo"/>
        <w:spacing w:before="240"/>
      </w:pPr>
      <w:r w:rsidRPr="0059750E">
        <w:t>TABLE 16</w:t>
      </w:r>
    </w:p>
    <w:p w14:paraId="7EFB9F83" w14:textId="77777777" w:rsidR="00125324" w:rsidRPr="0059750E" w:rsidRDefault="00125324" w:rsidP="00125324">
      <w:pPr>
        <w:pStyle w:val="Tabletitle"/>
      </w:pPr>
      <w:r w:rsidRPr="0059750E">
        <w:t>Information of time</w:t>
      </w:r>
    </w:p>
    <w:tbl>
      <w:tblPr>
        <w:tblStyle w:val="TableGrid"/>
        <w:tblW w:w="0" w:type="auto"/>
        <w:jc w:val="center"/>
        <w:tblLook w:val="04A0" w:firstRow="1" w:lastRow="0" w:firstColumn="1" w:lastColumn="0" w:noHBand="0" w:noVBand="1"/>
      </w:tblPr>
      <w:tblGrid>
        <w:gridCol w:w="3260"/>
        <w:gridCol w:w="1875"/>
        <w:gridCol w:w="2236"/>
      </w:tblGrid>
      <w:tr w:rsidR="00125324" w:rsidRPr="0059750E" w14:paraId="4307D29E" w14:textId="77777777" w:rsidTr="0001097A">
        <w:trPr>
          <w:jc w:val="center"/>
        </w:trPr>
        <w:tc>
          <w:tcPr>
            <w:tcW w:w="3260" w:type="dxa"/>
          </w:tcPr>
          <w:p w14:paraId="162363BF" w14:textId="77777777" w:rsidR="00125324" w:rsidRPr="0059750E" w:rsidRDefault="00125324" w:rsidP="0001097A">
            <w:pPr>
              <w:pStyle w:val="Tablehead"/>
              <w:keepLines/>
            </w:pPr>
            <w:proofErr w:type="spellStart"/>
            <w:r w:rsidRPr="0059750E">
              <w:t>Parameter</w:t>
            </w:r>
            <w:proofErr w:type="spellEnd"/>
          </w:p>
        </w:tc>
        <w:tc>
          <w:tcPr>
            <w:tcW w:w="1875" w:type="dxa"/>
          </w:tcPr>
          <w:p w14:paraId="66B6534D" w14:textId="77777777" w:rsidR="00125324" w:rsidRPr="0059750E" w:rsidRDefault="00125324" w:rsidP="0001097A">
            <w:pPr>
              <w:pStyle w:val="Tablehead"/>
              <w:keepLines/>
            </w:pPr>
            <w:r w:rsidRPr="0059750E">
              <w:t xml:space="preserve">Bit </w:t>
            </w:r>
            <w:proofErr w:type="spellStart"/>
            <w:r w:rsidRPr="0059750E">
              <w:t>number</w:t>
            </w:r>
            <w:proofErr w:type="spellEnd"/>
          </w:p>
        </w:tc>
        <w:tc>
          <w:tcPr>
            <w:tcW w:w="2236" w:type="dxa"/>
          </w:tcPr>
          <w:p w14:paraId="7BA6A4A9" w14:textId="77777777" w:rsidR="00125324" w:rsidRPr="0059750E" w:rsidRDefault="00125324" w:rsidP="0001097A">
            <w:pPr>
              <w:pStyle w:val="Tablehead"/>
              <w:keepLines/>
            </w:pPr>
            <w:r w:rsidRPr="0059750E">
              <w:t>Description</w:t>
            </w:r>
          </w:p>
        </w:tc>
      </w:tr>
      <w:tr w:rsidR="00125324" w:rsidRPr="0059750E" w14:paraId="62F7B291" w14:textId="77777777" w:rsidTr="0001097A">
        <w:trPr>
          <w:jc w:val="center"/>
        </w:trPr>
        <w:tc>
          <w:tcPr>
            <w:tcW w:w="3260" w:type="dxa"/>
          </w:tcPr>
          <w:p w14:paraId="1E27CE8B" w14:textId="77777777" w:rsidR="00125324" w:rsidRPr="007E0877" w:rsidRDefault="00125324" w:rsidP="0001097A">
            <w:pPr>
              <w:pStyle w:val="Tabletext"/>
              <w:keepNext/>
              <w:keepLines/>
              <w:rPr>
                <w:lang w:val="en-GB"/>
              </w:rPr>
            </w:pPr>
            <w:r w:rsidRPr="007E0877">
              <w:rPr>
                <w:lang w:val="en-GB"/>
              </w:rPr>
              <w:t>Hour of start time in UTC</w:t>
            </w:r>
          </w:p>
        </w:tc>
        <w:tc>
          <w:tcPr>
            <w:tcW w:w="1875" w:type="dxa"/>
          </w:tcPr>
          <w:p w14:paraId="782B677C" w14:textId="77777777" w:rsidR="00125324" w:rsidRPr="0059750E" w:rsidRDefault="00125324" w:rsidP="0001097A">
            <w:pPr>
              <w:pStyle w:val="Tabletext"/>
              <w:keepNext/>
              <w:keepLines/>
              <w:jc w:val="center"/>
            </w:pPr>
            <w:r w:rsidRPr="0059750E">
              <w:t>5</w:t>
            </w:r>
          </w:p>
        </w:tc>
        <w:tc>
          <w:tcPr>
            <w:tcW w:w="2236" w:type="dxa"/>
          </w:tcPr>
          <w:p w14:paraId="342DFAB5" w14:textId="77777777" w:rsidR="00125324" w:rsidRPr="0059750E" w:rsidRDefault="00125324" w:rsidP="0001097A">
            <w:pPr>
              <w:pStyle w:val="Tabletext"/>
              <w:keepNext/>
              <w:keepLines/>
              <w:jc w:val="center"/>
            </w:pPr>
            <w:proofErr w:type="spellStart"/>
            <w:r w:rsidRPr="0059750E">
              <w:t>hour</w:t>
            </w:r>
            <w:proofErr w:type="spellEnd"/>
          </w:p>
        </w:tc>
      </w:tr>
      <w:tr w:rsidR="00125324" w:rsidRPr="0059750E" w14:paraId="78B2B0B2" w14:textId="77777777" w:rsidTr="0001097A">
        <w:trPr>
          <w:jc w:val="center"/>
        </w:trPr>
        <w:tc>
          <w:tcPr>
            <w:tcW w:w="3260" w:type="dxa"/>
          </w:tcPr>
          <w:p w14:paraId="538A4316" w14:textId="77777777" w:rsidR="00125324" w:rsidRPr="007E0877" w:rsidRDefault="00125324" w:rsidP="0001097A">
            <w:pPr>
              <w:pStyle w:val="Tabletext"/>
              <w:keepNext/>
              <w:keepLines/>
              <w:rPr>
                <w:lang w:val="en-GB"/>
              </w:rPr>
            </w:pPr>
            <w:r w:rsidRPr="007E0877">
              <w:rPr>
                <w:lang w:val="en-GB"/>
              </w:rPr>
              <w:t>Minute of start time in UTC</w:t>
            </w:r>
          </w:p>
        </w:tc>
        <w:tc>
          <w:tcPr>
            <w:tcW w:w="1875" w:type="dxa"/>
          </w:tcPr>
          <w:p w14:paraId="7A3C77BC" w14:textId="77777777" w:rsidR="00125324" w:rsidRPr="0059750E" w:rsidRDefault="00125324" w:rsidP="0001097A">
            <w:pPr>
              <w:pStyle w:val="Tabletext"/>
              <w:keepNext/>
              <w:keepLines/>
              <w:jc w:val="center"/>
            </w:pPr>
            <w:r w:rsidRPr="0059750E">
              <w:t>6</w:t>
            </w:r>
          </w:p>
        </w:tc>
        <w:tc>
          <w:tcPr>
            <w:tcW w:w="2236" w:type="dxa"/>
          </w:tcPr>
          <w:p w14:paraId="7CCA51D7" w14:textId="77777777" w:rsidR="00125324" w:rsidRPr="0059750E" w:rsidRDefault="00125324" w:rsidP="0001097A">
            <w:pPr>
              <w:pStyle w:val="Tabletext"/>
              <w:keepNext/>
              <w:keepLines/>
              <w:jc w:val="center"/>
            </w:pPr>
            <w:r w:rsidRPr="0059750E">
              <w:t>minute</w:t>
            </w:r>
          </w:p>
        </w:tc>
      </w:tr>
      <w:tr w:rsidR="00125324" w:rsidRPr="0059750E" w14:paraId="2525873F" w14:textId="77777777" w:rsidTr="0001097A">
        <w:trPr>
          <w:jc w:val="center"/>
        </w:trPr>
        <w:tc>
          <w:tcPr>
            <w:tcW w:w="3260" w:type="dxa"/>
          </w:tcPr>
          <w:p w14:paraId="7A3185C9" w14:textId="77777777" w:rsidR="00125324" w:rsidRPr="0059750E" w:rsidRDefault="00125324" w:rsidP="0001097A">
            <w:pPr>
              <w:pStyle w:val="Tabletext"/>
              <w:keepNext/>
              <w:keepLines/>
            </w:pPr>
            <w:r w:rsidRPr="0059750E">
              <w:t>Duration of the broadcast</w:t>
            </w:r>
          </w:p>
        </w:tc>
        <w:tc>
          <w:tcPr>
            <w:tcW w:w="1875" w:type="dxa"/>
          </w:tcPr>
          <w:p w14:paraId="58E66A3A" w14:textId="77777777" w:rsidR="00125324" w:rsidRPr="0059750E" w:rsidRDefault="00125324" w:rsidP="0001097A">
            <w:pPr>
              <w:pStyle w:val="Tabletext"/>
              <w:keepNext/>
              <w:keepLines/>
              <w:jc w:val="center"/>
            </w:pPr>
            <w:r w:rsidRPr="0059750E">
              <w:t>6</w:t>
            </w:r>
          </w:p>
        </w:tc>
        <w:tc>
          <w:tcPr>
            <w:tcW w:w="2236" w:type="dxa"/>
          </w:tcPr>
          <w:p w14:paraId="1A8616CD" w14:textId="77777777" w:rsidR="00125324" w:rsidRPr="0059750E" w:rsidRDefault="00125324" w:rsidP="0001097A">
            <w:pPr>
              <w:pStyle w:val="Tabletext"/>
              <w:keepNext/>
              <w:keepLines/>
              <w:jc w:val="center"/>
            </w:pPr>
            <w:r w:rsidRPr="0059750E">
              <w:t>0 to 59 minutes</w:t>
            </w:r>
          </w:p>
        </w:tc>
      </w:tr>
    </w:tbl>
    <w:p w14:paraId="2BC24E62" w14:textId="77777777" w:rsidR="00125324" w:rsidRPr="0059750E" w:rsidRDefault="00125324" w:rsidP="00125324">
      <w:pPr>
        <w:pStyle w:val="Tablefin"/>
      </w:pPr>
    </w:p>
    <w:p w14:paraId="5845DEEA" w14:textId="77777777" w:rsidR="00125324" w:rsidRPr="0059750E" w:rsidRDefault="00125324" w:rsidP="00125324">
      <w:pPr>
        <w:pStyle w:val="TableNo"/>
        <w:spacing w:before="240"/>
        <w:rPr>
          <w:lang w:eastAsia="ja-JP"/>
        </w:rPr>
      </w:pPr>
      <w:r w:rsidRPr="0059750E">
        <w:t>TABLE 17</w:t>
      </w:r>
    </w:p>
    <w:p w14:paraId="0B85A4A2" w14:textId="77777777" w:rsidR="00125324" w:rsidRPr="0059750E" w:rsidRDefault="00125324" w:rsidP="00125324">
      <w:pPr>
        <w:pStyle w:val="Tabletitle"/>
      </w:pPr>
      <w:r w:rsidRPr="0059750E">
        <w:t xml:space="preserve">Mode of </w:t>
      </w:r>
      <w:proofErr w:type="spellStart"/>
      <w:r w:rsidRPr="0059750E">
        <w:t>robustness</w:t>
      </w:r>
      <w:proofErr w:type="spellEnd"/>
    </w:p>
    <w:tbl>
      <w:tblPr>
        <w:tblStyle w:val="TableGrid"/>
        <w:tblW w:w="0" w:type="auto"/>
        <w:tblInd w:w="2972" w:type="dxa"/>
        <w:tblLook w:val="04A0" w:firstRow="1" w:lastRow="0" w:firstColumn="1" w:lastColumn="0" w:noHBand="0" w:noVBand="1"/>
      </w:tblPr>
      <w:tblGrid>
        <w:gridCol w:w="1842"/>
        <w:gridCol w:w="1985"/>
      </w:tblGrid>
      <w:tr w:rsidR="00125324" w:rsidRPr="0059750E" w14:paraId="5E804D5E" w14:textId="77777777" w:rsidTr="0001097A">
        <w:tc>
          <w:tcPr>
            <w:tcW w:w="1842" w:type="dxa"/>
          </w:tcPr>
          <w:p w14:paraId="2109845D" w14:textId="77777777" w:rsidR="00125324" w:rsidRPr="0059750E" w:rsidRDefault="00125324" w:rsidP="0001097A">
            <w:pPr>
              <w:pStyle w:val="Tablehead"/>
              <w:rPr>
                <w:lang w:eastAsia="zh-CN"/>
              </w:rPr>
            </w:pPr>
            <w:r w:rsidRPr="0059750E">
              <w:rPr>
                <w:lang w:eastAsia="zh-CN"/>
              </w:rPr>
              <w:t>Mode</w:t>
            </w:r>
          </w:p>
        </w:tc>
        <w:tc>
          <w:tcPr>
            <w:tcW w:w="1985" w:type="dxa"/>
          </w:tcPr>
          <w:p w14:paraId="0527AF64" w14:textId="77777777" w:rsidR="00125324" w:rsidRPr="0059750E" w:rsidRDefault="00125324" w:rsidP="0001097A">
            <w:pPr>
              <w:pStyle w:val="Tablehead"/>
              <w:rPr>
                <w:lang w:eastAsia="zh-CN"/>
              </w:rPr>
            </w:pPr>
            <w:r w:rsidRPr="0059750E">
              <w:rPr>
                <w:lang w:eastAsia="zh-CN"/>
              </w:rPr>
              <w:t>Pattern of bit</w:t>
            </w:r>
          </w:p>
        </w:tc>
      </w:tr>
      <w:tr w:rsidR="00125324" w:rsidRPr="0059750E" w14:paraId="6BB1A65C" w14:textId="77777777" w:rsidTr="0001097A">
        <w:tc>
          <w:tcPr>
            <w:tcW w:w="1842" w:type="dxa"/>
          </w:tcPr>
          <w:p w14:paraId="7B24F845" w14:textId="77777777" w:rsidR="00125324" w:rsidRPr="0059750E" w:rsidRDefault="00125324" w:rsidP="0001097A">
            <w:pPr>
              <w:pStyle w:val="Tabletext"/>
              <w:jc w:val="center"/>
              <w:rPr>
                <w:lang w:eastAsia="zh-CN"/>
              </w:rPr>
            </w:pPr>
            <w:r w:rsidRPr="0059750E">
              <w:rPr>
                <w:lang w:eastAsia="zh-CN"/>
              </w:rPr>
              <w:t>A</w:t>
            </w:r>
          </w:p>
        </w:tc>
        <w:tc>
          <w:tcPr>
            <w:tcW w:w="1985" w:type="dxa"/>
          </w:tcPr>
          <w:p w14:paraId="54556933" w14:textId="77777777" w:rsidR="00125324" w:rsidRPr="0059750E" w:rsidRDefault="00125324" w:rsidP="0001097A">
            <w:pPr>
              <w:pStyle w:val="Tabletext"/>
              <w:jc w:val="center"/>
              <w:rPr>
                <w:lang w:eastAsia="zh-CN"/>
              </w:rPr>
            </w:pPr>
            <w:r w:rsidRPr="0059750E">
              <w:rPr>
                <w:lang w:eastAsia="zh-CN"/>
              </w:rPr>
              <w:t>000</w:t>
            </w:r>
          </w:p>
        </w:tc>
      </w:tr>
      <w:tr w:rsidR="00125324" w:rsidRPr="0059750E" w14:paraId="4AB3244A" w14:textId="77777777" w:rsidTr="0001097A">
        <w:tc>
          <w:tcPr>
            <w:tcW w:w="1842" w:type="dxa"/>
          </w:tcPr>
          <w:p w14:paraId="194819A6" w14:textId="77777777" w:rsidR="00125324" w:rsidRPr="0059750E" w:rsidRDefault="00125324" w:rsidP="0001097A">
            <w:pPr>
              <w:pStyle w:val="Tabletext"/>
              <w:jc w:val="center"/>
              <w:rPr>
                <w:lang w:eastAsia="zh-CN"/>
              </w:rPr>
            </w:pPr>
            <w:r w:rsidRPr="0059750E">
              <w:rPr>
                <w:lang w:eastAsia="zh-CN"/>
              </w:rPr>
              <w:t>B</w:t>
            </w:r>
          </w:p>
        </w:tc>
        <w:tc>
          <w:tcPr>
            <w:tcW w:w="1985" w:type="dxa"/>
          </w:tcPr>
          <w:p w14:paraId="7E0CC374" w14:textId="77777777" w:rsidR="00125324" w:rsidRPr="0059750E" w:rsidRDefault="00125324" w:rsidP="0001097A">
            <w:pPr>
              <w:pStyle w:val="Tabletext"/>
              <w:jc w:val="center"/>
              <w:rPr>
                <w:lang w:eastAsia="zh-CN"/>
              </w:rPr>
            </w:pPr>
            <w:r w:rsidRPr="0059750E">
              <w:rPr>
                <w:lang w:eastAsia="zh-CN"/>
              </w:rPr>
              <w:t>001</w:t>
            </w:r>
          </w:p>
        </w:tc>
      </w:tr>
      <w:tr w:rsidR="00125324" w:rsidRPr="0059750E" w14:paraId="71CAE51F" w14:textId="77777777" w:rsidTr="0001097A">
        <w:tc>
          <w:tcPr>
            <w:tcW w:w="1842" w:type="dxa"/>
          </w:tcPr>
          <w:p w14:paraId="5583FB21" w14:textId="77777777" w:rsidR="00125324" w:rsidRPr="0059750E" w:rsidRDefault="00125324" w:rsidP="0001097A">
            <w:pPr>
              <w:pStyle w:val="Tabletext"/>
              <w:jc w:val="center"/>
              <w:rPr>
                <w:lang w:eastAsia="zh-CN"/>
              </w:rPr>
            </w:pPr>
            <w:r w:rsidRPr="0059750E">
              <w:rPr>
                <w:lang w:eastAsia="zh-CN"/>
              </w:rPr>
              <w:t>C</w:t>
            </w:r>
          </w:p>
        </w:tc>
        <w:tc>
          <w:tcPr>
            <w:tcW w:w="1985" w:type="dxa"/>
          </w:tcPr>
          <w:p w14:paraId="43460F6F" w14:textId="77777777" w:rsidR="00125324" w:rsidRPr="0059750E" w:rsidRDefault="00125324" w:rsidP="0001097A">
            <w:pPr>
              <w:pStyle w:val="Tabletext"/>
              <w:jc w:val="center"/>
              <w:rPr>
                <w:lang w:eastAsia="zh-CN"/>
              </w:rPr>
            </w:pPr>
            <w:r w:rsidRPr="0059750E">
              <w:rPr>
                <w:lang w:eastAsia="zh-CN"/>
              </w:rPr>
              <w:t>010</w:t>
            </w:r>
          </w:p>
        </w:tc>
      </w:tr>
      <w:tr w:rsidR="00125324" w:rsidRPr="0059750E" w14:paraId="77A8BC3F" w14:textId="77777777" w:rsidTr="0001097A">
        <w:tc>
          <w:tcPr>
            <w:tcW w:w="1842" w:type="dxa"/>
          </w:tcPr>
          <w:p w14:paraId="0FC4C143" w14:textId="77777777" w:rsidR="00125324" w:rsidRPr="0059750E" w:rsidRDefault="00125324" w:rsidP="0001097A">
            <w:pPr>
              <w:pStyle w:val="Tabletext"/>
              <w:jc w:val="center"/>
              <w:rPr>
                <w:lang w:eastAsia="zh-CN"/>
              </w:rPr>
            </w:pPr>
            <w:r w:rsidRPr="0059750E">
              <w:rPr>
                <w:lang w:eastAsia="zh-CN"/>
              </w:rPr>
              <w:t>D</w:t>
            </w:r>
          </w:p>
        </w:tc>
        <w:tc>
          <w:tcPr>
            <w:tcW w:w="1985" w:type="dxa"/>
          </w:tcPr>
          <w:p w14:paraId="0A36E981" w14:textId="77777777" w:rsidR="00125324" w:rsidRPr="0059750E" w:rsidRDefault="00125324" w:rsidP="0001097A">
            <w:pPr>
              <w:pStyle w:val="Tabletext"/>
              <w:jc w:val="center"/>
              <w:rPr>
                <w:lang w:eastAsia="zh-CN"/>
              </w:rPr>
            </w:pPr>
            <w:r w:rsidRPr="0059750E">
              <w:rPr>
                <w:lang w:eastAsia="zh-CN"/>
              </w:rPr>
              <w:t>011</w:t>
            </w:r>
          </w:p>
        </w:tc>
      </w:tr>
    </w:tbl>
    <w:p w14:paraId="1F4ABA8B" w14:textId="77777777" w:rsidR="00125324" w:rsidRPr="0059750E" w:rsidRDefault="00125324" w:rsidP="00125324">
      <w:pPr>
        <w:pStyle w:val="Tablefin"/>
      </w:pPr>
      <w:bookmarkStart w:id="92" w:name="_Toc120025729"/>
    </w:p>
    <w:p w14:paraId="10E33181" w14:textId="77777777" w:rsidR="00125324" w:rsidRPr="0059750E" w:rsidRDefault="00125324" w:rsidP="007A16B8">
      <w:pPr>
        <w:pStyle w:val="Heading3"/>
      </w:pPr>
      <w:r w:rsidRPr="0059750E">
        <w:lastRenderedPageBreak/>
        <w:t>A4-4.2</w:t>
      </w:r>
      <w:r w:rsidRPr="0059750E">
        <w:tab/>
      </w:r>
      <w:proofErr w:type="spellStart"/>
      <w:r w:rsidRPr="0059750E">
        <w:t>Encoding</w:t>
      </w:r>
      <w:bookmarkEnd w:id="92"/>
      <w:proofErr w:type="spellEnd"/>
    </w:p>
    <w:p w14:paraId="76EECE84" w14:textId="77777777" w:rsidR="00125324" w:rsidRPr="007E0877" w:rsidRDefault="00125324" w:rsidP="00125324">
      <w:pPr>
        <w:rPr>
          <w:lang w:val="en-GB" w:eastAsia="zh-CN"/>
        </w:rPr>
      </w:pPr>
      <w:r w:rsidRPr="007E0877">
        <w:rPr>
          <w:lang w:val="en-GB" w:eastAsia="zh-CN"/>
        </w:rPr>
        <w:t>The TIS is encoded using a (76, 152) polar code, where the positions of the information subchannels are determined by the 0's in the following vector:</w:t>
      </w:r>
    </w:p>
    <w:p w14:paraId="4275A80C" w14:textId="77777777" w:rsidR="00125324" w:rsidRPr="007E0877" w:rsidRDefault="00125324" w:rsidP="00125324">
      <w:pPr>
        <w:rPr>
          <w:lang w:val="en-GB" w:eastAsia="zh-CN"/>
        </w:rPr>
      </w:pPr>
      <w:r w:rsidRPr="007E0877">
        <w:rPr>
          <w:lang w:val="en-GB" w:eastAsia="zh-CN"/>
        </w:rPr>
        <w:t>1 1 1 1 1 1 1 1 1 1 1 1 1 1 1 1 1 1 1 1 1 1 1 1 1 1 1 1 1 0 0 0 1 1 1 1 1 1 1 1 1 1 1 0 1 0 0 0 1 1 1 0 1 0 0 0 1 0 0 0 0 0 0 0 1 1 1 1 1 1 1 0 1 1 1 0 1 0 0 0 1 1 1 0 1 0 0 0 0 0 0 0 0 0 0 0 1 1 0 0 0 0 0 0 0 0 0 0 0 0 0 0 1 1 1 1 1 1 1 1 1 1 1 1 1 1 1 1 1 1 1 1 1 1 1 0 1 1 1 0 0 0 0 0 1 1 0 0 0 0 0 0 0 0 0 0 0 0 0 0 1 0 0 0 0 0 0 0 1 1 1 1 1 1 1 1 1 1 1 1 1 1 1 1 1 1 1 1 1 1 1 1 1 1 1 1 1 1 1 1 1 1 1 1 1 1 1 1 1 1 1 1 1 1 1 1 1 1 1 1 1 1 1 1 1 1 1 1 1 1 1 1 1 1 1 1 1 1 1 1 1 1 1 1 1 1 1 1 1 1 1 1 1 1 1 1.</w:t>
      </w:r>
    </w:p>
    <w:p w14:paraId="36BCA535" w14:textId="77777777" w:rsidR="00125324" w:rsidRPr="007E0877" w:rsidRDefault="00125324" w:rsidP="00125324">
      <w:pPr>
        <w:rPr>
          <w:lang w:val="en-GB" w:eastAsia="zh-CN"/>
        </w:rPr>
      </w:pPr>
      <w:r w:rsidRPr="007E0877">
        <w:rPr>
          <w:lang w:val="en-GB" w:eastAsia="zh-CN"/>
        </w:rPr>
        <w:t>After standard polar encoding, the codeword should be punctured from 256 bits to 152 bits by selecting the bits indexed by 1-112 and 129-168.</w:t>
      </w:r>
    </w:p>
    <w:p w14:paraId="7E1ABBB7" w14:textId="77777777" w:rsidR="00125324" w:rsidRPr="007E0877" w:rsidRDefault="00125324" w:rsidP="007A16B8">
      <w:pPr>
        <w:pStyle w:val="Heading3"/>
        <w:rPr>
          <w:lang w:val="en-GB"/>
        </w:rPr>
      </w:pPr>
      <w:bookmarkStart w:id="93" w:name="_Toc120025730"/>
      <w:r w:rsidRPr="007E0877">
        <w:rPr>
          <w:lang w:val="en-GB"/>
        </w:rPr>
        <w:t>A4-4.3</w:t>
      </w:r>
      <w:r w:rsidRPr="007E0877">
        <w:rPr>
          <w:lang w:val="en-GB"/>
        </w:rPr>
        <w:tab/>
        <w:t>Position</w:t>
      </w:r>
      <w:bookmarkEnd w:id="93"/>
    </w:p>
    <w:p w14:paraId="62A05709" w14:textId="77777777" w:rsidR="00125324" w:rsidRPr="007E0877" w:rsidRDefault="00125324" w:rsidP="00125324">
      <w:pPr>
        <w:rPr>
          <w:lang w:val="en-GB" w:eastAsia="zh-CN"/>
        </w:rPr>
      </w:pPr>
      <w:r w:rsidRPr="00372F1E">
        <w:rPr>
          <w:lang w:val="en-GB" w:eastAsia="zh-CN"/>
        </w:rPr>
        <w:t xml:space="preserve">There are 100 (MIS:48, TIS:152) carriers for MIS and TIS transmission. Table </w:t>
      </w:r>
      <w:r w:rsidRPr="007E0877">
        <w:rPr>
          <w:lang w:val="en-GB" w:eastAsia="zh-CN"/>
        </w:rPr>
        <w:t xml:space="preserve">18 </w:t>
      </w:r>
      <w:r w:rsidRPr="00372F1E">
        <w:rPr>
          <w:lang w:val="en-GB" w:eastAsia="zh-CN"/>
        </w:rPr>
        <w:t>give the position of these carriers.</w:t>
      </w:r>
    </w:p>
    <w:p w14:paraId="3C37E257" w14:textId="313A7FE1" w:rsidR="00125324" w:rsidRPr="007E0877" w:rsidRDefault="007A16B8" w:rsidP="00125324">
      <w:pPr>
        <w:pStyle w:val="TableNo"/>
        <w:rPr>
          <w:lang w:val="en-GB" w:eastAsia="zh-CN"/>
        </w:rPr>
      </w:pPr>
      <w:r w:rsidRPr="007E0877">
        <w:rPr>
          <w:lang w:val="en-GB"/>
        </w:rPr>
        <w:t>TABLE</w:t>
      </w:r>
      <w:r w:rsidR="00125324" w:rsidRPr="007E0877">
        <w:rPr>
          <w:lang w:val="en-GB" w:eastAsia="zh-CN"/>
        </w:rPr>
        <w:t xml:space="preserve"> 18</w:t>
      </w:r>
    </w:p>
    <w:p w14:paraId="46F2F6ED" w14:textId="77777777" w:rsidR="00125324" w:rsidRPr="007E0877" w:rsidRDefault="00125324" w:rsidP="00372F1E">
      <w:pPr>
        <w:pStyle w:val="Tabletitle"/>
        <w:rPr>
          <w:lang w:val="en-GB" w:eastAsia="zh-CN"/>
        </w:rPr>
      </w:pPr>
      <w:r w:rsidRPr="007E0877">
        <w:rPr>
          <w:lang w:val="en-GB" w:eastAsia="zh-CN"/>
        </w:rPr>
        <w:t>Position of the modulation information stream</w:t>
      </w:r>
      <w:r w:rsidRPr="007E0877">
        <w:rPr>
          <w:rFonts w:ascii="Times New Roman Bold" w:hAnsi="Times New Roman Bold"/>
          <w:lang w:val="en-GB" w:eastAsia="zh-CN"/>
        </w:rPr>
        <w:t xml:space="preserve"> and </w:t>
      </w:r>
      <w:r w:rsidRPr="007E0877">
        <w:rPr>
          <w:lang w:val="en-GB" w:eastAsia="zh-CN"/>
        </w:rPr>
        <w:t>transmitter information stream</w:t>
      </w:r>
      <w:r w:rsidRPr="007E0877">
        <w:rPr>
          <w:rFonts w:ascii="Times New Roman Bold" w:hAnsi="Times New Roman Bold"/>
          <w:lang w:val="en-GB" w:eastAsia="zh-CN"/>
        </w:rPr>
        <w:t xml:space="preserve"> carriers</w:t>
      </w:r>
      <w:r w:rsidRPr="007E0877">
        <w:rPr>
          <w:lang w:val="en-GB" w:eastAsia="zh-CN"/>
        </w:rPr>
        <w:br/>
        <w:t>For 3</w:t>
      </w:r>
      <w:r w:rsidRPr="007E0877">
        <w:rPr>
          <w:rFonts w:ascii="Times New Roman Bold" w:hAnsi="Times New Roman Bold"/>
          <w:lang w:val="en-GB" w:eastAsia="zh-CN"/>
        </w:rPr>
        <w:t>, 5 and 10</w:t>
      </w:r>
      <w:r w:rsidRPr="007E0877">
        <w:rPr>
          <w:lang w:val="en-GB" w:eastAsia="zh-CN"/>
        </w:rPr>
        <w:t xml:space="preserve"> kHz</w:t>
      </w:r>
      <w:r w:rsidRPr="007E0877">
        <w:rPr>
          <w:rFonts w:ascii="Times New Roman Bold" w:hAnsi="Times New Roman Bold"/>
          <w:lang w:val="en-GB" w:eastAsia="zh-CN"/>
        </w:rPr>
        <w:t xml:space="preserve"> bandwidth </w:t>
      </w:r>
      <w:r w:rsidRPr="007E0877">
        <w:rPr>
          <w:lang w:val="en-GB" w:eastAsia="zh-CN"/>
        </w:rPr>
        <w:t xml:space="preserve">in mode A and B, and 1 kHz </w:t>
      </w:r>
      <w:r w:rsidRPr="007E0877">
        <w:rPr>
          <w:rFonts w:ascii="Times New Roman Bold" w:hAnsi="Times New Roman Bold"/>
          <w:lang w:val="en-GB" w:eastAsia="zh-CN"/>
        </w:rPr>
        <w:t xml:space="preserve">bandwidth </w:t>
      </w:r>
      <w:r w:rsidRPr="007E0877">
        <w:rPr>
          <w:lang w:val="en-GB" w:eastAsia="zh-CN"/>
        </w:rPr>
        <w:t>in mode A</w:t>
      </w:r>
    </w:p>
    <w:tbl>
      <w:tblPr>
        <w:tblStyle w:val="Grilledutableau1"/>
        <w:tblW w:w="0" w:type="auto"/>
        <w:jc w:val="center"/>
        <w:tblLook w:val="04A0" w:firstRow="1" w:lastRow="0" w:firstColumn="1" w:lastColumn="0" w:noHBand="0" w:noVBand="1"/>
      </w:tblPr>
      <w:tblGrid>
        <w:gridCol w:w="1842"/>
        <w:gridCol w:w="4531"/>
      </w:tblGrid>
      <w:tr w:rsidR="00125324" w:rsidRPr="0059750E" w14:paraId="2CF3FD56" w14:textId="77777777" w:rsidTr="0001097A">
        <w:trPr>
          <w:tblHeader/>
          <w:jc w:val="center"/>
        </w:trPr>
        <w:tc>
          <w:tcPr>
            <w:tcW w:w="1842" w:type="dxa"/>
          </w:tcPr>
          <w:p w14:paraId="71F7BB56" w14:textId="77777777" w:rsidR="00125324" w:rsidRPr="0059750E" w:rsidRDefault="00125324" w:rsidP="0001097A">
            <w:pPr>
              <w:pStyle w:val="Tablehead"/>
            </w:pPr>
            <w:bookmarkStart w:id="94" w:name="_Hlk116632190"/>
            <w:r w:rsidRPr="0059750E">
              <w:t>Symbol</w:t>
            </w:r>
          </w:p>
        </w:tc>
        <w:tc>
          <w:tcPr>
            <w:tcW w:w="4531" w:type="dxa"/>
          </w:tcPr>
          <w:p w14:paraId="47DAB8E5" w14:textId="77777777" w:rsidR="00125324" w:rsidRPr="0059750E" w:rsidRDefault="00125324" w:rsidP="0001097A">
            <w:pPr>
              <w:pStyle w:val="Tablehead"/>
            </w:pPr>
            <w:r w:rsidRPr="0059750E">
              <w:t xml:space="preserve">Carrier </w:t>
            </w:r>
            <w:proofErr w:type="spellStart"/>
            <w:r w:rsidRPr="0059750E">
              <w:t>number</w:t>
            </w:r>
            <w:proofErr w:type="spellEnd"/>
          </w:p>
        </w:tc>
      </w:tr>
      <w:tr w:rsidR="00125324" w:rsidRPr="0059750E" w14:paraId="3E3FBB59" w14:textId="77777777" w:rsidTr="0001097A">
        <w:trPr>
          <w:jc w:val="center"/>
        </w:trPr>
        <w:tc>
          <w:tcPr>
            <w:tcW w:w="1842" w:type="dxa"/>
          </w:tcPr>
          <w:p w14:paraId="274AA569" w14:textId="77777777" w:rsidR="00125324" w:rsidRPr="0059750E" w:rsidRDefault="00125324" w:rsidP="0001097A">
            <w:pPr>
              <w:pStyle w:val="Tabletext"/>
              <w:jc w:val="center"/>
            </w:pPr>
            <w:r w:rsidRPr="0059750E">
              <w:t>2</w:t>
            </w:r>
          </w:p>
        </w:tc>
        <w:tc>
          <w:tcPr>
            <w:tcW w:w="4531" w:type="dxa"/>
          </w:tcPr>
          <w:p w14:paraId="75B86676" w14:textId="77777777" w:rsidR="00125324" w:rsidRPr="0059750E" w:rsidRDefault="00125324" w:rsidP="0001097A">
            <w:pPr>
              <w:pStyle w:val="Tabletext"/>
              <w:jc w:val="center"/>
            </w:pPr>
            <w:r w:rsidRPr="0059750E">
              <w:t>−10, −8, −6, −4, −2, 2, 4, 6, 8, 10</w:t>
            </w:r>
          </w:p>
        </w:tc>
      </w:tr>
      <w:tr w:rsidR="00125324" w:rsidRPr="0059750E" w14:paraId="3B1CC84A" w14:textId="77777777" w:rsidTr="0001097A">
        <w:trPr>
          <w:jc w:val="center"/>
        </w:trPr>
        <w:tc>
          <w:tcPr>
            <w:tcW w:w="1842" w:type="dxa"/>
          </w:tcPr>
          <w:p w14:paraId="2E031030" w14:textId="77777777" w:rsidR="00125324" w:rsidRPr="0059750E" w:rsidRDefault="00125324" w:rsidP="0001097A">
            <w:pPr>
              <w:pStyle w:val="Tabletext"/>
              <w:jc w:val="center"/>
            </w:pPr>
            <w:r w:rsidRPr="0059750E">
              <w:t>3</w:t>
            </w:r>
          </w:p>
        </w:tc>
        <w:tc>
          <w:tcPr>
            <w:tcW w:w="4531" w:type="dxa"/>
          </w:tcPr>
          <w:p w14:paraId="4690C685" w14:textId="77777777" w:rsidR="00125324" w:rsidRPr="0059750E" w:rsidRDefault="00125324" w:rsidP="0001097A">
            <w:pPr>
              <w:pStyle w:val="Tabletext"/>
              <w:jc w:val="center"/>
            </w:pPr>
            <w:r w:rsidRPr="0059750E">
              <w:t>−10, −8, −6, −4, −2, 2, 4, 6, 8, 10</w:t>
            </w:r>
          </w:p>
        </w:tc>
      </w:tr>
      <w:tr w:rsidR="00125324" w:rsidRPr="0059750E" w14:paraId="0D27DB74" w14:textId="77777777" w:rsidTr="0001097A">
        <w:trPr>
          <w:jc w:val="center"/>
        </w:trPr>
        <w:tc>
          <w:tcPr>
            <w:tcW w:w="1842" w:type="dxa"/>
          </w:tcPr>
          <w:p w14:paraId="5A3C8EE8" w14:textId="77777777" w:rsidR="00125324" w:rsidRPr="0059750E" w:rsidRDefault="00125324" w:rsidP="0001097A">
            <w:pPr>
              <w:pStyle w:val="Tabletext"/>
              <w:jc w:val="center"/>
            </w:pPr>
            <w:r w:rsidRPr="0059750E">
              <w:t>4</w:t>
            </w:r>
          </w:p>
        </w:tc>
        <w:tc>
          <w:tcPr>
            <w:tcW w:w="4531" w:type="dxa"/>
          </w:tcPr>
          <w:p w14:paraId="604333D2" w14:textId="77777777" w:rsidR="00125324" w:rsidRPr="0059750E" w:rsidRDefault="00125324" w:rsidP="0001097A">
            <w:pPr>
              <w:pStyle w:val="Tabletext"/>
              <w:jc w:val="center"/>
            </w:pPr>
            <w:r w:rsidRPr="0059750E">
              <w:t>−10, −8, −6, −4, −2, 2, 4, 6, 8, 10</w:t>
            </w:r>
          </w:p>
        </w:tc>
      </w:tr>
      <w:tr w:rsidR="00125324" w:rsidRPr="0059750E" w14:paraId="2206F788" w14:textId="77777777" w:rsidTr="0001097A">
        <w:trPr>
          <w:jc w:val="center"/>
        </w:trPr>
        <w:tc>
          <w:tcPr>
            <w:tcW w:w="1842" w:type="dxa"/>
          </w:tcPr>
          <w:p w14:paraId="4D1AB4A7" w14:textId="77777777" w:rsidR="00125324" w:rsidRPr="0059750E" w:rsidRDefault="00125324" w:rsidP="0001097A">
            <w:pPr>
              <w:pStyle w:val="Tabletext"/>
              <w:jc w:val="center"/>
            </w:pPr>
            <w:r w:rsidRPr="0059750E">
              <w:t>5</w:t>
            </w:r>
          </w:p>
        </w:tc>
        <w:tc>
          <w:tcPr>
            <w:tcW w:w="4531" w:type="dxa"/>
          </w:tcPr>
          <w:p w14:paraId="14913766" w14:textId="77777777" w:rsidR="00125324" w:rsidRPr="0059750E" w:rsidRDefault="00125324" w:rsidP="0001097A">
            <w:pPr>
              <w:pStyle w:val="Tabletext"/>
              <w:jc w:val="center"/>
            </w:pPr>
            <w:r w:rsidRPr="0059750E">
              <w:t>−10, −8, −6, −4, −2, 2, 4, 6, 8, 10</w:t>
            </w:r>
          </w:p>
        </w:tc>
      </w:tr>
      <w:tr w:rsidR="00125324" w:rsidRPr="0059750E" w14:paraId="56CA5142" w14:textId="77777777" w:rsidTr="0001097A">
        <w:trPr>
          <w:jc w:val="center"/>
        </w:trPr>
        <w:tc>
          <w:tcPr>
            <w:tcW w:w="1842" w:type="dxa"/>
          </w:tcPr>
          <w:p w14:paraId="0052EE15" w14:textId="77777777" w:rsidR="00125324" w:rsidRPr="0059750E" w:rsidRDefault="00125324" w:rsidP="0001097A">
            <w:pPr>
              <w:pStyle w:val="Tabletext"/>
              <w:jc w:val="center"/>
            </w:pPr>
            <w:r w:rsidRPr="0059750E">
              <w:t>6</w:t>
            </w:r>
          </w:p>
        </w:tc>
        <w:tc>
          <w:tcPr>
            <w:tcW w:w="4531" w:type="dxa"/>
          </w:tcPr>
          <w:p w14:paraId="08844EA9" w14:textId="77777777" w:rsidR="00125324" w:rsidRPr="0059750E" w:rsidRDefault="00125324" w:rsidP="0001097A">
            <w:pPr>
              <w:pStyle w:val="Tabletext"/>
              <w:jc w:val="center"/>
            </w:pPr>
            <w:r w:rsidRPr="0059750E">
              <w:t>−10, −8, −6, −4, −2, 2, 4, 6, 8, 10</w:t>
            </w:r>
          </w:p>
        </w:tc>
      </w:tr>
      <w:tr w:rsidR="00125324" w:rsidRPr="0059750E" w14:paraId="484D3E59" w14:textId="77777777" w:rsidTr="0001097A">
        <w:trPr>
          <w:jc w:val="center"/>
        </w:trPr>
        <w:tc>
          <w:tcPr>
            <w:tcW w:w="1842" w:type="dxa"/>
          </w:tcPr>
          <w:p w14:paraId="2A9C2B1C" w14:textId="77777777" w:rsidR="00125324" w:rsidRPr="0059750E" w:rsidRDefault="00125324" w:rsidP="0001097A">
            <w:pPr>
              <w:pStyle w:val="Tabletext"/>
              <w:jc w:val="center"/>
            </w:pPr>
            <w:bookmarkStart w:id="95" w:name="_Hlk116632165"/>
            <w:r w:rsidRPr="0059750E">
              <w:t>7</w:t>
            </w:r>
          </w:p>
        </w:tc>
        <w:tc>
          <w:tcPr>
            <w:tcW w:w="4531" w:type="dxa"/>
          </w:tcPr>
          <w:p w14:paraId="442E8912" w14:textId="77777777" w:rsidR="00125324" w:rsidRPr="0059750E" w:rsidRDefault="00125324" w:rsidP="0001097A">
            <w:pPr>
              <w:pStyle w:val="Tabletext"/>
              <w:jc w:val="center"/>
            </w:pPr>
            <w:r w:rsidRPr="0059750E">
              <w:t>−10, −8, −6, −4, −2, 2, 4, 6, 8, 10</w:t>
            </w:r>
          </w:p>
        </w:tc>
      </w:tr>
      <w:bookmarkEnd w:id="95"/>
      <w:tr w:rsidR="00125324" w:rsidRPr="0059750E" w14:paraId="007F06FF" w14:textId="77777777" w:rsidTr="0001097A">
        <w:trPr>
          <w:jc w:val="center"/>
        </w:trPr>
        <w:tc>
          <w:tcPr>
            <w:tcW w:w="1842" w:type="dxa"/>
          </w:tcPr>
          <w:p w14:paraId="565DA8C2" w14:textId="77777777" w:rsidR="00125324" w:rsidRPr="0059750E" w:rsidRDefault="00125324" w:rsidP="0001097A">
            <w:pPr>
              <w:pStyle w:val="Tabletext"/>
              <w:jc w:val="center"/>
            </w:pPr>
            <w:r w:rsidRPr="0059750E">
              <w:t>8</w:t>
            </w:r>
          </w:p>
        </w:tc>
        <w:tc>
          <w:tcPr>
            <w:tcW w:w="4531" w:type="dxa"/>
          </w:tcPr>
          <w:p w14:paraId="621FFECE" w14:textId="77777777" w:rsidR="00125324" w:rsidRPr="0059750E" w:rsidRDefault="00125324" w:rsidP="0001097A">
            <w:pPr>
              <w:pStyle w:val="Tabletext"/>
              <w:jc w:val="center"/>
            </w:pPr>
            <w:r w:rsidRPr="0059750E">
              <w:t>−10, −8, −6, −4, −2, 2, 4, 6, 8, 10</w:t>
            </w:r>
          </w:p>
        </w:tc>
      </w:tr>
      <w:tr w:rsidR="00125324" w:rsidRPr="0059750E" w14:paraId="024D2EFE" w14:textId="77777777" w:rsidTr="0001097A">
        <w:trPr>
          <w:jc w:val="center"/>
        </w:trPr>
        <w:tc>
          <w:tcPr>
            <w:tcW w:w="1842" w:type="dxa"/>
          </w:tcPr>
          <w:p w14:paraId="243C162B" w14:textId="77777777" w:rsidR="00125324" w:rsidRPr="0059750E" w:rsidRDefault="00125324" w:rsidP="0001097A">
            <w:pPr>
              <w:pStyle w:val="Tabletext"/>
              <w:jc w:val="center"/>
            </w:pPr>
            <w:r w:rsidRPr="0059750E">
              <w:t>9</w:t>
            </w:r>
          </w:p>
        </w:tc>
        <w:tc>
          <w:tcPr>
            <w:tcW w:w="4531" w:type="dxa"/>
          </w:tcPr>
          <w:p w14:paraId="302B2592" w14:textId="77777777" w:rsidR="00125324" w:rsidRPr="0059750E" w:rsidRDefault="00125324" w:rsidP="0001097A">
            <w:pPr>
              <w:pStyle w:val="Tabletext"/>
              <w:jc w:val="center"/>
            </w:pPr>
            <w:r w:rsidRPr="0059750E">
              <w:t>−10, −8, −6, −4, −2, 2, 4, 6, 8, 10</w:t>
            </w:r>
          </w:p>
        </w:tc>
      </w:tr>
      <w:tr w:rsidR="00125324" w:rsidRPr="0059750E" w14:paraId="2B48F660" w14:textId="77777777" w:rsidTr="0001097A">
        <w:trPr>
          <w:jc w:val="center"/>
        </w:trPr>
        <w:tc>
          <w:tcPr>
            <w:tcW w:w="1842" w:type="dxa"/>
          </w:tcPr>
          <w:p w14:paraId="6610730B" w14:textId="77777777" w:rsidR="00125324" w:rsidRPr="0059750E" w:rsidRDefault="00125324" w:rsidP="0001097A">
            <w:pPr>
              <w:pStyle w:val="Tabletext"/>
              <w:jc w:val="center"/>
            </w:pPr>
            <w:r w:rsidRPr="0059750E">
              <w:t>10</w:t>
            </w:r>
          </w:p>
        </w:tc>
        <w:tc>
          <w:tcPr>
            <w:tcW w:w="4531" w:type="dxa"/>
          </w:tcPr>
          <w:p w14:paraId="201A4800" w14:textId="77777777" w:rsidR="00125324" w:rsidRPr="0059750E" w:rsidRDefault="00125324" w:rsidP="0001097A">
            <w:pPr>
              <w:pStyle w:val="Tabletext"/>
              <w:jc w:val="center"/>
            </w:pPr>
            <w:r w:rsidRPr="0059750E">
              <w:t>−10, −8, −6, −4, −2, 2, 4, 6, 8, 10</w:t>
            </w:r>
          </w:p>
        </w:tc>
      </w:tr>
      <w:tr w:rsidR="00125324" w:rsidRPr="0059750E" w14:paraId="57A34DC6" w14:textId="77777777" w:rsidTr="0001097A">
        <w:trPr>
          <w:jc w:val="center"/>
        </w:trPr>
        <w:tc>
          <w:tcPr>
            <w:tcW w:w="1842" w:type="dxa"/>
          </w:tcPr>
          <w:p w14:paraId="29209A91" w14:textId="77777777" w:rsidR="00125324" w:rsidRPr="0059750E" w:rsidRDefault="00125324" w:rsidP="0001097A">
            <w:pPr>
              <w:pStyle w:val="Tabletext"/>
              <w:jc w:val="center"/>
            </w:pPr>
            <w:r w:rsidRPr="0059750E">
              <w:t>11</w:t>
            </w:r>
          </w:p>
        </w:tc>
        <w:tc>
          <w:tcPr>
            <w:tcW w:w="4531" w:type="dxa"/>
          </w:tcPr>
          <w:p w14:paraId="62D67069" w14:textId="77777777" w:rsidR="00125324" w:rsidRPr="0059750E" w:rsidRDefault="00125324" w:rsidP="0001097A">
            <w:pPr>
              <w:pStyle w:val="Tabletext"/>
              <w:jc w:val="center"/>
            </w:pPr>
            <w:r w:rsidRPr="0059750E">
              <w:t>−10, −8, −6, −4, −2, 2, 4, 6, 8, 10</w:t>
            </w:r>
          </w:p>
        </w:tc>
      </w:tr>
      <w:bookmarkEnd w:id="94"/>
    </w:tbl>
    <w:p w14:paraId="2EEB98C5" w14:textId="77777777" w:rsidR="00125324" w:rsidRPr="0059750E" w:rsidRDefault="00125324" w:rsidP="00125324">
      <w:pPr>
        <w:pStyle w:val="Tablefin"/>
      </w:pPr>
    </w:p>
    <w:p w14:paraId="1F50905D" w14:textId="77777777" w:rsidR="00125324" w:rsidRPr="00372F1E" w:rsidRDefault="00125324" w:rsidP="00372F1E">
      <w:pPr>
        <w:pStyle w:val="Tabletitle"/>
        <w:rPr>
          <w:rFonts w:ascii="Times New Roman Bold" w:hAnsi="Times New Roman Bold"/>
          <w:sz w:val="20"/>
        </w:rPr>
      </w:pPr>
      <w:r w:rsidRPr="0059750E">
        <w:t xml:space="preserve">For 1 kHz </w:t>
      </w:r>
      <w:proofErr w:type="spellStart"/>
      <w:r w:rsidRPr="00372F1E">
        <w:rPr>
          <w:rFonts w:ascii="Times New Roman Bold" w:hAnsi="Times New Roman Bold"/>
          <w:sz w:val="20"/>
        </w:rPr>
        <w:t>bandwidth</w:t>
      </w:r>
      <w:proofErr w:type="spellEnd"/>
      <w:r w:rsidRPr="00372F1E">
        <w:rPr>
          <w:rFonts w:ascii="Times New Roman Bold" w:hAnsi="Times New Roman Bold"/>
          <w:sz w:val="20"/>
        </w:rPr>
        <w:t xml:space="preserve"> </w:t>
      </w:r>
      <w:r w:rsidRPr="0059750E">
        <w:t>in mode B</w:t>
      </w:r>
    </w:p>
    <w:tbl>
      <w:tblPr>
        <w:tblStyle w:val="Grilledutableau1"/>
        <w:tblW w:w="0" w:type="auto"/>
        <w:jc w:val="center"/>
        <w:tblLook w:val="04A0" w:firstRow="1" w:lastRow="0" w:firstColumn="1" w:lastColumn="0" w:noHBand="0" w:noVBand="1"/>
      </w:tblPr>
      <w:tblGrid>
        <w:gridCol w:w="1842"/>
        <w:gridCol w:w="4531"/>
      </w:tblGrid>
      <w:tr w:rsidR="00125324" w:rsidRPr="0059750E" w14:paraId="5DBBFDA5" w14:textId="77777777" w:rsidTr="007A16B8">
        <w:trPr>
          <w:tblHeader/>
          <w:jc w:val="center"/>
        </w:trPr>
        <w:tc>
          <w:tcPr>
            <w:tcW w:w="1842" w:type="dxa"/>
          </w:tcPr>
          <w:p w14:paraId="70BF0E9B" w14:textId="77777777" w:rsidR="00125324" w:rsidRPr="0059750E" w:rsidRDefault="00125324" w:rsidP="0001097A">
            <w:pPr>
              <w:pStyle w:val="Tablehead"/>
            </w:pPr>
            <w:bookmarkStart w:id="96" w:name="_Hlk116632299"/>
            <w:r w:rsidRPr="0059750E">
              <w:t>Symbol</w:t>
            </w:r>
          </w:p>
        </w:tc>
        <w:tc>
          <w:tcPr>
            <w:tcW w:w="4531" w:type="dxa"/>
          </w:tcPr>
          <w:p w14:paraId="6CA053CE" w14:textId="77777777" w:rsidR="00125324" w:rsidRPr="0059750E" w:rsidRDefault="00125324" w:rsidP="0001097A">
            <w:pPr>
              <w:pStyle w:val="Tablehead"/>
            </w:pPr>
            <w:r w:rsidRPr="0059750E">
              <w:t xml:space="preserve">Carrier </w:t>
            </w:r>
            <w:proofErr w:type="spellStart"/>
            <w:r w:rsidRPr="0059750E">
              <w:t>number</w:t>
            </w:r>
            <w:proofErr w:type="spellEnd"/>
          </w:p>
        </w:tc>
      </w:tr>
      <w:tr w:rsidR="00125324" w:rsidRPr="0059750E" w14:paraId="7EB27CF9" w14:textId="77777777" w:rsidTr="0001097A">
        <w:trPr>
          <w:jc w:val="center"/>
        </w:trPr>
        <w:tc>
          <w:tcPr>
            <w:tcW w:w="1842" w:type="dxa"/>
          </w:tcPr>
          <w:p w14:paraId="0FFE8DDE" w14:textId="77777777" w:rsidR="00125324" w:rsidRPr="0059750E" w:rsidRDefault="00125324" w:rsidP="0001097A">
            <w:pPr>
              <w:pStyle w:val="Tabletext"/>
              <w:jc w:val="center"/>
            </w:pPr>
            <w:r w:rsidRPr="0059750E">
              <w:t>2</w:t>
            </w:r>
          </w:p>
        </w:tc>
        <w:tc>
          <w:tcPr>
            <w:tcW w:w="4531" w:type="dxa"/>
          </w:tcPr>
          <w:p w14:paraId="339538D8" w14:textId="77777777" w:rsidR="00125324" w:rsidRPr="0059750E" w:rsidRDefault="00125324" w:rsidP="0001097A">
            <w:pPr>
              <w:pStyle w:val="Tabletext"/>
              <w:jc w:val="center"/>
            </w:pPr>
            <w:r w:rsidRPr="0059750E">
              <w:t>−8, −6, −4, −2, 2, 4, 6, 8</w:t>
            </w:r>
          </w:p>
        </w:tc>
      </w:tr>
      <w:tr w:rsidR="00125324" w:rsidRPr="0059750E" w14:paraId="229BF0D5" w14:textId="77777777" w:rsidTr="0001097A">
        <w:trPr>
          <w:jc w:val="center"/>
        </w:trPr>
        <w:tc>
          <w:tcPr>
            <w:tcW w:w="1842" w:type="dxa"/>
          </w:tcPr>
          <w:p w14:paraId="207159BD" w14:textId="77777777" w:rsidR="00125324" w:rsidRPr="0059750E" w:rsidRDefault="00125324" w:rsidP="0001097A">
            <w:pPr>
              <w:pStyle w:val="Tabletext"/>
              <w:jc w:val="center"/>
            </w:pPr>
            <w:r w:rsidRPr="0059750E">
              <w:t>3</w:t>
            </w:r>
          </w:p>
        </w:tc>
        <w:tc>
          <w:tcPr>
            <w:tcW w:w="4531" w:type="dxa"/>
          </w:tcPr>
          <w:p w14:paraId="378C761C" w14:textId="77777777" w:rsidR="00125324" w:rsidRPr="0059750E" w:rsidRDefault="00125324" w:rsidP="0001097A">
            <w:pPr>
              <w:pStyle w:val="Tabletext"/>
              <w:jc w:val="center"/>
            </w:pPr>
            <w:r w:rsidRPr="0059750E">
              <w:t>−8, −6, −4, −2, 2, 4, 6, 8</w:t>
            </w:r>
          </w:p>
        </w:tc>
      </w:tr>
      <w:tr w:rsidR="00125324" w:rsidRPr="0059750E" w14:paraId="02A4A81D" w14:textId="77777777" w:rsidTr="0001097A">
        <w:trPr>
          <w:jc w:val="center"/>
        </w:trPr>
        <w:tc>
          <w:tcPr>
            <w:tcW w:w="1842" w:type="dxa"/>
          </w:tcPr>
          <w:p w14:paraId="5372DAFE" w14:textId="77777777" w:rsidR="00125324" w:rsidRPr="0059750E" w:rsidRDefault="00125324" w:rsidP="0001097A">
            <w:pPr>
              <w:pStyle w:val="Tabletext"/>
              <w:jc w:val="center"/>
            </w:pPr>
            <w:r w:rsidRPr="0059750E">
              <w:t>4</w:t>
            </w:r>
          </w:p>
        </w:tc>
        <w:tc>
          <w:tcPr>
            <w:tcW w:w="4531" w:type="dxa"/>
          </w:tcPr>
          <w:p w14:paraId="78482447" w14:textId="77777777" w:rsidR="00125324" w:rsidRPr="0059750E" w:rsidRDefault="00125324" w:rsidP="0001097A">
            <w:pPr>
              <w:pStyle w:val="Tabletext"/>
              <w:jc w:val="center"/>
            </w:pPr>
            <w:r w:rsidRPr="0059750E">
              <w:t>−8, −6, −4, −2, 2, 4, 6, 8</w:t>
            </w:r>
          </w:p>
        </w:tc>
      </w:tr>
      <w:tr w:rsidR="00125324" w:rsidRPr="0059750E" w14:paraId="6165217B" w14:textId="77777777" w:rsidTr="0001097A">
        <w:trPr>
          <w:jc w:val="center"/>
        </w:trPr>
        <w:tc>
          <w:tcPr>
            <w:tcW w:w="1842" w:type="dxa"/>
          </w:tcPr>
          <w:p w14:paraId="01D21ECE" w14:textId="77777777" w:rsidR="00125324" w:rsidRPr="0059750E" w:rsidRDefault="00125324" w:rsidP="0001097A">
            <w:pPr>
              <w:pStyle w:val="Tabletext"/>
              <w:jc w:val="center"/>
            </w:pPr>
            <w:r w:rsidRPr="0059750E">
              <w:t>5</w:t>
            </w:r>
          </w:p>
        </w:tc>
        <w:tc>
          <w:tcPr>
            <w:tcW w:w="4531" w:type="dxa"/>
          </w:tcPr>
          <w:p w14:paraId="74F47623" w14:textId="77777777" w:rsidR="00125324" w:rsidRPr="0059750E" w:rsidRDefault="00125324" w:rsidP="0001097A">
            <w:pPr>
              <w:pStyle w:val="Tabletext"/>
              <w:jc w:val="center"/>
            </w:pPr>
            <w:r w:rsidRPr="0059750E">
              <w:t>−8, −6, −4, −2, 2, 4, 6, 8</w:t>
            </w:r>
          </w:p>
        </w:tc>
      </w:tr>
      <w:tr w:rsidR="00125324" w:rsidRPr="0059750E" w14:paraId="3E495BA0" w14:textId="77777777" w:rsidTr="0001097A">
        <w:trPr>
          <w:jc w:val="center"/>
        </w:trPr>
        <w:tc>
          <w:tcPr>
            <w:tcW w:w="1842" w:type="dxa"/>
          </w:tcPr>
          <w:p w14:paraId="7FC25F4B" w14:textId="77777777" w:rsidR="00125324" w:rsidRPr="0059750E" w:rsidRDefault="00125324" w:rsidP="0001097A">
            <w:pPr>
              <w:pStyle w:val="Tabletext"/>
              <w:jc w:val="center"/>
            </w:pPr>
            <w:r w:rsidRPr="0059750E">
              <w:t>6</w:t>
            </w:r>
          </w:p>
        </w:tc>
        <w:tc>
          <w:tcPr>
            <w:tcW w:w="4531" w:type="dxa"/>
          </w:tcPr>
          <w:p w14:paraId="5ECECADD" w14:textId="77777777" w:rsidR="00125324" w:rsidRPr="0059750E" w:rsidRDefault="00125324" w:rsidP="0001097A">
            <w:pPr>
              <w:pStyle w:val="Tabletext"/>
              <w:jc w:val="center"/>
            </w:pPr>
            <w:r w:rsidRPr="0059750E">
              <w:t>−8, −6, −4, −2, 2, 4, 6, 8</w:t>
            </w:r>
          </w:p>
        </w:tc>
      </w:tr>
      <w:tr w:rsidR="00125324" w:rsidRPr="0059750E" w14:paraId="665B4247" w14:textId="77777777" w:rsidTr="0001097A">
        <w:trPr>
          <w:jc w:val="center"/>
        </w:trPr>
        <w:tc>
          <w:tcPr>
            <w:tcW w:w="1842" w:type="dxa"/>
          </w:tcPr>
          <w:p w14:paraId="1F4CCCB6" w14:textId="77777777" w:rsidR="00125324" w:rsidRPr="0059750E" w:rsidRDefault="00125324" w:rsidP="0001097A">
            <w:pPr>
              <w:pStyle w:val="Tabletext"/>
              <w:jc w:val="center"/>
            </w:pPr>
            <w:r w:rsidRPr="0059750E">
              <w:t>7</w:t>
            </w:r>
          </w:p>
        </w:tc>
        <w:tc>
          <w:tcPr>
            <w:tcW w:w="4531" w:type="dxa"/>
          </w:tcPr>
          <w:p w14:paraId="605635CF" w14:textId="77777777" w:rsidR="00125324" w:rsidRPr="0059750E" w:rsidRDefault="00125324" w:rsidP="0001097A">
            <w:pPr>
              <w:pStyle w:val="Tabletext"/>
              <w:jc w:val="center"/>
            </w:pPr>
            <w:r w:rsidRPr="0059750E">
              <w:t>−8, −6, −4, −2, 2, 4, 6, 8</w:t>
            </w:r>
          </w:p>
        </w:tc>
      </w:tr>
      <w:tr w:rsidR="00125324" w:rsidRPr="0059750E" w14:paraId="4A75D876" w14:textId="77777777" w:rsidTr="0001097A">
        <w:trPr>
          <w:jc w:val="center"/>
        </w:trPr>
        <w:tc>
          <w:tcPr>
            <w:tcW w:w="1842" w:type="dxa"/>
          </w:tcPr>
          <w:p w14:paraId="560A9634" w14:textId="77777777" w:rsidR="00125324" w:rsidRPr="0059750E" w:rsidRDefault="00125324" w:rsidP="0001097A">
            <w:pPr>
              <w:pStyle w:val="Tabletext"/>
              <w:jc w:val="center"/>
            </w:pPr>
            <w:r w:rsidRPr="0059750E">
              <w:t>8</w:t>
            </w:r>
          </w:p>
        </w:tc>
        <w:tc>
          <w:tcPr>
            <w:tcW w:w="4531" w:type="dxa"/>
          </w:tcPr>
          <w:p w14:paraId="6F311EC2" w14:textId="77777777" w:rsidR="00125324" w:rsidRPr="0059750E" w:rsidRDefault="00125324" w:rsidP="0001097A">
            <w:pPr>
              <w:pStyle w:val="Tabletext"/>
              <w:jc w:val="center"/>
            </w:pPr>
            <w:r w:rsidRPr="0059750E">
              <w:t>−8, −6, −4, −2, 2, 4, 6, 8</w:t>
            </w:r>
          </w:p>
        </w:tc>
      </w:tr>
      <w:tr w:rsidR="00125324" w:rsidRPr="0059750E" w14:paraId="7844B9B2" w14:textId="77777777" w:rsidTr="0001097A">
        <w:trPr>
          <w:jc w:val="center"/>
        </w:trPr>
        <w:tc>
          <w:tcPr>
            <w:tcW w:w="1842" w:type="dxa"/>
          </w:tcPr>
          <w:p w14:paraId="25FDF492" w14:textId="77777777" w:rsidR="00125324" w:rsidRPr="0059750E" w:rsidRDefault="00125324" w:rsidP="0001097A">
            <w:pPr>
              <w:pStyle w:val="Tabletext"/>
              <w:jc w:val="center"/>
            </w:pPr>
            <w:r w:rsidRPr="0059750E">
              <w:t>9</w:t>
            </w:r>
          </w:p>
        </w:tc>
        <w:tc>
          <w:tcPr>
            <w:tcW w:w="4531" w:type="dxa"/>
          </w:tcPr>
          <w:p w14:paraId="1A9C4661" w14:textId="77777777" w:rsidR="00125324" w:rsidRPr="0059750E" w:rsidRDefault="00125324" w:rsidP="0001097A">
            <w:pPr>
              <w:pStyle w:val="Tabletext"/>
              <w:jc w:val="center"/>
            </w:pPr>
            <w:r w:rsidRPr="0059750E">
              <w:t>−8, −6, −4, −2, 2, 4, 6, 8</w:t>
            </w:r>
          </w:p>
        </w:tc>
      </w:tr>
      <w:tr w:rsidR="00125324" w:rsidRPr="0059750E" w14:paraId="315CF18C" w14:textId="77777777" w:rsidTr="0001097A">
        <w:trPr>
          <w:jc w:val="center"/>
        </w:trPr>
        <w:tc>
          <w:tcPr>
            <w:tcW w:w="1842" w:type="dxa"/>
          </w:tcPr>
          <w:p w14:paraId="7F94E649" w14:textId="77777777" w:rsidR="00125324" w:rsidRPr="0059750E" w:rsidRDefault="00125324" w:rsidP="0001097A">
            <w:pPr>
              <w:pStyle w:val="Tabletext"/>
              <w:jc w:val="center"/>
            </w:pPr>
            <w:r w:rsidRPr="0059750E">
              <w:t>10</w:t>
            </w:r>
          </w:p>
        </w:tc>
        <w:tc>
          <w:tcPr>
            <w:tcW w:w="4531" w:type="dxa"/>
          </w:tcPr>
          <w:p w14:paraId="0E536BD8" w14:textId="77777777" w:rsidR="00125324" w:rsidRPr="0059750E" w:rsidRDefault="00125324" w:rsidP="0001097A">
            <w:pPr>
              <w:pStyle w:val="Tabletext"/>
              <w:jc w:val="center"/>
            </w:pPr>
            <w:r w:rsidRPr="0059750E">
              <w:t>−8, −6, −4, −2, 2, 4, 6, 8</w:t>
            </w:r>
          </w:p>
        </w:tc>
      </w:tr>
      <w:tr w:rsidR="00125324" w:rsidRPr="0059750E" w14:paraId="731381F2" w14:textId="77777777" w:rsidTr="0001097A">
        <w:trPr>
          <w:jc w:val="center"/>
        </w:trPr>
        <w:tc>
          <w:tcPr>
            <w:tcW w:w="1842" w:type="dxa"/>
          </w:tcPr>
          <w:p w14:paraId="55AB448D" w14:textId="77777777" w:rsidR="00125324" w:rsidRPr="0059750E" w:rsidRDefault="00125324" w:rsidP="0001097A">
            <w:pPr>
              <w:pStyle w:val="Tabletext"/>
              <w:jc w:val="center"/>
            </w:pPr>
            <w:r w:rsidRPr="0059750E">
              <w:t>11</w:t>
            </w:r>
          </w:p>
        </w:tc>
        <w:tc>
          <w:tcPr>
            <w:tcW w:w="4531" w:type="dxa"/>
          </w:tcPr>
          <w:p w14:paraId="2671B402" w14:textId="77777777" w:rsidR="00125324" w:rsidRPr="0059750E" w:rsidRDefault="00125324" w:rsidP="0001097A">
            <w:pPr>
              <w:pStyle w:val="Tabletext"/>
              <w:jc w:val="center"/>
            </w:pPr>
            <w:r w:rsidRPr="0059750E">
              <w:t>−8, −6, −4, −2, 2, 4, 6, 8</w:t>
            </w:r>
          </w:p>
        </w:tc>
      </w:tr>
      <w:tr w:rsidR="00125324" w:rsidRPr="0059750E" w14:paraId="600E10FC" w14:textId="77777777" w:rsidTr="0001097A">
        <w:trPr>
          <w:jc w:val="center"/>
        </w:trPr>
        <w:tc>
          <w:tcPr>
            <w:tcW w:w="1842" w:type="dxa"/>
          </w:tcPr>
          <w:p w14:paraId="4E6D1D38" w14:textId="77777777" w:rsidR="00125324" w:rsidRPr="0059750E" w:rsidRDefault="00125324" w:rsidP="0001097A">
            <w:pPr>
              <w:pStyle w:val="Tabletext"/>
              <w:jc w:val="center"/>
            </w:pPr>
            <w:r w:rsidRPr="0059750E">
              <w:lastRenderedPageBreak/>
              <w:t>12</w:t>
            </w:r>
          </w:p>
        </w:tc>
        <w:tc>
          <w:tcPr>
            <w:tcW w:w="4531" w:type="dxa"/>
          </w:tcPr>
          <w:p w14:paraId="4B06D45F" w14:textId="77777777" w:rsidR="00125324" w:rsidRPr="0059750E" w:rsidRDefault="00125324" w:rsidP="0001097A">
            <w:pPr>
              <w:pStyle w:val="Tabletext"/>
              <w:jc w:val="center"/>
            </w:pPr>
            <w:r w:rsidRPr="0059750E">
              <w:t>−8, −6, −4, −2, 2, 4, 6, 8</w:t>
            </w:r>
          </w:p>
        </w:tc>
      </w:tr>
      <w:tr w:rsidR="00125324" w:rsidRPr="0059750E" w14:paraId="0EF4E604" w14:textId="77777777" w:rsidTr="0001097A">
        <w:trPr>
          <w:jc w:val="center"/>
        </w:trPr>
        <w:tc>
          <w:tcPr>
            <w:tcW w:w="1842" w:type="dxa"/>
          </w:tcPr>
          <w:p w14:paraId="16AE7089" w14:textId="77777777" w:rsidR="00125324" w:rsidRPr="0059750E" w:rsidRDefault="00125324" w:rsidP="0001097A">
            <w:pPr>
              <w:pStyle w:val="Tabletext"/>
              <w:jc w:val="center"/>
            </w:pPr>
            <w:r w:rsidRPr="0059750E">
              <w:t>13</w:t>
            </w:r>
          </w:p>
        </w:tc>
        <w:tc>
          <w:tcPr>
            <w:tcW w:w="4531" w:type="dxa"/>
          </w:tcPr>
          <w:p w14:paraId="3D1FFB35" w14:textId="77777777" w:rsidR="00125324" w:rsidRPr="0059750E" w:rsidRDefault="00125324" w:rsidP="0001097A">
            <w:pPr>
              <w:pStyle w:val="Tabletext"/>
              <w:jc w:val="center"/>
            </w:pPr>
            <w:r w:rsidRPr="0059750E">
              <w:t>−8, −6, −4, −2, 2, 4, 6, 8</w:t>
            </w:r>
          </w:p>
        </w:tc>
      </w:tr>
      <w:tr w:rsidR="00125324" w:rsidRPr="0059750E" w14:paraId="523CE7BA" w14:textId="77777777" w:rsidTr="0001097A">
        <w:trPr>
          <w:jc w:val="center"/>
        </w:trPr>
        <w:tc>
          <w:tcPr>
            <w:tcW w:w="1842" w:type="dxa"/>
          </w:tcPr>
          <w:p w14:paraId="6428DF0C" w14:textId="77777777" w:rsidR="00125324" w:rsidRPr="0059750E" w:rsidRDefault="00125324" w:rsidP="0001097A">
            <w:pPr>
              <w:pStyle w:val="Tabletext"/>
              <w:jc w:val="center"/>
            </w:pPr>
            <w:r w:rsidRPr="0059750E">
              <w:t>14</w:t>
            </w:r>
          </w:p>
        </w:tc>
        <w:tc>
          <w:tcPr>
            <w:tcW w:w="4531" w:type="dxa"/>
          </w:tcPr>
          <w:p w14:paraId="0F01C706" w14:textId="77777777" w:rsidR="00125324" w:rsidRPr="0059750E" w:rsidRDefault="00125324" w:rsidP="0001097A">
            <w:pPr>
              <w:pStyle w:val="Tabletext"/>
              <w:jc w:val="center"/>
            </w:pPr>
            <w:r w:rsidRPr="0059750E">
              <w:t>−4, −2, 2, 4</w:t>
            </w:r>
          </w:p>
        </w:tc>
      </w:tr>
      <w:bookmarkEnd w:id="96"/>
    </w:tbl>
    <w:p w14:paraId="0592AD68" w14:textId="77777777" w:rsidR="00125324" w:rsidRPr="0059750E" w:rsidRDefault="00125324" w:rsidP="00125324">
      <w:pPr>
        <w:pStyle w:val="Tablefin"/>
        <w:rPr>
          <w:sz w:val="24"/>
          <w:szCs w:val="24"/>
        </w:rPr>
      </w:pPr>
    </w:p>
    <w:p w14:paraId="6713124C" w14:textId="77777777" w:rsidR="00125324" w:rsidRPr="00372F1E" w:rsidRDefault="00125324" w:rsidP="00372F1E">
      <w:pPr>
        <w:pStyle w:val="Tabletitle"/>
        <w:rPr>
          <w:rFonts w:ascii="Times New Roman Bold" w:hAnsi="Times New Roman Bold"/>
          <w:b w:val="0"/>
          <w:sz w:val="20"/>
        </w:rPr>
      </w:pPr>
      <w:r w:rsidRPr="00372F1E">
        <w:rPr>
          <w:rFonts w:ascii="Times New Roman Bold" w:hAnsi="Times New Roman Bold"/>
          <w:sz w:val="20"/>
        </w:rPr>
        <w:t xml:space="preserve">For 1 kHz </w:t>
      </w:r>
      <w:proofErr w:type="spellStart"/>
      <w:r w:rsidRPr="00372F1E">
        <w:rPr>
          <w:rFonts w:ascii="Times New Roman Bold" w:hAnsi="Times New Roman Bold"/>
          <w:sz w:val="20"/>
        </w:rPr>
        <w:t>bandwidth</w:t>
      </w:r>
      <w:proofErr w:type="spellEnd"/>
      <w:r w:rsidRPr="00372F1E">
        <w:rPr>
          <w:rFonts w:ascii="Times New Roman Bold" w:hAnsi="Times New Roman Bold"/>
          <w:sz w:val="20"/>
        </w:rPr>
        <w:t xml:space="preserve"> in mode C</w:t>
      </w:r>
    </w:p>
    <w:tbl>
      <w:tblPr>
        <w:tblStyle w:val="Grilledutableau1"/>
        <w:tblW w:w="0" w:type="auto"/>
        <w:jc w:val="center"/>
        <w:tblLook w:val="04A0" w:firstRow="1" w:lastRow="0" w:firstColumn="1" w:lastColumn="0" w:noHBand="0" w:noVBand="1"/>
      </w:tblPr>
      <w:tblGrid>
        <w:gridCol w:w="1842"/>
        <w:gridCol w:w="4531"/>
      </w:tblGrid>
      <w:tr w:rsidR="00125324" w:rsidRPr="0059750E" w14:paraId="6237BBB3" w14:textId="77777777" w:rsidTr="0001097A">
        <w:trPr>
          <w:jc w:val="center"/>
        </w:trPr>
        <w:tc>
          <w:tcPr>
            <w:tcW w:w="1842" w:type="dxa"/>
          </w:tcPr>
          <w:p w14:paraId="61B1CB31" w14:textId="77777777" w:rsidR="00125324" w:rsidRPr="0059750E" w:rsidRDefault="00125324" w:rsidP="0001097A">
            <w:pPr>
              <w:pStyle w:val="Tablehead"/>
            </w:pPr>
            <w:r w:rsidRPr="0059750E">
              <w:t>Symbol</w:t>
            </w:r>
          </w:p>
        </w:tc>
        <w:tc>
          <w:tcPr>
            <w:tcW w:w="4531" w:type="dxa"/>
          </w:tcPr>
          <w:p w14:paraId="7CCD11FB" w14:textId="77777777" w:rsidR="00125324" w:rsidRPr="0059750E" w:rsidRDefault="00125324" w:rsidP="0001097A">
            <w:pPr>
              <w:pStyle w:val="Tablehead"/>
            </w:pPr>
            <w:r w:rsidRPr="0059750E">
              <w:t xml:space="preserve">Carrier </w:t>
            </w:r>
            <w:proofErr w:type="spellStart"/>
            <w:r w:rsidRPr="0059750E">
              <w:t>number</w:t>
            </w:r>
            <w:proofErr w:type="spellEnd"/>
          </w:p>
        </w:tc>
      </w:tr>
      <w:tr w:rsidR="00125324" w:rsidRPr="0059750E" w14:paraId="32D389AF" w14:textId="77777777" w:rsidTr="0001097A">
        <w:trPr>
          <w:jc w:val="center"/>
        </w:trPr>
        <w:tc>
          <w:tcPr>
            <w:tcW w:w="1842" w:type="dxa"/>
          </w:tcPr>
          <w:p w14:paraId="0F28A310" w14:textId="77777777" w:rsidR="00125324" w:rsidRPr="0059750E" w:rsidRDefault="00125324" w:rsidP="0001097A">
            <w:pPr>
              <w:pStyle w:val="Tabletext"/>
              <w:jc w:val="center"/>
            </w:pPr>
            <w:r w:rsidRPr="0059750E">
              <w:t>2</w:t>
            </w:r>
          </w:p>
        </w:tc>
        <w:tc>
          <w:tcPr>
            <w:tcW w:w="4531" w:type="dxa"/>
          </w:tcPr>
          <w:p w14:paraId="250458E8" w14:textId="77777777" w:rsidR="00125324" w:rsidRPr="0059750E" w:rsidRDefault="00125324" w:rsidP="0001097A">
            <w:pPr>
              <w:pStyle w:val="Tabletext"/>
              <w:jc w:val="center"/>
            </w:pPr>
            <w:r w:rsidRPr="0059750E">
              <w:t>−6, −4, −2, 2, 4, 6</w:t>
            </w:r>
          </w:p>
        </w:tc>
      </w:tr>
      <w:tr w:rsidR="00125324" w:rsidRPr="0059750E" w14:paraId="2DA8609F" w14:textId="77777777" w:rsidTr="0001097A">
        <w:trPr>
          <w:jc w:val="center"/>
        </w:trPr>
        <w:tc>
          <w:tcPr>
            <w:tcW w:w="1842" w:type="dxa"/>
          </w:tcPr>
          <w:p w14:paraId="7855CA66" w14:textId="77777777" w:rsidR="00125324" w:rsidRPr="0059750E" w:rsidRDefault="00125324" w:rsidP="0001097A">
            <w:pPr>
              <w:pStyle w:val="Tabletext"/>
              <w:jc w:val="center"/>
            </w:pPr>
            <w:r w:rsidRPr="0059750E">
              <w:t>3</w:t>
            </w:r>
          </w:p>
        </w:tc>
        <w:tc>
          <w:tcPr>
            <w:tcW w:w="4531" w:type="dxa"/>
          </w:tcPr>
          <w:p w14:paraId="0E42A45E" w14:textId="77777777" w:rsidR="00125324" w:rsidRPr="0059750E" w:rsidRDefault="00125324" w:rsidP="0001097A">
            <w:pPr>
              <w:pStyle w:val="Tabletext"/>
              <w:jc w:val="center"/>
            </w:pPr>
            <w:r w:rsidRPr="0059750E">
              <w:t>−6, −4, −2, 2, 4, 6</w:t>
            </w:r>
          </w:p>
        </w:tc>
      </w:tr>
      <w:tr w:rsidR="00125324" w:rsidRPr="0059750E" w14:paraId="726897D5" w14:textId="77777777" w:rsidTr="0001097A">
        <w:trPr>
          <w:jc w:val="center"/>
        </w:trPr>
        <w:tc>
          <w:tcPr>
            <w:tcW w:w="1842" w:type="dxa"/>
          </w:tcPr>
          <w:p w14:paraId="2F8F8FA0" w14:textId="77777777" w:rsidR="00125324" w:rsidRPr="0059750E" w:rsidRDefault="00125324" w:rsidP="0001097A">
            <w:pPr>
              <w:pStyle w:val="Tabletext"/>
              <w:jc w:val="center"/>
            </w:pPr>
            <w:r w:rsidRPr="0059750E">
              <w:t>4</w:t>
            </w:r>
          </w:p>
        </w:tc>
        <w:tc>
          <w:tcPr>
            <w:tcW w:w="4531" w:type="dxa"/>
          </w:tcPr>
          <w:p w14:paraId="3185BB20" w14:textId="77777777" w:rsidR="00125324" w:rsidRPr="0059750E" w:rsidRDefault="00125324" w:rsidP="0001097A">
            <w:pPr>
              <w:pStyle w:val="Tabletext"/>
              <w:jc w:val="center"/>
            </w:pPr>
            <w:r w:rsidRPr="0059750E">
              <w:t>−6, −4, −2, 2, 4, 6</w:t>
            </w:r>
          </w:p>
        </w:tc>
      </w:tr>
      <w:tr w:rsidR="00125324" w:rsidRPr="0059750E" w14:paraId="4CB712EB" w14:textId="77777777" w:rsidTr="0001097A">
        <w:trPr>
          <w:jc w:val="center"/>
        </w:trPr>
        <w:tc>
          <w:tcPr>
            <w:tcW w:w="1842" w:type="dxa"/>
          </w:tcPr>
          <w:p w14:paraId="3195C515" w14:textId="77777777" w:rsidR="00125324" w:rsidRPr="0059750E" w:rsidRDefault="00125324" w:rsidP="0001097A">
            <w:pPr>
              <w:pStyle w:val="Tabletext"/>
              <w:jc w:val="center"/>
            </w:pPr>
            <w:r w:rsidRPr="0059750E">
              <w:t>5</w:t>
            </w:r>
          </w:p>
        </w:tc>
        <w:tc>
          <w:tcPr>
            <w:tcW w:w="4531" w:type="dxa"/>
          </w:tcPr>
          <w:p w14:paraId="59B69676" w14:textId="77777777" w:rsidR="00125324" w:rsidRPr="0059750E" w:rsidRDefault="00125324" w:rsidP="0001097A">
            <w:pPr>
              <w:pStyle w:val="Tabletext"/>
              <w:jc w:val="center"/>
            </w:pPr>
            <w:r w:rsidRPr="0059750E">
              <w:t>−6, −4, −2, 2, 4, 6</w:t>
            </w:r>
          </w:p>
        </w:tc>
      </w:tr>
      <w:tr w:rsidR="00125324" w:rsidRPr="0059750E" w14:paraId="6FC3D62F" w14:textId="77777777" w:rsidTr="0001097A">
        <w:trPr>
          <w:jc w:val="center"/>
        </w:trPr>
        <w:tc>
          <w:tcPr>
            <w:tcW w:w="1842" w:type="dxa"/>
          </w:tcPr>
          <w:p w14:paraId="265DAA59" w14:textId="77777777" w:rsidR="00125324" w:rsidRPr="0059750E" w:rsidRDefault="00125324" w:rsidP="0001097A">
            <w:pPr>
              <w:pStyle w:val="Tabletext"/>
              <w:jc w:val="center"/>
            </w:pPr>
            <w:r w:rsidRPr="0059750E">
              <w:t>6</w:t>
            </w:r>
          </w:p>
        </w:tc>
        <w:tc>
          <w:tcPr>
            <w:tcW w:w="4531" w:type="dxa"/>
          </w:tcPr>
          <w:p w14:paraId="725CDE2A" w14:textId="77777777" w:rsidR="00125324" w:rsidRPr="0059750E" w:rsidRDefault="00125324" w:rsidP="0001097A">
            <w:pPr>
              <w:pStyle w:val="Tabletext"/>
              <w:jc w:val="center"/>
            </w:pPr>
            <w:r w:rsidRPr="0059750E">
              <w:t>−6, −4, −2, 2, 4, 6</w:t>
            </w:r>
          </w:p>
        </w:tc>
      </w:tr>
      <w:tr w:rsidR="00125324" w:rsidRPr="0059750E" w14:paraId="63AE62DB" w14:textId="77777777" w:rsidTr="0001097A">
        <w:trPr>
          <w:jc w:val="center"/>
        </w:trPr>
        <w:tc>
          <w:tcPr>
            <w:tcW w:w="1842" w:type="dxa"/>
          </w:tcPr>
          <w:p w14:paraId="46FCBCB0" w14:textId="77777777" w:rsidR="00125324" w:rsidRPr="0059750E" w:rsidRDefault="00125324" w:rsidP="0001097A">
            <w:pPr>
              <w:pStyle w:val="Tabletext"/>
              <w:jc w:val="center"/>
            </w:pPr>
            <w:r w:rsidRPr="0059750E">
              <w:t>7</w:t>
            </w:r>
          </w:p>
        </w:tc>
        <w:tc>
          <w:tcPr>
            <w:tcW w:w="4531" w:type="dxa"/>
          </w:tcPr>
          <w:p w14:paraId="68DF9044" w14:textId="77777777" w:rsidR="00125324" w:rsidRPr="0059750E" w:rsidRDefault="00125324" w:rsidP="0001097A">
            <w:pPr>
              <w:pStyle w:val="Tabletext"/>
              <w:jc w:val="center"/>
            </w:pPr>
            <w:r w:rsidRPr="0059750E">
              <w:t>−6, −4, −2, 2, 4, 6</w:t>
            </w:r>
          </w:p>
        </w:tc>
      </w:tr>
      <w:tr w:rsidR="00125324" w:rsidRPr="0059750E" w14:paraId="11F95ED3" w14:textId="77777777" w:rsidTr="0001097A">
        <w:trPr>
          <w:jc w:val="center"/>
        </w:trPr>
        <w:tc>
          <w:tcPr>
            <w:tcW w:w="1842" w:type="dxa"/>
          </w:tcPr>
          <w:p w14:paraId="341369D0" w14:textId="77777777" w:rsidR="00125324" w:rsidRPr="0059750E" w:rsidRDefault="00125324" w:rsidP="0001097A">
            <w:pPr>
              <w:pStyle w:val="Tabletext"/>
              <w:jc w:val="center"/>
            </w:pPr>
            <w:r w:rsidRPr="0059750E">
              <w:t>8</w:t>
            </w:r>
          </w:p>
        </w:tc>
        <w:tc>
          <w:tcPr>
            <w:tcW w:w="4531" w:type="dxa"/>
          </w:tcPr>
          <w:p w14:paraId="67CF2CDF" w14:textId="77777777" w:rsidR="00125324" w:rsidRPr="0059750E" w:rsidRDefault="00125324" w:rsidP="0001097A">
            <w:pPr>
              <w:pStyle w:val="Tabletext"/>
              <w:jc w:val="center"/>
            </w:pPr>
            <w:r w:rsidRPr="0059750E">
              <w:t>−6, −4, −2, 2, 4, 6</w:t>
            </w:r>
          </w:p>
        </w:tc>
      </w:tr>
      <w:tr w:rsidR="00125324" w:rsidRPr="0059750E" w14:paraId="3DA120F7" w14:textId="77777777" w:rsidTr="0001097A">
        <w:trPr>
          <w:jc w:val="center"/>
        </w:trPr>
        <w:tc>
          <w:tcPr>
            <w:tcW w:w="1842" w:type="dxa"/>
          </w:tcPr>
          <w:p w14:paraId="26B78924" w14:textId="77777777" w:rsidR="00125324" w:rsidRPr="0059750E" w:rsidRDefault="00125324" w:rsidP="0001097A">
            <w:pPr>
              <w:pStyle w:val="Tabletext"/>
              <w:jc w:val="center"/>
            </w:pPr>
            <w:r w:rsidRPr="0059750E">
              <w:t>9</w:t>
            </w:r>
          </w:p>
        </w:tc>
        <w:tc>
          <w:tcPr>
            <w:tcW w:w="4531" w:type="dxa"/>
          </w:tcPr>
          <w:p w14:paraId="6A14DE4D" w14:textId="77777777" w:rsidR="00125324" w:rsidRPr="0059750E" w:rsidRDefault="00125324" w:rsidP="0001097A">
            <w:pPr>
              <w:pStyle w:val="Tabletext"/>
              <w:jc w:val="center"/>
            </w:pPr>
            <w:r w:rsidRPr="0059750E">
              <w:t>−6, −4, −2, 2, 4, 6</w:t>
            </w:r>
          </w:p>
        </w:tc>
      </w:tr>
      <w:tr w:rsidR="00125324" w:rsidRPr="0059750E" w14:paraId="2B89BB52" w14:textId="77777777" w:rsidTr="0001097A">
        <w:trPr>
          <w:jc w:val="center"/>
        </w:trPr>
        <w:tc>
          <w:tcPr>
            <w:tcW w:w="1842" w:type="dxa"/>
          </w:tcPr>
          <w:p w14:paraId="697A7A45" w14:textId="77777777" w:rsidR="00125324" w:rsidRPr="0059750E" w:rsidRDefault="00125324" w:rsidP="0001097A">
            <w:pPr>
              <w:pStyle w:val="Tabletext"/>
              <w:jc w:val="center"/>
            </w:pPr>
            <w:r w:rsidRPr="0059750E">
              <w:t>10</w:t>
            </w:r>
          </w:p>
        </w:tc>
        <w:tc>
          <w:tcPr>
            <w:tcW w:w="4531" w:type="dxa"/>
          </w:tcPr>
          <w:p w14:paraId="1AB1A167" w14:textId="77777777" w:rsidR="00125324" w:rsidRPr="0059750E" w:rsidRDefault="00125324" w:rsidP="0001097A">
            <w:pPr>
              <w:pStyle w:val="Tabletext"/>
              <w:jc w:val="center"/>
            </w:pPr>
            <w:r w:rsidRPr="0059750E">
              <w:t>−6, −4, −2, 2, 4, 6</w:t>
            </w:r>
          </w:p>
        </w:tc>
      </w:tr>
      <w:tr w:rsidR="00125324" w:rsidRPr="0059750E" w14:paraId="71A1ED48" w14:textId="77777777" w:rsidTr="0001097A">
        <w:trPr>
          <w:jc w:val="center"/>
        </w:trPr>
        <w:tc>
          <w:tcPr>
            <w:tcW w:w="1842" w:type="dxa"/>
          </w:tcPr>
          <w:p w14:paraId="5DE3F687" w14:textId="77777777" w:rsidR="00125324" w:rsidRPr="0059750E" w:rsidRDefault="00125324" w:rsidP="0001097A">
            <w:pPr>
              <w:pStyle w:val="Tabletext"/>
              <w:jc w:val="center"/>
            </w:pPr>
            <w:r w:rsidRPr="0059750E">
              <w:t>11</w:t>
            </w:r>
          </w:p>
        </w:tc>
        <w:tc>
          <w:tcPr>
            <w:tcW w:w="4531" w:type="dxa"/>
          </w:tcPr>
          <w:p w14:paraId="0D758CA9" w14:textId="77777777" w:rsidR="00125324" w:rsidRPr="0059750E" w:rsidRDefault="00125324" w:rsidP="0001097A">
            <w:pPr>
              <w:pStyle w:val="Tabletext"/>
              <w:jc w:val="center"/>
            </w:pPr>
            <w:r w:rsidRPr="0059750E">
              <w:t>−6, −4, −2, 2, 4, 6</w:t>
            </w:r>
          </w:p>
        </w:tc>
      </w:tr>
      <w:tr w:rsidR="00125324" w:rsidRPr="0059750E" w14:paraId="43D44E16" w14:textId="77777777" w:rsidTr="0001097A">
        <w:trPr>
          <w:jc w:val="center"/>
        </w:trPr>
        <w:tc>
          <w:tcPr>
            <w:tcW w:w="1842" w:type="dxa"/>
          </w:tcPr>
          <w:p w14:paraId="6C18E4B4" w14:textId="77777777" w:rsidR="00125324" w:rsidRPr="0059750E" w:rsidRDefault="00125324" w:rsidP="0001097A">
            <w:pPr>
              <w:pStyle w:val="Tabletext"/>
              <w:jc w:val="center"/>
            </w:pPr>
            <w:r w:rsidRPr="0059750E">
              <w:t>12</w:t>
            </w:r>
          </w:p>
        </w:tc>
        <w:tc>
          <w:tcPr>
            <w:tcW w:w="4531" w:type="dxa"/>
          </w:tcPr>
          <w:p w14:paraId="120ACFD8" w14:textId="77777777" w:rsidR="00125324" w:rsidRPr="0059750E" w:rsidRDefault="00125324" w:rsidP="0001097A">
            <w:pPr>
              <w:pStyle w:val="Tabletext"/>
              <w:jc w:val="center"/>
            </w:pPr>
            <w:r w:rsidRPr="0059750E">
              <w:t>−6, −4, −2, 2, 4, 6</w:t>
            </w:r>
          </w:p>
        </w:tc>
      </w:tr>
      <w:tr w:rsidR="00125324" w:rsidRPr="0059750E" w14:paraId="3D03DD11" w14:textId="77777777" w:rsidTr="0001097A">
        <w:trPr>
          <w:jc w:val="center"/>
        </w:trPr>
        <w:tc>
          <w:tcPr>
            <w:tcW w:w="1842" w:type="dxa"/>
          </w:tcPr>
          <w:p w14:paraId="42C479CF" w14:textId="77777777" w:rsidR="00125324" w:rsidRPr="0059750E" w:rsidRDefault="00125324" w:rsidP="0001097A">
            <w:pPr>
              <w:pStyle w:val="Tabletext"/>
              <w:jc w:val="center"/>
            </w:pPr>
            <w:r w:rsidRPr="0059750E">
              <w:t>13</w:t>
            </w:r>
          </w:p>
        </w:tc>
        <w:tc>
          <w:tcPr>
            <w:tcW w:w="4531" w:type="dxa"/>
          </w:tcPr>
          <w:p w14:paraId="0681CF8C" w14:textId="77777777" w:rsidR="00125324" w:rsidRPr="0059750E" w:rsidRDefault="00125324" w:rsidP="0001097A">
            <w:pPr>
              <w:pStyle w:val="Tabletext"/>
              <w:jc w:val="center"/>
            </w:pPr>
            <w:r w:rsidRPr="0059750E">
              <w:t>−6, −4, −2, 2, 4, 6</w:t>
            </w:r>
          </w:p>
        </w:tc>
      </w:tr>
      <w:tr w:rsidR="00125324" w:rsidRPr="0059750E" w14:paraId="152FF6BA" w14:textId="77777777" w:rsidTr="0001097A">
        <w:trPr>
          <w:jc w:val="center"/>
        </w:trPr>
        <w:tc>
          <w:tcPr>
            <w:tcW w:w="1842" w:type="dxa"/>
          </w:tcPr>
          <w:p w14:paraId="58449949" w14:textId="77777777" w:rsidR="00125324" w:rsidRPr="0059750E" w:rsidRDefault="00125324" w:rsidP="0001097A">
            <w:pPr>
              <w:pStyle w:val="Tabletext"/>
              <w:jc w:val="center"/>
            </w:pPr>
            <w:r w:rsidRPr="0059750E">
              <w:t>14</w:t>
            </w:r>
          </w:p>
        </w:tc>
        <w:tc>
          <w:tcPr>
            <w:tcW w:w="4531" w:type="dxa"/>
          </w:tcPr>
          <w:p w14:paraId="5AB963A1" w14:textId="77777777" w:rsidR="00125324" w:rsidRPr="0059750E" w:rsidRDefault="00125324" w:rsidP="0001097A">
            <w:pPr>
              <w:pStyle w:val="Tabletext"/>
              <w:jc w:val="center"/>
            </w:pPr>
            <w:r w:rsidRPr="0059750E">
              <w:t>−6, −4, −2, 2, 4, 6</w:t>
            </w:r>
          </w:p>
        </w:tc>
      </w:tr>
      <w:tr w:rsidR="00125324" w:rsidRPr="0059750E" w14:paraId="7A5920E9" w14:textId="77777777" w:rsidTr="0001097A">
        <w:trPr>
          <w:jc w:val="center"/>
        </w:trPr>
        <w:tc>
          <w:tcPr>
            <w:tcW w:w="1842" w:type="dxa"/>
          </w:tcPr>
          <w:p w14:paraId="6C18EBE0" w14:textId="77777777" w:rsidR="00125324" w:rsidRPr="0059750E" w:rsidRDefault="00125324" w:rsidP="0001097A">
            <w:pPr>
              <w:pStyle w:val="Tabletext"/>
              <w:jc w:val="center"/>
            </w:pPr>
            <w:r w:rsidRPr="0059750E">
              <w:t>15</w:t>
            </w:r>
          </w:p>
        </w:tc>
        <w:tc>
          <w:tcPr>
            <w:tcW w:w="4531" w:type="dxa"/>
          </w:tcPr>
          <w:p w14:paraId="131DD3F5" w14:textId="77777777" w:rsidR="00125324" w:rsidRPr="0059750E" w:rsidRDefault="00125324" w:rsidP="0001097A">
            <w:pPr>
              <w:pStyle w:val="Tabletext"/>
              <w:jc w:val="center"/>
            </w:pPr>
            <w:r w:rsidRPr="0059750E">
              <w:t>−6, −4, −2, 2, 4, 6</w:t>
            </w:r>
          </w:p>
        </w:tc>
      </w:tr>
      <w:tr w:rsidR="00125324" w:rsidRPr="0059750E" w14:paraId="235C34C6" w14:textId="77777777" w:rsidTr="0001097A">
        <w:trPr>
          <w:jc w:val="center"/>
        </w:trPr>
        <w:tc>
          <w:tcPr>
            <w:tcW w:w="1842" w:type="dxa"/>
          </w:tcPr>
          <w:p w14:paraId="485092B7" w14:textId="77777777" w:rsidR="00125324" w:rsidRPr="0059750E" w:rsidRDefault="00125324" w:rsidP="0001097A">
            <w:pPr>
              <w:pStyle w:val="Tabletext"/>
              <w:jc w:val="center"/>
            </w:pPr>
            <w:r w:rsidRPr="0059750E">
              <w:t>16</w:t>
            </w:r>
          </w:p>
        </w:tc>
        <w:tc>
          <w:tcPr>
            <w:tcW w:w="4531" w:type="dxa"/>
          </w:tcPr>
          <w:p w14:paraId="56194AEC" w14:textId="77777777" w:rsidR="00125324" w:rsidRPr="0059750E" w:rsidRDefault="00125324" w:rsidP="0001097A">
            <w:pPr>
              <w:pStyle w:val="Tabletext"/>
              <w:jc w:val="center"/>
            </w:pPr>
            <w:r w:rsidRPr="0059750E">
              <w:t>−6, −4, −2, 2, 4, 6</w:t>
            </w:r>
          </w:p>
        </w:tc>
      </w:tr>
      <w:tr w:rsidR="00125324" w:rsidRPr="0059750E" w14:paraId="20534D14" w14:textId="77777777" w:rsidTr="0001097A">
        <w:trPr>
          <w:jc w:val="center"/>
        </w:trPr>
        <w:tc>
          <w:tcPr>
            <w:tcW w:w="1842" w:type="dxa"/>
          </w:tcPr>
          <w:p w14:paraId="23615F22" w14:textId="77777777" w:rsidR="00125324" w:rsidRPr="0059750E" w:rsidRDefault="00125324" w:rsidP="0001097A">
            <w:pPr>
              <w:pStyle w:val="Tabletext"/>
              <w:jc w:val="center"/>
            </w:pPr>
            <w:r w:rsidRPr="0059750E">
              <w:t>17</w:t>
            </w:r>
          </w:p>
        </w:tc>
        <w:tc>
          <w:tcPr>
            <w:tcW w:w="4531" w:type="dxa"/>
          </w:tcPr>
          <w:p w14:paraId="698B4E9A" w14:textId="77777777" w:rsidR="00125324" w:rsidRPr="0059750E" w:rsidRDefault="00125324" w:rsidP="0001097A">
            <w:pPr>
              <w:pStyle w:val="Tabletext"/>
              <w:jc w:val="center"/>
            </w:pPr>
            <w:r w:rsidRPr="0059750E">
              <w:t>−6, −4, −2, 2, 4, 6</w:t>
            </w:r>
          </w:p>
        </w:tc>
      </w:tr>
      <w:tr w:rsidR="00125324" w:rsidRPr="0059750E" w14:paraId="68646FAB" w14:textId="77777777" w:rsidTr="0001097A">
        <w:trPr>
          <w:jc w:val="center"/>
        </w:trPr>
        <w:tc>
          <w:tcPr>
            <w:tcW w:w="1842" w:type="dxa"/>
          </w:tcPr>
          <w:p w14:paraId="36C0B7A8" w14:textId="77777777" w:rsidR="00125324" w:rsidRPr="0059750E" w:rsidRDefault="00125324" w:rsidP="0001097A">
            <w:pPr>
              <w:pStyle w:val="Tabletext"/>
              <w:jc w:val="center"/>
            </w:pPr>
            <w:r w:rsidRPr="0059750E">
              <w:t>18</w:t>
            </w:r>
          </w:p>
        </w:tc>
        <w:tc>
          <w:tcPr>
            <w:tcW w:w="4531" w:type="dxa"/>
          </w:tcPr>
          <w:p w14:paraId="1A527523" w14:textId="77777777" w:rsidR="00125324" w:rsidRPr="0059750E" w:rsidRDefault="00125324" w:rsidP="0001097A">
            <w:pPr>
              <w:pStyle w:val="Tabletext"/>
              <w:jc w:val="center"/>
            </w:pPr>
            <w:r w:rsidRPr="0059750E">
              <w:t>−4, −2, 2, 4</w:t>
            </w:r>
          </w:p>
        </w:tc>
      </w:tr>
    </w:tbl>
    <w:p w14:paraId="701CD68C" w14:textId="77777777" w:rsidR="00125324" w:rsidRPr="0059750E" w:rsidRDefault="00125324" w:rsidP="00125324">
      <w:pPr>
        <w:pStyle w:val="Tablefin"/>
      </w:pPr>
    </w:p>
    <w:p w14:paraId="1D5FBA7D" w14:textId="77777777" w:rsidR="00125324" w:rsidRPr="0059750E" w:rsidRDefault="00125324" w:rsidP="007A16B8">
      <w:pPr>
        <w:pStyle w:val="Heading2"/>
      </w:pPr>
      <w:bookmarkStart w:id="97" w:name="_Toc120025731"/>
      <w:bookmarkStart w:id="98" w:name="_Toc127366696"/>
      <w:r w:rsidRPr="0059750E">
        <w:t>A4-5</w:t>
      </w:r>
      <w:r w:rsidRPr="0059750E">
        <w:tab/>
        <w:t xml:space="preserve">Data </w:t>
      </w:r>
      <w:proofErr w:type="spellStart"/>
      <w:r w:rsidRPr="0059750E">
        <w:t>stream</w:t>
      </w:r>
      <w:bookmarkEnd w:id="97"/>
      <w:bookmarkEnd w:id="98"/>
      <w:proofErr w:type="spellEnd"/>
    </w:p>
    <w:p w14:paraId="7C820A2C" w14:textId="77777777" w:rsidR="00125324" w:rsidRPr="0059750E" w:rsidRDefault="00125324" w:rsidP="007A16B8">
      <w:pPr>
        <w:pStyle w:val="Heading3"/>
      </w:pPr>
      <w:bookmarkStart w:id="99" w:name="_Toc120025732"/>
      <w:r w:rsidRPr="0059750E">
        <w:rPr>
          <w:lang w:eastAsia="zh-CN"/>
        </w:rPr>
        <w:t>A4-5.1</w:t>
      </w:r>
      <w:r w:rsidRPr="0059750E">
        <w:rPr>
          <w:lang w:eastAsia="zh-CN"/>
        </w:rPr>
        <w:tab/>
        <w:t>Structure</w:t>
      </w:r>
      <w:bookmarkEnd w:id="99"/>
    </w:p>
    <w:p w14:paraId="23CD461A" w14:textId="77777777" w:rsidR="00125324" w:rsidRPr="007E0877" w:rsidRDefault="00125324" w:rsidP="00125324">
      <w:pPr>
        <w:ind w:firstLine="1"/>
        <w:rPr>
          <w:lang w:val="en-GB" w:eastAsia="zh-CN"/>
        </w:rPr>
      </w:pPr>
      <w:r w:rsidRPr="007E0877">
        <w:rPr>
          <w:lang w:val="en-GB" w:eastAsia="zh-CN"/>
        </w:rPr>
        <w:t>Data stream generally consist of either text information or files of information. A generalized packet delivery allows the delivery of text information and files for various services in the same data stream. Services can also be carried by a series of single packets.</w:t>
      </w:r>
    </w:p>
    <w:p w14:paraId="150720B3" w14:textId="77777777" w:rsidR="00125324" w:rsidRPr="007E0877" w:rsidRDefault="00125324" w:rsidP="00125324">
      <w:pPr>
        <w:ind w:firstLine="1"/>
        <w:rPr>
          <w:lang w:val="en-GB" w:eastAsia="zh-CN"/>
        </w:rPr>
      </w:pPr>
      <w:r w:rsidRPr="007E0877">
        <w:rPr>
          <w:lang w:val="en-GB" w:eastAsia="zh-CN"/>
        </w:rPr>
        <w:t>The structure of a packet is as follows:</w:t>
      </w:r>
    </w:p>
    <w:p w14:paraId="4D7E30EB" w14:textId="67E20551" w:rsidR="00125324" w:rsidRPr="007E0877" w:rsidRDefault="00125324" w:rsidP="007A16B8">
      <w:pPr>
        <w:pStyle w:val="enumlev1"/>
        <w:tabs>
          <w:tab w:val="clear" w:pos="1985"/>
          <w:tab w:val="left" w:pos="3261"/>
        </w:tabs>
        <w:ind w:left="0" w:firstLine="1"/>
        <w:rPr>
          <w:lang w:val="en-GB" w:eastAsia="zh-CN"/>
        </w:rPr>
      </w:pPr>
      <w:r w:rsidRPr="007E0877">
        <w:rPr>
          <w:lang w:val="en-GB" w:eastAsia="zh-CN"/>
        </w:rPr>
        <w:t>–</w:t>
      </w:r>
      <w:r w:rsidRPr="007E0877">
        <w:rPr>
          <w:lang w:val="en-GB" w:eastAsia="zh-CN"/>
        </w:rPr>
        <w:tab/>
        <w:t>Head</w:t>
      </w:r>
      <w:r w:rsidRPr="007E0877">
        <w:rPr>
          <w:lang w:val="en-GB" w:eastAsia="zh-CN"/>
        </w:rPr>
        <w:tab/>
      </w:r>
      <w:r w:rsidRPr="007E0877">
        <w:rPr>
          <w:lang w:val="en-GB" w:eastAsia="zh-CN"/>
        </w:rPr>
        <w:tab/>
        <w:t>32 bits</w:t>
      </w:r>
    </w:p>
    <w:p w14:paraId="7D27828E" w14:textId="69B01B11" w:rsidR="00125324" w:rsidRPr="007E0877" w:rsidRDefault="00125324" w:rsidP="007A16B8">
      <w:pPr>
        <w:pStyle w:val="enumlev1"/>
        <w:tabs>
          <w:tab w:val="clear" w:pos="1985"/>
          <w:tab w:val="left" w:pos="3261"/>
        </w:tabs>
        <w:ind w:left="0" w:firstLine="1"/>
        <w:rPr>
          <w:lang w:val="en-GB" w:eastAsia="zh-CN"/>
        </w:rPr>
      </w:pPr>
      <w:r w:rsidRPr="007E0877">
        <w:rPr>
          <w:lang w:val="en-GB" w:eastAsia="zh-CN"/>
        </w:rPr>
        <w:t>–</w:t>
      </w:r>
      <w:r w:rsidRPr="007E0877">
        <w:rPr>
          <w:lang w:val="en-GB" w:eastAsia="zh-CN"/>
        </w:rPr>
        <w:tab/>
        <w:t>Data field</w:t>
      </w:r>
      <w:r w:rsidRPr="007E0877">
        <w:rPr>
          <w:lang w:val="en-GB" w:eastAsia="zh-CN"/>
        </w:rPr>
        <w:tab/>
        <w:t>n bytes</w:t>
      </w:r>
    </w:p>
    <w:p w14:paraId="6FC883F5" w14:textId="09C2ED1C" w:rsidR="00125324" w:rsidRPr="007E0877" w:rsidRDefault="00125324" w:rsidP="007A16B8">
      <w:pPr>
        <w:pStyle w:val="enumlev1"/>
        <w:tabs>
          <w:tab w:val="clear" w:pos="1985"/>
          <w:tab w:val="left" w:pos="3261"/>
        </w:tabs>
        <w:ind w:left="0" w:firstLine="1"/>
        <w:rPr>
          <w:lang w:val="en-GB" w:eastAsia="zh-CN"/>
        </w:rPr>
      </w:pPr>
      <w:r w:rsidRPr="007E0877">
        <w:rPr>
          <w:lang w:val="en-GB" w:eastAsia="zh-CN"/>
        </w:rPr>
        <w:t>–</w:t>
      </w:r>
      <w:r w:rsidRPr="007E0877">
        <w:rPr>
          <w:lang w:val="en-GB" w:eastAsia="zh-CN"/>
        </w:rPr>
        <w:tab/>
        <w:t>CRC</w:t>
      </w:r>
      <w:r w:rsidRPr="007E0877">
        <w:rPr>
          <w:lang w:val="en-GB" w:eastAsia="zh-CN"/>
        </w:rPr>
        <w:tab/>
      </w:r>
      <w:r w:rsidRPr="007E0877">
        <w:rPr>
          <w:lang w:val="en-GB" w:eastAsia="zh-CN"/>
        </w:rPr>
        <w:tab/>
        <w:t>16 bits.</w:t>
      </w:r>
    </w:p>
    <w:p w14:paraId="7A7B504D" w14:textId="77777777" w:rsidR="00125324" w:rsidRPr="007E0877" w:rsidRDefault="00125324" w:rsidP="00125324">
      <w:pPr>
        <w:keepNext/>
        <w:ind w:firstLine="1"/>
        <w:rPr>
          <w:lang w:val="en-GB" w:eastAsia="zh-CN"/>
        </w:rPr>
      </w:pPr>
      <w:r w:rsidRPr="007E0877">
        <w:rPr>
          <w:lang w:val="en-GB" w:eastAsia="zh-CN"/>
        </w:rPr>
        <w:t>The head is made up as follows:</w:t>
      </w:r>
    </w:p>
    <w:p w14:paraId="67C49561" w14:textId="732E202A" w:rsidR="00125324" w:rsidRPr="007E0877" w:rsidRDefault="00125324" w:rsidP="007A16B8">
      <w:pPr>
        <w:pStyle w:val="enumlev1"/>
        <w:tabs>
          <w:tab w:val="clear" w:pos="1985"/>
          <w:tab w:val="left" w:pos="3261"/>
        </w:tabs>
        <w:ind w:left="0" w:firstLine="1"/>
        <w:rPr>
          <w:lang w:val="en-GB" w:eastAsia="zh-CN"/>
        </w:rPr>
      </w:pPr>
      <w:r w:rsidRPr="007E0877">
        <w:rPr>
          <w:lang w:val="en-GB" w:eastAsia="zh-CN"/>
        </w:rPr>
        <w:t>–</w:t>
      </w:r>
      <w:r w:rsidRPr="007E0877">
        <w:rPr>
          <w:lang w:val="en-GB" w:eastAsia="zh-CN"/>
        </w:rPr>
        <w:tab/>
        <w:t xml:space="preserve">Data length </w:t>
      </w:r>
      <w:r w:rsidRPr="007E0877">
        <w:rPr>
          <w:lang w:val="en-GB" w:eastAsia="zh-CN"/>
        </w:rPr>
        <w:tab/>
        <w:t>12 bits</w:t>
      </w:r>
    </w:p>
    <w:p w14:paraId="7BA38A5E" w14:textId="5E33A8B1" w:rsidR="00125324" w:rsidRPr="007E0877" w:rsidRDefault="00125324" w:rsidP="007A16B8">
      <w:pPr>
        <w:pStyle w:val="enumlev1"/>
        <w:tabs>
          <w:tab w:val="clear" w:pos="1985"/>
          <w:tab w:val="left" w:pos="3261"/>
        </w:tabs>
        <w:ind w:left="0" w:firstLine="1"/>
        <w:rPr>
          <w:lang w:val="en-GB" w:eastAsia="zh-CN"/>
        </w:rPr>
      </w:pPr>
      <w:r w:rsidRPr="007E0877">
        <w:rPr>
          <w:lang w:val="en-GB" w:eastAsia="zh-CN"/>
        </w:rPr>
        <w:t>–</w:t>
      </w:r>
      <w:r w:rsidRPr="007E0877">
        <w:rPr>
          <w:lang w:val="en-GB" w:eastAsia="zh-CN"/>
        </w:rPr>
        <w:tab/>
        <w:t>toggle bit</w:t>
      </w:r>
      <w:r w:rsidRPr="007E0877">
        <w:rPr>
          <w:lang w:val="en-GB" w:eastAsia="zh-CN"/>
        </w:rPr>
        <w:tab/>
        <w:t>1 bit</w:t>
      </w:r>
    </w:p>
    <w:p w14:paraId="4C003A13" w14:textId="76EE77C2" w:rsidR="00125324" w:rsidRPr="007E0877" w:rsidRDefault="00125324" w:rsidP="007A16B8">
      <w:pPr>
        <w:pStyle w:val="enumlev1"/>
        <w:tabs>
          <w:tab w:val="clear" w:pos="1985"/>
          <w:tab w:val="left" w:pos="3261"/>
        </w:tabs>
        <w:ind w:left="0" w:firstLine="1"/>
        <w:rPr>
          <w:lang w:val="en-GB" w:eastAsia="zh-CN"/>
        </w:rPr>
      </w:pPr>
      <w:r w:rsidRPr="007E0877">
        <w:rPr>
          <w:lang w:val="en-GB" w:eastAsia="zh-CN"/>
        </w:rPr>
        <w:t>–</w:t>
      </w:r>
      <w:r w:rsidRPr="007E0877">
        <w:rPr>
          <w:lang w:val="en-GB" w:eastAsia="zh-CN"/>
        </w:rPr>
        <w:tab/>
        <w:t>first flag</w:t>
      </w:r>
      <w:r w:rsidRPr="007E0877">
        <w:rPr>
          <w:lang w:val="en-GB" w:eastAsia="zh-CN"/>
        </w:rPr>
        <w:tab/>
        <w:t>1 bit</w:t>
      </w:r>
    </w:p>
    <w:p w14:paraId="3FC0C38B" w14:textId="23ECAFB7" w:rsidR="00125324" w:rsidRPr="007E0877" w:rsidRDefault="00125324" w:rsidP="007A16B8">
      <w:pPr>
        <w:pStyle w:val="enumlev1"/>
        <w:tabs>
          <w:tab w:val="clear" w:pos="1985"/>
          <w:tab w:val="left" w:pos="3261"/>
        </w:tabs>
        <w:ind w:left="0" w:firstLine="1"/>
        <w:rPr>
          <w:lang w:val="en-GB" w:eastAsia="zh-CN"/>
        </w:rPr>
      </w:pPr>
      <w:r w:rsidRPr="007E0877">
        <w:rPr>
          <w:lang w:val="en-GB" w:eastAsia="zh-CN"/>
        </w:rPr>
        <w:t>–</w:t>
      </w:r>
      <w:r w:rsidRPr="007E0877">
        <w:rPr>
          <w:lang w:val="en-GB" w:eastAsia="zh-CN"/>
        </w:rPr>
        <w:tab/>
        <w:t>last flag</w:t>
      </w:r>
      <w:r w:rsidRPr="007E0877">
        <w:rPr>
          <w:lang w:val="en-GB" w:eastAsia="zh-CN"/>
        </w:rPr>
        <w:tab/>
      </w:r>
      <w:r w:rsidRPr="007E0877">
        <w:rPr>
          <w:lang w:val="en-GB" w:eastAsia="zh-CN"/>
        </w:rPr>
        <w:tab/>
        <w:t>1 bit</w:t>
      </w:r>
    </w:p>
    <w:p w14:paraId="611A80C3" w14:textId="682C5232" w:rsidR="00125324" w:rsidRPr="007E0877" w:rsidRDefault="00125324" w:rsidP="007A16B8">
      <w:pPr>
        <w:pStyle w:val="enumlev1"/>
        <w:tabs>
          <w:tab w:val="clear" w:pos="1985"/>
          <w:tab w:val="left" w:pos="3261"/>
        </w:tabs>
        <w:ind w:left="0" w:firstLine="1"/>
        <w:rPr>
          <w:lang w:val="en-GB" w:eastAsia="zh-CN"/>
        </w:rPr>
      </w:pPr>
      <w:r w:rsidRPr="007E0877">
        <w:rPr>
          <w:lang w:val="en-GB" w:eastAsia="zh-CN"/>
        </w:rPr>
        <w:t>–</w:t>
      </w:r>
      <w:r w:rsidRPr="007E0877">
        <w:rPr>
          <w:lang w:val="en-GB" w:eastAsia="zh-CN"/>
        </w:rPr>
        <w:tab/>
        <w:t>packet ID</w:t>
      </w:r>
      <w:r w:rsidRPr="007E0877">
        <w:rPr>
          <w:lang w:val="en-GB" w:eastAsia="zh-CN"/>
        </w:rPr>
        <w:tab/>
        <w:t>10 bits</w:t>
      </w:r>
    </w:p>
    <w:p w14:paraId="50CAADCD" w14:textId="77777777" w:rsidR="00125324" w:rsidRPr="007E0877" w:rsidRDefault="00125324" w:rsidP="007A16B8">
      <w:pPr>
        <w:pStyle w:val="enumlev1"/>
        <w:tabs>
          <w:tab w:val="clear" w:pos="1985"/>
          <w:tab w:val="left" w:pos="3261"/>
        </w:tabs>
        <w:ind w:left="0" w:firstLine="1"/>
        <w:rPr>
          <w:lang w:val="en-GB" w:eastAsia="zh-CN"/>
        </w:rPr>
      </w:pPr>
      <w:r w:rsidRPr="007E0877">
        <w:rPr>
          <w:lang w:val="en-GB" w:eastAsia="zh-CN"/>
        </w:rPr>
        <w:lastRenderedPageBreak/>
        <w:t>–</w:t>
      </w:r>
      <w:r w:rsidRPr="007E0877">
        <w:rPr>
          <w:lang w:val="en-GB" w:eastAsia="zh-CN"/>
        </w:rPr>
        <w:tab/>
        <w:t>padded packet indicator</w:t>
      </w:r>
      <w:r w:rsidRPr="007E0877">
        <w:rPr>
          <w:lang w:val="en-GB" w:eastAsia="zh-CN"/>
        </w:rPr>
        <w:tab/>
        <w:t>1 bit</w:t>
      </w:r>
    </w:p>
    <w:p w14:paraId="0A7A8012" w14:textId="4CCB4DF8" w:rsidR="00125324" w:rsidRPr="007E0877" w:rsidRDefault="00125324" w:rsidP="007A16B8">
      <w:pPr>
        <w:pStyle w:val="enumlev1"/>
        <w:tabs>
          <w:tab w:val="clear" w:pos="1985"/>
          <w:tab w:val="left" w:pos="3261"/>
        </w:tabs>
        <w:ind w:left="0" w:firstLine="1"/>
        <w:rPr>
          <w:lang w:val="en-GB" w:eastAsia="zh-CN"/>
        </w:rPr>
      </w:pPr>
      <w:r w:rsidRPr="007E0877">
        <w:rPr>
          <w:lang w:val="en-GB" w:eastAsia="zh-CN"/>
        </w:rPr>
        <w:t>–</w:t>
      </w:r>
      <w:r w:rsidRPr="007E0877">
        <w:rPr>
          <w:lang w:val="en-GB" w:eastAsia="zh-CN"/>
        </w:rPr>
        <w:tab/>
        <w:t>reserved</w:t>
      </w:r>
      <w:r w:rsidRPr="007E0877">
        <w:rPr>
          <w:lang w:val="en-GB" w:eastAsia="zh-CN"/>
        </w:rPr>
        <w:tab/>
        <w:t>6 bits.</w:t>
      </w:r>
    </w:p>
    <w:p w14:paraId="188FE9EA" w14:textId="77777777" w:rsidR="00125324" w:rsidRPr="007E0877" w:rsidRDefault="00125324" w:rsidP="00125324">
      <w:pPr>
        <w:ind w:firstLine="1"/>
        <w:rPr>
          <w:lang w:val="en-GB"/>
        </w:rPr>
      </w:pPr>
      <w:r w:rsidRPr="007E0877">
        <w:rPr>
          <w:b/>
          <w:bCs/>
          <w:lang w:val="en-GB" w:eastAsia="zh-CN"/>
        </w:rPr>
        <w:t>Data length:</w:t>
      </w:r>
      <w:r w:rsidRPr="007E0877">
        <w:rPr>
          <w:lang w:val="en-GB"/>
        </w:rPr>
        <w:t xml:space="preserve"> This 12-bit indicates the length of a packet in bytes.</w:t>
      </w:r>
    </w:p>
    <w:p w14:paraId="640D7266" w14:textId="77777777" w:rsidR="00125324" w:rsidRPr="007E0877" w:rsidRDefault="00125324" w:rsidP="00125324">
      <w:pPr>
        <w:tabs>
          <w:tab w:val="left" w:pos="310"/>
        </w:tabs>
        <w:ind w:firstLine="1"/>
        <w:rPr>
          <w:lang w:val="en-GB" w:eastAsia="zh-CN"/>
        </w:rPr>
      </w:pPr>
      <w:r w:rsidRPr="007E0877">
        <w:rPr>
          <w:b/>
          <w:bCs/>
          <w:lang w:val="en-GB" w:eastAsia="zh-CN"/>
        </w:rPr>
        <w:t xml:space="preserve">Toggle bit: </w:t>
      </w:r>
      <w:r w:rsidRPr="007E0877">
        <w:rPr>
          <w:lang w:val="en-GB" w:eastAsia="zh-CN"/>
        </w:rPr>
        <w:t>This bit should be maintained in the same state as long as packets from the same text message or file are being transmitted. When a packet from a different text message or file is sent for the first time, this bit should be inverted with respect to its previous state. If a text message or file, which may consist of several packets, is repeated, then this bit should remain unchanged.</w:t>
      </w:r>
    </w:p>
    <w:p w14:paraId="72EA9C53" w14:textId="77777777" w:rsidR="00125324" w:rsidRPr="007E0877" w:rsidRDefault="00125324" w:rsidP="00125324">
      <w:pPr>
        <w:keepNext/>
        <w:tabs>
          <w:tab w:val="left" w:pos="310"/>
        </w:tabs>
        <w:ind w:firstLine="1"/>
        <w:rPr>
          <w:lang w:val="en-GB" w:eastAsia="zh-CN"/>
        </w:rPr>
      </w:pPr>
      <w:r w:rsidRPr="007E0877">
        <w:rPr>
          <w:b/>
          <w:bCs/>
          <w:lang w:val="en-GB" w:eastAsia="zh-CN"/>
        </w:rPr>
        <w:t xml:space="preserve">First flag, Last flag: </w:t>
      </w:r>
      <w:r w:rsidRPr="007E0877">
        <w:rPr>
          <w:lang w:val="en-GB" w:eastAsia="zh-CN"/>
        </w:rPr>
        <w:t>These flags are used to identify particular packets which form a succession of packets. The flags are assigned as follows:</w:t>
      </w:r>
    </w:p>
    <w:p w14:paraId="2D7C2439" w14:textId="77777777" w:rsidR="00125324" w:rsidRPr="007E0877" w:rsidRDefault="00125324" w:rsidP="00125324">
      <w:pPr>
        <w:pStyle w:val="TableNo"/>
        <w:ind w:firstLine="1"/>
        <w:rPr>
          <w:lang w:val="en-GB"/>
        </w:rPr>
      </w:pPr>
      <w:r w:rsidRPr="007E0877">
        <w:rPr>
          <w:lang w:val="en-GB"/>
        </w:rPr>
        <w:t>TABLE 19</w:t>
      </w:r>
    </w:p>
    <w:p w14:paraId="0E867328" w14:textId="77777777" w:rsidR="00125324" w:rsidRPr="007E0877" w:rsidRDefault="00125324" w:rsidP="00125324">
      <w:pPr>
        <w:pStyle w:val="Tabletitle"/>
        <w:ind w:firstLine="1"/>
        <w:rPr>
          <w:rFonts w:eastAsia="SimHei"/>
          <w:lang w:val="en-GB" w:eastAsia="zh-CN"/>
        </w:rPr>
      </w:pPr>
      <w:r w:rsidRPr="007E0877">
        <w:rPr>
          <w:lang w:val="en-GB" w:eastAsia="zh-CN"/>
        </w:rPr>
        <w:t xml:space="preserve">Coding </w:t>
      </w:r>
      <w:r w:rsidRPr="007E0877">
        <w:rPr>
          <w:lang w:val="en-GB"/>
        </w:rPr>
        <w:t xml:space="preserve">of </w:t>
      </w:r>
      <w:r w:rsidRPr="007E0877">
        <w:rPr>
          <w:lang w:val="en-GB" w:eastAsia="zh-CN"/>
        </w:rPr>
        <w:t>first flag and last flag</w:t>
      </w:r>
    </w:p>
    <w:tbl>
      <w:tblPr>
        <w:tblStyle w:val="TableGrid"/>
        <w:tblW w:w="7791" w:type="dxa"/>
        <w:jc w:val="center"/>
        <w:tblLayout w:type="fixed"/>
        <w:tblLook w:val="04A0" w:firstRow="1" w:lastRow="0" w:firstColumn="1" w:lastColumn="0" w:noHBand="0" w:noVBand="1"/>
      </w:tblPr>
      <w:tblGrid>
        <w:gridCol w:w="1371"/>
        <w:gridCol w:w="1322"/>
        <w:gridCol w:w="5098"/>
      </w:tblGrid>
      <w:tr w:rsidR="00125324" w:rsidRPr="0059750E" w14:paraId="30E07A6E" w14:textId="77777777" w:rsidTr="0001097A">
        <w:trPr>
          <w:jc w:val="center"/>
        </w:trPr>
        <w:tc>
          <w:tcPr>
            <w:tcW w:w="1371" w:type="dxa"/>
          </w:tcPr>
          <w:p w14:paraId="56FC6DD7" w14:textId="77777777" w:rsidR="00125324" w:rsidRPr="0059750E" w:rsidRDefault="00125324" w:rsidP="0001097A">
            <w:pPr>
              <w:pStyle w:val="Tablehead"/>
              <w:keepLines/>
              <w:rPr>
                <w:lang w:eastAsia="zh-CN"/>
              </w:rPr>
            </w:pPr>
            <w:r w:rsidRPr="0059750E">
              <w:rPr>
                <w:lang w:eastAsia="zh-CN"/>
              </w:rPr>
              <w:t>First flag</w:t>
            </w:r>
          </w:p>
        </w:tc>
        <w:tc>
          <w:tcPr>
            <w:tcW w:w="1322" w:type="dxa"/>
          </w:tcPr>
          <w:p w14:paraId="2D0EC6AB" w14:textId="77777777" w:rsidR="00125324" w:rsidRPr="0059750E" w:rsidRDefault="00125324" w:rsidP="0001097A">
            <w:pPr>
              <w:pStyle w:val="Tablehead"/>
              <w:keepLines/>
              <w:rPr>
                <w:lang w:eastAsia="zh-CN"/>
              </w:rPr>
            </w:pPr>
            <w:r w:rsidRPr="0059750E">
              <w:rPr>
                <w:lang w:eastAsia="zh-CN"/>
              </w:rPr>
              <w:t>Last flag</w:t>
            </w:r>
          </w:p>
        </w:tc>
        <w:tc>
          <w:tcPr>
            <w:tcW w:w="5098" w:type="dxa"/>
          </w:tcPr>
          <w:p w14:paraId="2AE867BD" w14:textId="77777777" w:rsidR="00125324" w:rsidRPr="0059750E" w:rsidRDefault="00125324" w:rsidP="0001097A">
            <w:pPr>
              <w:pStyle w:val="Tablehead"/>
              <w:keepLines/>
              <w:rPr>
                <w:lang w:eastAsia="zh-CN"/>
              </w:rPr>
            </w:pPr>
            <w:r w:rsidRPr="0059750E">
              <w:rPr>
                <w:lang w:eastAsia="zh-CN"/>
              </w:rPr>
              <w:t xml:space="preserve">The </w:t>
            </w:r>
            <w:proofErr w:type="spellStart"/>
            <w:r w:rsidRPr="0059750E">
              <w:rPr>
                <w:lang w:eastAsia="zh-CN"/>
              </w:rPr>
              <w:t>packet</w:t>
            </w:r>
            <w:proofErr w:type="spellEnd"/>
            <w:r w:rsidRPr="0059750E">
              <w:rPr>
                <w:lang w:eastAsia="zh-CN"/>
              </w:rPr>
              <w:t xml:space="preserve"> </w:t>
            </w:r>
            <w:proofErr w:type="spellStart"/>
            <w:r w:rsidRPr="0059750E">
              <w:rPr>
                <w:lang w:eastAsia="zh-CN"/>
              </w:rPr>
              <w:t>is</w:t>
            </w:r>
            <w:proofErr w:type="spellEnd"/>
          </w:p>
        </w:tc>
      </w:tr>
      <w:tr w:rsidR="00125324" w:rsidRPr="0059750E" w14:paraId="08DE1308" w14:textId="77777777" w:rsidTr="0001097A">
        <w:trPr>
          <w:jc w:val="center"/>
        </w:trPr>
        <w:tc>
          <w:tcPr>
            <w:tcW w:w="1371" w:type="dxa"/>
          </w:tcPr>
          <w:p w14:paraId="2EC58D5A" w14:textId="77777777" w:rsidR="00125324" w:rsidRPr="00372F1E" w:rsidRDefault="00125324" w:rsidP="0001097A">
            <w:pPr>
              <w:pStyle w:val="Tabletext"/>
              <w:jc w:val="center"/>
            </w:pPr>
            <w:r w:rsidRPr="00372F1E">
              <w:t>0</w:t>
            </w:r>
          </w:p>
        </w:tc>
        <w:tc>
          <w:tcPr>
            <w:tcW w:w="1322" w:type="dxa"/>
          </w:tcPr>
          <w:p w14:paraId="6BCC82CB" w14:textId="77777777" w:rsidR="00125324" w:rsidRPr="00372F1E" w:rsidRDefault="00125324" w:rsidP="0001097A">
            <w:pPr>
              <w:pStyle w:val="Tabletext"/>
              <w:jc w:val="center"/>
            </w:pPr>
            <w:r w:rsidRPr="00372F1E">
              <w:t>0</w:t>
            </w:r>
          </w:p>
        </w:tc>
        <w:tc>
          <w:tcPr>
            <w:tcW w:w="5098" w:type="dxa"/>
          </w:tcPr>
          <w:p w14:paraId="1FC2A26E" w14:textId="77777777" w:rsidR="00125324" w:rsidRPr="00372F1E" w:rsidRDefault="00125324" w:rsidP="0001097A">
            <w:pPr>
              <w:pStyle w:val="Tabletext"/>
            </w:pPr>
            <w:r w:rsidRPr="00372F1E">
              <w:t xml:space="preserve">an </w:t>
            </w:r>
            <w:proofErr w:type="spellStart"/>
            <w:r w:rsidRPr="00372F1E">
              <w:t>intermediate</w:t>
            </w:r>
            <w:proofErr w:type="spellEnd"/>
            <w:r w:rsidRPr="00372F1E">
              <w:t xml:space="preserve"> </w:t>
            </w:r>
            <w:proofErr w:type="spellStart"/>
            <w:r w:rsidRPr="00372F1E">
              <w:t>packet</w:t>
            </w:r>
            <w:proofErr w:type="spellEnd"/>
          </w:p>
        </w:tc>
      </w:tr>
      <w:tr w:rsidR="00125324" w:rsidRPr="007A5D81" w14:paraId="69D1C25D" w14:textId="77777777" w:rsidTr="0001097A">
        <w:trPr>
          <w:jc w:val="center"/>
        </w:trPr>
        <w:tc>
          <w:tcPr>
            <w:tcW w:w="1371" w:type="dxa"/>
          </w:tcPr>
          <w:p w14:paraId="4A8CCECE" w14:textId="77777777" w:rsidR="00125324" w:rsidRPr="00372F1E" w:rsidRDefault="00125324" w:rsidP="0001097A">
            <w:pPr>
              <w:pStyle w:val="Tabletext"/>
              <w:jc w:val="center"/>
            </w:pPr>
            <w:r w:rsidRPr="00372F1E">
              <w:t>0</w:t>
            </w:r>
          </w:p>
        </w:tc>
        <w:tc>
          <w:tcPr>
            <w:tcW w:w="1322" w:type="dxa"/>
          </w:tcPr>
          <w:p w14:paraId="16E697D2" w14:textId="77777777" w:rsidR="00125324" w:rsidRPr="00372F1E" w:rsidRDefault="00125324" w:rsidP="0001097A">
            <w:pPr>
              <w:pStyle w:val="Tabletext"/>
              <w:jc w:val="center"/>
            </w:pPr>
            <w:r w:rsidRPr="00372F1E">
              <w:t>1</w:t>
            </w:r>
          </w:p>
        </w:tc>
        <w:tc>
          <w:tcPr>
            <w:tcW w:w="5098" w:type="dxa"/>
          </w:tcPr>
          <w:p w14:paraId="275B04BE" w14:textId="77777777" w:rsidR="00125324" w:rsidRPr="007E0877" w:rsidRDefault="00125324" w:rsidP="0001097A">
            <w:pPr>
              <w:pStyle w:val="Tabletext"/>
              <w:rPr>
                <w:lang w:val="en-GB"/>
              </w:rPr>
            </w:pPr>
            <w:r w:rsidRPr="007E0877">
              <w:rPr>
                <w:lang w:val="en-GB"/>
              </w:rPr>
              <w:t>the last packet of a data unit</w:t>
            </w:r>
          </w:p>
        </w:tc>
      </w:tr>
      <w:tr w:rsidR="00125324" w:rsidRPr="007A5D81" w14:paraId="600819FB" w14:textId="77777777" w:rsidTr="0001097A">
        <w:trPr>
          <w:jc w:val="center"/>
        </w:trPr>
        <w:tc>
          <w:tcPr>
            <w:tcW w:w="1371" w:type="dxa"/>
          </w:tcPr>
          <w:p w14:paraId="2F1A65B8" w14:textId="77777777" w:rsidR="00125324" w:rsidRPr="00372F1E" w:rsidRDefault="00125324" w:rsidP="0001097A">
            <w:pPr>
              <w:pStyle w:val="Tabletext"/>
              <w:jc w:val="center"/>
            </w:pPr>
            <w:r w:rsidRPr="00372F1E">
              <w:t>1</w:t>
            </w:r>
          </w:p>
        </w:tc>
        <w:tc>
          <w:tcPr>
            <w:tcW w:w="1322" w:type="dxa"/>
          </w:tcPr>
          <w:p w14:paraId="22BD07F5" w14:textId="77777777" w:rsidR="00125324" w:rsidRPr="00372F1E" w:rsidRDefault="00125324" w:rsidP="0001097A">
            <w:pPr>
              <w:pStyle w:val="Tabletext"/>
              <w:jc w:val="center"/>
            </w:pPr>
            <w:r w:rsidRPr="00372F1E">
              <w:t>0</w:t>
            </w:r>
          </w:p>
        </w:tc>
        <w:tc>
          <w:tcPr>
            <w:tcW w:w="5098" w:type="dxa"/>
          </w:tcPr>
          <w:p w14:paraId="48E6F9C0" w14:textId="77777777" w:rsidR="00125324" w:rsidRPr="007E0877" w:rsidRDefault="00125324" w:rsidP="0001097A">
            <w:pPr>
              <w:pStyle w:val="Tabletext"/>
              <w:rPr>
                <w:lang w:val="en-GB"/>
              </w:rPr>
            </w:pPr>
            <w:r w:rsidRPr="007E0877">
              <w:rPr>
                <w:lang w:val="en-GB"/>
              </w:rPr>
              <w:t>the first packet of a data unit</w:t>
            </w:r>
          </w:p>
        </w:tc>
      </w:tr>
      <w:tr w:rsidR="00125324" w:rsidRPr="007A5D81" w14:paraId="2AD2718B" w14:textId="77777777" w:rsidTr="0001097A">
        <w:trPr>
          <w:jc w:val="center"/>
        </w:trPr>
        <w:tc>
          <w:tcPr>
            <w:tcW w:w="1371" w:type="dxa"/>
          </w:tcPr>
          <w:p w14:paraId="31D9AD38" w14:textId="77777777" w:rsidR="00125324" w:rsidRPr="00372F1E" w:rsidRDefault="00125324" w:rsidP="0001097A">
            <w:pPr>
              <w:pStyle w:val="Tabletext"/>
              <w:jc w:val="center"/>
            </w:pPr>
            <w:r w:rsidRPr="00372F1E">
              <w:t>1</w:t>
            </w:r>
          </w:p>
        </w:tc>
        <w:tc>
          <w:tcPr>
            <w:tcW w:w="1322" w:type="dxa"/>
          </w:tcPr>
          <w:p w14:paraId="06D6FA90" w14:textId="77777777" w:rsidR="00125324" w:rsidRPr="00372F1E" w:rsidRDefault="00125324" w:rsidP="0001097A">
            <w:pPr>
              <w:pStyle w:val="Tabletext"/>
              <w:jc w:val="center"/>
            </w:pPr>
            <w:r w:rsidRPr="00372F1E">
              <w:t>1</w:t>
            </w:r>
          </w:p>
        </w:tc>
        <w:tc>
          <w:tcPr>
            <w:tcW w:w="5098" w:type="dxa"/>
          </w:tcPr>
          <w:p w14:paraId="00572927" w14:textId="77777777" w:rsidR="00125324" w:rsidRPr="007E0877" w:rsidRDefault="00125324" w:rsidP="0001097A">
            <w:pPr>
              <w:pStyle w:val="Tabletext"/>
              <w:rPr>
                <w:lang w:val="en-GB"/>
              </w:rPr>
            </w:pPr>
            <w:r w:rsidRPr="007E0877">
              <w:rPr>
                <w:lang w:val="en-GB"/>
              </w:rPr>
              <w:t>the one and only packet of a data unit</w:t>
            </w:r>
          </w:p>
        </w:tc>
      </w:tr>
    </w:tbl>
    <w:p w14:paraId="665ABA10" w14:textId="77777777" w:rsidR="00125324" w:rsidRPr="0059750E" w:rsidRDefault="00125324" w:rsidP="00125324">
      <w:pPr>
        <w:pStyle w:val="Tablefin"/>
        <w:ind w:firstLine="1"/>
      </w:pPr>
    </w:p>
    <w:p w14:paraId="41A0D480" w14:textId="77777777" w:rsidR="00125324" w:rsidRPr="007E0877" w:rsidRDefault="00125324" w:rsidP="00125324">
      <w:pPr>
        <w:ind w:firstLine="1"/>
        <w:rPr>
          <w:lang w:val="en-GB" w:eastAsia="zh-CN"/>
        </w:rPr>
      </w:pPr>
      <w:r w:rsidRPr="007E0877">
        <w:rPr>
          <w:b/>
          <w:bCs/>
          <w:lang w:val="en-GB" w:eastAsia="zh-CN"/>
        </w:rPr>
        <w:t>Packet ID:</w:t>
      </w:r>
      <w:r w:rsidRPr="007E0877">
        <w:rPr>
          <w:lang w:val="en-GB" w:eastAsia="zh-CN"/>
        </w:rPr>
        <w:t xml:space="preserve"> This 8-bit field indicates the packet ID of this packet.</w:t>
      </w:r>
    </w:p>
    <w:p w14:paraId="5205006D" w14:textId="77777777" w:rsidR="00125324" w:rsidRPr="007E0877" w:rsidRDefault="00125324" w:rsidP="00125324">
      <w:pPr>
        <w:ind w:firstLine="1"/>
        <w:rPr>
          <w:lang w:val="en-GB" w:eastAsia="zh-CN"/>
        </w:rPr>
      </w:pPr>
      <w:r w:rsidRPr="007E0877">
        <w:rPr>
          <w:b/>
          <w:bCs/>
          <w:lang w:val="en-GB" w:eastAsia="zh-CN"/>
        </w:rPr>
        <w:t xml:space="preserve">Padded Packet Indicator: </w:t>
      </w:r>
      <w:r w:rsidRPr="007E0877">
        <w:rPr>
          <w:lang w:val="en-GB" w:eastAsia="zh-CN"/>
        </w:rPr>
        <w:t>This 1-bit flag indicates whether the data field carries padding or not, as follows:</w:t>
      </w:r>
    </w:p>
    <w:p w14:paraId="24EE2BD8" w14:textId="77777777" w:rsidR="00125324" w:rsidRPr="007E0877" w:rsidRDefault="00125324" w:rsidP="00125324">
      <w:pPr>
        <w:pStyle w:val="enumlev1"/>
        <w:rPr>
          <w:lang w:val="en-GB"/>
        </w:rPr>
      </w:pPr>
      <w:r w:rsidRPr="007E0877">
        <w:rPr>
          <w:lang w:val="en-GB" w:eastAsia="zh-CN"/>
        </w:rPr>
        <w:tab/>
        <w:t xml:space="preserve">0: </w:t>
      </w:r>
      <w:r w:rsidRPr="007E0877">
        <w:rPr>
          <w:lang w:val="en-GB"/>
        </w:rPr>
        <w:t>no padding is present, all data bytes in the data field are useful;</w:t>
      </w:r>
    </w:p>
    <w:p w14:paraId="6014B391" w14:textId="77777777" w:rsidR="00125324" w:rsidRPr="007E0877" w:rsidRDefault="00125324" w:rsidP="00125324">
      <w:pPr>
        <w:pStyle w:val="enumlev1"/>
        <w:rPr>
          <w:lang w:val="en-GB" w:eastAsia="zh-CN"/>
        </w:rPr>
      </w:pPr>
      <w:r w:rsidRPr="007E0877">
        <w:rPr>
          <w:lang w:val="en-GB"/>
        </w:rPr>
        <w:tab/>
        <w:t>1: padding</w:t>
      </w:r>
      <w:r w:rsidRPr="007E0877">
        <w:rPr>
          <w:lang w:val="en-GB" w:eastAsia="zh-CN"/>
        </w:rPr>
        <w:t xml:space="preserve"> is present, the first two bytes give the number of useful data bytes in the data field.</w:t>
      </w:r>
    </w:p>
    <w:p w14:paraId="1539A110" w14:textId="77777777" w:rsidR="00125324" w:rsidRPr="007E0877" w:rsidRDefault="00125324" w:rsidP="00125324">
      <w:pPr>
        <w:rPr>
          <w:lang w:val="en-GB" w:eastAsia="zh-CN"/>
        </w:rPr>
      </w:pPr>
      <w:r w:rsidRPr="007E0877">
        <w:rPr>
          <w:b/>
          <w:bCs/>
          <w:lang w:val="en-GB" w:eastAsia="zh-CN"/>
        </w:rPr>
        <w:t>Reserved:</w:t>
      </w:r>
      <w:r w:rsidRPr="007E0877">
        <w:rPr>
          <w:lang w:val="en-GB" w:eastAsia="zh-CN"/>
        </w:rPr>
        <w:t xml:space="preserve"> This 6-bit field is reserved for future use.</w:t>
      </w:r>
    </w:p>
    <w:p w14:paraId="5EE49F0E" w14:textId="77777777" w:rsidR="00125324" w:rsidRPr="007E0877" w:rsidRDefault="00125324" w:rsidP="00125324">
      <w:pPr>
        <w:rPr>
          <w:lang w:val="en-GB" w:eastAsia="zh-CN"/>
        </w:rPr>
      </w:pPr>
      <w:r w:rsidRPr="007E0877">
        <w:rPr>
          <w:b/>
          <w:bCs/>
          <w:lang w:val="en-GB" w:eastAsia="zh-CN"/>
        </w:rPr>
        <w:t>Data field:</w:t>
      </w:r>
      <w:r w:rsidRPr="007E0877">
        <w:rPr>
          <w:lang w:val="en-GB" w:eastAsia="zh-CN"/>
        </w:rPr>
        <w:t xml:space="preserve"> It contains the useful data intended for a particular service. It can be text information or file information (see also Table 23).</w:t>
      </w:r>
    </w:p>
    <w:p w14:paraId="03B6B76D" w14:textId="77777777" w:rsidR="00125324" w:rsidRPr="007E0877" w:rsidRDefault="00125324" w:rsidP="00125324">
      <w:pPr>
        <w:rPr>
          <w:lang w:val="en-GB" w:eastAsia="zh-CN"/>
        </w:rPr>
      </w:pPr>
      <w:r w:rsidRPr="007E0877">
        <w:rPr>
          <w:lang w:val="en-GB" w:eastAsia="zh-CN"/>
        </w:rPr>
        <w:t>The first information in the data field is broadcast mode, which is defined in Table 20.</w:t>
      </w:r>
    </w:p>
    <w:p w14:paraId="13A79430" w14:textId="283C0B94" w:rsidR="00125324" w:rsidRPr="00372F1E" w:rsidRDefault="00E40B2D" w:rsidP="00125324">
      <w:pPr>
        <w:pStyle w:val="TableNo"/>
        <w:rPr>
          <w:lang w:eastAsia="zh-CN"/>
        </w:rPr>
      </w:pPr>
      <w:r w:rsidRPr="00372F1E">
        <w:rPr>
          <w:lang w:eastAsia="zh-CN"/>
        </w:rPr>
        <w:t xml:space="preserve">TABLE </w:t>
      </w:r>
      <w:r w:rsidR="00125324" w:rsidRPr="0059750E">
        <w:rPr>
          <w:lang w:eastAsia="zh-CN"/>
        </w:rPr>
        <w:t>20</w:t>
      </w:r>
    </w:p>
    <w:p w14:paraId="1EECA2C5" w14:textId="77777777" w:rsidR="00125324" w:rsidRPr="00372F1E" w:rsidRDefault="00125324" w:rsidP="00125324">
      <w:pPr>
        <w:pStyle w:val="Tabletitle"/>
        <w:rPr>
          <w:lang w:eastAsia="zh-CN"/>
        </w:rPr>
      </w:pPr>
      <w:r w:rsidRPr="00372F1E">
        <w:rPr>
          <w:lang w:eastAsia="zh-CN"/>
        </w:rPr>
        <w:t>Broadcast mode</w:t>
      </w:r>
    </w:p>
    <w:tbl>
      <w:tblPr>
        <w:tblStyle w:val="TableGrid"/>
        <w:tblW w:w="0" w:type="auto"/>
        <w:jc w:val="center"/>
        <w:tblLook w:val="04A0" w:firstRow="1" w:lastRow="0" w:firstColumn="1" w:lastColumn="0" w:noHBand="0" w:noVBand="1"/>
      </w:tblPr>
      <w:tblGrid>
        <w:gridCol w:w="1985"/>
        <w:gridCol w:w="1559"/>
        <w:gridCol w:w="1077"/>
        <w:gridCol w:w="4010"/>
      </w:tblGrid>
      <w:tr w:rsidR="00125324" w:rsidRPr="0059750E" w14:paraId="4111295A" w14:textId="77777777" w:rsidTr="0001097A">
        <w:trPr>
          <w:jc w:val="center"/>
        </w:trPr>
        <w:tc>
          <w:tcPr>
            <w:tcW w:w="1985" w:type="dxa"/>
            <w:tcBorders>
              <w:top w:val="single" w:sz="4" w:space="0" w:color="auto"/>
              <w:left w:val="single" w:sz="4" w:space="0" w:color="auto"/>
              <w:bottom w:val="single" w:sz="4" w:space="0" w:color="auto"/>
              <w:right w:val="single" w:sz="4" w:space="0" w:color="auto"/>
            </w:tcBorders>
            <w:hideMark/>
          </w:tcPr>
          <w:p w14:paraId="772D3548" w14:textId="77777777" w:rsidR="00125324" w:rsidRPr="00372F1E" w:rsidRDefault="00125324" w:rsidP="0001097A">
            <w:pPr>
              <w:pStyle w:val="Tablehead"/>
              <w:rPr>
                <w:lang w:eastAsia="zh-CN"/>
              </w:rPr>
            </w:pPr>
            <w:r w:rsidRPr="0059750E">
              <w:rPr>
                <w:lang w:eastAsia="zh-CN"/>
              </w:rPr>
              <w:t>Mode</w:t>
            </w:r>
          </w:p>
        </w:tc>
        <w:tc>
          <w:tcPr>
            <w:tcW w:w="1559" w:type="dxa"/>
            <w:tcBorders>
              <w:top w:val="single" w:sz="4" w:space="0" w:color="auto"/>
              <w:left w:val="single" w:sz="4" w:space="0" w:color="auto"/>
              <w:bottom w:val="single" w:sz="4" w:space="0" w:color="auto"/>
              <w:right w:val="single" w:sz="4" w:space="0" w:color="auto"/>
            </w:tcBorders>
            <w:hideMark/>
          </w:tcPr>
          <w:p w14:paraId="1C620392" w14:textId="77777777" w:rsidR="00125324" w:rsidRPr="00372F1E" w:rsidRDefault="00125324" w:rsidP="0001097A">
            <w:pPr>
              <w:pStyle w:val="Tablehead"/>
              <w:rPr>
                <w:lang w:eastAsia="zh-CN"/>
              </w:rPr>
            </w:pPr>
            <w:r w:rsidRPr="00372F1E">
              <w:rPr>
                <w:lang w:eastAsia="zh-CN"/>
              </w:rPr>
              <w:t>Pattern of bit</w:t>
            </w:r>
          </w:p>
        </w:tc>
        <w:tc>
          <w:tcPr>
            <w:tcW w:w="1077" w:type="dxa"/>
            <w:tcBorders>
              <w:top w:val="single" w:sz="4" w:space="0" w:color="auto"/>
              <w:left w:val="single" w:sz="4" w:space="0" w:color="auto"/>
              <w:bottom w:val="single" w:sz="4" w:space="0" w:color="auto"/>
              <w:right w:val="single" w:sz="4" w:space="0" w:color="auto"/>
            </w:tcBorders>
            <w:hideMark/>
          </w:tcPr>
          <w:p w14:paraId="772FA79E" w14:textId="77777777" w:rsidR="00125324" w:rsidRPr="00372F1E" w:rsidRDefault="00125324" w:rsidP="0001097A">
            <w:pPr>
              <w:pStyle w:val="Tablehead"/>
              <w:rPr>
                <w:lang w:eastAsia="zh-CN"/>
              </w:rPr>
            </w:pPr>
            <w:r w:rsidRPr="00372F1E">
              <w:rPr>
                <w:lang w:eastAsia="zh-CN"/>
              </w:rPr>
              <w:t>Coding</w:t>
            </w:r>
          </w:p>
        </w:tc>
        <w:tc>
          <w:tcPr>
            <w:tcW w:w="0" w:type="auto"/>
            <w:tcBorders>
              <w:top w:val="single" w:sz="4" w:space="0" w:color="auto"/>
              <w:left w:val="single" w:sz="4" w:space="0" w:color="auto"/>
              <w:bottom w:val="single" w:sz="4" w:space="0" w:color="auto"/>
              <w:right w:val="single" w:sz="4" w:space="0" w:color="auto"/>
            </w:tcBorders>
            <w:hideMark/>
          </w:tcPr>
          <w:p w14:paraId="7A3E3F59" w14:textId="77777777" w:rsidR="00125324" w:rsidRPr="00372F1E" w:rsidRDefault="00125324" w:rsidP="0001097A">
            <w:pPr>
              <w:pStyle w:val="Tablehead"/>
              <w:rPr>
                <w:lang w:eastAsia="zh-CN"/>
              </w:rPr>
            </w:pPr>
            <w:proofErr w:type="spellStart"/>
            <w:r w:rsidRPr="00372F1E">
              <w:rPr>
                <w:lang w:eastAsia="zh-CN"/>
              </w:rPr>
              <w:t>Comments</w:t>
            </w:r>
            <w:proofErr w:type="spellEnd"/>
          </w:p>
        </w:tc>
      </w:tr>
      <w:tr w:rsidR="00125324" w:rsidRPr="0059750E" w14:paraId="1505386B" w14:textId="77777777" w:rsidTr="0001097A">
        <w:trPr>
          <w:jc w:val="center"/>
        </w:trPr>
        <w:tc>
          <w:tcPr>
            <w:tcW w:w="1985" w:type="dxa"/>
            <w:tcBorders>
              <w:top w:val="single" w:sz="4" w:space="0" w:color="auto"/>
              <w:left w:val="single" w:sz="4" w:space="0" w:color="auto"/>
              <w:bottom w:val="single" w:sz="4" w:space="0" w:color="auto"/>
              <w:right w:val="single" w:sz="4" w:space="0" w:color="auto"/>
            </w:tcBorders>
            <w:hideMark/>
          </w:tcPr>
          <w:p w14:paraId="4A6C2A73" w14:textId="77777777" w:rsidR="00125324" w:rsidRPr="00372F1E" w:rsidRDefault="00125324" w:rsidP="0001097A">
            <w:pPr>
              <w:pStyle w:val="Tabletext"/>
              <w:rPr>
                <w:lang w:eastAsia="zh-CN"/>
              </w:rPr>
            </w:pPr>
            <w:r w:rsidRPr="00372F1E">
              <w:rPr>
                <w:lang w:eastAsia="zh-CN"/>
              </w:rPr>
              <w:t>General</w:t>
            </w:r>
          </w:p>
        </w:tc>
        <w:tc>
          <w:tcPr>
            <w:tcW w:w="1559" w:type="dxa"/>
            <w:tcBorders>
              <w:top w:val="single" w:sz="4" w:space="0" w:color="auto"/>
              <w:left w:val="single" w:sz="4" w:space="0" w:color="auto"/>
              <w:bottom w:val="single" w:sz="4" w:space="0" w:color="auto"/>
              <w:right w:val="single" w:sz="4" w:space="0" w:color="auto"/>
            </w:tcBorders>
            <w:hideMark/>
          </w:tcPr>
          <w:p w14:paraId="32A565EE" w14:textId="77777777" w:rsidR="00125324" w:rsidRPr="00372F1E" w:rsidRDefault="00125324" w:rsidP="0001097A">
            <w:pPr>
              <w:pStyle w:val="Tabletext"/>
              <w:jc w:val="center"/>
              <w:rPr>
                <w:lang w:eastAsia="zh-CN"/>
              </w:rPr>
            </w:pPr>
            <w:r w:rsidRPr="00372F1E">
              <w:rPr>
                <w:lang w:eastAsia="zh-CN"/>
              </w:rPr>
              <w:t>00</w:t>
            </w:r>
          </w:p>
        </w:tc>
        <w:tc>
          <w:tcPr>
            <w:tcW w:w="1077" w:type="dxa"/>
            <w:tcBorders>
              <w:top w:val="single" w:sz="4" w:space="0" w:color="auto"/>
              <w:left w:val="single" w:sz="4" w:space="0" w:color="auto"/>
              <w:bottom w:val="single" w:sz="4" w:space="0" w:color="auto"/>
              <w:right w:val="single" w:sz="4" w:space="0" w:color="auto"/>
            </w:tcBorders>
          </w:tcPr>
          <w:p w14:paraId="0E44215F" w14:textId="77777777" w:rsidR="00125324" w:rsidRPr="00372F1E" w:rsidRDefault="00125324" w:rsidP="0001097A">
            <w:pPr>
              <w:pStyle w:val="Tabletext"/>
              <w:jc w:val="center"/>
              <w:rPr>
                <w:lang w:eastAsia="zh-CN"/>
              </w:rPr>
            </w:pPr>
            <w:r w:rsidRPr="0059750E">
              <w:rPr>
                <w:lang w:eastAsia="zh-CN"/>
              </w:rPr>
              <w:t>36 bits</w:t>
            </w:r>
          </w:p>
        </w:tc>
        <w:tc>
          <w:tcPr>
            <w:tcW w:w="0" w:type="auto"/>
            <w:tcBorders>
              <w:top w:val="single" w:sz="4" w:space="0" w:color="auto"/>
              <w:left w:val="single" w:sz="4" w:space="0" w:color="auto"/>
              <w:bottom w:val="single" w:sz="4" w:space="0" w:color="auto"/>
              <w:right w:val="single" w:sz="4" w:space="0" w:color="auto"/>
            </w:tcBorders>
          </w:tcPr>
          <w:p w14:paraId="66C0FF0B" w14:textId="77777777" w:rsidR="00125324" w:rsidRPr="00372F1E" w:rsidRDefault="00125324" w:rsidP="0001097A">
            <w:pPr>
              <w:pStyle w:val="Tabletext"/>
              <w:rPr>
                <w:lang w:eastAsia="zh-CN"/>
              </w:rPr>
            </w:pPr>
          </w:p>
        </w:tc>
      </w:tr>
      <w:tr w:rsidR="00125324" w:rsidRPr="0059750E" w14:paraId="0F31A22E" w14:textId="77777777" w:rsidTr="0001097A">
        <w:trPr>
          <w:jc w:val="center"/>
        </w:trPr>
        <w:tc>
          <w:tcPr>
            <w:tcW w:w="1985" w:type="dxa"/>
            <w:tcBorders>
              <w:top w:val="single" w:sz="4" w:space="0" w:color="auto"/>
              <w:left w:val="single" w:sz="4" w:space="0" w:color="auto"/>
              <w:bottom w:val="single" w:sz="4" w:space="0" w:color="auto"/>
              <w:right w:val="single" w:sz="4" w:space="0" w:color="auto"/>
            </w:tcBorders>
            <w:hideMark/>
          </w:tcPr>
          <w:p w14:paraId="0452182C" w14:textId="77777777" w:rsidR="00125324" w:rsidRPr="00372F1E" w:rsidRDefault="00125324" w:rsidP="0001097A">
            <w:pPr>
              <w:pStyle w:val="Tabletext"/>
              <w:rPr>
                <w:lang w:eastAsia="zh-CN"/>
              </w:rPr>
            </w:pPr>
            <w:proofErr w:type="spellStart"/>
            <w:r w:rsidRPr="00372F1E">
              <w:rPr>
                <w:lang w:eastAsia="zh-CN"/>
              </w:rPr>
              <w:t>Selectiv</w:t>
            </w:r>
            <w:r w:rsidRPr="00372F1E">
              <w:rPr>
                <w:rFonts w:eastAsia="MS Mincho"/>
                <w:lang w:eastAsia="ja-JP"/>
              </w:rPr>
              <w:t>e</w:t>
            </w:r>
            <w:proofErr w:type="spellEnd"/>
            <w:r w:rsidRPr="00372F1E">
              <w:rPr>
                <w:lang w:eastAsia="zh-CN"/>
              </w:rPr>
              <w:t xml:space="preserve"> </w:t>
            </w:r>
            <w:proofErr w:type="spellStart"/>
            <w:r w:rsidRPr="00372F1E">
              <w:rPr>
                <w:lang w:eastAsia="zh-CN"/>
              </w:rPr>
              <w:t>ship</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5C760568" w14:textId="77777777" w:rsidR="00125324" w:rsidRPr="00372F1E" w:rsidRDefault="00125324" w:rsidP="0001097A">
            <w:pPr>
              <w:pStyle w:val="Tabletext"/>
              <w:jc w:val="center"/>
              <w:rPr>
                <w:lang w:eastAsia="zh-CN"/>
              </w:rPr>
            </w:pPr>
            <w:r w:rsidRPr="00372F1E">
              <w:rPr>
                <w:lang w:eastAsia="zh-CN"/>
              </w:rPr>
              <w:t>01</w:t>
            </w:r>
          </w:p>
        </w:tc>
        <w:tc>
          <w:tcPr>
            <w:tcW w:w="1077" w:type="dxa"/>
            <w:tcBorders>
              <w:top w:val="single" w:sz="4" w:space="0" w:color="auto"/>
              <w:left w:val="single" w:sz="4" w:space="0" w:color="auto"/>
              <w:bottom w:val="single" w:sz="4" w:space="0" w:color="auto"/>
              <w:right w:val="single" w:sz="4" w:space="0" w:color="auto"/>
            </w:tcBorders>
            <w:hideMark/>
          </w:tcPr>
          <w:p w14:paraId="36BA542D" w14:textId="77777777" w:rsidR="00125324" w:rsidRPr="00372F1E" w:rsidRDefault="00125324" w:rsidP="0001097A">
            <w:pPr>
              <w:pStyle w:val="Tabletext"/>
              <w:jc w:val="center"/>
              <w:rPr>
                <w:lang w:eastAsia="zh-CN"/>
              </w:rPr>
            </w:pPr>
            <w:r w:rsidRPr="00372F1E">
              <w:rPr>
                <w:lang w:eastAsia="zh-CN"/>
              </w:rPr>
              <w:t>36 bits</w:t>
            </w:r>
          </w:p>
        </w:tc>
        <w:tc>
          <w:tcPr>
            <w:tcW w:w="0" w:type="auto"/>
            <w:tcBorders>
              <w:top w:val="single" w:sz="4" w:space="0" w:color="auto"/>
              <w:left w:val="single" w:sz="4" w:space="0" w:color="auto"/>
              <w:bottom w:val="single" w:sz="4" w:space="0" w:color="auto"/>
              <w:right w:val="single" w:sz="4" w:space="0" w:color="auto"/>
            </w:tcBorders>
            <w:hideMark/>
          </w:tcPr>
          <w:p w14:paraId="253C23AE" w14:textId="77777777" w:rsidR="00125324" w:rsidRPr="00372F1E" w:rsidRDefault="00125324" w:rsidP="0001097A">
            <w:pPr>
              <w:pStyle w:val="Tabletext"/>
              <w:rPr>
                <w:lang w:eastAsia="zh-CN"/>
              </w:rPr>
            </w:pPr>
            <w:r w:rsidRPr="00372F1E">
              <w:rPr>
                <w:lang w:eastAsia="zh-CN"/>
              </w:rPr>
              <w:t xml:space="preserve">MMSI of the </w:t>
            </w:r>
            <w:proofErr w:type="spellStart"/>
            <w:r w:rsidRPr="00372F1E">
              <w:rPr>
                <w:lang w:eastAsia="zh-CN"/>
              </w:rPr>
              <w:t>ship</w:t>
            </w:r>
            <w:proofErr w:type="spellEnd"/>
          </w:p>
        </w:tc>
      </w:tr>
      <w:tr w:rsidR="00125324" w:rsidRPr="007A5D81" w14:paraId="1EA3D862" w14:textId="77777777" w:rsidTr="0001097A">
        <w:trPr>
          <w:jc w:val="center"/>
        </w:trPr>
        <w:tc>
          <w:tcPr>
            <w:tcW w:w="1985" w:type="dxa"/>
            <w:tcBorders>
              <w:top w:val="single" w:sz="4" w:space="0" w:color="auto"/>
              <w:left w:val="single" w:sz="4" w:space="0" w:color="auto"/>
              <w:bottom w:val="single" w:sz="4" w:space="0" w:color="auto"/>
              <w:right w:val="single" w:sz="4" w:space="0" w:color="auto"/>
            </w:tcBorders>
            <w:hideMark/>
          </w:tcPr>
          <w:p w14:paraId="7E277BA0" w14:textId="77777777" w:rsidR="00125324" w:rsidRPr="00372F1E" w:rsidRDefault="00125324" w:rsidP="0001097A">
            <w:pPr>
              <w:pStyle w:val="Tabletext"/>
              <w:rPr>
                <w:lang w:eastAsia="zh-CN"/>
              </w:rPr>
            </w:pPr>
            <w:r w:rsidRPr="00372F1E">
              <w:rPr>
                <w:lang w:eastAsia="zh-CN"/>
              </w:rPr>
              <w:t xml:space="preserve">Group of </w:t>
            </w:r>
            <w:proofErr w:type="spellStart"/>
            <w:r w:rsidRPr="00372F1E">
              <w:rPr>
                <w:lang w:eastAsia="zh-CN"/>
              </w:rPr>
              <w:t>ships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4BBE9CD0" w14:textId="77777777" w:rsidR="00125324" w:rsidRPr="00372F1E" w:rsidRDefault="00125324" w:rsidP="0001097A">
            <w:pPr>
              <w:pStyle w:val="Tabletext"/>
              <w:jc w:val="center"/>
              <w:rPr>
                <w:lang w:eastAsia="zh-CN"/>
              </w:rPr>
            </w:pPr>
            <w:r w:rsidRPr="00372F1E">
              <w:rPr>
                <w:lang w:eastAsia="zh-CN"/>
              </w:rPr>
              <w:t>10</w:t>
            </w:r>
          </w:p>
        </w:tc>
        <w:tc>
          <w:tcPr>
            <w:tcW w:w="1077" w:type="dxa"/>
            <w:tcBorders>
              <w:top w:val="single" w:sz="4" w:space="0" w:color="auto"/>
              <w:left w:val="single" w:sz="4" w:space="0" w:color="auto"/>
              <w:bottom w:val="single" w:sz="4" w:space="0" w:color="auto"/>
              <w:right w:val="single" w:sz="4" w:space="0" w:color="auto"/>
            </w:tcBorders>
            <w:hideMark/>
          </w:tcPr>
          <w:p w14:paraId="6A92C2C8" w14:textId="77777777" w:rsidR="00125324" w:rsidRPr="00372F1E" w:rsidRDefault="00125324" w:rsidP="0001097A">
            <w:pPr>
              <w:pStyle w:val="Tabletext"/>
              <w:jc w:val="center"/>
              <w:rPr>
                <w:lang w:eastAsia="zh-CN"/>
              </w:rPr>
            </w:pPr>
            <w:r w:rsidRPr="00372F1E">
              <w:rPr>
                <w:lang w:eastAsia="zh-CN"/>
              </w:rPr>
              <w:t>36 bits</w:t>
            </w:r>
          </w:p>
        </w:tc>
        <w:tc>
          <w:tcPr>
            <w:tcW w:w="0" w:type="auto"/>
            <w:tcBorders>
              <w:top w:val="single" w:sz="4" w:space="0" w:color="auto"/>
              <w:left w:val="single" w:sz="4" w:space="0" w:color="auto"/>
              <w:bottom w:val="single" w:sz="4" w:space="0" w:color="auto"/>
              <w:right w:val="single" w:sz="4" w:space="0" w:color="auto"/>
            </w:tcBorders>
            <w:hideMark/>
          </w:tcPr>
          <w:p w14:paraId="1B477017" w14:textId="77777777" w:rsidR="00125324" w:rsidRPr="007E0877" w:rsidRDefault="00125324" w:rsidP="0001097A">
            <w:pPr>
              <w:pStyle w:val="Tabletext"/>
              <w:rPr>
                <w:lang w:val="en-GB" w:eastAsia="zh-CN"/>
              </w:rPr>
            </w:pPr>
            <w:r w:rsidRPr="007E0877">
              <w:rPr>
                <w:lang w:val="en-GB" w:eastAsia="zh-CN"/>
              </w:rPr>
              <w:t>Group of ship’s ID (main or secondary)</w:t>
            </w:r>
          </w:p>
        </w:tc>
      </w:tr>
      <w:tr w:rsidR="00125324" w:rsidRPr="007A5D81" w14:paraId="156C3A05" w14:textId="77777777" w:rsidTr="0001097A">
        <w:trPr>
          <w:jc w:val="center"/>
        </w:trPr>
        <w:tc>
          <w:tcPr>
            <w:tcW w:w="1985" w:type="dxa"/>
            <w:tcBorders>
              <w:top w:val="single" w:sz="4" w:space="0" w:color="auto"/>
              <w:left w:val="single" w:sz="4" w:space="0" w:color="auto"/>
              <w:bottom w:val="single" w:sz="4" w:space="0" w:color="auto"/>
              <w:right w:val="single" w:sz="4" w:space="0" w:color="auto"/>
            </w:tcBorders>
            <w:hideMark/>
          </w:tcPr>
          <w:p w14:paraId="0EB0D9A8" w14:textId="77777777" w:rsidR="00125324" w:rsidRPr="00372F1E" w:rsidRDefault="00125324" w:rsidP="0001097A">
            <w:pPr>
              <w:pStyle w:val="Tabletext"/>
              <w:rPr>
                <w:lang w:eastAsia="zh-CN"/>
              </w:rPr>
            </w:pPr>
            <w:proofErr w:type="spellStart"/>
            <w:r w:rsidRPr="00372F1E">
              <w:rPr>
                <w:lang w:eastAsia="zh-CN"/>
              </w:rPr>
              <w:t>Selective</w:t>
            </w:r>
            <w:proofErr w:type="spellEnd"/>
            <w:r w:rsidRPr="00372F1E">
              <w:rPr>
                <w:lang w:eastAsia="zh-CN"/>
              </w:rPr>
              <w:t xml:space="preserve"> area</w:t>
            </w:r>
          </w:p>
        </w:tc>
        <w:tc>
          <w:tcPr>
            <w:tcW w:w="1559" w:type="dxa"/>
            <w:tcBorders>
              <w:top w:val="single" w:sz="4" w:space="0" w:color="auto"/>
              <w:left w:val="single" w:sz="4" w:space="0" w:color="auto"/>
              <w:bottom w:val="single" w:sz="4" w:space="0" w:color="auto"/>
              <w:right w:val="single" w:sz="4" w:space="0" w:color="auto"/>
            </w:tcBorders>
            <w:hideMark/>
          </w:tcPr>
          <w:p w14:paraId="319AC265" w14:textId="77777777" w:rsidR="00125324" w:rsidRPr="00372F1E" w:rsidRDefault="00125324" w:rsidP="0001097A">
            <w:pPr>
              <w:pStyle w:val="Tabletext"/>
              <w:jc w:val="center"/>
              <w:rPr>
                <w:lang w:eastAsia="zh-CN"/>
              </w:rPr>
            </w:pPr>
            <w:r w:rsidRPr="00372F1E">
              <w:rPr>
                <w:lang w:eastAsia="zh-CN"/>
              </w:rPr>
              <w:t>11</w:t>
            </w:r>
          </w:p>
        </w:tc>
        <w:tc>
          <w:tcPr>
            <w:tcW w:w="1077" w:type="dxa"/>
            <w:tcBorders>
              <w:top w:val="single" w:sz="4" w:space="0" w:color="auto"/>
              <w:left w:val="single" w:sz="4" w:space="0" w:color="auto"/>
              <w:bottom w:val="single" w:sz="4" w:space="0" w:color="auto"/>
              <w:right w:val="single" w:sz="4" w:space="0" w:color="auto"/>
            </w:tcBorders>
            <w:hideMark/>
          </w:tcPr>
          <w:p w14:paraId="192077A8" w14:textId="77777777" w:rsidR="00125324" w:rsidRPr="00372F1E" w:rsidRDefault="00125324" w:rsidP="0001097A">
            <w:pPr>
              <w:pStyle w:val="Tabletext"/>
              <w:jc w:val="center"/>
              <w:rPr>
                <w:lang w:eastAsia="zh-CN"/>
              </w:rPr>
            </w:pPr>
            <w:r w:rsidRPr="00372F1E">
              <w:rPr>
                <w:lang w:eastAsia="zh-CN"/>
              </w:rPr>
              <w:t>512 bits</w:t>
            </w:r>
          </w:p>
        </w:tc>
        <w:tc>
          <w:tcPr>
            <w:tcW w:w="0" w:type="auto"/>
            <w:tcBorders>
              <w:top w:val="single" w:sz="4" w:space="0" w:color="auto"/>
              <w:left w:val="single" w:sz="4" w:space="0" w:color="auto"/>
              <w:bottom w:val="single" w:sz="4" w:space="0" w:color="auto"/>
              <w:right w:val="single" w:sz="4" w:space="0" w:color="auto"/>
            </w:tcBorders>
            <w:hideMark/>
          </w:tcPr>
          <w:p w14:paraId="0D9B2F24" w14:textId="77777777" w:rsidR="00125324" w:rsidRPr="007E0877" w:rsidRDefault="00125324" w:rsidP="0001097A">
            <w:pPr>
              <w:pStyle w:val="Tabletext"/>
              <w:rPr>
                <w:lang w:val="en-GB" w:eastAsia="zh-CN"/>
              </w:rPr>
            </w:pPr>
            <w:r w:rsidRPr="007E0877">
              <w:rPr>
                <w:lang w:val="en-GB" w:eastAsia="zh-CN"/>
              </w:rPr>
              <w:t>Geographic coordinates of the defined area</w:t>
            </w:r>
          </w:p>
        </w:tc>
      </w:tr>
    </w:tbl>
    <w:p w14:paraId="73FA7F4C" w14:textId="77777777" w:rsidR="00125324" w:rsidRPr="0059750E" w:rsidRDefault="00125324" w:rsidP="00125324">
      <w:pPr>
        <w:pStyle w:val="Tablefin"/>
      </w:pPr>
    </w:p>
    <w:p w14:paraId="6BF26A43" w14:textId="77777777" w:rsidR="00125324" w:rsidRPr="007E0877" w:rsidRDefault="00125324" w:rsidP="00125324">
      <w:pPr>
        <w:rPr>
          <w:lang w:val="en-GB" w:eastAsia="zh-CN"/>
        </w:rPr>
      </w:pPr>
      <w:r w:rsidRPr="007E0877">
        <w:rPr>
          <w:lang w:val="en-GB" w:eastAsia="zh-CN"/>
        </w:rPr>
        <w:t>In the case of selective broadcast over a specific area, this geographical area is defined as follows:</w:t>
      </w:r>
    </w:p>
    <w:p w14:paraId="4DE37CA8" w14:textId="77777777" w:rsidR="00125324" w:rsidRPr="007E0877" w:rsidRDefault="00125324" w:rsidP="00125324">
      <w:pPr>
        <w:pStyle w:val="enumlev1"/>
        <w:rPr>
          <w:lang w:val="en-GB" w:eastAsia="zh-CN"/>
        </w:rPr>
      </w:pPr>
      <w:r w:rsidRPr="007E0877">
        <w:rPr>
          <w:lang w:val="en-GB" w:eastAsia="zh-CN"/>
        </w:rPr>
        <w:t>–</w:t>
      </w:r>
      <w:r w:rsidRPr="007E0877">
        <w:rPr>
          <w:lang w:val="en-GB" w:eastAsia="zh-CN"/>
        </w:rPr>
        <w:tab/>
        <w:t>The zone number assigned by the server (maximum 99) + space.</w:t>
      </w:r>
    </w:p>
    <w:p w14:paraId="2B321DA9" w14:textId="77777777" w:rsidR="00125324" w:rsidRPr="007E0877" w:rsidRDefault="00125324" w:rsidP="00125324">
      <w:pPr>
        <w:pStyle w:val="enumlev1"/>
        <w:rPr>
          <w:lang w:val="en-GB"/>
        </w:rPr>
      </w:pPr>
      <w:r w:rsidRPr="007E0877">
        <w:rPr>
          <w:lang w:val="en-GB" w:eastAsia="zh-CN"/>
        </w:rPr>
        <w:t>–</w:t>
      </w:r>
      <w:r w:rsidRPr="007E0877">
        <w:rPr>
          <w:lang w:val="en-GB" w:eastAsia="zh-CN"/>
        </w:rPr>
        <w:tab/>
        <w:t xml:space="preserve">The area is determined by four geographical points in degrees minutes seconds (DMS) </w:t>
      </w:r>
      <w:r w:rsidRPr="007E0877">
        <w:rPr>
          <w:lang w:val="en-GB"/>
        </w:rPr>
        <w:t>starting from the highest point and turning clockwise (Latitude followed by Longitude).</w:t>
      </w:r>
    </w:p>
    <w:p w14:paraId="3CA8B410" w14:textId="77777777" w:rsidR="00125324" w:rsidRPr="007E0877" w:rsidRDefault="00125324" w:rsidP="00125324">
      <w:pPr>
        <w:pStyle w:val="enumlev1"/>
        <w:rPr>
          <w:lang w:val="en-GB"/>
        </w:rPr>
      </w:pPr>
      <w:r w:rsidRPr="007E0877">
        <w:rPr>
          <w:lang w:val="en-GB" w:eastAsia="zh-CN"/>
        </w:rPr>
        <w:lastRenderedPageBreak/>
        <w:t>–</w:t>
      </w:r>
      <w:r w:rsidRPr="007E0877">
        <w:rPr>
          <w:lang w:val="en-GB" w:eastAsia="zh-CN"/>
        </w:rPr>
        <w:tab/>
      </w:r>
      <w:r w:rsidRPr="007E0877">
        <w:rPr>
          <w:lang w:val="en-GB"/>
        </w:rPr>
        <w:t>The + sign indicates North and East.</w:t>
      </w:r>
    </w:p>
    <w:p w14:paraId="2F109138" w14:textId="77777777" w:rsidR="00125324" w:rsidRPr="007E0877" w:rsidRDefault="00125324" w:rsidP="00125324">
      <w:pPr>
        <w:pStyle w:val="enumlev1"/>
        <w:rPr>
          <w:lang w:val="en-GB" w:eastAsia="zh-CN"/>
        </w:rPr>
      </w:pPr>
      <w:r w:rsidRPr="007E0877">
        <w:rPr>
          <w:lang w:val="en-GB" w:eastAsia="zh-CN"/>
        </w:rPr>
        <w:t>–</w:t>
      </w:r>
      <w:r w:rsidRPr="007E0877">
        <w:rPr>
          <w:lang w:val="en-GB" w:eastAsia="zh-CN"/>
        </w:rPr>
        <w:tab/>
      </w:r>
      <w:r w:rsidRPr="007E0877">
        <w:rPr>
          <w:lang w:val="en-GB"/>
        </w:rPr>
        <w:t>The sign − indicates South and West.</w:t>
      </w:r>
    </w:p>
    <w:p w14:paraId="299FEF28" w14:textId="77777777" w:rsidR="00125324" w:rsidRPr="007E0877" w:rsidRDefault="00125324" w:rsidP="00125324">
      <w:pPr>
        <w:rPr>
          <w:lang w:val="en-GB"/>
        </w:rPr>
      </w:pPr>
      <w:r w:rsidRPr="007E0877">
        <w:rPr>
          <w:lang w:val="en-GB"/>
        </w:rPr>
        <w:t>For example for a zone 1 (Z01):</w:t>
      </w:r>
    </w:p>
    <w:p w14:paraId="77A694E4" w14:textId="77777777" w:rsidR="00125324" w:rsidRPr="007E0877" w:rsidRDefault="00125324" w:rsidP="00125324">
      <w:pPr>
        <w:pStyle w:val="enumlev1"/>
        <w:rPr>
          <w:lang w:val="en-GB"/>
        </w:rPr>
      </w:pPr>
      <w:r w:rsidRPr="007E0877">
        <w:rPr>
          <w:lang w:val="en-GB"/>
        </w:rPr>
        <w:tab/>
        <w:t>Position 1</w:t>
      </w:r>
      <w:r w:rsidRPr="007E0877">
        <w:rPr>
          <w:lang w:val="en-GB"/>
        </w:rPr>
        <w:tab/>
        <w:t>47°42’22” N and 137°28’59” E</w:t>
      </w:r>
    </w:p>
    <w:p w14:paraId="4CAAD3FB" w14:textId="77777777" w:rsidR="00125324" w:rsidRPr="007E0877" w:rsidRDefault="00125324" w:rsidP="00125324">
      <w:pPr>
        <w:pStyle w:val="enumlev1"/>
        <w:rPr>
          <w:lang w:val="en-GB"/>
        </w:rPr>
      </w:pPr>
      <w:r w:rsidRPr="007E0877">
        <w:rPr>
          <w:lang w:val="en-GB"/>
        </w:rPr>
        <w:tab/>
        <w:t>Position 2:</w:t>
      </w:r>
      <w:r w:rsidRPr="007E0877">
        <w:rPr>
          <w:lang w:val="en-GB"/>
        </w:rPr>
        <w:tab/>
        <w:t>37°50’24” N and 139°00’10” E</w:t>
      </w:r>
    </w:p>
    <w:p w14:paraId="5093266A" w14:textId="77777777" w:rsidR="00125324" w:rsidRPr="007E0877" w:rsidRDefault="00125324" w:rsidP="00125324">
      <w:pPr>
        <w:pStyle w:val="enumlev1"/>
        <w:rPr>
          <w:lang w:val="en-GB"/>
        </w:rPr>
      </w:pPr>
      <w:r w:rsidRPr="007E0877">
        <w:rPr>
          <w:lang w:val="en-GB"/>
        </w:rPr>
        <w:tab/>
        <w:t>Position 3:</w:t>
      </w:r>
      <w:r w:rsidRPr="007E0877">
        <w:rPr>
          <w:lang w:val="en-GB"/>
        </w:rPr>
        <w:tab/>
        <w:t>32°04’57” N and 129°29’05”</w:t>
      </w:r>
    </w:p>
    <w:p w14:paraId="38358F5E" w14:textId="77777777" w:rsidR="00125324" w:rsidRPr="007E0877" w:rsidRDefault="00125324" w:rsidP="00125324">
      <w:pPr>
        <w:pStyle w:val="enumlev1"/>
        <w:rPr>
          <w:lang w:val="en-GB"/>
        </w:rPr>
      </w:pPr>
      <w:r w:rsidRPr="007E0877">
        <w:rPr>
          <w:lang w:val="en-GB"/>
        </w:rPr>
        <w:tab/>
        <w:t>Position 4:</w:t>
      </w:r>
      <w:r w:rsidRPr="007E0877">
        <w:rPr>
          <w:lang w:val="en-GB"/>
        </w:rPr>
        <w:tab/>
        <w:t>33°04’56” N and 127°30’28”</w:t>
      </w:r>
    </w:p>
    <w:p w14:paraId="79C9E156" w14:textId="77777777" w:rsidR="00125324" w:rsidRPr="007E0877" w:rsidRDefault="00125324" w:rsidP="00125324">
      <w:pPr>
        <w:rPr>
          <w:lang w:val="en-GB"/>
        </w:rPr>
      </w:pPr>
      <w:r w:rsidRPr="007E0877">
        <w:rPr>
          <w:lang w:val="en-GB"/>
        </w:rPr>
        <w:t xml:space="preserve">Giving: </w:t>
      </w:r>
    </w:p>
    <w:p w14:paraId="50D6986D" w14:textId="77777777" w:rsidR="00125324" w:rsidRPr="007E0877" w:rsidRDefault="00125324" w:rsidP="00125324">
      <w:pPr>
        <w:rPr>
          <w:szCs w:val="24"/>
          <w:lang w:val="en-GB"/>
        </w:rPr>
      </w:pPr>
      <w:r w:rsidRPr="007E0877">
        <w:rPr>
          <w:szCs w:val="24"/>
          <w:lang w:val="en-GB"/>
        </w:rPr>
        <w:t>Z01 +</w:t>
      </w:r>
      <w:r w:rsidRPr="007E0877">
        <w:rPr>
          <w:lang w:val="en-GB" w:eastAsia="zh-CN"/>
        </w:rPr>
        <w:t xml:space="preserve"> </w:t>
      </w:r>
      <w:r w:rsidRPr="007E0877">
        <w:rPr>
          <w:szCs w:val="24"/>
          <w:lang w:val="en-GB"/>
        </w:rPr>
        <w:t>474222</w:t>
      </w:r>
      <w:r w:rsidRPr="007E0877">
        <w:rPr>
          <w:lang w:val="en-GB" w:eastAsia="zh-CN"/>
        </w:rPr>
        <w:t xml:space="preserve"> </w:t>
      </w:r>
      <w:r w:rsidRPr="007E0877">
        <w:rPr>
          <w:szCs w:val="24"/>
          <w:lang w:val="en-GB"/>
        </w:rPr>
        <w:t>+</w:t>
      </w:r>
      <w:r w:rsidRPr="007E0877">
        <w:rPr>
          <w:lang w:val="en-GB" w:eastAsia="zh-CN"/>
        </w:rPr>
        <w:t xml:space="preserve"> </w:t>
      </w:r>
      <w:r w:rsidRPr="007E0877">
        <w:rPr>
          <w:szCs w:val="24"/>
          <w:lang w:val="en-GB"/>
        </w:rPr>
        <w:t>1372859</w:t>
      </w:r>
      <w:r w:rsidRPr="007E0877">
        <w:rPr>
          <w:lang w:val="en-GB" w:eastAsia="zh-CN"/>
        </w:rPr>
        <w:t xml:space="preserve"> </w:t>
      </w:r>
      <w:r w:rsidRPr="007E0877">
        <w:rPr>
          <w:szCs w:val="24"/>
          <w:lang w:val="en-GB"/>
        </w:rPr>
        <w:t>+</w:t>
      </w:r>
      <w:r w:rsidRPr="007E0877">
        <w:rPr>
          <w:lang w:val="en-GB" w:eastAsia="zh-CN"/>
        </w:rPr>
        <w:t xml:space="preserve"> </w:t>
      </w:r>
      <w:r w:rsidRPr="007E0877">
        <w:rPr>
          <w:szCs w:val="24"/>
          <w:lang w:val="en-GB"/>
        </w:rPr>
        <w:t>375024</w:t>
      </w:r>
      <w:r w:rsidRPr="007E0877">
        <w:rPr>
          <w:lang w:val="en-GB" w:eastAsia="zh-CN"/>
        </w:rPr>
        <w:t xml:space="preserve"> </w:t>
      </w:r>
      <w:r w:rsidRPr="007E0877">
        <w:rPr>
          <w:szCs w:val="24"/>
          <w:lang w:val="en-GB"/>
        </w:rPr>
        <w:t>+</w:t>
      </w:r>
      <w:r w:rsidRPr="007E0877">
        <w:rPr>
          <w:lang w:val="en-GB" w:eastAsia="zh-CN"/>
        </w:rPr>
        <w:t xml:space="preserve"> </w:t>
      </w:r>
      <w:r w:rsidRPr="007E0877">
        <w:rPr>
          <w:szCs w:val="24"/>
          <w:lang w:val="en-GB"/>
        </w:rPr>
        <w:t>1390010</w:t>
      </w:r>
      <w:r w:rsidRPr="007E0877">
        <w:rPr>
          <w:lang w:val="en-GB" w:eastAsia="zh-CN"/>
        </w:rPr>
        <w:t xml:space="preserve"> </w:t>
      </w:r>
      <w:r w:rsidRPr="007E0877">
        <w:rPr>
          <w:szCs w:val="24"/>
          <w:lang w:val="en-GB"/>
        </w:rPr>
        <w:t>+</w:t>
      </w:r>
      <w:r w:rsidRPr="007E0877">
        <w:rPr>
          <w:lang w:val="en-GB" w:eastAsia="zh-CN"/>
        </w:rPr>
        <w:t xml:space="preserve"> </w:t>
      </w:r>
      <w:r w:rsidRPr="007E0877">
        <w:rPr>
          <w:szCs w:val="24"/>
          <w:lang w:val="en-GB"/>
        </w:rPr>
        <w:t>320457</w:t>
      </w:r>
      <w:r w:rsidRPr="007E0877">
        <w:rPr>
          <w:lang w:val="en-GB" w:eastAsia="zh-CN"/>
        </w:rPr>
        <w:t xml:space="preserve"> </w:t>
      </w:r>
      <w:r w:rsidRPr="007E0877">
        <w:rPr>
          <w:szCs w:val="24"/>
          <w:lang w:val="en-GB"/>
        </w:rPr>
        <w:t>+</w:t>
      </w:r>
      <w:r w:rsidRPr="007E0877">
        <w:rPr>
          <w:lang w:val="en-GB" w:eastAsia="zh-CN"/>
        </w:rPr>
        <w:t xml:space="preserve"> </w:t>
      </w:r>
      <w:r w:rsidRPr="007E0877">
        <w:rPr>
          <w:szCs w:val="24"/>
          <w:lang w:val="en-GB"/>
        </w:rPr>
        <w:t>1292905</w:t>
      </w:r>
      <w:r w:rsidRPr="007E0877">
        <w:rPr>
          <w:lang w:val="en-GB" w:eastAsia="zh-CN"/>
        </w:rPr>
        <w:t xml:space="preserve"> </w:t>
      </w:r>
      <w:r w:rsidRPr="007E0877">
        <w:rPr>
          <w:szCs w:val="24"/>
          <w:lang w:val="en-GB"/>
        </w:rPr>
        <w:t>+</w:t>
      </w:r>
      <w:r w:rsidRPr="007E0877">
        <w:rPr>
          <w:lang w:val="en-GB" w:eastAsia="zh-CN"/>
        </w:rPr>
        <w:t xml:space="preserve"> </w:t>
      </w:r>
      <w:r w:rsidRPr="007E0877">
        <w:rPr>
          <w:szCs w:val="24"/>
          <w:lang w:val="en-GB"/>
        </w:rPr>
        <w:t>330456</w:t>
      </w:r>
      <w:r w:rsidRPr="007E0877">
        <w:rPr>
          <w:lang w:val="en-GB" w:eastAsia="zh-CN"/>
        </w:rPr>
        <w:t xml:space="preserve"> </w:t>
      </w:r>
      <w:r w:rsidRPr="007E0877">
        <w:rPr>
          <w:szCs w:val="24"/>
          <w:lang w:val="en-GB"/>
        </w:rPr>
        <w:t>+</w:t>
      </w:r>
      <w:r w:rsidRPr="007E0877">
        <w:rPr>
          <w:lang w:val="en-GB" w:eastAsia="zh-CN"/>
        </w:rPr>
        <w:t xml:space="preserve"> </w:t>
      </w:r>
      <w:r w:rsidRPr="007E0877">
        <w:rPr>
          <w:szCs w:val="24"/>
          <w:lang w:val="en-GB"/>
        </w:rPr>
        <w:t xml:space="preserve">1273028, </w:t>
      </w:r>
    </w:p>
    <w:p w14:paraId="53A274EC" w14:textId="77777777" w:rsidR="00125324" w:rsidRPr="007E0877" w:rsidRDefault="00125324" w:rsidP="00125324">
      <w:pPr>
        <w:rPr>
          <w:szCs w:val="24"/>
          <w:lang w:val="en-GB"/>
        </w:rPr>
      </w:pPr>
      <w:r w:rsidRPr="007E0877">
        <w:rPr>
          <w:szCs w:val="24"/>
          <w:lang w:val="en-GB"/>
        </w:rPr>
        <w:t>the server converts this text in binary:</w:t>
      </w:r>
    </w:p>
    <w:p w14:paraId="1A6C6E15" w14:textId="77777777" w:rsidR="00125324" w:rsidRPr="007E0877" w:rsidRDefault="00125324" w:rsidP="00125324">
      <w:pPr>
        <w:rPr>
          <w:szCs w:val="24"/>
          <w:lang w:val="en-GB"/>
        </w:rPr>
      </w:pPr>
      <w:r w:rsidRPr="007E0877">
        <w:rPr>
          <w:szCs w:val="24"/>
          <w:lang w:val="en-GB"/>
        </w:rPr>
        <w:t>01011010 00110000 00110001 00100000 00101011 00110100 00110111 00110100 00110010 00110010 00110010 00101011 00110001 00110011 00110111 00110010 00111000 00110101 00111001 00101011 00110011 00110111 00110101 00110000 00110010 00110100 00101011 00110001 00110011 00111001 00110000 00110000 00110001 00110000 00101011 00110011 00110010 00110000 00110100 00110101 00110111 00101011 00110001 00110010 00111001 00110010 00111001 00110000 00110101 00101011 00110011 00110011 00110000 00110100 00110101 00110110 00101011 00110001 00110010 00110111 00110011 00110000 00110010 00111000</w:t>
      </w:r>
    </w:p>
    <w:p w14:paraId="4CC7E821" w14:textId="77777777" w:rsidR="00125324" w:rsidRPr="007E0877" w:rsidRDefault="00125324" w:rsidP="00125324">
      <w:pPr>
        <w:rPr>
          <w:szCs w:val="24"/>
          <w:lang w:val="en-GB"/>
        </w:rPr>
      </w:pPr>
      <w:r w:rsidRPr="007E0877">
        <w:rPr>
          <w:szCs w:val="24"/>
          <w:lang w:val="en-GB"/>
        </w:rPr>
        <w:t>Total 512 bits.</w:t>
      </w:r>
    </w:p>
    <w:p w14:paraId="2C21254A" w14:textId="77777777" w:rsidR="00125324" w:rsidRPr="007E0877" w:rsidRDefault="00125324" w:rsidP="00125324">
      <w:pPr>
        <w:rPr>
          <w:szCs w:val="24"/>
          <w:lang w:val="en-GB"/>
        </w:rPr>
      </w:pPr>
      <w:r w:rsidRPr="007E0877">
        <w:rPr>
          <w:szCs w:val="24"/>
          <w:lang w:val="en-GB"/>
        </w:rPr>
        <w:t>The second information defines the level of the message: Routine, Important or Vital according to Table 21.</w:t>
      </w:r>
    </w:p>
    <w:p w14:paraId="0EA03F8F" w14:textId="41607D20" w:rsidR="00125324" w:rsidRPr="0059750E" w:rsidRDefault="00E40B2D" w:rsidP="00125324">
      <w:pPr>
        <w:pStyle w:val="TableNo"/>
      </w:pPr>
      <w:r w:rsidRPr="0059750E">
        <w:t xml:space="preserve">TABLE </w:t>
      </w:r>
      <w:r w:rsidR="00125324" w:rsidRPr="0059750E">
        <w:t>21</w:t>
      </w:r>
    </w:p>
    <w:p w14:paraId="34B302DA" w14:textId="77777777" w:rsidR="00125324" w:rsidRPr="0059750E" w:rsidRDefault="00125324" w:rsidP="00125324">
      <w:pPr>
        <w:pStyle w:val="Tabletitle"/>
        <w:rPr>
          <w:b w:val="0"/>
        </w:rPr>
      </w:pPr>
      <w:proofErr w:type="spellStart"/>
      <w:r w:rsidRPr="0059750E">
        <w:t>Level</w:t>
      </w:r>
      <w:proofErr w:type="spellEnd"/>
      <w:r w:rsidRPr="0059750E">
        <w:t xml:space="preserve"> of message</w:t>
      </w:r>
    </w:p>
    <w:tbl>
      <w:tblPr>
        <w:tblStyle w:val="TableGrid"/>
        <w:tblW w:w="0" w:type="auto"/>
        <w:jc w:val="center"/>
        <w:tblLook w:val="04A0" w:firstRow="1" w:lastRow="0" w:firstColumn="1" w:lastColumn="0" w:noHBand="0" w:noVBand="1"/>
      </w:tblPr>
      <w:tblGrid>
        <w:gridCol w:w="1978"/>
        <w:gridCol w:w="2128"/>
      </w:tblGrid>
      <w:tr w:rsidR="00125324" w:rsidRPr="0059750E" w14:paraId="35B5E579" w14:textId="77777777" w:rsidTr="0001097A">
        <w:trPr>
          <w:jc w:val="center"/>
        </w:trPr>
        <w:tc>
          <w:tcPr>
            <w:tcW w:w="1978" w:type="dxa"/>
          </w:tcPr>
          <w:p w14:paraId="52813DFC" w14:textId="77777777" w:rsidR="00125324" w:rsidRPr="0059750E" w:rsidRDefault="00125324" w:rsidP="0001097A">
            <w:pPr>
              <w:pStyle w:val="Tablehead"/>
            </w:pPr>
            <w:r w:rsidRPr="0059750E">
              <w:t>Coding</w:t>
            </w:r>
          </w:p>
        </w:tc>
        <w:tc>
          <w:tcPr>
            <w:tcW w:w="2128" w:type="dxa"/>
          </w:tcPr>
          <w:p w14:paraId="4333CFC1" w14:textId="77777777" w:rsidR="00125324" w:rsidRPr="0059750E" w:rsidRDefault="00125324" w:rsidP="0001097A">
            <w:pPr>
              <w:pStyle w:val="Tablehead"/>
            </w:pPr>
            <w:proofErr w:type="spellStart"/>
            <w:r w:rsidRPr="0059750E">
              <w:t>Definition</w:t>
            </w:r>
            <w:proofErr w:type="spellEnd"/>
            <w:r w:rsidRPr="0059750E">
              <w:t xml:space="preserve"> </w:t>
            </w:r>
            <w:proofErr w:type="spellStart"/>
            <w:r w:rsidRPr="0059750E">
              <w:t>level</w:t>
            </w:r>
            <w:proofErr w:type="spellEnd"/>
          </w:p>
        </w:tc>
      </w:tr>
      <w:tr w:rsidR="00125324" w:rsidRPr="0059750E" w14:paraId="54D443A5" w14:textId="77777777" w:rsidTr="0001097A">
        <w:trPr>
          <w:jc w:val="center"/>
        </w:trPr>
        <w:tc>
          <w:tcPr>
            <w:tcW w:w="1978" w:type="dxa"/>
          </w:tcPr>
          <w:p w14:paraId="1E311BF1" w14:textId="77777777" w:rsidR="00125324" w:rsidRPr="0059750E" w:rsidRDefault="00125324" w:rsidP="0001097A">
            <w:pPr>
              <w:pStyle w:val="Tabletext"/>
              <w:jc w:val="center"/>
            </w:pPr>
            <w:r w:rsidRPr="0059750E">
              <w:t>00</w:t>
            </w:r>
          </w:p>
        </w:tc>
        <w:tc>
          <w:tcPr>
            <w:tcW w:w="2128" w:type="dxa"/>
          </w:tcPr>
          <w:p w14:paraId="5D099CE1" w14:textId="77777777" w:rsidR="00125324" w:rsidRPr="0059750E" w:rsidRDefault="00125324" w:rsidP="0001097A">
            <w:pPr>
              <w:pStyle w:val="Tabletext"/>
              <w:jc w:val="center"/>
            </w:pPr>
            <w:r w:rsidRPr="0059750E">
              <w:t>Routine</w:t>
            </w:r>
          </w:p>
        </w:tc>
      </w:tr>
      <w:tr w:rsidR="00125324" w:rsidRPr="0059750E" w14:paraId="0A8F7011" w14:textId="77777777" w:rsidTr="0001097A">
        <w:trPr>
          <w:jc w:val="center"/>
        </w:trPr>
        <w:tc>
          <w:tcPr>
            <w:tcW w:w="1978" w:type="dxa"/>
          </w:tcPr>
          <w:p w14:paraId="6E33FDF6" w14:textId="77777777" w:rsidR="00125324" w:rsidRPr="0059750E" w:rsidRDefault="00125324" w:rsidP="0001097A">
            <w:pPr>
              <w:pStyle w:val="Tabletext"/>
              <w:jc w:val="center"/>
            </w:pPr>
            <w:r w:rsidRPr="0059750E">
              <w:t>01</w:t>
            </w:r>
          </w:p>
        </w:tc>
        <w:tc>
          <w:tcPr>
            <w:tcW w:w="2128" w:type="dxa"/>
          </w:tcPr>
          <w:p w14:paraId="5BA2AB38" w14:textId="77777777" w:rsidR="00125324" w:rsidRPr="0059750E" w:rsidRDefault="00125324" w:rsidP="0001097A">
            <w:pPr>
              <w:pStyle w:val="Tabletext"/>
              <w:jc w:val="center"/>
            </w:pPr>
            <w:proofErr w:type="spellStart"/>
            <w:r w:rsidRPr="0059750E">
              <w:t>Safety</w:t>
            </w:r>
            <w:proofErr w:type="spellEnd"/>
          </w:p>
        </w:tc>
      </w:tr>
      <w:tr w:rsidR="00125324" w:rsidRPr="0059750E" w14:paraId="4CA2B89D" w14:textId="77777777" w:rsidTr="0001097A">
        <w:trPr>
          <w:jc w:val="center"/>
        </w:trPr>
        <w:tc>
          <w:tcPr>
            <w:tcW w:w="1978" w:type="dxa"/>
          </w:tcPr>
          <w:p w14:paraId="3BCB0528" w14:textId="77777777" w:rsidR="00125324" w:rsidRPr="0059750E" w:rsidRDefault="00125324" w:rsidP="0001097A">
            <w:pPr>
              <w:pStyle w:val="Tabletext"/>
              <w:jc w:val="center"/>
            </w:pPr>
            <w:r w:rsidRPr="0059750E">
              <w:t>10</w:t>
            </w:r>
          </w:p>
        </w:tc>
        <w:tc>
          <w:tcPr>
            <w:tcW w:w="2128" w:type="dxa"/>
          </w:tcPr>
          <w:p w14:paraId="7691A638" w14:textId="77777777" w:rsidR="00125324" w:rsidRPr="0059750E" w:rsidRDefault="00125324" w:rsidP="0001097A">
            <w:pPr>
              <w:pStyle w:val="Tabletext"/>
              <w:jc w:val="center"/>
            </w:pPr>
            <w:proofErr w:type="spellStart"/>
            <w:r w:rsidRPr="0059750E">
              <w:t>Urgency</w:t>
            </w:r>
            <w:proofErr w:type="spellEnd"/>
          </w:p>
        </w:tc>
      </w:tr>
      <w:tr w:rsidR="00125324" w:rsidRPr="0059750E" w14:paraId="356178C2" w14:textId="77777777" w:rsidTr="0001097A">
        <w:trPr>
          <w:jc w:val="center"/>
        </w:trPr>
        <w:tc>
          <w:tcPr>
            <w:tcW w:w="1978" w:type="dxa"/>
          </w:tcPr>
          <w:p w14:paraId="19914C0F" w14:textId="77777777" w:rsidR="00125324" w:rsidRPr="0059750E" w:rsidRDefault="00125324" w:rsidP="0001097A">
            <w:pPr>
              <w:pStyle w:val="Tabletext"/>
              <w:jc w:val="center"/>
            </w:pPr>
            <w:r w:rsidRPr="0059750E">
              <w:t>11</w:t>
            </w:r>
          </w:p>
        </w:tc>
        <w:tc>
          <w:tcPr>
            <w:tcW w:w="2128" w:type="dxa"/>
          </w:tcPr>
          <w:p w14:paraId="761F99F0" w14:textId="77777777" w:rsidR="00125324" w:rsidRPr="0059750E" w:rsidRDefault="00125324" w:rsidP="0001097A">
            <w:pPr>
              <w:pStyle w:val="Tabletext"/>
              <w:jc w:val="center"/>
            </w:pPr>
            <w:proofErr w:type="spellStart"/>
            <w:r w:rsidRPr="0059750E">
              <w:t>Distress</w:t>
            </w:r>
            <w:proofErr w:type="spellEnd"/>
          </w:p>
        </w:tc>
      </w:tr>
    </w:tbl>
    <w:p w14:paraId="77628BF5" w14:textId="77777777" w:rsidR="00125324" w:rsidRPr="0059750E" w:rsidRDefault="00125324" w:rsidP="00125324">
      <w:pPr>
        <w:pStyle w:val="Tablefin"/>
      </w:pPr>
    </w:p>
    <w:p w14:paraId="1AA01BE9" w14:textId="77777777" w:rsidR="00125324" w:rsidRPr="007E0877" w:rsidRDefault="00125324" w:rsidP="00125324">
      <w:pPr>
        <w:rPr>
          <w:lang w:val="en-GB" w:eastAsia="zh-CN"/>
        </w:rPr>
      </w:pPr>
      <w:r w:rsidRPr="007E0877">
        <w:rPr>
          <w:lang w:val="en-GB" w:eastAsia="zh-CN"/>
        </w:rPr>
        <w:t>The third information gives the number of the message from 1 to 999 coded on 10 bits.</w:t>
      </w:r>
    </w:p>
    <w:p w14:paraId="0B5B6E53" w14:textId="77777777" w:rsidR="00125324" w:rsidRPr="007E0877" w:rsidRDefault="00125324" w:rsidP="00125324">
      <w:pPr>
        <w:rPr>
          <w:lang w:val="en-GB" w:eastAsia="zh-CN"/>
        </w:rPr>
      </w:pPr>
      <w:r w:rsidRPr="007E0877">
        <w:rPr>
          <w:lang w:val="en-GB" w:eastAsia="zh-CN"/>
        </w:rPr>
        <w:tab/>
      </w:r>
      <w:r w:rsidRPr="007E0877">
        <w:rPr>
          <w:lang w:val="en-GB" w:eastAsia="zh-CN"/>
        </w:rPr>
        <w:tab/>
      </w:r>
      <w:r w:rsidRPr="007E0877">
        <w:rPr>
          <w:lang w:val="en-GB" w:eastAsia="zh-CN"/>
        </w:rPr>
        <w:tab/>
        <w:t>Example:</w:t>
      </w:r>
      <w:r w:rsidRPr="007E0877">
        <w:rPr>
          <w:lang w:val="en-GB" w:eastAsia="zh-CN"/>
        </w:rPr>
        <w:tab/>
        <w:t>1 =     0000000001</w:t>
      </w:r>
    </w:p>
    <w:p w14:paraId="4DA40DDD" w14:textId="26723E38" w:rsidR="00125324" w:rsidRPr="007E0877" w:rsidRDefault="00125324" w:rsidP="00125324">
      <w:pPr>
        <w:rPr>
          <w:lang w:val="en-GB" w:eastAsia="zh-CN"/>
        </w:rPr>
      </w:pPr>
      <w:r w:rsidRPr="007E0877">
        <w:rPr>
          <w:lang w:val="en-GB" w:eastAsia="zh-CN"/>
        </w:rPr>
        <w:tab/>
      </w:r>
      <w:r w:rsidRPr="007E0877">
        <w:rPr>
          <w:lang w:val="en-GB" w:eastAsia="zh-CN"/>
        </w:rPr>
        <w:tab/>
      </w:r>
      <w:r w:rsidRPr="007E0877">
        <w:rPr>
          <w:lang w:val="en-GB" w:eastAsia="zh-CN"/>
        </w:rPr>
        <w:tab/>
      </w:r>
      <w:r w:rsidRPr="007E0877">
        <w:rPr>
          <w:lang w:val="en-GB" w:eastAsia="zh-CN"/>
        </w:rPr>
        <w:tab/>
      </w:r>
      <w:r w:rsidRPr="007E0877">
        <w:rPr>
          <w:lang w:val="en-GB" w:eastAsia="zh-CN"/>
        </w:rPr>
        <w:tab/>
      </w:r>
      <w:r w:rsidR="00E40B2D" w:rsidRPr="007E0877">
        <w:rPr>
          <w:lang w:val="en-GB" w:eastAsia="zh-CN"/>
        </w:rPr>
        <w:tab/>
      </w:r>
      <w:r w:rsidRPr="007E0877">
        <w:rPr>
          <w:lang w:val="en-GB" w:eastAsia="zh-CN"/>
        </w:rPr>
        <w:t>999 = 1111100111</w:t>
      </w:r>
    </w:p>
    <w:p w14:paraId="29B4BB77" w14:textId="77777777" w:rsidR="00125324" w:rsidRPr="007E0877" w:rsidRDefault="00125324" w:rsidP="00125324">
      <w:pPr>
        <w:rPr>
          <w:lang w:val="en-GB" w:eastAsia="zh-CN"/>
        </w:rPr>
      </w:pPr>
      <w:r w:rsidRPr="007E0877">
        <w:rPr>
          <w:lang w:val="en-GB" w:eastAsia="zh-CN"/>
        </w:rPr>
        <w:t>The fourth piece of information specifies the subject of the message according to Table 27 (from 1 to 63) coded on 6 bits:</w:t>
      </w:r>
    </w:p>
    <w:p w14:paraId="15889874" w14:textId="77777777" w:rsidR="00125324" w:rsidRPr="0059750E" w:rsidRDefault="00125324" w:rsidP="00125324">
      <w:pPr>
        <w:pStyle w:val="Equation"/>
        <w:rPr>
          <w:lang w:eastAsia="zh-CN"/>
        </w:rPr>
      </w:pPr>
      <w:r w:rsidRPr="007E0877">
        <w:rPr>
          <w:lang w:val="en-GB" w:eastAsia="zh-CN"/>
        </w:rPr>
        <w:tab/>
      </w:r>
      <w:r w:rsidRPr="007E0877">
        <w:rPr>
          <w:lang w:val="en-GB" w:eastAsia="zh-CN"/>
        </w:rPr>
        <w:tab/>
      </w:r>
      <w:r w:rsidRPr="0059750E">
        <w:rPr>
          <w:lang w:eastAsia="zh-CN"/>
        </w:rPr>
        <w:t>1 = 000001</w:t>
      </w:r>
    </w:p>
    <w:p w14:paraId="344D53E9" w14:textId="77777777" w:rsidR="00125324" w:rsidRPr="0059750E" w:rsidRDefault="00125324" w:rsidP="00125324">
      <w:pPr>
        <w:pStyle w:val="Equation"/>
        <w:rPr>
          <w:lang w:eastAsia="zh-CN"/>
        </w:rPr>
      </w:pPr>
      <w:r w:rsidRPr="0059750E">
        <w:rPr>
          <w:lang w:eastAsia="zh-CN"/>
        </w:rPr>
        <w:tab/>
      </w:r>
      <w:r w:rsidRPr="0059750E">
        <w:rPr>
          <w:lang w:eastAsia="zh-CN"/>
        </w:rPr>
        <w:tab/>
        <w:t>63 = 111111</w:t>
      </w:r>
    </w:p>
    <w:p w14:paraId="1598ED36" w14:textId="09483DBA" w:rsidR="00125324" w:rsidRPr="007E0877" w:rsidRDefault="00125324" w:rsidP="00125324">
      <w:pPr>
        <w:rPr>
          <w:lang w:val="en-GB" w:eastAsia="zh-CN"/>
        </w:rPr>
      </w:pPr>
      <w:r w:rsidRPr="007E0877">
        <w:rPr>
          <w:b/>
          <w:bCs/>
          <w:lang w:val="en-GB" w:eastAsia="zh-CN"/>
        </w:rPr>
        <w:t>CRC:</w:t>
      </w:r>
      <w:r w:rsidRPr="007E0877">
        <w:rPr>
          <w:lang w:val="en-GB" w:eastAsia="zh-CN"/>
        </w:rPr>
        <w:t xml:space="preserve"> </w:t>
      </w:r>
      <w:r w:rsidR="00E40B2D" w:rsidRPr="007E0877">
        <w:rPr>
          <w:lang w:val="en-GB" w:eastAsia="zh-CN"/>
        </w:rPr>
        <w:t>T</w:t>
      </w:r>
      <w:r w:rsidRPr="007E0877">
        <w:rPr>
          <w:lang w:val="en-GB" w:eastAsia="zh-CN"/>
        </w:rPr>
        <w:t>his 16-bit CRC should be calculated on the header and the data field.</w:t>
      </w:r>
      <w:r w:rsidRPr="0059750E">
        <w:fldChar w:fldCharType="begin"/>
      </w:r>
      <w:r w:rsidRPr="0059750E">
        <w:rPr>
          <w:lang w:eastAsia="zh-CN"/>
        </w:rPr>
        <w:fldChar w:fldCharType="end"/>
      </w:r>
      <w:r w:rsidRPr="0059750E">
        <w:fldChar w:fldCharType="begin"/>
      </w:r>
      <w:r w:rsidRPr="0059750E">
        <w:fldChar w:fldCharType="end"/>
      </w:r>
      <w:r w:rsidRPr="0059750E">
        <w:fldChar w:fldCharType="begin"/>
      </w:r>
      <w:r w:rsidRPr="0059750E">
        <w:fldChar w:fldCharType="end"/>
      </w:r>
      <w:r w:rsidRPr="0059750E">
        <w:fldChar w:fldCharType="begin"/>
      </w:r>
      <w:r w:rsidRPr="0059750E">
        <w:fldChar w:fldCharType="end"/>
      </w:r>
      <w:r w:rsidRPr="0059750E">
        <w:fldChar w:fldCharType="begin"/>
      </w:r>
      <w:r w:rsidRPr="0059750E">
        <w:fldChar w:fldCharType="end"/>
      </w:r>
      <w:r w:rsidRPr="0059750E">
        <w:fldChar w:fldCharType="begin"/>
      </w:r>
      <w:r w:rsidRPr="0059750E">
        <w:fldChar w:fldCharType="end"/>
      </w:r>
      <w:r w:rsidRPr="0059750E">
        <w:fldChar w:fldCharType="begin"/>
      </w:r>
      <w:r w:rsidRPr="0059750E">
        <w:fldChar w:fldCharType="end"/>
      </w:r>
      <w:r w:rsidRPr="0059750E">
        <w:fldChar w:fldCharType="begin"/>
      </w:r>
      <w:r w:rsidRPr="0059750E">
        <w:fldChar w:fldCharType="end"/>
      </w:r>
      <w:r w:rsidRPr="0059750E">
        <w:rPr>
          <w:lang w:eastAsia="zh-CN"/>
        </w:rPr>
        <w:fldChar w:fldCharType="begin"/>
      </w:r>
      <w:r w:rsidRPr="0059750E">
        <w:rPr>
          <w:lang w:eastAsia="zh-CN"/>
        </w:rPr>
        <w:fldChar w:fldCharType="end"/>
      </w:r>
    </w:p>
    <w:p w14:paraId="26D0E2BF" w14:textId="77777777" w:rsidR="00125324" w:rsidRPr="007E0877" w:rsidDel="00D15C3D" w:rsidRDefault="00125324" w:rsidP="00E40B2D">
      <w:pPr>
        <w:pStyle w:val="Heading3"/>
        <w:rPr>
          <w:lang w:val="en-GB"/>
        </w:rPr>
      </w:pPr>
      <w:bookmarkStart w:id="100" w:name="_Toc120025733"/>
      <w:r w:rsidRPr="007E0877">
        <w:rPr>
          <w:lang w:val="en-GB" w:eastAsia="zh-CN"/>
        </w:rPr>
        <w:lastRenderedPageBreak/>
        <w:t>A4-</w:t>
      </w:r>
      <w:r w:rsidRPr="007E0877" w:rsidDel="00D15C3D">
        <w:rPr>
          <w:lang w:val="en-GB" w:eastAsia="zh-CN"/>
        </w:rPr>
        <w:t>5</w:t>
      </w:r>
      <w:r w:rsidRPr="007E0877">
        <w:rPr>
          <w:lang w:val="en-GB"/>
        </w:rPr>
        <w:t>.2</w:t>
      </w:r>
      <w:r w:rsidRPr="007E0877">
        <w:rPr>
          <w:lang w:val="en-GB"/>
        </w:rPr>
        <w:tab/>
        <w:t>Encoding</w:t>
      </w:r>
      <w:bookmarkEnd w:id="100"/>
    </w:p>
    <w:p w14:paraId="369780B8" w14:textId="77777777" w:rsidR="00125324" w:rsidRPr="007E0877" w:rsidRDefault="00125324" w:rsidP="00125324">
      <w:pPr>
        <w:rPr>
          <w:lang w:val="en-GB" w:eastAsia="zh-CN"/>
        </w:rPr>
      </w:pPr>
      <w:r w:rsidRPr="007E0877">
        <w:rPr>
          <w:lang w:val="en-GB" w:eastAsia="zh-CN"/>
        </w:rPr>
        <w:t>NAVDAT data stream is encoded by low-density parity-check (LDPC), and different encoding parameters should be adopted in different modes (see Table 14). Table 22 gives the LDPC parameters of mode A, B and C for all bandwidths.</w:t>
      </w:r>
    </w:p>
    <w:p w14:paraId="6D31E9AF" w14:textId="77777777" w:rsidR="00125324" w:rsidRPr="007E0877" w:rsidRDefault="00125324" w:rsidP="00125324">
      <w:pPr>
        <w:pStyle w:val="TableNo"/>
        <w:rPr>
          <w:lang w:val="en-GB"/>
        </w:rPr>
      </w:pPr>
      <w:r w:rsidRPr="007E0877">
        <w:rPr>
          <w:lang w:val="en-GB"/>
        </w:rPr>
        <w:t>TABLE 22</w:t>
      </w:r>
    </w:p>
    <w:p w14:paraId="2EDECC6C" w14:textId="77777777" w:rsidR="00125324" w:rsidRPr="007E0877" w:rsidRDefault="00125324" w:rsidP="00125324">
      <w:pPr>
        <w:pStyle w:val="Tabletitle"/>
        <w:rPr>
          <w:lang w:val="en-GB"/>
        </w:rPr>
      </w:pPr>
      <w:r w:rsidRPr="007E0877">
        <w:rPr>
          <w:lang w:val="en-GB"/>
        </w:rPr>
        <w:t>Low</w:t>
      </w:r>
      <w:r w:rsidRPr="007E0877">
        <w:rPr>
          <w:lang w:val="en-GB" w:eastAsia="zh-CN"/>
        </w:rPr>
        <w:t>-</w:t>
      </w:r>
      <w:r w:rsidRPr="007E0877">
        <w:rPr>
          <w:lang w:val="en-GB"/>
        </w:rPr>
        <w:t>density parity</w:t>
      </w:r>
      <w:r w:rsidRPr="007E0877">
        <w:rPr>
          <w:lang w:val="en-GB" w:eastAsia="zh-CN"/>
        </w:rPr>
        <w:t>-</w:t>
      </w:r>
      <w:r w:rsidRPr="007E0877">
        <w:rPr>
          <w:lang w:val="en-GB"/>
        </w:rPr>
        <w:t>check parameters of data stream for mode A</w:t>
      </w:r>
    </w:p>
    <w:tbl>
      <w:tblPr>
        <w:tblStyle w:val="Grilledutableau4"/>
        <w:tblW w:w="9639" w:type="dxa"/>
        <w:jc w:val="center"/>
        <w:tblCellMar>
          <w:left w:w="28" w:type="dxa"/>
          <w:right w:w="28" w:type="dxa"/>
        </w:tblCellMar>
        <w:tblLook w:val="04A0" w:firstRow="1" w:lastRow="0" w:firstColumn="1" w:lastColumn="0" w:noHBand="0" w:noVBand="1"/>
      </w:tblPr>
      <w:tblGrid>
        <w:gridCol w:w="1096"/>
        <w:gridCol w:w="1132"/>
        <w:gridCol w:w="839"/>
        <w:gridCol w:w="1132"/>
        <w:gridCol w:w="1157"/>
        <w:gridCol w:w="735"/>
        <w:gridCol w:w="1205"/>
        <w:gridCol w:w="1138"/>
        <w:gridCol w:w="1205"/>
      </w:tblGrid>
      <w:tr w:rsidR="00125324" w:rsidRPr="00E40B2D" w14:paraId="5C8563CB" w14:textId="77777777" w:rsidTr="00E40B2D">
        <w:trPr>
          <w:cantSplit/>
          <w:tblHeader/>
          <w:jc w:val="center"/>
        </w:trPr>
        <w:tc>
          <w:tcPr>
            <w:tcW w:w="576" w:type="pct"/>
            <w:vAlign w:val="center"/>
          </w:tcPr>
          <w:p w14:paraId="345509CD" w14:textId="77777777" w:rsidR="00125324" w:rsidRPr="00E40B2D" w:rsidRDefault="00125324" w:rsidP="0001097A">
            <w:pPr>
              <w:pStyle w:val="Tablehead"/>
              <w:rPr>
                <w:rFonts w:ascii="Times New Roman" w:hAnsi="Times New Roman" w:cs="Times New Roman"/>
                <w:lang w:eastAsia="zh-CN"/>
              </w:rPr>
            </w:pPr>
            <w:proofErr w:type="spellStart"/>
            <w:r w:rsidRPr="00E40B2D">
              <w:rPr>
                <w:rFonts w:ascii="Times New Roman" w:hAnsi="Times New Roman" w:cs="Times New Roman"/>
                <w:szCs w:val="20"/>
                <w:lang w:eastAsia="zh-CN"/>
              </w:rPr>
              <w:t>Bandwidth</w:t>
            </w:r>
            <w:proofErr w:type="spellEnd"/>
            <w:r w:rsidRPr="00E40B2D">
              <w:rPr>
                <w:rFonts w:ascii="Times New Roman" w:hAnsi="Times New Roman" w:cs="Times New Roman"/>
                <w:szCs w:val="20"/>
                <w:lang w:eastAsia="zh-CN"/>
              </w:rPr>
              <w:br/>
            </w:r>
            <w:r w:rsidRPr="00E40B2D">
              <w:rPr>
                <w:rFonts w:ascii="Times New Roman" w:hAnsi="Times New Roman" w:cs="Times New Roman"/>
                <w:lang w:eastAsia="zh-CN"/>
              </w:rPr>
              <w:t>(kHz)</w:t>
            </w:r>
          </w:p>
        </w:tc>
        <w:tc>
          <w:tcPr>
            <w:tcW w:w="547" w:type="pct"/>
            <w:vAlign w:val="center"/>
          </w:tcPr>
          <w:p w14:paraId="3D65CAA6" w14:textId="77777777" w:rsidR="00125324" w:rsidRPr="00E40B2D" w:rsidRDefault="00125324" w:rsidP="0001097A">
            <w:pPr>
              <w:pStyle w:val="Tablehead"/>
              <w:rPr>
                <w:rFonts w:ascii="Times New Roman" w:hAnsi="Times New Roman" w:cs="Times New Roman"/>
              </w:rPr>
            </w:pPr>
            <w:proofErr w:type="spellStart"/>
            <w:r w:rsidRPr="00E40B2D">
              <w:rPr>
                <w:rFonts w:ascii="Times New Roman" w:hAnsi="Times New Roman" w:cs="Times New Roman"/>
                <w:szCs w:val="20"/>
              </w:rPr>
              <w:t>Number</w:t>
            </w:r>
            <w:proofErr w:type="spellEnd"/>
            <w:r w:rsidRPr="00E40B2D">
              <w:rPr>
                <w:rFonts w:ascii="Times New Roman" w:hAnsi="Times New Roman" w:cs="Times New Roman"/>
                <w:szCs w:val="20"/>
              </w:rPr>
              <w:t xml:space="preserve"> of </w:t>
            </w:r>
            <w:proofErr w:type="spellStart"/>
            <w:r w:rsidRPr="00E40B2D">
              <w:rPr>
                <w:rFonts w:ascii="Times New Roman" w:hAnsi="Times New Roman" w:cs="Times New Roman"/>
                <w:szCs w:val="20"/>
              </w:rPr>
              <w:t>subcarriers</w:t>
            </w:r>
            <w:proofErr w:type="spellEnd"/>
          </w:p>
        </w:tc>
        <w:tc>
          <w:tcPr>
            <w:tcW w:w="489" w:type="pct"/>
            <w:vAlign w:val="center"/>
          </w:tcPr>
          <w:p w14:paraId="051C1F98" w14:textId="77777777" w:rsidR="00125324" w:rsidRPr="00E40B2D" w:rsidRDefault="00125324" w:rsidP="0001097A">
            <w:pPr>
              <w:pStyle w:val="Tablehead"/>
              <w:rPr>
                <w:rFonts w:ascii="Times New Roman" w:hAnsi="Times New Roman" w:cs="Times New Roman"/>
              </w:rPr>
            </w:pPr>
            <w:proofErr w:type="spellStart"/>
            <w:r w:rsidRPr="00E40B2D">
              <w:rPr>
                <w:rFonts w:ascii="Times New Roman" w:hAnsi="Times New Roman" w:cs="Times New Roman"/>
                <w:szCs w:val="20"/>
              </w:rPr>
              <w:t>Number</w:t>
            </w:r>
            <w:proofErr w:type="spellEnd"/>
            <w:r w:rsidRPr="00E40B2D">
              <w:rPr>
                <w:rFonts w:ascii="Times New Roman" w:hAnsi="Times New Roman" w:cs="Times New Roman"/>
                <w:szCs w:val="20"/>
              </w:rPr>
              <w:t xml:space="preserve"> of pilots</w:t>
            </w:r>
          </w:p>
        </w:tc>
        <w:tc>
          <w:tcPr>
            <w:tcW w:w="573" w:type="pct"/>
            <w:vAlign w:val="center"/>
          </w:tcPr>
          <w:p w14:paraId="22F4C32B" w14:textId="77777777" w:rsidR="00125324" w:rsidRPr="00E40B2D" w:rsidRDefault="00125324" w:rsidP="0001097A">
            <w:pPr>
              <w:pStyle w:val="Tablehead"/>
              <w:rPr>
                <w:rFonts w:ascii="Times New Roman" w:hAnsi="Times New Roman" w:cs="Times New Roman"/>
              </w:rPr>
            </w:pPr>
            <w:proofErr w:type="spellStart"/>
            <w:r w:rsidRPr="00E40B2D">
              <w:rPr>
                <w:rFonts w:ascii="Times New Roman" w:hAnsi="Times New Roman" w:cs="Times New Roman"/>
                <w:szCs w:val="20"/>
              </w:rPr>
              <w:t>Number</w:t>
            </w:r>
            <w:proofErr w:type="spellEnd"/>
            <w:r w:rsidRPr="00E40B2D">
              <w:rPr>
                <w:rFonts w:ascii="Times New Roman" w:hAnsi="Times New Roman" w:cs="Times New Roman"/>
                <w:szCs w:val="20"/>
              </w:rPr>
              <w:t xml:space="preserve"> of data </w:t>
            </w:r>
            <w:proofErr w:type="spellStart"/>
            <w:r w:rsidRPr="00E40B2D">
              <w:rPr>
                <w:rFonts w:ascii="Times New Roman" w:hAnsi="Times New Roman" w:cs="Times New Roman"/>
                <w:szCs w:val="20"/>
              </w:rPr>
              <w:t>subcarriers</w:t>
            </w:r>
            <w:proofErr w:type="spellEnd"/>
          </w:p>
        </w:tc>
        <w:tc>
          <w:tcPr>
            <w:tcW w:w="567" w:type="pct"/>
            <w:vAlign w:val="center"/>
          </w:tcPr>
          <w:p w14:paraId="22EFFDE6" w14:textId="77777777" w:rsidR="00125324" w:rsidRPr="00E40B2D" w:rsidRDefault="00125324" w:rsidP="0001097A">
            <w:pPr>
              <w:pStyle w:val="Tablehead"/>
              <w:rPr>
                <w:rFonts w:ascii="Times New Roman" w:hAnsi="Times New Roman" w:cs="Times New Roman"/>
                <w:lang w:eastAsia="zh-CN"/>
              </w:rPr>
            </w:pPr>
            <w:r w:rsidRPr="00E40B2D">
              <w:rPr>
                <w:rFonts w:ascii="Times New Roman" w:hAnsi="Times New Roman" w:cs="Times New Roman"/>
                <w:szCs w:val="20"/>
                <w:lang w:eastAsia="zh-CN"/>
              </w:rPr>
              <w:t>Modulation</w:t>
            </w:r>
          </w:p>
        </w:tc>
        <w:tc>
          <w:tcPr>
            <w:tcW w:w="489" w:type="pct"/>
            <w:vAlign w:val="center"/>
          </w:tcPr>
          <w:p w14:paraId="6BEC19A6" w14:textId="77777777" w:rsidR="00125324" w:rsidRPr="00E40B2D" w:rsidRDefault="00125324" w:rsidP="0001097A">
            <w:pPr>
              <w:pStyle w:val="Tablehead"/>
              <w:rPr>
                <w:rFonts w:ascii="Times New Roman" w:hAnsi="Times New Roman" w:cs="Times New Roman"/>
                <w:lang w:eastAsia="zh-CN"/>
              </w:rPr>
            </w:pPr>
            <w:r w:rsidRPr="00E40B2D">
              <w:rPr>
                <w:rFonts w:ascii="Times New Roman" w:hAnsi="Times New Roman" w:cs="Times New Roman"/>
                <w:szCs w:val="20"/>
              </w:rPr>
              <w:t>TIS and MIS</w:t>
            </w:r>
          </w:p>
        </w:tc>
        <w:tc>
          <w:tcPr>
            <w:tcW w:w="572" w:type="pct"/>
            <w:vAlign w:val="center"/>
          </w:tcPr>
          <w:p w14:paraId="5BA0DEE1" w14:textId="77777777" w:rsidR="00125324" w:rsidRPr="00E40B2D" w:rsidRDefault="00125324" w:rsidP="0001097A">
            <w:pPr>
              <w:pStyle w:val="Tablehead"/>
              <w:rPr>
                <w:rFonts w:ascii="Times New Roman" w:hAnsi="Times New Roman" w:cs="Times New Roman"/>
              </w:rPr>
            </w:pPr>
            <w:r w:rsidRPr="00E40B2D">
              <w:rPr>
                <w:rFonts w:ascii="Times New Roman" w:hAnsi="Times New Roman" w:cs="Times New Roman"/>
                <w:szCs w:val="20"/>
              </w:rPr>
              <w:t>Information bits</w:t>
            </w:r>
          </w:p>
        </w:tc>
        <w:tc>
          <w:tcPr>
            <w:tcW w:w="615" w:type="pct"/>
            <w:vAlign w:val="center"/>
          </w:tcPr>
          <w:p w14:paraId="45933508" w14:textId="77777777" w:rsidR="00125324" w:rsidRPr="00E40B2D" w:rsidRDefault="00125324" w:rsidP="0001097A">
            <w:pPr>
              <w:pStyle w:val="Tablehead"/>
              <w:rPr>
                <w:rFonts w:ascii="Times New Roman" w:hAnsi="Times New Roman" w:cs="Times New Roman"/>
              </w:rPr>
            </w:pPr>
            <w:r w:rsidRPr="00E40B2D">
              <w:rPr>
                <w:rFonts w:ascii="Times New Roman" w:hAnsi="Times New Roman" w:cs="Times New Roman"/>
                <w:szCs w:val="20"/>
              </w:rPr>
              <w:t xml:space="preserve">Channel </w:t>
            </w:r>
            <w:proofErr w:type="spellStart"/>
            <w:r w:rsidRPr="00E40B2D">
              <w:rPr>
                <w:rFonts w:ascii="Times New Roman" w:hAnsi="Times New Roman" w:cs="Times New Roman"/>
                <w:szCs w:val="20"/>
              </w:rPr>
              <w:t>coding</w:t>
            </w:r>
            <w:proofErr w:type="spellEnd"/>
          </w:p>
        </w:tc>
        <w:tc>
          <w:tcPr>
            <w:tcW w:w="572" w:type="pct"/>
            <w:vAlign w:val="center"/>
          </w:tcPr>
          <w:p w14:paraId="3B663ED6" w14:textId="77777777" w:rsidR="00125324" w:rsidRPr="00E40B2D" w:rsidRDefault="00125324" w:rsidP="0001097A">
            <w:pPr>
              <w:pStyle w:val="Tablehead"/>
              <w:rPr>
                <w:rFonts w:ascii="Times New Roman" w:hAnsi="Times New Roman" w:cs="Times New Roman"/>
                <w:lang w:eastAsia="zh-CN"/>
              </w:rPr>
            </w:pPr>
            <w:r w:rsidRPr="00E40B2D">
              <w:rPr>
                <w:rFonts w:ascii="Times New Roman" w:hAnsi="Times New Roman" w:cs="Times New Roman"/>
                <w:szCs w:val="20"/>
              </w:rPr>
              <w:t>Information rate</w:t>
            </w:r>
            <w:r w:rsidRPr="00E40B2D">
              <w:rPr>
                <w:rFonts w:ascii="Times New Roman" w:hAnsi="Times New Roman" w:cs="Times New Roman"/>
                <w:szCs w:val="20"/>
              </w:rPr>
              <w:br/>
            </w:r>
            <w:r w:rsidRPr="00E40B2D">
              <w:rPr>
                <w:rFonts w:ascii="Times New Roman" w:hAnsi="Times New Roman" w:cs="Times New Roman"/>
                <w:szCs w:val="20"/>
                <w:lang w:eastAsia="zh-CN"/>
              </w:rPr>
              <w:t>(kbit/s)</w:t>
            </w:r>
          </w:p>
        </w:tc>
      </w:tr>
      <w:tr w:rsidR="00125324" w:rsidRPr="00E40B2D" w14:paraId="7F305340" w14:textId="77777777" w:rsidTr="00E40B2D">
        <w:trPr>
          <w:cantSplit/>
          <w:jc w:val="center"/>
        </w:trPr>
        <w:tc>
          <w:tcPr>
            <w:tcW w:w="576" w:type="pct"/>
            <w:vAlign w:val="center"/>
          </w:tcPr>
          <w:p w14:paraId="04524A9A"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10</w:t>
            </w:r>
          </w:p>
        </w:tc>
        <w:tc>
          <w:tcPr>
            <w:tcW w:w="547" w:type="pct"/>
            <w:vAlign w:val="center"/>
          </w:tcPr>
          <w:p w14:paraId="64049FFA"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228*14</w:t>
            </w:r>
          </w:p>
        </w:tc>
        <w:tc>
          <w:tcPr>
            <w:tcW w:w="489" w:type="pct"/>
            <w:vAlign w:val="center"/>
          </w:tcPr>
          <w:p w14:paraId="207A3634"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38*14</w:t>
            </w:r>
          </w:p>
        </w:tc>
        <w:tc>
          <w:tcPr>
            <w:tcW w:w="573" w:type="pct"/>
            <w:vAlign w:val="center"/>
          </w:tcPr>
          <w:p w14:paraId="0B7E3073"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190*14</w:t>
            </w:r>
          </w:p>
        </w:tc>
        <w:tc>
          <w:tcPr>
            <w:tcW w:w="567" w:type="pct"/>
            <w:vAlign w:val="center"/>
          </w:tcPr>
          <w:p w14:paraId="0315712A"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4-QAM</w:t>
            </w:r>
          </w:p>
        </w:tc>
        <w:tc>
          <w:tcPr>
            <w:tcW w:w="489" w:type="pct"/>
            <w:vAlign w:val="center"/>
          </w:tcPr>
          <w:p w14:paraId="68A31360"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100</w:t>
            </w:r>
          </w:p>
        </w:tc>
        <w:tc>
          <w:tcPr>
            <w:tcW w:w="572" w:type="pct"/>
            <w:vAlign w:val="center"/>
          </w:tcPr>
          <w:p w14:paraId="532B2FC7"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2560*2</w:t>
            </w:r>
          </w:p>
        </w:tc>
        <w:tc>
          <w:tcPr>
            <w:tcW w:w="615" w:type="pct"/>
            <w:vAlign w:val="center"/>
          </w:tcPr>
          <w:p w14:paraId="3AD4D756"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rPr>
              <w:t>(2560,5120)</w:t>
            </w:r>
          </w:p>
        </w:tc>
        <w:tc>
          <w:tcPr>
            <w:tcW w:w="572" w:type="pct"/>
            <w:vAlign w:val="center"/>
          </w:tcPr>
          <w:p w14:paraId="1255C341"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6.36</w:t>
            </w:r>
          </w:p>
        </w:tc>
      </w:tr>
      <w:tr w:rsidR="00125324" w:rsidRPr="00E40B2D" w14:paraId="663B3833" w14:textId="77777777" w:rsidTr="00E40B2D">
        <w:trPr>
          <w:cantSplit/>
          <w:jc w:val="center"/>
        </w:trPr>
        <w:tc>
          <w:tcPr>
            <w:tcW w:w="576" w:type="pct"/>
          </w:tcPr>
          <w:p w14:paraId="7BF6B8C1"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w:t>
            </w:r>
          </w:p>
        </w:tc>
        <w:tc>
          <w:tcPr>
            <w:tcW w:w="547" w:type="pct"/>
            <w:vAlign w:val="center"/>
          </w:tcPr>
          <w:p w14:paraId="431AC3B7"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228*14</w:t>
            </w:r>
          </w:p>
        </w:tc>
        <w:tc>
          <w:tcPr>
            <w:tcW w:w="489" w:type="pct"/>
            <w:vAlign w:val="center"/>
          </w:tcPr>
          <w:p w14:paraId="74D32A34"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38*14</w:t>
            </w:r>
          </w:p>
        </w:tc>
        <w:tc>
          <w:tcPr>
            <w:tcW w:w="573" w:type="pct"/>
            <w:vAlign w:val="center"/>
          </w:tcPr>
          <w:p w14:paraId="64070E37"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190*14</w:t>
            </w:r>
          </w:p>
        </w:tc>
        <w:tc>
          <w:tcPr>
            <w:tcW w:w="567" w:type="pct"/>
            <w:vAlign w:val="center"/>
          </w:tcPr>
          <w:p w14:paraId="7DB94199"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4-QAM</w:t>
            </w:r>
          </w:p>
        </w:tc>
        <w:tc>
          <w:tcPr>
            <w:tcW w:w="489" w:type="pct"/>
            <w:vAlign w:val="center"/>
          </w:tcPr>
          <w:p w14:paraId="471680D2"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100</w:t>
            </w:r>
          </w:p>
        </w:tc>
        <w:tc>
          <w:tcPr>
            <w:tcW w:w="572" w:type="pct"/>
            <w:vAlign w:val="center"/>
          </w:tcPr>
          <w:p w14:paraId="4558C40B"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2560*2</w:t>
            </w:r>
          </w:p>
        </w:tc>
        <w:tc>
          <w:tcPr>
            <w:tcW w:w="615" w:type="pct"/>
            <w:vAlign w:val="center"/>
          </w:tcPr>
          <w:p w14:paraId="7965A5F8"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rPr>
              <w:t>(3840,5120)</w:t>
            </w:r>
          </w:p>
        </w:tc>
        <w:tc>
          <w:tcPr>
            <w:tcW w:w="572" w:type="pct"/>
            <w:vAlign w:val="center"/>
          </w:tcPr>
          <w:p w14:paraId="4B9D2257"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9.56</w:t>
            </w:r>
          </w:p>
        </w:tc>
      </w:tr>
      <w:tr w:rsidR="00125324" w:rsidRPr="00E40B2D" w14:paraId="4B3A6E1C" w14:textId="77777777" w:rsidTr="00E40B2D">
        <w:trPr>
          <w:cantSplit/>
          <w:jc w:val="center"/>
        </w:trPr>
        <w:tc>
          <w:tcPr>
            <w:tcW w:w="576" w:type="pct"/>
          </w:tcPr>
          <w:p w14:paraId="08E7D924"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10</w:t>
            </w:r>
          </w:p>
        </w:tc>
        <w:tc>
          <w:tcPr>
            <w:tcW w:w="547" w:type="pct"/>
            <w:vAlign w:val="center"/>
          </w:tcPr>
          <w:p w14:paraId="41820109"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228*14</w:t>
            </w:r>
          </w:p>
        </w:tc>
        <w:tc>
          <w:tcPr>
            <w:tcW w:w="489" w:type="pct"/>
            <w:vAlign w:val="center"/>
          </w:tcPr>
          <w:p w14:paraId="336E90A2"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38*14</w:t>
            </w:r>
          </w:p>
        </w:tc>
        <w:tc>
          <w:tcPr>
            <w:tcW w:w="573" w:type="pct"/>
            <w:vAlign w:val="center"/>
          </w:tcPr>
          <w:p w14:paraId="33AF72F1"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190*14</w:t>
            </w:r>
          </w:p>
        </w:tc>
        <w:tc>
          <w:tcPr>
            <w:tcW w:w="567" w:type="pct"/>
            <w:vAlign w:val="center"/>
          </w:tcPr>
          <w:p w14:paraId="6CD94417"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16-QAM</w:t>
            </w:r>
          </w:p>
        </w:tc>
        <w:tc>
          <w:tcPr>
            <w:tcW w:w="489" w:type="pct"/>
            <w:vAlign w:val="center"/>
          </w:tcPr>
          <w:p w14:paraId="66161D90"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100</w:t>
            </w:r>
          </w:p>
        </w:tc>
        <w:tc>
          <w:tcPr>
            <w:tcW w:w="572" w:type="pct"/>
            <w:vAlign w:val="center"/>
          </w:tcPr>
          <w:p w14:paraId="79791D36"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2560*4</w:t>
            </w:r>
          </w:p>
        </w:tc>
        <w:tc>
          <w:tcPr>
            <w:tcW w:w="615" w:type="pct"/>
            <w:vAlign w:val="center"/>
          </w:tcPr>
          <w:p w14:paraId="3662A325"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rPr>
              <w:t>(2560,5120)</w:t>
            </w:r>
          </w:p>
        </w:tc>
        <w:tc>
          <w:tcPr>
            <w:tcW w:w="572" w:type="pct"/>
            <w:vAlign w:val="center"/>
          </w:tcPr>
          <w:p w14:paraId="0119861B"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12.72</w:t>
            </w:r>
          </w:p>
        </w:tc>
      </w:tr>
      <w:tr w:rsidR="00125324" w:rsidRPr="00E40B2D" w14:paraId="7E68930F" w14:textId="77777777" w:rsidTr="00E40B2D">
        <w:trPr>
          <w:cantSplit/>
          <w:jc w:val="center"/>
        </w:trPr>
        <w:tc>
          <w:tcPr>
            <w:tcW w:w="576" w:type="pct"/>
          </w:tcPr>
          <w:p w14:paraId="1B9EF9C6"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10</w:t>
            </w:r>
          </w:p>
        </w:tc>
        <w:tc>
          <w:tcPr>
            <w:tcW w:w="547" w:type="pct"/>
            <w:vAlign w:val="center"/>
          </w:tcPr>
          <w:p w14:paraId="3CE0D874"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228*14</w:t>
            </w:r>
          </w:p>
        </w:tc>
        <w:tc>
          <w:tcPr>
            <w:tcW w:w="489" w:type="pct"/>
            <w:vAlign w:val="center"/>
          </w:tcPr>
          <w:p w14:paraId="18DCA479"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38*14</w:t>
            </w:r>
          </w:p>
        </w:tc>
        <w:tc>
          <w:tcPr>
            <w:tcW w:w="573" w:type="pct"/>
            <w:vAlign w:val="center"/>
          </w:tcPr>
          <w:p w14:paraId="639E70A0"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190*14</w:t>
            </w:r>
          </w:p>
        </w:tc>
        <w:tc>
          <w:tcPr>
            <w:tcW w:w="567" w:type="pct"/>
            <w:vAlign w:val="center"/>
          </w:tcPr>
          <w:p w14:paraId="50538C95"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16-QAM</w:t>
            </w:r>
          </w:p>
        </w:tc>
        <w:tc>
          <w:tcPr>
            <w:tcW w:w="489" w:type="pct"/>
            <w:vAlign w:val="center"/>
          </w:tcPr>
          <w:p w14:paraId="3044FD88"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100</w:t>
            </w:r>
          </w:p>
        </w:tc>
        <w:tc>
          <w:tcPr>
            <w:tcW w:w="572" w:type="pct"/>
            <w:vAlign w:val="center"/>
          </w:tcPr>
          <w:p w14:paraId="61BF163B"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2560*4</w:t>
            </w:r>
          </w:p>
        </w:tc>
        <w:tc>
          <w:tcPr>
            <w:tcW w:w="615" w:type="pct"/>
            <w:vAlign w:val="center"/>
          </w:tcPr>
          <w:p w14:paraId="7AC4CEBD"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rPr>
              <w:t>(3840,5120)</w:t>
            </w:r>
          </w:p>
        </w:tc>
        <w:tc>
          <w:tcPr>
            <w:tcW w:w="572" w:type="pct"/>
            <w:vAlign w:val="center"/>
          </w:tcPr>
          <w:p w14:paraId="6B3C2BC8"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19.12</w:t>
            </w:r>
          </w:p>
        </w:tc>
      </w:tr>
      <w:tr w:rsidR="00125324" w:rsidRPr="00E40B2D" w14:paraId="5BB1D9F3" w14:textId="77777777" w:rsidTr="00E40B2D">
        <w:trPr>
          <w:cantSplit/>
          <w:jc w:val="center"/>
        </w:trPr>
        <w:tc>
          <w:tcPr>
            <w:tcW w:w="576" w:type="pct"/>
          </w:tcPr>
          <w:p w14:paraId="0CDEACF3"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10</w:t>
            </w:r>
          </w:p>
        </w:tc>
        <w:tc>
          <w:tcPr>
            <w:tcW w:w="547" w:type="pct"/>
            <w:vAlign w:val="center"/>
          </w:tcPr>
          <w:p w14:paraId="559D9B8D"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228*14</w:t>
            </w:r>
          </w:p>
        </w:tc>
        <w:tc>
          <w:tcPr>
            <w:tcW w:w="489" w:type="pct"/>
            <w:vAlign w:val="center"/>
          </w:tcPr>
          <w:p w14:paraId="1A654FAF"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38*14</w:t>
            </w:r>
          </w:p>
        </w:tc>
        <w:tc>
          <w:tcPr>
            <w:tcW w:w="573" w:type="pct"/>
            <w:vAlign w:val="center"/>
          </w:tcPr>
          <w:p w14:paraId="3BAEAFC9"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190*14</w:t>
            </w:r>
          </w:p>
        </w:tc>
        <w:tc>
          <w:tcPr>
            <w:tcW w:w="567" w:type="pct"/>
            <w:vAlign w:val="center"/>
          </w:tcPr>
          <w:p w14:paraId="379A893D"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64-QAM</w:t>
            </w:r>
          </w:p>
        </w:tc>
        <w:tc>
          <w:tcPr>
            <w:tcW w:w="489" w:type="pct"/>
            <w:vAlign w:val="center"/>
          </w:tcPr>
          <w:p w14:paraId="3E8FAD1F"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100</w:t>
            </w:r>
          </w:p>
        </w:tc>
        <w:tc>
          <w:tcPr>
            <w:tcW w:w="572" w:type="pct"/>
            <w:vAlign w:val="center"/>
          </w:tcPr>
          <w:p w14:paraId="28F14E70"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2560*6</w:t>
            </w:r>
          </w:p>
        </w:tc>
        <w:tc>
          <w:tcPr>
            <w:tcW w:w="615" w:type="pct"/>
            <w:vAlign w:val="center"/>
          </w:tcPr>
          <w:p w14:paraId="4C5ADFCD"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rPr>
              <w:t>(2560,5120)</w:t>
            </w:r>
          </w:p>
        </w:tc>
        <w:tc>
          <w:tcPr>
            <w:tcW w:w="572" w:type="pct"/>
            <w:vAlign w:val="center"/>
          </w:tcPr>
          <w:p w14:paraId="55488F64"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19.08</w:t>
            </w:r>
          </w:p>
        </w:tc>
      </w:tr>
      <w:tr w:rsidR="00125324" w:rsidRPr="00E40B2D" w14:paraId="7B167C88" w14:textId="77777777" w:rsidTr="00E40B2D">
        <w:trPr>
          <w:cantSplit/>
          <w:jc w:val="center"/>
        </w:trPr>
        <w:tc>
          <w:tcPr>
            <w:tcW w:w="576" w:type="pct"/>
          </w:tcPr>
          <w:p w14:paraId="51032B53"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10</w:t>
            </w:r>
          </w:p>
        </w:tc>
        <w:tc>
          <w:tcPr>
            <w:tcW w:w="547" w:type="pct"/>
            <w:vAlign w:val="center"/>
          </w:tcPr>
          <w:p w14:paraId="01A1E626"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228*14</w:t>
            </w:r>
          </w:p>
        </w:tc>
        <w:tc>
          <w:tcPr>
            <w:tcW w:w="489" w:type="pct"/>
            <w:vAlign w:val="center"/>
          </w:tcPr>
          <w:p w14:paraId="3B06EEDC"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38*14</w:t>
            </w:r>
          </w:p>
        </w:tc>
        <w:tc>
          <w:tcPr>
            <w:tcW w:w="573" w:type="pct"/>
            <w:vAlign w:val="center"/>
          </w:tcPr>
          <w:p w14:paraId="14064A76"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190*14</w:t>
            </w:r>
          </w:p>
        </w:tc>
        <w:tc>
          <w:tcPr>
            <w:tcW w:w="567" w:type="pct"/>
            <w:vAlign w:val="center"/>
          </w:tcPr>
          <w:p w14:paraId="50635C52"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64-QAM</w:t>
            </w:r>
          </w:p>
        </w:tc>
        <w:tc>
          <w:tcPr>
            <w:tcW w:w="489" w:type="pct"/>
            <w:vAlign w:val="center"/>
          </w:tcPr>
          <w:p w14:paraId="0ED98C42"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100</w:t>
            </w:r>
          </w:p>
        </w:tc>
        <w:tc>
          <w:tcPr>
            <w:tcW w:w="572" w:type="pct"/>
            <w:vAlign w:val="center"/>
          </w:tcPr>
          <w:p w14:paraId="4AE68AFB"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2560*6</w:t>
            </w:r>
          </w:p>
        </w:tc>
        <w:tc>
          <w:tcPr>
            <w:tcW w:w="615" w:type="pct"/>
            <w:vAlign w:val="center"/>
          </w:tcPr>
          <w:p w14:paraId="096E9235"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rPr>
              <w:t>(3840,5120)</w:t>
            </w:r>
          </w:p>
        </w:tc>
        <w:tc>
          <w:tcPr>
            <w:tcW w:w="572" w:type="pct"/>
            <w:vAlign w:val="center"/>
          </w:tcPr>
          <w:p w14:paraId="71EBB89E"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28.68</w:t>
            </w:r>
          </w:p>
        </w:tc>
      </w:tr>
      <w:tr w:rsidR="00125324" w:rsidRPr="00E40B2D" w14:paraId="4AF7CC6E" w14:textId="77777777" w:rsidTr="00E40B2D">
        <w:trPr>
          <w:cantSplit/>
          <w:jc w:val="center"/>
        </w:trPr>
        <w:tc>
          <w:tcPr>
            <w:tcW w:w="576" w:type="pct"/>
          </w:tcPr>
          <w:p w14:paraId="28B4666B"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5</w:t>
            </w:r>
          </w:p>
        </w:tc>
        <w:tc>
          <w:tcPr>
            <w:tcW w:w="547" w:type="pct"/>
            <w:vAlign w:val="center"/>
          </w:tcPr>
          <w:p w14:paraId="2BC9D7D6"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114*14</w:t>
            </w:r>
          </w:p>
        </w:tc>
        <w:tc>
          <w:tcPr>
            <w:tcW w:w="489" w:type="pct"/>
            <w:vAlign w:val="center"/>
          </w:tcPr>
          <w:p w14:paraId="7969F2B9"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271</w:t>
            </w:r>
          </w:p>
        </w:tc>
        <w:tc>
          <w:tcPr>
            <w:tcW w:w="573" w:type="pct"/>
            <w:vAlign w:val="center"/>
          </w:tcPr>
          <w:p w14:paraId="70919612"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1325</w:t>
            </w:r>
          </w:p>
        </w:tc>
        <w:tc>
          <w:tcPr>
            <w:tcW w:w="567" w:type="pct"/>
            <w:vAlign w:val="center"/>
          </w:tcPr>
          <w:p w14:paraId="1C371BEA"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4-QAM</w:t>
            </w:r>
          </w:p>
        </w:tc>
        <w:tc>
          <w:tcPr>
            <w:tcW w:w="489" w:type="pct"/>
            <w:vAlign w:val="center"/>
          </w:tcPr>
          <w:p w14:paraId="09369EBA"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100</w:t>
            </w:r>
          </w:p>
        </w:tc>
        <w:tc>
          <w:tcPr>
            <w:tcW w:w="572" w:type="pct"/>
          </w:tcPr>
          <w:p w14:paraId="0F73FA53"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1224*2</w:t>
            </w:r>
          </w:p>
        </w:tc>
        <w:tc>
          <w:tcPr>
            <w:tcW w:w="615" w:type="pct"/>
            <w:vAlign w:val="center"/>
          </w:tcPr>
          <w:p w14:paraId="6F56F0D5"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(1224,2448)</w:t>
            </w:r>
          </w:p>
        </w:tc>
        <w:tc>
          <w:tcPr>
            <w:tcW w:w="572" w:type="pct"/>
            <w:vAlign w:val="center"/>
          </w:tcPr>
          <w:p w14:paraId="7561FB6F"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3.02</w:t>
            </w:r>
          </w:p>
        </w:tc>
      </w:tr>
      <w:tr w:rsidR="00125324" w:rsidRPr="00E40B2D" w14:paraId="7B8B8843" w14:textId="77777777" w:rsidTr="00E40B2D">
        <w:trPr>
          <w:cantSplit/>
          <w:jc w:val="center"/>
        </w:trPr>
        <w:tc>
          <w:tcPr>
            <w:tcW w:w="576" w:type="pct"/>
          </w:tcPr>
          <w:p w14:paraId="1F6A8296"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5</w:t>
            </w:r>
          </w:p>
        </w:tc>
        <w:tc>
          <w:tcPr>
            <w:tcW w:w="547" w:type="pct"/>
            <w:vAlign w:val="center"/>
          </w:tcPr>
          <w:p w14:paraId="54207A2D"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114*14</w:t>
            </w:r>
          </w:p>
        </w:tc>
        <w:tc>
          <w:tcPr>
            <w:tcW w:w="489" w:type="pct"/>
            <w:vAlign w:val="center"/>
          </w:tcPr>
          <w:p w14:paraId="7CFBE756"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271</w:t>
            </w:r>
          </w:p>
        </w:tc>
        <w:tc>
          <w:tcPr>
            <w:tcW w:w="573" w:type="pct"/>
            <w:vAlign w:val="center"/>
          </w:tcPr>
          <w:p w14:paraId="66E6CA06"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1325</w:t>
            </w:r>
          </w:p>
        </w:tc>
        <w:tc>
          <w:tcPr>
            <w:tcW w:w="567" w:type="pct"/>
            <w:vAlign w:val="center"/>
          </w:tcPr>
          <w:p w14:paraId="3EE124B7"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4-QAM</w:t>
            </w:r>
          </w:p>
        </w:tc>
        <w:tc>
          <w:tcPr>
            <w:tcW w:w="489" w:type="pct"/>
            <w:vAlign w:val="center"/>
          </w:tcPr>
          <w:p w14:paraId="5E4A66D5"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100</w:t>
            </w:r>
          </w:p>
        </w:tc>
        <w:tc>
          <w:tcPr>
            <w:tcW w:w="572" w:type="pct"/>
          </w:tcPr>
          <w:p w14:paraId="6757D7DD"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1224*2</w:t>
            </w:r>
          </w:p>
        </w:tc>
        <w:tc>
          <w:tcPr>
            <w:tcW w:w="615" w:type="pct"/>
            <w:vAlign w:val="center"/>
          </w:tcPr>
          <w:p w14:paraId="30011500"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(1836,2448)</w:t>
            </w:r>
          </w:p>
        </w:tc>
        <w:tc>
          <w:tcPr>
            <w:tcW w:w="572" w:type="pct"/>
            <w:vAlign w:val="center"/>
          </w:tcPr>
          <w:p w14:paraId="348F6111"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4.55</w:t>
            </w:r>
          </w:p>
        </w:tc>
      </w:tr>
      <w:tr w:rsidR="00125324" w:rsidRPr="00E40B2D" w14:paraId="28C7BA16" w14:textId="77777777" w:rsidTr="00E40B2D">
        <w:trPr>
          <w:cantSplit/>
          <w:jc w:val="center"/>
        </w:trPr>
        <w:tc>
          <w:tcPr>
            <w:tcW w:w="576" w:type="pct"/>
          </w:tcPr>
          <w:p w14:paraId="32F7704C"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5</w:t>
            </w:r>
          </w:p>
        </w:tc>
        <w:tc>
          <w:tcPr>
            <w:tcW w:w="547" w:type="pct"/>
            <w:vAlign w:val="center"/>
          </w:tcPr>
          <w:p w14:paraId="599BD41F"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114*14</w:t>
            </w:r>
          </w:p>
        </w:tc>
        <w:tc>
          <w:tcPr>
            <w:tcW w:w="489" w:type="pct"/>
            <w:vAlign w:val="center"/>
          </w:tcPr>
          <w:p w14:paraId="4A259229"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271</w:t>
            </w:r>
          </w:p>
        </w:tc>
        <w:tc>
          <w:tcPr>
            <w:tcW w:w="573" w:type="pct"/>
            <w:vAlign w:val="center"/>
          </w:tcPr>
          <w:p w14:paraId="1E651420"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1325</w:t>
            </w:r>
          </w:p>
        </w:tc>
        <w:tc>
          <w:tcPr>
            <w:tcW w:w="567" w:type="pct"/>
            <w:vAlign w:val="center"/>
          </w:tcPr>
          <w:p w14:paraId="26C1D250"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16-QAM</w:t>
            </w:r>
          </w:p>
        </w:tc>
        <w:tc>
          <w:tcPr>
            <w:tcW w:w="489" w:type="pct"/>
            <w:vAlign w:val="center"/>
          </w:tcPr>
          <w:p w14:paraId="74AE13DC"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100</w:t>
            </w:r>
          </w:p>
        </w:tc>
        <w:tc>
          <w:tcPr>
            <w:tcW w:w="572" w:type="pct"/>
          </w:tcPr>
          <w:p w14:paraId="553CE617"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1224*4</w:t>
            </w:r>
          </w:p>
        </w:tc>
        <w:tc>
          <w:tcPr>
            <w:tcW w:w="615" w:type="pct"/>
            <w:vAlign w:val="center"/>
          </w:tcPr>
          <w:p w14:paraId="1C53F446"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(1224,2448)</w:t>
            </w:r>
          </w:p>
        </w:tc>
        <w:tc>
          <w:tcPr>
            <w:tcW w:w="572" w:type="pct"/>
            <w:vAlign w:val="center"/>
          </w:tcPr>
          <w:p w14:paraId="5BCED4D4"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6.04</w:t>
            </w:r>
          </w:p>
        </w:tc>
      </w:tr>
      <w:tr w:rsidR="00125324" w:rsidRPr="00E40B2D" w14:paraId="4D50BF90" w14:textId="77777777" w:rsidTr="00E40B2D">
        <w:trPr>
          <w:cantSplit/>
          <w:jc w:val="center"/>
        </w:trPr>
        <w:tc>
          <w:tcPr>
            <w:tcW w:w="576" w:type="pct"/>
          </w:tcPr>
          <w:p w14:paraId="113A9525"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5</w:t>
            </w:r>
          </w:p>
        </w:tc>
        <w:tc>
          <w:tcPr>
            <w:tcW w:w="547" w:type="pct"/>
            <w:vAlign w:val="center"/>
          </w:tcPr>
          <w:p w14:paraId="0F7853EF"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114*14</w:t>
            </w:r>
          </w:p>
        </w:tc>
        <w:tc>
          <w:tcPr>
            <w:tcW w:w="489" w:type="pct"/>
            <w:vAlign w:val="center"/>
          </w:tcPr>
          <w:p w14:paraId="1638A0BD"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271</w:t>
            </w:r>
          </w:p>
        </w:tc>
        <w:tc>
          <w:tcPr>
            <w:tcW w:w="573" w:type="pct"/>
            <w:vAlign w:val="center"/>
          </w:tcPr>
          <w:p w14:paraId="157B2CE2"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1325</w:t>
            </w:r>
          </w:p>
        </w:tc>
        <w:tc>
          <w:tcPr>
            <w:tcW w:w="567" w:type="pct"/>
            <w:vAlign w:val="center"/>
          </w:tcPr>
          <w:p w14:paraId="317592C0"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16-QAM</w:t>
            </w:r>
          </w:p>
        </w:tc>
        <w:tc>
          <w:tcPr>
            <w:tcW w:w="489" w:type="pct"/>
            <w:vAlign w:val="center"/>
          </w:tcPr>
          <w:p w14:paraId="068B8F85"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100</w:t>
            </w:r>
          </w:p>
        </w:tc>
        <w:tc>
          <w:tcPr>
            <w:tcW w:w="572" w:type="pct"/>
          </w:tcPr>
          <w:p w14:paraId="330D8489"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1224*4</w:t>
            </w:r>
          </w:p>
        </w:tc>
        <w:tc>
          <w:tcPr>
            <w:tcW w:w="615" w:type="pct"/>
            <w:vAlign w:val="center"/>
          </w:tcPr>
          <w:p w14:paraId="28A23D7C"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(1836,2448)</w:t>
            </w:r>
          </w:p>
        </w:tc>
        <w:tc>
          <w:tcPr>
            <w:tcW w:w="572" w:type="pct"/>
            <w:vAlign w:val="center"/>
          </w:tcPr>
          <w:p w14:paraId="731D7CFC"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9.10</w:t>
            </w:r>
          </w:p>
        </w:tc>
      </w:tr>
      <w:tr w:rsidR="00125324" w:rsidRPr="00E40B2D" w14:paraId="728473CF" w14:textId="77777777" w:rsidTr="00E40B2D">
        <w:trPr>
          <w:cantSplit/>
          <w:jc w:val="center"/>
        </w:trPr>
        <w:tc>
          <w:tcPr>
            <w:tcW w:w="576" w:type="pct"/>
          </w:tcPr>
          <w:p w14:paraId="2DD1E66F"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5</w:t>
            </w:r>
          </w:p>
        </w:tc>
        <w:tc>
          <w:tcPr>
            <w:tcW w:w="547" w:type="pct"/>
            <w:vAlign w:val="center"/>
          </w:tcPr>
          <w:p w14:paraId="6881F21C"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114*14</w:t>
            </w:r>
          </w:p>
        </w:tc>
        <w:tc>
          <w:tcPr>
            <w:tcW w:w="489" w:type="pct"/>
            <w:vAlign w:val="center"/>
          </w:tcPr>
          <w:p w14:paraId="5C320871"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271</w:t>
            </w:r>
          </w:p>
        </w:tc>
        <w:tc>
          <w:tcPr>
            <w:tcW w:w="573" w:type="pct"/>
            <w:vAlign w:val="center"/>
          </w:tcPr>
          <w:p w14:paraId="067AC2F4"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1325</w:t>
            </w:r>
          </w:p>
        </w:tc>
        <w:tc>
          <w:tcPr>
            <w:tcW w:w="567" w:type="pct"/>
            <w:vAlign w:val="center"/>
          </w:tcPr>
          <w:p w14:paraId="2E95AD55"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64-QAM</w:t>
            </w:r>
          </w:p>
        </w:tc>
        <w:tc>
          <w:tcPr>
            <w:tcW w:w="489" w:type="pct"/>
            <w:vAlign w:val="center"/>
          </w:tcPr>
          <w:p w14:paraId="3F27738A"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100</w:t>
            </w:r>
          </w:p>
        </w:tc>
        <w:tc>
          <w:tcPr>
            <w:tcW w:w="572" w:type="pct"/>
          </w:tcPr>
          <w:p w14:paraId="678850EB"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1224*6</w:t>
            </w:r>
          </w:p>
        </w:tc>
        <w:tc>
          <w:tcPr>
            <w:tcW w:w="615" w:type="pct"/>
            <w:vAlign w:val="center"/>
          </w:tcPr>
          <w:p w14:paraId="739534C3"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(1224,2448)</w:t>
            </w:r>
          </w:p>
        </w:tc>
        <w:tc>
          <w:tcPr>
            <w:tcW w:w="572" w:type="pct"/>
            <w:vAlign w:val="center"/>
          </w:tcPr>
          <w:p w14:paraId="3E162489"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9.06</w:t>
            </w:r>
          </w:p>
        </w:tc>
      </w:tr>
      <w:tr w:rsidR="00125324" w:rsidRPr="00E40B2D" w14:paraId="324C72E4" w14:textId="77777777" w:rsidTr="00E40B2D">
        <w:trPr>
          <w:cantSplit/>
          <w:jc w:val="center"/>
        </w:trPr>
        <w:tc>
          <w:tcPr>
            <w:tcW w:w="576" w:type="pct"/>
          </w:tcPr>
          <w:p w14:paraId="5E5BB672"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5</w:t>
            </w:r>
          </w:p>
        </w:tc>
        <w:tc>
          <w:tcPr>
            <w:tcW w:w="547" w:type="pct"/>
            <w:vAlign w:val="center"/>
          </w:tcPr>
          <w:p w14:paraId="7F732321"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114*14</w:t>
            </w:r>
          </w:p>
        </w:tc>
        <w:tc>
          <w:tcPr>
            <w:tcW w:w="489" w:type="pct"/>
            <w:vAlign w:val="center"/>
          </w:tcPr>
          <w:p w14:paraId="7F17A285"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271</w:t>
            </w:r>
          </w:p>
        </w:tc>
        <w:tc>
          <w:tcPr>
            <w:tcW w:w="573" w:type="pct"/>
            <w:vAlign w:val="center"/>
          </w:tcPr>
          <w:p w14:paraId="48C2BA22"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1325</w:t>
            </w:r>
          </w:p>
        </w:tc>
        <w:tc>
          <w:tcPr>
            <w:tcW w:w="567" w:type="pct"/>
            <w:vAlign w:val="center"/>
          </w:tcPr>
          <w:p w14:paraId="716B80E4"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64-QAM</w:t>
            </w:r>
          </w:p>
        </w:tc>
        <w:tc>
          <w:tcPr>
            <w:tcW w:w="489" w:type="pct"/>
            <w:vAlign w:val="center"/>
          </w:tcPr>
          <w:p w14:paraId="443CA32A"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100</w:t>
            </w:r>
          </w:p>
        </w:tc>
        <w:tc>
          <w:tcPr>
            <w:tcW w:w="572" w:type="pct"/>
          </w:tcPr>
          <w:p w14:paraId="654C514E"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1224*6</w:t>
            </w:r>
          </w:p>
        </w:tc>
        <w:tc>
          <w:tcPr>
            <w:tcW w:w="615" w:type="pct"/>
            <w:vAlign w:val="center"/>
          </w:tcPr>
          <w:p w14:paraId="3BD80F61"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(1836,2448)</w:t>
            </w:r>
          </w:p>
        </w:tc>
        <w:tc>
          <w:tcPr>
            <w:tcW w:w="572" w:type="pct"/>
            <w:vAlign w:val="center"/>
          </w:tcPr>
          <w:p w14:paraId="6AD2C13F"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13.65</w:t>
            </w:r>
          </w:p>
        </w:tc>
      </w:tr>
      <w:tr w:rsidR="00125324" w:rsidRPr="00E40B2D" w14:paraId="5CD6F232" w14:textId="77777777" w:rsidTr="00E40B2D">
        <w:trPr>
          <w:cantSplit/>
          <w:jc w:val="center"/>
        </w:trPr>
        <w:tc>
          <w:tcPr>
            <w:tcW w:w="576" w:type="pct"/>
            <w:vAlign w:val="center"/>
          </w:tcPr>
          <w:p w14:paraId="39E068F9"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3</w:t>
            </w:r>
          </w:p>
        </w:tc>
        <w:tc>
          <w:tcPr>
            <w:tcW w:w="547" w:type="pct"/>
            <w:vAlign w:val="center"/>
          </w:tcPr>
          <w:p w14:paraId="7127F19E"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68*14</w:t>
            </w:r>
          </w:p>
        </w:tc>
        <w:tc>
          <w:tcPr>
            <w:tcW w:w="489" w:type="pct"/>
            <w:vAlign w:val="center"/>
          </w:tcPr>
          <w:p w14:paraId="246D4072"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159</w:t>
            </w:r>
          </w:p>
        </w:tc>
        <w:tc>
          <w:tcPr>
            <w:tcW w:w="573" w:type="pct"/>
            <w:vAlign w:val="center"/>
          </w:tcPr>
          <w:p w14:paraId="0E4E2D9C"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793</w:t>
            </w:r>
          </w:p>
        </w:tc>
        <w:tc>
          <w:tcPr>
            <w:tcW w:w="567" w:type="pct"/>
            <w:vAlign w:val="center"/>
          </w:tcPr>
          <w:p w14:paraId="68386521"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4-QAM</w:t>
            </w:r>
          </w:p>
        </w:tc>
        <w:tc>
          <w:tcPr>
            <w:tcW w:w="489" w:type="pct"/>
            <w:vAlign w:val="center"/>
          </w:tcPr>
          <w:p w14:paraId="568C8A50"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100</w:t>
            </w:r>
          </w:p>
        </w:tc>
        <w:tc>
          <w:tcPr>
            <w:tcW w:w="572" w:type="pct"/>
            <w:vAlign w:val="center"/>
          </w:tcPr>
          <w:p w14:paraId="68A30B68"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692*2</w:t>
            </w:r>
          </w:p>
        </w:tc>
        <w:tc>
          <w:tcPr>
            <w:tcW w:w="615" w:type="pct"/>
            <w:vAlign w:val="center"/>
          </w:tcPr>
          <w:p w14:paraId="51F987A5"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(692,1384)</w:t>
            </w:r>
          </w:p>
        </w:tc>
        <w:tc>
          <w:tcPr>
            <w:tcW w:w="572" w:type="pct"/>
            <w:vAlign w:val="center"/>
          </w:tcPr>
          <w:p w14:paraId="6CD5B03C"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1.69</w:t>
            </w:r>
          </w:p>
        </w:tc>
      </w:tr>
      <w:tr w:rsidR="00125324" w:rsidRPr="00E40B2D" w14:paraId="7BCC2DA7" w14:textId="77777777" w:rsidTr="00E40B2D">
        <w:trPr>
          <w:cantSplit/>
          <w:jc w:val="center"/>
        </w:trPr>
        <w:tc>
          <w:tcPr>
            <w:tcW w:w="576" w:type="pct"/>
          </w:tcPr>
          <w:p w14:paraId="3D164081"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3</w:t>
            </w:r>
          </w:p>
        </w:tc>
        <w:tc>
          <w:tcPr>
            <w:tcW w:w="547" w:type="pct"/>
            <w:vAlign w:val="center"/>
          </w:tcPr>
          <w:p w14:paraId="19B574A0"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68*14</w:t>
            </w:r>
          </w:p>
        </w:tc>
        <w:tc>
          <w:tcPr>
            <w:tcW w:w="489" w:type="pct"/>
            <w:vAlign w:val="center"/>
          </w:tcPr>
          <w:p w14:paraId="6147D6D8"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159</w:t>
            </w:r>
          </w:p>
        </w:tc>
        <w:tc>
          <w:tcPr>
            <w:tcW w:w="573" w:type="pct"/>
            <w:vAlign w:val="center"/>
          </w:tcPr>
          <w:p w14:paraId="1C0A0991"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793</w:t>
            </w:r>
          </w:p>
        </w:tc>
        <w:tc>
          <w:tcPr>
            <w:tcW w:w="567" w:type="pct"/>
            <w:vAlign w:val="center"/>
          </w:tcPr>
          <w:p w14:paraId="481DC522"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4-QAM</w:t>
            </w:r>
          </w:p>
        </w:tc>
        <w:tc>
          <w:tcPr>
            <w:tcW w:w="489" w:type="pct"/>
            <w:vAlign w:val="center"/>
          </w:tcPr>
          <w:p w14:paraId="392091CD"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100</w:t>
            </w:r>
          </w:p>
        </w:tc>
        <w:tc>
          <w:tcPr>
            <w:tcW w:w="572" w:type="pct"/>
            <w:vAlign w:val="center"/>
          </w:tcPr>
          <w:p w14:paraId="31864741"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692*2</w:t>
            </w:r>
          </w:p>
        </w:tc>
        <w:tc>
          <w:tcPr>
            <w:tcW w:w="615" w:type="pct"/>
            <w:vAlign w:val="center"/>
          </w:tcPr>
          <w:p w14:paraId="07686408"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(1038,1384)</w:t>
            </w:r>
          </w:p>
        </w:tc>
        <w:tc>
          <w:tcPr>
            <w:tcW w:w="572" w:type="pct"/>
            <w:vAlign w:val="center"/>
          </w:tcPr>
          <w:p w14:paraId="4AD22B19"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2.555</w:t>
            </w:r>
          </w:p>
        </w:tc>
      </w:tr>
      <w:tr w:rsidR="00125324" w:rsidRPr="00E40B2D" w14:paraId="027D8298" w14:textId="77777777" w:rsidTr="00E40B2D">
        <w:trPr>
          <w:cantSplit/>
          <w:jc w:val="center"/>
        </w:trPr>
        <w:tc>
          <w:tcPr>
            <w:tcW w:w="576" w:type="pct"/>
          </w:tcPr>
          <w:p w14:paraId="63005C1F"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3</w:t>
            </w:r>
          </w:p>
        </w:tc>
        <w:tc>
          <w:tcPr>
            <w:tcW w:w="547" w:type="pct"/>
            <w:vAlign w:val="center"/>
          </w:tcPr>
          <w:p w14:paraId="1FDB063A"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68*14</w:t>
            </w:r>
          </w:p>
        </w:tc>
        <w:tc>
          <w:tcPr>
            <w:tcW w:w="489" w:type="pct"/>
            <w:vAlign w:val="center"/>
          </w:tcPr>
          <w:p w14:paraId="308AA74D"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159</w:t>
            </w:r>
          </w:p>
        </w:tc>
        <w:tc>
          <w:tcPr>
            <w:tcW w:w="573" w:type="pct"/>
            <w:vAlign w:val="center"/>
          </w:tcPr>
          <w:p w14:paraId="524112B5"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793</w:t>
            </w:r>
          </w:p>
        </w:tc>
        <w:tc>
          <w:tcPr>
            <w:tcW w:w="567" w:type="pct"/>
            <w:vAlign w:val="center"/>
          </w:tcPr>
          <w:p w14:paraId="25778C83"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16-QAM</w:t>
            </w:r>
          </w:p>
        </w:tc>
        <w:tc>
          <w:tcPr>
            <w:tcW w:w="489" w:type="pct"/>
            <w:vAlign w:val="center"/>
          </w:tcPr>
          <w:p w14:paraId="7656407F"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100</w:t>
            </w:r>
          </w:p>
        </w:tc>
        <w:tc>
          <w:tcPr>
            <w:tcW w:w="572" w:type="pct"/>
            <w:vAlign w:val="center"/>
          </w:tcPr>
          <w:p w14:paraId="65F55034"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692*4</w:t>
            </w:r>
          </w:p>
        </w:tc>
        <w:tc>
          <w:tcPr>
            <w:tcW w:w="615" w:type="pct"/>
            <w:vAlign w:val="center"/>
          </w:tcPr>
          <w:p w14:paraId="0F12D5B4"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(692,1384)</w:t>
            </w:r>
          </w:p>
        </w:tc>
        <w:tc>
          <w:tcPr>
            <w:tcW w:w="572" w:type="pct"/>
            <w:vAlign w:val="center"/>
          </w:tcPr>
          <w:p w14:paraId="609D02B3"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3.38</w:t>
            </w:r>
          </w:p>
        </w:tc>
      </w:tr>
      <w:tr w:rsidR="00125324" w:rsidRPr="00E40B2D" w14:paraId="51694400" w14:textId="77777777" w:rsidTr="00E40B2D">
        <w:trPr>
          <w:cantSplit/>
          <w:jc w:val="center"/>
        </w:trPr>
        <w:tc>
          <w:tcPr>
            <w:tcW w:w="576" w:type="pct"/>
          </w:tcPr>
          <w:p w14:paraId="2407B479"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3</w:t>
            </w:r>
          </w:p>
        </w:tc>
        <w:tc>
          <w:tcPr>
            <w:tcW w:w="547" w:type="pct"/>
            <w:vAlign w:val="center"/>
          </w:tcPr>
          <w:p w14:paraId="56A342BA"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68*14</w:t>
            </w:r>
          </w:p>
        </w:tc>
        <w:tc>
          <w:tcPr>
            <w:tcW w:w="489" w:type="pct"/>
            <w:vAlign w:val="center"/>
          </w:tcPr>
          <w:p w14:paraId="5043AFF6"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159</w:t>
            </w:r>
          </w:p>
        </w:tc>
        <w:tc>
          <w:tcPr>
            <w:tcW w:w="573" w:type="pct"/>
            <w:vAlign w:val="center"/>
          </w:tcPr>
          <w:p w14:paraId="4FC25AC4"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793</w:t>
            </w:r>
          </w:p>
        </w:tc>
        <w:tc>
          <w:tcPr>
            <w:tcW w:w="567" w:type="pct"/>
            <w:vAlign w:val="center"/>
          </w:tcPr>
          <w:p w14:paraId="6E20E858"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16-QAM</w:t>
            </w:r>
          </w:p>
        </w:tc>
        <w:tc>
          <w:tcPr>
            <w:tcW w:w="489" w:type="pct"/>
            <w:vAlign w:val="center"/>
          </w:tcPr>
          <w:p w14:paraId="7F7E5B52"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100</w:t>
            </w:r>
          </w:p>
        </w:tc>
        <w:tc>
          <w:tcPr>
            <w:tcW w:w="572" w:type="pct"/>
            <w:vAlign w:val="center"/>
          </w:tcPr>
          <w:p w14:paraId="2D825399"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692*4</w:t>
            </w:r>
          </w:p>
        </w:tc>
        <w:tc>
          <w:tcPr>
            <w:tcW w:w="615" w:type="pct"/>
            <w:vAlign w:val="center"/>
          </w:tcPr>
          <w:p w14:paraId="7BCDE354"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(1038,1384)</w:t>
            </w:r>
          </w:p>
        </w:tc>
        <w:tc>
          <w:tcPr>
            <w:tcW w:w="572" w:type="pct"/>
            <w:vAlign w:val="center"/>
          </w:tcPr>
          <w:p w14:paraId="24970A0C"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5.11</w:t>
            </w:r>
          </w:p>
        </w:tc>
      </w:tr>
      <w:tr w:rsidR="00125324" w:rsidRPr="00E40B2D" w14:paraId="7066D868" w14:textId="77777777" w:rsidTr="00E40B2D">
        <w:trPr>
          <w:cantSplit/>
          <w:jc w:val="center"/>
        </w:trPr>
        <w:tc>
          <w:tcPr>
            <w:tcW w:w="576" w:type="pct"/>
          </w:tcPr>
          <w:p w14:paraId="4E62A571"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3</w:t>
            </w:r>
          </w:p>
        </w:tc>
        <w:tc>
          <w:tcPr>
            <w:tcW w:w="547" w:type="pct"/>
            <w:vAlign w:val="center"/>
          </w:tcPr>
          <w:p w14:paraId="3971BA0A"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68*14</w:t>
            </w:r>
          </w:p>
        </w:tc>
        <w:tc>
          <w:tcPr>
            <w:tcW w:w="489" w:type="pct"/>
            <w:vAlign w:val="center"/>
          </w:tcPr>
          <w:p w14:paraId="5AFAF13D"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159</w:t>
            </w:r>
          </w:p>
        </w:tc>
        <w:tc>
          <w:tcPr>
            <w:tcW w:w="573" w:type="pct"/>
            <w:vAlign w:val="center"/>
          </w:tcPr>
          <w:p w14:paraId="6805A8AB"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793</w:t>
            </w:r>
          </w:p>
        </w:tc>
        <w:tc>
          <w:tcPr>
            <w:tcW w:w="567" w:type="pct"/>
            <w:vAlign w:val="center"/>
          </w:tcPr>
          <w:p w14:paraId="3C249D76"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64-QAM</w:t>
            </w:r>
          </w:p>
        </w:tc>
        <w:tc>
          <w:tcPr>
            <w:tcW w:w="489" w:type="pct"/>
            <w:vAlign w:val="center"/>
          </w:tcPr>
          <w:p w14:paraId="63B97C93"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100</w:t>
            </w:r>
          </w:p>
        </w:tc>
        <w:tc>
          <w:tcPr>
            <w:tcW w:w="572" w:type="pct"/>
            <w:vAlign w:val="center"/>
          </w:tcPr>
          <w:p w14:paraId="5DED02E5"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692*6</w:t>
            </w:r>
          </w:p>
        </w:tc>
        <w:tc>
          <w:tcPr>
            <w:tcW w:w="615" w:type="pct"/>
            <w:vAlign w:val="center"/>
          </w:tcPr>
          <w:p w14:paraId="6894EFD1"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(692,1384)</w:t>
            </w:r>
          </w:p>
        </w:tc>
        <w:tc>
          <w:tcPr>
            <w:tcW w:w="572" w:type="pct"/>
            <w:vAlign w:val="center"/>
          </w:tcPr>
          <w:p w14:paraId="34C122F5"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5.07</w:t>
            </w:r>
          </w:p>
        </w:tc>
      </w:tr>
      <w:tr w:rsidR="00125324" w:rsidRPr="00E40B2D" w14:paraId="23B43832" w14:textId="77777777" w:rsidTr="00E40B2D">
        <w:trPr>
          <w:cantSplit/>
          <w:jc w:val="center"/>
        </w:trPr>
        <w:tc>
          <w:tcPr>
            <w:tcW w:w="576" w:type="pct"/>
          </w:tcPr>
          <w:p w14:paraId="348911F5"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3</w:t>
            </w:r>
          </w:p>
        </w:tc>
        <w:tc>
          <w:tcPr>
            <w:tcW w:w="547" w:type="pct"/>
            <w:vAlign w:val="center"/>
          </w:tcPr>
          <w:p w14:paraId="0982A75E"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68*14</w:t>
            </w:r>
          </w:p>
        </w:tc>
        <w:tc>
          <w:tcPr>
            <w:tcW w:w="489" w:type="pct"/>
            <w:vAlign w:val="center"/>
          </w:tcPr>
          <w:p w14:paraId="745B7FEF"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159</w:t>
            </w:r>
          </w:p>
        </w:tc>
        <w:tc>
          <w:tcPr>
            <w:tcW w:w="573" w:type="pct"/>
            <w:vAlign w:val="center"/>
          </w:tcPr>
          <w:p w14:paraId="7547FC44"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793</w:t>
            </w:r>
          </w:p>
        </w:tc>
        <w:tc>
          <w:tcPr>
            <w:tcW w:w="567" w:type="pct"/>
            <w:vAlign w:val="center"/>
          </w:tcPr>
          <w:p w14:paraId="65A5B410"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64-QAM</w:t>
            </w:r>
          </w:p>
        </w:tc>
        <w:tc>
          <w:tcPr>
            <w:tcW w:w="489" w:type="pct"/>
            <w:vAlign w:val="center"/>
          </w:tcPr>
          <w:p w14:paraId="20F9B14A"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100</w:t>
            </w:r>
          </w:p>
        </w:tc>
        <w:tc>
          <w:tcPr>
            <w:tcW w:w="572" w:type="pct"/>
            <w:vAlign w:val="center"/>
          </w:tcPr>
          <w:p w14:paraId="261337CE"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692*6</w:t>
            </w:r>
          </w:p>
        </w:tc>
        <w:tc>
          <w:tcPr>
            <w:tcW w:w="615" w:type="pct"/>
            <w:vAlign w:val="center"/>
          </w:tcPr>
          <w:p w14:paraId="4A509E18"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(1038,1384)</w:t>
            </w:r>
          </w:p>
        </w:tc>
        <w:tc>
          <w:tcPr>
            <w:tcW w:w="572" w:type="pct"/>
            <w:vAlign w:val="center"/>
          </w:tcPr>
          <w:p w14:paraId="11CDEAC5"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7.665</w:t>
            </w:r>
          </w:p>
        </w:tc>
      </w:tr>
      <w:tr w:rsidR="00125324" w:rsidRPr="00E40B2D" w14:paraId="32D00D52" w14:textId="77777777" w:rsidTr="00E40B2D">
        <w:trPr>
          <w:cantSplit/>
          <w:jc w:val="center"/>
        </w:trPr>
        <w:tc>
          <w:tcPr>
            <w:tcW w:w="576" w:type="pct"/>
          </w:tcPr>
          <w:p w14:paraId="53DCAB95"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1</w:t>
            </w:r>
          </w:p>
        </w:tc>
        <w:tc>
          <w:tcPr>
            <w:tcW w:w="547" w:type="pct"/>
            <w:vAlign w:val="center"/>
          </w:tcPr>
          <w:p w14:paraId="53AF4FAA"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22*14</w:t>
            </w:r>
          </w:p>
        </w:tc>
        <w:tc>
          <w:tcPr>
            <w:tcW w:w="489" w:type="pct"/>
            <w:vAlign w:val="center"/>
          </w:tcPr>
          <w:p w14:paraId="0790131D"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4*14</w:t>
            </w:r>
          </w:p>
        </w:tc>
        <w:tc>
          <w:tcPr>
            <w:tcW w:w="573" w:type="pct"/>
            <w:vAlign w:val="center"/>
          </w:tcPr>
          <w:p w14:paraId="3D39F7A8"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252</w:t>
            </w:r>
          </w:p>
        </w:tc>
        <w:tc>
          <w:tcPr>
            <w:tcW w:w="567" w:type="pct"/>
            <w:vAlign w:val="center"/>
          </w:tcPr>
          <w:p w14:paraId="73DEC3BE"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4-QAM</w:t>
            </w:r>
          </w:p>
        </w:tc>
        <w:tc>
          <w:tcPr>
            <w:tcW w:w="489" w:type="pct"/>
            <w:vAlign w:val="center"/>
          </w:tcPr>
          <w:p w14:paraId="44083673"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100</w:t>
            </w:r>
          </w:p>
        </w:tc>
        <w:tc>
          <w:tcPr>
            <w:tcW w:w="572" w:type="pct"/>
            <w:vAlign w:val="center"/>
          </w:tcPr>
          <w:p w14:paraId="0A1DBF4F"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152*2</w:t>
            </w:r>
          </w:p>
        </w:tc>
        <w:tc>
          <w:tcPr>
            <w:tcW w:w="615" w:type="pct"/>
            <w:vAlign w:val="center"/>
          </w:tcPr>
          <w:p w14:paraId="3240F1E6"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(152,304)</w:t>
            </w:r>
          </w:p>
        </w:tc>
        <w:tc>
          <w:tcPr>
            <w:tcW w:w="572" w:type="pct"/>
            <w:vAlign w:val="center"/>
          </w:tcPr>
          <w:p w14:paraId="008CC0E0"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0.34</w:t>
            </w:r>
          </w:p>
        </w:tc>
      </w:tr>
      <w:tr w:rsidR="00125324" w:rsidRPr="00E40B2D" w14:paraId="1D2C8A44" w14:textId="77777777" w:rsidTr="00E40B2D">
        <w:trPr>
          <w:cantSplit/>
          <w:jc w:val="center"/>
        </w:trPr>
        <w:tc>
          <w:tcPr>
            <w:tcW w:w="576" w:type="pct"/>
          </w:tcPr>
          <w:p w14:paraId="729BC240"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1</w:t>
            </w:r>
          </w:p>
        </w:tc>
        <w:tc>
          <w:tcPr>
            <w:tcW w:w="547" w:type="pct"/>
            <w:vAlign w:val="center"/>
          </w:tcPr>
          <w:p w14:paraId="5C78172F"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22*14</w:t>
            </w:r>
          </w:p>
        </w:tc>
        <w:tc>
          <w:tcPr>
            <w:tcW w:w="489" w:type="pct"/>
            <w:vAlign w:val="center"/>
          </w:tcPr>
          <w:p w14:paraId="061E46F6"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4*14</w:t>
            </w:r>
          </w:p>
        </w:tc>
        <w:tc>
          <w:tcPr>
            <w:tcW w:w="573" w:type="pct"/>
            <w:vAlign w:val="center"/>
          </w:tcPr>
          <w:p w14:paraId="5294F986"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252</w:t>
            </w:r>
          </w:p>
        </w:tc>
        <w:tc>
          <w:tcPr>
            <w:tcW w:w="567" w:type="pct"/>
            <w:vAlign w:val="center"/>
          </w:tcPr>
          <w:p w14:paraId="38355F53"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4-QAM</w:t>
            </w:r>
          </w:p>
        </w:tc>
        <w:tc>
          <w:tcPr>
            <w:tcW w:w="489" w:type="pct"/>
            <w:vAlign w:val="center"/>
          </w:tcPr>
          <w:p w14:paraId="7296BE3A"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100</w:t>
            </w:r>
          </w:p>
        </w:tc>
        <w:tc>
          <w:tcPr>
            <w:tcW w:w="572" w:type="pct"/>
            <w:vAlign w:val="center"/>
          </w:tcPr>
          <w:p w14:paraId="1C0CB76D"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152*2</w:t>
            </w:r>
          </w:p>
        </w:tc>
        <w:tc>
          <w:tcPr>
            <w:tcW w:w="615" w:type="pct"/>
            <w:vAlign w:val="center"/>
          </w:tcPr>
          <w:p w14:paraId="2EE589EB"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(228,304)</w:t>
            </w:r>
          </w:p>
        </w:tc>
        <w:tc>
          <w:tcPr>
            <w:tcW w:w="572" w:type="pct"/>
            <w:vAlign w:val="center"/>
          </w:tcPr>
          <w:p w14:paraId="36E8D47D"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0.53</w:t>
            </w:r>
          </w:p>
        </w:tc>
      </w:tr>
      <w:tr w:rsidR="00125324" w:rsidRPr="00E40B2D" w14:paraId="199BC757" w14:textId="77777777" w:rsidTr="00E40B2D">
        <w:trPr>
          <w:cantSplit/>
          <w:jc w:val="center"/>
        </w:trPr>
        <w:tc>
          <w:tcPr>
            <w:tcW w:w="576" w:type="pct"/>
          </w:tcPr>
          <w:p w14:paraId="50C117C9"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1</w:t>
            </w:r>
          </w:p>
        </w:tc>
        <w:tc>
          <w:tcPr>
            <w:tcW w:w="547" w:type="pct"/>
            <w:vAlign w:val="center"/>
          </w:tcPr>
          <w:p w14:paraId="1ABA65FE"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22*14</w:t>
            </w:r>
          </w:p>
        </w:tc>
        <w:tc>
          <w:tcPr>
            <w:tcW w:w="489" w:type="pct"/>
            <w:vAlign w:val="center"/>
          </w:tcPr>
          <w:p w14:paraId="7BE7914B"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4*14</w:t>
            </w:r>
          </w:p>
        </w:tc>
        <w:tc>
          <w:tcPr>
            <w:tcW w:w="573" w:type="pct"/>
            <w:vAlign w:val="center"/>
          </w:tcPr>
          <w:p w14:paraId="7DBDEA25"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252</w:t>
            </w:r>
          </w:p>
        </w:tc>
        <w:tc>
          <w:tcPr>
            <w:tcW w:w="567" w:type="pct"/>
            <w:vAlign w:val="center"/>
          </w:tcPr>
          <w:p w14:paraId="79CC900A"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16-QAM</w:t>
            </w:r>
          </w:p>
        </w:tc>
        <w:tc>
          <w:tcPr>
            <w:tcW w:w="489" w:type="pct"/>
            <w:vAlign w:val="center"/>
          </w:tcPr>
          <w:p w14:paraId="37BEC08D"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100</w:t>
            </w:r>
          </w:p>
        </w:tc>
        <w:tc>
          <w:tcPr>
            <w:tcW w:w="572" w:type="pct"/>
          </w:tcPr>
          <w:p w14:paraId="2BEDB0DF"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152*4</w:t>
            </w:r>
          </w:p>
        </w:tc>
        <w:tc>
          <w:tcPr>
            <w:tcW w:w="615" w:type="pct"/>
            <w:vAlign w:val="center"/>
          </w:tcPr>
          <w:p w14:paraId="58A73812"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(152,304)</w:t>
            </w:r>
          </w:p>
        </w:tc>
        <w:tc>
          <w:tcPr>
            <w:tcW w:w="572" w:type="pct"/>
            <w:vAlign w:val="center"/>
          </w:tcPr>
          <w:p w14:paraId="221EFB4F"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0.68</w:t>
            </w:r>
          </w:p>
        </w:tc>
      </w:tr>
      <w:tr w:rsidR="00125324" w:rsidRPr="00E40B2D" w14:paraId="3CE8AB74" w14:textId="77777777" w:rsidTr="00E40B2D">
        <w:trPr>
          <w:cantSplit/>
          <w:jc w:val="center"/>
        </w:trPr>
        <w:tc>
          <w:tcPr>
            <w:tcW w:w="576" w:type="pct"/>
          </w:tcPr>
          <w:p w14:paraId="083B0C95"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1</w:t>
            </w:r>
          </w:p>
        </w:tc>
        <w:tc>
          <w:tcPr>
            <w:tcW w:w="547" w:type="pct"/>
            <w:vAlign w:val="center"/>
          </w:tcPr>
          <w:p w14:paraId="5C5E578A"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22*14</w:t>
            </w:r>
          </w:p>
        </w:tc>
        <w:tc>
          <w:tcPr>
            <w:tcW w:w="489" w:type="pct"/>
            <w:vAlign w:val="center"/>
          </w:tcPr>
          <w:p w14:paraId="2A5137CE"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4*14</w:t>
            </w:r>
          </w:p>
        </w:tc>
        <w:tc>
          <w:tcPr>
            <w:tcW w:w="573" w:type="pct"/>
            <w:vAlign w:val="center"/>
          </w:tcPr>
          <w:p w14:paraId="08D6982E"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252</w:t>
            </w:r>
          </w:p>
        </w:tc>
        <w:tc>
          <w:tcPr>
            <w:tcW w:w="567" w:type="pct"/>
            <w:vAlign w:val="center"/>
          </w:tcPr>
          <w:p w14:paraId="2B98D4FC"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16-QAM</w:t>
            </w:r>
          </w:p>
        </w:tc>
        <w:tc>
          <w:tcPr>
            <w:tcW w:w="489" w:type="pct"/>
            <w:vAlign w:val="center"/>
          </w:tcPr>
          <w:p w14:paraId="212F8AD6"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100</w:t>
            </w:r>
          </w:p>
        </w:tc>
        <w:tc>
          <w:tcPr>
            <w:tcW w:w="572" w:type="pct"/>
          </w:tcPr>
          <w:p w14:paraId="37EDEB91"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152*4</w:t>
            </w:r>
          </w:p>
        </w:tc>
        <w:tc>
          <w:tcPr>
            <w:tcW w:w="615" w:type="pct"/>
            <w:vAlign w:val="center"/>
          </w:tcPr>
          <w:p w14:paraId="3D72D984"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(228,304)</w:t>
            </w:r>
          </w:p>
        </w:tc>
        <w:tc>
          <w:tcPr>
            <w:tcW w:w="572" w:type="pct"/>
            <w:vAlign w:val="center"/>
          </w:tcPr>
          <w:p w14:paraId="7A0F6D7F"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1.06</w:t>
            </w:r>
          </w:p>
        </w:tc>
      </w:tr>
      <w:tr w:rsidR="00125324" w:rsidRPr="00E40B2D" w14:paraId="20476CAC" w14:textId="77777777" w:rsidTr="00E40B2D">
        <w:trPr>
          <w:cantSplit/>
          <w:jc w:val="center"/>
        </w:trPr>
        <w:tc>
          <w:tcPr>
            <w:tcW w:w="576" w:type="pct"/>
          </w:tcPr>
          <w:p w14:paraId="450666F8"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1</w:t>
            </w:r>
          </w:p>
        </w:tc>
        <w:tc>
          <w:tcPr>
            <w:tcW w:w="547" w:type="pct"/>
            <w:vAlign w:val="center"/>
          </w:tcPr>
          <w:p w14:paraId="21A90C2A"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22*14</w:t>
            </w:r>
          </w:p>
        </w:tc>
        <w:tc>
          <w:tcPr>
            <w:tcW w:w="489" w:type="pct"/>
            <w:vAlign w:val="center"/>
          </w:tcPr>
          <w:p w14:paraId="6D447974"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4*14</w:t>
            </w:r>
          </w:p>
        </w:tc>
        <w:tc>
          <w:tcPr>
            <w:tcW w:w="573" w:type="pct"/>
            <w:vAlign w:val="center"/>
          </w:tcPr>
          <w:p w14:paraId="76F43AF1"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252</w:t>
            </w:r>
          </w:p>
        </w:tc>
        <w:tc>
          <w:tcPr>
            <w:tcW w:w="567" w:type="pct"/>
            <w:vAlign w:val="center"/>
          </w:tcPr>
          <w:p w14:paraId="12862DA8"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64-QAM</w:t>
            </w:r>
          </w:p>
        </w:tc>
        <w:tc>
          <w:tcPr>
            <w:tcW w:w="489" w:type="pct"/>
            <w:vAlign w:val="center"/>
          </w:tcPr>
          <w:p w14:paraId="4092547B"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100</w:t>
            </w:r>
          </w:p>
        </w:tc>
        <w:tc>
          <w:tcPr>
            <w:tcW w:w="572" w:type="pct"/>
          </w:tcPr>
          <w:p w14:paraId="48BFD357"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152*6</w:t>
            </w:r>
          </w:p>
        </w:tc>
        <w:tc>
          <w:tcPr>
            <w:tcW w:w="615" w:type="pct"/>
            <w:vAlign w:val="center"/>
          </w:tcPr>
          <w:p w14:paraId="021B9696"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(152,304)</w:t>
            </w:r>
          </w:p>
        </w:tc>
        <w:tc>
          <w:tcPr>
            <w:tcW w:w="572" w:type="pct"/>
            <w:vAlign w:val="center"/>
          </w:tcPr>
          <w:p w14:paraId="776CB422"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1.095</w:t>
            </w:r>
          </w:p>
        </w:tc>
      </w:tr>
      <w:tr w:rsidR="00125324" w:rsidRPr="00E40B2D" w14:paraId="7590ABBA" w14:textId="77777777" w:rsidTr="00E40B2D">
        <w:trPr>
          <w:cantSplit/>
          <w:jc w:val="center"/>
        </w:trPr>
        <w:tc>
          <w:tcPr>
            <w:tcW w:w="576" w:type="pct"/>
          </w:tcPr>
          <w:p w14:paraId="6F20D7AD"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1</w:t>
            </w:r>
          </w:p>
        </w:tc>
        <w:tc>
          <w:tcPr>
            <w:tcW w:w="547" w:type="pct"/>
            <w:vAlign w:val="center"/>
          </w:tcPr>
          <w:p w14:paraId="59FEF5D7"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22*14</w:t>
            </w:r>
          </w:p>
        </w:tc>
        <w:tc>
          <w:tcPr>
            <w:tcW w:w="489" w:type="pct"/>
            <w:vAlign w:val="center"/>
          </w:tcPr>
          <w:p w14:paraId="252A2BD3"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4*14</w:t>
            </w:r>
          </w:p>
        </w:tc>
        <w:tc>
          <w:tcPr>
            <w:tcW w:w="573" w:type="pct"/>
            <w:vAlign w:val="center"/>
          </w:tcPr>
          <w:p w14:paraId="5DDFF4A6"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252</w:t>
            </w:r>
          </w:p>
        </w:tc>
        <w:tc>
          <w:tcPr>
            <w:tcW w:w="567" w:type="pct"/>
            <w:vAlign w:val="center"/>
          </w:tcPr>
          <w:p w14:paraId="73B96A94"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64-QAM</w:t>
            </w:r>
          </w:p>
        </w:tc>
        <w:tc>
          <w:tcPr>
            <w:tcW w:w="489" w:type="pct"/>
            <w:vAlign w:val="center"/>
          </w:tcPr>
          <w:p w14:paraId="2B3AADA6"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100</w:t>
            </w:r>
          </w:p>
        </w:tc>
        <w:tc>
          <w:tcPr>
            <w:tcW w:w="572" w:type="pct"/>
          </w:tcPr>
          <w:p w14:paraId="052472C7"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152*6</w:t>
            </w:r>
          </w:p>
        </w:tc>
        <w:tc>
          <w:tcPr>
            <w:tcW w:w="615" w:type="pct"/>
            <w:vAlign w:val="center"/>
          </w:tcPr>
          <w:p w14:paraId="6253FBFB"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(228,304)</w:t>
            </w:r>
          </w:p>
        </w:tc>
        <w:tc>
          <w:tcPr>
            <w:tcW w:w="572" w:type="pct"/>
            <w:vAlign w:val="center"/>
          </w:tcPr>
          <w:p w14:paraId="4AF6B528"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1.59</w:t>
            </w:r>
          </w:p>
        </w:tc>
      </w:tr>
    </w:tbl>
    <w:p w14:paraId="4A18E380" w14:textId="77777777" w:rsidR="00125324" w:rsidRPr="0059750E" w:rsidRDefault="00125324" w:rsidP="00125324">
      <w:pPr>
        <w:pStyle w:val="Tablefin"/>
      </w:pPr>
    </w:p>
    <w:p w14:paraId="37DC72C0" w14:textId="77777777" w:rsidR="00125324" w:rsidRPr="0059750E" w:rsidRDefault="00125324" w:rsidP="00E40B2D">
      <w:pPr>
        <w:pStyle w:val="TableNo"/>
        <w:keepLines/>
        <w:rPr>
          <w:lang w:eastAsia="zh-CN"/>
        </w:rPr>
      </w:pPr>
      <w:r w:rsidRPr="0059750E">
        <w:rPr>
          <w:lang w:eastAsia="zh-CN"/>
        </w:rPr>
        <w:lastRenderedPageBreak/>
        <w:t xml:space="preserve">TABLE </w:t>
      </w:r>
      <w:r w:rsidRPr="0059750E">
        <w:t>23</w:t>
      </w:r>
    </w:p>
    <w:p w14:paraId="1F2B1402" w14:textId="77777777" w:rsidR="00125324" w:rsidRPr="007E0877" w:rsidRDefault="00125324" w:rsidP="00E40B2D">
      <w:pPr>
        <w:pStyle w:val="Tabletitle"/>
        <w:keepLines/>
        <w:rPr>
          <w:lang w:val="en-GB" w:eastAsia="zh-CN"/>
        </w:rPr>
      </w:pPr>
      <w:r w:rsidRPr="007E0877">
        <w:rPr>
          <w:lang w:val="en-GB" w:eastAsia="zh-CN"/>
        </w:rPr>
        <w:t>Low density parity check parameters of data stream for mode B</w:t>
      </w:r>
    </w:p>
    <w:tbl>
      <w:tblPr>
        <w:tblStyle w:val="Grilledutableau6"/>
        <w:tblW w:w="9639" w:type="dxa"/>
        <w:jc w:val="center"/>
        <w:tblCellMar>
          <w:left w:w="28" w:type="dxa"/>
          <w:right w:w="28" w:type="dxa"/>
        </w:tblCellMar>
        <w:tblLook w:val="04A0" w:firstRow="1" w:lastRow="0" w:firstColumn="1" w:lastColumn="0" w:noHBand="0" w:noVBand="1"/>
      </w:tblPr>
      <w:tblGrid>
        <w:gridCol w:w="1096"/>
        <w:gridCol w:w="1132"/>
        <w:gridCol w:w="839"/>
        <w:gridCol w:w="1132"/>
        <w:gridCol w:w="1157"/>
        <w:gridCol w:w="725"/>
        <w:gridCol w:w="1205"/>
        <w:gridCol w:w="1148"/>
        <w:gridCol w:w="1205"/>
      </w:tblGrid>
      <w:tr w:rsidR="00125324" w:rsidRPr="00E40B2D" w14:paraId="6AF3A25D" w14:textId="77777777" w:rsidTr="00E40B2D">
        <w:trPr>
          <w:cantSplit/>
          <w:jc w:val="center"/>
        </w:trPr>
        <w:tc>
          <w:tcPr>
            <w:tcW w:w="574" w:type="pct"/>
            <w:vAlign w:val="center"/>
          </w:tcPr>
          <w:p w14:paraId="52AB458D" w14:textId="77777777" w:rsidR="00125324" w:rsidRPr="00E40B2D" w:rsidRDefault="00125324" w:rsidP="00E40B2D">
            <w:pPr>
              <w:pStyle w:val="Tablehead"/>
              <w:keepLines/>
              <w:rPr>
                <w:rFonts w:ascii="Times New Roman" w:hAnsi="Times New Roman" w:cs="Times New Roman"/>
                <w:lang w:eastAsia="zh-CN"/>
              </w:rPr>
            </w:pPr>
            <w:bookmarkStart w:id="101" w:name="_Hlk116633093"/>
            <w:proofErr w:type="spellStart"/>
            <w:r w:rsidRPr="00E40B2D">
              <w:rPr>
                <w:rFonts w:ascii="Times New Roman" w:hAnsi="Times New Roman" w:cs="Times New Roman"/>
                <w:szCs w:val="20"/>
                <w:lang w:eastAsia="zh-CN"/>
              </w:rPr>
              <w:t>Bandwidth</w:t>
            </w:r>
            <w:proofErr w:type="spellEnd"/>
          </w:p>
        </w:tc>
        <w:tc>
          <w:tcPr>
            <w:tcW w:w="537" w:type="pct"/>
            <w:vAlign w:val="center"/>
          </w:tcPr>
          <w:p w14:paraId="0F980E3D" w14:textId="77777777" w:rsidR="00125324" w:rsidRPr="00E40B2D" w:rsidRDefault="00125324" w:rsidP="00E40B2D">
            <w:pPr>
              <w:pStyle w:val="Tablehead"/>
              <w:keepLines/>
              <w:rPr>
                <w:rFonts w:ascii="Times New Roman" w:hAnsi="Times New Roman" w:cs="Times New Roman"/>
              </w:rPr>
            </w:pPr>
            <w:proofErr w:type="spellStart"/>
            <w:r w:rsidRPr="00E40B2D">
              <w:rPr>
                <w:rFonts w:ascii="Times New Roman" w:hAnsi="Times New Roman" w:cs="Times New Roman"/>
                <w:szCs w:val="20"/>
              </w:rPr>
              <w:t>Number</w:t>
            </w:r>
            <w:proofErr w:type="spellEnd"/>
            <w:r w:rsidRPr="00E40B2D">
              <w:rPr>
                <w:rFonts w:ascii="Times New Roman" w:hAnsi="Times New Roman" w:cs="Times New Roman"/>
                <w:szCs w:val="20"/>
              </w:rPr>
              <w:t xml:space="preserve"> of </w:t>
            </w:r>
            <w:proofErr w:type="spellStart"/>
            <w:r w:rsidRPr="00E40B2D">
              <w:rPr>
                <w:rFonts w:ascii="Times New Roman" w:hAnsi="Times New Roman" w:cs="Times New Roman"/>
                <w:szCs w:val="20"/>
              </w:rPr>
              <w:t>subcarriers</w:t>
            </w:r>
            <w:proofErr w:type="spellEnd"/>
          </w:p>
        </w:tc>
        <w:tc>
          <w:tcPr>
            <w:tcW w:w="506" w:type="pct"/>
            <w:vAlign w:val="center"/>
          </w:tcPr>
          <w:p w14:paraId="5766EFBC" w14:textId="77777777" w:rsidR="00125324" w:rsidRPr="00E40B2D" w:rsidRDefault="00125324" w:rsidP="00E40B2D">
            <w:pPr>
              <w:pStyle w:val="Tablehead"/>
              <w:keepLines/>
              <w:rPr>
                <w:rFonts w:ascii="Times New Roman" w:hAnsi="Times New Roman" w:cs="Times New Roman"/>
              </w:rPr>
            </w:pPr>
            <w:proofErr w:type="spellStart"/>
            <w:r w:rsidRPr="00E40B2D">
              <w:rPr>
                <w:rFonts w:ascii="Times New Roman" w:hAnsi="Times New Roman" w:cs="Times New Roman"/>
                <w:szCs w:val="20"/>
              </w:rPr>
              <w:t>Number</w:t>
            </w:r>
            <w:proofErr w:type="spellEnd"/>
            <w:r w:rsidRPr="00E40B2D">
              <w:rPr>
                <w:rFonts w:ascii="Times New Roman" w:hAnsi="Times New Roman" w:cs="Times New Roman"/>
                <w:szCs w:val="20"/>
              </w:rPr>
              <w:t xml:space="preserve"> of pilots</w:t>
            </w:r>
          </w:p>
        </w:tc>
        <w:tc>
          <w:tcPr>
            <w:tcW w:w="589" w:type="pct"/>
            <w:vAlign w:val="center"/>
          </w:tcPr>
          <w:p w14:paraId="2307D445" w14:textId="77777777" w:rsidR="00125324" w:rsidRPr="00E40B2D" w:rsidRDefault="00125324" w:rsidP="00E40B2D">
            <w:pPr>
              <w:pStyle w:val="Tablehead"/>
              <w:keepLines/>
              <w:rPr>
                <w:rFonts w:ascii="Times New Roman" w:hAnsi="Times New Roman" w:cs="Times New Roman"/>
              </w:rPr>
            </w:pPr>
            <w:proofErr w:type="spellStart"/>
            <w:r w:rsidRPr="00E40B2D">
              <w:rPr>
                <w:rFonts w:ascii="Times New Roman" w:hAnsi="Times New Roman" w:cs="Times New Roman"/>
                <w:szCs w:val="20"/>
              </w:rPr>
              <w:t>Number</w:t>
            </w:r>
            <w:proofErr w:type="spellEnd"/>
            <w:r w:rsidRPr="00E40B2D">
              <w:rPr>
                <w:rFonts w:ascii="Times New Roman" w:hAnsi="Times New Roman" w:cs="Times New Roman"/>
                <w:szCs w:val="20"/>
              </w:rPr>
              <w:t xml:space="preserve"> of data </w:t>
            </w:r>
            <w:proofErr w:type="spellStart"/>
            <w:r w:rsidRPr="00E40B2D">
              <w:rPr>
                <w:rFonts w:ascii="Times New Roman" w:hAnsi="Times New Roman" w:cs="Times New Roman"/>
                <w:szCs w:val="20"/>
              </w:rPr>
              <w:t>subcarriers</w:t>
            </w:r>
            <w:proofErr w:type="spellEnd"/>
          </w:p>
        </w:tc>
        <w:tc>
          <w:tcPr>
            <w:tcW w:w="515" w:type="pct"/>
            <w:vAlign w:val="center"/>
          </w:tcPr>
          <w:p w14:paraId="7E670DCA" w14:textId="77777777" w:rsidR="00125324" w:rsidRPr="00E40B2D" w:rsidRDefault="00125324" w:rsidP="00E40B2D">
            <w:pPr>
              <w:pStyle w:val="Tablehead"/>
              <w:keepLines/>
              <w:rPr>
                <w:rFonts w:ascii="Times New Roman" w:hAnsi="Times New Roman" w:cs="Times New Roman"/>
                <w:lang w:eastAsia="zh-CN"/>
              </w:rPr>
            </w:pPr>
            <w:r w:rsidRPr="00E40B2D">
              <w:rPr>
                <w:rFonts w:ascii="Times New Roman" w:hAnsi="Times New Roman" w:cs="Times New Roman"/>
                <w:szCs w:val="20"/>
                <w:lang w:eastAsia="zh-CN"/>
              </w:rPr>
              <w:t>Modulation</w:t>
            </w:r>
          </w:p>
        </w:tc>
        <w:tc>
          <w:tcPr>
            <w:tcW w:w="487" w:type="pct"/>
            <w:vAlign w:val="center"/>
          </w:tcPr>
          <w:p w14:paraId="5288FD76" w14:textId="77777777" w:rsidR="00125324" w:rsidRPr="00E40B2D" w:rsidRDefault="00125324" w:rsidP="00E40B2D">
            <w:pPr>
              <w:pStyle w:val="Tablehead"/>
              <w:keepLines/>
              <w:rPr>
                <w:rFonts w:ascii="Times New Roman" w:hAnsi="Times New Roman" w:cs="Times New Roman"/>
                <w:lang w:eastAsia="zh-CN"/>
              </w:rPr>
            </w:pPr>
            <w:r w:rsidRPr="00E40B2D">
              <w:rPr>
                <w:rFonts w:ascii="Times New Roman" w:hAnsi="Times New Roman" w:cs="Times New Roman"/>
                <w:szCs w:val="20"/>
              </w:rPr>
              <w:t>TIS and MIS</w:t>
            </w:r>
          </w:p>
        </w:tc>
        <w:tc>
          <w:tcPr>
            <w:tcW w:w="578" w:type="pct"/>
            <w:vAlign w:val="center"/>
          </w:tcPr>
          <w:p w14:paraId="6C70741A" w14:textId="77777777" w:rsidR="00125324" w:rsidRPr="00E40B2D" w:rsidRDefault="00125324" w:rsidP="00E40B2D">
            <w:pPr>
              <w:pStyle w:val="Tablehead"/>
              <w:keepLines/>
              <w:rPr>
                <w:rFonts w:ascii="Times New Roman" w:hAnsi="Times New Roman" w:cs="Times New Roman"/>
              </w:rPr>
            </w:pPr>
            <w:r w:rsidRPr="00E40B2D">
              <w:rPr>
                <w:rFonts w:ascii="Times New Roman" w:hAnsi="Times New Roman" w:cs="Times New Roman"/>
                <w:szCs w:val="20"/>
              </w:rPr>
              <w:t>Information bits</w:t>
            </w:r>
          </w:p>
        </w:tc>
        <w:tc>
          <w:tcPr>
            <w:tcW w:w="642" w:type="pct"/>
            <w:vAlign w:val="center"/>
          </w:tcPr>
          <w:p w14:paraId="3122FA4A" w14:textId="77777777" w:rsidR="00125324" w:rsidRPr="00E40B2D" w:rsidRDefault="00125324" w:rsidP="00E40B2D">
            <w:pPr>
              <w:pStyle w:val="Tablehead"/>
              <w:keepLines/>
              <w:rPr>
                <w:rFonts w:ascii="Times New Roman" w:hAnsi="Times New Roman" w:cs="Times New Roman"/>
              </w:rPr>
            </w:pPr>
            <w:r w:rsidRPr="00E40B2D">
              <w:rPr>
                <w:rFonts w:ascii="Times New Roman" w:hAnsi="Times New Roman" w:cs="Times New Roman"/>
                <w:szCs w:val="20"/>
              </w:rPr>
              <w:t xml:space="preserve">Channel </w:t>
            </w:r>
            <w:proofErr w:type="spellStart"/>
            <w:r w:rsidRPr="00E40B2D">
              <w:rPr>
                <w:rFonts w:ascii="Times New Roman" w:hAnsi="Times New Roman" w:cs="Times New Roman"/>
                <w:szCs w:val="20"/>
              </w:rPr>
              <w:t>coding</w:t>
            </w:r>
            <w:proofErr w:type="spellEnd"/>
          </w:p>
        </w:tc>
        <w:tc>
          <w:tcPr>
            <w:tcW w:w="572" w:type="pct"/>
            <w:vAlign w:val="center"/>
          </w:tcPr>
          <w:p w14:paraId="25E8B1A4" w14:textId="77777777" w:rsidR="00125324" w:rsidRPr="00E40B2D" w:rsidRDefault="00125324" w:rsidP="00E40B2D">
            <w:pPr>
              <w:pStyle w:val="Tablehead"/>
              <w:keepLines/>
              <w:rPr>
                <w:rFonts w:ascii="Times New Roman" w:hAnsi="Times New Roman" w:cs="Times New Roman"/>
              </w:rPr>
            </w:pPr>
            <w:r w:rsidRPr="00E40B2D">
              <w:rPr>
                <w:rFonts w:ascii="Times New Roman" w:hAnsi="Times New Roman" w:cs="Times New Roman"/>
                <w:szCs w:val="20"/>
              </w:rPr>
              <w:t>Information rate</w:t>
            </w:r>
            <w:r w:rsidRPr="00E40B2D">
              <w:rPr>
                <w:rFonts w:ascii="Times New Roman" w:hAnsi="Times New Roman" w:cs="Times New Roman"/>
                <w:szCs w:val="20"/>
              </w:rPr>
              <w:br/>
            </w:r>
            <w:r w:rsidRPr="00E40B2D">
              <w:rPr>
                <w:rFonts w:ascii="Times New Roman" w:hAnsi="Times New Roman" w:cs="Times New Roman"/>
                <w:szCs w:val="20"/>
                <w:lang w:eastAsia="zh-CN"/>
              </w:rPr>
              <w:t>(kbit/s)</w:t>
            </w:r>
          </w:p>
        </w:tc>
      </w:tr>
      <w:tr w:rsidR="00125324" w:rsidRPr="00E40B2D" w14:paraId="23A356A5" w14:textId="77777777" w:rsidTr="00E40B2D">
        <w:trPr>
          <w:cantSplit/>
          <w:jc w:val="center"/>
        </w:trPr>
        <w:tc>
          <w:tcPr>
            <w:tcW w:w="574" w:type="pct"/>
          </w:tcPr>
          <w:p w14:paraId="1FA8B60F"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10</w:t>
            </w:r>
          </w:p>
        </w:tc>
        <w:tc>
          <w:tcPr>
            <w:tcW w:w="537" w:type="pct"/>
            <w:vAlign w:val="center"/>
          </w:tcPr>
          <w:p w14:paraId="265D230F"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206*14</w:t>
            </w:r>
          </w:p>
        </w:tc>
        <w:tc>
          <w:tcPr>
            <w:tcW w:w="506" w:type="pct"/>
            <w:vAlign w:val="center"/>
          </w:tcPr>
          <w:p w14:paraId="5E16C679"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485</w:t>
            </w:r>
          </w:p>
        </w:tc>
        <w:tc>
          <w:tcPr>
            <w:tcW w:w="589" w:type="pct"/>
            <w:vAlign w:val="center"/>
          </w:tcPr>
          <w:p w14:paraId="2AC8E97F"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2399</w:t>
            </w:r>
          </w:p>
        </w:tc>
        <w:tc>
          <w:tcPr>
            <w:tcW w:w="515" w:type="pct"/>
            <w:vAlign w:val="center"/>
          </w:tcPr>
          <w:p w14:paraId="78B2894C"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4-QAM</w:t>
            </w:r>
          </w:p>
        </w:tc>
        <w:tc>
          <w:tcPr>
            <w:tcW w:w="487" w:type="pct"/>
            <w:vAlign w:val="center"/>
          </w:tcPr>
          <w:p w14:paraId="744A127B"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100</w:t>
            </w:r>
          </w:p>
        </w:tc>
        <w:tc>
          <w:tcPr>
            <w:tcW w:w="578" w:type="pct"/>
            <w:vAlign w:val="center"/>
          </w:tcPr>
          <w:p w14:paraId="58B3EBD9"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2298*2</w:t>
            </w:r>
          </w:p>
        </w:tc>
        <w:tc>
          <w:tcPr>
            <w:tcW w:w="642" w:type="pct"/>
            <w:vAlign w:val="center"/>
          </w:tcPr>
          <w:p w14:paraId="096BC4B8" w14:textId="77777777" w:rsidR="00125324" w:rsidRPr="00E40B2D" w:rsidRDefault="00125324" w:rsidP="00E40B2D">
            <w:pPr>
              <w:pStyle w:val="Tabletext"/>
              <w:keepNext/>
              <w:keepLines/>
              <w:jc w:val="center"/>
              <w:rPr>
                <w:rFonts w:ascii="Times New Roman" w:hAnsi="Times New Roman" w:cs="Times New Roman"/>
              </w:rPr>
            </w:pPr>
            <w:r w:rsidRPr="00E40B2D">
              <w:rPr>
                <w:rFonts w:ascii="Times New Roman" w:hAnsi="Times New Roman" w:cs="Times New Roman"/>
                <w:lang w:eastAsia="zh-CN"/>
              </w:rPr>
              <w:t>(2298,4596)</w:t>
            </w:r>
          </w:p>
        </w:tc>
        <w:tc>
          <w:tcPr>
            <w:tcW w:w="572" w:type="pct"/>
            <w:vAlign w:val="center"/>
          </w:tcPr>
          <w:p w14:paraId="06667501"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5.705</w:t>
            </w:r>
          </w:p>
        </w:tc>
      </w:tr>
      <w:tr w:rsidR="00125324" w:rsidRPr="00E40B2D" w14:paraId="0118AC33" w14:textId="77777777" w:rsidTr="00E40B2D">
        <w:trPr>
          <w:cantSplit/>
          <w:jc w:val="center"/>
        </w:trPr>
        <w:tc>
          <w:tcPr>
            <w:tcW w:w="574" w:type="pct"/>
          </w:tcPr>
          <w:p w14:paraId="4C3FC305" w14:textId="77777777" w:rsidR="00125324" w:rsidRPr="00E40B2D" w:rsidRDefault="00125324" w:rsidP="00E40B2D">
            <w:pPr>
              <w:pStyle w:val="Tabletext"/>
              <w:keepNext/>
              <w:keepLines/>
              <w:jc w:val="center"/>
              <w:rPr>
                <w:rFonts w:ascii="Times New Roman" w:hAnsi="Times New Roman" w:cs="Times New Roman"/>
              </w:rPr>
            </w:pPr>
            <w:r w:rsidRPr="00E40B2D">
              <w:rPr>
                <w:rFonts w:ascii="Times New Roman" w:hAnsi="Times New Roman" w:cs="Times New Roman"/>
                <w:lang w:eastAsia="zh-CN"/>
              </w:rPr>
              <w:t>10</w:t>
            </w:r>
          </w:p>
        </w:tc>
        <w:tc>
          <w:tcPr>
            <w:tcW w:w="537" w:type="pct"/>
            <w:vAlign w:val="center"/>
          </w:tcPr>
          <w:p w14:paraId="452970CE"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206*14</w:t>
            </w:r>
          </w:p>
        </w:tc>
        <w:tc>
          <w:tcPr>
            <w:tcW w:w="506" w:type="pct"/>
            <w:vAlign w:val="center"/>
          </w:tcPr>
          <w:p w14:paraId="61D96E71"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485</w:t>
            </w:r>
          </w:p>
        </w:tc>
        <w:tc>
          <w:tcPr>
            <w:tcW w:w="589" w:type="pct"/>
            <w:vAlign w:val="center"/>
          </w:tcPr>
          <w:p w14:paraId="6D6EDC8F"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2399</w:t>
            </w:r>
          </w:p>
        </w:tc>
        <w:tc>
          <w:tcPr>
            <w:tcW w:w="515" w:type="pct"/>
            <w:vAlign w:val="center"/>
          </w:tcPr>
          <w:p w14:paraId="51104F49"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4-QAM</w:t>
            </w:r>
          </w:p>
        </w:tc>
        <w:tc>
          <w:tcPr>
            <w:tcW w:w="487" w:type="pct"/>
            <w:vAlign w:val="center"/>
          </w:tcPr>
          <w:p w14:paraId="79BE8EBD"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100</w:t>
            </w:r>
          </w:p>
        </w:tc>
        <w:tc>
          <w:tcPr>
            <w:tcW w:w="578" w:type="pct"/>
            <w:vAlign w:val="center"/>
          </w:tcPr>
          <w:p w14:paraId="1E76E618" w14:textId="77777777" w:rsidR="00125324" w:rsidRPr="00E40B2D" w:rsidRDefault="00125324" w:rsidP="00E40B2D">
            <w:pPr>
              <w:pStyle w:val="Tabletext"/>
              <w:keepNext/>
              <w:keepLines/>
              <w:jc w:val="center"/>
              <w:rPr>
                <w:rFonts w:ascii="Times New Roman" w:hAnsi="Times New Roman" w:cs="Times New Roman"/>
              </w:rPr>
            </w:pPr>
            <w:r w:rsidRPr="00E40B2D">
              <w:rPr>
                <w:rFonts w:ascii="Times New Roman" w:hAnsi="Times New Roman" w:cs="Times New Roman"/>
                <w:lang w:eastAsia="zh-CN"/>
              </w:rPr>
              <w:t>2298*2</w:t>
            </w:r>
          </w:p>
        </w:tc>
        <w:tc>
          <w:tcPr>
            <w:tcW w:w="642" w:type="pct"/>
            <w:vAlign w:val="center"/>
          </w:tcPr>
          <w:p w14:paraId="5265DCE4"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(3447,4596)</w:t>
            </w:r>
          </w:p>
        </w:tc>
        <w:tc>
          <w:tcPr>
            <w:tcW w:w="572" w:type="pct"/>
            <w:vAlign w:val="center"/>
          </w:tcPr>
          <w:p w14:paraId="28D7FD2F"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8.578</w:t>
            </w:r>
          </w:p>
        </w:tc>
      </w:tr>
      <w:tr w:rsidR="00125324" w:rsidRPr="00E40B2D" w14:paraId="06EF100B" w14:textId="77777777" w:rsidTr="00E40B2D">
        <w:trPr>
          <w:cantSplit/>
          <w:jc w:val="center"/>
        </w:trPr>
        <w:tc>
          <w:tcPr>
            <w:tcW w:w="574" w:type="pct"/>
          </w:tcPr>
          <w:p w14:paraId="2A92D5E1"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10</w:t>
            </w:r>
          </w:p>
        </w:tc>
        <w:tc>
          <w:tcPr>
            <w:tcW w:w="537" w:type="pct"/>
            <w:vAlign w:val="center"/>
          </w:tcPr>
          <w:p w14:paraId="5E23D8CD"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206*14</w:t>
            </w:r>
          </w:p>
        </w:tc>
        <w:tc>
          <w:tcPr>
            <w:tcW w:w="506" w:type="pct"/>
            <w:vAlign w:val="center"/>
          </w:tcPr>
          <w:p w14:paraId="2041216E"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485</w:t>
            </w:r>
          </w:p>
        </w:tc>
        <w:tc>
          <w:tcPr>
            <w:tcW w:w="589" w:type="pct"/>
            <w:vAlign w:val="center"/>
          </w:tcPr>
          <w:p w14:paraId="7DAC38CC"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2399</w:t>
            </w:r>
          </w:p>
        </w:tc>
        <w:tc>
          <w:tcPr>
            <w:tcW w:w="515" w:type="pct"/>
            <w:vAlign w:val="center"/>
          </w:tcPr>
          <w:p w14:paraId="530BE105"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16-QAM</w:t>
            </w:r>
          </w:p>
        </w:tc>
        <w:tc>
          <w:tcPr>
            <w:tcW w:w="487" w:type="pct"/>
            <w:vAlign w:val="center"/>
          </w:tcPr>
          <w:p w14:paraId="09C460D9"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100</w:t>
            </w:r>
          </w:p>
        </w:tc>
        <w:tc>
          <w:tcPr>
            <w:tcW w:w="578" w:type="pct"/>
            <w:vAlign w:val="center"/>
          </w:tcPr>
          <w:p w14:paraId="4DC42B1D"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2298*4</w:t>
            </w:r>
          </w:p>
        </w:tc>
        <w:tc>
          <w:tcPr>
            <w:tcW w:w="642" w:type="pct"/>
            <w:vAlign w:val="center"/>
          </w:tcPr>
          <w:p w14:paraId="79B6DFE8" w14:textId="77777777" w:rsidR="00125324" w:rsidRPr="00E40B2D" w:rsidRDefault="00125324" w:rsidP="00E40B2D">
            <w:pPr>
              <w:pStyle w:val="Tabletext"/>
              <w:keepNext/>
              <w:keepLines/>
              <w:jc w:val="center"/>
              <w:rPr>
                <w:rFonts w:ascii="Times New Roman" w:hAnsi="Times New Roman" w:cs="Times New Roman"/>
              </w:rPr>
            </w:pPr>
            <w:r w:rsidRPr="00E40B2D">
              <w:rPr>
                <w:rFonts w:ascii="Times New Roman" w:hAnsi="Times New Roman" w:cs="Times New Roman"/>
                <w:lang w:eastAsia="zh-CN"/>
              </w:rPr>
              <w:t>(2298,4596)</w:t>
            </w:r>
          </w:p>
        </w:tc>
        <w:tc>
          <w:tcPr>
            <w:tcW w:w="572" w:type="pct"/>
            <w:vAlign w:val="center"/>
          </w:tcPr>
          <w:p w14:paraId="77B8C874"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11.41</w:t>
            </w:r>
          </w:p>
        </w:tc>
      </w:tr>
      <w:tr w:rsidR="00125324" w:rsidRPr="00E40B2D" w14:paraId="69EF0A06" w14:textId="77777777" w:rsidTr="00E40B2D">
        <w:trPr>
          <w:cantSplit/>
          <w:jc w:val="center"/>
        </w:trPr>
        <w:tc>
          <w:tcPr>
            <w:tcW w:w="574" w:type="pct"/>
          </w:tcPr>
          <w:p w14:paraId="1C4719E4"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10</w:t>
            </w:r>
          </w:p>
        </w:tc>
        <w:tc>
          <w:tcPr>
            <w:tcW w:w="537" w:type="pct"/>
            <w:vAlign w:val="center"/>
          </w:tcPr>
          <w:p w14:paraId="6EB8F387"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206*14</w:t>
            </w:r>
          </w:p>
        </w:tc>
        <w:tc>
          <w:tcPr>
            <w:tcW w:w="506" w:type="pct"/>
            <w:vAlign w:val="center"/>
          </w:tcPr>
          <w:p w14:paraId="4863689F"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485</w:t>
            </w:r>
          </w:p>
        </w:tc>
        <w:tc>
          <w:tcPr>
            <w:tcW w:w="589" w:type="pct"/>
            <w:vAlign w:val="center"/>
          </w:tcPr>
          <w:p w14:paraId="28B168DD"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2399</w:t>
            </w:r>
          </w:p>
        </w:tc>
        <w:tc>
          <w:tcPr>
            <w:tcW w:w="515" w:type="pct"/>
            <w:vAlign w:val="center"/>
          </w:tcPr>
          <w:p w14:paraId="3910BC9A"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16-QAM</w:t>
            </w:r>
          </w:p>
        </w:tc>
        <w:tc>
          <w:tcPr>
            <w:tcW w:w="487" w:type="pct"/>
            <w:vAlign w:val="center"/>
          </w:tcPr>
          <w:p w14:paraId="52204360"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100</w:t>
            </w:r>
          </w:p>
        </w:tc>
        <w:tc>
          <w:tcPr>
            <w:tcW w:w="578" w:type="pct"/>
            <w:vAlign w:val="center"/>
          </w:tcPr>
          <w:p w14:paraId="3AC59523"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2298*4</w:t>
            </w:r>
          </w:p>
        </w:tc>
        <w:tc>
          <w:tcPr>
            <w:tcW w:w="642" w:type="pct"/>
            <w:vAlign w:val="center"/>
          </w:tcPr>
          <w:p w14:paraId="48F742B2" w14:textId="77777777" w:rsidR="00125324" w:rsidRPr="00E40B2D" w:rsidRDefault="00125324" w:rsidP="00E40B2D">
            <w:pPr>
              <w:pStyle w:val="Tabletext"/>
              <w:keepNext/>
              <w:keepLines/>
              <w:jc w:val="center"/>
              <w:rPr>
                <w:rFonts w:ascii="Times New Roman" w:hAnsi="Times New Roman" w:cs="Times New Roman"/>
              </w:rPr>
            </w:pPr>
            <w:r w:rsidRPr="00E40B2D">
              <w:rPr>
                <w:rFonts w:ascii="Times New Roman" w:hAnsi="Times New Roman" w:cs="Times New Roman"/>
                <w:lang w:eastAsia="zh-CN"/>
              </w:rPr>
              <w:t>(3447,4596)</w:t>
            </w:r>
          </w:p>
        </w:tc>
        <w:tc>
          <w:tcPr>
            <w:tcW w:w="572" w:type="pct"/>
            <w:vAlign w:val="center"/>
          </w:tcPr>
          <w:p w14:paraId="50C67E7B"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17.155</w:t>
            </w:r>
          </w:p>
        </w:tc>
      </w:tr>
      <w:tr w:rsidR="00125324" w:rsidRPr="00E40B2D" w14:paraId="774CE5A1" w14:textId="77777777" w:rsidTr="00E40B2D">
        <w:trPr>
          <w:cantSplit/>
          <w:jc w:val="center"/>
        </w:trPr>
        <w:tc>
          <w:tcPr>
            <w:tcW w:w="574" w:type="pct"/>
          </w:tcPr>
          <w:p w14:paraId="1260841D"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10</w:t>
            </w:r>
          </w:p>
        </w:tc>
        <w:tc>
          <w:tcPr>
            <w:tcW w:w="537" w:type="pct"/>
            <w:vAlign w:val="center"/>
          </w:tcPr>
          <w:p w14:paraId="1BB910A6"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206*14</w:t>
            </w:r>
          </w:p>
        </w:tc>
        <w:tc>
          <w:tcPr>
            <w:tcW w:w="506" w:type="pct"/>
            <w:vAlign w:val="center"/>
          </w:tcPr>
          <w:p w14:paraId="25C0680E"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485</w:t>
            </w:r>
          </w:p>
        </w:tc>
        <w:tc>
          <w:tcPr>
            <w:tcW w:w="589" w:type="pct"/>
            <w:vAlign w:val="center"/>
          </w:tcPr>
          <w:p w14:paraId="616499F4"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2399</w:t>
            </w:r>
          </w:p>
        </w:tc>
        <w:tc>
          <w:tcPr>
            <w:tcW w:w="515" w:type="pct"/>
            <w:vAlign w:val="center"/>
          </w:tcPr>
          <w:p w14:paraId="6B7320AC"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64-QAM</w:t>
            </w:r>
          </w:p>
        </w:tc>
        <w:tc>
          <w:tcPr>
            <w:tcW w:w="487" w:type="pct"/>
            <w:vAlign w:val="center"/>
          </w:tcPr>
          <w:p w14:paraId="3AB94A11"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100</w:t>
            </w:r>
          </w:p>
        </w:tc>
        <w:tc>
          <w:tcPr>
            <w:tcW w:w="578" w:type="pct"/>
            <w:vAlign w:val="center"/>
          </w:tcPr>
          <w:p w14:paraId="715B3116"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2298*6</w:t>
            </w:r>
          </w:p>
        </w:tc>
        <w:tc>
          <w:tcPr>
            <w:tcW w:w="642" w:type="pct"/>
            <w:vAlign w:val="center"/>
          </w:tcPr>
          <w:p w14:paraId="5276FAB3" w14:textId="77777777" w:rsidR="00125324" w:rsidRPr="00E40B2D" w:rsidRDefault="00125324" w:rsidP="00E40B2D">
            <w:pPr>
              <w:pStyle w:val="Tabletext"/>
              <w:keepNext/>
              <w:keepLines/>
              <w:jc w:val="center"/>
              <w:rPr>
                <w:rFonts w:ascii="Times New Roman" w:hAnsi="Times New Roman" w:cs="Times New Roman"/>
              </w:rPr>
            </w:pPr>
            <w:r w:rsidRPr="00E40B2D">
              <w:rPr>
                <w:rFonts w:ascii="Times New Roman" w:hAnsi="Times New Roman" w:cs="Times New Roman"/>
                <w:lang w:eastAsia="zh-CN"/>
              </w:rPr>
              <w:t>(2298,4596)</w:t>
            </w:r>
          </w:p>
        </w:tc>
        <w:tc>
          <w:tcPr>
            <w:tcW w:w="572" w:type="pct"/>
            <w:vAlign w:val="center"/>
          </w:tcPr>
          <w:p w14:paraId="397C7979"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17.115</w:t>
            </w:r>
          </w:p>
        </w:tc>
      </w:tr>
      <w:tr w:rsidR="00125324" w:rsidRPr="00E40B2D" w14:paraId="685DCA64" w14:textId="77777777" w:rsidTr="00E40B2D">
        <w:trPr>
          <w:cantSplit/>
          <w:jc w:val="center"/>
        </w:trPr>
        <w:tc>
          <w:tcPr>
            <w:tcW w:w="574" w:type="pct"/>
          </w:tcPr>
          <w:p w14:paraId="5C12470D"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10</w:t>
            </w:r>
          </w:p>
        </w:tc>
        <w:tc>
          <w:tcPr>
            <w:tcW w:w="537" w:type="pct"/>
            <w:vAlign w:val="center"/>
          </w:tcPr>
          <w:p w14:paraId="443C9769"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206*14</w:t>
            </w:r>
          </w:p>
        </w:tc>
        <w:tc>
          <w:tcPr>
            <w:tcW w:w="506" w:type="pct"/>
            <w:vAlign w:val="center"/>
          </w:tcPr>
          <w:p w14:paraId="6389813E"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485</w:t>
            </w:r>
          </w:p>
        </w:tc>
        <w:tc>
          <w:tcPr>
            <w:tcW w:w="589" w:type="pct"/>
            <w:vAlign w:val="center"/>
          </w:tcPr>
          <w:p w14:paraId="2D300928"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2399</w:t>
            </w:r>
          </w:p>
        </w:tc>
        <w:tc>
          <w:tcPr>
            <w:tcW w:w="515" w:type="pct"/>
            <w:vAlign w:val="center"/>
          </w:tcPr>
          <w:p w14:paraId="26DC1102"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64-QAM</w:t>
            </w:r>
          </w:p>
        </w:tc>
        <w:tc>
          <w:tcPr>
            <w:tcW w:w="487" w:type="pct"/>
            <w:vAlign w:val="center"/>
          </w:tcPr>
          <w:p w14:paraId="63854C85"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100</w:t>
            </w:r>
          </w:p>
        </w:tc>
        <w:tc>
          <w:tcPr>
            <w:tcW w:w="578" w:type="pct"/>
            <w:vAlign w:val="center"/>
          </w:tcPr>
          <w:p w14:paraId="0BD57F82"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2298*6</w:t>
            </w:r>
          </w:p>
        </w:tc>
        <w:tc>
          <w:tcPr>
            <w:tcW w:w="642" w:type="pct"/>
            <w:vAlign w:val="center"/>
          </w:tcPr>
          <w:p w14:paraId="18895500" w14:textId="77777777" w:rsidR="00125324" w:rsidRPr="00E40B2D" w:rsidRDefault="00125324" w:rsidP="00E40B2D">
            <w:pPr>
              <w:pStyle w:val="Tabletext"/>
              <w:keepNext/>
              <w:keepLines/>
              <w:jc w:val="center"/>
              <w:rPr>
                <w:rFonts w:ascii="Times New Roman" w:hAnsi="Times New Roman" w:cs="Times New Roman"/>
              </w:rPr>
            </w:pPr>
            <w:r w:rsidRPr="00E40B2D">
              <w:rPr>
                <w:rFonts w:ascii="Times New Roman" w:hAnsi="Times New Roman" w:cs="Times New Roman"/>
                <w:lang w:eastAsia="zh-CN"/>
              </w:rPr>
              <w:t>(3447,4596)</w:t>
            </w:r>
          </w:p>
        </w:tc>
        <w:tc>
          <w:tcPr>
            <w:tcW w:w="572" w:type="pct"/>
            <w:vAlign w:val="center"/>
          </w:tcPr>
          <w:p w14:paraId="678EB25F"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25.733</w:t>
            </w:r>
          </w:p>
        </w:tc>
      </w:tr>
      <w:tr w:rsidR="00125324" w:rsidRPr="00E40B2D" w14:paraId="7F21A1A6" w14:textId="77777777" w:rsidTr="00E40B2D">
        <w:trPr>
          <w:cantSplit/>
          <w:jc w:val="center"/>
        </w:trPr>
        <w:tc>
          <w:tcPr>
            <w:tcW w:w="574" w:type="pct"/>
          </w:tcPr>
          <w:p w14:paraId="712A3D09"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5</w:t>
            </w:r>
          </w:p>
        </w:tc>
        <w:tc>
          <w:tcPr>
            <w:tcW w:w="537" w:type="pct"/>
            <w:vAlign w:val="center"/>
          </w:tcPr>
          <w:p w14:paraId="7C7472E2"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102*14</w:t>
            </w:r>
          </w:p>
        </w:tc>
        <w:tc>
          <w:tcPr>
            <w:tcW w:w="506" w:type="pct"/>
            <w:vAlign w:val="center"/>
          </w:tcPr>
          <w:p w14:paraId="1A68489B"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243</w:t>
            </w:r>
          </w:p>
        </w:tc>
        <w:tc>
          <w:tcPr>
            <w:tcW w:w="589" w:type="pct"/>
            <w:vAlign w:val="center"/>
          </w:tcPr>
          <w:p w14:paraId="2DB62991"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1185</w:t>
            </w:r>
          </w:p>
        </w:tc>
        <w:tc>
          <w:tcPr>
            <w:tcW w:w="515" w:type="pct"/>
            <w:vAlign w:val="center"/>
          </w:tcPr>
          <w:p w14:paraId="40656F8D"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4-QAM</w:t>
            </w:r>
          </w:p>
        </w:tc>
        <w:tc>
          <w:tcPr>
            <w:tcW w:w="487" w:type="pct"/>
            <w:vAlign w:val="center"/>
          </w:tcPr>
          <w:p w14:paraId="0E753FD4"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100</w:t>
            </w:r>
          </w:p>
        </w:tc>
        <w:tc>
          <w:tcPr>
            <w:tcW w:w="578" w:type="pct"/>
            <w:vAlign w:val="center"/>
          </w:tcPr>
          <w:p w14:paraId="431E660E"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1084*2</w:t>
            </w:r>
          </w:p>
        </w:tc>
        <w:tc>
          <w:tcPr>
            <w:tcW w:w="642" w:type="pct"/>
            <w:vAlign w:val="center"/>
          </w:tcPr>
          <w:p w14:paraId="003E1037"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(1084,2168)</w:t>
            </w:r>
          </w:p>
        </w:tc>
        <w:tc>
          <w:tcPr>
            <w:tcW w:w="572" w:type="pct"/>
            <w:vAlign w:val="center"/>
          </w:tcPr>
          <w:p w14:paraId="6800BB63"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2.67</w:t>
            </w:r>
          </w:p>
        </w:tc>
      </w:tr>
      <w:tr w:rsidR="00125324" w:rsidRPr="00E40B2D" w14:paraId="2DF3944E" w14:textId="77777777" w:rsidTr="00E40B2D">
        <w:trPr>
          <w:cantSplit/>
          <w:jc w:val="center"/>
        </w:trPr>
        <w:tc>
          <w:tcPr>
            <w:tcW w:w="574" w:type="pct"/>
          </w:tcPr>
          <w:p w14:paraId="48435FFB"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5</w:t>
            </w:r>
          </w:p>
        </w:tc>
        <w:tc>
          <w:tcPr>
            <w:tcW w:w="537" w:type="pct"/>
            <w:vAlign w:val="center"/>
          </w:tcPr>
          <w:p w14:paraId="5BC5F1A1"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102*14</w:t>
            </w:r>
          </w:p>
        </w:tc>
        <w:tc>
          <w:tcPr>
            <w:tcW w:w="506" w:type="pct"/>
            <w:vAlign w:val="center"/>
          </w:tcPr>
          <w:p w14:paraId="53D39856"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243</w:t>
            </w:r>
          </w:p>
        </w:tc>
        <w:tc>
          <w:tcPr>
            <w:tcW w:w="589" w:type="pct"/>
            <w:vAlign w:val="center"/>
          </w:tcPr>
          <w:p w14:paraId="7787F5D4"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1185</w:t>
            </w:r>
          </w:p>
        </w:tc>
        <w:tc>
          <w:tcPr>
            <w:tcW w:w="515" w:type="pct"/>
            <w:vAlign w:val="center"/>
          </w:tcPr>
          <w:p w14:paraId="35EEB702"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4-QAM</w:t>
            </w:r>
          </w:p>
        </w:tc>
        <w:tc>
          <w:tcPr>
            <w:tcW w:w="487" w:type="pct"/>
            <w:vAlign w:val="center"/>
          </w:tcPr>
          <w:p w14:paraId="21EF9E45"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100</w:t>
            </w:r>
          </w:p>
        </w:tc>
        <w:tc>
          <w:tcPr>
            <w:tcW w:w="578" w:type="pct"/>
            <w:vAlign w:val="center"/>
          </w:tcPr>
          <w:p w14:paraId="00978F0B"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1084*2</w:t>
            </w:r>
          </w:p>
        </w:tc>
        <w:tc>
          <w:tcPr>
            <w:tcW w:w="642" w:type="pct"/>
            <w:vAlign w:val="center"/>
          </w:tcPr>
          <w:p w14:paraId="51574188"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(1626,2168)</w:t>
            </w:r>
          </w:p>
        </w:tc>
        <w:tc>
          <w:tcPr>
            <w:tcW w:w="572" w:type="pct"/>
            <w:vAlign w:val="center"/>
          </w:tcPr>
          <w:p w14:paraId="1B79E284"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4.025</w:t>
            </w:r>
          </w:p>
        </w:tc>
      </w:tr>
      <w:tr w:rsidR="00125324" w:rsidRPr="00E40B2D" w14:paraId="1A26909A" w14:textId="77777777" w:rsidTr="00E40B2D">
        <w:trPr>
          <w:cantSplit/>
          <w:jc w:val="center"/>
        </w:trPr>
        <w:tc>
          <w:tcPr>
            <w:tcW w:w="574" w:type="pct"/>
          </w:tcPr>
          <w:p w14:paraId="748D5092"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5</w:t>
            </w:r>
          </w:p>
        </w:tc>
        <w:tc>
          <w:tcPr>
            <w:tcW w:w="537" w:type="pct"/>
            <w:vAlign w:val="center"/>
          </w:tcPr>
          <w:p w14:paraId="6C58E1E1"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102*14</w:t>
            </w:r>
          </w:p>
        </w:tc>
        <w:tc>
          <w:tcPr>
            <w:tcW w:w="506" w:type="pct"/>
            <w:vAlign w:val="center"/>
          </w:tcPr>
          <w:p w14:paraId="28DE63DC"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243</w:t>
            </w:r>
          </w:p>
        </w:tc>
        <w:tc>
          <w:tcPr>
            <w:tcW w:w="589" w:type="pct"/>
            <w:vAlign w:val="center"/>
          </w:tcPr>
          <w:p w14:paraId="76A9B0C8"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1185</w:t>
            </w:r>
          </w:p>
        </w:tc>
        <w:tc>
          <w:tcPr>
            <w:tcW w:w="515" w:type="pct"/>
            <w:vAlign w:val="center"/>
          </w:tcPr>
          <w:p w14:paraId="66EFDBE5"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16-QAM</w:t>
            </w:r>
          </w:p>
        </w:tc>
        <w:tc>
          <w:tcPr>
            <w:tcW w:w="487" w:type="pct"/>
            <w:vAlign w:val="center"/>
          </w:tcPr>
          <w:p w14:paraId="1AD3C81F"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100</w:t>
            </w:r>
          </w:p>
        </w:tc>
        <w:tc>
          <w:tcPr>
            <w:tcW w:w="578" w:type="pct"/>
            <w:vAlign w:val="center"/>
          </w:tcPr>
          <w:p w14:paraId="49B0FE44"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1084*4</w:t>
            </w:r>
          </w:p>
        </w:tc>
        <w:tc>
          <w:tcPr>
            <w:tcW w:w="642" w:type="pct"/>
            <w:vAlign w:val="center"/>
          </w:tcPr>
          <w:p w14:paraId="2617489A"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(1084,2168)</w:t>
            </w:r>
          </w:p>
        </w:tc>
        <w:tc>
          <w:tcPr>
            <w:tcW w:w="572" w:type="pct"/>
            <w:vAlign w:val="center"/>
          </w:tcPr>
          <w:p w14:paraId="664903E0"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5.34</w:t>
            </w:r>
          </w:p>
        </w:tc>
      </w:tr>
      <w:tr w:rsidR="00125324" w:rsidRPr="00E40B2D" w14:paraId="39755850" w14:textId="77777777" w:rsidTr="00E40B2D">
        <w:trPr>
          <w:cantSplit/>
          <w:jc w:val="center"/>
        </w:trPr>
        <w:tc>
          <w:tcPr>
            <w:tcW w:w="574" w:type="pct"/>
          </w:tcPr>
          <w:p w14:paraId="548630D2"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5</w:t>
            </w:r>
          </w:p>
        </w:tc>
        <w:tc>
          <w:tcPr>
            <w:tcW w:w="537" w:type="pct"/>
            <w:vAlign w:val="center"/>
          </w:tcPr>
          <w:p w14:paraId="3B0BD011"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102*14</w:t>
            </w:r>
          </w:p>
        </w:tc>
        <w:tc>
          <w:tcPr>
            <w:tcW w:w="506" w:type="pct"/>
            <w:vAlign w:val="center"/>
          </w:tcPr>
          <w:p w14:paraId="4F39E59B"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243</w:t>
            </w:r>
          </w:p>
        </w:tc>
        <w:tc>
          <w:tcPr>
            <w:tcW w:w="589" w:type="pct"/>
            <w:vAlign w:val="center"/>
          </w:tcPr>
          <w:p w14:paraId="7B2A4572"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1185</w:t>
            </w:r>
          </w:p>
        </w:tc>
        <w:tc>
          <w:tcPr>
            <w:tcW w:w="515" w:type="pct"/>
            <w:vAlign w:val="center"/>
          </w:tcPr>
          <w:p w14:paraId="1FB713F6"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16-QAM</w:t>
            </w:r>
          </w:p>
        </w:tc>
        <w:tc>
          <w:tcPr>
            <w:tcW w:w="487" w:type="pct"/>
            <w:vAlign w:val="center"/>
          </w:tcPr>
          <w:p w14:paraId="4D858D6C"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100</w:t>
            </w:r>
          </w:p>
        </w:tc>
        <w:tc>
          <w:tcPr>
            <w:tcW w:w="578" w:type="pct"/>
            <w:vAlign w:val="center"/>
          </w:tcPr>
          <w:p w14:paraId="178F45E6"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1084*4</w:t>
            </w:r>
          </w:p>
        </w:tc>
        <w:tc>
          <w:tcPr>
            <w:tcW w:w="642" w:type="pct"/>
            <w:vAlign w:val="center"/>
          </w:tcPr>
          <w:p w14:paraId="6E793DFA"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(1626,2168)</w:t>
            </w:r>
          </w:p>
        </w:tc>
        <w:tc>
          <w:tcPr>
            <w:tcW w:w="572" w:type="pct"/>
            <w:vAlign w:val="center"/>
          </w:tcPr>
          <w:p w14:paraId="3C4B8D37"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8.05</w:t>
            </w:r>
          </w:p>
        </w:tc>
      </w:tr>
      <w:tr w:rsidR="00125324" w:rsidRPr="00E40B2D" w14:paraId="37AA03E2" w14:textId="77777777" w:rsidTr="00E40B2D">
        <w:trPr>
          <w:cantSplit/>
          <w:jc w:val="center"/>
        </w:trPr>
        <w:tc>
          <w:tcPr>
            <w:tcW w:w="574" w:type="pct"/>
          </w:tcPr>
          <w:p w14:paraId="65C9CD07"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5</w:t>
            </w:r>
          </w:p>
        </w:tc>
        <w:tc>
          <w:tcPr>
            <w:tcW w:w="537" w:type="pct"/>
            <w:vAlign w:val="center"/>
          </w:tcPr>
          <w:p w14:paraId="09CB68D4"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102*14</w:t>
            </w:r>
          </w:p>
        </w:tc>
        <w:tc>
          <w:tcPr>
            <w:tcW w:w="506" w:type="pct"/>
            <w:vAlign w:val="center"/>
          </w:tcPr>
          <w:p w14:paraId="5B8133FA"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243</w:t>
            </w:r>
          </w:p>
        </w:tc>
        <w:tc>
          <w:tcPr>
            <w:tcW w:w="589" w:type="pct"/>
            <w:vAlign w:val="center"/>
          </w:tcPr>
          <w:p w14:paraId="06B3E90C"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1185</w:t>
            </w:r>
          </w:p>
        </w:tc>
        <w:tc>
          <w:tcPr>
            <w:tcW w:w="515" w:type="pct"/>
            <w:vAlign w:val="center"/>
          </w:tcPr>
          <w:p w14:paraId="3F002210"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64-QAM</w:t>
            </w:r>
          </w:p>
        </w:tc>
        <w:tc>
          <w:tcPr>
            <w:tcW w:w="487" w:type="pct"/>
            <w:vAlign w:val="center"/>
          </w:tcPr>
          <w:p w14:paraId="03279C34"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100</w:t>
            </w:r>
          </w:p>
        </w:tc>
        <w:tc>
          <w:tcPr>
            <w:tcW w:w="578" w:type="pct"/>
            <w:vAlign w:val="center"/>
          </w:tcPr>
          <w:p w14:paraId="21A028F2"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1084*6</w:t>
            </w:r>
          </w:p>
        </w:tc>
        <w:tc>
          <w:tcPr>
            <w:tcW w:w="642" w:type="pct"/>
            <w:vAlign w:val="center"/>
          </w:tcPr>
          <w:p w14:paraId="184F8C48"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(1084,2168)</w:t>
            </w:r>
          </w:p>
        </w:tc>
        <w:tc>
          <w:tcPr>
            <w:tcW w:w="572" w:type="pct"/>
            <w:vAlign w:val="center"/>
          </w:tcPr>
          <w:p w14:paraId="3EC571C2"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8.01</w:t>
            </w:r>
          </w:p>
        </w:tc>
      </w:tr>
      <w:tr w:rsidR="00125324" w:rsidRPr="00E40B2D" w14:paraId="0F6275EE" w14:textId="77777777" w:rsidTr="00E40B2D">
        <w:trPr>
          <w:cantSplit/>
          <w:jc w:val="center"/>
        </w:trPr>
        <w:tc>
          <w:tcPr>
            <w:tcW w:w="574" w:type="pct"/>
          </w:tcPr>
          <w:p w14:paraId="1063B7DE"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5</w:t>
            </w:r>
          </w:p>
        </w:tc>
        <w:tc>
          <w:tcPr>
            <w:tcW w:w="537" w:type="pct"/>
            <w:vAlign w:val="center"/>
          </w:tcPr>
          <w:p w14:paraId="5C916D0E"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102*14</w:t>
            </w:r>
          </w:p>
        </w:tc>
        <w:tc>
          <w:tcPr>
            <w:tcW w:w="506" w:type="pct"/>
            <w:vAlign w:val="center"/>
          </w:tcPr>
          <w:p w14:paraId="52118EC5"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243</w:t>
            </w:r>
          </w:p>
        </w:tc>
        <w:tc>
          <w:tcPr>
            <w:tcW w:w="589" w:type="pct"/>
            <w:vAlign w:val="center"/>
          </w:tcPr>
          <w:p w14:paraId="069F0FDC"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1185</w:t>
            </w:r>
          </w:p>
        </w:tc>
        <w:tc>
          <w:tcPr>
            <w:tcW w:w="515" w:type="pct"/>
            <w:vAlign w:val="center"/>
          </w:tcPr>
          <w:p w14:paraId="1F301ACE"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64-QAM</w:t>
            </w:r>
          </w:p>
        </w:tc>
        <w:tc>
          <w:tcPr>
            <w:tcW w:w="487" w:type="pct"/>
            <w:vAlign w:val="center"/>
          </w:tcPr>
          <w:p w14:paraId="138106F0"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100</w:t>
            </w:r>
          </w:p>
        </w:tc>
        <w:tc>
          <w:tcPr>
            <w:tcW w:w="578" w:type="pct"/>
            <w:vAlign w:val="center"/>
          </w:tcPr>
          <w:p w14:paraId="57F3DE35"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1084*6</w:t>
            </w:r>
          </w:p>
        </w:tc>
        <w:tc>
          <w:tcPr>
            <w:tcW w:w="642" w:type="pct"/>
            <w:vAlign w:val="center"/>
          </w:tcPr>
          <w:p w14:paraId="41A079DC"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(1626,2168)</w:t>
            </w:r>
          </w:p>
        </w:tc>
        <w:tc>
          <w:tcPr>
            <w:tcW w:w="572" w:type="pct"/>
            <w:vAlign w:val="center"/>
          </w:tcPr>
          <w:p w14:paraId="446FC842"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12.075</w:t>
            </w:r>
          </w:p>
        </w:tc>
      </w:tr>
      <w:tr w:rsidR="00125324" w:rsidRPr="00E40B2D" w14:paraId="5F87C0FD" w14:textId="77777777" w:rsidTr="00E40B2D">
        <w:trPr>
          <w:cantSplit/>
          <w:jc w:val="center"/>
        </w:trPr>
        <w:tc>
          <w:tcPr>
            <w:tcW w:w="574" w:type="pct"/>
          </w:tcPr>
          <w:p w14:paraId="4F52D8CB"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3</w:t>
            </w:r>
          </w:p>
        </w:tc>
        <w:tc>
          <w:tcPr>
            <w:tcW w:w="537" w:type="pct"/>
            <w:vAlign w:val="center"/>
          </w:tcPr>
          <w:p w14:paraId="3853B977"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60*14</w:t>
            </w:r>
          </w:p>
        </w:tc>
        <w:tc>
          <w:tcPr>
            <w:tcW w:w="506" w:type="pct"/>
            <w:vAlign w:val="center"/>
          </w:tcPr>
          <w:p w14:paraId="7EFEDC46"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10*14</w:t>
            </w:r>
          </w:p>
        </w:tc>
        <w:tc>
          <w:tcPr>
            <w:tcW w:w="589" w:type="pct"/>
            <w:vAlign w:val="center"/>
          </w:tcPr>
          <w:p w14:paraId="125565AA"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700</w:t>
            </w:r>
          </w:p>
        </w:tc>
        <w:tc>
          <w:tcPr>
            <w:tcW w:w="515" w:type="pct"/>
            <w:vAlign w:val="center"/>
          </w:tcPr>
          <w:p w14:paraId="7129E486"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4-QAM</w:t>
            </w:r>
          </w:p>
        </w:tc>
        <w:tc>
          <w:tcPr>
            <w:tcW w:w="487" w:type="pct"/>
            <w:vAlign w:val="center"/>
          </w:tcPr>
          <w:p w14:paraId="6F30EA9A"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100</w:t>
            </w:r>
          </w:p>
        </w:tc>
        <w:tc>
          <w:tcPr>
            <w:tcW w:w="578" w:type="pct"/>
            <w:vAlign w:val="center"/>
          </w:tcPr>
          <w:p w14:paraId="42A514F3"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600*2</w:t>
            </w:r>
          </w:p>
        </w:tc>
        <w:tc>
          <w:tcPr>
            <w:tcW w:w="642" w:type="pct"/>
            <w:vAlign w:val="center"/>
          </w:tcPr>
          <w:p w14:paraId="5221839F"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(600,1200)</w:t>
            </w:r>
          </w:p>
        </w:tc>
        <w:tc>
          <w:tcPr>
            <w:tcW w:w="572" w:type="pct"/>
            <w:vAlign w:val="center"/>
          </w:tcPr>
          <w:p w14:paraId="6AC34054"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1.46</w:t>
            </w:r>
          </w:p>
        </w:tc>
      </w:tr>
      <w:tr w:rsidR="00125324" w:rsidRPr="00E40B2D" w14:paraId="50F16745" w14:textId="77777777" w:rsidTr="00E40B2D">
        <w:trPr>
          <w:cantSplit/>
          <w:jc w:val="center"/>
        </w:trPr>
        <w:tc>
          <w:tcPr>
            <w:tcW w:w="574" w:type="pct"/>
          </w:tcPr>
          <w:p w14:paraId="76038804"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3</w:t>
            </w:r>
          </w:p>
        </w:tc>
        <w:tc>
          <w:tcPr>
            <w:tcW w:w="537" w:type="pct"/>
            <w:vAlign w:val="center"/>
          </w:tcPr>
          <w:p w14:paraId="0086070E"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60*14</w:t>
            </w:r>
          </w:p>
        </w:tc>
        <w:tc>
          <w:tcPr>
            <w:tcW w:w="506" w:type="pct"/>
            <w:vAlign w:val="center"/>
          </w:tcPr>
          <w:p w14:paraId="30C95278"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10*14</w:t>
            </w:r>
          </w:p>
        </w:tc>
        <w:tc>
          <w:tcPr>
            <w:tcW w:w="589" w:type="pct"/>
            <w:vAlign w:val="center"/>
          </w:tcPr>
          <w:p w14:paraId="366D89C8"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700</w:t>
            </w:r>
          </w:p>
        </w:tc>
        <w:tc>
          <w:tcPr>
            <w:tcW w:w="515" w:type="pct"/>
            <w:vAlign w:val="center"/>
          </w:tcPr>
          <w:p w14:paraId="234B87E0"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4-QAM</w:t>
            </w:r>
          </w:p>
        </w:tc>
        <w:tc>
          <w:tcPr>
            <w:tcW w:w="487" w:type="pct"/>
            <w:vAlign w:val="center"/>
          </w:tcPr>
          <w:p w14:paraId="23A85FD0"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100</w:t>
            </w:r>
          </w:p>
        </w:tc>
        <w:tc>
          <w:tcPr>
            <w:tcW w:w="578" w:type="pct"/>
            <w:vAlign w:val="center"/>
          </w:tcPr>
          <w:p w14:paraId="0D707453"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600*2</w:t>
            </w:r>
          </w:p>
        </w:tc>
        <w:tc>
          <w:tcPr>
            <w:tcW w:w="642" w:type="pct"/>
            <w:vAlign w:val="center"/>
          </w:tcPr>
          <w:p w14:paraId="2E2B4BC0"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(900,1200)</w:t>
            </w:r>
          </w:p>
        </w:tc>
        <w:tc>
          <w:tcPr>
            <w:tcW w:w="572" w:type="pct"/>
            <w:vAlign w:val="center"/>
          </w:tcPr>
          <w:p w14:paraId="4E05D60C"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2.21</w:t>
            </w:r>
          </w:p>
        </w:tc>
      </w:tr>
      <w:tr w:rsidR="00125324" w:rsidRPr="00E40B2D" w14:paraId="5F255449" w14:textId="77777777" w:rsidTr="00E40B2D">
        <w:trPr>
          <w:cantSplit/>
          <w:jc w:val="center"/>
        </w:trPr>
        <w:tc>
          <w:tcPr>
            <w:tcW w:w="574" w:type="pct"/>
          </w:tcPr>
          <w:p w14:paraId="5813A4E5"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3</w:t>
            </w:r>
          </w:p>
        </w:tc>
        <w:tc>
          <w:tcPr>
            <w:tcW w:w="537" w:type="pct"/>
            <w:vAlign w:val="center"/>
          </w:tcPr>
          <w:p w14:paraId="04A9D570"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60*14</w:t>
            </w:r>
          </w:p>
        </w:tc>
        <w:tc>
          <w:tcPr>
            <w:tcW w:w="506" w:type="pct"/>
            <w:vAlign w:val="center"/>
          </w:tcPr>
          <w:p w14:paraId="026DE0EA"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10*14</w:t>
            </w:r>
          </w:p>
        </w:tc>
        <w:tc>
          <w:tcPr>
            <w:tcW w:w="589" w:type="pct"/>
            <w:vAlign w:val="center"/>
          </w:tcPr>
          <w:p w14:paraId="4C5A1F77"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700</w:t>
            </w:r>
          </w:p>
        </w:tc>
        <w:tc>
          <w:tcPr>
            <w:tcW w:w="515" w:type="pct"/>
            <w:vAlign w:val="center"/>
          </w:tcPr>
          <w:p w14:paraId="3875E363"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16-QAM</w:t>
            </w:r>
          </w:p>
        </w:tc>
        <w:tc>
          <w:tcPr>
            <w:tcW w:w="487" w:type="pct"/>
            <w:vAlign w:val="center"/>
          </w:tcPr>
          <w:p w14:paraId="1DA11E90"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100</w:t>
            </w:r>
          </w:p>
        </w:tc>
        <w:tc>
          <w:tcPr>
            <w:tcW w:w="578" w:type="pct"/>
            <w:vAlign w:val="center"/>
          </w:tcPr>
          <w:p w14:paraId="491E4CBC"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600*4</w:t>
            </w:r>
          </w:p>
        </w:tc>
        <w:tc>
          <w:tcPr>
            <w:tcW w:w="642" w:type="pct"/>
            <w:vAlign w:val="center"/>
          </w:tcPr>
          <w:p w14:paraId="2A729AA5"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(600,1200)</w:t>
            </w:r>
          </w:p>
        </w:tc>
        <w:tc>
          <w:tcPr>
            <w:tcW w:w="572" w:type="pct"/>
            <w:vAlign w:val="center"/>
          </w:tcPr>
          <w:p w14:paraId="09A37753"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2.92</w:t>
            </w:r>
          </w:p>
        </w:tc>
      </w:tr>
      <w:tr w:rsidR="00125324" w:rsidRPr="00E40B2D" w14:paraId="79FC5582" w14:textId="77777777" w:rsidTr="00E40B2D">
        <w:trPr>
          <w:cantSplit/>
          <w:jc w:val="center"/>
        </w:trPr>
        <w:tc>
          <w:tcPr>
            <w:tcW w:w="574" w:type="pct"/>
          </w:tcPr>
          <w:p w14:paraId="361F6A02"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3</w:t>
            </w:r>
          </w:p>
        </w:tc>
        <w:tc>
          <w:tcPr>
            <w:tcW w:w="537" w:type="pct"/>
            <w:vAlign w:val="center"/>
          </w:tcPr>
          <w:p w14:paraId="6E32A15F"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60*14</w:t>
            </w:r>
          </w:p>
        </w:tc>
        <w:tc>
          <w:tcPr>
            <w:tcW w:w="506" w:type="pct"/>
            <w:vAlign w:val="center"/>
          </w:tcPr>
          <w:p w14:paraId="2765A0C4"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10*14</w:t>
            </w:r>
          </w:p>
        </w:tc>
        <w:tc>
          <w:tcPr>
            <w:tcW w:w="589" w:type="pct"/>
            <w:vAlign w:val="center"/>
          </w:tcPr>
          <w:p w14:paraId="00D53E5F"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700</w:t>
            </w:r>
          </w:p>
        </w:tc>
        <w:tc>
          <w:tcPr>
            <w:tcW w:w="515" w:type="pct"/>
            <w:vAlign w:val="center"/>
          </w:tcPr>
          <w:p w14:paraId="0FC67AB6"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16-QAM</w:t>
            </w:r>
          </w:p>
        </w:tc>
        <w:tc>
          <w:tcPr>
            <w:tcW w:w="487" w:type="pct"/>
            <w:vAlign w:val="center"/>
          </w:tcPr>
          <w:p w14:paraId="4C5E546F"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100</w:t>
            </w:r>
          </w:p>
        </w:tc>
        <w:tc>
          <w:tcPr>
            <w:tcW w:w="578" w:type="pct"/>
            <w:vAlign w:val="center"/>
          </w:tcPr>
          <w:p w14:paraId="59DA1421"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600*4</w:t>
            </w:r>
          </w:p>
        </w:tc>
        <w:tc>
          <w:tcPr>
            <w:tcW w:w="642" w:type="pct"/>
            <w:vAlign w:val="center"/>
          </w:tcPr>
          <w:p w14:paraId="1E432A6E"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(900,1200)</w:t>
            </w:r>
          </w:p>
        </w:tc>
        <w:tc>
          <w:tcPr>
            <w:tcW w:w="572" w:type="pct"/>
            <w:vAlign w:val="center"/>
          </w:tcPr>
          <w:p w14:paraId="11BF7BC8"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4.42</w:t>
            </w:r>
          </w:p>
        </w:tc>
      </w:tr>
      <w:tr w:rsidR="00125324" w:rsidRPr="00E40B2D" w14:paraId="79741452" w14:textId="77777777" w:rsidTr="00E40B2D">
        <w:trPr>
          <w:cantSplit/>
          <w:jc w:val="center"/>
        </w:trPr>
        <w:tc>
          <w:tcPr>
            <w:tcW w:w="574" w:type="pct"/>
          </w:tcPr>
          <w:p w14:paraId="606962B9"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3</w:t>
            </w:r>
          </w:p>
        </w:tc>
        <w:tc>
          <w:tcPr>
            <w:tcW w:w="537" w:type="pct"/>
            <w:vAlign w:val="center"/>
          </w:tcPr>
          <w:p w14:paraId="45FD2ED8"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60*14</w:t>
            </w:r>
          </w:p>
        </w:tc>
        <w:tc>
          <w:tcPr>
            <w:tcW w:w="506" w:type="pct"/>
            <w:vAlign w:val="center"/>
          </w:tcPr>
          <w:p w14:paraId="1CFAF3EE"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10*14</w:t>
            </w:r>
          </w:p>
        </w:tc>
        <w:tc>
          <w:tcPr>
            <w:tcW w:w="589" w:type="pct"/>
            <w:vAlign w:val="center"/>
          </w:tcPr>
          <w:p w14:paraId="626CB4AB"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700</w:t>
            </w:r>
          </w:p>
        </w:tc>
        <w:tc>
          <w:tcPr>
            <w:tcW w:w="515" w:type="pct"/>
            <w:vAlign w:val="center"/>
          </w:tcPr>
          <w:p w14:paraId="7F5C01B3"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64-QAM</w:t>
            </w:r>
          </w:p>
        </w:tc>
        <w:tc>
          <w:tcPr>
            <w:tcW w:w="487" w:type="pct"/>
            <w:vAlign w:val="center"/>
          </w:tcPr>
          <w:p w14:paraId="07BA1A5B"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100</w:t>
            </w:r>
          </w:p>
        </w:tc>
        <w:tc>
          <w:tcPr>
            <w:tcW w:w="578" w:type="pct"/>
            <w:vAlign w:val="center"/>
          </w:tcPr>
          <w:p w14:paraId="0991BEF2"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600*6</w:t>
            </w:r>
          </w:p>
        </w:tc>
        <w:tc>
          <w:tcPr>
            <w:tcW w:w="642" w:type="pct"/>
            <w:vAlign w:val="center"/>
          </w:tcPr>
          <w:p w14:paraId="375711FF"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(600,1200)</w:t>
            </w:r>
          </w:p>
        </w:tc>
        <w:tc>
          <w:tcPr>
            <w:tcW w:w="572" w:type="pct"/>
            <w:vAlign w:val="center"/>
          </w:tcPr>
          <w:p w14:paraId="225A3370"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4.38</w:t>
            </w:r>
          </w:p>
        </w:tc>
      </w:tr>
      <w:tr w:rsidR="00125324" w:rsidRPr="00E40B2D" w14:paraId="2784A644" w14:textId="77777777" w:rsidTr="00E40B2D">
        <w:trPr>
          <w:cantSplit/>
          <w:jc w:val="center"/>
        </w:trPr>
        <w:tc>
          <w:tcPr>
            <w:tcW w:w="574" w:type="pct"/>
          </w:tcPr>
          <w:p w14:paraId="753C7650"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3</w:t>
            </w:r>
          </w:p>
        </w:tc>
        <w:tc>
          <w:tcPr>
            <w:tcW w:w="537" w:type="pct"/>
            <w:vAlign w:val="center"/>
          </w:tcPr>
          <w:p w14:paraId="2B93C3E4"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60*14</w:t>
            </w:r>
          </w:p>
        </w:tc>
        <w:tc>
          <w:tcPr>
            <w:tcW w:w="506" w:type="pct"/>
            <w:vAlign w:val="center"/>
          </w:tcPr>
          <w:p w14:paraId="5ECEB9CC"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10*14</w:t>
            </w:r>
          </w:p>
        </w:tc>
        <w:tc>
          <w:tcPr>
            <w:tcW w:w="589" w:type="pct"/>
            <w:vAlign w:val="center"/>
          </w:tcPr>
          <w:p w14:paraId="3BBABB40"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700</w:t>
            </w:r>
          </w:p>
        </w:tc>
        <w:tc>
          <w:tcPr>
            <w:tcW w:w="515" w:type="pct"/>
            <w:vAlign w:val="center"/>
          </w:tcPr>
          <w:p w14:paraId="05AE4E8F"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64-QAM</w:t>
            </w:r>
          </w:p>
        </w:tc>
        <w:tc>
          <w:tcPr>
            <w:tcW w:w="487" w:type="pct"/>
            <w:vAlign w:val="center"/>
          </w:tcPr>
          <w:p w14:paraId="0B08824B"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100</w:t>
            </w:r>
          </w:p>
        </w:tc>
        <w:tc>
          <w:tcPr>
            <w:tcW w:w="578" w:type="pct"/>
            <w:vAlign w:val="center"/>
          </w:tcPr>
          <w:p w14:paraId="607B2F84"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600*6</w:t>
            </w:r>
          </w:p>
        </w:tc>
        <w:tc>
          <w:tcPr>
            <w:tcW w:w="642" w:type="pct"/>
            <w:vAlign w:val="center"/>
          </w:tcPr>
          <w:p w14:paraId="70DAC499"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(900,1200)</w:t>
            </w:r>
          </w:p>
        </w:tc>
        <w:tc>
          <w:tcPr>
            <w:tcW w:w="572" w:type="pct"/>
            <w:vAlign w:val="center"/>
          </w:tcPr>
          <w:p w14:paraId="13B52622"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6.63</w:t>
            </w:r>
          </w:p>
        </w:tc>
      </w:tr>
      <w:tr w:rsidR="00125324" w:rsidRPr="00E40B2D" w14:paraId="19C32998" w14:textId="77777777" w:rsidTr="00E40B2D">
        <w:trPr>
          <w:cantSplit/>
          <w:jc w:val="center"/>
        </w:trPr>
        <w:tc>
          <w:tcPr>
            <w:tcW w:w="574" w:type="pct"/>
          </w:tcPr>
          <w:p w14:paraId="26EB5639"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1</w:t>
            </w:r>
          </w:p>
        </w:tc>
        <w:tc>
          <w:tcPr>
            <w:tcW w:w="537" w:type="pct"/>
            <w:vAlign w:val="center"/>
          </w:tcPr>
          <w:p w14:paraId="2D57822E"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18*14</w:t>
            </w:r>
          </w:p>
        </w:tc>
        <w:tc>
          <w:tcPr>
            <w:tcW w:w="506" w:type="pct"/>
            <w:vAlign w:val="center"/>
          </w:tcPr>
          <w:p w14:paraId="1129DE67"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47</w:t>
            </w:r>
          </w:p>
        </w:tc>
        <w:tc>
          <w:tcPr>
            <w:tcW w:w="589" w:type="pct"/>
            <w:vAlign w:val="center"/>
          </w:tcPr>
          <w:p w14:paraId="0E45D808"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205</w:t>
            </w:r>
          </w:p>
        </w:tc>
        <w:tc>
          <w:tcPr>
            <w:tcW w:w="515" w:type="pct"/>
            <w:vAlign w:val="center"/>
          </w:tcPr>
          <w:p w14:paraId="287D70BE"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4-QAM</w:t>
            </w:r>
          </w:p>
        </w:tc>
        <w:tc>
          <w:tcPr>
            <w:tcW w:w="487" w:type="pct"/>
            <w:vAlign w:val="center"/>
          </w:tcPr>
          <w:p w14:paraId="6F5AE796"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100</w:t>
            </w:r>
          </w:p>
        </w:tc>
        <w:tc>
          <w:tcPr>
            <w:tcW w:w="578" w:type="pct"/>
            <w:vAlign w:val="center"/>
          </w:tcPr>
          <w:p w14:paraId="0D735909"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104*2</w:t>
            </w:r>
          </w:p>
        </w:tc>
        <w:tc>
          <w:tcPr>
            <w:tcW w:w="642" w:type="pct"/>
            <w:vAlign w:val="center"/>
          </w:tcPr>
          <w:p w14:paraId="1D2B6558"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(104,208)</w:t>
            </w:r>
          </w:p>
        </w:tc>
        <w:tc>
          <w:tcPr>
            <w:tcW w:w="572" w:type="pct"/>
            <w:vAlign w:val="center"/>
          </w:tcPr>
          <w:p w14:paraId="24DBA7DA"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0.22</w:t>
            </w:r>
          </w:p>
        </w:tc>
      </w:tr>
      <w:tr w:rsidR="00125324" w:rsidRPr="00E40B2D" w14:paraId="48780FAA" w14:textId="77777777" w:rsidTr="00E40B2D">
        <w:trPr>
          <w:cantSplit/>
          <w:jc w:val="center"/>
        </w:trPr>
        <w:tc>
          <w:tcPr>
            <w:tcW w:w="574" w:type="pct"/>
          </w:tcPr>
          <w:p w14:paraId="6F1F6610"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1</w:t>
            </w:r>
          </w:p>
        </w:tc>
        <w:tc>
          <w:tcPr>
            <w:tcW w:w="537" w:type="pct"/>
            <w:vAlign w:val="center"/>
          </w:tcPr>
          <w:p w14:paraId="229B5658"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18*14</w:t>
            </w:r>
          </w:p>
        </w:tc>
        <w:tc>
          <w:tcPr>
            <w:tcW w:w="506" w:type="pct"/>
            <w:vAlign w:val="center"/>
          </w:tcPr>
          <w:p w14:paraId="3C4C426A"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47</w:t>
            </w:r>
          </w:p>
        </w:tc>
        <w:tc>
          <w:tcPr>
            <w:tcW w:w="589" w:type="pct"/>
            <w:vAlign w:val="center"/>
          </w:tcPr>
          <w:p w14:paraId="549CAB2E"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205</w:t>
            </w:r>
          </w:p>
        </w:tc>
        <w:tc>
          <w:tcPr>
            <w:tcW w:w="515" w:type="pct"/>
            <w:vAlign w:val="center"/>
          </w:tcPr>
          <w:p w14:paraId="195FF947"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4-QAM</w:t>
            </w:r>
          </w:p>
        </w:tc>
        <w:tc>
          <w:tcPr>
            <w:tcW w:w="487" w:type="pct"/>
            <w:vAlign w:val="center"/>
          </w:tcPr>
          <w:p w14:paraId="11EACC0C"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100</w:t>
            </w:r>
          </w:p>
        </w:tc>
        <w:tc>
          <w:tcPr>
            <w:tcW w:w="578" w:type="pct"/>
            <w:vAlign w:val="center"/>
          </w:tcPr>
          <w:p w14:paraId="77A2A520"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104*2</w:t>
            </w:r>
          </w:p>
        </w:tc>
        <w:tc>
          <w:tcPr>
            <w:tcW w:w="642" w:type="pct"/>
            <w:vAlign w:val="center"/>
          </w:tcPr>
          <w:p w14:paraId="35A5A261"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(156,208)</w:t>
            </w:r>
          </w:p>
        </w:tc>
        <w:tc>
          <w:tcPr>
            <w:tcW w:w="572" w:type="pct"/>
            <w:vAlign w:val="center"/>
          </w:tcPr>
          <w:p w14:paraId="2E53307E"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0.35</w:t>
            </w:r>
          </w:p>
        </w:tc>
      </w:tr>
      <w:tr w:rsidR="00125324" w:rsidRPr="00E40B2D" w14:paraId="305E3D2F" w14:textId="77777777" w:rsidTr="00E40B2D">
        <w:trPr>
          <w:cantSplit/>
          <w:jc w:val="center"/>
        </w:trPr>
        <w:tc>
          <w:tcPr>
            <w:tcW w:w="574" w:type="pct"/>
          </w:tcPr>
          <w:p w14:paraId="40FDC7F2"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1</w:t>
            </w:r>
          </w:p>
        </w:tc>
        <w:tc>
          <w:tcPr>
            <w:tcW w:w="537" w:type="pct"/>
            <w:vAlign w:val="center"/>
          </w:tcPr>
          <w:p w14:paraId="62EC6AED"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18*14</w:t>
            </w:r>
          </w:p>
        </w:tc>
        <w:tc>
          <w:tcPr>
            <w:tcW w:w="506" w:type="pct"/>
            <w:vAlign w:val="center"/>
          </w:tcPr>
          <w:p w14:paraId="22CEE209"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47</w:t>
            </w:r>
          </w:p>
        </w:tc>
        <w:tc>
          <w:tcPr>
            <w:tcW w:w="589" w:type="pct"/>
            <w:vAlign w:val="center"/>
          </w:tcPr>
          <w:p w14:paraId="75C2483C"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205</w:t>
            </w:r>
          </w:p>
        </w:tc>
        <w:tc>
          <w:tcPr>
            <w:tcW w:w="515" w:type="pct"/>
            <w:vAlign w:val="center"/>
          </w:tcPr>
          <w:p w14:paraId="395A2540"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16-QAM</w:t>
            </w:r>
          </w:p>
        </w:tc>
        <w:tc>
          <w:tcPr>
            <w:tcW w:w="487" w:type="pct"/>
            <w:vAlign w:val="center"/>
          </w:tcPr>
          <w:p w14:paraId="5253E10A"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100</w:t>
            </w:r>
          </w:p>
        </w:tc>
        <w:tc>
          <w:tcPr>
            <w:tcW w:w="578" w:type="pct"/>
            <w:vAlign w:val="center"/>
          </w:tcPr>
          <w:p w14:paraId="76ED1FD6"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104*4</w:t>
            </w:r>
          </w:p>
        </w:tc>
        <w:tc>
          <w:tcPr>
            <w:tcW w:w="642" w:type="pct"/>
            <w:vAlign w:val="center"/>
          </w:tcPr>
          <w:p w14:paraId="01EB4178"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(104,208)</w:t>
            </w:r>
          </w:p>
        </w:tc>
        <w:tc>
          <w:tcPr>
            <w:tcW w:w="572" w:type="pct"/>
            <w:vAlign w:val="center"/>
          </w:tcPr>
          <w:p w14:paraId="393B3B49"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0.44</w:t>
            </w:r>
          </w:p>
        </w:tc>
      </w:tr>
      <w:tr w:rsidR="00125324" w:rsidRPr="00E40B2D" w14:paraId="3C559725" w14:textId="77777777" w:rsidTr="00E40B2D">
        <w:trPr>
          <w:cantSplit/>
          <w:jc w:val="center"/>
        </w:trPr>
        <w:tc>
          <w:tcPr>
            <w:tcW w:w="574" w:type="pct"/>
          </w:tcPr>
          <w:p w14:paraId="2A5E0081"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1</w:t>
            </w:r>
          </w:p>
        </w:tc>
        <w:tc>
          <w:tcPr>
            <w:tcW w:w="537" w:type="pct"/>
            <w:vAlign w:val="center"/>
          </w:tcPr>
          <w:p w14:paraId="734612D4"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18*14</w:t>
            </w:r>
          </w:p>
        </w:tc>
        <w:tc>
          <w:tcPr>
            <w:tcW w:w="506" w:type="pct"/>
            <w:vAlign w:val="center"/>
          </w:tcPr>
          <w:p w14:paraId="624D312C"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47</w:t>
            </w:r>
          </w:p>
        </w:tc>
        <w:tc>
          <w:tcPr>
            <w:tcW w:w="589" w:type="pct"/>
            <w:vAlign w:val="center"/>
          </w:tcPr>
          <w:p w14:paraId="46643D06"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205</w:t>
            </w:r>
          </w:p>
        </w:tc>
        <w:tc>
          <w:tcPr>
            <w:tcW w:w="515" w:type="pct"/>
            <w:vAlign w:val="center"/>
          </w:tcPr>
          <w:p w14:paraId="0E85F96E"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16-QAM</w:t>
            </w:r>
          </w:p>
        </w:tc>
        <w:tc>
          <w:tcPr>
            <w:tcW w:w="487" w:type="pct"/>
            <w:vAlign w:val="center"/>
          </w:tcPr>
          <w:p w14:paraId="44BEBA2A"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100</w:t>
            </w:r>
          </w:p>
        </w:tc>
        <w:tc>
          <w:tcPr>
            <w:tcW w:w="578" w:type="pct"/>
            <w:vAlign w:val="center"/>
          </w:tcPr>
          <w:p w14:paraId="63F8C8DA"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104*4</w:t>
            </w:r>
          </w:p>
        </w:tc>
        <w:tc>
          <w:tcPr>
            <w:tcW w:w="642" w:type="pct"/>
            <w:vAlign w:val="center"/>
          </w:tcPr>
          <w:p w14:paraId="5A3E4D1A"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(156,208)</w:t>
            </w:r>
          </w:p>
        </w:tc>
        <w:tc>
          <w:tcPr>
            <w:tcW w:w="572" w:type="pct"/>
            <w:vAlign w:val="center"/>
          </w:tcPr>
          <w:p w14:paraId="2320CC98"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0.70</w:t>
            </w:r>
          </w:p>
        </w:tc>
      </w:tr>
      <w:tr w:rsidR="00125324" w:rsidRPr="00E40B2D" w14:paraId="6F8F6C29" w14:textId="77777777" w:rsidTr="00E40B2D">
        <w:trPr>
          <w:cantSplit/>
          <w:jc w:val="center"/>
        </w:trPr>
        <w:tc>
          <w:tcPr>
            <w:tcW w:w="574" w:type="pct"/>
          </w:tcPr>
          <w:p w14:paraId="3A943B90"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1</w:t>
            </w:r>
          </w:p>
        </w:tc>
        <w:tc>
          <w:tcPr>
            <w:tcW w:w="537" w:type="pct"/>
            <w:vAlign w:val="center"/>
          </w:tcPr>
          <w:p w14:paraId="63BDC3F9"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18*14</w:t>
            </w:r>
          </w:p>
        </w:tc>
        <w:tc>
          <w:tcPr>
            <w:tcW w:w="506" w:type="pct"/>
            <w:vAlign w:val="center"/>
          </w:tcPr>
          <w:p w14:paraId="02141E4C"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47</w:t>
            </w:r>
          </w:p>
        </w:tc>
        <w:tc>
          <w:tcPr>
            <w:tcW w:w="589" w:type="pct"/>
            <w:vAlign w:val="center"/>
          </w:tcPr>
          <w:p w14:paraId="58DB003B"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205</w:t>
            </w:r>
          </w:p>
        </w:tc>
        <w:tc>
          <w:tcPr>
            <w:tcW w:w="515" w:type="pct"/>
            <w:vAlign w:val="center"/>
          </w:tcPr>
          <w:p w14:paraId="64A4C13C"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64-QAM</w:t>
            </w:r>
          </w:p>
        </w:tc>
        <w:tc>
          <w:tcPr>
            <w:tcW w:w="487" w:type="pct"/>
            <w:vAlign w:val="center"/>
          </w:tcPr>
          <w:p w14:paraId="1F95F78F"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100</w:t>
            </w:r>
          </w:p>
        </w:tc>
        <w:tc>
          <w:tcPr>
            <w:tcW w:w="578" w:type="pct"/>
            <w:vAlign w:val="center"/>
          </w:tcPr>
          <w:p w14:paraId="5746FDD8"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104*6</w:t>
            </w:r>
          </w:p>
        </w:tc>
        <w:tc>
          <w:tcPr>
            <w:tcW w:w="642" w:type="pct"/>
            <w:vAlign w:val="center"/>
          </w:tcPr>
          <w:p w14:paraId="59851997"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(104,208)</w:t>
            </w:r>
          </w:p>
        </w:tc>
        <w:tc>
          <w:tcPr>
            <w:tcW w:w="572" w:type="pct"/>
            <w:vAlign w:val="center"/>
          </w:tcPr>
          <w:p w14:paraId="623392B1"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0.66</w:t>
            </w:r>
          </w:p>
        </w:tc>
      </w:tr>
      <w:tr w:rsidR="00125324" w:rsidRPr="00E40B2D" w14:paraId="75B35F60" w14:textId="77777777" w:rsidTr="00E40B2D">
        <w:trPr>
          <w:cantSplit/>
          <w:jc w:val="center"/>
        </w:trPr>
        <w:tc>
          <w:tcPr>
            <w:tcW w:w="574" w:type="pct"/>
          </w:tcPr>
          <w:p w14:paraId="6C355541"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1</w:t>
            </w:r>
          </w:p>
        </w:tc>
        <w:tc>
          <w:tcPr>
            <w:tcW w:w="537" w:type="pct"/>
            <w:vAlign w:val="center"/>
          </w:tcPr>
          <w:p w14:paraId="5514A243"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18*14</w:t>
            </w:r>
          </w:p>
        </w:tc>
        <w:tc>
          <w:tcPr>
            <w:tcW w:w="506" w:type="pct"/>
            <w:vAlign w:val="center"/>
          </w:tcPr>
          <w:p w14:paraId="13A1C3BA"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47</w:t>
            </w:r>
          </w:p>
        </w:tc>
        <w:tc>
          <w:tcPr>
            <w:tcW w:w="589" w:type="pct"/>
            <w:vAlign w:val="center"/>
          </w:tcPr>
          <w:p w14:paraId="3FDE72D0"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205</w:t>
            </w:r>
          </w:p>
        </w:tc>
        <w:tc>
          <w:tcPr>
            <w:tcW w:w="515" w:type="pct"/>
            <w:vAlign w:val="center"/>
          </w:tcPr>
          <w:p w14:paraId="53E770E6"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64-QAM</w:t>
            </w:r>
          </w:p>
        </w:tc>
        <w:tc>
          <w:tcPr>
            <w:tcW w:w="487" w:type="pct"/>
            <w:vAlign w:val="center"/>
          </w:tcPr>
          <w:p w14:paraId="70E31180"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100</w:t>
            </w:r>
          </w:p>
        </w:tc>
        <w:tc>
          <w:tcPr>
            <w:tcW w:w="578" w:type="pct"/>
            <w:vAlign w:val="center"/>
          </w:tcPr>
          <w:p w14:paraId="5223558F"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104*6</w:t>
            </w:r>
          </w:p>
        </w:tc>
        <w:tc>
          <w:tcPr>
            <w:tcW w:w="642" w:type="pct"/>
            <w:vAlign w:val="center"/>
          </w:tcPr>
          <w:p w14:paraId="309624BE"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lang w:eastAsia="zh-CN"/>
              </w:rPr>
              <w:t>(156,208)</w:t>
            </w:r>
          </w:p>
        </w:tc>
        <w:tc>
          <w:tcPr>
            <w:tcW w:w="572" w:type="pct"/>
            <w:vAlign w:val="center"/>
          </w:tcPr>
          <w:p w14:paraId="0B0C660B"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1.05</w:t>
            </w:r>
          </w:p>
        </w:tc>
      </w:tr>
      <w:bookmarkEnd w:id="101"/>
    </w:tbl>
    <w:p w14:paraId="7D5EEC98" w14:textId="77777777" w:rsidR="00125324" w:rsidRPr="0059750E" w:rsidRDefault="00125324" w:rsidP="00125324">
      <w:pPr>
        <w:pStyle w:val="Tablefin"/>
      </w:pPr>
    </w:p>
    <w:p w14:paraId="3DA773D6" w14:textId="77777777" w:rsidR="00125324" w:rsidRPr="0059750E" w:rsidRDefault="00125324" w:rsidP="00E40B2D">
      <w:pPr>
        <w:pStyle w:val="TableNo"/>
        <w:keepLines/>
        <w:rPr>
          <w:lang w:eastAsia="zh-CN"/>
        </w:rPr>
      </w:pPr>
      <w:r w:rsidRPr="0059750E">
        <w:rPr>
          <w:lang w:eastAsia="zh-CN"/>
        </w:rPr>
        <w:lastRenderedPageBreak/>
        <w:t>TABLE 24</w:t>
      </w:r>
    </w:p>
    <w:p w14:paraId="5C13B2E1" w14:textId="77777777" w:rsidR="00125324" w:rsidRPr="007E0877" w:rsidRDefault="00125324" w:rsidP="00E40B2D">
      <w:pPr>
        <w:pStyle w:val="Tabletitle"/>
        <w:keepLines/>
        <w:rPr>
          <w:lang w:val="en-GB" w:eastAsia="zh-CN"/>
        </w:rPr>
      </w:pPr>
      <w:r w:rsidRPr="007E0877">
        <w:rPr>
          <w:lang w:val="en-GB" w:eastAsia="zh-CN"/>
        </w:rPr>
        <w:t xml:space="preserve">Low density check parameters of data </w:t>
      </w:r>
      <w:r w:rsidRPr="007E0877">
        <w:rPr>
          <w:lang w:val="en-GB"/>
        </w:rPr>
        <w:t>stream</w:t>
      </w:r>
      <w:r w:rsidRPr="007E0877">
        <w:rPr>
          <w:lang w:val="en-GB" w:eastAsia="zh-CN"/>
        </w:rPr>
        <w:t xml:space="preserve"> for mode C</w:t>
      </w:r>
    </w:p>
    <w:tbl>
      <w:tblPr>
        <w:tblStyle w:val="Grilledutableau7"/>
        <w:tblW w:w="9639" w:type="dxa"/>
        <w:jc w:val="center"/>
        <w:tblCellMar>
          <w:left w:w="28" w:type="dxa"/>
          <w:right w:w="28" w:type="dxa"/>
        </w:tblCellMar>
        <w:tblLook w:val="04A0" w:firstRow="1" w:lastRow="0" w:firstColumn="1" w:lastColumn="0" w:noHBand="0" w:noVBand="1"/>
      </w:tblPr>
      <w:tblGrid>
        <w:gridCol w:w="1096"/>
        <w:gridCol w:w="1132"/>
        <w:gridCol w:w="883"/>
        <w:gridCol w:w="1132"/>
        <w:gridCol w:w="1157"/>
        <w:gridCol w:w="691"/>
        <w:gridCol w:w="1205"/>
        <w:gridCol w:w="1138"/>
        <w:gridCol w:w="1205"/>
      </w:tblGrid>
      <w:tr w:rsidR="00125324" w:rsidRPr="00E40B2D" w14:paraId="469009E6" w14:textId="77777777" w:rsidTr="00E40B2D">
        <w:trPr>
          <w:cantSplit/>
          <w:jc w:val="center"/>
        </w:trPr>
        <w:tc>
          <w:tcPr>
            <w:tcW w:w="584" w:type="pct"/>
            <w:vAlign w:val="center"/>
          </w:tcPr>
          <w:p w14:paraId="7AC24F48" w14:textId="77777777" w:rsidR="00125324" w:rsidRPr="00E40B2D" w:rsidRDefault="00125324" w:rsidP="00E40B2D">
            <w:pPr>
              <w:pStyle w:val="Tablehead"/>
              <w:keepLines/>
              <w:rPr>
                <w:rFonts w:ascii="Times New Roman" w:hAnsi="Times New Roman" w:cs="Times New Roman"/>
                <w:lang w:eastAsia="zh-CN"/>
              </w:rPr>
            </w:pPr>
            <w:proofErr w:type="spellStart"/>
            <w:r w:rsidRPr="00E40B2D">
              <w:rPr>
                <w:rFonts w:ascii="Times New Roman" w:hAnsi="Times New Roman" w:cs="Times New Roman"/>
                <w:szCs w:val="20"/>
                <w:lang w:eastAsia="zh-CN"/>
              </w:rPr>
              <w:t>Bandwidth</w:t>
            </w:r>
            <w:proofErr w:type="spellEnd"/>
            <w:r w:rsidRPr="00E40B2D">
              <w:rPr>
                <w:rFonts w:ascii="Times New Roman" w:hAnsi="Times New Roman" w:cs="Times New Roman"/>
                <w:szCs w:val="20"/>
                <w:lang w:eastAsia="zh-CN"/>
              </w:rPr>
              <w:br/>
            </w:r>
            <w:r w:rsidRPr="00E40B2D">
              <w:rPr>
                <w:rFonts w:ascii="Times New Roman" w:hAnsi="Times New Roman" w:cs="Times New Roman"/>
                <w:lang w:eastAsia="zh-CN"/>
              </w:rPr>
              <w:t>(kHz)</w:t>
            </w:r>
          </w:p>
        </w:tc>
        <w:tc>
          <w:tcPr>
            <w:tcW w:w="586" w:type="pct"/>
            <w:vAlign w:val="center"/>
          </w:tcPr>
          <w:p w14:paraId="0B686C6E" w14:textId="77777777" w:rsidR="00125324" w:rsidRPr="00E40B2D" w:rsidRDefault="00125324" w:rsidP="00E40B2D">
            <w:pPr>
              <w:pStyle w:val="Tablehead"/>
              <w:keepLines/>
              <w:rPr>
                <w:rFonts w:ascii="Times New Roman" w:hAnsi="Times New Roman" w:cs="Times New Roman"/>
              </w:rPr>
            </w:pPr>
            <w:proofErr w:type="spellStart"/>
            <w:r w:rsidRPr="00E40B2D">
              <w:rPr>
                <w:rFonts w:ascii="Times New Roman" w:hAnsi="Times New Roman" w:cs="Times New Roman"/>
                <w:szCs w:val="20"/>
              </w:rPr>
              <w:t>Number</w:t>
            </w:r>
            <w:proofErr w:type="spellEnd"/>
            <w:r w:rsidRPr="00E40B2D">
              <w:rPr>
                <w:rFonts w:ascii="Times New Roman" w:hAnsi="Times New Roman" w:cs="Times New Roman"/>
                <w:szCs w:val="20"/>
              </w:rPr>
              <w:t xml:space="preserve"> of </w:t>
            </w:r>
            <w:proofErr w:type="spellStart"/>
            <w:r w:rsidRPr="00E40B2D">
              <w:rPr>
                <w:rFonts w:ascii="Times New Roman" w:hAnsi="Times New Roman" w:cs="Times New Roman"/>
                <w:szCs w:val="20"/>
              </w:rPr>
              <w:t>subcarriers</w:t>
            </w:r>
            <w:proofErr w:type="spellEnd"/>
          </w:p>
        </w:tc>
        <w:tc>
          <w:tcPr>
            <w:tcW w:w="545" w:type="pct"/>
            <w:vAlign w:val="center"/>
          </w:tcPr>
          <w:p w14:paraId="40146166" w14:textId="77777777" w:rsidR="00125324" w:rsidRPr="00E40B2D" w:rsidRDefault="00125324" w:rsidP="00E40B2D">
            <w:pPr>
              <w:pStyle w:val="Tablehead"/>
              <w:keepLines/>
              <w:rPr>
                <w:rFonts w:ascii="Times New Roman" w:hAnsi="Times New Roman" w:cs="Times New Roman"/>
              </w:rPr>
            </w:pPr>
            <w:proofErr w:type="spellStart"/>
            <w:r w:rsidRPr="00E40B2D">
              <w:rPr>
                <w:rFonts w:ascii="Times New Roman" w:hAnsi="Times New Roman" w:cs="Times New Roman"/>
                <w:szCs w:val="20"/>
              </w:rPr>
              <w:t>Number</w:t>
            </w:r>
            <w:proofErr w:type="spellEnd"/>
            <w:r w:rsidRPr="00E40B2D">
              <w:rPr>
                <w:rFonts w:ascii="Times New Roman" w:hAnsi="Times New Roman" w:cs="Times New Roman"/>
                <w:szCs w:val="20"/>
              </w:rPr>
              <w:t xml:space="preserve"> of pilots</w:t>
            </w:r>
          </w:p>
        </w:tc>
        <w:tc>
          <w:tcPr>
            <w:tcW w:w="563" w:type="pct"/>
            <w:vAlign w:val="center"/>
          </w:tcPr>
          <w:p w14:paraId="68E94AB0" w14:textId="77777777" w:rsidR="00125324" w:rsidRPr="00E40B2D" w:rsidRDefault="00125324" w:rsidP="00E40B2D">
            <w:pPr>
              <w:pStyle w:val="Tablehead"/>
              <w:keepLines/>
              <w:rPr>
                <w:rFonts w:ascii="Times New Roman" w:hAnsi="Times New Roman" w:cs="Times New Roman"/>
              </w:rPr>
            </w:pPr>
            <w:proofErr w:type="spellStart"/>
            <w:r w:rsidRPr="00E40B2D">
              <w:rPr>
                <w:rFonts w:ascii="Times New Roman" w:hAnsi="Times New Roman" w:cs="Times New Roman"/>
                <w:szCs w:val="20"/>
              </w:rPr>
              <w:t>Number</w:t>
            </w:r>
            <w:proofErr w:type="spellEnd"/>
            <w:r w:rsidRPr="00E40B2D">
              <w:rPr>
                <w:rFonts w:ascii="Times New Roman" w:hAnsi="Times New Roman" w:cs="Times New Roman"/>
                <w:szCs w:val="20"/>
              </w:rPr>
              <w:t xml:space="preserve"> of data </w:t>
            </w:r>
            <w:proofErr w:type="spellStart"/>
            <w:r w:rsidRPr="00E40B2D">
              <w:rPr>
                <w:rFonts w:ascii="Times New Roman" w:hAnsi="Times New Roman" w:cs="Times New Roman"/>
                <w:szCs w:val="20"/>
              </w:rPr>
              <w:t>subcarriers</w:t>
            </w:r>
            <w:proofErr w:type="spellEnd"/>
          </w:p>
        </w:tc>
        <w:tc>
          <w:tcPr>
            <w:tcW w:w="567" w:type="pct"/>
            <w:vAlign w:val="center"/>
          </w:tcPr>
          <w:p w14:paraId="58E32A76" w14:textId="77777777" w:rsidR="00125324" w:rsidRPr="00E40B2D" w:rsidRDefault="00125324" w:rsidP="00E40B2D">
            <w:pPr>
              <w:pStyle w:val="Tablehead"/>
              <w:keepLines/>
              <w:rPr>
                <w:rFonts w:ascii="Times New Roman" w:hAnsi="Times New Roman" w:cs="Times New Roman"/>
                <w:lang w:eastAsia="zh-CN"/>
              </w:rPr>
            </w:pPr>
            <w:r w:rsidRPr="00E40B2D">
              <w:rPr>
                <w:rFonts w:ascii="Times New Roman" w:hAnsi="Times New Roman" w:cs="Times New Roman"/>
                <w:szCs w:val="20"/>
                <w:lang w:eastAsia="zh-CN"/>
              </w:rPr>
              <w:t>Modulation</w:t>
            </w:r>
          </w:p>
        </w:tc>
        <w:tc>
          <w:tcPr>
            <w:tcW w:w="410" w:type="pct"/>
            <w:vAlign w:val="center"/>
          </w:tcPr>
          <w:p w14:paraId="1DE0D99F" w14:textId="77777777" w:rsidR="00125324" w:rsidRPr="00E40B2D" w:rsidRDefault="00125324" w:rsidP="00E40B2D">
            <w:pPr>
              <w:pStyle w:val="Tablehead"/>
              <w:keepLines/>
              <w:rPr>
                <w:rFonts w:ascii="Times New Roman" w:hAnsi="Times New Roman" w:cs="Times New Roman"/>
                <w:lang w:eastAsia="zh-CN"/>
              </w:rPr>
            </w:pPr>
            <w:r w:rsidRPr="00E40B2D">
              <w:rPr>
                <w:rFonts w:ascii="Times New Roman" w:hAnsi="Times New Roman" w:cs="Times New Roman"/>
                <w:szCs w:val="20"/>
              </w:rPr>
              <w:t>TIS and MIS</w:t>
            </w:r>
          </w:p>
        </w:tc>
        <w:tc>
          <w:tcPr>
            <w:tcW w:w="587" w:type="pct"/>
            <w:vAlign w:val="center"/>
          </w:tcPr>
          <w:p w14:paraId="560959B0" w14:textId="77777777" w:rsidR="00125324" w:rsidRPr="00E40B2D" w:rsidRDefault="00125324" w:rsidP="00E40B2D">
            <w:pPr>
              <w:pStyle w:val="Tablehead"/>
              <w:keepLines/>
              <w:rPr>
                <w:rFonts w:ascii="Times New Roman" w:hAnsi="Times New Roman" w:cs="Times New Roman"/>
              </w:rPr>
            </w:pPr>
            <w:r w:rsidRPr="00E40B2D">
              <w:rPr>
                <w:rFonts w:ascii="Times New Roman" w:hAnsi="Times New Roman" w:cs="Times New Roman"/>
                <w:szCs w:val="20"/>
              </w:rPr>
              <w:t>Information bits</w:t>
            </w:r>
          </w:p>
        </w:tc>
        <w:tc>
          <w:tcPr>
            <w:tcW w:w="586" w:type="pct"/>
            <w:vAlign w:val="center"/>
          </w:tcPr>
          <w:p w14:paraId="3FC2A63B" w14:textId="77777777" w:rsidR="00125324" w:rsidRPr="00E40B2D" w:rsidRDefault="00125324" w:rsidP="00E40B2D">
            <w:pPr>
              <w:pStyle w:val="Tablehead"/>
              <w:keepLines/>
              <w:rPr>
                <w:rFonts w:ascii="Times New Roman" w:hAnsi="Times New Roman" w:cs="Times New Roman"/>
              </w:rPr>
            </w:pPr>
            <w:r w:rsidRPr="00E40B2D">
              <w:rPr>
                <w:rFonts w:ascii="Times New Roman" w:hAnsi="Times New Roman" w:cs="Times New Roman"/>
                <w:szCs w:val="20"/>
              </w:rPr>
              <w:t xml:space="preserve">Channel </w:t>
            </w:r>
            <w:proofErr w:type="spellStart"/>
            <w:r w:rsidRPr="00E40B2D">
              <w:rPr>
                <w:rFonts w:ascii="Times New Roman" w:hAnsi="Times New Roman" w:cs="Times New Roman"/>
                <w:szCs w:val="20"/>
              </w:rPr>
              <w:t>coding</w:t>
            </w:r>
            <w:proofErr w:type="spellEnd"/>
          </w:p>
        </w:tc>
        <w:tc>
          <w:tcPr>
            <w:tcW w:w="572" w:type="pct"/>
            <w:vAlign w:val="center"/>
          </w:tcPr>
          <w:p w14:paraId="296FF17D" w14:textId="77777777" w:rsidR="00125324" w:rsidRPr="00E40B2D" w:rsidRDefault="00125324" w:rsidP="00E40B2D">
            <w:pPr>
              <w:pStyle w:val="Tablehead"/>
              <w:keepLines/>
              <w:rPr>
                <w:rFonts w:ascii="Times New Roman" w:hAnsi="Times New Roman" w:cs="Times New Roman"/>
              </w:rPr>
            </w:pPr>
            <w:r w:rsidRPr="00E40B2D">
              <w:rPr>
                <w:rFonts w:ascii="Times New Roman" w:hAnsi="Times New Roman" w:cs="Times New Roman"/>
                <w:szCs w:val="20"/>
              </w:rPr>
              <w:t>Information rate</w:t>
            </w:r>
            <w:r w:rsidRPr="00E40B2D">
              <w:rPr>
                <w:rFonts w:ascii="Times New Roman" w:hAnsi="Times New Roman" w:cs="Times New Roman"/>
                <w:szCs w:val="20"/>
              </w:rPr>
              <w:br/>
            </w:r>
            <w:r w:rsidRPr="00E40B2D">
              <w:rPr>
                <w:rFonts w:ascii="Times New Roman" w:hAnsi="Times New Roman" w:cs="Times New Roman"/>
                <w:szCs w:val="20"/>
                <w:lang w:eastAsia="zh-CN"/>
              </w:rPr>
              <w:t>(kbit/s)</w:t>
            </w:r>
          </w:p>
        </w:tc>
      </w:tr>
      <w:tr w:rsidR="00125324" w:rsidRPr="00E40B2D" w14:paraId="6B28D83E" w14:textId="77777777" w:rsidTr="00E40B2D">
        <w:trPr>
          <w:cantSplit/>
          <w:jc w:val="center"/>
        </w:trPr>
        <w:tc>
          <w:tcPr>
            <w:tcW w:w="584" w:type="pct"/>
          </w:tcPr>
          <w:p w14:paraId="1ED88CF5"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10</w:t>
            </w:r>
          </w:p>
        </w:tc>
        <w:tc>
          <w:tcPr>
            <w:tcW w:w="586" w:type="pct"/>
            <w:vAlign w:val="center"/>
          </w:tcPr>
          <w:p w14:paraId="74A442A8"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szCs w:val="20"/>
                <w:lang w:eastAsia="zh-CN"/>
              </w:rPr>
              <w:t>138*19</w:t>
            </w:r>
          </w:p>
        </w:tc>
        <w:tc>
          <w:tcPr>
            <w:tcW w:w="545" w:type="pct"/>
            <w:vAlign w:val="center"/>
          </w:tcPr>
          <w:p w14:paraId="5C9E14F3"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szCs w:val="20"/>
                <w:lang w:eastAsia="zh-CN"/>
              </w:rPr>
              <w:t>35*19</w:t>
            </w:r>
          </w:p>
        </w:tc>
        <w:tc>
          <w:tcPr>
            <w:tcW w:w="563" w:type="pct"/>
            <w:vAlign w:val="center"/>
          </w:tcPr>
          <w:p w14:paraId="37969A1A"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szCs w:val="20"/>
                <w:lang w:eastAsia="zh-CN"/>
              </w:rPr>
              <w:t>1957</w:t>
            </w:r>
          </w:p>
        </w:tc>
        <w:tc>
          <w:tcPr>
            <w:tcW w:w="567" w:type="pct"/>
            <w:vAlign w:val="center"/>
          </w:tcPr>
          <w:p w14:paraId="27A29989"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szCs w:val="20"/>
                <w:lang w:eastAsia="zh-CN"/>
              </w:rPr>
              <w:t>4-QAM</w:t>
            </w:r>
          </w:p>
        </w:tc>
        <w:tc>
          <w:tcPr>
            <w:tcW w:w="410" w:type="pct"/>
            <w:vAlign w:val="center"/>
          </w:tcPr>
          <w:p w14:paraId="23E8D831"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szCs w:val="20"/>
                <w:lang w:eastAsia="zh-CN"/>
              </w:rPr>
              <w:t>100</w:t>
            </w:r>
          </w:p>
        </w:tc>
        <w:tc>
          <w:tcPr>
            <w:tcW w:w="587" w:type="pct"/>
            <w:vAlign w:val="center"/>
          </w:tcPr>
          <w:p w14:paraId="36BA84DA"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szCs w:val="20"/>
                <w:lang w:eastAsia="zh-CN"/>
              </w:rPr>
              <w:t>1856*2</w:t>
            </w:r>
          </w:p>
        </w:tc>
        <w:tc>
          <w:tcPr>
            <w:tcW w:w="586" w:type="pct"/>
            <w:vAlign w:val="center"/>
          </w:tcPr>
          <w:p w14:paraId="2C8769C0"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szCs w:val="20"/>
                <w:lang w:eastAsia="zh-CN"/>
              </w:rPr>
              <w:t>(1856,3712)</w:t>
            </w:r>
          </w:p>
        </w:tc>
        <w:tc>
          <w:tcPr>
            <w:tcW w:w="572" w:type="pct"/>
            <w:vAlign w:val="center"/>
          </w:tcPr>
          <w:p w14:paraId="61F0BA52"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szCs w:val="20"/>
                <w:lang w:eastAsia="zh-CN"/>
              </w:rPr>
              <w:t>4.60</w:t>
            </w:r>
          </w:p>
        </w:tc>
      </w:tr>
      <w:tr w:rsidR="00125324" w:rsidRPr="00E40B2D" w14:paraId="58ACEA81" w14:textId="77777777" w:rsidTr="00E40B2D">
        <w:trPr>
          <w:cantSplit/>
          <w:jc w:val="center"/>
        </w:trPr>
        <w:tc>
          <w:tcPr>
            <w:tcW w:w="584" w:type="pct"/>
          </w:tcPr>
          <w:p w14:paraId="18FCB76A" w14:textId="77777777" w:rsidR="00125324" w:rsidRPr="00E40B2D" w:rsidRDefault="00125324" w:rsidP="00E40B2D">
            <w:pPr>
              <w:pStyle w:val="Tabletext"/>
              <w:keepNext/>
              <w:keepLines/>
              <w:jc w:val="center"/>
              <w:rPr>
                <w:rFonts w:ascii="Times New Roman" w:hAnsi="Times New Roman" w:cs="Times New Roman"/>
              </w:rPr>
            </w:pPr>
            <w:r w:rsidRPr="00E40B2D">
              <w:rPr>
                <w:rFonts w:ascii="Times New Roman" w:hAnsi="Times New Roman" w:cs="Times New Roman"/>
                <w:lang w:eastAsia="zh-CN"/>
              </w:rPr>
              <w:t>10</w:t>
            </w:r>
          </w:p>
        </w:tc>
        <w:tc>
          <w:tcPr>
            <w:tcW w:w="586" w:type="pct"/>
          </w:tcPr>
          <w:p w14:paraId="32151EC6"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szCs w:val="20"/>
                <w:lang w:eastAsia="zh-CN"/>
              </w:rPr>
              <w:t>138*19</w:t>
            </w:r>
          </w:p>
        </w:tc>
        <w:tc>
          <w:tcPr>
            <w:tcW w:w="545" w:type="pct"/>
          </w:tcPr>
          <w:p w14:paraId="6F4A4D6C"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szCs w:val="20"/>
                <w:lang w:eastAsia="zh-CN"/>
              </w:rPr>
              <w:t>35*19</w:t>
            </w:r>
          </w:p>
        </w:tc>
        <w:tc>
          <w:tcPr>
            <w:tcW w:w="563" w:type="pct"/>
          </w:tcPr>
          <w:p w14:paraId="10890A9E"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szCs w:val="20"/>
                <w:lang w:eastAsia="zh-CN"/>
              </w:rPr>
              <w:t>1957</w:t>
            </w:r>
          </w:p>
        </w:tc>
        <w:tc>
          <w:tcPr>
            <w:tcW w:w="567" w:type="pct"/>
            <w:vAlign w:val="center"/>
          </w:tcPr>
          <w:p w14:paraId="746915E7"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szCs w:val="20"/>
                <w:lang w:eastAsia="zh-CN"/>
              </w:rPr>
              <w:t>4-QAM</w:t>
            </w:r>
          </w:p>
        </w:tc>
        <w:tc>
          <w:tcPr>
            <w:tcW w:w="410" w:type="pct"/>
            <w:vAlign w:val="center"/>
          </w:tcPr>
          <w:p w14:paraId="7E7A3C32"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szCs w:val="20"/>
                <w:lang w:eastAsia="zh-CN"/>
              </w:rPr>
              <w:t>100</w:t>
            </w:r>
          </w:p>
        </w:tc>
        <w:tc>
          <w:tcPr>
            <w:tcW w:w="587" w:type="pct"/>
          </w:tcPr>
          <w:p w14:paraId="32643EFA" w14:textId="77777777" w:rsidR="00125324" w:rsidRPr="00E40B2D" w:rsidRDefault="00125324" w:rsidP="00E40B2D">
            <w:pPr>
              <w:pStyle w:val="Tabletext"/>
              <w:keepNext/>
              <w:keepLines/>
              <w:jc w:val="center"/>
              <w:rPr>
                <w:rFonts w:ascii="Times New Roman" w:hAnsi="Times New Roman" w:cs="Times New Roman"/>
              </w:rPr>
            </w:pPr>
            <w:r w:rsidRPr="00E40B2D">
              <w:rPr>
                <w:rFonts w:ascii="Times New Roman" w:hAnsi="Times New Roman" w:cs="Times New Roman"/>
                <w:szCs w:val="20"/>
                <w:lang w:eastAsia="zh-CN"/>
              </w:rPr>
              <w:t>1856*2</w:t>
            </w:r>
          </w:p>
        </w:tc>
        <w:tc>
          <w:tcPr>
            <w:tcW w:w="586" w:type="pct"/>
            <w:vAlign w:val="center"/>
          </w:tcPr>
          <w:p w14:paraId="4AD0DD8D"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szCs w:val="20"/>
                <w:lang w:eastAsia="zh-CN"/>
              </w:rPr>
              <w:t>(2784,3712)</w:t>
            </w:r>
          </w:p>
        </w:tc>
        <w:tc>
          <w:tcPr>
            <w:tcW w:w="572" w:type="pct"/>
            <w:vAlign w:val="center"/>
          </w:tcPr>
          <w:p w14:paraId="49D0572B"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szCs w:val="20"/>
                <w:lang w:eastAsia="zh-CN"/>
              </w:rPr>
              <w:t>6.92</w:t>
            </w:r>
          </w:p>
        </w:tc>
      </w:tr>
      <w:tr w:rsidR="00125324" w:rsidRPr="00E40B2D" w14:paraId="1A4A063C" w14:textId="77777777" w:rsidTr="00E40B2D">
        <w:trPr>
          <w:cantSplit/>
          <w:jc w:val="center"/>
        </w:trPr>
        <w:tc>
          <w:tcPr>
            <w:tcW w:w="584" w:type="pct"/>
          </w:tcPr>
          <w:p w14:paraId="7CAD478D"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10</w:t>
            </w:r>
          </w:p>
        </w:tc>
        <w:tc>
          <w:tcPr>
            <w:tcW w:w="586" w:type="pct"/>
          </w:tcPr>
          <w:p w14:paraId="1E9EF39F"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szCs w:val="20"/>
                <w:lang w:eastAsia="zh-CN"/>
              </w:rPr>
              <w:t>138*19</w:t>
            </w:r>
          </w:p>
        </w:tc>
        <w:tc>
          <w:tcPr>
            <w:tcW w:w="545" w:type="pct"/>
          </w:tcPr>
          <w:p w14:paraId="52F4D6EE"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szCs w:val="20"/>
                <w:lang w:eastAsia="zh-CN"/>
              </w:rPr>
              <w:t>35*19</w:t>
            </w:r>
          </w:p>
        </w:tc>
        <w:tc>
          <w:tcPr>
            <w:tcW w:w="563" w:type="pct"/>
          </w:tcPr>
          <w:p w14:paraId="15E63CD5"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szCs w:val="20"/>
                <w:lang w:eastAsia="zh-CN"/>
              </w:rPr>
              <w:t>1957</w:t>
            </w:r>
          </w:p>
        </w:tc>
        <w:tc>
          <w:tcPr>
            <w:tcW w:w="567" w:type="pct"/>
            <w:vAlign w:val="center"/>
          </w:tcPr>
          <w:p w14:paraId="3CB87F16"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szCs w:val="20"/>
                <w:lang w:eastAsia="zh-CN"/>
              </w:rPr>
              <w:t>16-QAM</w:t>
            </w:r>
          </w:p>
        </w:tc>
        <w:tc>
          <w:tcPr>
            <w:tcW w:w="410" w:type="pct"/>
            <w:vAlign w:val="center"/>
          </w:tcPr>
          <w:p w14:paraId="0CF04251"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szCs w:val="20"/>
                <w:lang w:eastAsia="zh-CN"/>
              </w:rPr>
              <w:t>100</w:t>
            </w:r>
          </w:p>
        </w:tc>
        <w:tc>
          <w:tcPr>
            <w:tcW w:w="587" w:type="pct"/>
          </w:tcPr>
          <w:p w14:paraId="782CD04D"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szCs w:val="20"/>
                <w:lang w:eastAsia="zh-CN"/>
              </w:rPr>
              <w:t>1856*4</w:t>
            </w:r>
          </w:p>
        </w:tc>
        <w:tc>
          <w:tcPr>
            <w:tcW w:w="586" w:type="pct"/>
            <w:vAlign w:val="center"/>
          </w:tcPr>
          <w:p w14:paraId="6A40009F" w14:textId="77777777" w:rsidR="00125324" w:rsidRPr="00E40B2D" w:rsidRDefault="00125324" w:rsidP="00E40B2D">
            <w:pPr>
              <w:pStyle w:val="Tabletext"/>
              <w:keepNext/>
              <w:keepLines/>
              <w:jc w:val="center"/>
              <w:rPr>
                <w:rFonts w:ascii="Times New Roman" w:hAnsi="Times New Roman" w:cs="Times New Roman"/>
              </w:rPr>
            </w:pPr>
            <w:r w:rsidRPr="00E40B2D">
              <w:rPr>
                <w:rFonts w:ascii="Times New Roman" w:hAnsi="Times New Roman" w:cs="Times New Roman"/>
                <w:szCs w:val="20"/>
                <w:lang w:eastAsia="zh-CN"/>
              </w:rPr>
              <w:t>(1856,3712)</w:t>
            </w:r>
          </w:p>
        </w:tc>
        <w:tc>
          <w:tcPr>
            <w:tcW w:w="572" w:type="pct"/>
            <w:vAlign w:val="center"/>
          </w:tcPr>
          <w:p w14:paraId="3464CE45"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szCs w:val="20"/>
                <w:lang w:eastAsia="zh-CN"/>
              </w:rPr>
              <w:t>9.20</w:t>
            </w:r>
          </w:p>
        </w:tc>
      </w:tr>
      <w:tr w:rsidR="00125324" w:rsidRPr="00E40B2D" w14:paraId="7594F717" w14:textId="77777777" w:rsidTr="00E40B2D">
        <w:trPr>
          <w:cantSplit/>
          <w:jc w:val="center"/>
        </w:trPr>
        <w:tc>
          <w:tcPr>
            <w:tcW w:w="584" w:type="pct"/>
          </w:tcPr>
          <w:p w14:paraId="24DDE51E"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10</w:t>
            </w:r>
          </w:p>
        </w:tc>
        <w:tc>
          <w:tcPr>
            <w:tcW w:w="586" w:type="pct"/>
          </w:tcPr>
          <w:p w14:paraId="6FAB8803"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szCs w:val="20"/>
                <w:lang w:eastAsia="zh-CN"/>
              </w:rPr>
              <w:t>138*19</w:t>
            </w:r>
          </w:p>
        </w:tc>
        <w:tc>
          <w:tcPr>
            <w:tcW w:w="545" w:type="pct"/>
          </w:tcPr>
          <w:p w14:paraId="228DCC4F"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szCs w:val="20"/>
                <w:lang w:eastAsia="zh-CN"/>
              </w:rPr>
              <w:t>35*19</w:t>
            </w:r>
          </w:p>
        </w:tc>
        <w:tc>
          <w:tcPr>
            <w:tcW w:w="563" w:type="pct"/>
          </w:tcPr>
          <w:p w14:paraId="34E3B7DC"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szCs w:val="20"/>
                <w:lang w:eastAsia="zh-CN"/>
              </w:rPr>
              <w:t>1957</w:t>
            </w:r>
          </w:p>
        </w:tc>
        <w:tc>
          <w:tcPr>
            <w:tcW w:w="567" w:type="pct"/>
            <w:vAlign w:val="center"/>
          </w:tcPr>
          <w:p w14:paraId="1F113F80"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szCs w:val="20"/>
                <w:lang w:eastAsia="zh-CN"/>
              </w:rPr>
              <w:t>16-QAM</w:t>
            </w:r>
          </w:p>
        </w:tc>
        <w:tc>
          <w:tcPr>
            <w:tcW w:w="410" w:type="pct"/>
            <w:vAlign w:val="center"/>
          </w:tcPr>
          <w:p w14:paraId="73BDDD66"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szCs w:val="20"/>
                <w:lang w:eastAsia="zh-CN"/>
              </w:rPr>
              <w:t>100</w:t>
            </w:r>
          </w:p>
        </w:tc>
        <w:tc>
          <w:tcPr>
            <w:tcW w:w="587" w:type="pct"/>
          </w:tcPr>
          <w:p w14:paraId="55E39255"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szCs w:val="20"/>
                <w:lang w:eastAsia="zh-CN"/>
              </w:rPr>
              <w:t>1856*4</w:t>
            </w:r>
          </w:p>
        </w:tc>
        <w:tc>
          <w:tcPr>
            <w:tcW w:w="586" w:type="pct"/>
            <w:vAlign w:val="center"/>
          </w:tcPr>
          <w:p w14:paraId="16719F86" w14:textId="77777777" w:rsidR="00125324" w:rsidRPr="00E40B2D" w:rsidRDefault="00125324" w:rsidP="00E40B2D">
            <w:pPr>
              <w:pStyle w:val="Tabletext"/>
              <w:keepNext/>
              <w:keepLines/>
              <w:jc w:val="center"/>
              <w:rPr>
                <w:rFonts w:ascii="Times New Roman" w:hAnsi="Times New Roman" w:cs="Times New Roman"/>
              </w:rPr>
            </w:pPr>
            <w:r w:rsidRPr="00E40B2D">
              <w:rPr>
                <w:rFonts w:ascii="Times New Roman" w:hAnsi="Times New Roman" w:cs="Times New Roman"/>
                <w:szCs w:val="20"/>
                <w:lang w:eastAsia="zh-CN"/>
              </w:rPr>
              <w:t>(2784,3712)</w:t>
            </w:r>
          </w:p>
        </w:tc>
        <w:tc>
          <w:tcPr>
            <w:tcW w:w="572" w:type="pct"/>
            <w:vAlign w:val="center"/>
          </w:tcPr>
          <w:p w14:paraId="20018696"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szCs w:val="20"/>
                <w:lang w:eastAsia="zh-CN"/>
              </w:rPr>
              <w:t>13.84</w:t>
            </w:r>
          </w:p>
        </w:tc>
      </w:tr>
      <w:tr w:rsidR="00125324" w:rsidRPr="00E40B2D" w14:paraId="7B7E34DA" w14:textId="77777777" w:rsidTr="00E40B2D">
        <w:trPr>
          <w:cantSplit/>
          <w:jc w:val="center"/>
        </w:trPr>
        <w:tc>
          <w:tcPr>
            <w:tcW w:w="584" w:type="pct"/>
          </w:tcPr>
          <w:p w14:paraId="6ED81BF2"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10</w:t>
            </w:r>
          </w:p>
        </w:tc>
        <w:tc>
          <w:tcPr>
            <w:tcW w:w="586" w:type="pct"/>
          </w:tcPr>
          <w:p w14:paraId="73B51703"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szCs w:val="20"/>
                <w:lang w:eastAsia="zh-CN"/>
              </w:rPr>
              <w:t>138*19</w:t>
            </w:r>
          </w:p>
        </w:tc>
        <w:tc>
          <w:tcPr>
            <w:tcW w:w="545" w:type="pct"/>
          </w:tcPr>
          <w:p w14:paraId="0540B0ED"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szCs w:val="20"/>
                <w:lang w:eastAsia="zh-CN"/>
              </w:rPr>
              <w:t>35*19</w:t>
            </w:r>
          </w:p>
        </w:tc>
        <w:tc>
          <w:tcPr>
            <w:tcW w:w="563" w:type="pct"/>
          </w:tcPr>
          <w:p w14:paraId="1DD017B1"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szCs w:val="20"/>
                <w:lang w:eastAsia="zh-CN"/>
              </w:rPr>
              <w:t>1957</w:t>
            </w:r>
          </w:p>
        </w:tc>
        <w:tc>
          <w:tcPr>
            <w:tcW w:w="567" w:type="pct"/>
            <w:vAlign w:val="center"/>
          </w:tcPr>
          <w:p w14:paraId="53299F7E"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szCs w:val="20"/>
                <w:lang w:eastAsia="zh-CN"/>
              </w:rPr>
              <w:t>64-QAM</w:t>
            </w:r>
          </w:p>
        </w:tc>
        <w:tc>
          <w:tcPr>
            <w:tcW w:w="410" w:type="pct"/>
            <w:vAlign w:val="center"/>
          </w:tcPr>
          <w:p w14:paraId="7ED87578"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szCs w:val="20"/>
                <w:lang w:eastAsia="zh-CN"/>
              </w:rPr>
              <w:t>100</w:t>
            </w:r>
          </w:p>
        </w:tc>
        <w:tc>
          <w:tcPr>
            <w:tcW w:w="587" w:type="pct"/>
          </w:tcPr>
          <w:p w14:paraId="511F6E7C"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szCs w:val="20"/>
                <w:lang w:eastAsia="zh-CN"/>
              </w:rPr>
              <w:t>1856*6</w:t>
            </w:r>
          </w:p>
        </w:tc>
        <w:tc>
          <w:tcPr>
            <w:tcW w:w="586" w:type="pct"/>
            <w:vAlign w:val="center"/>
          </w:tcPr>
          <w:p w14:paraId="3DDE687C" w14:textId="77777777" w:rsidR="00125324" w:rsidRPr="00E40B2D" w:rsidRDefault="00125324" w:rsidP="00E40B2D">
            <w:pPr>
              <w:pStyle w:val="Tabletext"/>
              <w:keepNext/>
              <w:keepLines/>
              <w:jc w:val="center"/>
              <w:rPr>
                <w:rFonts w:ascii="Times New Roman" w:hAnsi="Times New Roman" w:cs="Times New Roman"/>
              </w:rPr>
            </w:pPr>
            <w:r w:rsidRPr="00E40B2D">
              <w:rPr>
                <w:rFonts w:ascii="Times New Roman" w:hAnsi="Times New Roman" w:cs="Times New Roman"/>
                <w:szCs w:val="20"/>
                <w:lang w:eastAsia="zh-CN"/>
              </w:rPr>
              <w:t>(1856,3712)</w:t>
            </w:r>
          </w:p>
        </w:tc>
        <w:tc>
          <w:tcPr>
            <w:tcW w:w="572" w:type="pct"/>
            <w:vAlign w:val="center"/>
          </w:tcPr>
          <w:p w14:paraId="185B23EF"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szCs w:val="20"/>
                <w:lang w:eastAsia="zh-CN"/>
              </w:rPr>
              <w:t>13.80</w:t>
            </w:r>
          </w:p>
        </w:tc>
      </w:tr>
      <w:tr w:rsidR="00125324" w:rsidRPr="00E40B2D" w14:paraId="6E781E17" w14:textId="77777777" w:rsidTr="00E40B2D">
        <w:trPr>
          <w:cantSplit/>
          <w:jc w:val="center"/>
        </w:trPr>
        <w:tc>
          <w:tcPr>
            <w:tcW w:w="584" w:type="pct"/>
          </w:tcPr>
          <w:p w14:paraId="33BE95C5"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lang w:eastAsia="zh-CN"/>
              </w:rPr>
              <w:t>10</w:t>
            </w:r>
          </w:p>
        </w:tc>
        <w:tc>
          <w:tcPr>
            <w:tcW w:w="586" w:type="pct"/>
          </w:tcPr>
          <w:p w14:paraId="318462BC"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szCs w:val="20"/>
                <w:lang w:eastAsia="zh-CN"/>
              </w:rPr>
              <w:t>138*19</w:t>
            </w:r>
          </w:p>
        </w:tc>
        <w:tc>
          <w:tcPr>
            <w:tcW w:w="545" w:type="pct"/>
          </w:tcPr>
          <w:p w14:paraId="3ECC9AAB"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szCs w:val="20"/>
                <w:lang w:eastAsia="zh-CN"/>
              </w:rPr>
              <w:t>35*19</w:t>
            </w:r>
          </w:p>
        </w:tc>
        <w:tc>
          <w:tcPr>
            <w:tcW w:w="563" w:type="pct"/>
          </w:tcPr>
          <w:p w14:paraId="4A5659D4"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szCs w:val="20"/>
                <w:lang w:eastAsia="zh-CN"/>
              </w:rPr>
              <w:t>1957</w:t>
            </w:r>
          </w:p>
        </w:tc>
        <w:tc>
          <w:tcPr>
            <w:tcW w:w="567" w:type="pct"/>
            <w:vAlign w:val="center"/>
          </w:tcPr>
          <w:p w14:paraId="6DC0ED55"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szCs w:val="20"/>
                <w:lang w:eastAsia="zh-CN"/>
              </w:rPr>
              <w:t>64-QAM</w:t>
            </w:r>
          </w:p>
        </w:tc>
        <w:tc>
          <w:tcPr>
            <w:tcW w:w="410" w:type="pct"/>
            <w:vAlign w:val="center"/>
          </w:tcPr>
          <w:p w14:paraId="1D5DD57C"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szCs w:val="20"/>
                <w:lang w:eastAsia="zh-CN"/>
              </w:rPr>
              <w:t>100</w:t>
            </w:r>
          </w:p>
        </w:tc>
        <w:tc>
          <w:tcPr>
            <w:tcW w:w="587" w:type="pct"/>
          </w:tcPr>
          <w:p w14:paraId="33D3B669"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szCs w:val="20"/>
                <w:lang w:eastAsia="zh-CN"/>
              </w:rPr>
              <w:t>1856*6</w:t>
            </w:r>
          </w:p>
        </w:tc>
        <w:tc>
          <w:tcPr>
            <w:tcW w:w="586" w:type="pct"/>
            <w:vAlign w:val="center"/>
          </w:tcPr>
          <w:p w14:paraId="5C09B51B" w14:textId="77777777" w:rsidR="00125324" w:rsidRPr="00E40B2D" w:rsidRDefault="00125324" w:rsidP="00E40B2D">
            <w:pPr>
              <w:pStyle w:val="Tabletext"/>
              <w:keepNext/>
              <w:keepLines/>
              <w:jc w:val="center"/>
              <w:rPr>
                <w:rFonts w:ascii="Times New Roman" w:hAnsi="Times New Roman" w:cs="Times New Roman"/>
              </w:rPr>
            </w:pPr>
            <w:r w:rsidRPr="00E40B2D">
              <w:rPr>
                <w:rFonts w:ascii="Times New Roman" w:hAnsi="Times New Roman" w:cs="Times New Roman"/>
                <w:szCs w:val="20"/>
                <w:lang w:eastAsia="zh-CN"/>
              </w:rPr>
              <w:t>(2784,3712)</w:t>
            </w:r>
          </w:p>
        </w:tc>
        <w:tc>
          <w:tcPr>
            <w:tcW w:w="572" w:type="pct"/>
            <w:vAlign w:val="center"/>
          </w:tcPr>
          <w:p w14:paraId="7B75BA47" w14:textId="77777777" w:rsidR="00125324" w:rsidRPr="00E40B2D" w:rsidRDefault="00125324" w:rsidP="00E40B2D">
            <w:pPr>
              <w:pStyle w:val="Tabletext"/>
              <w:keepNext/>
              <w:keepLines/>
              <w:jc w:val="center"/>
              <w:rPr>
                <w:rFonts w:ascii="Times New Roman" w:hAnsi="Times New Roman" w:cs="Times New Roman"/>
                <w:lang w:eastAsia="zh-CN"/>
              </w:rPr>
            </w:pPr>
            <w:r w:rsidRPr="00E40B2D">
              <w:rPr>
                <w:rFonts w:ascii="Times New Roman" w:hAnsi="Times New Roman" w:cs="Times New Roman"/>
                <w:szCs w:val="20"/>
                <w:lang w:eastAsia="zh-CN"/>
              </w:rPr>
              <w:t>20.76</w:t>
            </w:r>
          </w:p>
        </w:tc>
      </w:tr>
      <w:tr w:rsidR="00125324" w:rsidRPr="00E40B2D" w14:paraId="193D9164" w14:textId="77777777" w:rsidTr="00E40B2D">
        <w:trPr>
          <w:cantSplit/>
          <w:jc w:val="center"/>
        </w:trPr>
        <w:tc>
          <w:tcPr>
            <w:tcW w:w="584" w:type="pct"/>
            <w:vAlign w:val="center"/>
          </w:tcPr>
          <w:p w14:paraId="11275291"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5</w:t>
            </w:r>
          </w:p>
        </w:tc>
        <w:tc>
          <w:tcPr>
            <w:tcW w:w="586" w:type="pct"/>
            <w:vAlign w:val="center"/>
          </w:tcPr>
          <w:p w14:paraId="2C97420B"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68*19</w:t>
            </w:r>
          </w:p>
        </w:tc>
        <w:tc>
          <w:tcPr>
            <w:tcW w:w="545" w:type="pct"/>
            <w:vAlign w:val="center"/>
          </w:tcPr>
          <w:p w14:paraId="41CD70C5"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17*19</w:t>
            </w:r>
          </w:p>
        </w:tc>
        <w:tc>
          <w:tcPr>
            <w:tcW w:w="563" w:type="pct"/>
            <w:vAlign w:val="center"/>
          </w:tcPr>
          <w:p w14:paraId="016C0811"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969</w:t>
            </w:r>
          </w:p>
        </w:tc>
        <w:tc>
          <w:tcPr>
            <w:tcW w:w="567" w:type="pct"/>
            <w:vAlign w:val="center"/>
          </w:tcPr>
          <w:p w14:paraId="287E2721"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4-QAM</w:t>
            </w:r>
          </w:p>
        </w:tc>
        <w:tc>
          <w:tcPr>
            <w:tcW w:w="410" w:type="pct"/>
            <w:vAlign w:val="center"/>
          </w:tcPr>
          <w:p w14:paraId="0AAFE440"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100</w:t>
            </w:r>
          </w:p>
        </w:tc>
        <w:tc>
          <w:tcPr>
            <w:tcW w:w="587" w:type="pct"/>
            <w:vAlign w:val="center"/>
          </w:tcPr>
          <w:p w14:paraId="18D42044"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868*2</w:t>
            </w:r>
          </w:p>
        </w:tc>
        <w:tc>
          <w:tcPr>
            <w:tcW w:w="586" w:type="pct"/>
            <w:vAlign w:val="center"/>
          </w:tcPr>
          <w:p w14:paraId="1CE68498"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(868,1736)</w:t>
            </w:r>
          </w:p>
        </w:tc>
        <w:tc>
          <w:tcPr>
            <w:tcW w:w="572" w:type="pct"/>
            <w:vAlign w:val="center"/>
          </w:tcPr>
          <w:p w14:paraId="527979AC"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2.13</w:t>
            </w:r>
          </w:p>
        </w:tc>
      </w:tr>
      <w:tr w:rsidR="00125324" w:rsidRPr="00E40B2D" w14:paraId="71D4582A" w14:textId="77777777" w:rsidTr="00E40B2D">
        <w:trPr>
          <w:cantSplit/>
          <w:jc w:val="center"/>
        </w:trPr>
        <w:tc>
          <w:tcPr>
            <w:tcW w:w="584" w:type="pct"/>
          </w:tcPr>
          <w:p w14:paraId="69FF79A6"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5</w:t>
            </w:r>
          </w:p>
        </w:tc>
        <w:tc>
          <w:tcPr>
            <w:tcW w:w="586" w:type="pct"/>
          </w:tcPr>
          <w:p w14:paraId="08EACAB9"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68*19</w:t>
            </w:r>
          </w:p>
        </w:tc>
        <w:tc>
          <w:tcPr>
            <w:tcW w:w="545" w:type="pct"/>
          </w:tcPr>
          <w:p w14:paraId="326FC086"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17*19</w:t>
            </w:r>
          </w:p>
        </w:tc>
        <w:tc>
          <w:tcPr>
            <w:tcW w:w="563" w:type="pct"/>
          </w:tcPr>
          <w:p w14:paraId="043999B1"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969</w:t>
            </w:r>
          </w:p>
        </w:tc>
        <w:tc>
          <w:tcPr>
            <w:tcW w:w="567" w:type="pct"/>
            <w:vAlign w:val="center"/>
          </w:tcPr>
          <w:p w14:paraId="30C9D9F1"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4-QAM</w:t>
            </w:r>
          </w:p>
        </w:tc>
        <w:tc>
          <w:tcPr>
            <w:tcW w:w="410" w:type="pct"/>
            <w:vAlign w:val="center"/>
          </w:tcPr>
          <w:p w14:paraId="4ABAC6B2"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100</w:t>
            </w:r>
          </w:p>
        </w:tc>
        <w:tc>
          <w:tcPr>
            <w:tcW w:w="587" w:type="pct"/>
            <w:vAlign w:val="center"/>
          </w:tcPr>
          <w:p w14:paraId="7A6573D3"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868*2</w:t>
            </w:r>
          </w:p>
        </w:tc>
        <w:tc>
          <w:tcPr>
            <w:tcW w:w="586" w:type="pct"/>
            <w:vAlign w:val="center"/>
          </w:tcPr>
          <w:p w14:paraId="21196BB4"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(1302,1736)</w:t>
            </w:r>
          </w:p>
        </w:tc>
        <w:tc>
          <w:tcPr>
            <w:tcW w:w="572" w:type="pct"/>
            <w:vAlign w:val="center"/>
          </w:tcPr>
          <w:p w14:paraId="67458A37"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3.22</w:t>
            </w:r>
          </w:p>
        </w:tc>
      </w:tr>
      <w:tr w:rsidR="00125324" w:rsidRPr="00E40B2D" w14:paraId="59E9BA40" w14:textId="77777777" w:rsidTr="00E40B2D">
        <w:trPr>
          <w:cantSplit/>
          <w:jc w:val="center"/>
        </w:trPr>
        <w:tc>
          <w:tcPr>
            <w:tcW w:w="584" w:type="pct"/>
          </w:tcPr>
          <w:p w14:paraId="7A472A95"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5</w:t>
            </w:r>
          </w:p>
        </w:tc>
        <w:tc>
          <w:tcPr>
            <w:tcW w:w="586" w:type="pct"/>
          </w:tcPr>
          <w:p w14:paraId="1739828E"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68*19</w:t>
            </w:r>
          </w:p>
        </w:tc>
        <w:tc>
          <w:tcPr>
            <w:tcW w:w="545" w:type="pct"/>
          </w:tcPr>
          <w:p w14:paraId="14522EC5"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17*19</w:t>
            </w:r>
          </w:p>
        </w:tc>
        <w:tc>
          <w:tcPr>
            <w:tcW w:w="563" w:type="pct"/>
          </w:tcPr>
          <w:p w14:paraId="2FD90359"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969</w:t>
            </w:r>
          </w:p>
        </w:tc>
        <w:tc>
          <w:tcPr>
            <w:tcW w:w="567" w:type="pct"/>
            <w:vAlign w:val="center"/>
          </w:tcPr>
          <w:p w14:paraId="3362479F"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16-QAM</w:t>
            </w:r>
          </w:p>
        </w:tc>
        <w:tc>
          <w:tcPr>
            <w:tcW w:w="410" w:type="pct"/>
            <w:vAlign w:val="center"/>
          </w:tcPr>
          <w:p w14:paraId="5C6273E1"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100</w:t>
            </w:r>
          </w:p>
        </w:tc>
        <w:tc>
          <w:tcPr>
            <w:tcW w:w="587" w:type="pct"/>
            <w:vAlign w:val="center"/>
          </w:tcPr>
          <w:p w14:paraId="480465C4"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868*4</w:t>
            </w:r>
          </w:p>
        </w:tc>
        <w:tc>
          <w:tcPr>
            <w:tcW w:w="586" w:type="pct"/>
            <w:vAlign w:val="center"/>
          </w:tcPr>
          <w:p w14:paraId="6BC0E0AC"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(868,1736)</w:t>
            </w:r>
          </w:p>
        </w:tc>
        <w:tc>
          <w:tcPr>
            <w:tcW w:w="572" w:type="pct"/>
            <w:vAlign w:val="center"/>
          </w:tcPr>
          <w:p w14:paraId="617829D5"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4.26</w:t>
            </w:r>
          </w:p>
        </w:tc>
      </w:tr>
      <w:tr w:rsidR="00125324" w:rsidRPr="00E40B2D" w14:paraId="3349580B" w14:textId="77777777" w:rsidTr="00E40B2D">
        <w:trPr>
          <w:cantSplit/>
          <w:jc w:val="center"/>
        </w:trPr>
        <w:tc>
          <w:tcPr>
            <w:tcW w:w="584" w:type="pct"/>
          </w:tcPr>
          <w:p w14:paraId="769B1C56"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5</w:t>
            </w:r>
          </w:p>
        </w:tc>
        <w:tc>
          <w:tcPr>
            <w:tcW w:w="586" w:type="pct"/>
          </w:tcPr>
          <w:p w14:paraId="379B0F72"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68*19</w:t>
            </w:r>
          </w:p>
        </w:tc>
        <w:tc>
          <w:tcPr>
            <w:tcW w:w="545" w:type="pct"/>
          </w:tcPr>
          <w:p w14:paraId="52AC5A29"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17*19</w:t>
            </w:r>
          </w:p>
        </w:tc>
        <w:tc>
          <w:tcPr>
            <w:tcW w:w="563" w:type="pct"/>
          </w:tcPr>
          <w:p w14:paraId="390BB741"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969</w:t>
            </w:r>
          </w:p>
        </w:tc>
        <w:tc>
          <w:tcPr>
            <w:tcW w:w="567" w:type="pct"/>
            <w:vAlign w:val="center"/>
          </w:tcPr>
          <w:p w14:paraId="118202B8"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16-QAM</w:t>
            </w:r>
          </w:p>
        </w:tc>
        <w:tc>
          <w:tcPr>
            <w:tcW w:w="410" w:type="pct"/>
            <w:vAlign w:val="center"/>
          </w:tcPr>
          <w:p w14:paraId="43AF18F9"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100</w:t>
            </w:r>
          </w:p>
        </w:tc>
        <w:tc>
          <w:tcPr>
            <w:tcW w:w="587" w:type="pct"/>
            <w:vAlign w:val="center"/>
          </w:tcPr>
          <w:p w14:paraId="2F5DD0EA"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868*4</w:t>
            </w:r>
          </w:p>
        </w:tc>
        <w:tc>
          <w:tcPr>
            <w:tcW w:w="586" w:type="pct"/>
            <w:vAlign w:val="center"/>
          </w:tcPr>
          <w:p w14:paraId="3D246D49"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(1302,1736)</w:t>
            </w:r>
          </w:p>
        </w:tc>
        <w:tc>
          <w:tcPr>
            <w:tcW w:w="572" w:type="pct"/>
            <w:vAlign w:val="center"/>
          </w:tcPr>
          <w:p w14:paraId="39815FEA"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6.43</w:t>
            </w:r>
          </w:p>
        </w:tc>
      </w:tr>
      <w:tr w:rsidR="00125324" w:rsidRPr="00E40B2D" w14:paraId="36A8EA02" w14:textId="77777777" w:rsidTr="00E40B2D">
        <w:trPr>
          <w:cantSplit/>
          <w:jc w:val="center"/>
        </w:trPr>
        <w:tc>
          <w:tcPr>
            <w:tcW w:w="584" w:type="pct"/>
          </w:tcPr>
          <w:p w14:paraId="1FC37524"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5</w:t>
            </w:r>
          </w:p>
        </w:tc>
        <w:tc>
          <w:tcPr>
            <w:tcW w:w="586" w:type="pct"/>
          </w:tcPr>
          <w:p w14:paraId="2871A312"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68*19</w:t>
            </w:r>
          </w:p>
        </w:tc>
        <w:tc>
          <w:tcPr>
            <w:tcW w:w="545" w:type="pct"/>
          </w:tcPr>
          <w:p w14:paraId="2A89BDD6"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17*19</w:t>
            </w:r>
          </w:p>
        </w:tc>
        <w:tc>
          <w:tcPr>
            <w:tcW w:w="563" w:type="pct"/>
          </w:tcPr>
          <w:p w14:paraId="01447B7C"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969</w:t>
            </w:r>
          </w:p>
        </w:tc>
        <w:tc>
          <w:tcPr>
            <w:tcW w:w="567" w:type="pct"/>
            <w:vAlign w:val="center"/>
          </w:tcPr>
          <w:p w14:paraId="3B41F520"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64-QAM</w:t>
            </w:r>
          </w:p>
        </w:tc>
        <w:tc>
          <w:tcPr>
            <w:tcW w:w="410" w:type="pct"/>
            <w:vAlign w:val="center"/>
          </w:tcPr>
          <w:p w14:paraId="6C65A57D"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100</w:t>
            </w:r>
          </w:p>
        </w:tc>
        <w:tc>
          <w:tcPr>
            <w:tcW w:w="587" w:type="pct"/>
            <w:vAlign w:val="center"/>
          </w:tcPr>
          <w:p w14:paraId="128AA20D"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868*6</w:t>
            </w:r>
          </w:p>
        </w:tc>
        <w:tc>
          <w:tcPr>
            <w:tcW w:w="586" w:type="pct"/>
            <w:vAlign w:val="center"/>
          </w:tcPr>
          <w:p w14:paraId="6B778717"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(868,1736)</w:t>
            </w:r>
          </w:p>
        </w:tc>
        <w:tc>
          <w:tcPr>
            <w:tcW w:w="572" w:type="pct"/>
            <w:vAlign w:val="center"/>
          </w:tcPr>
          <w:p w14:paraId="63866A4D"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6.39</w:t>
            </w:r>
          </w:p>
        </w:tc>
      </w:tr>
      <w:tr w:rsidR="00125324" w:rsidRPr="00E40B2D" w14:paraId="50C9757E" w14:textId="77777777" w:rsidTr="00E40B2D">
        <w:trPr>
          <w:cantSplit/>
          <w:jc w:val="center"/>
        </w:trPr>
        <w:tc>
          <w:tcPr>
            <w:tcW w:w="584" w:type="pct"/>
          </w:tcPr>
          <w:p w14:paraId="092626FF"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5</w:t>
            </w:r>
          </w:p>
        </w:tc>
        <w:tc>
          <w:tcPr>
            <w:tcW w:w="586" w:type="pct"/>
          </w:tcPr>
          <w:p w14:paraId="17B2B711"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68*19</w:t>
            </w:r>
          </w:p>
        </w:tc>
        <w:tc>
          <w:tcPr>
            <w:tcW w:w="545" w:type="pct"/>
          </w:tcPr>
          <w:p w14:paraId="3E25C405"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17*19</w:t>
            </w:r>
          </w:p>
        </w:tc>
        <w:tc>
          <w:tcPr>
            <w:tcW w:w="563" w:type="pct"/>
          </w:tcPr>
          <w:p w14:paraId="49DDBA2C"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969</w:t>
            </w:r>
          </w:p>
        </w:tc>
        <w:tc>
          <w:tcPr>
            <w:tcW w:w="567" w:type="pct"/>
            <w:vAlign w:val="center"/>
          </w:tcPr>
          <w:p w14:paraId="5A3C1954"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64-QAM</w:t>
            </w:r>
          </w:p>
        </w:tc>
        <w:tc>
          <w:tcPr>
            <w:tcW w:w="410" w:type="pct"/>
            <w:vAlign w:val="center"/>
          </w:tcPr>
          <w:p w14:paraId="4EA48235"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100</w:t>
            </w:r>
          </w:p>
        </w:tc>
        <w:tc>
          <w:tcPr>
            <w:tcW w:w="587" w:type="pct"/>
            <w:vAlign w:val="center"/>
          </w:tcPr>
          <w:p w14:paraId="18240B2A"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868*6</w:t>
            </w:r>
          </w:p>
        </w:tc>
        <w:tc>
          <w:tcPr>
            <w:tcW w:w="586" w:type="pct"/>
            <w:vAlign w:val="center"/>
          </w:tcPr>
          <w:p w14:paraId="39CD10EA"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(1302,1736)</w:t>
            </w:r>
          </w:p>
        </w:tc>
        <w:tc>
          <w:tcPr>
            <w:tcW w:w="572" w:type="pct"/>
            <w:vAlign w:val="center"/>
          </w:tcPr>
          <w:p w14:paraId="0B0EC5DD"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9.65</w:t>
            </w:r>
          </w:p>
        </w:tc>
      </w:tr>
      <w:tr w:rsidR="00125324" w:rsidRPr="00E40B2D" w14:paraId="6BCB17A2" w14:textId="77777777" w:rsidTr="00E40B2D">
        <w:trPr>
          <w:cantSplit/>
          <w:jc w:val="center"/>
        </w:trPr>
        <w:tc>
          <w:tcPr>
            <w:tcW w:w="584" w:type="pct"/>
          </w:tcPr>
          <w:p w14:paraId="5BAD442E"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3</w:t>
            </w:r>
          </w:p>
        </w:tc>
        <w:tc>
          <w:tcPr>
            <w:tcW w:w="586" w:type="pct"/>
            <w:vAlign w:val="center"/>
          </w:tcPr>
          <w:p w14:paraId="211D77A6"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40*19</w:t>
            </w:r>
          </w:p>
        </w:tc>
        <w:tc>
          <w:tcPr>
            <w:tcW w:w="545" w:type="pct"/>
            <w:vAlign w:val="center"/>
          </w:tcPr>
          <w:p w14:paraId="0283D41B"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10*19</w:t>
            </w:r>
          </w:p>
        </w:tc>
        <w:tc>
          <w:tcPr>
            <w:tcW w:w="563" w:type="pct"/>
            <w:vAlign w:val="center"/>
          </w:tcPr>
          <w:p w14:paraId="166CB726"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570</w:t>
            </w:r>
          </w:p>
        </w:tc>
        <w:tc>
          <w:tcPr>
            <w:tcW w:w="567" w:type="pct"/>
            <w:vAlign w:val="center"/>
          </w:tcPr>
          <w:p w14:paraId="63BAEE25"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4-QAM</w:t>
            </w:r>
          </w:p>
        </w:tc>
        <w:tc>
          <w:tcPr>
            <w:tcW w:w="410" w:type="pct"/>
            <w:vAlign w:val="center"/>
          </w:tcPr>
          <w:p w14:paraId="154EDAE9"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100</w:t>
            </w:r>
          </w:p>
        </w:tc>
        <w:tc>
          <w:tcPr>
            <w:tcW w:w="587" w:type="pct"/>
            <w:vAlign w:val="center"/>
          </w:tcPr>
          <w:p w14:paraId="0D30CB7A"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470*2</w:t>
            </w:r>
          </w:p>
        </w:tc>
        <w:tc>
          <w:tcPr>
            <w:tcW w:w="586" w:type="pct"/>
            <w:vAlign w:val="center"/>
          </w:tcPr>
          <w:p w14:paraId="23FACEF4"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(470,940)</w:t>
            </w:r>
          </w:p>
        </w:tc>
        <w:tc>
          <w:tcPr>
            <w:tcW w:w="572" w:type="pct"/>
            <w:vAlign w:val="center"/>
          </w:tcPr>
          <w:p w14:paraId="67E232FE"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1.14</w:t>
            </w:r>
          </w:p>
        </w:tc>
      </w:tr>
      <w:tr w:rsidR="00125324" w:rsidRPr="00E40B2D" w14:paraId="4E084ED1" w14:textId="77777777" w:rsidTr="00E40B2D">
        <w:trPr>
          <w:cantSplit/>
          <w:jc w:val="center"/>
        </w:trPr>
        <w:tc>
          <w:tcPr>
            <w:tcW w:w="584" w:type="pct"/>
          </w:tcPr>
          <w:p w14:paraId="69568820"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3</w:t>
            </w:r>
          </w:p>
        </w:tc>
        <w:tc>
          <w:tcPr>
            <w:tcW w:w="586" w:type="pct"/>
          </w:tcPr>
          <w:p w14:paraId="37B13195"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40*19</w:t>
            </w:r>
          </w:p>
        </w:tc>
        <w:tc>
          <w:tcPr>
            <w:tcW w:w="545" w:type="pct"/>
          </w:tcPr>
          <w:p w14:paraId="23C7E192"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10*19</w:t>
            </w:r>
          </w:p>
        </w:tc>
        <w:tc>
          <w:tcPr>
            <w:tcW w:w="563" w:type="pct"/>
          </w:tcPr>
          <w:p w14:paraId="4625599B"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570</w:t>
            </w:r>
          </w:p>
        </w:tc>
        <w:tc>
          <w:tcPr>
            <w:tcW w:w="567" w:type="pct"/>
            <w:vAlign w:val="center"/>
          </w:tcPr>
          <w:p w14:paraId="21EB78A9"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4-QAM</w:t>
            </w:r>
          </w:p>
        </w:tc>
        <w:tc>
          <w:tcPr>
            <w:tcW w:w="410" w:type="pct"/>
            <w:vAlign w:val="center"/>
          </w:tcPr>
          <w:p w14:paraId="6180ADB4"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100</w:t>
            </w:r>
          </w:p>
        </w:tc>
        <w:tc>
          <w:tcPr>
            <w:tcW w:w="587" w:type="pct"/>
          </w:tcPr>
          <w:p w14:paraId="2094C914"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470*2</w:t>
            </w:r>
          </w:p>
        </w:tc>
        <w:tc>
          <w:tcPr>
            <w:tcW w:w="586" w:type="pct"/>
            <w:vAlign w:val="center"/>
          </w:tcPr>
          <w:p w14:paraId="06F2D352"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(705,940)</w:t>
            </w:r>
          </w:p>
        </w:tc>
        <w:tc>
          <w:tcPr>
            <w:tcW w:w="572" w:type="pct"/>
            <w:vAlign w:val="center"/>
          </w:tcPr>
          <w:p w14:paraId="2CA1961B"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1.72</w:t>
            </w:r>
          </w:p>
        </w:tc>
      </w:tr>
      <w:tr w:rsidR="00125324" w:rsidRPr="00E40B2D" w14:paraId="199FFB63" w14:textId="77777777" w:rsidTr="00E40B2D">
        <w:trPr>
          <w:cantSplit/>
          <w:jc w:val="center"/>
        </w:trPr>
        <w:tc>
          <w:tcPr>
            <w:tcW w:w="584" w:type="pct"/>
          </w:tcPr>
          <w:p w14:paraId="2FC48CEE"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3</w:t>
            </w:r>
          </w:p>
        </w:tc>
        <w:tc>
          <w:tcPr>
            <w:tcW w:w="586" w:type="pct"/>
          </w:tcPr>
          <w:p w14:paraId="225F5A9C"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40*19</w:t>
            </w:r>
          </w:p>
        </w:tc>
        <w:tc>
          <w:tcPr>
            <w:tcW w:w="545" w:type="pct"/>
          </w:tcPr>
          <w:p w14:paraId="3F23C579"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10*19</w:t>
            </w:r>
          </w:p>
        </w:tc>
        <w:tc>
          <w:tcPr>
            <w:tcW w:w="563" w:type="pct"/>
          </w:tcPr>
          <w:p w14:paraId="5A5B92A4"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570</w:t>
            </w:r>
          </w:p>
        </w:tc>
        <w:tc>
          <w:tcPr>
            <w:tcW w:w="567" w:type="pct"/>
            <w:vAlign w:val="center"/>
          </w:tcPr>
          <w:p w14:paraId="061575B3"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16-QAM</w:t>
            </w:r>
          </w:p>
        </w:tc>
        <w:tc>
          <w:tcPr>
            <w:tcW w:w="410" w:type="pct"/>
            <w:vAlign w:val="center"/>
          </w:tcPr>
          <w:p w14:paraId="0050F886"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100</w:t>
            </w:r>
          </w:p>
        </w:tc>
        <w:tc>
          <w:tcPr>
            <w:tcW w:w="587" w:type="pct"/>
          </w:tcPr>
          <w:p w14:paraId="3D5ACB67"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470*4</w:t>
            </w:r>
          </w:p>
        </w:tc>
        <w:tc>
          <w:tcPr>
            <w:tcW w:w="586" w:type="pct"/>
            <w:vAlign w:val="center"/>
          </w:tcPr>
          <w:p w14:paraId="5F39F407"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(470,940)</w:t>
            </w:r>
          </w:p>
        </w:tc>
        <w:tc>
          <w:tcPr>
            <w:tcW w:w="572" w:type="pct"/>
            <w:vAlign w:val="center"/>
          </w:tcPr>
          <w:p w14:paraId="4D538EF4"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2.27</w:t>
            </w:r>
          </w:p>
        </w:tc>
      </w:tr>
      <w:tr w:rsidR="00125324" w:rsidRPr="00E40B2D" w14:paraId="195E489C" w14:textId="77777777" w:rsidTr="00E40B2D">
        <w:trPr>
          <w:cantSplit/>
          <w:jc w:val="center"/>
        </w:trPr>
        <w:tc>
          <w:tcPr>
            <w:tcW w:w="584" w:type="pct"/>
          </w:tcPr>
          <w:p w14:paraId="297BC927"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3</w:t>
            </w:r>
          </w:p>
        </w:tc>
        <w:tc>
          <w:tcPr>
            <w:tcW w:w="586" w:type="pct"/>
          </w:tcPr>
          <w:p w14:paraId="0CE09BE3"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40*19</w:t>
            </w:r>
          </w:p>
        </w:tc>
        <w:tc>
          <w:tcPr>
            <w:tcW w:w="545" w:type="pct"/>
          </w:tcPr>
          <w:p w14:paraId="1FC90837"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10*19</w:t>
            </w:r>
          </w:p>
        </w:tc>
        <w:tc>
          <w:tcPr>
            <w:tcW w:w="563" w:type="pct"/>
          </w:tcPr>
          <w:p w14:paraId="7E4CFB05"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570</w:t>
            </w:r>
          </w:p>
        </w:tc>
        <w:tc>
          <w:tcPr>
            <w:tcW w:w="567" w:type="pct"/>
            <w:vAlign w:val="center"/>
          </w:tcPr>
          <w:p w14:paraId="6A46F53C"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16-QAM</w:t>
            </w:r>
          </w:p>
        </w:tc>
        <w:tc>
          <w:tcPr>
            <w:tcW w:w="410" w:type="pct"/>
            <w:vAlign w:val="center"/>
          </w:tcPr>
          <w:p w14:paraId="3F3AF9E8"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100</w:t>
            </w:r>
          </w:p>
        </w:tc>
        <w:tc>
          <w:tcPr>
            <w:tcW w:w="587" w:type="pct"/>
          </w:tcPr>
          <w:p w14:paraId="5491FD77"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470*4</w:t>
            </w:r>
          </w:p>
        </w:tc>
        <w:tc>
          <w:tcPr>
            <w:tcW w:w="586" w:type="pct"/>
            <w:vAlign w:val="center"/>
          </w:tcPr>
          <w:p w14:paraId="7FB5A34E"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(705,940)</w:t>
            </w:r>
          </w:p>
        </w:tc>
        <w:tc>
          <w:tcPr>
            <w:tcW w:w="572" w:type="pct"/>
            <w:vAlign w:val="center"/>
          </w:tcPr>
          <w:p w14:paraId="7646E8CF"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3.45</w:t>
            </w:r>
          </w:p>
        </w:tc>
      </w:tr>
      <w:tr w:rsidR="00125324" w:rsidRPr="00E40B2D" w14:paraId="34F75B2A" w14:textId="77777777" w:rsidTr="00E40B2D">
        <w:trPr>
          <w:cantSplit/>
          <w:jc w:val="center"/>
        </w:trPr>
        <w:tc>
          <w:tcPr>
            <w:tcW w:w="584" w:type="pct"/>
          </w:tcPr>
          <w:p w14:paraId="51144271"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3</w:t>
            </w:r>
          </w:p>
        </w:tc>
        <w:tc>
          <w:tcPr>
            <w:tcW w:w="586" w:type="pct"/>
          </w:tcPr>
          <w:p w14:paraId="1145C49E"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40*19</w:t>
            </w:r>
          </w:p>
        </w:tc>
        <w:tc>
          <w:tcPr>
            <w:tcW w:w="545" w:type="pct"/>
          </w:tcPr>
          <w:p w14:paraId="3C949387"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10*19</w:t>
            </w:r>
          </w:p>
        </w:tc>
        <w:tc>
          <w:tcPr>
            <w:tcW w:w="563" w:type="pct"/>
          </w:tcPr>
          <w:p w14:paraId="2AEC6960"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570</w:t>
            </w:r>
          </w:p>
        </w:tc>
        <w:tc>
          <w:tcPr>
            <w:tcW w:w="567" w:type="pct"/>
            <w:vAlign w:val="center"/>
          </w:tcPr>
          <w:p w14:paraId="4A935EB7"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64-QAM</w:t>
            </w:r>
          </w:p>
        </w:tc>
        <w:tc>
          <w:tcPr>
            <w:tcW w:w="410" w:type="pct"/>
            <w:vAlign w:val="center"/>
          </w:tcPr>
          <w:p w14:paraId="12A58054"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100</w:t>
            </w:r>
          </w:p>
        </w:tc>
        <w:tc>
          <w:tcPr>
            <w:tcW w:w="587" w:type="pct"/>
          </w:tcPr>
          <w:p w14:paraId="7238D4EE"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470*6</w:t>
            </w:r>
          </w:p>
        </w:tc>
        <w:tc>
          <w:tcPr>
            <w:tcW w:w="586" w:type="pct"/>
            <w:vAlign w:val="center"/>
          </w:tcPr>
          <w:p w14:paraId="094D9411"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(470,940)</w:t>
            </w:r>
          </w:p>
        </w:tc>
        <w:tc>
          <w:tcPr>
            <w:tcW w:w="572" w:type="pct"/>
            <w:vAlign w:val="center"/>
          </w:tcPr>
          <w:p w14:paraId="00360F58"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3.41</w:t>
            </w:r>
          </w:p>
        </w:tc>
      </w:tr>
      <w:tr w:rsidR="00125324" w:rsidRPr="00E40B2D" w14:paraId="20C40D89" w14:textId="77777777" w:rsidTr="00E40B2D">
        <w:trPr>
          <w:cantSplit/>
          <w:jc w:val="center"/>
        </w:trPr>
        <w:tc>
          <w:tcPr>
            <w:tcW w:w="584" w:type="pct"/>
          </w:tcPr>
          <w:p w14:paraId="10713CF1"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lang w:eastAsia="zh-CN"/>
              </w:rPr>
              <w:t>3</w:t>
            </w:r>
          </w:p>
        </w:tc>
        <w:tc>
          <w:tcPr>
            <w:tcW w:w="586" w:type="pct"/>
          </w:tcPr>
          <w:p w14:paraId="633BB3E1"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40*19</w:t>
            </w:r>
          </w:p>
        </w:tc>
        <w:tc>
          <w:tcPr>
            <w:tcW w:w="545" w:type="pct"/>
          </w:tcPr>
          <w:p w14:paraId="04709FC6"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10*19</w:t>
            </w:r>
          </w:p>
        </w:tc>
        <w:tc>
          <w:tcPr>
            <w:tcW w:w="563" w:type="pct"/>
          </w:tcPr>
          <w:p w14:paraId="6FAE2B05"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570</w:t>
            </w:r>
          </w:p>
        </w:tc>
        <w:tc>
          <w:tcPr>
            <w:tcW w:w="567" w:type="pct"/>
            <w:vAlign w:val="center"/>
          </w:tcPr>
          <w:p w14:paraId="07B55296"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64-QAM</w:t>
            </w:r>
          </w:p>
        </w:tc>
        <w:tc>
          <w:tcPr>
            <w:tcW w:w="410" w:type="pct"/>
            <w:vAlign w:val="center"/>
          </w:tcPr>
          <w:p w14:paraId="522DEA08"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100</w:t>
            </w:r>
          </w:p>
        </w:tc>
        <w:tc>
          <w:tcPr>
            <w:tcW w:w="587" w:type="pct"/>
          </w:tcPr>
          <w:p w14:paraId="46780ED2"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470*6</w:t>
            </w:r>
          </w:p>
        </w:tc>
        <w:tc>
          <w:tcPr>
            <w:tcW w:w="586" w:type="pct"/>
            <w:vAlign w:val="center"/>
          </w:tcPr>
          <w:p w14:paraId="06DD66EF"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(705,940)</w:t>
            </w:r>
          </w:p>
        </w:tc>
        <w:tc>
          <w:tcPr>
            <w:tcW w:w="572" w:type="pct"/>
            <w:vAlign w:val="center"/>
          </w:tcPr>
          <w:p w14:paraId="76C28DBA"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5.17</w:t>
            </w:r>
          </w:p>
        </w:tc>
      </w:tr>
      <w:tr w:rsidR="00125324" w:rsidRPr="00E40B2D" w14:paraId="65D8332C" w14:textId="77777777" w:rsidTr="00E40B2D">
        <w:trPr>
          <w:cantSplit/>
          <w:jc w:val="center"/>
        </w:trPr>
        <w:tc>
          <w:tcPr>
            <w:tcW w:w="584" w:type="pct"/>
            <w:vAlign w:val="center"/>
          </w:tcPr>
          <w:p w14:paraId="1C480914"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1</w:t>
            </w:r>
          </w:p>
        </w:tc>
        <w:tc>
          <w:tcPr>
            <w:tcW w:w="586" w:type="pct"/>
            <w:vAlign w:val="center"/>
          </w:tcPr>
          <w:p w14:paraId="1291029C"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12*19</w:t>
            </w:r>
          </w:p>
        </w:tc>
        <w:tc>
          <w:tcPr>
            <w:tcW w:w="545" w:type="pct"/>
            <w:vAlign w:val="center"/>
          </w:tcPr>
          <w:p w14:paraId="601DD2F1"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3*19</w:t>
            </w:r>
          </w:p>
        </w:tc>
        <w:tc>
          <w:tcPr>
            <w:tcW w:w="563" w:type="pct"/>
            <w:vAlign w:val="center"/>
          </w:tcPr>
          <w:p w14:paraId="73325132"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171</w:t>
            </w:r>
          </w:p>
        </w:tc>
        <w:tc>
          <w:tcPr>
            <w:tcW w:w="567" w:type="pct"/>
            <w:vAlign w:val="center"/>
          </w:tcPr>
          <w:p w14:paraId="6C61EFB6"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4-QAM</w:t>
            </w:r>
          </w:p>
        </w:tc>
        <w:tc>
          <w:tcPr>
            <w:tcW w:w="410" w:type="pct"/>
            <w:vAlign w:val="center"/>
          </w:tcPr>
          <w:p w14:paraId="0435FF66"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100</w:t>
            </w:r>
          </w:p>
        </w:tc>
        <w:tc>
          <w:tcPr>
            <w:tcW w:w="587" w:type="pct"/>
            <w:vAlign w:val="center"/>
          </w:tcPr>
          <w:p w14:paraId="26939D49"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70*2</w:t>
            </w:r>
          </w:p>
        </w:tc>
        <w:tc>
          <w:tcPr>
            <w:tcW w:w="586" w:type="pct"/>
            <w:vAlign w:val="center"/>
          </w:tcPr>
          <w:p w14:paraId="0805B9F6"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(70,140)</w:t>
            </w:r>
          </w:p>
        </w:tc>
        <w:tc>
          <w:tcPr>
            <w:tcW w:w="572" w:type="pct"/>
            <w:vAlign w:val="center"/>
          </w:tcPr>
          <w:p w14:paraId="5EBBCDEF"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0.14</w:t>
            </w:r>
          </w:p>
        </w:tc>
      </w:tr>
      <w:tr w:rsidR="00125324" w:rsidRPr="00E40B2D" w14:paraId="2CAE01FE" w14:textId="77777777" w:rsidTr="00E40B2D">
        <w:trPr>
          <w:cantSplit/>
          <w:jc w:val="center"/>
        </w:trPr>
        <w:tc>
          <w:tcPr>
            <w:tcW w:w="584" w:type="pct"/>
          </w:tcPr>
          <w:p w14:paraId="323007A9"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1</w:t>
            </w:r>
          </w:p>
        </w:tc>
        <w:tc>
          <w:tcPr>
            <w:tcW w:w="586" w:type="pct"/>
          </w:tcPr>
          <w:p w14:paraId="77A2AEB7"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12*19</w:t>
            </w:r>
          </w:p>
        </w:tc>
        <w:tc>
          <w:tcPr>
            <w:tcW w:w="545" w:type="pct"/>
          </w:tcPr>
          <w:p w14:paraId="371597E5"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3*19</w:t>
            </w:r>
          </w:p>
        </w:tc>
        <w:tc>
          <w:tcPr>
            <w:tcW w:w="563" w:type="pct"/>
          </w:tcPr>
          <w:p w14:paraId="5270F7F1"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171</w:t>
            </w:r>
          </w:p>
        </w:tc>
        <w:tc>
          <w:tcPr>
            <w:tcW w:w="567" w:type="pct"/>
            <w:vAlign w:val="center"/>
          </w:tcPr>
          <w:p w14:paraId="52E4CAE4"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4-QAM</w:t>
            </w:r>
          </w:p>
        </w:tc>
        <w:tc>
          <w:tcPr>
            <w:tcW w:w="410" w:type="pct"/>
            <w:vAlign w:val="center"/>
          </w:tcPr>
          <w:p w14:paraId="2E486DB6"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100</w:t>
            </w:r>
          </w:p>
        </w:tc>
        <w:tc>
          <w:tcPr>
            <w:tcW w:w="587" w:type="pct"/>
            <w:vAlign w:val="center"/>
          </w:tcPr>
          <w:p w14:paraId="2BA5B3A3"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70*2</w:t>
            </w:r>
          </w:p>
        </w:tc>
        <w:tc>
          <w:tcPr>
            <w:tcW w:w="586" w:type="pct"/>
            <w:vAlign w:val="center"/>
          </w:tcPr>
          <w:p w14:paraId="0EE949DC"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(105,140)</w:t>
            </w:r>
          </w:p>
        </w:tc>
        <w:tc>
          <w:tcPr>
            <w:tcW w:w="572" w:type="pct"/>
            <w:vAlign w:val="center"/>
          </w:tcPr>
          <w:p w14:paraId="26C34800"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0.22</w:t>
            </w:r>
          </w:p>
        </w:tc>
      </w:tr>
      <w:tr w:rsidR="00125324" w:rsidRPr="00E40B2D" w14:paraId="761C233B" w14:textId="77777777" w:rsidTr="00E40B2D">
        <w:trPr>
          <w:cantSplit/>
          <w:jc w:val="center"/>
        </w:trPr>
        <w:tc>
          <w:tcPr>
            <w:tcW w:w="584" w:type="pct"/>
          </w:tcPr>
          <w:p w14:paraId="2A8F2685"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1</w:t>
            </w:r>
          </w:p>
        </w:tc>
        <w:tc>
          <w:tcPr>
            <w:tcW w:w="586" w:type="pct"/>
          </w:tcPr>
          <w:p w14:paraId="50C58D77"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12*19</w:t>
            </w:r>
          </w:p>
        </w:tc>
        <w:tc>
          <w:tcPr>
            <w:tcW w:w="545" w:type="pct"/>
          </w:tcPr>
          <w:p w14:paraId="45D0DD34"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3*19</w:t>
            </w:r>
          </w:p>
        </w:tc>
        <w:tc>
          <w:tcPr>
            <w:tcW w:w="563" w:type="pct"/>
          </w:tcPr>
          <w:p w14:paraId="78C2FEF6"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171</w:t>
            </w:r>
          </w:p>
        </w:tc>
        <w:tc>
          <w:tcPr>
            <w:tcW w:w="567" w:type="pct"/>
            <w:vAlign w:val="center"/>
          </w:tcPr>
          <w:p w14:paraId="6BBC12DC"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16-QAM</w:t>
            </w:r>
          </w:p>
        </w:tc>
        <w:tc>
          <w:tcPr>
            <w:tcW w:w="410" w:type="pct"/>
            <w:vAlign w:val="center"/>
          </w:tcPr>
          <w:p w14:paraId="292C668D"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100</w:t>
            </w:r>
          </w:p>
        </w:tc>
        <w:tc>
          <w:tcPr>
            <w:tcW w:w="587" w:type="pct"/>
          </w:tcPr>
          <w:p w14:paraId="276706F7"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70*4</w:t>
            </w:r>
          </w:p>
        </w:tc>
        <w:tc>
          <w:tcPr>
            <w:tcW w:w="586" w:type="pct"/>
            <w:vAlign w:val="center"/>
          </w:tcPr>
          <w:p w14:paraId="3683001B"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(70,140)</w:t>
            </w:r>
          </w:p>
        </w:tc>
        <w:tc>
          <w:tcPr>
            <w:tcW w:w="572" w:type="pct"/>
            <w:vAlign w:val="center"/>
          </w:tcPr>
          <w:p w14:paraId="5AA7E57F"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0.27</w:t>
            </w:r>
          </w:p>
        </w:tc>
      </w:tr>
      <w:tr w:rsidR="00125324" w:rsidRPr="00E40B2D" w14:paraId="1E0A8D4A" w14:textId="77777777" w:rsidTr="00E40B2D">
        <w:trPr>
          <w:cantSplit/>
          <w:jc w:val="center"/>
        </w:trPr>
        <w:tc>
          <w:tcPr>
            <w:tcW w:w="584" w:type="pct"/>
          </w:tcPr>
          <w:p w14:paraId="3080966E"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1</w:t>
            </w:r>
          </w:p>
        </w:tc>
        <w:tc>
          <w:tcPr>
            <w:tcW w:w="586" w:type="pct"/>
          </w:tcPr>
          <w:p w14:paraId="5017C783"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12*19</w:t>
            </w:r>
          </w:p>
        </w:tc>
        <w:tc>
          <w:tcPr>
            <w:tcW w:w="545" w:type="pct"/>
          </w:tcPr>
          <w:p w14:paraId="3B4DC65B"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3*19</w:t>
            </w:r>
          </w:p>
        </w:tc>
        <w:tc>
          <w:tcPr>
            <w:tcW w:w="563" w:type="pct"/>
          </w:tcPr>
          <w:p w14:paraId="31BF5BC3"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171</w:t>
            </w:r>
          </w:p>
        </w:tc>
        <w:tc>
          <w:tcPr>
            <w:tcW w:w="567" w:type="pct"/>
            <w:vAlign w:val="center"/>
          </w:tcPr>
          <w:p w14:paraId="1530255A"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16-QAM</w:t>
            </w:r>
          </w:p>
        </w:tc>
        <w:tc>
          <w:tcPr>
            <w:tcW w:w="410" w:type="pct"/>
            <w:vAlign w:val="center"/>
          </w:tcPr>
          <w:p w14:paraId="7315BB8B"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100</w:t>
            </w:r>
          </w:p>
        </w:tc>
        <w:tc>
          <w:tcPr>
            <w:tcW w:w="587" w:type="pct"/>
          </w:tcPr>
          <w:p w14:paraId="23C8B923"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70*4</w:t>
            </w:r>
          </w:p>
        </w:tc>
        <w:tc>
          <w:tcPr>
            <w:tcW w:w="586" w:type="pct"/>
            <w:vAlign w:val="center"/>
          </w:tcPr>
          <w:p w14:paraId="66732E15"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(105,140)</w:t>
            </w:r>
          </w:p>
        </w:tc>
        <w:tc>
          <w:tcPr>
            <w:tcW w:w="572" w:type="pct"/>
            <w:vAlign w:val="center"/>
          </w:tcPr>
          <w:p w14:paraId="6BBBC893"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0.45</w:t>
            </w:r>
          </w:p>
        </w:tc>
      </w:tr>
      <w:tr w:rsidR="00125324" w:rsidRPr="00E40B2D" w14:paraId="66C1C1D0" w14:textId="77777777" w:rsidTr="00E40B2D">
        <w:trPr>
          <w:cantSplit/>
          <w:jc w:val="center"/>
        </w:trPr>
        <w:tc>
          <w:tcPr>
            <w:tcW w:w="584" w:type="pct"/>
          </w:tcPr>
          <w:p w14:paraId="15DB1A4A"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1</w:t>
            </w:r>
          </w:p>
        </w:tc>
        <w:tc>
          <w:tcPr>
            <w:tcW w:w="586" w:type="pct"/>
          </w:tcPr>
          <w:p w14:paraId="118C4A86"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12*19</w:t>
            </w:r>
          </w:p>
        </w:tc>
        <w:tc>
          <w:tcPr>
            <w:tcW w:w="545" w:type="pct"/>
          </w:tcPr>
          <w:p w14:paraId="4E13AEA7"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3*19</w:t>
            </w:r>
          </w:p>
        </w:tc>
        <w:tc>
          <w:tcPr>
            <w:tcW w:w="563" w:type="pct"/>
          </w:tcPr>
          <w:p w14:paraId="64200A71"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171</w:t>
            </w:r>
          </w:p>
        </w:tc>
        <w:tc>
          <w:tcPr>
            <w:tcW w:w="567" w:type="pct"/>
            <w:vAlign w:val="center"/>
          </w:tcPr>
          <w:p w14:paraId="3C3D7FB8"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64-QAM</w:t>
            </w:r>
          </w:p>
        </w:tc>
        <w:tc>
          <w:tcPr>
            <w:tcW w:w="410" w:type="pct"/>
            <w:vAlign w:val="center"/>
          </w:tcPr>
          <w:p w14:paraId="1E599A8D"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100</w:t>
            </w:r>
          </w:p>
        </w:tc>
        <w:tc>
          <w:tcPr>
            <w:tcW w:w="587" w:type="pct"/>
          </w:tcPr>
          <w:p w14:paraId="6E8ACB7E"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70*6</w:t>
            </w:r>
          </w:p>
        </w:tc>
        <w:tc>
          <w:tcPr>
            <w:tcW w:w="586" w:type="pct"/>
            <w:vAlign w:val="center"/>
          </w:tcPr>
          <w:p w14:paraId="5DAD8A6C"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(70,140)</w:t>
            </w:r>
          </w:p>
        </w:tc>
        <w:tc>
          <w:tcPr>
            <w:tcW w:w="572" w:type="pct"/>
            <w:vAlign w:val="center"/>
          </w:tcPr>
          <w:p w14:paraId="65A42F91"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0.41</w:t>
            </w:r>
          </w:p>
        </w:tc>
      </w:tr>
      <w:tr w:rsidR="00125324" w:rsidRPr="00E40B2D" w14:paraId="65DA5522" w14:textId="77777777" w:rsidTr="00E40B2D">
        <w:trPr>
          <w:cantSplit/>
          <w:jc w:val="center"/>
        </w:trPr>
        <w:tc>
          <w:tcPr>
            <w:tcW w:w="584" w:type="pct"/>
          </w:tcPr>
          <w:p w14:paraId="3235373C"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1</w:t>
            </w:r>
          </w:p>
        </w:tc>
        <w:tc>
          <w:tcPr>
            <w:tcW w:w="586" w:type="pct"/>
          </w:tcPr>
          <w:p w14:paraId="3E94B723"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12*19</w:t>
            </w:r>
          </w:p>
        </w:tc>
        <w:tc>
          <w:tcPr>
            <w:tcW w:w="545" w:type="pct"/>
          </w:tcPr>
          <w:p w14:paraId="6A429859"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3*19</w:t>
            </w:r>
          </w:p>
        </w:tc>
        <w:tc>
          <w:tcPr>
            <w:tcW w:w="563" w:type="pct"/>
          </w:tcPr>
          <w:p w14:paraId="17DB77FC"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171</w:t>
            </w:r>
          </w:p>
        </w:tc>
        <w:tc>
          <w:tcPr>
            <w:tcW w:w="567" w:type="pct"/>
            <w:vAlign w:val="center"/>
          </w:tcPr>
          <w:p w14:paraId="5996B65E"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64-QAM</w:t>
            </w:r>
          </w:p>
        </w:tc>
        <w:tc>
          <w:tcPr>
            <w:tcW w:w="410" w:type="pct"/>
            <w:vAlign w:val="center"/>
          </w:tcPr>
          <w:p w14:paraId="05DF1A5B"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100</w:t>
            </w:r>
          </w:p>
        </w:tc>
        <w:tc>
          <w:tcPr>
            <w:tcW w:w="587" w:type="pct"/>
          </w:tcPr>
          <w:p w14:paraId="5B02BF3E"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70*6</w:t>
            </w:r>
          </w:p>
        </w:tc>
        <w:tc>
          <w:tcPr>
            <w:tcW w:w="586" w:type="pct"/>
            <w:vAlign w:val="center"/>
          </w:tcPr>
          <w:p w14:paraId="136F917B" w14:textId="77777777" w:rsidR="00125324" w:rsidRPr="00E40B2D" w:rsidRDefault="00125324" w:rsidP="0001097A">
            <w:pPr>
              <w:pStyle w:val="Tabletext"/>
              <w:jc w:val="center"/>
              <w:rPr>
                <w:rFonts w:ascii="Times New Roman" w:hAnsi="Times New Roman" w:cs="Times New Roman"/>
              </w:rPr>
            </w:pPr>
            <w:r w:rsidRPr="00E40B2D">
              <w:rPr>
                <w:rFonts w:ascii="Times New Roman" w:hAnsi="Times New Roman" w:cs="Times New Roman"/>
                <w:szCs w:val="20"/>
                <w:lang w:eastAsia="zh-CN"/>
              </w:rPr>
              <w:t>(105,140)</w:t>
            </w:r>
          </w:p>
        </w:tc>
        <w:tc>
          <w:tcPr>
            <w:tcW w:w="572" w:type="pct"/>
            <w:vAlign w:val="center"/>
          </w:tcPr>
          <w:p w14:paraId="3A2CDB00" w14:textId="77777777" w:rsidR="00125324" w:rsidRPr="00E40B2D" w:rsidRDefault="00125324" w:rsidP="0001097A">
            <w:pPr>
              <w:pStyle w:val="Tabletext"/>
              <w:jc w:val="center"/>
              <w:rPr>
                <w:rFonts w:ascii="Times New Roman" w:hAnsi="Times New Roman" w:cs="Times New Roman"/>
                <w:lang w:eastAsia="zh-CN"/>
              </w:rPr>
            </w:pPr>
            <w:r w:rsidRPr="00E40B2D">
              <w:rPr>
                <w:rFonts w:ascii="Times New Roman" w:hAnsi="Times New Roman" w:cs="Times New Roman"/>
                <w:szCs w:val="20"/>
                <w:lang w:eastAsia="zh-CN"/>
              </w:rPr>
              <w:t>0.67</w:t>
            </w:r>
          </w:p>
        </w:tc>
      </w:tr>
    </w:tbl>
    <w:p w14:paraId="0400D3CB" w14:textId="77777777" w:rsidR="00125324" w:rsidRPr="0059750E" w:rsidRDefault="00125324" w:rsidP="00125324">
      <w:pPr>
        <w:pStyle w:val="Tablefin"/>
      </w:pPr>
      <w:bookmarkStart w:id="102" w:name="_Toc120025734"/>
    </w:p>
    <w:p w14:paraId="2EC9CF70" w14:textId="77777777" w:rsidR="00125324" w:rsidRPr="007E0877" w:rsidRDefault="00125324" w:rsidP="00E40B2D">
      <w:pPr>
        <w:pStyle w:val="Heading2"/>
        <w:rPr>
          <w:lang w:val="en-GB"/>
        </w:rPr>
      </w:pPr>
      <w:bookmarkStart w:id="103" w:name="_Toc127366697"/>
      <w:r w:rsidRPr="007E0877">
        <w:rPr>
          <w:lang w:val="en-GB" w:eastAsia="zh-CN"/>
        </w:rPr>
        <w:t>A4-6</w:t>
      </w:r>
      <w:r w:rsidRPr="007E0877">
        <w:rPr>
          <w:lang w:val="en-GB" w:eastAsia="zh-CN"/>
        </w:rPr>
        <w:tab/>
      </w:r>
      <w:r w:rsidRPr="007E0877">
        <w:rPr>
          <w:lang w:val="en-GB"/>
        </w:rPr>
        <w:t>Low-density parity-check codes</w:t>
      </w:r>
      <w:bookmarkEnd w:id="102"/>
      <w:bookmarkEnd w:id="103"/>
      <w:r w:rsidRPr="007E0877">
        <w:rPr>
          <w:lang w:val="en-GB"/>
        </w:rPr>
        <w:t xml:space="preserve"> </w:t>
      </w:r>
    </w:p>
    <w:p w14:paraId="0F27DA7A" w14:textId="77777777" w:rsidR="00125324" w:rsidRPr="007E0877" w:rsidRDefault="00125324" w:rsidP="00125324">
      <w:pPr>
        <w:rPr>
          <w:lang w:val="en-GB" w:eastAsia="zh-CN"/>
        </w:rPr>
      </w:pPr>
      <w:r w:rsidRPr="007E0877">
        <w:rPr>
          <w:lang w:val="en-GB" w:eastAsia="zh-CN"/>
        </w:rPr>
        <w:t>The LDPC code is a linear block code that can be uniquely defined by the parity check matrix H. Since the number of “1” in the parity check matrix H is much smaller than the number of “0”, it is called low density check code. The matrix H has double diagonal characteristics.</w:t>
      </w:r>
    </w:p>
    <w:p w14:paraId="06F5252F" w14:textId="77777777" w:rsidR="00125324" w:rsidRPr="007E0877" w:rsidRDefault="00125324" w:rsidP="00125324">
      <w:pPr>
        <w:overflowPunct/>
        <w:autoSpaceDE/>
        <w:autoSpaceDN/>
        <w:adjustRightInd/>
        <w:spacing w:after="240"/>
        <w:textAlignment w:val="auto"/>
        <w:rPr>
          <w:lang w:val="en-GB" w:eastAsia="zh-CN"/>
        </w:rPr>
      </w:pPr>
      <w:r w:rsidRPr="007E0877">
        <w:rPr>
          <w:lang w:val="en-GB" w:eastAsia="zh-CN"/>
        </w:rPr>
        <w:t>The check matrix H can be expressed as an exponential matrix shown as follows:</w:t>
      </w:r>
    </w:p>
    <w:p w14:paraId="05A02BA8" w14:textId="77777777" w:rsidR="00125324" w:rsidRPr="0059750E" w:rsidRDefault="00125324" w:rsidP="00125324">
      <w:pPr>
        <w:pStyle w:val="Equation"/>
        <w:rPr>
          <w:lang w:eastAsia="zh-CN"/>
        </w:rPr>
      </w:pPr>
      <w:r w:rsidRPr="007E0877">
        <w:rPr>
          <w:lang w:val="en-GB" w:eastAsia="zh-CN"/>
        </w:rPr>
        <w:tab/>
      </w:r>
      <w:r w:rsidRPr="007E0877">
        <w:rPr>
          <w:lang w:val="en-GB" w:eastAsia="zh-CN"/>
        </w:rPr>
        <w:tab/>
      </w:r>
      <w:r w:rsidRPr="0059750E">
        <w:rPr>
          <w:noProof/>
        </w:rPr>
        <w:drawing>
          <wp:inline distT="0" distB="0" distL="114300" distR="114300" wp14:anchorId="4E950958" wp14:editId="469446B7">
            <wp:extent cx="3718560" cy="1165860"/>
            <wp:effectExtent l="0" t="0" r="0" b="7620"/>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53" cstate="print"/>
                    <a:stretch>
                      <a:fillRect/>
                    </a:stretch>
                  </pic:blipFill>
                  <pic:spPr>
                    <a:xfrm>
                      <a:off x="0" y="0"/>
                      <a:ext cx="3718560" cy="1165860"/>
                    </a:xfrm>
                    <a:prstGeom prst="rect">
                      <a:avLst/>
                    </a:prstGeom>
                    <a:noFill/>
                    <a:ln w="9525">
                      <a:noFill/>
                    </a:ln>
                  </pic:spPr>
                </pic:pic>
              </a:graphicData>
            </a:graphic>
          </wp:inline>
        </w:drawing>
      </w:r>
    </w:p>
    <w:p w14:paraId="6CB78C9E" w14:textId="77777777" w:rsidR="00125324" w:rsidRPr="007E0877" w:rsidRDefault="00125324" w:rsidP="00125324">
      <w:pPr>
        <w:rPr>
          <w:szCs w:val="24"/>
          <w:lang w:val="en-GB" w:eastAsia="zh-CN"/>
        </w:rPr>
      </w:pPr>
      <w:r w:rsidRPr="007E0877">
        <w:rPr>
          <w:szCs w:val="24"/>
          <w:lang w:val="en-GB" w:eastAsia="zh-CN"/>
        </w:rPr>
        <w:lastRenderedPageBreak/>
        <w:t xml:space="preserve">Each number represents an </w:t>
      </w:r>
      <w:r w:rsidRPr="007E0877">
        <w:rPr>
          <w:i/>
          <w:iCs/>
          <w:szCs w:val="24"/>
          <w:lang w:val="en-GB" w:eastAsia="zh-CN"/>
        </w:rPr>
        <w:t>L</w:t>
      </w:r>
      <w:r w:rsidRPr="007E0877">
        <w:rPr>
          <w:szCs w:val="24"/>
          <w:lang w:val="en-GB" w:eastAsia="zh-CN"/>
        </w:rPr>
        <w:t xml:space="preserve"> × </w:t>
      </w:r>
      <w:r w:rsidRPr="007E0877">
        <w:rPr>
          <w:i/>
          <w:iCs/>
          <w:szCs w:val="24"/>
          <w:lang w:val="en-GB" w:eastAsia="zh-CN"/>
        </w:rPr>
        <w:t>L</w:t>
      </w:r>
      <w:r w:rsidRPr="007E0877">
        <w:rPr>
          <w:szCs w:val="24"/>
          <w:lang w:val="en-GB" w:eastAsia="zh-CN"/>
        </w:rPr>
        <w:t xml:space="preserve"> matrix. (</w:t>
      </w:r>
      <w:r w:rsidRPr="007E0877">
        <w:rPr>
          <w:i/>
          <w:iCs/>
          <w:szCs w:val="24"/>
          <w:lang w:val="en-GB" w:eastAsia="zh-CN"/>
        </w:rPr>
        <w:t>L</w:t>
      </w:r>
      <w:r w:rsidRPr="007E0877">
        <w:rPr>
          <w:szCs w:val="24"/>
          <w:lang w:val="en-GB" w:eastAsia="zh-CN"/>
        </w:rPr>
        <w:t xml:space="preserve"> = 160) −1 denotes an all-zero matrix, 0 denotes a unit matrix, and </w:t>
      </w:r>
      <w:r w:rsidRPr="007E0877">
        <w:rPr>
          <w:i/>
          <w:iCs/>
          <w:szCs w:val="24"/>
          <w:lang w:val="en-GB" w:eastAsia="zh-CN"/>
        </w:rPr>
        <w:t>p</w:t>
      </w:r>
      <w:r w:rsidRPr="007E0877">
        <w:rPr>
          <w:szCs w:val="24"/>
          <w:lang w:val="en-GB" w:eastAsia="zh-CN"/>
        </w:rPr>
        <w:t xml:space="preserve"> denotes a permutation matrix obtained by shifting the unit matrix to the right by </w:t>
      </w:r>
      <w:r w:rsidRPr="007E0877">
        <w:rPr>
          <w:i/>
          <w:iCs/>
          <w:szCs w:val="24"/>
          <w:lang w:val="en-GB" w:eastAsia="zh-CN"/>
        </w:rPr>
        <w:t>p</w:t>
      </w:r>
      <w:r w:rsidRPr="007E0877">
        <w:rPr>
          <w:szCs w:val="24"/>
          <w:lang w:val="en-GB" w:eastAsia="zh-CN"/>
        </w:rPr>
        <w:t xml:space="preserve">. The double diagonal matrix can be divided into two parts: information block and check block, namely: </w:t>
      </w:r>
      <w:r w:rsidRPr="007E0877">
        <w:rPr>
          <w:i/>
          <w:iCs/>
          <w:szCs w:val="24"/>
          <w:lang w:val="en-GB" w:eastAsia="zh-CN"/>
        </w:rPr>
        <w:t>H</w:t>
      </w:r>
      <w:r w:rsidRPr="007E0877">
        <w:rPr>
          <w:szCs w:val="24"/>
          <w:lang w:val="en-GB" w:eastAsia="zh-CN"/>
        </w:rPr>
        <w:t xml:space="preserve"> = [</w:t>
      </w:r>
      <w:r w:rsidRPr="007E0877">
        <w:rPr>
          <w:i/>
          <w:iCs/>
          <w:szCs w:val="24"/>
          <w:lang w:val="en-GB" w:eastAsia="zh-CN"/>
        </w:rPr>
        <w:t>H</w:t>
      </w:r>
      <w:r w:rsidRPr="007E0877">
        <w:rPr>
          <w:i/>
          <w:iCs/>
          <w:szCs w:val="24"/>
          <w:vertAlign w:val="subscript"/>
          <w:lang w:val="en-GB" w:eastAsia="zh-CN"/>
        </w:rPr>
        <w:t>s</w:t>
      </w:r>
      <w:r w:rsidRPr="007E0877">
        <w:rPr>
          <w:i/>
          <w:iCs/>
          <w:szCs w:val="24"/>
          <w:lang w:val="en-GB" w:eastAsia="zh-CN"/>
        </w:rPr>
        <w:t xml:space="preserve"> H</w:t>
      </w:r>
      <w:r w:rsidRPr="007E0877">
        <w:rPr>
          <w:i/>
          <w:iCs/>
          <w:szCs w:val="24"/>
          <w:vertAlign w:val="subscript"/>
          <w:lang w:val="en-GB" w:eastAsia="zh-CN"/>
        </w:rPr>
        <w:t>p</w:t>
      </w:r>
      <w:r w:rsidRPr="007E0877">
        <w:rPr>
          <w:szCs w:val="24"/>
          <w:lang w:val="en-GB" w:eastAsia="zh-CN"/>
        </w:rPr>
        <w:t xml:space="preserve">] and the vector of the encoded output symbols also can be divided into two parts, namely: </w:t>
      </w:r>
      <w:r w:rsidRPr="007E0877">
        <w:rPr>
          <w:i/>
          <w:iCs/>
          <w:szCs w:val="24"/>
          <w:lang w:val="en-GB" w:eastAsia="zh-CN"/>
        </w:rPr>
        <w:t>C</w:t>
      </w:r>
      <w:r w:rsidRPr="007E0877">
        <w:rPr>
          <w:szCs w:val="24"/>
          <w:lang w:val="en-GB" w:eastAsia="zh-CN"/>
        </w:rPr>
        <w:t xml:space="preserve"> = [</w:t>
      </w:r>
      <w:r w:rsidRPr="007E0877">
        <w:rPr>
          <w:i/>
          <w:iCs/>
          <w:szCs w:val="24"/>
          <w:lang w:val="en-GB" w:eastAsia="zh-CN"/>
        </w:rPr>
        <w:t>S</w:t>
      </w:r>
      <w:r w:rsidRPr="007E0877">
        <w:rPr>
          <w:szCs w:val="24"/>
          <w:lang w:val="en-GB" w:eastAsia="zh-CN"/>
        </w:rPr>
        <w:t xml:space="preserve"> </w:t>
      </w:r>
      <w:r w:rsidRPr="007E0877">
        <w:rPr>
          <w:i/>
          <w:iCs/>
          <w:szCs w:val="24"/>
          <w:lang w:val="en-GB" w:eastAsia="zh-CN"/>
        </w:rPr>
        <w:t>P</w:t>
      </w:r>
      <w:r w:rsidRPr="007E0877">
        <w:rPr>
          <w:szCs w:val="24"/>
          <w:lang w:val="en-GB" w:eastAsia="zh-CN"/>
        </w:rPr>
        <w:t>].</w:t>
      </w:r>
      <w:r w:rsidRPr="007E0877">
        <w:rPr>
          <w:spacing w:val="8"/>
          <w:szCs w:val="24"/>
          <w:lang w:val="en-GB"/>
        </w:rPr>
        <w:t xml:space="preserve"> </w:t>
      </w:r>
    </w:p>
    <w:p w14:paraId="589A7944" w14:textId="77777777" w:rsidR="00125324" w:rsidRPr="007E0877" w:rsidRDefault="00125324" w:rsidP="00DB75A0">
      <w:pPr>
        <w:rPr>
          <w:szCs w:val="24"/>
          <w:lang w:val="en-GB" w:eastAsia="zh-CN"/>
        </w:rPr>
      </w:pPr>
      <w:r w:rsidRPr="007E0877">
        <w:rPr>
          <w:spacing w:val="8"/>
          <w:szCs w:val="24"/>
          <w:lang w:val="en-GB"/>
        </w:rPr>
        <w:t>A</w:t>
      </w:r>
      <w:r w:rsidRPr="007E0877">
        <w:rPr>
          <w:spacing w:val="8"/>
          <w:szCs w:val="24"/>
          <w:lang w:val="en-GB" w:eastAsia="zh-CN"/>
        </w:rPr>
        <w:t xml:space="preserve">ccording to the check equation </w:t>
      </w:r>
      <w:r w:rsidRPr="007E0877">
        <w:rPr>
          <w:szCs w:val="24"/>
          <w:lang w:val="en-GB" w:eastAsia="zh-CN"/>
        </w:rPr>
        <w:t>[</w:t>
      </w:r>
      <w:r w:rsidRPr="007E0877">
        <w:rPr>
          <w:i/>
          <w:iCs/>
          <w:szCs w:val="24"/>
          <w:lang w:val="en-GB" w:eastAsia="zh-CN"/>
        </w:rPr>
        <w:t>H</w:t>
      </w:r>
      <w:r w:rsidRPr="007E0877">
        <w:rPr>
          <w:i/>
          <w:iCs/>
          <w:szCs w:val="24"/>
          <w:vertAlign w:val="subscript"/>
          <w:lang w:val="en-GB" w:eastAsia="zh-CN"/>
        </w:rPr>
        <w:t>s</w:t>
      </w:r>
      <w:r w:rsidRPr="007E0877">
        <w:rPr>
          <w:i/>
          <w:iCs/>
          <w:szCs w:val="24"/>
          <w:lang w:val="en-GB" w:eastAsia="zh-CN"/>
        </w:rPr>
        <w:t xml:space="preserve"> H</w:t>
      </w:r>
      <w:r w:rsidRPr="007E0877">
        <w:rPr>
          <w:i/>
          <w:iCs/>
          <w:szCs w:val="24"/>
          <w:vertAlign w:val="subscript"/>
          <w:lang w:val="en-GB" w:eastAsia="zh-CN"/>
        </w:rPr>
        <w:t>p</w:t>
      </w:r>
      <w:r w:rsidRPr="007E0877">
        <w:rPr>
          <w:szCs w:val="24"/>
          <w:lang w:val="en-GB" w:eastAsia="zh-CN"/>
        </w:rPr>
        <w:t>] [</w:t>
      </w:r>
      <w:r w:rsidRPr="007E0877">
        <w:rPr>
          <w:i/>
          <w:iCs/>
          <w:szCs w:val="24"/>
          <w:lang w:val="en-GB" w:eastAsia="zh-CN"/>
        </w:rPr>
        <w:t>S</w:t>
      </w:r>
      <w:r w:rsidRPr="007E0877">
        <w:rPr>
          <w:szCs w:val="24"/>
          <w:lang w:val="en-GB" w:eastAsia="zh-CN"/>
        </w:rPr>
        <w:t xml:space="preserve"> </w:t>
      </w:r>
      <w:r w:rsidRPr="007E0877">
        <w:rPr>
          <w:i/>
          <w:iCs/>
          <w:szCs w:val="24"/>
          <w:lang w:val="en-GB" w:eastAsia="zh-CN"/>
        </w:rPr>
        <w:t>P</w:t>
      </w:r>
      <w:r w:rsidRPr="007E0877">
        <w:rPr>
          <w:szCs w:val="24"/>
          <w:lang w:val="en-GB" w:eastAsia="zh-CN"/>
        </w:rPr>
        <w:t>]</w:t>
      </w:r>
      <w:r w:rsidRPr="007E0877">
        <w:rPr>
          <w:i/>
          <w:iCs/>
          <w:szCs w:val="24"/>
          <w:vertAlign w:val="superscript"/>
          <w:lang w:val="en-GB" w:eastAsia="zh-CN"/>
        </w:rPr>
        <w:t>T</w:t>
      </w:r>
      <w:r w:rsidRPr="007E0877">
        <w:rPr>
          <w:rFonts w:cs="SimSun"/>
          <w:spacing w:val="8"/>
          <w:szCs w:val="24"/>
          <w:lang w:val="en-GB" w:eastAsia="zh-CN"/>
        </w:rPr>
        <w:t xml:space="preserve"> </w:t>
      </w:r>
      <w:r w:rsidRPr="007E0877">
        <w:rPr>
          <w:spacing w:val="8"/>
          <w:szCs w:val="24"/>
          <w:lang w:val="en-GB" w:eastAsia="zh-CN"/>
        </w:rPr>
        <w:t>= 0,</w:t>
      </w:r>
      <w:r w:rsidRPr="007E0877">
        <w:rPr>
          <w:rFonts w:cs="SimSun"/>
          <w:spacing w:val="8"/>
          <w:szCs w:val="24"/>
          <w:lang w:val="en-GB" w:eastAsia="zh-CN"/>
        </w:rPr>
        <w:t xml:space="preserve"> </w:t>
      </w:r>
      <w:r w:rsidRPr="007E0877">
        <w:rPr>
          <w:szCs w:val="24"/>
          <w:lang w:val="en-GB" w:eastAsia="zh-CN"/>
        </w:rPr>
        <w:t xml:space="preserve">the </w:t>
      </w:r>
      <w:hyperlink r:id="rId54" w:history="1">
        <w:r w:rsidRPr="007E0877">
          <w:rPr>
            <w:szCs w:val="24"/>
            <w:lang w:val="en-GB" w:eastAsia="zh-CN"/>
          </w:rPr>
          <w:t>corresponding</w:t>
        </w:r>
      </w:hyperlink>
      <w:r w:rsidRPr="007E0877">
        <w:rPr>
          <w:szCs w:val="24"/>
          <w:lang w:val="en-GB" w:eastAsia="zh-CN"/>
        </w:rPr>
        <w:t xml:space="preserve"> </w:t>
      </w:r>
      <w:hyperlink r:id="rId55" w:history="1">
        <w:r w:rsidRPr="007E0877">
          <w:rPr>
            <w:szCs w:val="24"/>
            <w:lang w:val="en-GB" w:eastAsia="zh-CN"/>
          </w:rPr>
          <w:t>parity</w:t>
        </w:r>
      </w:hyperlink>
      <w:r w:rsidRPr="007E0877">
        <w:rPr>
          <w:szCs w:val="24"/>
          <w:lang w:val="en-GB" w:eastAsia="zh-CN"/>
        </w:rPr>
        <w:t xml:space="preserve"> </w:t>
      </w:r>
      <w:hyperlink r:id="rId56" w:history="1">
        <w:r w:rsidRPr="007E0877">
          <w:rPr>
            <w:szCs w:val="24"/>
            <w:lang w:val="en-GB" w:eastAsia="zh-CN"/>
          </w:rPr>
          <w:t>bit</w:t>
        </w:r>
      </w:hyperlink>
      <w:r w:rsidRPr="007E0877">
        <w:rPr>
          <w:szCs w:val="24"/>
          <w:lang w:val="en-GB" w:eastAsia="zh-CN"/>
        </w:rPr>
        <w:t xml:space="preserve"> can be obtained.</w:t>
      </w:r>
    </w:p>
    <w:p w14:paraId="392B06E3" w14:textId="77777777" w:rsidR="00125324" w:rsidRPr="0059750E" w:rsidRDefault="00125324" w:rsidP="00125324">
      <w:pPr>
        <w:keepNext/>
        <w:overflowPunct/>
        <w:autoSpaceDE/>
        <w:autoSpaceDN/>
        <w:adjustRightInd/>
        <w:spacing w:after="240"/>
        <w:textAlignment w:val="auto"/>
        <w:rPr>
          <w:lang w:eastAsia="zh-CN"/>
        </w:rPr>
      </w:pPr>
      <w:r w:rsidRPr="007E0877">
        <w:rPr>
          <w:lang w:val="en-GB" w:eastAsia="zh-CN"/>
        </w:rPr>
        <w:t xml:space="preserve">The code length of LDPC in mode A and mode B at 10 kHz bandwidth of NAVDAT is 5120, and the code rate is 1/2 and 3/4 respectively. </w:t>
      </w:r>
      <w:r w:rsidRPr="0059750E">
        <w:rPr>
          <w:lang w:eastAsia="zh-CN"/>
        </w:rPr>
        <w:t xml:space="preserve">The check matrix of the 1/2 code rate </w:t>
      </w:r>
      <w:proofErr w:type="spellStart"/>
      <w:r w:rsidRPr="0059750E">
        <w:rPr>
          <w:lang w:eastAsia="zh-CN"/>
        </w:rPr>
        <w:t>is</w:t>
      </w:r>
      <w:proofErr w:type="spellEnd"/>
      <w:r w:rsidRPr="0059750E">
        <w:rPr>
          <w:lang w:eastAsia="zh-CN"/>
        </w:rPr>
        <w:t>:</w:t>
      </w:r>
    </w:p>
    <w:p w14:paraId="42B3FC7F" w14:textId="77777777" w:rsidR="00125324" w:rsidRPr="0059750E" w:rsidRDefault="00125324" w:rsidP="00125324">
      <w:pPr>
        <w:pStyle w:val="Figure"/>
      </w:pPr>
      <w:r w:rsidRPr="0059750E">
        <w:rPr>
          <w:noProof/>
        </w:rPr>
        <w:drawing>
          <wp:inline distT="0" distB="0" distL="0" distR="0" wp14:anchorId="4169BAD7" wp14:editId="10319436">
            <wp:extent cx="6120765" cy="1976120"/>
            <wp:effectExtent l="0" t="0" r="0" b="5080"/>
            <wp:docPr id="26" name="図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Shape&#10;&#10;Description automatically generated with medium confidenc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765" cy="1976120"/>
                    </a:xfrm>
                    <a:prstGeom prst="rect">
                      <a:avLst/>
                    </a:prstGeom>
                    <a:noFill/>
                    <a:ln>
                      <a:noFill/>
                    </a:ln>
                  </pic:spPr>
                </pic:pic>
              </a:graphicData>
            </a:graphic>
          </wp:inline>
        </w:drawing>
      </w:r>
    </w:p>
    <w:p w14:paraId="0DEA594D" w14:textId="77777777" w:rsidR="00125324" w:rsidRPr="007E0877" w:rsidRDefault="00125324" w:rsidP="00125324">
      <w:pPr>
        <w:keepNext/>
        <w:spacing w:after="240"/>
        <w:rPr>
          <w:b/>
          <w:lang w:val="en-GB"/>
        </w:rPr>
      </w:pPr>
      <w:r w:rsidRPr="007E0877">
        <w:rPr>
          <w:lang w:val="en-GB" w:eastAsia="zh-CN"/>
        </w:rPr>
        <w:t>The check matrix of the 3/4 code rate is:</w:t>
      </w:r>
    </w:p>
    <w:p w14:paraId="7270852F" w14:textId="77777777" w:rsidR="00125324" w:rsidRPr="0059750E" w:rsidRDefault="00125324" w:rsidP="00125324">
      <w:pPr>
        <w:pStyle w:val="Figure"/>
      </w:pPr>
      <w:r w:rsidRPr="0059750E">
        <w:rPr>
          <w:noProof/>
        </w:rPr>
        <w:drawing>
          <wp:inline distT="0" distB="0" distL="114300" distR="114300" wp14:anchorId="590FA7BE" wp14:editId="48A312D8">
            <wp:extent cx="5876078" cy="1310817"/>
            <wp:effectExtent l="0" t="0" r="0" b="3810"/>
            <wp:docPr id="2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6"/>
                    <pic:cNvPicPr>
                      <a:picLocks noChangeAspect="1"/>
                    </pic:cNvPicPr>
                  </pic:nvPicPr>
                  <pic:blipFill>
                    <a:blip r:embed="rId58" cstate="print"/>
                    <a:stretch>
                      <a:fillRect/>
                    </a:stretch>
                  </pic:blipFill>
                  <pic:spPr>
                    <a:xfrm>
                      <a:off x="0" y="0"/>
                      <a:ext cx="5893532" cy="1314711"/>
                    </a:xfrm>
                    <a:prstGeom prst="rect">
                      <a:avLst/>
                    </a:prstGeom>
                    <a:noFill/>
                    <a:ln w="9525">
                      <a:noFill/>
                    </a:ln>
                  </pic:spPr>
                </pic:pic>
              </a:graphicData>
            </a:graphic>
          </wp:inline>
        </w:drawing>
      </w:r>
    </w:p>
    <w:p w14:paraId="61B24E57" w14:textId="77777777" w:rsidR="00125324" w:rsidRPr="007E0877" w:rsidRDefault="00125324" w:rsidP="00372F1E">
      <w:pPr>
        <w:rPr>
          <w:lang w:val="en-GB"/>
        </w:rPr>
      </w:pPr>
      <w:r w:rsidRPr="007E0877">
        <w:rPr>
          <w:lang w:val="en-GB" w:eastAsia="zh-CN"/>
        </w:rPr>
        <w:t>Encoded DS bits sequence should be interleaved in time and frequency before mapping.</w:t>
      </w:r>
    </w:p>
    <w:p w14:paraId="10743999" w14:textId="77777777" w:rsidR="00125324" w:rsidRPr="007E0877" w:rsidRDefault="00125324" w:rsidP="00DB75A0">
      <w:pPr>
        <w:pStyle w:val="Heading2"/>
        <w:rPr>
          <w:lang w:val="en-GB"/>
        </w:rPr>
      </w:pPr>
      <w:bookmarkStart w:id="104" w:name="_Toc120025735"/>
      <w:bookmarkStart w:id="105" w:name="_Toc127366698"/>
      <w:r w:rsidRPr="007E0877">
        <w:rPr>
          <w:lang w:val="en-GB"/>
        </w:rPr>
        <w:t>A4-7</w:t>
      </w:r>
      <w:r w:rsidRPr="007E0877">
        <w:rPr>
          <w:lang w:val="en-GB"/>
        </w:rPr>
        <w:tab/>
        <w:t>Cyclic redundancy check</w:t>
      </w:r>
      <w:bookmarkEnd w:id="104"/>
      <w:bookmarkEnd w:id="105"/>
    </w:p>
    <w:p w14:paraId="55D25BD4" w14:textId="77777777" w:rsidR="00125324" w:rsidRPr="007E0877" w:rsidRDefault="00125324" w:rsidP="00125324">
      <w:pPr>
        <w:overflowPunct/>
        <w:autoSpaceDE/>
        <w:autoSpaceDN/>
        <w:adjustRightInd/>
        <w:textAlignment w:val="auto"/>
        <w:rPr>
          <w:lang w:val="en-GB" w:eastAsia="zh-CN"/>
        </w:rPr>
      </w:pPr>
      <w:r w:rsidRPr="007E0877">
        <w:rPr>
          <w:lang w:val="en-GB" w:eastAsia="zh-CN"/>
        </w:rPr>
        <w:t xml:space="preserve">For the bit error detection in DS, the 16-bit cyclic redundancy check should be calculated at the end of each DS. The generator polynomial should be </w:t>
      </w:r>
      <m:oMath>
        <m:sSub>
          <m:sSubPr>
            <m:ctrlPr>
              <w:rPr>
                <w:rFonts w:ascii="Cambria Math" w:hAnsi="Cambria Math"/>
                <w:i/>
                <w:lang w:eastAsia="zh-CN"/>
              </w:rPr>
            </m:ctrlPr>
          </m:sSubPr>
          <m:e>
            <m:r>
              <w:rPr>
                <w:rFonts w:ascii="Cambria Math" w:hAnsi="Cambria Math"/>
                <w:lang w:eastAsia="zh-CN"/>
              </w:rPr>
              <m:t>G</m:t>
            </m:r>
          </m:e>
          <m:sub>
            <m:r>
              <w:rPr>
                <w:rFonts w:ascii="Cambria Math" w:hAnsi="Cambria Math"/>
                <w:lang w:val="en-GB" w:eastAsia="zh-CN"/>
              </w:rPr>
              <m:t>16</m:t>
            </m:r>
          </m:sub>
        </m:sSub>
        <m:d>
          <m:dPr>
            <m:ctrlPr>
              <w:rPr>
                <w:rFonts w:ascii="Cambria Math" w:hAnsi="Cambria Math"/>
                <w:i/>
                <w:lang w:eastAsia="zh-CN"/>
              </w:rPr>
            </m:ctrlPr>
          </m:dPr>
          <m:e>
            <m:r>
              <w:rPr>
                <w:rFonts w:ascii="Cambria Math" w:hAnsi="Cambria Math"/>
                <w:lang w:eastAsia="zh-CN"/>
              </w:rPr>
              <m:t>x</m:t>
            </m:r>
          </m:e>
        </m:d>
        <m:r>
          <w:rPr>
            <w:rFonts w:ascii="Cambria Math" w:hAnsi="Cambria Math"/>
            <w:lang w:val="en-GB" w:eastAsia="zh-CN"/>
          </w:rPr>
          <m:t>=</m:t>
        </m:r>
        <m:sSup>
          <m:sSupPr>
            <m:ctrlPr>
              <w:rPr>
                <w:rFonts w:ascii="Cambria Math" w:hAnsi="Cambria Math"/>
                <w:i/>
                <w:lang w:eastAsia="zh-CN"/>
              </w:rPr>
            </m:ctrlPr>
          </m:sSupPr>
          <m:e>
            <m:r>
              <w:rPr>
                <w:rFonts w:ascii="Cambria Math" w:hAnsi="Cambria Math"/>
                <w:lang w:eastAsia="zh-CN"/>
              </w:rPr>
              <m:t>x</m:t>
            </m:r>
          </m:e>
          <m:sup>
            <m:r>
              <w:rPr>
                <w:rFonts w:ascii="Cambria Math" w:hAnsi="Cambria Math"/>
                <w:lang w:val="en-GB" w:eastAsia="zh-CN"/>
              </w:rPr>
              <m:t>16</m:t>
            </m:r>
          </m:sup>
        </m:sSup>
        <m:r>
          <w:rPr>
            <w:rFonts w:ascii="Cambria Math" w:hAnsi="Cambria Math"/>
            <w:lang w:val="en-GB" w:eastAsia="zh-CN"/>
          </w:rPr>
          <m:t>+</m:t>
        </m:r>
        <m:sSup>
          <m:sSupPr>
            <m:ctrlPr>
              <w:rPr>
                <w:rFonts w:ascii="Cambria Math" w:hAnsi="Cambria Math"/>
                <w:i/>
                <w:lang w:eastAsia="zh-CN"/>
              </w:rPr>
            </m:ctrlPr>
          </m:sSupPr>
          <m:e>
            <m:r>
              <w:rPr>
                <w:rFonts w:ascii="Cambria Math" w:hAnsi="Cambria Math"/>
                <w:lang w:eastAsia="zh-CN"/>
              </w:rPr>
              <m:t>x</m:t>
            </m:r>
          </m:e>
          <m:sup>
            <m:r>
              <w:rPr>
                <w:rFonts w:ascii="Cambria Math" w:hAnsi="Cambria Math"/>
                <w:lang w:val="en-GB" w:eastAsia="zh-CN"/>
              </w:rPr>
              <m:t>12</m:t>
            </m:r>
          </m:sup>
        </m:sSup>
        <m:r>
          <w:rPr>
            <w:rFonts w:ascii="Cambria Math" w:hAnsi="Cambria Math"/>
            <w:lang w:val="en-GB" w:eastAsia="zh-CN"/>
          </w:rPr>
          <m:t>+</m:t>
        </m:r>
        <m:sSup>
          <m:sSupPr>
            <m:ctrlPr>
              <w:rPr>
                <w:rFonts w:ascii="Cambria Math" w:hAnsi="Cambria Math"/>
                <w:i/>
                <w:lang w:eastAsia="zh-CN"/>
              </w:rPr>
            </m:ctrlPr>
          </m:sSupPr>
          <m:e>
            <m:r>
              <w:rPr>
                <w:rFonts w:ascii="Cambria Math" w:hAnsi="Cambria Math"/>
                <w:lang w:eastAsia="zh-CN"/>
              </w:rPr>
              <m:t>x</m:t>
            </m:r>
          </m:e>
          <m:sup>
            <m:r>
              <w:rPr>
                <w:rFonts w:ascii="Cambria Math" w:hAnsi="Cambria Math"/>
                <w:lang w:val="en-GB" w:eastAsia="zh-CN"/>
              </w:rPr>
              <m:t>5</m:t>
            </m:r>
          </m:sup>
        </m:sSup>
        <m:r>
          <w:rPr>
            <w:rFonts w:ascii="Cambria Math" w:hAnsi="Cambria Math"/>
            <w:lang w:val="en-GB" w:eastAsia="zh-CN"/>
          </w:rPr>
          <m:t>+1</m:t>
        </m:r>
      </m:oMath>
      <w:r w:rsidRPr="007E0877">
        <w:rPr>
          <w:lang w:val="en-GB" w:eastAsia="zh-CN"/>
        </w:rPr>
        <w:t>.</w:t>
      </w:r>
    </w:p>
    <w:p w14:paraId="0219A52B" w14:textId="77777777" w:rsidR="00125324" w:rsidRPr="007E0877" w:rsidRDefault="00125324" w:rsidP="00125324">
      <w:pPr>
        <w:overflowPunct/>
        <w:autoSpaceDE/>
        <w:autoSpaceDN/>
        <w:adjustRightInd/>
        <w:textAlignment w:val="auto"/>
        <w:rPr>
          <w:lang w:val="en-GB" w:eastAsia="zh-CN"/>
        </w:rPr>
      </w:pPr>
      <w:r w:rsidRPr="007E0877">
        <w:rPr>
          <w:lang w:val="en-GB" w:eastAsia="zh-CN"/>
        </w:rPr>
        <w:t xml:space="preserve">For MIS and TIS, the 8-bit cyclic redundancy check should be calculated, and the generator polynomial should be </w:t>
      </w:r>
      <m:oMath>
        <m:sSub>
          <m:sSubPr>
            <m:ctrlPr>
              <w:rPr>
                <w:rFonts w:ascii="Cambria Math" w:hAnsi="Cambria Math"/>
                <w:i/>
                <w:lang w:eastAsia="zh-CN"/>
              </w:rPr>
            </m:ctrlPr>
          </m:sSubPr>
          <m:e>
            <m:r>
              <w:rPr>
                <w:rFonts w:ascii="Cambria Math" w:hAnsi="Cambria Math"/>
                <w:lang w:eastAsia="zh-CN"/>
              </w:rPr>
              <m:t>G</m:t>
            </m:r>
          </m:e>
          <m:sub>
            <m:r>
              <w:rPr>
                <w:rFonts w:ascii="Cambria Math" w:hAnsi="Cambria Math"/>
                <w:lang w:val="en-GB" w:eastAsia="zh-CN"/>
              </w:rPr>
              <m:t>8</m:t>
            </m:r>
          </m:sub>
        </m:sSub>
        <m:d>
          <m:dPr>
            <m:ctrlPr>
              <w:rPr>
                <w:rFonts w:ascii="Cambria Math" w:hAnsi="Cambria Math"/>
                <w:i/>
                <w:lang w:eastAsia="zh-CN"/>
              </w:rPr>
            </m:ctrlPr>
          </m:dPr>
          <m:e>
            <m:r>
              <w:rPr>
                <w:rFonts w:ascii="Cambria Math" w:hAnsi="Cambria Math"/>
                <w:lang w:eastAsia="zh-CN"/>
              </w:rPr>
              <m:t>x</m:t>
            </m:r>
          </m:e>
        </m:d>
        <m:r>
          <w:rPr>
            <w:rFonts w:ascii="Cambria Math" w:hAnsi="Cambria Math"/>
            <w:lang w:val="en-GB" w:eastAsia="zh-CN"/>
          </w:rPr>
          <m:t>=</m:t>
        </m:r>
        <m:sSup>
          <m:sSupPr>
            <m:ctrlPr>
              <w:rPr>
                <w:rFonts w:ascii="Cambria Math" w:hAnsi="Cambria Math"/>
                <w:i/>
                <w:lang w:eastAsia="zh-CN"/>
              </w:rPr>
            </m:ctrlPr>
          </m:sSupPr>
          <m:e>
            <m:r>
              <w:rPr>
                <w:rFonts w:ascii="Cambria Math" w:hAnsi="Cambria Math"/>
                <w:lang w:eastAsia="zh-CN"/>
              </w:rPr>
              <m:t>x</m:t>
            </m:r>
          </m:e>
          <m:sup>
            <m:r>
              <w:rPr>
                <w:rFonts w:ascii="Cambria Math" w:hAnsi="Cambria Math"/>
                <w:lang w:val="en-GB" w:eastAsia="zh-CN"/>
              </w:rPr>
              <m:t>8</m:t>
            </m:r>
          </m:sup>
        </m:sSup>
        <m:r>
          <w:rPr>
            <w:rFonts w:ascii="Cambria Math" w:hAnsi="Cambria Math"/>
            <w:lang w:val="en-GB" w:eastAsia="zh-CN"/>
          </w:rPr>
          <m:t>+</m:t>
        </m:r>
        <m:sSup>
          <m:sSupPr>
            <m:ctrlPr>
              <w:rPr>
                <w:rFonts w:ascii="Cambria Math" w:hAnsi="Cambria Math"/>
                <w:i/>
                <w:lang w:eastAsia="zh-CN"/>
              </w:rPr>
            </m:ctrlPr>
          </m:sSupPr>
          <m:e>
            <m:r>
              <w:rPr>
                <w:rFonts w:ascii="Cambria Math" w:hAnsi="Cambria Math"/>
                <w:lang w:eastAsia="zh-CN"/>
              </w:rPr>
              <m:t>x</m:t>
            </m:r>
          </m:e>
          <m:sup>
            <m:r>
              <w:rPr>
                <w:rFonts w:ascii="Cambria Math" w:hAnsi="Cambria Math"/>
                <w:lang w:val="en-GB" w:eastAsia="zh-CN"/>
              </w:rPr>
              <m:t>4</m:t>
            </m:r>
          </m:sup>
        </m:sSup>
        <m:r>
          <w:rPr>
            <w:rFonts w:ascii="Cambria Math" w:hAnsi="Cambria Math"/>
            <w:lang w:val="en-GB" w:eastAsia="zh-CN"/>
          </w:rPr>
          <m:t>+</m:t>
        </m:r>
        <m:sSup>
          <m:sSupPr>
            <m:ctrlPr>
              <w:rPr>
                <w:rFonts w:ascii="Cambria Math" w:hAnsi="Cambria Math"/>
                <w:i/>
                <w:lang w:eastAsia="zh-CN"/>
              </w:rPr>
            </m:ctrlPr>
          </m:sSupPr>
          <m:e>
            <m:r>
              <w:rPr>
                <w:rFonts w:ascii="Cambria Math" w:hAnsi="Cambria Math"/>
                <w:lang w:eastAsia="zh-CN"/>
              </w:rPr>
              <m:t>x</m:t>
            </m:r>
          </m:e>
          <m:sup>
            <m:r>
              <w:rPr>
                <w:rFonts w:ascii="Cambria Math" w:hAnsi="Cambria Math"/>
                <w:lang w:val="en-GB" w:eastAsia="zh-CN"/>
              </w:rPr>
              <m:t>3</m:t>
            </m:r>
          </m:sup>
        </m:sSup>
        <m:r>
          <w:rPr>
            <w:rFonts w:ascii="Cambria Math" w:hAnsi="Cambria Math"/>
            <w:lang w:val="en-GB" w:eastAsia="zh-CN"/>
          </w:rPr>
          <m:t>+</m:t>
        </m:r>
        <m:sSup>
          <m:sSupPr>
            <m:ctrlPr>
              <w:rPr>
                <w:rFonts w:ascii="Cambria Math" w:hAnsi="Cambria Math"/>
                <w:i/>
                <w:lang w:eastAsia="zh-CN"/>
              </w:rPr>
            </m:ctrlPr>
          </m:sSupPr>
          <m:e>
            <m:r>
              <w:rPr>
                <w:rFonts w:ascii="Cambria Math" w:hAnsi="Cambria Math"/>
                <w:lang w:eastAsia="zh-CN"/>
              </w:rPr>
              <m:t>x</m:t>
            </m:r>
          </m:e>
          <m:sup>
            <m:r>
              <w:rPr>
                <w:rFonts w:ascii="Cambria Math" w:hAnsi="Cambria Math"/>
                <w:lang w:val="en-GB" w:eastAsia="zh-CN"/>
              </w:rPr>
              <m:t>2</m:t>
            </m:r>
          </m:sup>
        </m:sSup>
        <m:r>
          <w:rPr>
            <w:rFonts w:ascii="Cambria Math" w:hAnsi="Cambria Math"/>
            <w:lang w:val="en-GB" w:eastAsia="zh-CN"/>
          </w:rPr>
          <m:t>+1</m:t>
        </m:r>
      </m:oMath>
      <w:r w:rsidRPr="007E0877">
        <w:rPr>
          <w:lang w:val="en-GB" w:eastAsia="zh-CN"/>
        </w:rPr>
        <w:t>.</w:t>
      </w:r>
    </w:p>
    <w:p w14:paraId="2CE20B3C" w14:textId="77777777" w:rsidR="00125324" w:rsidRPr="007E0877" w:rsidRDefault="00125324" w:rsidP="00125324">
      <w:pPr>
        <w:overflowPunct/>
        <w:autoSpaceDE/>
        <w:autoSpaceDN/>
        <w:adjustRightInd/>
        <w:textAlignment w:val="auto"/>
        <w:rPr>
          <w:lang w:val="en-GB" w:eastAsia="zh-CN"/>
        </w:rPr>
      </w:pPr>
    </w:p>
    <w:p w14:paraId="76D5C181" w14:textId="77777777" w:rsidR="00125324" w:rsidRPr="007E0877" w:rsidRDefault="00125324" w:rsidP="00125324">
      <w:pPr>
        <w:overflowPunct/>
        <w:autoSpaceDE/>
        <w:autoSpaceDN/>
        <w:adjustRightInd/>
        <w:textAlignment w:val="auto"/>
        <w:rPr>
          <w:rFonts w:eastAsia="迷你简卡通"/>
          <w:lang w:val="en-GB" w:eastAsia="zh-CN"/>
        </w:rPr>
      </w:pPr>
    </w:p>
    <w:p w14:paraId="016D785D" w14:textId="77777777" w:rsidR="00125324" w:rsidRPr="0059750E" w:rsidRDefault="00125324" w:rsidP="00125324">
      <w:pPr>
        <w:pStyle w:val="AnnexNoTitle"/>
        <w:rPr>
          <w:lang w:val="en-GB" w:eastAsia="zh-CN"/>
        </w:rPr>
      </w:pPr>
      <w:bookmarkStart w:id="106" w:name="_Toc120025736"/>
      <w:bookmarkStart w:id="107" w:name="_Toc127366699"/>
      <w:r w:rsidRPr="00372F1E">
        <w:rPr>
          <w:lang w:val="en-GB"/>
        </w:rPr>
        <w:t>Annex 5</w:t>
      </w:r>
      <w:r w:rsidRPr="00372F1E">
        <w:rPr>
          <w:lang w:val="en-GB"/>
        </w:rPr>
        <w:br/>
      </w:r>
      <w:r w:rsidRPr="00372F1E">
        <w:rPr>
          <w:lang w:val="en-GB"/>
        </w:rPr>
        <w:br/>
        <w:t xml:space="preserve">Message </w:t>
      </w:r>
      <w:r w:rsidRPr="00372F1E">
        <w:rPr>
          <w:lang w:val="en-GB" w:eastAsia="zh-CN"/>
        </w:rPr>
        <w:t xml:space="preserve">file </w:t>
      </w:r>
      <w:r w:rsidRPr="00372F1E">
        <w:rPr>
          <w:lang w:val="en-GB"/>
        </w:rPr>
        <w:t>structure</w:t>
      </w:r>
      <w:bookmarkEnd w:id="106"/>
      <w:bookmarkEnd w:id="107"/>
    </w:p>
    <w:p w14:paraId="5FAF3D0F" w14:textId="77777777" w:rsidR="00125324" w:rsidRPr="007E0877" w:rsidRDefault="00125324" w:rsidP="00125324">
      <w:pPr>
        <w:pStyle w:val="Normalaftertitle"/>
        <w:rPr>
          <w:lang w:val="en-GB"/>
        </w:rPr>
      </w:pPr>
      <w:r w:rsidRPr="007E0877">
        <w:rPr>
          <w:lang w:val="en-GB"/>
        </w:rPr>
        <w:t xml:space="preserve">Figure 25 shows an example of how a data group is built for a message file. In the first step, a header is created to describe the body (a message file). The header contains the file’s management </w:t>
      </w:r>
      <w:r w:rsidRPr="007E0877">
        <w:rPr>
          <w:lang w:val="en-GB"/>
        </w:rPr>
        <w:lastRenderedPageBreak/>
        <w:t>data. Afterwards, the header, as well as the body, are split into equally sized segments (only the last segment of each item may be smaller). A segment header is attached to a segment, and each segment is mapped into one data group. Then each data group with its header is mapped directly to a data unit. The data unit is split into packets for transportation. FF and LF represent the state of the ‘first flag’ and ‘last flag’ bits for each packet.</w:t>
      </w:r>
    </w:p>
    <w:p w14:paraId="60C647E8" w14:textId="77777777" w:rsidR="00125324" w:rsidRPr="0059750E" w:rsidRDefault="00125324" w:rsidP="00125324">
      <w:pPr>
        <w:pStyle w:val="FigureNo"/>
      </w:pPr>
      <w:r w:rsidRPr="0059750E">
        <w:t xml:space="preserve">FIGURE </w:t>
      </w:r>
      <w:r w:rsidRPr="00372F1E">
        <w:t>2</w:t>
      </w:r>
      <w:r w:rsidRPr="0059750E">
        <w:t>5</w:t>
      </w:r>
    </w:p>
    <w:p w14:paraId="31C18452" w14:textId="77777777" w:rsidR="00125324" w:rsidRPr="0059750E" w:rsidRDefault="00125324" w:rsidP="00125324">
      <w:pPr>
        <w:pStyle w:val="Figuretitle"/>
      </w:pPr>
      <w:r w:rsidRPr="0059750E">
        <w:t>Message file structure</w:t>
      </w:r>
    </w:p>
    <w:p w14:paraId="67FE0CFC" w14:textId="77777777" w:rsidR="00125324" w:rsidRPr="0059750E" w:rsidRDefault="00125324" w:rsidP="00125324">
      <w:pPr>
        <w:pStyle w:val="Figure"/>
      </w:pPr>
      <w:r>
        <w:rPr>
          <w:noProof/>
        </w:rPr>
        <w:drawing>
          <wp:inline distT="0" distB="0" distL="0" distR="0" wp14:anchorId="3316B4BF" wp14:editId="0920D9C8">
            <wp:extent cx="6071628" cy="3755144"/>
            <wp:effectExtent l="0" t="0" r="5715" b="0"/>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071628" cy="3755144"/>
                    </a:xfrm>
                    <a:prstGeom prst="rect">
                      <a:avLst/>
                    </a:prstGeom>
                  </pic:spPr>
                </pic:pic>
              </a:graphicData>
            </a:graphic>
          </wp:inline>
        </w:drawing>
      </w:r>
    </w:p>
    <w:p w14:paraId="18451F87" w14:textId="77777777" w:rsidR="00125324" w:rsidRPr="0059750E" w:rsidRDefault="00125324" w:rsidP="00125324"/>
    <w:p w14:paraId="2ED73AD0" w14:textId="77777777" w:rsidR="00125324" w:rsidRPr="007E0877" w:rsidRDefault="00125324" w:rsidP="00125324">
      <w:pPr>
        <w:pStyle w:val="TableNo"/>
        <w:rPr>
          <w:lang w:val="en-GB"/>
        </w:rPr>
      </w:pPr>
      <w:r w:rsidRPr="007E0877">
        <w:rPr>
          <w:lang w:val="en-GB"/>
        </w:rPr>
        <w:t>TABLE 25</w:t>
      </w:r>
    </w:p>
    <w:p w14:paraId="11F7FCF4" w14:textId="77777777" w:rsidR="00125324" w:rsidRPr="007E0877" w:rsidRDefault="00125324" w:rsidP="00125324">
      <w:pPr>
        <w:pStyle w:val="Tabletitle"/>
        <w:rPr>
          <w:lang w:val="en-GB"/>
        </w:rPr>
      </w:pPr>
      <w:r w:rsidRPr="007E0877">
        <w:rPr>
          <w:lang w:val="en-GB"/>
        </w:rPr>
        <w:t>The structure of the message head</w:t>
      </w:r>
    </w:p>
    <w:tbl>
      <w:tblPr>
        <w:tblStyle w:val="Grilledutableau2"/>
        <w:tblW w:w="9639" w:type="dxa"/>
        <w:jc w:val="center"/>
        <w:tblLayout w:type="fixed"/>
        <w:tblCellMar>
          <w:left w:w="57" w:type="dxa"/>
          <w:right w:w="57" w:type="dxa"/>
        </w:tblCellMar>
        <w:tblLook w:val="04A0" w:firstRow="1" w:lastRow="0" w:firstColumn="1" w:lastColumn="0" w:noHBand="0" w:noVBand="1"/>
      </w:tblPr>
      <w:tblGrid>
        <w:gridCol w:w="3491"/>
        <w:gridCol w:w="941"/>
        <w:gridCol w:w="5207"/>
      </w:tblGrid>
      <w:tr w:rsidR="00125324" w:rsidRPr="0059750E" w14:paraId="41E0E188" w14:textId="77777777" w:rsidTr="00DB75A0">
        <w:trPr>
          <w:cantSplit/>
          <w:jc w:val="center"/>
        </w:trPr>
        <w:tc>
          <w:tcPr>
            <w:tcW w:w="3491" w:type="dxa"/>
          </w:tcPr>
          <w:p w14:paraId="71AFE9BD" w14:textId="77777777" w:rsidR="00125324" w:rsidRPr="0059750E" w:rsidRDefault="00125324" w:rsidP="0001097A">
            <w:pPr>
              <w:pStyle w:val="Tablehead"/>
            </w:pPr>
            <w:proofErr w:type="spellStart"/>
            <w:r w:rsidRPr="0059750E">
              <w:t>Parameter</w:t>
            </w:r>
            <w:proofErr w:type="spellEnd"/>
          </w:p>
        </w:tc>
        <w:tc>
          <w:tcPr>
            <w:tcW w:w="941" w:type="dxa"/>
          </w:tcPr>
          <w:p w14:paraId="04A6F458" w14:textId="77777777" w:rsidR="00125324" w:rsidRPr="0059750E" w:rsidRDefault="00125324" w:rsidP="0001097A">
            <w:pPr>
              <w:pStyle w:val="Tablehead"/>
            </w:pPr>
            <w:proofErr w:type="spellStart"/>
            <w:r w:rsidRPr="0059750E">
              <w:t>Number</w:t>
            </w:r>
            <w:proofErr w:type="spellEnd"/>
            <w:r w:rsidRPr="0059750E">
              <w:br/>
              <w:t>of bits</w:t>
            </w:r>
          </w:p>
        </w:tc>
        <w:tc>
          <w:tcPr>
            <w:tcW w:w="5207" w:type="dxa"/>
          </w:tcPr>
          <w:p w14:paraId="13F8910A" w14:textId="77777777" w:rsidR="00125324" w:rsidRPr="0059750E" w:rsidRDefault="00125324" w:rsidP="0001097A">
            <w:pPr>
              <w:pStyle w:val="Tablehead"/>
            </w:pPr>
            <w:r w:rsidRPr="0059750E">
              <w:t>Description</w:t>
            </w:r>
          </w:p>
        </w:tc>
      </w:tr>
      <w:tr w:rsidR="00125324" w:rsidRPr="0059750E" w14:paraId="42B5093E" w14:textId="77777777" w:rsidTr="00DB75A0">
        <w:trPr>
          <w:cantSplit/>
          <w:jc w:val="center"/>
        </w:trPr>
        <w:tc>
          <w:tcPr>
            <w:tcW w:w="3491" w:type="dxa"/>
          </w:tcPr>
          <w:p w14:paraId="6B390162" w14:textId="77777777" w:rsidR="00125324" w:rsidRPr="0059750E" w:rsidRDefault="00125324" w:rsidP="0001097A">
            <w:pPr>
              <w:pStyle w:val="Tabletext"/>
            </w:pPr>
            <w:r w:rsidRPr="0059750E">
              <w:t>Broadcast mode</w:t>
            </w:r>
          </w:p>
        </w:tc>
        <w:tc>
          <w:tcPr>
            <w:tcW w:w="941" w:type="dxa"/>
          </w:tcPr>
          <w:p w14:paraId="04F70AC9" w14:textId="77777777" w:rsidR="00125324" w:rsidRPr="0059750E" w:rsidRDefault="00125324" w:rsidP="0001097A">
            <w:pPr>
              <w:pStyle w:val="Tabletext"/>
              <w:jc w:val="center"/>
            </w:pPr>
            <w:r w:rsidRPr="0059750E">
              <w:t>2</w:t>
            </w:r>
          </w:p>
        </w:tc>
        <w:tc>
          <w:tcPr>
            <w:tcW w:w="5207" w:type="dxa"/>
          </w:tcPr>
          <w:p w14:paraId="14657001" w14:textId="77777777" w:rsidR="00125324" w:rsidRPr="007E0877" w:rsidRDefault="00125324" w:rsidP="0001097A">
            <w:pPr>
              <w:pStyle w:val="Tabletext"/>
              <w:rPr>
                <w:lang w:val="en-GB"/>
              </w:rPr>
            </w:pPr>
            <w:r w:rsidRPr="007E0877">
              <w:rPr>
                <w:lang w:val="en-GB"/>
              </w:rPr>
              <w:t>00</w:t>
            </w:r>
            <w:r w:rsidRPr="007E0877">
              <w:rPr>
                <w:lang w:val="en-GB"/>
              </w:rPr>
              <w:tab/>
              <w:t>General broadcast</w:t>
            </w:r>
          </w:p>
          <w:p w14:paraId="12868592" w14:textId="77777777" w:rsidR="00125324" w:rsidRPr="007E0877" w:rsidRDefault="00125324" w:rsidP="0001097A">
            <w:pPr>
              <w:pStyle w:val="Tabletext"/>
              <w:rPr>
                <w:lang w:val="en-GB"/>
              </w:rPr>
            </w:pPr>
            <w:r w:rsidRPr="007E0877">
              <w:rPr>
                <w:lang w:val="en-GB"/>
              </w:rPr>
              <w:t>01</w:t>
            </w:r>
            <w:r w:rsidRPr="007E0877">
              <w:rPr>
                <w:lang w:val="en-GB"/>
              </w:rPr>
              <w:tab/>
              <w:t>Selective ship</w:t>
            </w:r>
          </w:p>
          <w:p w14:paraId="4DBEF626" w14:textId="77777777" w:rsidR="00125324" w:rsidRPr="007E0877" w:rsidRDefault="00125324" w:rsidP="0001097A">
            <w:pPr>
              <w:pStyle w:val="Tabletext"/>
              <w:rPr>
                <w:lang w:val="en-GB"/>
              </w:rPr>
            </w:pPr>
            <w:r w:rsidRPr="007E0877">
              <w:rPr>
                <w:lang w:val="en-GB"/>
              </w:rPr>
              <w:t>10</w:t>
            </w:r>
            <w:r w:rsidRPr="007E0877">
              <w:rPr>
                <w:lang w:val="en-GB"/>
              </w:rPr>
              <w:tab/>
              <w:t>Group of ship</w:t>
            </w:r>
          </w:p>
          <w:p w14:paraId="31F5EDEA" w14:textId="77777777" w:rsidR="00125324" w:rsidRPr="0059750E" w:rsidRDefault="00125324" w:rsidP="0001097A">
            <w:pPr>
              <w:pStyle w:val="Tabletext"/>
            </w:pPr>
            <w:r w:rsidRPr="0059750E">
              <w:t>11</w:t>
            </w:r>
            <w:r w:rsidRPr="0059750E">
              <w:tab/>
            </w:r>
            <w:proofErr w:type="spellStart"/>
            <w:r w:rsidRPr="0059750E">
              <w:t>Selective</w:t>
            </w:r>
            <w:proofErr w:type="spellEnd"/>
            <w:r w:rsidRPr="0059750E">
              <w:t xml:space="preserve"> area</w:t>
            </w:r>
          </w:p>
        </w:tc>
      </w:tr>
      <w:tr w:rsidR="00125324" w:rsidRPr="007A5D81" w14:paraId="2104B22A" w14:textId="77777777" w:rsidTr="00DB75A0">
        <w:trPr>
          <w:cantSplit/>
          <w:jc w:val="center"/>
        </w:trPr>
        <w:tc>
          <w:tcPr>
            <w:tcW w:w="3491" w:type="dxa"/>
          </w:tcPr>
          <w:p w14:paraId="36306431" w14:textId="77777777" w:rsidR="00125324" w:rsidRPr="007E0877" w:rsidRDefault="00125324" w:rsidP="0001097A">
            <w:pPr>
              <w:pStyle w:val="Tabletext"/>
              <w:rPr>
                <w:lang w:val="en-GB"/>
              </w:rPr>
            </w:pPr>
            <w:r w:rsidRPr="007E0877">
              <w:rPr>
                <w:lang w:val="en-GB"/>
              </w:rPr>
              <w:t>Detail of broadcast modes 00, 01 and 10</w:t>
            </w:r>
          </w:p>
        </w:tc>
        <w:tc>
          <w:tcPr>
            <w:tcW w:w="941" w:type="dxa"/>
          </w:tcPr>
          <w:p w14:paraId="79808F61" w14:textId="77777777" w:rsidR="00125324" w:rsidRPr="0059750E" w:rsidRDefault="00125324" w:rsidP="0001097A">
            <w:pPr>
              <w:pStyle w:val="Tabletext"/>
              <w:jc w:val="center"/>
            </w:pPr>
            <w:r w:rsidRPr="0059750E">
              <w:t>36</w:t>
            </w:r>
          </w:p>
        </w:tc>
        <w:tc>
          <w:tcPr>
            <w:tcW w:w="5207" w:type="dxa"/>
          </w:tcPr>
          <w:p w14:paraId="54096570" w14:textId="77777777" w:rsidR="00125324" w:rsidRPr="007E0877" w:rsidRDefault="00125324" w:rsidP="0001097A">
            <w:pPr>
              <w:pStyle w:val="Tabletext"/>
              <w:ind w:left="284" w:hanging="284"/>
              <w:rPr>
                <w:lang w:val="en-GB"/>
              </w:rPr>
            </w:pPr>
            <w:r w:rsidRPr="007E0877">
              <w:rPr>
                <w:lang w:val="en-GB"/>
              </w:rPr>
              <w:t>1</w:t>
            </w:r>
            <w:r w:rsidRPr="007E0877">
              <w:rPr>
                <w:lang w:val="en-GB"/>
              </w:rPr>
              <w:tab/>
              <w:t>When broadcast mode = 00 All bits are = 0</w:t>
            </w:r>
          </w:p>
          <w:p w14:paraId="0785546E" w14:textId="77777777" w:rsidR="00125324" w:rsidRPr="007E0877" w:rsidRDefault="00125324" w:rsidP="0001097A">
            <w:pPr>
              <w:pStyle w:val="Tabletext"/>
              <w:ind w:left="284" w:hanging="284"/>
              <w:rPr>
                <w:lang w:val="en-GB"/>
              </w:rPr>
            </w:pPr>
            <w:r w:rsidRPr="007E0877">
              <w:rPr>
                <w:lang w:val="en-GB"/>
              </w:rPr>
              <w:t>2</w:t>
            </w:r>
            <w:r w:rsidRPr="007E0877">
              <w:rPr>
                <w:lang w:val="en-GB"/>
              </w:rPr>
              <w:tab/>
              <w:t xml:space="preserve">While the Broadcast mode is 01 or 10, the identity is defined on 9 bits according to Rec. ITU-R M.493, each digit consist of 4 bits and the number of bits is 36. </w:t>
            </w:r>
          </w:p>
        </w:tc>
      </w:tr>
      <w:tr w:rsidR="00125324" w:rsidRPr="007A5D81" w14:paraId="2EAE8FF0" w14:textId="77777777" w:rsidTr="00DB75A0">
        <w:trPr>
          <w:cantSplit/>
          <w:jc w:val="center"/>
        </w:trPr>
        <w:tc>
          <w:tcPr>
            <w:tcW w:w="3491" w:type="dxa"/>
          </w:tcPr>
          <w:p w14:paraId="4C33C38F" w14:textId="77777777" w:rsidR="00125324" w:rsidRPr="0059750E" w:rsidRDefault="00125324" w:rsidP="0001097A">
            <w:pPr>
              <w:pStyle w:val="Tabletext"/>
            </w:pPr>
            <w:proofErr w:type="spellStart"/>
            <w:r w:rsidRPr="0059750E">
              <w:t>Detail</w:t>
            </w:r>
            <w:proofErr w:type="spellEnd"/>
            <w:r w:rsidRPr="0059750E">
              <w:t xml:space="preserve"> of broadcast mode 11</w:t>
            </w:r>
          </w:p>
        </w:tc>
        <w:tc>
          <w:tcPr>
            <w:tcW w:w="941" w:type="dxa"/>
          </w:tcPr>
          <w:p w14:paraId="78E217AB" w14:textId="77777777" w:rsidR="00125324" w:rsidRPr="0059750E" w:rsidRDefault="00125324" w:rsidP="0001097A">
            <w:pPr>
              <w:pStyle w:val="Tabletext"/>
              <w:jc w:val="center"/>
            </w:pPr>
            <w:r w:rsidRPr="0059750E">
              <w:t>512</w:t>
            </w:r>
          </w:p>
        </w:tc>
        <w:tc>
          <w:tcPr>
            <w:tcW w:w="5207" w:type="dxa"/>
          </w:tcPr>
          <w:p w14:paraId="14B2E958" w14:textId="77777777" w:rsidR="00125324" w:rsidRPr="007E0877" w:rsidRDefault="00125324" w:rsidP="0001097A">
            <w:pPr>
              <w:pStyle w:val="Tabletext"/>
              <w:rPr>
                <w:lang w:val="en-GB"/>
              </w:rPr>
            </w:pPr>
            <w:r w:rsidRPr="007E0877">
              <w:rPr>
                <w:lang w:val="en-GB"/>
              </w:rPr>
              <w:t>The area is defined by four geographical positions on 512 bits (see Table 20 and note)</w:t>
            </w:r>
          </w:p>
        </w:tc>
      </w:tr>
    </w:tbl>
    <w:p w14:paraId="7E6648C6" w14:textId="67D252A3" w:rsidR="00DB75A0" w:rsidRPr="0059750E" w:rsidRDefault="00DB75A0" w:rsidP="00DB75A0">
      <w:pPr>
        <w:pStyle w:val="TableNo"/>
      </w:pPr>
      <w:r w:rsidRPr="0059750E">
        <w:lastRenderedPageBreak/>
        <w:t>TABLE 25</w:t>
      </w:r>
      <w:r>
        <w:t xml:space="preserve"> </w:t>
      </w:r>
      <w:r w:rsidRPr="00DB75A0">
        <w:rPr>
          <w:i/>
          <w:iCs/>
        </w:rPr>
        <w:t>(end)</w:t>
      </w:r>
    </w:p>
    <w:tbl>
      <w:tblPr>
        <w:tblStyle w:val="Grilledutableau2"/>
        <w:tblW w:w="9639" w:type="dxa"/>
        <w:jc w:val="center"/>
        <w:tblLayout w:type="fixed"/>
        <w:tblCellMar>
          <w:left w:w="57" w:type="dxa"/>
          <w:right w:w="57" w:type="dxa"/>
        </w:tblCellMar>
        <w:tblLook w:val="04A0" w:firstRow="1" w:lastRow="0" w:firstColumn="1" w:lastColumn="0" w:noHBand="0" w:noVBand="1"/>
      </w:tblPr>
      <w:tblGrid>
        <w:gridCol w:w="3491"/>
        <w:gridCol w:w="941"/>
        <w:gridCol w:w="5207"/>
      </w:tblGrid>
      <w:tr w:rsidR="00DB75A0" w:rsidRPr="0059750E" w14:paraId="7BBF5445" w14:textId="77777777" w:rsidTr="00DB75A0">
        <w:trPr>
          <w:cantSplit/>
          <w:jc w:val="center"/>
        </w:trPr>
        <w:tc>
          <w:tcPr>
            <w:tcW w:w="3491" w:type="dxa"/>
          </w:tcPr>
          <w:p w14:paraId="4948E5D2" w14:textId="77777777" w:rsidR="00DB75A0" w:rsidRPr="0059750E" w:rsidRDefault="00DB75A0" w:rsidP="0001097A">
            <w:pPr>
              <w:pStyle w:val="Tablehead"/>
            </w:pPr>
            <w:proofErr w:type="spellStart"/>
            <w:r w:rsidRPr="0059750E">
              <w:t>Parameter</w:t>
            </w:r>
            <w:proofErr w:type="spellEnd"/>
          </w:p>
        </w:tc>
        <w:tc>
          <w:tcPr>
            <w:tcW w:w="941" w:type="dxa"/>
          </w:tcPr>
          <w:p w14:paraId="0CA58E72" w14:textId="77777777" w:rsidR="00DB75A0" w:rsidRPr="0059750E" w:rsidRDefault="00DB75A0" w:rsidP="0001097A">
            <w:pPr>
              <w:pStyle w:val="Tablehead"/>
            </w:pPr>
            <w:proofErr w:type="spellStart"/>
            <w:r w:rsidRPr="0059750E">
              <w:t>Number</w:t>
            </w:r>
            <w:proofErr w:type="spellEnd"/>
            <w:r w:rsidRPr="0059750E">
              <w:br/>
              <w:t>of bits</w:t>
            </w:r>
          </w:p>
        </w:tc>
        <w:tc>
          <w:tcPr>
            <w:tcW w:w="5207" w:type="dxa"/>
          </w:tcPr>
          <w:p w14:paraId="46566722" w14:textId="77777777" w:rsidR="00DB75A0" w:rsidRPr="0059750E" w:rsidRDefault="00DB75A0" w:rsidP="0001097A">
            <w:pPr>
              <w:pStyle w:val="Tablehead"/>
            </w:pPr>
            <w:r w:rsidRPr="0059750E">
              <w:t>Description</w:t>
            </w:r>
          </w:p>
        </w:tc>
      </w:tr>
      <w:tr w:rsidR="00125324" w:rsidRPr="0059750E" w14:paraId="616940A3" w14:textId="77777777" w:rsidTr="00DB75A0">
        <w:trPr>
          <w:cantSplit/>
          <w:jc w:val="center"/>
        </w:trPr>
        <w:tc>
          <w:tcPr>
            <w:tcW w:w="3491" w:type="dxa"/>
          </w:tcPr>
          <w:p w14:paraId="79D4C226" w14:textId="457E13A5" w:rsidR="00125324" w:rsidRPr="0059750E" w:rsidRDefault="00125324" w:rsidP="0001097A">
            <w:pPr>
              <w:pStyle w:val="Tabletext"/>
            </w:pPr>
            <w:proofErr w:type="spellStart"/>
            <w:r w:rsidRPr="0059750E">
              <w:t>Priority</w:t>
            </w:r>
            <w:proofErr w:type="spellEnd"/>
            <w:r w:rsidRPr="0059750E">
              <w:t xml:space="preserve"> (</w:t>
            </w:r>
            <w:proofErr w:type="spellStart"/>
            <w:r w:rsidRPr="0059750E">
              <w:t>level</w:t>
            </w:r>
            <w:proofErr w:type="spellEnd"/>
            <w:r w:rsidRPr="0059750E">
              <w:t xml:space="preserve"> of message)</w:t>
            </w:r>
          </w:p>
        </w:tc>
        <w:tc>
          <w:tcPr>
            <w:tcW w:w="941" w:type="dxa"/>
          </w:tcPr>
          <w:p w14:paraId="72293572" w14:textId="77777777" w:rsidR="00125324" w:rsidRPr="0059750E" w:rsidRDefault="00125324" w:rsidP="0001097A">
            <w:pPr>
              <w:pStyle w:val="Tabletext"/>
              <w:jc w:val="center"/>
            </w:pPr>
            <w:r w:rsidRPr="0059750E">
              <w:t>2</w:t>
            </w:r>
          </w:p>
        </w:tc>
        <w:tc>
          <w:tcPr>
            <w:tcW w:w="5207" w:type="dxa"/>
          </w:tcPr>
          <w:p w14:paraId="31F44A2E" w14:textId="77777777" w:rsidR="00125324" w:rsidRPr="0059750E" w:rsidRDefault="00125324" w:rsidP="0001097A">
            <w:pPr>
              <w:pStyle w:val="Tabletext"/>
            </w:pPr>
            <w:r w:rsidRPr="0059750E">
              <w:t>00</w:t>
            </w:r>
            <w:r w:rsidRPr="0059750E">
              <w:tab/>
              <w:t>Routine</w:t>
            </w:r>
          </w:p>
          <w:p w14:paraId="03CE929E" w14:textId="77777777" w:rsidR="00125324" w:rsidRPr="0059750E" w:rsidRDefault="00125324" w:rsidP="0001097A">
            <w:pPr>
              <w:pStyle w:val="Tabletext"/>
            </w:pPr>
            <w:r w:rsidRPr="0059750E">
              <w:t>01</w:t>
            </w:r>
            <w:r w:rsidRPr="0059750E">
              <w:tab/>
            </w:r>
            <w:proofErr w:type="spellStart"/>
            <w:r w:rsidRPr="0059750E">
              <w:t>Safety</w:t>
            </w:r>
            <w:proofErr w:type="spellEnd"/>
          </w:p>
          <w:p w14:paraId="26DB6AF3" w14:textId="77777777" w:rsidR="00125324" w:rsidRPr="0059750E" w:rsidRDefault="00125324" w:rsidP="0001097A">
            <w:pPr>
              <w:pStyle w:val="Tabletext"/>
            </w:pPr>
            <w:r w:rsidRPr="0059750E">
              <w:t>10</w:t>
            </w:r>
            <w:r w:rsidRPr="0059750E">
              <w:tab/>
            </w:r>
            <w:proofErr w:type="spellStart"/>
            <w:r w:rsidRPr="0059750E">
              <w:t>Urgency</w:t>
            </w:r>
            <w:proofErr w:type="spellEnd"/>
          </w:p>
          <w:p w14:paraId="4AA2C4EB" w14:textId="77777777" w:rsidR="00125324" w:rsidRPr="0059750E" w:rsidRDefault="00125324" w:rsidP="0001097A">
            <w:pPr>
              <w:pStyle w:val="Tabletext"/>
            </w:pPr>
            <w:r w:rsidRPr="0059750E">
              <w:t>11</w:t>
            </w:r>
            <w:r w:rsidRPr="0059750E">
              <w:tab/>
            </w:r>
            <w:proofErr w:type="spellStart"/>
            <w:r w:rsidRPr="0059750E">
              <w:t>Distress</w:t>
            </w:r>
            <w:proofErr w:type="spellEnd"/>
          </w:p>
        </w:tc>
      </w:tr>
      <w:tr w:rsidR="00125324" w:rsidRPr="0059750E" w14:paraId="3F8B385A" w14:textId="77777777" w:rsidTr="00DB75A0">
        <w:trPr>
          <w:cantSplit/>
          <w:jc w:val="center"/>
        </w:trPr>
        <w:tc>
          <w:tcPr>
            <w:tcW w:w="3491" w:type="dxa"/>
          </w:tcPr>
          <w:p w14:paraId="1DE1A22E" w14:textId="77777777" w:rsidR="00125324" w:rsidRPr="0059750E" w:rsidRDefault="00125324" w:rsidP="0001097A">
            <w:pPr>
              <w:pStyle w:val="Tabletext"/>
            </w:pPr>
            <w:proofErr w:type="spellStart"/>
            <w:r w:rsidRPr="0059750E">
              <w:t>Subject</w:t>
            </w:r>
            <w:proofErr w:type="spellEnd"/>
            <w:r w:rsidRPr="0059750E">
              <w:t xml:space="preserve"> of message</w:t>
            </w:r>
          </w:p>
        </w:tc>
        <w:tc>
          <w:tcPr>
            <w:tcW w:w="941" w:type="dxa"/>
          </w:tcPr>
          <w:p w14:paraId="741786F0" w14:textId="77777777" w:rsidR="00125324" w:rsidRPr="0059750E" w:rsidRDefault="00125324" w:rsidP="0001097A">
            <w:pPr>
              <w:pStyle w:val="Tabletext"/>
              <w:jc w:val="center"/>
            </w:pPr>
            <w:r w:rsidRPr="0059750E">
              <w:t>6</w:t>
            </w:r>
          </w:p>
        </w:tc>
        <w:tc>
          <w:tcPr>
            <w:tcW w:w="5207" w:type="dxa"/>
          </w:tcPr>
          <w:p w14:paraId="45A0A949" w14:textId="77777777" w:rsidR="00125324" w:rsidRPr="0059750E" w:rsidRDefault="00125324" w:rsidP="0001097A">
            <w:pPr>
              <w:pStyle w:val="Tabletext"/>
            </w:pPr>
            <w:proofErr w:type="spellStart"/>
            <w:r w:rsidRPr="0059750E">
              <w:t>Refer</w:t>
            </w:r>
            <w:proofErr w:type="spellEnd"/>
            <w:r w:rsidRPr="0059750E">
              <w:t xml:space="preserve"> to Table 24</w:t>
            </w:r>
          </w:p>
        </w:tc>
      </w:tr>
      <w:tr w:rsidR="00125324" w:rsidRPr="0059750E" w14:paraId="55E8F116" w14:textId="77777777" w:rsidTr="00DB75A0">
        <w:trPr>
          <w:cantSplit/>
          <w:jc w:val="center"/>
        </w:trPr>
        <w:tc>
          <w:tcPr>
            <w:tcW w:w="3491" w:type="dxa"/>
          </w:tcPr>
          <w:p w14:paraId="5AFD9E93" w14:textId="77777777" w:rsidR="00125324" w:rsidRPr="0059750E" w:rsidRDefault="00125324" w:rsidP="0001097A">
            <w:pPr>
              <w:pStyle w:val="Tabletext"/>
            </w:pPr>
            <w:proofErr w:type="spellStart"/>
            <w:r w:rsidRPr="0059750E">
              <w:t>Numbering</w:t>
            </w:r>
            <w:proofErr w:type="spellEnd"/>
            <w:r w:rsidRPr="0059750E">
              <w:t xml:space="preserve"> of the message</w:t>
            </w:r>
          </w:p>
        </w:tc>
        <w:tc>
          <w:tcPr>
            <w:tcW w:w="941" w:type="dxa"/>
          </w:tcPr>
          <w:p w14:paraId="4EB94AFD" w14:textId="77777777" w:rsidR="00125324" w:rsidRPr="0059750E" w:rsidRDefault="00125324" w:rsidP="0001097A">
            <w:pPr>
              <w:pStyle w:val="Tabletext"/>
              <w:jc w:val="center"/>
            </w:pPr>
            <w:r w:rsidRPr="0059750E">
              <w:t>10</w:t>
            </w:r>
          </w:p>
        </w:tc>
        <w:tc>
          <w:tcPr>
            <w:tcW w:w="5207" w:type="dxa"/>
          </w:tcPr>
          <w:p w14:paraId="357EA0BB" w14:textId="77777777" w:rsidR="00125324" w:rsidRPr="0059750E" w:rsidRDefault="00125324" w:rsidP="0001097A">
            <w:pPr>
              <w:pStyle w:val="Tabletext"/>
            </w:pPr>
            <w:r w:rsidRPr="0059750E">
              <w:t>1 to 999</w:t>
            </w:r>
          </w:p>
        </w:tc>
      </w:tr>
      <w:tr w:rsidR="00125324" w:rsidRPr="007A5D81" w14:paraId="5B10E506" w14:textId="77777777" w:rsidTr="00DB75A0">
        <w:trPr>
          <w:cantSplit/>
          <w:jc w:val="center"/>
        </w:trPr>
        <w:tc>
          <w:tcPr>
            <w:tcW w:w="3491" w:type="dxa"/>
          </w:tcPr>
          <w:p w14:paraId="6475B9F3" w14:textId="77777777" w:rsidR="00125324" w:rsidRPr="0059750E" w:rsidRDefault="00125324" w:rsidP="0001097A">
            <w:pPr>
              <w:pStyle w:val="Tabletext"/>
            </w:pPr>
            <w:r w:rsidRPr="0059750E">
              <w:t>Broadcast count</w:t>
            </w:r>
          </w:p>
        </w:tc>
        <w:tc>
          <w:tcPr>
            <w:tcW w:w="941" w:type="dxa"/>
          </w:tcPr>
          <w:p w14:paraId="136B7AC5" w14:textId="77777777" w:rsidR="00125324" w:rsidRPr="0059750E" w:rsidRDefault="00125324" w:rsidP="0001097A">
            <w:pPr>
              <w:pStyle w:val="Tabletext"/>
              <w:jc w:val="center"/>
            </w:pPr>
            <w:r w:rsidRPr="0059750E">
              <w:t>4</w:t>
            </w:r>
          </w:p>
        </w:tc>
        <w:tc>
          <w:tcPr>
            <w:tcW w:w="5207" w:type="dxa"/>
          </w:tcPr>
          <w:p w14:paraId="1D5182BA" w14:textId="77777777" w:rsidR="00125324" w:rsidRPr="007E0877" w:rsidRDefault="00125324" w:rsidP="0001097A">
            <w:pPr>
              <w:pStyle w:val="Tabletext"/>
              <w:rPr>
                <w:lang w:val="en-GB"/>
              </w:rPr>
            </w:pPr>
            <w:r w:rsidRPr="007E0877">
              <w:rPr>
                <w:lang w:val="en-GB"/>
              </w:rPr>
              <w:t>Used for multiple broadcasts of the same file (1 to 15)</w:t>
            </w:r>
          </w:p>
        </w:tc>
      </w:tr>
      <w:tr w:rsidR="00125324" w:rsidRPr="007A5D81" w14:paraId="4C18BF93" w14:textId="77777777" w:rsidTr="00DB75A0">
        <w:trPr>
          <w:cantSplit/>
          <w:jc w:val="center"/>
        </w:trPr>
        <w:tc>
          <w:tcPr>
            <w:tcW w:w="3491" w:type="dxa"/>
          </w:tcPr>
          <w:p w14:paraId="322EEDA6" w14:textId="77777777" w:rsidR="00125324" w:rsidRPr="0059750E" w:rsidRDefault="00125324" w:rsidP="0001097A">
            <w:pPr>
              <w:pStyle w:val="Tabletext"/>
            </w:pPr>
            <w:proofErr w:type="spellStart"/>
            <w:r w:rsidRPr="0059750E">
              <w:t>Length</w:t>
            </w:r>
            <w:proofErr w:type="spellEnd"/>
            <w:r w:rsidRPr="0059750E">
              <w:t xml:space="preserve"> of data</w:t>
            </w:r>
          </w:p>
        </w:tc>
        <w:tc>
          <w:tcPr>
            <w:tcW w:w="941" w:type="dxa"/>
          </w:tcPr>
          <w:p w14:paraId="4D5FC44F" w14:textId="77777777" w:rsidR="00125324" w:rsidRPr="0059750E" w:rsidRDefault="00125324" w:rsidP="0001097A">
            <w:pPr>
              <w:pStyle w:val="Tabletext"/>
              <w:jc w:val="center"/>
            </w:pPr>
            <w:r w:rsidRPr="0059750E">
              <w:t>24</w:t>
            </w:r>
          </w:p>
        </w:tc>
        <w:tc>
          <w:tcPr>
            <w:tcW w:w="5207" w:type="dxa"/>
          </w:tcPr>
          <w:p w14:paraId="6DFADDB8" w14:textId="50FC361A" w:rsidR="00125324" w:rsidRPr="007E0877" w:rsidRDefault="00125324" w:rsidP="0001097A">
            <w:pPr>
              <w:pStyle w:val="Tabletext"/>
              <w:rPr>
                <w:lang w:val="en-GB"/>
              </w:rPr>
            </w:pPr>
            <w:r w:rsidRPr="007E0877">
              <w:rPr>
                <w:lang w:val="en-GB"/>
              </w:rPr>
              <w:t>The total length of the data in bytes, and valid range = 1~16777216</w:t>
            </w:r>
          </w:p>
        </w:tc>
      </w:tr>
      <w:tr w:rsidR="00125324" w:rsidRPr="007A5D81" w14:paraId="153B2839" w14:textId="77777777" w:rsidTr="00DB75A0">
        <w:trPr>
          <w:cantSplit/>
          <w:jc w:val="center"/>
        </w:trPr>
        <w:tc>
          <w:tcPr>
            <w:tcW w:w="3491" w:type="dxa"/>
          </w:tcPr>
          <w:p w14:paraId="6C7A3B3F" w14:textId="77777777" w:rsidR="00125324" w:rsidRPr="0059750E" w:rsidRDefault="00125324" w:rsidP="0001097A">
            <w:pPr>
              <w:pStyle w:val="Tabletext"/>
            </w:pPr>
            <w:r w:rsidRPr="0059750E">
              <w:t xml:space="preserve">Total </w:t>
            </w:r>
            <w:proofErr w:type="spellStart"/>
            <w:r w:rsidRPr="0059750E">
              <w:t>packets</w:t>
            </w:r>
            <w:proofErr w:type="spellEnd"/>
          </w:p>
        </w:tc>
        <w:tc>
          <w:tcPr>
            <w:tcW w:w="941" w:type="dxa"/>
          </w:tcPr>
          <w:p w14:paraId="283FDFB7" w14:textId="77777777" w:rsidR="00125324" w:rsidRPr="0059750E" w:rsidRDefault="00125324" w:rsidP="0001097A">
            <w:pPr>
              <w:pStyle w:val="Tabletext"/>
              <w:jc w:val="center"/>
            </w:pPr>
            <w:r w:rsidRPr="0059750E">
              <w:t>10</w:t>
            </w:r>
          </w:p>
        </w:tc>
        <w:tc>
          <w:tcPr>
            <w:tcW w:w="5207" w:type="dxa"/>
          </w:tcPr>
          <w:p w14:paraId="357644D3" w14:textId="77777777" w:rsidR="00125324" w:rsidRPr="007E0877" w:rsidRDefault="00125324" w:rsidP="0001097A">
            <w:pPr>
              <w:pStyle w:val="Tabletext"/>
              <w:rPr>
                <w:lang w:val="en-GB"/>
              </w:rPr>
            </w:pPr>
            <w:r w:rsidRPr="007E0877">
              <w:rPr>
                <w:lang w:val="en-GB"/>
              </w:rPr>
              <w:t>The total packets of the data segment, and valid range = 1~1024</w:t>
            </w:r>
          </w:p>
        </w:tc>
      </w:tr>
      <w:tr w:rsidR="00125324" w:rsidRPr="007A5D81" w14:paraId="697A5F88" w14:textId="77777777" w:rsidTr="00DB75A0">
        <w:trPr>
          <w:cantSplit/>
          <w:jc w:val="center"/>
        </w:trPr>
        <w:tc>
          <w:tcPr>
            <w:tcW w:w="3491" w:type="dxa"/>
          </w:tcPr>
          <w:p w14:paraId="1982D6D2" w14:textId="77777777" w:rsidR="00125324" w:rsidRPr="0059750E" w:rsidRDefault="00125324" w:rsidP="0001097A">
            <w:pPr>
              <w:pStyle w:val="Tabletext"/>
            </w:pPr>
            <w:proofErr w:type="spellStart"/>
            <w:r w:rsidRPr="0059750E">
              <w:t>Length</w:t>
            </w:r>
            <w:proofErr w:type="spellEnd"/>
            <w:r w:rsidRPr="0059750E">
              <w:t xml:space="preserve"> of file</w:t>
            </w:r>
          </w:p>
        </w:tc>
        <w:tc>
          <w:tcPr>
            <w:tcW w:w="941" w:type="dxa"/>
          </w:tcPr>
          <w:p w14:paraId="4B77EE09" w14:textId="77777777" w:rsidR="00125324" w:rsidRPr="0059750E" w:rsidRDefault="00125324" w:rsidP="0001097A">
            <w:pPr>
              <w:pStyle w:val="Tabletext"/>
              <w:jc w:val="center"/>
            </w:pPr>
            <w:r w:rsidRPr="0059750E">
              <w:t>16</w:t>
            </w:r>
          </w:p>
        </w:tc>
        <w:tc>
          <w:tcPr>
            <w:tcW w:w="5207" w:type="dxa"/>
          </w:tcPr>
          <w:p w14:paraId="52F3AE81" w14:textId="77777777" w:rsidR="00125324" w:rsidRPr="007E0877" w:rsidRDefault="00125324" w:rsidP="0001097A">
            <w:pPr>
              <w:pStyle w:val="Tabletext"/>
              <w:rPr>
                <w:lang w:val="en-GB"/>
              </w:rPr>
            </w:pPr>
            <w:r w:rsidRPr="007E0877">
              <w:rPr>
                <w:lang w:val="en-GB"/>
              </w:rPr>
              <w:t>The total length of the message file in bytes, and valid range = 1~65535</w:t>
            </w:r>
          </w:p>
        </w:tc>
      </w:tr>
      <w:tr w:rsidR="00125324" w:rsidRPr="0059750E" w14:paraId="02EAE545" w14:textId="77777777" w:rsidTr="00DB75A0">
        <w:trPr>
          <w:cantSplit/>
          <w:jc w:val="center"/>
        </w:trPr>
        <w:tc>
          <w:tcPr>
            <w:tcW w:w="3491" w:type="dxa"/>
          </w:tcPr>
          <w:p w14:paraId="16AFC7FD" w14:textId="77777777" w:rsidR="00125324" w:rsidRPr="0059750E" w:rsidRDefault="00125324" w:rsidP="0001097A">
            <w:pPr>
              <w:pStyle w:val="Tabletext"/>
            </w:pPr>
            <w:proofErr w:type="spellStart"/>
            <w:r w:rsidRPr="0059750E">
              <w:t>Reserved</w:t>
            </w:r>
            <w:proofErr w:type="spellEnd"/>
          </w:p>
        </w:tc>
        <w:tc>
          <w:tcPr>
            <w:tcW w:w="941" w:type="dxa"/>
          </w:tcPr>
          <w:p w14:paraId="7097F7BE" w14:textId="77777777" w:rsidR="00125324" w:rsidRPr="0059750E" w:rsidRDefault="00125324" w:rsidP="0001097A">
            <w:pPr>
              <w:pStyle w:val="Tabletext"/>
              <w:jc w:val="center"/>
            </w:pPr>
            <w:r w:rsidRPr="0059750E">
              <w:t>16</w:t>
            </w:r>
          </w:p>
        </w:tc>
        <w:tc>
          <w:tcPr>
            <w:tcW w:w="5207" w:type="dxa"/>
          </w:tcPr>
          <w:p w14:paraId="11083521" w14:textId="77777777" w:rsidR="00125324" w:rsidRPr="0059750E" w:rsidRDefault="00125324" w:rsidP="0001097A">
            <w:pPr>
              <w:pStyle w:val="Tabletext"/>
            </w:pPr>
            <w:proofErr w:type="spellStart"/>
            <w:r w:rsidRPr="0059750E">
              <w:t>Reserved</w:t>
            </w:r>
            <w:proofErr w:type="spellEnd"/>
            <w:r w:rsidRPr="0059750E">
              <w:t xml:space="preserve"> for future use (= 0)</w:t>
            </w:r>
          </w:p>
        </w:tc>
      </w:tr>
      <w:tr w:rsidR="00125324" w:rsidRPr="007A5D81" w14:paraId="5098FD4E" w14:textId="77777777" w:rsidTr="00DB75A0">
        <w:trPr>
          <w:cantSplit/>
          <w:jc w:val="center"/>
        </w:trPr>
        <w:tc>
          <w:tcPr>
            <w:tcW w:w="3491" w:type="dxa"/>
          </w:tcPr>
          <w:p w14:paraId="086A36FA" w14:textId="77777777" w:rsidR="00125324" w:rsidRPr="0059750E" w:rsidRDefault="00125324" w:rsidP="0001097A">
            <w:pPr>
              <w:pStyle w:val="Tabletext"/>
            </w:pPr>
            <w:r w:rsidRPr="0059750E">
              <w:t>CRC</w:t>
            </w:r>
          </w:p>
        </w:tc>
        <w:tc>
          <w:tcPr>
            <w:tcW w:w="941" w:type="dxa"/>
          </w:tcPr>
          <w:p w14:paraId="6DCBBD0F" w14:textId="77777777" w:rsidR="00125324" w:rsidRPr="0059750E" w:rsidRDefault="00125324" w:rsidP="0001097A">
            <w:pPr>
              <w:pStyle w:val="Tabletext"/>
              <w:jc w:val="center"/>
            </w:pPr>
            <w:r w:rsidRPr="0059750E">
              <w:t>16</w:t>
            </w:r>
          </w:p>
        </w:tc>
        <w:tc>
          <w:tcPr>
            <w:tcW w:w="5207" w:type="dxa"/>
          </w:tcPr>
          <w:p w14:paraId="3C20C7AD" w14:textId="77777777" w:rsidR="00125324" w:rsidRPr="007E0877" w:rsidRDefault="00125324" w:rsidP="0001097A">
            <w:pPr>
              <w:pStyle w:val="Tabletext"/>
              <w:rPr>
                <w:lang w:val="en-GB"/>
              </w:rPr>
            </w:pPr>
            <w:r w:rsidRPr="007E0877">
              <w:rPr>
                <w:lang w:val="en-GB"/>
              </w:rPr>
              <w:t>The CRC calculation ranges from the Broadcast mode to the end of the reserved field</w:t>
            </w:r>
          </w:p>
        </w:tc>
      </w:tr>
    </w:tbl>
    <w:p w14:paraId="183A81CA" w14:textId="77777777" w:rsidR="00125324" w:rsidRPr="0059750E" w:rsidRDefault="00125324" w:rsidP="00125324">
      <w:pPr>
        <w:pStyle w:val="Tablefin"/>
      </w:pPr>
    </w:p>
    <w:p w14:paraId="1791DDCE" w14:textId="77777777" w:rsidR="00125324" w:rsidRPr="007E0877" w:rsidRDefault="00125324" w:rsidP="00125324">
      <w:pPr>
        <w:pStyle w:val="Note"/>
        <w:rPr>
          <w:lang w:val="en-GB"/>
        </w:rPr>
      </w:pPr>
      <w:r w:rsidRPr="007E0877">
        <w:rPr>
          <w:lang w:val="en-GB"/>
        </w:rPr>
        <w:t>Note:</w:t>
      </w:r>
    </w:p>
    <w:p w14:paraId="51F6DCE2" w14:textId="77777777" w:rsidR="00125324" w:rsidRPr="007E0877" w:rsidRDefault="00125324" w:rsidP="00125324">
      <w:pPr>
        <w:pStyle w:val="Note"/>
        <w:rPr>
          <w:lang w:val="en-GB"/>
        </w:rPr>
      </w:pPr>
      <w:r w:rsidRPr="007E0877">
        <w:rPr>
          <w:lang w:val="en-GB"/>
        </w:rPr>
        <w:t>The body of the broadcast message contains the following information:</w:t>
      </w:r>
    </w:p>
    <w:p w14:paraId="0684BB06" w14:textId="77777777" w:rsidR="00125324" w:rsidRPr="007E0877" w:rsidRDefault="00125324" w:rsidP="00125324">
      <w:pPr>
        <w:pStyle w:val="Note"/>
        <w:rPr>
          <w:lang w:val="en-GB"/>
        </w:rPr>
      </w:pPr>
      <w:r w:rsidRPr="007E0877">
        <w:rPr>
          <w:lang w:val="en-GB"/>
        </w:rPr>
        <w:tab/>
        <w:t>The subject of the message</w:t>
      </w:r>
    </w:p>
    <w:p w14:paraId="2D077E64" w14:textId="77777777" w:rsidR="00125324" w:rsidRPr="007E0877" w:rsidRDefault="00125324" w:rsidP="00125324">
      <w:pPr>
        <w:pStyle w:val="Note"/>
        <w:rPr>
          <w:lang w:val="en-GB"/>
        </w:rPr>
      </w:pPr>
      <w:r w:rsidRPr="007E0877">
        <w:rPr>
          <w:lang w:val="en-GB"/>
        </w:rPr>
        <w:tab/>
        <w:t>The origin of the message (authority that wrote the message)</w:t>
      </w:r>
    </w:p>
    <w:p w14:paraId="1388986C" w14:textId="77777777" w:rsidR="00125324" w:rsidRPr="007E0877" w:rsidRDefault="00125324" w:rsidP="00125324">
      <w:pPr>
        <w:pStyle w:val="Note"/>
        <w:rPr>
          <w:lang w:val="en-GB"/>
        </w:rPr>
      </w:pPr>
      <w:r w:rsidRPr="007E0877">
        <w:rPr>
          <w:lang w:val="en-GB"/>
        </w:rPr>
        <w:tab/>
        <w:t>The date when the message was written (Year, Month, Day and Hour / minutes)</w:t>
      </w:r>
    </w:p>
    <w:p w14:paraId="7A4C35C2" w14:textId="518131EE" w:rsidR="00125324" w:rsidRPr="007E0877" w:rsidRDefault="00125324" w:rsidP="00125324">
      <w:pPr>
        <w:pStyle w:val="Note"/>
        <w:ind w:left="284" w:hanging="284"/>
        <w:rPr>
          <w:lang w:val="en-GB"/>
        </w:rPr>
      </w:pPr>
      <w:r w:rsidRPr="007E0877">
        <w:rPr>
          <w:lang w:val="en-GB"/>
        </w:rPr>
        <w:tab/>
        <w:t>The message reference number (it</w:t>
      </w:r>
      <w:r w:rsidR="00704B87">
        <w:rPr>
          <w:lang w:val="en-GB"/>
        </w:rPr>
        <w:t xml:space="preserve"> i</w:t>
      </w:r>
      <w:r w:rsidRPr="007E0877">
        <w:rPr>
          <w:lang w:val="en-GB"/>
        </w:rPr>
        <w:t>s the numbering of the message) The NAVDAT server must be informed of this number when submitting the message. It should be used for the “Broadcast count” function.</w:t>
      </w:r>
    </w:p>
    <w:p w14:paraId="58B73B1A" w14:textId="77777777" w:rsidR="00125324" w:rsidRPr="007E0877" w:rsidRDefault="00125324" w:rsidP="00125324">
      <w:pPr>
        <w:rPr>
          <w:lang w:val="en-GB"/>
        </w:rPr>
      </w:pPr>
    </w:p>
    <w:p w14:paraId="08633661" w14:textId="77777777" w:rsidR="00125324" w:rsidRPr="007E0877" w:rsidRDefault="00125324" w:rsidP="00125324">
      <w:pPr>
        <w:rPr>
          <w:lang w:val="en-GB"/>
        </w:rPr>
      </w:pPr>
      <w:bookmarkStart w:id="108" w:name="_Toc120025737"/>
    </w:p>
    <w:p w14:paraId="6129EA39" w14:textId="77777777" w:rsidR="00125324" w:rsidRPr="00372F1E" w:rsidRDefault="00125324" w:rsidP="00125324">
      <w:pPr>
        <w:pStyle w:val="AnnexNoTitle"/>
        <w:rPr>
          <w:lang w:val="en-GB"/>
        </w:rPr>
      </w:pPr>
      <w:bookmarkStart w:id="109" w:name="_Toc127366700"/>
      <w:r w:rsidRPr="00372F1E">
        <w:rPr>
          <w:lang w:val="en-GB"/>
        </w:rPr>
        <w:t>Annex 6</w:t>
      </w:r>
      <w:r w:rsidRPr="00372F1E">
        <w:rPr>
          <w:lang w:val="en-GB"/>
        </w:rPr>
        <w:br/>
      </w:r>
      <w:r w:rsidRPr="00372F1E">
        <w:rPr>
          <w:lang w:val="en-GB"/>
        </w:rPr>
        <w:br/>
        <w:t>Single frequency network mode of Digital Radio Mondiale</w:t>
      </w:r>
      <w:bookmarkEnd w:id="108"/>
      <w:bookmarkEnd w:id="109"/>
    </w:p>
    <w:p w14:paraId="200B7562" w14:textId="77777777" w:rsidR="00125324" w:rsidRPr="007E0877" w:rsidRDefault="00125324" w:rsidP="00DB75A0">
      <w:pPr>
        <w:pStyle w:val="Heading2"/>
        <w:rPr>
          <w:lang w:val="en-GB"/>
        </w:rPr>
      </w:pPr>
      <w:bookmarkStart w:id="110" w:name="_Toc120025738"/>
      <w:bookmarkStart w:id="111" w:name="_Toc127366701"/>
      <w:r w:rsidRPr="007E0877">
        <w:rPr>
          <w:lang w:val="en-GB"/>
        </w:rPr>
        <w:t>A6-1</w:t>
      </w:r>
      <w:r w:rsidRPr="007E0877">
        <w:rPr>
          <w:lang w:val="en-GB"/>
        </w:rPr>
        <w:tab/>
        <w:t>Explanation of Digital Radio Mondiale</w:t>
      </w:r>
      <w:bookmarkEnd w:id="110"/>
      <w:bookmarkEnd w:id="111"/>
    </w:p>
    <w:p w14:paraId="72A300EC" w14:textId="77777777" w:rsidR="00125324" w:rsidRPr="007E0877" w:rsidRDefault="00125324" w:rsidP="00125324">
      <w:pPr>
        <w:rPr>
          <w:lang w:val="en-GB"/>
        </w:rPr>
      </w:pPr>
      <w:r w:rsidRPr="007E0877">
        <w:rPr>
          <w:lang w:val="en-GB"/>
        </w:rPr>
        <w:t xml:space="preserve">The international digital radio broadcast standard DRM is used for digital radio broadcasting </w:t>
      </w:r>
      <w:r w:rsidRPr="007E0877">
        <w:rPr>
          <w:lang w:val="en-GB" w:eastAsia="zh-CN"/>
        </w:rPr>
        <w:t>in</w:t>
      </w:r>
      <w:r w:rsidRPr="007E0877">
        <w:rPr>
          <w:lang w:val="en-GB"/>
        </w:rPr>
        <w:t xml:space="preserve"> the MF and HF bands. DRM is a proven technology that provides superior coverage, improves signal fidelity (through digital error correction coding), eliminates multi-path interference (including sky-wave interference) and thus extends coverage from sky-wave propagated signals. DRM broadcasts are implemented in both 16-QAM and 64-QAM modulation modes, depending on coverage requirements, transmitter location, power and antenna height.</w:t>
      </w:r>
    </w:p>
    <w:p w14:paraId="72675325" w14:textId="77777777" w:rsidR="00125324" w:rsidRPr="007E0877" w:rsidRDefault="00125324" w:rsidP="00DB75A0">
      <w:pPr>
        <w:pStyle w:val="Heading3"/>
        <w:rPr>
          <w:i/>
          <w:lang w:val="en-GB" w:eastAsia="ja-JP"/>
        </w:rPr>
      </w:pPr>
      <w:bookmarkStart w:id="112" w:name="_Toc120025739"/>
      <w:r w:rsidRPr="007E0877">
        <w:rPr>
          <w:lang w:val="en-GB"/>
        </w:rPr>
        <w:lastRenderedPageBreak/>
        <w:t>A6-1.1</w:t>
      </w:r>
      <w:r w:rsidRPr="007E0877">
        <w:rPr>
          <w:lang w:val="en-GB"/>
        </w:rPr>
        <w:tab/>
        <w:t>Single frequency network operating mode</w:t>
      </w:r>
      <w:bookmarkEnd w:id="112"/>
    </w:p>
    <w:p w14:paraId="00EDA490" w14:textId="77777777" w:rsidR="00125324" w:rsidRPr="007E0877" w:rsidRDefault="00125324" w:rsidP="00DB75A0">
      <w:pPr>
        <w:rPr>
          <w:lang w:val="en-GB"/>
        </w:rPr>
      </w:pPr>
      <w:r w:rsidRPr="007E0877">
        <w:rPr>
          <w:lang w:val="en-GB"/>
        </w:rPr>
        <w:t>The NAVDAT system is capable of supporting what is called “single frequency network (SFN) operation”. This is the case where a number of transmitters transmit on the same frequency, and at the same time, identical data signals. Generally, these transmitters are arranged to have overlapped coverage areas, within which a radio should receive signals from more than one transmitter. Provided that these signals arrive within a time difference of less than the guard interval, they should provide positive signal reinforcement. Thus, the service coverage should be improved at that location compared to that obtained if there was only a single transmitter providing service to that location. By careful design, and using a number of transmitters in a SFN, a region or country may be completely covered using a single frequency, and in this application, a single time slot, thus drastically improving spectrum efficiency and release broadcast slots.</w:t>
      </w:r>
    </w:p>
    <w:p w14:paraId="37CECE01" w14:textId="77777777" w:rsidR="00125324" w:rsidRPr="007E0877" w:rsidRDefault="00125324" w:rsidP="00125324">
      <w:pPr>
        <w:rPr>
          <w:lang w:val="en-GB"/>
        </w:rPr>
      </w:pPr>
      <w:r w:rsidRPr="007E0877">
        <w:rPr>
          <w:lang w:val="en-GB"/>
        </w:rPr>
        <w:t>In a single frequency network all the individual transmitters must be exactly time synchronized. Every transmitter must broadcast absolutely identical OFDM symbol at the same time.</w:t>
      </w:r>
    </w:p>
    <w:p w14:paraId="13C1BDDB" w14:textId="77777777" w:rsidR="00125324" w:rsidRPr="007E0877" w:rsidRDefault="00125324" w:rsidP="00125324">
      <w:pPr>
        <w:rPr>
          <w:lang w:val="en-GB"/>
        </w:rPr>
      </w:pPr>
      <w:r w:rsidRPr="007E0877">
        <w:rPr>
          <w:lang w:val="en-GB"/>
        </w:rPr>
        <w:t xml:space="preserve">Time synchronization of all transmitted packets in the transport stream of the final data multiplex is ensured by the time signal 1 </w:t>
      </w:r>
      <w:proofErr w:type="spellStart"/>
      <w:r w:rsidRPr="007E0877">
        <w:rPr>
          <w:lang w:val="en-GB"/>
        </w:rPr>
        <w:t>pps</w:t>
      </w:r>
      <w:proofErr w:type="spellEnd"/>
      <w:r w:rsidRPr="007E0877">
        <w:rPr>
          <w:lang w:val="en-GB"/>
        </w:rPr>
        <w:t xml:space="preserve"> (pulse per second), which is acquired from the GNSS system.</w:t>
      </w:r>
    </w:p>
    <w:p w14:paraId="0A9D3010" w14:textId="77777777" w:rsidR="00125324" w:rsidRPr="007E0877" w:rsidRDefault="00125324" w:rsidP="00125324">
      <w:pPr>
        <w:rPr>
          <w:lang w:val="en-GB"/>
        </w:rPr>
      </w:pPr>
      <w:r w:rsidRPr="007E0877">
        <w:rPr>
          <w:lang w:val="en-GB"/>
        </w:rPr>
        <w:t>The frequency stability of transmitters should be better than 2 Hz.</w:t>
      </w:r>
    </w:p>
    <w:p w14:paraId="4B497D73" w14:textId="77777777" w:rsidR="00125324" w:rsidRPr="007E0877" w:rsidRDefault="00125324" w:rsidP="00125324">
      <w:pPr>
        <w:rPr>
          <w:lang w:val="en-GB" w:eastAsia="ja-JP"/>
        </w:rPr>
      </w:pPr>
      <w:r w:rsidRPr="007E0877">
        <w:rPr>
          <w:lang w:val="en-GB"/>
        </w:rPr>
        <w:t xml:space="preserve">The basic parameter that defines the size of the SFN area is the guard interval </w:t>
      </w:r>
      <w:proofErr w:type="spellStart"/>
      <w:r w:rsidRPr="007E0877">
        <w:rPr>
          <w:i/>
          <w:iCs/>
          <w:lang w:val="en-GB"/>
        </w:rPr>
        <w:t>Tg</w:t>
      </w:r>
      <w:proofErr w:type="spellEnd"/>
      <w:r w:rsidRPr="007E0877">
        <w:rPr>
          <w:lang w:val="en-GB" w:eastAsia="ja-JP"/>
        </w:rPr>
        <w:t>.</w:t>
      </w:r>
    </w:p>
    <w:p w14:paraId="5D5E81FD" w14:textId="77777777" w:rsidR="00125324" w:rsidRPr="007E0877" w:rsidRDefault="00125324" w:rsidP="00125324">
      <w:pPr>
        <w:rPr>
          <w:lang w:val="en-GB"/>
        </w:rPr>
      </w:pPr>
      <w:r w:rsidRPr="007E0877">
        <w:rPr>
          <w:lang w:val="en-GB"/>
        </w:rPr>
        <w:t xml:space="preserve">In OFDM modulation method, its great robustness against inter-symbol interference as an effect of multipath reception (an impact of time delayed signals – echoes) consists in largely extending the very short bit time interval </w:t>
      </w:r>
      <w:r w:rsidRPr="007E0877">
        <w:rPr>
          <w:i/>
          <w:iCs/>
          <w:lang w:val="en-GB"/>
        </w:rPr>
        <w:t>Tb</w:t>
      </w:r>
      <w:r w:rsidRPr="007E0877">
        <w:rPr>
          <w:lang w:val="en-GB"/>
        </w:rPr>
        <w:t xml:space="preserve"> in the serial original data stream.</w:t>
      </w:r>
    </w:p>
    <w:p w14:paraId="0DAD9F41" w14:textId="77777777" w:rsidR="00125324" w:rsidRPr="007E0877" w:rsidRDefault="00125324" w:rsidP="00125324">
      <w:pPr>
        <w:rPr>
          <w:lang w:val="en-GB"/>
        </w:rPr>
      </w:pPr>
      <w:r w:rsidRPr="007E0877">
        <w:rPr>
          <w:lang w:val="en-GB"/>
        </w:rPr>
        <w:t>This guard interval must be carefully configured according to the position of the transmitters in relation with the coverage areas.</w:t>
      </w:r>
    </w:p>
    <w:p w14:paraId="58C33A02" w14:textId="77777777" w:rsidR="00125324" w:rsidRPr="007E0877" w:rsidRDefault="00125324" w:rsidP="00125324">
      <w:pPr>
        <w:rPr>
          <w:lang w:val="en-GB"/>
        </w:rPr>
      </w:pPr>
      <w:r w:rsidRPr="007E0877">
        <w:rPr>
          <w:lang w:val="en-GB"/>
        </w:rPr>
        <w:t>When building an SFN network, particular attention should be paid so that the flux of the MIS, TIS and DS are preferably generated by a common server.</w:t>
      </w:r>
    </w:p>
    <w:p w14:paraId="7C711B4B" w14:textId="77777777" w:rsidR="00125324" w:rsidRPr="007E0877" w:rsidRDefault="00125324" w:rsidP="00125324">
      <w:pPr>
        <w:rPr>
          <w:lang w:val="en-GB"/>
        </w:rPr>
      </w:pPr>
    </w:p>
    <w:p w14:paraId="1A30F812" w14:textId="77777777" w:rsidR="00125324" w:rsidRPr="0059750E" w:rsidRDefault="00125324" w:rsidP="00125324">
      <w:pPr>
        <w:pStyle w:val="AnnexNoTitle"/>
        <w:rPr>
          <w:lang w:val="en-GB"/>
        </w:rPr>
      </w:pPr>
      <w:bookmarkStart w:id="113" w:name="_Toc120025740"/>
      <w:bookmarkStart w:id="114" w:name="_Toc127366702"/>
      <w:r w:rsidRPr="00372F1E">
        <w:rPr>
          <w:lang w:val="en-GB"/>
        </w:rPr>
        <w:t>Annex 7</w:t>
      </w:r>
      <w:r w:rsidRPr="00372F1E">
        <w:rPr>
          <w:lang w:val="en-GB"/>
        </w:rPr>
        <w:br/>
      </w:r>
      <w:r w:rsidRPr="00372F1E">
        <w:rPr>
          <w:lang w:val="en-GB"/>
        </w:rPr>
        <w:br/>
        <w:t>Frequencies for NAVDAT HF system</w:t>
      </w:r>
      <w:bookmarkEnd w:id="113"/>
      <w:bookmarkEnd w:id="114"/>
    </w:p>
    <w:p w14:paraId="63A98CB3" w14:textId="77777777" w:rsidR="00125324" w:rsidRPr="007E0877" w:rsidRDefault="00125324" w:rsidP="00125324">
      <w:pPr>
        <w:pStyle w:val="TableNo"/>
        <w:rPr>
          <w:lang w:val="en-GB"/>
        </w:rPr>
      </w:pPr>
      <w:r w:rsidRPr="007E0877">
        <w:rPr>
          <w:lang w:val="en-GB"/>
        </w:rPr>
        <w:t>TABLE 26</w:t>
      </w:r>
    </w:p>
    <w:p w14:paraId="7A8797C6" w14:textId="77777777" w:rsidR="00125324" w:rsidRPr="007E0877" w:rsidRDefault="00125324" w:rsidP="00125324">
      <w:pPr>
        <w:pStyle w:val="Tabletitle"/>
        <w:rPr>
          <w:lang w:val="en-GB"/>
        </w:rPr>
      </w:pPr>
      <w:r w:rsidRPr="007E0877">
        <w:rPr>
          <w:lang w:val="en-GB"/>
        </w:rPr>
        <w:t>Frequencies for NAVDAT HF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410"/>
        <w:gridCol w:w="2410"/>
        <w:gridCol w:w="2404"/>
      </w:tblGrid>
      <w:tr w:rsidR="00125324" w:rsidRPr="0059750E" w14:paraId="0507051E" w14:textId="77777777" w:rsidTr="0001097A">
        <w:tc>
          <w:tcPr>
            <w:tcW w:w="2405" w:type="dxa"/>
          </w:tcPr>
          <w:p w14:paraId="3ED68496" w14:textId="77777777" w:rsidR="00125324" w:rsidRPr="0059750E" w:rsidRDefault="00125324" w:rsidP="0001097A">
            <w:pPr>
              <w:pStyle w:val="Tablehead"/>
              <w:keepLines/>
            </w:pPr>
            <w:r w:rsidRPr="0059750E">
              <w:t>Channel</w:t>
            </w:r>
          </w:p>
        </w:tc>
        <w:tc>
          <w:tcPr>
            <w:tcW w:w="2410" w:type="dxa"/>
          </w:tcPr>
          <w:p w14:paraId="46A9397F" w14:textId="77777777" w:rsidR="00125324" w:rsidRPr="0059750E" w:rsidRDefault="00125324" w:rsidP="0001097A">
            <w:pPr>
              <w:pStyle w:val="Tablehead"/>
              <w:keepLines/>
            </w:pPr>
            <w:r w:rsidRPr="0059750E">
              <w:t xml:space="preserve">Maritime </w:t>
            </w:r>
            <w:proofErr w:type="spellStart"/>
            <w:r w:rsidRPr="0059750E">
              <w:t>frequency</w:t>
            </w:r>
            <w:proofErr w:type="spellEnd"/>
            <w:r w:rsidRPr="0059750E">
              <w:br/>
              <w:t>band</w:t>
            </w:r>
          </w:p>
        </w:tc>
        <w:tc>
          <w:tcPr>
            <w:tcW w:w="2410" w:type="dxa"/>
          </w:tcPr>
          <w:p w14:paraId="650F9028" w14:textId="6488C0C4" w:rsidR="00125324" w:rsidRPr="0059750E" w:rsidRDefault="00125324" w:rsidP="0001097A">
            <w:pPr>
              <w:pStyle w:val="Tablehead"/>
              <w:keepLines/>
            </w:pPr>
            <w:r w:rsidRPr="0059750E">
              <w:t xml:space="preserve">Central </w:t>
            </w:r>
            <w:proofErr w:type="spellStart"/>
            <w:r w:rsidRPr="0059750E">
              <w:t>frequency</w:t>
            </w:r>
            <w:proofErr w:type="spellEnd"/>
            <w:r w:rsidR="00661210">
              <w:br/>
              <w:t>(kHz)</w:t>
            </w:r>
          </w:p>
        </w:tc>
        <w:tc>
          <w:tcPr>
            <w:tcW w:w="2404" w:type="dxa"/>
          </w:tcPr>
          <w:p w14:paraId="211A3243" w14:textId="3D641F8A" w:rsidR="00125324" w:rsidRPr="0059750E" w:rsidRDefault="00125324" w:rsidP="0001097A">
            <w:pPr>
              <w:pStyle w:val="Tablehead"/>
              <w:keepLines/>
            </w:pPr>
            <w:r w:rsidRPr="0059750E">
              <w:t>Limits</w:t>
            </w:r>
            <w:r w:rsidR="00661210">
              <w:br/>
              <w:t>(kHz)</w:t>
            </w:r>
          </w:p>
        </w:tc>
      </w:tr>
      <w:tr w:rsidR="00125324" w:rsidRPr="0059750E" w14:paraId="4C3C3DE9" w14:textId="77777777" w:rsidTr="0001097A">
        <w:tc>
          <w:tcPr>
            <w:tcW w:w="2405" w:type="dxa"/>
          </w:tcPr>
          <w:p w14:paraId="795BFC07" w14:textId="77777777" w:rsidR="00125324" w:rsidRPr="0059750E" w:rsidRDefault="00125324" w:rsidP="0001097A">
            <w:pPr>
              <w:pStyle w:val="Tabletext"/>
              <w:jc w:val="center"/>
            </w:pPr>
            <w:r w:rsidRPr="0059750E">
              <w:t>C1</w:t>
            </w:r>
          </w:p>
        </w:tc>
        <w:tc>
          <w:tcPr>
            <w:tcW w:w="2410" w:type="dxa"/>
          </w:tcPr>
          <w:p w14:paraId="58E09838" w14:textId="77777777" w:rsidR="00125324" w:rsidRPr="0059750E" w:rsidRDefault="00125324" w:rsidP="0001097A">
            <w:pPr>
              <w:pStyle w:val="Tabletext"/>
              <w:jc w:val="center"/>
            </w:pPr>
            <w:r w:rsidRPr="0059750E">
              <w:t>4 MHz band</w:t>
            </w:r>
          </w:p>
        </w:tc>
        <w:tc>
          <w:tcPr>
            <w:tcW w:w="2410" w:type="dxa"/>
          </w:tcPr>
          <w:p w14:paraId="3B3C89F7" w14:textId="35B559B9" w:rsidR="00125324" w:rsidRPr="0059750E" w:rsidRDefault="00125324" w:rsidP="0001097A">
            <w:pPr>
              <w:pStyle w:val="Tabletext"/>
              <w:jc w:val="center"/>
            </w:pPr>
            <w:r w:rsidRPr="0059750E">
              <w:t xml:space="preserve">4 226 </w:t>
            </w:r>
          </w:p>
        </w:tc>
        <w:tc>
          <w:tcPr>
            <w:tcW w:w="2404" w:type="dxa"/>
          </w:tcPr>
          <w:p w14:paraId="1C85989B" w14:textId="456A7460" w:rsidR="00125324" w:rsidRPr="0059750E" w:rsidRDefault="00125324" w:rsidP="0001097A">
            <w:pPr>
              <w:pStyle w:val="Tabletext"/>
              <w:jc w:val="center"/>
            </w:pPr>
            <w:r w:rsidRPr="0059750E">
              <w:t xml:space="preserve">4 221 to 4 231 </w:t>
            </w:r>
          </w:p>
        </w:tc>
      </w:tr>
      <w:tr w:rsidR="00125324" w:rsidRPr="0059750E" w14:paraId="650E73B3" w14:textId="77777777" w:rsidTr="0001097A">
        <w:tc>
          <w:tcPr>
            <w:tcW w:w="2405" w:type="dxa"/>
          </w:tcPr>
          <w:p w14:paraId="3E1FF80D" w14:textId="77777777" w:rsidR="00125324" w:rsidRPr="0059750E" w:rsidRDefault="00125324" w:rsidP="0001097A">
            <w:pPr>
              <w:pStyle w:val="Tabletext"/>
              <w:jc w:val="center"/>
            </w:pPr>
            <w:r w:rsidRPr="0059750E">
              <w:t>C2</w:t>
            </w:r>
          </w:p>
        </w:tc>
        <w:tc>
          <w:tcPr>
            <w:tcW w:w="2410" w:type="dxa"/>
          </w:tcPr>
          <w:p w14:paraId="6B7BCD7B" w14:textId="77777777" w:rsidR="00125324" w:rsidRPr="0059750E" w:rsidRDefault="00125324" w:rsidP="0001097A">
            <w:pPr>
              <w:pStyle w:val="Tabletext"/>
              <w:jc w:val="center"/>
            </w:pPr>
            <w:r w:rsidRPr="0059750E">
              <w:t>6 MHz band</w:t>
            </w:r>
          </w:p>
        </w:tc>
        <w:tc>
          <w:tcPr>
            <w:tcW w:w="2410" w:type="dxa"/>
          </w:tcPr>
          <w:p w14:paraId="0786E1D2" w14:textId="1C9F9935" w:rsidR="00125324" w:rsidRPr="0059750E" w:rsidRDefault="00125324" w:rsidP="0001097A">
            <w:pPr>
              <w:pStyle w:val="Tabletext"/>
              <w:jc w:val="center"/>
            </w:pPr>
            <w:r w:rsidRPr="0059750E">
              <w:t xml:space="preserve">6 337.5 </w:t>
            </w:r>
          </w:p>
        </w:tc>
        <w:tc>
          <w:tcPr>
            <w:tcW w:w="2404" w:type="dxa"/>
          </w:tcPr>
          <w:p w14:paraId="5C91EBC3" w14:textId="45963EF5" w:rsidR="00125324" w:rsidRPr="0059750E" w:rsidRDefault="00125324" w:rsidP="0001097A">
            <w:pPr>
              <w:pStyle w:val="Tabletext"/>
              <w:jc w:val="center"/>
            </w:pPr>
            <w:r w:rsidRPr="0059750E">
              <w:t xml:space="preserve">6 332.5 to 6 342.5 </w:t>
            </w:r>
          </w:p>
        </w:tc>
      </w:tr>
      <w:tr w:rsidR="00125324" w:rsidRPr="0059750E" w14:paraId="1C440991" w14:textId="77777777" w:rsidTr="0001097A">
        <w:tc>
          <w:tcPr>
            <w:tcW w:w="2405" w:type="dxa"/>
          </w:tcPr>
          <w:p w14:paraId="76798E63" w14:textId="77777777" w:rsidR="00125324" w:rsidRPr="0059750E" w:rsidRDefault="00125324" w:rsidP="0001097A">
            <w:pPr>
              <w:pStyle w:val="Tabletext"/>
              <w:jc w:val="center"/>
            </w:pPr>
            <w:r w:rsidRPr="0059750E">
              <w:t>C3</w:t>
            </w:r>
          </w:p>
        </w:tc>
        <w:tc>
          <w:tcPr>
            <w:tcW w:w="2410" w:type="dxa"/>
          </w:tcPr>
          <w:p w14:paraId="30586F8A" w14:textId="77777777" w:rsidR="00125324" w:rsidRPr="0059750E" w:rsidRDefault="00125324" w:rsidP="0001097A">
            <w:pPr>
              <w:pStyle w:val="Tabletext"/>
              <w:jc w:val="center"/>
            </w:pPr>
            <w:r w:rsidRPr="0059750E">
              <w:t>8 MHz band</w:t>
            </w:r>
          </w:p>
        </w:tc>
        <w:tc>
          <w:tcPr>
            <w:tcW w:w="2410" w:type="dxa"/>
          </w:tcPr>
          <w:p w14:paraId="4BBBD979" w14:textId="49258A7A" w:rsidR="00125324" w:rsidRPr="0059750E" w:rsidRDefault="00125324" w:rsidP="0001097A">
            <w:pPr>
              <w:pStyle w:val="Tabletext"/>
              <w:jc w:val="center"/>
            </w:pPr>
            <w:r w:rsidRPr="0059750E">
              <w:t xml:space="preserve">8 443 </w:t>
            </w:r>
          </w:p>
        </w:tc>
        <w:tc>
          <w:tcPr>
            <w:tcW w:w="2404" w:type="dxa"/>
          </w:tcPr>
          <w:p w14:paraId="0092D6B8" w14:textId="1F0C1563" w:rsidR="00125324" w:rsidRPr="0059750E" w:rsidRDefault="00125324" w:rsidP="0001097A">
            <w:pPr>
              <w:pStyle w:val="Tabletext"/>
              <w:jc w:val="center"/>
            </w:pPr>
            <w:r w:rsidRPr="0059750E">
              <w:t xml:space="preserve">8 438 to 8 448 </w:t>
            </w:r>
          </w:p>
        </w:tc>
      </w:tr>
      <w:tr w:rsidR="00125324" w:rsidRPr="0059750E" w14:paraId="68DE2E54" w14:textId="77777777" w:rsidTr="0001097A">
        <w:tc>
          <w:tcPr>
            <w:tcW w:w="2405" w:type="dxa"/>
          </w:tcPr>
          <w:p w14:paraId="792FC668" w14:textId="77777777" w:rsidR="00125324" w:rsidRPr="0059750E" w:rsidRDefault="00125324" w:rsidP="0001097A">
            <w:pPr>
              <w:pStyle w:val="Tabletext"/>
              <w:jc w:val="center"/>
            </w:pPr>
            <w:r w:rsidRPr="0059750E">
              <w:t>C4</w:t>
            </w:r>
          </w:p>
        </w:tc>
        <w:tc>
          <w:tcPr>
            <w:tcW w:w="2410" w:type="dxa"/>
          </w:tcPr>
          <w:p w14:paraId="38DB7B1B" w14:textId="77777777" w:rsidR="00125324" w:rsidRPr="0059750E" w:rsidRDefault="00125324" w:rsidP="0001097A">
            <w:pPr>
              <w:pStyle w:val="Tabletext"/>
              <w:jc w:val="center"/>
            </w:pPr>
            <w:r w:rsidRPr="0059750E">
              <w:t>12 MHz band</w:t>
            </w:r>
          </w:p>
        </w:tc>
        <w:tc>
          <w:tcPr>
            <w:tcW w:w="2410" w:type="dxa"/>
          </w:tcPr>
          <w:p w14:paraId="570E8BA8" w14:textId="465B9752" w:rsidR="00125324" w:rsidRPr="0059750E" w:rsidRDefault="00125324" w:rsidP="0001097A">
            <w:pPr>
              <w:pStyle w:val="Tabletext"/>
              <w:jc w:val="center"/>
            </w:pPr>
            <w:r w:rsidRPr="0059750E">
              <w:t xml:space="preserve">12 663.5 </w:t>
            </w:r>
          </w:p>
        </w:tc>
        <w:tc>
          <w:tcPr>
            <w:tcW w:w="2404" w:type="dxa"/>
          </w:tcPr>
          <w:p w14:paraId="6410857E" w14:textId="17FFC4AB" w:rsidR="00125324" w:rsidRPr="0059750E" w:rsidRDefault="00125324" w:rsidP="0001097A">
            <w:pPr>
              <w:pStyle w:val="Tabletext"/>
              <w:jc w:val="center"/>
            </w:pPr>
            <w:r w:rsidRPr="0059750E">
              <w:t xml:space="preserve">12 658.5 to 12 668.5 </w:t>
            </w:r>
          </w:p>
        </w:tc>
      </w:tr>
      <w:tr w:rsidR="00125324" w:rsidRPr="0059750E" w14:paraId="37AE49FE" w14:textId="77777777" w:rsidTr="0001097A">
        <w:tc>
          <w:tcPr>
            <w:tcW w:w="2405" w:type="dxa"/>
          </w:tcPr>
          <w:p w14:paraId="2EA43A83" w14:textId="77777777" w:rsidR="00125324" w:rsidRPr="0059750E" w:rsidRDefault="00125324" w:rsidP="0001097A">
            <w:pPr>
              <w:pStyle w:val="Tabletext"/>
              <w:jc w:val="center"/>
            </w:pPr>
            <w:r w:rsidRPr="0059750E">
              <w:t>C5</w:t>
            </w:r>
          </w:p>
        </w:tc>
        <w:tc>
          <w:tcPr>
            <w:tcW w:w="2410" w:type="dxa"/>
          </w:tcPr>
          <w:p w14:paraId="6D657FF0" w14:textId="77777777" w:rsidR="00125324" w:rsidRPr="0059750E" w:rsidRDefault="00125324" w:rsidP="0001097A">
            <w:pPr>
              <w:pStyle w:val="Tabletext"/>
              <w:jc w:val="center"/>
            </w:pPr>
            <w:r w:rsidRPr="0059750E">
              <w:t>16 MHz band</w:t>
            </w:r>
          </w:p>
        </w:tc>
        <w:tc>
          <w:tcPr>
            <w:tcW w:w="2410" w:type="dxa"/>
          </w:tcPr>
          <w:p w14:paraId="69EA1DE9" w14:textId="1671E382" w:rsidR="00125324" w:rsidRPr="0059750E" w:rsidRDefault="00125324" w:rsidP="0001097A">
            <w:pPr>
              <w:pStyle w:val="Tabletext"/>
              <w:jc w:val="center"/>
            </w:pPr>
            <w:r w:rsidRPr="0059750E">
              <w:t xml:space="preserve">16 909.5 </w:t>
            </w:r>
          </w:p>
        </w:tc>
        <w:tc>
          <w:tcPr>
            <w:tcW w:w="2404" w:type="dxa"/>
          </w:tcPr>
          <w:p w14:paraId="558A5A12" w14:textId="22720644" w:rsidR="00125324" w:rsidRPr="0059750E" w:rsidRDefault="00125324" w:rsidP="0001097A">
            <w:pPr>
              <w:pStyle w:val="Tabletext"/>
              <w:jc w:val="center"/>
            </w:pPr>
            <w:r w:rsidRPr="0059750E">
              <w:t xml:space="preserve">16 904.5 to 16 914.5 </w:t>
            </w:r>
          </w:p>
        </w:tc>
      </w:tr>
      <w:tr w:rsidR="00125324" w:rsidRPr="0059750E" w14:paraId="3C53734E" w14:textId="77777777" w:rsidTr="0001097A">
        <w:tc>
          <w:tcPr>
            <w:tcW w:w="2405" w:type="dxa"/>
          </w:tcPr>
          <w:p w14:paraId="34596CDE" w14:textId="77777777" w:rsidR="00125324" w:rsidRPr="0059750E" w:rsidRDefault="00125324" w:rsidP="0001097A">
            <w:pPr>
              <w:pStyle w:val="Tabletext"/>
              <w:jc w:val="center"/>
            </w:pPr>
            <w:r w:rsidRPr="0059750E">
              <w:t>C6</w:t>
            </w:r>
          </w:p>
        </w:tc>
        <w:tc>
          <w:tcPr>
            <w:tcW w:w="2410" w:type="dxa"/>
          </w:tcPr>
          <w:p w14:paraId="65B24116" w14:textId="77777777" w:rsidR="00125324" w:rsidRPr="0059750E" w:rsidRDefault="00125324" w:rsidP="0001097A">
            <w:pPr>
              <w:pStyle w:val="Tabletext"/>
              <w:jc w:val="center"/>
            </w:pPr>
            <w:r w:rsidRPr="0059750E">
              <w:t>22 MHz band</w:t>
            </w:r>
          </w:p>
        </w:tc>
        <w:tc>
          <w:tcPr>
            <w:tcW w:w="2410" w:type="dxa"/>
          </w:tcPr>
          <w:p w14:paraId="0277CAED" w14:textId="2B7DAB58" w:rsidR="00125324" w:rsidRPr="0059750E" w:rsidRDefault="00125324" w:rsidP="0001097A">
            <w:pPr>
              <w:pStyle w:val="Tabletext"/>
              <w:jc w:val="center"/>
            </w:pPr>
            <w:r w:rsidRPr="0059750E">
              <w:t xml:space="preserve">22 450.5 </w:t>
            </w:r>
          </w:p>
        </w:tc>
        <w:tc>
          <w:tcPr>
            <w:tcW w:w="2404" w:type="dxa"/>
          </w:tcPr>
          <w:p w14:paraId="48B0A915" w14:textId="76A45692" w:rsidR="00125324" w:rsidRPr="0059750E" w:rsidRDefault="00125324" w:rsidP="0001097A">
            <w:pPr>
              <w:pStyle w:val="Tabletext"/>
              <w:jc w:val="center"/>
            </w:pPr>
            <w:r w:rsidRPr="0059750E">
              <w:t xml:space="preserve">22 445.5 to 22 455.5 </w:t>
            </w:r>
          </w:p>
        </w:tc>
      </w:tr>
    </w:tbl>
    <w:p w14:paraId="687B5EA9" w14:textId="77777777" w:rsidR="00125324" w:rsidRPr="007E0877" w:rsidRDefault="00125324" w:rsidP="00125324">
      <w:pPr>
        <w:rPr>
          <w:lang w:val="en-GB"/>
        </w:rPr>
      </w:pPr>
      <w:r w:rsidRPr="007E0877">
        <w:rPr>
          <w:lang w:val="en-GB"/>
        </w:rPr>
        <w:t>The main international NAVDAT HF frequency is 4 226 kHz.</w:t>
      </w:r>
    </w:p>
    <w:p w14:paraId="5FEB65BD" w14:textId="77777777" w:rsidR="00125324" w:rsidRPr="007E0877" w:rsidRDefault="00125324" w:rsidP="00125324">
      <w:pPr>
        <w:rPr>
          <w:lang w:val="en-GB"/>
        </w:rPr>
      </w:pPr>
    </w:p>
    <w:p w14:paraId="0DC05DFB" w14:textId="77777777" w:rsidR="00125324" w:rsidRPr="00372F1E" w:rsidRDefault="00125324" w:rsidP="00125324">
      <w:pPr>
        <w:pStyle w:val="AnnexNoTitle"/>
        <w:rPr>
          <w:lang w:val="en-GB"/>
        </w:rPr>
      </w:pPr>
      <w:bookmarkStart w:id="115" w:name="_Toc120025741"/>
      <w:bookmarkStart w:id="116" w:name="_Toc127366703"/>
      <w:r w:rsidRPr="00372F1E">
        <w:rPr>
          <w:lang w:val="en-GB"/>
        </w:rPr>
        <w:lastRenderedPageBreak/>
        <w:t xml:space="preserve">Annex </w:t>
      </w:r>
      <w:r w:rsidRPr="00372F1E">
        <w:rPr>
          <w:bCs/>
          <w:lang w:val="en-GB" w:eastAsia="ja-JP"/>
        </w:rPr>
        <w:t>8</w:t>
      </w:r>
      <w:r w:rsidRPr="00372F1E">
        <w:rPr>
          <w:lang w:val="en-GB"/>
        </w:rPr>
        <w:br/>
      </w:r>
      <w:r w:rsidRPr="00372F1E">
        <w:rPr>
          <w:lang w:val="en-GB"/>
        </w:rPr>
        <w:br/>
        <w:t>NAVDAT subject message codes</w:t>
      </w:r>
      <w:bookmarkEnd w:id="115"/>
      <w:bookmarkEnd w:id="116"/>
    </w:p>
    <w:p w14:paraId="27E21DDB" w14:textId="77777777" w:rsidR="00125324" w:rsidRPr="007E0877" w:rsidRDefault="00125324" w:rsidP="00125324">
      <w:pPr>
        <w:pStyle w:val="Normalaftertitle"/>
        <w:rPr>
          <w:lang w:val="en-GB"/>
        </w:rPr>
      </w:pPr>
      <w:r w:rsidRPr="007E0877">
        <w:rPr>
          <w:lang w:val="en-GB"/>
        </w:rPr>
        <w:t>This list is given only for information.</w:t>
      </w:r>
    </w:p>
    <w:p w14:paraId="28A032D3" w14:textId="77777777" w:rsidR="00125324" w:rsidRPr="007E0877" w:rsidRDefault="00125324" w:rsidP="00125324">
      <w:pPr>
        <w:rPr>
          <w:lang w:val="en-GB"/>
        </w:rPr>
      </w:pPr>
      <w:r w:rsidRPr="007E0877">
        <w:rPr>
          <w:lang w:val="en-GB"/>
        </w:rPr>
        <w:t>Refer to documents published by IMO.</w:t>
      </w:r>
    </w:p>
    <w:p w14:paraId="24CAA172" w14:textId="77777777" w:rsidR="00125324" w:rsidRPr="007E0877" w:rsidRDefault="00125324" w:rsidP="00125324">
      <w:pPr>
        <w:pStyle w:val="TableNo"/>
        <w:rPr>
          <w:lang w:val="en-GB" w:eastAsia="ja-JP"/>
        </w:rPr>
      </w:pPr>
      <w:r w:rsidRPr="007E0877">
        <w:rPr>
          <w:lang w:val="en-GB"/>
        </w:rPr>
        <w:t>TABLE 27</w:t>
      </w:r>
    </w:p>
    <w:p w14:paraId="0CA04F42" w14:textId="77777777" w:rsidR="00125324" w:rsidRPr="007E0877" w:rsidRDefault="00125324" w:rsidP="00125324">
      <w:pPr>
        <w:pStyle w:val="Tabletitle"/>
        <w:rPr>
          <w:rFonts w:eastAsia="SimHei"/>
          <w:szCs w:val="21"/>
          <w:lang w:val="en-GB" w:eastAsia="zh-CN"/>
        </w:rPr>
      </w:pPr>
      <w:r w:rsidRPr="007E0877">
        <w:rPr>
          <w:lang w:val="en-GB"/>
        </w:rPr>
        <w:t>List of NAVDAT subject message codes</w:t>
      </w:r>
    </w:p>
    <w:tbl>
      <w:tblPr>
        <w:tblStyle w:val="Grilledutableau5"/>
        <w:tblW w:w="9639" w:type="dxa"/>
        <w:tblLook w:val="04A0" w:firstRow="1" w:lastRow="0" w:firstColumn="1" w:lastColumn="0" w:noHBand="0" w:noVBand="1"/>
      </w:tblPr>
      <w:tblGrid>
        <w:gridCol w:w="1407"/>
        <w:gridCol w:w="5131"/>
        <w:gridCol w:w="1428"/>
        <w:gridCol w:w="963"/>
        <w:gridCol w:w="710"/>
      </w:tblGrid>
      <w:tr w:rsidR="00125324" w:rsidRPr="00DB75A0" w14:paraId="04C2753A" w14:textId="77777777" w:rsidTr="00BE29CE">
        <w:trPr>
          <w:tblHeader/>
        </w:trPr>
        <w:tc>
          <w:tcPr>
            <w:tcW w:w="9156" w:type="dxa"/>
            <w:gridSpan w:val="5"/>
            <w:shd w:val="clear" w:color="auto" w:fill="D9D9D9"/>
          </w:tcPr>
          <w:p w14:paraId="7D0D5D55" w14:textId="77777777" w:rsidR="00125324" w:rsidRPr="00DB75A0" w:rsidRDefault="00125324" w:rsidP="0001097A">
            <w:pPr>
              <w:pStyle w:val="Tablehead"/>
              <w:jc w:val="both"/>
              <w:rPr>
                <w:rFonts w:ascii="Times New Roman" w:hAnsi="Times New Roman"/>
              </w:rPr>
            </w:pPr>
            <w:r w:rsidRPr="00DB75A0">
              <w:rPr>
                <w:rFonts w:ascii="Times New Roman" w:hAnsi="Times New Roman"/>
              </w:rPr>
              <w:t xml:space="preserve">Maritime </w:t>
            </w:r>
            <w:proofErr w:type="spellStart"/>
            <w:r w:rsidRPr="00DB75A0">
              <w:rPr>
                <w:rFonts w:ascii="Times New Roman" w:hAnsi="Times New Roman"/>
              </w:rPr>
              <w:t>Safety</w:t>
            </w:r>
            <w:proofErr w:type="spellEnd"/>
            <w:r w:rsidRPr="00DB75A0">
              <w:rPr>
                <w:rFonts w:ascii="Times New Roman" w:hAnsi="Times New Roman"/>
              </w:rPr>
              <w:t xml:space="preserve"> Information (MSI)</w:t>
            </w:r>
          </w:p>
        </w:tc>
      </w:tr>
      <w:tr w:rsidR="00125324" w:rsidRPr="00DB75A0" w14:paraId="0290633D" w14:textId="77777777" w:rsidTr="00BE29CE">
        <w:trPr>
          <w:tblHeader/>
        </w:trPr>
        <w:tc>
          <w:tcPr>
            <w:tcW w:w="1337" w:type="dxa"/>
            <w:vMerge w:val="restart"/>
          </w:tcPr>
          <w:p w14:paraId="3317E28D" w14:textId="77777777" w:rsidR="00125324" w:rsidRPr="00DB75A0" w:rsidRDefault="00125324" w:rsidP="0001097A">
            <w:pPr>
              <w:pStyle w:val="Tablehead"/>
              <w:rPr>
                <w:rFonts w:ascii="Times New Roman" w:hAnsi="Times New Roman"/>
                <w:lang w:val="en-GB"/>
              </w:rPr>
            </w:pPr>
            <w:r w:rsidRPr="00DB75A0">
              <w:rPr>
                <w:rFonts w:ascii="Times New Roman" w:hAnsi="Times New Roman"/>
                <w:lang w:val="en-GB"/>
              </w:rPr>
              <w:t>Subject message code</w:t>
            </w:r>
          </w:p>
        </w:tc>
        <w:tc>
          <w:tcPr>
            <w:tcW w:w="4874" w:type="dxa"/>
            <w:vMerge w:val="restart"/>
          </w:tcPr>
          <w:p w14:paraId="365B02B5" w14:textId="77777777" w:rsidR="00125324" w:rsidRPr="00DB75A0" w:rsidRDefault="00125324" w:rsidP="0001097A">
            <w:pPr>
              <w:pStyle w:val="Tablehead"/>
              <w:rPr>
                <w:rFonts w:ascii="Times New Roman" w:hAnsi="Times New Roman"/>
                <w:lang w:val="en-GB"/>
              </w:rPr>
            </w:pPr>
            <w:r w:rsidRPr="00DB75A0">
              <w:rPr>
                <w:rFonts w:ascii="Times New Roman" w:hAnsi="Times New Roman"/>
                <w:lang w:val="en-GB"/>
              </w:rPr>
              <w:t>Type of message</w:t>
            </w:r>
          </w:p>
        </w:tc>
        <w:tc>
          <w:tcPr>
            <w:tcW w:w="1356" w:type="dxa"/>
            <w:vMerge w:val="restart"/>
          </w:tcPr>
          <w:p w14:paraId="5C83982B" w14:textId="77777777" w:rsidR="00125324" w:rsidRPr="00DB75A0" w:rsidRDefault="00125324" w:rsidP="0001097A">
            <w:pPr>
              <w:pStyle w:val="Tablehead"/>
              <w:rPr>
                <w:rFonts w:ascii="Times New Roman" w:hAnsi="Times New Roman"/>
                <w:lang w:val="en-GB"/>
              </w:rPr>
            </w:pPr>
            <w:r w:rsidRPr="00DB75A0">
              <w:rPr>
                <w:rFonts w:ascii="Times New Roman" w:hAnsi="Times New Roman"/>
                <w:lang w:val="en-GB"/>
              </w:rPr>
              <w:t>Coding</w:t>
            </w:r>
          </w:p>
        </w:tc>
        <w:tc>
          <w:tcPr>
            <w:tcW w:w="1589" w:type="dxa"/>
            <w:gridSpan w:val="2"/>
          </w:tcPr>
          <w:p w14:paraId="3F718F39" w14:textId="77777777" w:rsidR="00125324" w:rsidRPr="00DB75A0" w:rsidRDefault="00125324" w:rsidP="0001097A">
            <w:pPr>
              <w:pStyle w:val="Tablehead"/>
              <w:rPr>
                <w:rFonts w:ascii="Times New Roman" w:hAnsi="Times New Roman"/>
                <w:lang w:val="en-GB"/>
              </w:rPr>
            </w:pPr>
            <w:r w:rsidRPr="00DB75A0">
              <w:rPr>
                <w:rFonts w:ascii="Times New Roman" w:hAnsi="Times New Roman"/>
                <w:lang w:val="en-GB"/>
              </w:rPr>
              <w:t>can be rejected</w:t>
            </w:r>
          </w:p>
        </w:tc>
      </w:tr>
      <w:tr w:rsidR="00125324" w:rsidRPr="00DB75A0" w14:paraId="33F29B43" w14:textId="77777777" w:rsidTr="00BE29CE">
        <w:trPr>
          <w:tblHeader/>
        </w:trPr>
        <w:tc>
          <w:tcPr>
            <w:tcW w:w="1337" w:type="dxa"/>
            <w:vMerge/>
          </w:tcPr>
          <w:p w14:paraId="783BD35A" w14:textId="77777777" w:rsidR="00125324" w:rsidRPr="00DB75A0" w:rsidRDefault="00125324" w:rsidP="0001097A">
            <w:pPr>
              <w:pStyle w:val="Tablehead"/>
              <w:rPr>
                <w:rFonts w:ascii="Times New Roman" w:hAnsi="Times New Roman"/>
                <w:lang w:val="en-GB"/>
              </w:rPr>
            </w:pPr>
          </w:p>
        </w:tc>
        <w:tc>
          <w:tcPr>
            <w:tcW w:w="4874" w:type="dxa"/>
            <w:vMerge/>
          </w:tcPr>
          <w:p w14:paraId="2A282CBE" w14:textId="77777777" w:rsidR="00125324" w:rsidRPr="00DB75A0" w:rsidRDefault="00125324" w:rsidP="0001097A">
            <w:pPr>
              <w:pStyle w:val="Tablehead"/>
              <w:rPr>
                <w:rFonts w:ascii="Times New Roman" w:hAnsi="Times New Roman"/>
                <w:lang w:val="en-GB"/>
              </w:rPr>
            </w:pPr>
          </w:p>
        </w:tc>
        <w:tc>
          <w:tcPr>
            <w:tcW w:w="1356" w:type="dxa"/>
            <w:vMerge/>
          </w:tcPr>
          <w:p w14:paraId="624947F8" w14:textId="77777777" w:rsidR="00125324" w:rsidRPr="00DB75A0" w:rsidRDefault="00125324" w:rsidP="0001097A">
            <w:pPr>
              <w:pStyle w:val="Tablehead"/>
              <w:rPr>
                <w:rFonts w:ascii="Times New Roman" w:hAnsi="Times New Roman"/>
                <w:lang w:val="en-GB"/>
              </w:rPr>
            </w:pPr>
          </w:p>
        </w:tc>
        <w:tc>
          <w:tcPr>
            <w:tcW w:w="915" w:type="dxa"/>
          </w:tcPr>
          <w:p w14:paraId="305AD1DB" w14:textId="77777777" w:rsidR="00125324" w:rsidRPr="00DB75A0" w:rsidRDefault="00125324" w:rsidP="0001097A">
            <w:pPr>
              <w:pStyle w:val="Tablehead"/>
              <w:rPr>
                <w:rFonts w:ascii="Times New Roman" w:hAnsi="Times New Roman"/>
                <w:lang w:val="en-GB"/>
              </w:rPr>
            </w:pPr>
            <w:r w:rsidRPr="00DB75A0">
              <w:rPr>
                <w:rFonts w:ascii="Times New Roman" w:hAnsi="Times New Roman"/>
                <w:lang w:val="en-GB"/>
              </w:rPr>
              <w:t>YES</w:t>
            </w:r>
          </w:p>
        </w:tc>
        <w:tc>
          <w:tcPr>
            <w:tcW w:w="674" w:type="dxa"/>
          </w:tcPr>
          <w:p w14:paraId="27319374" w14:textId="77777777" w:rsidR="00125324" w:rsidRPr="00DB75A0" w:rsidRDefault="00125324" w:rsidP="0001097A">
            <w:pPr>
              <w:pStyle w:val="Tablehead"/>
              <w:rPr>
                <w:rFonts w:ascii="Times New Roman" w:hAnsi="Times New Roman"/>
                <w:lang w:val="en-GB"/>
              </w:rPr>
            </w:pPr>
            <w:r w:rsidRPr="00DB75A0">
              <w:rPr>
                <w:rFonts w:ascii="Times New Roman" w:hAnsi="Times New Roman"/>
                <w:lang w:val="en-GB"/>
              </w:rPr>
              <w:t>NO</w:t>
            </w:r>
          </w:p>
        </w:tc>
      </w:tr>
      <w:tr w:rsidR="00125324" w:rsidRPr="00DB75A0" w14:paraId="639A3835" w14:textId="77777777" w:rsidTr="00BE29CE">
        <w:trPr>
          <w:trHeight w:val="277"/>
        </w:trPr>
        <w:tc>
          <w:tcPr>
            <w:tcW w:w="9156" w:type="dxa"/>
            <w:gridSpan w:val="5"/>
            <w:shd w:val="clear" w:color="auto" w:fill="D9D9D9"/>
          </w:tcPr>
          <w:p w14:paraId="7D3B362C" w14:textId="77777777" w:rsidR="00125324" w:rsidRPr="00DB75A0" w:rsidRDefault="00125324" w:rsidP="0001097A">
            <w:pPr>
              <w:pStyle w:val="Tabletext"/>
              <w:rPr>
                <w:rFonts w:ascii="Times New Roman" w:hAnsi="Times New Roman"/>
                <w:b/>
                <w:bCs/>
                <w:lang w:val="en-GB"/>
              </w:rPr>
            </w:pPr>
            <w:r w:rsidRPr="00DB75A0">
              <w:rPr>
                <w:rFonts w:ascii="Times New Roman" w:hAnsi="Times New Roman"/>
                <w:b/>
                <w:bCs/>
                <w:lang w:val="en-GB"/>
              </w:rPr>
              <w:t>NAVIGATIONAL WARNINGS</w:t>
            </w:r>
          </w:p>
        </w:tc>
      </w:tr>
      <w:tr w:rsidR="00125324" w:rsidRPr="00DB75A0" w14:paraId="24D61CEB" w14:textId="77777777" w:rsidTr="00BE29CE">
        <w:tc>
          <w:tcPr>
            <w:tcW w:w="1337" w:type="dxa"/>
          </w:tcPr>
          <w:p w14:paraId="2E6B3DC5"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1</w:t>
            </w:r>
          </w:p>
        </w:tc>
        <w:tc>
          <w:tcPr>
            <w:tcW w:w="4874" w:type="dxa"/>
          </w:tcPr>
          <w:p w14:paraId="632D7359"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Sub-area warning</w:t>
            </w:r>
          </w:p>
        </w:tc>
        <w:tc>
          <w:tcPr>
            <w:tcW w:w="1356" w:type="dxa"/>
          </w:tcPr>
          <w:p w14:paraId="61AF13CB" w14:textId="77777777" w:rsidR="00125324" w:rsidRPr="00DB75A0" w:rsidRDefault="00125324" w:rsidP="0001097A">
            <w:pPr>
              <w:pStyle w:val="Tabletext"/>
              <w:rPr>
                <w:rFonts w:ascii="Times New Roman" w:hAnsi="Times New Roman"/>
                <w:lang w:val="en-GB"/>
              </w:rPr>
            </w:pPr>
          </w:p>
        </w:tc>
        <w:tc>
          <w:tcPr>
            <w:tcW w:w="915" w:type="dxa"/>
          </w:tcPr>
          <w:p w14:paraId="14973342" w14:textId="77777777" w:rsidR="00125324" w:rsidRPr="00DB75A0" w:rsidRDefault="00125324" w:rsidP="0001097A">
            <w:pPr>
              <w:pStyle w:val="Tabletext"/>
              <w:rPr>
                <w:rFonts w:ascii="Times New Roman" w:hAnsi="Times New Roman"/>
                <w:lang w:val="en-GB"/>
              </w:rPr>
            </w:pPr>
          </w:p>
        </w:tc>
        <w:tc>
          <w:tcPr>
            <w:tcW w:w="674" w:type="dxa"/>
          </w:tcPr>
          <w:p w14:paraId="07961CA8"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X</w:t>
            </w:r>
          </w:p>
        </w:tc>
      </w:tr>
      <w:tr w:rsidR="00125324" w:rsidRPr="00DB75A0" w14:paraId="7F74B831" w14:textId="77777777" w:rsidTr="00BE29CE">
        <w:tc>
          <w:tcPr>
            <w:tcW w:w="1337" w:type="dxa"/>
          </w:tcPr>
          <w:p w14:paraId="45202C93"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2</w:t>
            </w:r>
          </w:p>
        </w:tc>
        <w:tc>
          <w:tcPr>
            <w:tcW w:w="4874" w:type="dxa"/>
          </w:tcPr>
          <w:p w14:paraId="7E5AEEFF"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Coastal warning</w:t>
            </w:r>
          </w:p>
        </w:tc>
        <w:tc>
          <w:tcPr>
            <w:tcW w:w="1356" w:type="dxa"/>
            <w:vAlign w:val="center"/>
          </w:tcPr>
          <w:p w14:paraId="018FA68D"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000001</w:t>
            </w:r>
          </w:p>
        </w:tc>
        <w:tc>
          <w:tcPr>
            <w:tcW w:w="915" w:type="dxa"/>
          </w:tcPr>
          <w:p w14:paraId="7EF510B6" w14:textId="77777777" w:rsidR="00125324" w:rsidRPr="00DB75A0" w:rsidRDefault="00125324" w:rsidP="0001097A">
            <w:pPr>
              <w:pStyle w:val="Tabletext"/>
              <w:rPr>
                <w:rFonts w:ascii="Times New Roman" w:hAnsi="Times New Roman"/>
                <w:lang w:val="en-GB"/>
              </w:rPr>
            </w:pPr>
          </w:p>
        </w:tc>
        <w:tc>
          <w:tcPr>
            <w:tcW w:w="674" w:type="dxa"/>
          </w:tcPr>
          <w:p w14:paraId="1A8F1DBE"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X</w:t>
            </w:r>
          </w:p>
        </w:tc>
      </w:tr>
      <w:tr w:rsidR="00125324" w:rsidRPr="00DB75A0" w14:paraId="75EA49D3" w14:textId="77777777" w:rsidTr="00BE29CE">
        <w:tc>
          <w:tcPr>
            <w:tcW w:w="1337" w:type="dxa"/>
          </w:tcPr>
          <w:p w14:paraId="3BCB3C84"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3</w:t>
            </w:r>
          </w:p>
        </w:tc>
        <w:tc>
          <w:tcPr>
            <w:tcW w:w="4874" w:type="dxa"/>
          </w:tcPr>
          <w:p w14:paraId="7EDD7296"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Local warning (only on national NAVDAT services)</w:t>
            </w:r>
          </w:p>
        </w:tc>
        <w:tc>
          <w:tcPr>
            <w:tcW w:w="1356" w:type="dxa"/>
            <w:vAlign w:val="center"/>
          </w:tcPr>
          <w:p w14:paraId="1081CE25"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000010</w:t>
            </w:r>
          </w:p>
        </w:tc>
        <w:tc>
          <w:tcPr>
            <w:tcW w:w="915" w:type="dxa"/>
          </w:tcPr>
          <w:p w14:paraId="5ECE1969" w14:textId="77777777" w:rsidR="00125324" w:rsidRPr="00DB75A0" w:rsidRDefault="00125324" w:rsidP="0001097A">
            <w:pPr>
              <w:pStyle w:val="Tabletext"/>
              <w:rPr>
                <w:rFonts w:ascii="Times New Roman" w:hAnsi="Times New Roman"/>
                <w:lang w:val="en-GB"/>
              </w:rPr>
            </w:pPr>
          </w:p>
        </w:tc>
        <w:tc>
          <w:tcPr>
            <w:tcW w:w="674" w:type="dxa"/>
          </w:tcPr>
          <w:p w14:paraId="23B1C549"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X</w:t>
            </w:r>
          </w:p>
        </w:tc>
      </w:tr>
      <w:tr w:rsidR="00125324" w:rsidRPr="00DB75A0" w14:paraId="5FC51016" w14:textId="77777777" w:rsidTr="00BE29CE">
        <w:tc>
          <w:tcPr>
            <w:tcW w:w="1337" w:type="dxa"/>
          </w:tcPr>
          <w:p w14:paraId="381F085B"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4</w:t>
            </w:r>
          </w:p>
        </w:tc>
        <w:tc>
          <w:tcPr>
            <w:tcW w:w="4874" w:type="dxa"/>
          </w:tcPr>
          <w:p w14:paraId="199069B2" w14:textId="77777777" w:rsidR="00125324" w:rsidRPr="00DB75A0" w:rsidRDefault="00125324" w:rsidP="0001097A">
            <w:pPr>
              <w:pStyle w:val="Tabletext"/>
              <w:rPr>
                <w:rFonts w:ascii="Times New Roman" w:hAnsi="Times New Roman"/>
                <w:lang w:val="en-GB"/>
              </w:rPr>
            </w:pPr>
            <w:r w:rsidRPr="007E0877">
              <w:rPr>
                <w:rFonts w:ascii="Times New Roman" w:hAnsi="Times New Roman"/>
                <w:lang w:val="en-GB"/>
              </w:rPr>
              <w:t>drifting hazards (including derelict ships, ice, mines, containers, other large items over 6 metres in length, etc.)</w:t>
            </w:r>
          </w:p>
        </w:tc>
        <w:tc>
          <w:tcPr>
            <w:tcW w:w="1356" w:type="dxa"/>
            <w:vAlign w:val="center"/>
          </w:tcPr>
          <w:p w14:paraId="543394F3"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000011</w:t>
            </w:r>
          </w:p>
        </w:tc>
        <w:tc>
          <w:tcPr>
            <w:tcW w:w="915" w:type="dxa"/>
          </w:tcPr>
          <w:p w14:paraId="59E60C76" w14:textId="77777777" w:rsidR="00125324" w:rsidRPr="00DB75A0" w:rsidRDefault="00125324" w:rsidP="0001097A">
            <w:pPr>
              <w:pStyle w:val="Tabletext"/>
              <w:rPr>
                <w:rFonts w:ascii="Times New Roman" w:hAnsi="Times New Roman"/>
                <w:lang w:val="en-GB"/>
              </w:rPr>
            </w:pPr>
          </w:p>
        </w:tc>
        <w:tc>
          <w:tcPr>
            <w:tcW w:w="674" w:type="dxa"/>
          </w:tcPr>
          <w:p w14:paraId="6978F111"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X</w:t>
            </w:r>
          </w:p>
        </w:tc>
      </w:tr>
      <w:tr w:rsidR="00125324" w:rsidRPr="00DB75A0" w14:paraId="08093F92" w14:textId="77777777" w:rsidTr="00BE29CE">
        <w:tc>
          <w:tcPr>
            <w:tcW w:w="1337" w:type="dxa"/>
          </w:tcPr>
          <w:p w14:paraId="2606FFF3"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5</w:t>
            </w:r>
          </w:p>
        </w:tc>
        <w:tc>
          <w:tcPr>
            <w:tcW w:w="4874" w:type="dxa"/>
          </w:tcPr>
          <w:p w14:paraId="7595CC97"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reserve</w:t>
            </w:r>
          </w:p>
        </w:tc>
        <w:tc>
          <w:tcPr>
            <w:tcW w:w="1356" w:type="dxa"/>
            <w:vAlign w:val="center"/>
          </w:tcPr>
          <w:p w14:paraId="0ED6A95B"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000100</w:t>
            </w:r>
          </w:p>
        </w:tc>
        <w:tc>
          <w:tcPr>
            <w:tcW w:w="915" w:type="dxa"/>
          </w:tcPr>
          <w:p w14:paraId="5C2BBC22" w14:textId="77777777" w:rsidR="00125324" w:rsidRPr="00DB75A0" w:rsidRDefault="00125324" w:rsidP="0001097A">
            <w:pPr>
              <w:pStyle w:val="Tabletext"/>
              <w:rPr>
                <w:rFonts w:ascii="Times New Roman" w:hAnsi="Times New Roman"/>
                <w:lang w:val="en-GB"/>
              </w:rPr>
            </w:pPr>
          </w:p>
        </w:tc>
        <w:tc>
          <w:tcPr>
            <w:tcW w:w="674" w:type="dxa"/>
          </w:tcPr>
          <w:p w14:paraId="14DD4769" w14:textId="77777777" w:rsidR="00125324" w:rsidRPr="00DB75A0" w:rsidRDefault="00125324" w:rsidP="0001097A">
            <w:pPr>
              <w:pStyle w:val="Tabletext"/>
              <w:rPr>
                <w:rFonts w:ascii="Times New Roman" w:hAnsi="Times New Roman"/>
                <w:strike/>
                <w:lang w:val="en-GB"/>
              </w:rPr>
            </w:pPr>
          </w:p>
        </w:tc>
      </w:tr>
      <w:tr w:rsidR="00125324" w:rsidRPr="00DB75A0" w14:paraId="584F7BF7" w14:textId="77777777" w:rsidTr="00BE29CE">
        <w:tc>
          <w:tcPr>
            <w:tcW w:w="1337" w:type="dxa"/>
          </w:tcPr>
          <w:p w14:paraId="65D86EE5"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6</w:t>
            </w:r>
          </w:p>
        </w:tc>
        <w:tc>
          <w:tcPr>
            <w:tcW w:w="4874" w:type="dxa"/>
          </w:tcPr>
          <w:p w14:paraId="3B234380" w14:textId="77777777" w:rsidR="00125324" w:rsidRPr="00DB75A0" w:rsidRDefault="00125324" w:rsidP="0001097A">
            <w:pPr>
              <w:pStyle w:val="Tabletext"/>
              <w:rPr>
                <w:rFonts w:ascii="Times New Roman" w:hAnsi="Times New Roman"/>
                <w:strike/>
              </w:rPr>
            </w:pPr>
            <w:proofErr w:type="spellStart"/>
            <w:r w:rsidRPr="00DB75A0">
              <w:rPr>
                <w:rFonts w:ascii="Times New Roman" w:hAnsi="Times New Roman"/>
              </w:rPr>
              <w:t>reserve</w:t>
            </w:r>
            <w:proofErr w:type="spellEnd"/>
          </w:p>
        </w:tc>
        <w:tc>
          <w:tcPr>
            <w:tcW w:w="1356" w:type="dxa"/>
            <w:vAlign w:val="center"/>
          </w:tcPr>
          <w:p w14:paraId="52E14616"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000101</w:t>
            </w:r>
          </w:p>
        </w:tc>
        <w:tc>
          <w:tcPr>
            <w:tcW w:w="915" w:type="dxa"/>
          </w:tcPr>
          <w:p w14:paraId="274AA9DD" w14:textId="77777777" w:rsidR="00125324" w:rsidRPr="00DB75A0" w:rsidRDefault="00125324" w:rsidP="0001097A">
            <w:pPr>
              <w:pStyle w:val="Tabletext"/>
              <w:rPr>
                <w:rFonts w:ascii="Times New Roman" w:hAnsi="Times New Roman"/>
                <w:lang w:val="en-GB"/>
              </w:rPr>
            </w:pPr>
          </w:p>
        </w:tc>
        <w:tc>
          <w:tcPr>
            <w:tcW w:w="674" w:type="dxa"/>
          </w:tcPr>
          <w:p w14:paraId="76633E07" w14:textId="77777777" w:rsidR="00125324" w:rsidRPr="00DB75A0" w:rsidRDefault="00125324" w:rsidP="0001097A">
            <w:pPr>
              <w:pStyle w:val="Tabletext"/>
              <w:rPr>
                <w:rFonts w:ascii="Times New Roman" w:hAnsi="Times New Roman"/>
                <w:lang w:val="en-GB"/>
              </w:rPr>
            </w:pPr>
          </w:p>
        </w:tc>
      </w:tr>
      <w:tr w:rsidR="00125324" w:rsidRPr="00DB75A0" w14:paraId="0A694142" w14:textId="77777777" w:rsidTr="00BE29CE">
        <w:tc>
          <w:tcPr>
            <w:tcW w:w="1337" w:type="dxa"/>
          </w:tcPr>
          <w:p w14:paraId="7C53A272"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7</w:t>
            </w:r>
          </w:p>
        </w:tc>
        <w:tc>
          <w:tcPr>
            <w:tcW w:w="4874" w:type="dxa"/>
          </w:tcPr>
          <w:p w14:paraId="2F8BE8F3" w14:textId="77777777" w:rsidR="00125324" w:rsidRPr="00DB75A0" w:rsidRDefault="00125324" w:rsidP="0001097A">
            <w:pPr>
              <w:pStyle w:val="Tabletext"/>
              <w:rPr>
                <w:rFonts w:ascii="Times New Roman" w:hAnsi="Times New Roman"/>
              </w:rPr>
            </w:pPr>
            <w:r w:rsidRPr="00DB75A0">
              <w:rPr>
                <w:rFonts w:ascii="Times New Roman" w:hAnsi="Times New Roman"/>
              </w:rPr>
              <w:t>No message on hand</w:t>
            </w:r>
          </w:p>
        </w:tc>
        <w:tc>
          <w:tcPr>
            <w:tcW w:w="1356" w:type="dxa"/>
            <w:vAlign w:val="center"/>
          </w:tcPr>
          <w:p w14:paraId="25747DBB"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000110</w:t>
            </w:r>
          </w:p>
        </w:tc>
        <w:tc>
          <w:tcPr>
            <w:tcW w:w="915" w:type="dxa"/>
          </w:tcPr>
          <w:p w14:paraId="01084568" w14:textId="77777777" w:rsidR="00125324" w:rsidRPr="00DB75A0" w:rsidRDefault="00125324" w:rsidP="0001097A">
            <w:pPr>
              <w:pStyle w:val="Tabletext"/>
              <w:rPr>
                <w:rFonts w:ascii="Times New Roman" w:hAnsi="Times New Roman"/>
                <w:lang w:val="en-GB"/>
              </w:rPr>
            </w:pPr>
          </w:p>
        </w:tc>
        <w:tc>
          <w:tcPr>
            <w:tcW w:w="674" w:type="dxa"/>
          </w:tcPr>
          <w:p w14:paraId="355B4B6C"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X</w:t>
            </w:r>
          </w:p>
        </w:tc>
      </w:tr>
      <w:tr w:rsidR="00125324" w:rsidRPr="007A5D81" w14:paraId="3092C2E4" w14:textId="77777777" w:rsidTr="00BE29CE">
        <w:tc>
          <w:tcPr>
            <w:tcW w:w="9156" w:type="dxa"/>
            <w:gridSpan w:val="5"/>
          </w:tcPr>
          <w:p w14:paraId="02F949D9" w14:textId="77777777" w:rsidR="00125324" w:rsidRPr="00DB75A0" w:rsidRDefault="00125324" w:rsidP="0001097A">
            <w:pPr>
              <w:pStyle w:val="Tabletext"/>
              <w:rPr>
                <w:rFonts w:ascii="Times New Roman" w:hAnsi="Times New Roman"/>
                <w:b/>
                <w:bCs/>
                <w:lang w:val="en-GB"/>
              </w:rPr>
            </w:pPr>
            <w:r w:rsidRPr="00DB75A0">
              <w:rPr>
                <w:rFonts w:ascii="Times New Roman" w:hAnsi="Times New Roman"/>
                <w:b/>
                <w:bCs/>
                <w:lang w:val="en-GB"/>
              </w:rPr>
              <w:t xml:space="preserve">NAVIGATIONAL WARNINGS (following) – Positioning system </w:t>
            </w:r>
            <w:r w:rsidRPr="00DB75A0">
              <w:rPr>
                <w:rFonts w:ascii="Times New Roman" w:hAnsi="Times New Roman"/>
                <w:b/>
                <w:bCs/>
                <w:i/>
                <w:lang w:val="en-GB"/>
              </w:rPr>
              <w:t>Significant malfunctioning of radio-navigation services and shore-based maritime safety information radio or satellite services</w:t>
            </w:r>
          </w:p>
        </w:tc>
      </w:tr>
      <w:tr w:rsidR="00125324" w:rsidRPr="00DB75A0" w14:paraId="367056AF" w14:textId="77777777" w:rsidTr="00BE29CE">
        <w:tc>
          <w:tcPr>
            <w:tcW w:w="1337" w:type="dxa"/>
          </w:tcPr>
          <w:p w14:paraId="094B77BE"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8</w:t>
            </w:r>
          </w:p>
        </w:tc>
        <w:tc>
          <w:tcPr>
            <w:tcW w:w="4874" w:type="dxa"/>
          </w:tcPr>
          <w:p w14:paraId="2F3D6AC3"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GNSS and RNSS</w:t>
            </w:r>
          </w:p>
        </w:tc>
        <w:tc>
          <w:tcPr>
            <w:tcW w:w="1356" w:type="dxa"/>
          </w:tcPr>
          <w:p w14:paraId="6235758B"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001000</w:t>
            </w:r>
          </w:p>
        </w:tc>
        <w:tc>
          <w:tcPr>
            <w:tcW w:w="915" w:type="dxa"/>
          </w:tcPr>
          <w:p w14:paraId="37EB4E9E" w14:textId="77777777" w:rsidR="00125324" w:rsidRPr="00DB75A0" w:rsidRDefault="00125324" w:rsidP="0001097A">
            <w:pPr>
              <w:pStyle w:val="Tabletext"/>
              <w:rPr>
                <w:rFonts w:ascii="Times New Roman" w:hAnsi="Times New Roman"/>
                <w:lang w:val="en-GB"/>
              </w:rPr>
            </w:pPr>
          </w:p>
        </w:tc>
        <w:tc>
          <w:tcPr>
            <w:tcW w:w="674" w:type="dxa"/>
          </w:tcPr>
          <w:p w14:paraId="5933E1F5"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X</w:t>
            </w:r>
          </w:p>
        </w:tc>
      </w:tr>
      <w:tr w:rsidR="00125324" w:rsidRPr="00DB75A0" w14:paraId="08D59471" w14:textId="77777777" w:rsidTr="00BE29CE">
        <w:tc>
          <w:tcPr>
            <w:tcW w:w="1337" w:type="dxa"/>
          </w:tcPr>
          <w:p w14:paraId="0EBA59E2"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9</w:t>
            </w:r>
          </w:p>
        </w:tc>
        <w:tc>
          <w:tcPr>
            <w:tcW w:w="4874" w:type="dxa"/>
          </w:tcPr>
          <w:p w14:paraId="1E16F291"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 xml:space="preserve">LORAN and E LORAN/ </w:t>
            </w:r>
            <w:proofErr w:type="spellStart"/>
            <w:r w:rsidRPr="00DB75A0">
              <w:rPr>
                <w:rFonts w:ascii="Times New Roman" w:hAnsi="Times New Roman"/>
                <w:lang w:val="en-GB"/>
              </w:rPr>
              <w:t>Chayka</w:t>
            </w:r>
            <w:proofErr w:type="spellEnd"/>
            <w:r w:rsidRPr="00DB75A0">
              <w:rPr>
                <w:rFonts w:ascii="Times New Roman" w:hAnsi="Times New Roman"/>
                <w:lang w:val="en-GB"/>
              </w:rPr>
              <w:t xml:space="preserve"> and e </w:t>
            </w:r>
            <w:proofErr w:type="spellStart"/>
            <w:r w:rsidRPr="00DB75A0">
              <w:rPr>
                <w:rFonts w:ascii="Times New Roman" w:hAnsi="Times New Roman"/>
                <w:lang w:val="en-GB"/>
              </w:rPr>
              <w:t>Chayka</w:t>
            </w:r>
            <w:proofErr w:type="spellEnd"/>
          </w:p>
        </w:tc>
        <w:tc>
          <w:tcPr>
            <w:tcW w:w="1356" w:type="dxa"/>
          </w:tcPr>
          <w:p w14:paraId="716478BE"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001001</w:t>
            </w:r>
          </w:p>
        </w:tc>
        <w:tc>
          <w:tcPr>
            <w:tcW w:w="915" w:type="dxa"/>
          </w:tcPr>
          <w:p w14:paraId="36790995" w14:textId="77777777" w:rsidR="00125324" w:rsidRPr="00DB75A0" w:rsidRDefault="00125324" w:rsidP="0001097A">
            <w:pPr>
              <w:pStyle w:val="Tabletext"/>
              <w:rPr>
                <w:rFonts w:ascii="Times New Roman" w:hAnsi="Times New Roman"/>
                <w:lang w:val="en-GB"/>
              </w:rPr>
            </w:pPr>
          </w:p>
        </w:tc>
        <w:tc>
          <w:tcPr>
            <w:tcW w:w="674" w:type="dxa"/>
          </w:tcPr>
          <w:p w14:paraId="5C717D02"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X</w:t>
            </w:r>
          </w:p>
        </w:tc>
      </w:tr>
      <w:tr w:rsidR="00125324" w:rsidRPr="00DB75A0" w14:paraId="6FEDA771" w14:textId="77777777" w:rsidTr="00BE29CE">
        <w:tc>
          <w:tcPr>
            <w:tcW w:w="1337" w:type="dxa"/>
          </w:tcPr>
          <w:p w14:paraId="04AC56F2"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10</w:t>
            </w:r>
          </w:p>
        </w:tc>
        <w:tc>
          <w:tcPr>
            <w:tcW w:w="4874" w:type="dxa"/>
          </w:tcPr>
          <w:p w14:paraId="6290359D"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Differential correction information</w:t>
            </w:r>
          </w:p>
        </w:tc>
        <w:tc>
          <w:tcPr>
            <w:tcW w:w="1356" w:type="dxa"/>
          </w:tcPr>
          <w:p w14:paraId="5165AE9C"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001010</w:t>
            </w:r>
          </w:p>
        </w:tc>
        <w:tc>
          <w:tcPr>
            <w:tcW w:w="915" w:type="dxa"/>
          </w:tcPr>
          <w:p w14:paraId="44E88A10" w14:textId="77777777" w:rsidR="00125324" w:rsidRPr="00DB75A0" w:rsidRDefault="00125324" w:rsidP="0001097A">
            <w:pPr>
              <w:pStyle w:val="Tabletext"/>
              <w:rPr>
                <w:rFonts w:ascii="Times New Roman" w:hAnsi="Times New Roman"/>
                <w:lang w:val="en-GB"/>
              </w:rPr>
            </w:pPr>
          </w:p>
        </w:tc>
        <w:tc>
          <w:tcPr>
            <w:tcW w:w="674" w:type="dxa"/>
          </w:tcPr>
          <w:p w14:paraId="2805572A"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X</w:t>
            </w:r>
          </w:p>
        </w:tc>
      </w:tr>
      <w:tr w:rsidR="00125324" w:rsidRPr="00DB75A0" w14:paraId="5811FF63" w14:textId="77777777" w:rsidTr="00BE29CE">
        <w:tc>
          <w:tcPr>
            <w:tcW w:w="1337" w:type="dxa"/>
          </w:tcPr>
          <w:p w14:paraId="0B3D9B4E"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11</w:t>
            </w:r>
          </w:p>
        </w:tc>
        <w:tc>
          <w:tcPr>
            <w:tcW w:w="4874" w:type="dxa"/>
          </w:tcPr>
          <w:p w14:paraId="557BBF8C"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Operating anomalies identified within ECDIS including ENC issues</w:t>
            </w:r>
          </w:p>
        </w:tc>
        <w:tc>
          <w:tcPr>
            <w:tcW w:w="1356" w:type="dxa"/>
          </w:tcPr>
          <w:p w14:paraId="07705141"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001011</w:t>
            </w:r>
          </w:p>
        </w:tc>
        <w:tc>
          <w:tcPr>
            <w:tcW w:w="915" w:type="dxa"/>
          </w:tcPr>
          <w:p w14:paraId="7AE9D399" w14:textId="77777777" w:rsidR="00125324" w:rsidRPr="00DB75A0" w:rsidRDefault="00125324" w:rsidP="0001097A">
            <w:pPr>
              <w:pStyle w:val="Tabletext"/>
              <w:rPr>
                <w:rFonts w:ascii="Times New Roman" w:hAnsi="Times New Roman"/>
                <w:lang w:val="en-GB"/>
              </w:rPr>
            </w:pPr>
          </w:p>
        </w:tc>
        <w:tc>
          <w:tcPr>
            <w:tcW w:w="674" w:type="dxa"/>
          </w:tcPr>
          <w:p w14:paraId="77677C21" w14:textId="77777777" w:rsidR="00125324" w:rsidRPr="00DB75A0" w:rsidRDefault="00125324" w:rsidP="0001097A">
            <w:pPr>
              <w:pStyle w:val="Tabletext"/>
              <w:rPr>
                <w:rFonts w:ascii="Times New Roman" w:hAnsi="Times New Roman"/>
                <w:lang w:val="en-GB"/>
              </w:rPr>
            </w:pPr>
          </w:p>
        </w:tc>
      </w:tr>
      <w:tr w:rsidR="00125324" w:rsidRPr="00DB75A0" w14:paraId="7943F068" w14:textId="77777777" w:rsidTr="00BE29CE">
        <w:tc>
          <w:tcPr>
            <w:tcW w:w="1337" w:type="dxa"/>
          </w:tcPr>
          <w:p w14:paraId="457F6D7A" w14:textId="77777777" w:rsidR="00125324" w:rsidRPr="00DB75A0" w:rsidRDefault="00125324" w:rsidP="0001097A">
            <w:pPr>
              <w:pStyle w:val="Tabletext"/>
              <w:jc w:val="center"/>
              <w:rPr>
                <w:rFonts w:ascii="Times New Roman" w:hAnsi="Times New Roman"/>
              </w:rPr>
            </w:pPr>
            <w:r w:rsidRPr="00DB75A0">
              <w:rPr>
                <w:rFonts w:ascii="Times New Roman" w:hAnsi="Times New Roman"/>
              </w:rPr>
              <w:t>12</w:t>
            </w:r>
          </w:p>
        </w:tc>
        <w:tc>
          <w:tcPr>
            <w:tcW w:w="4874" w:type="dxa"/>
          </w:tcPr>
          <w:p w14:paraId="4497CC78" w14:textId="77777777" w:rsidR="00125324" w:rsidRPr="00DB75A0" w:rsidRDefault="00125324" w:rsidP="0001097A">
            <w:pPr>
              <w:pStyle w:val="Tabletext"/>
              <w:rPr>
                <w:rFonts w:ascii="Times New Roman" w:hAnsi="Times New Roman"/>
                <w:lang w:val="en-GB"/>
              </w:rPr>
            </w:pPr>
            <w:r w:rsidRPr="007E0877">
              <w:rPr>
                <w:rFonts w:ascii="Times New Roman" w:hAnsi="Times New Roman"/>
                <w:lang w:val="en-GB"/>
              </w:rPr>
              <w:t>areas where search and rescue (SAR) and anti-pollution operations are being carried out (for avoidance of such areas)</w:t>
            </w:r>
          </w:p>
        </w:tc>
        <w:tc>
          <w:tcPr>
            <w:tcW w:w="1356" w:type="dxa"/>
          </w:tcPr>
          <w:p w14:paraId="0E8BE7B2"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001100</w:t>
            </w:r>
          </w:p>
        </w:tc>
        <w:tc>
          <w:tcPr>
            <w:tcW w:w="915" w:type="dxa"/>
          </w:tcPr>
          <w:p w14:paraId="284451CF" w14:textId="77777777" w:rsidR="00125324" w:rsidRPr="00DB75A0" w:rsidRDefault="00125324" w:rsidP="0001097A">
            <w:pPr>
              <w:pStyle w:val="Tabletext"/>
              <w:rPr>
                <w:rFonts w:ascii="Times New Roman" w:hAnsi="Times New Roman"/>
                <w:lang w:val="en-GB"/>
              </w:rPr>
            </w:pPr>
          </w:p>
        </w:tc>
        <w:tc>
          <w:tcPr>
            <w:tcW w:w="674" w:type="dxa"/>
          </w:tcPr>
          <w:p w14:paraId="60034A3D"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X</w:t>
            </w:r>
          </w:p>
        </w:tc>
      </w:tr>
      <w:tr w:rsidR="00125324" w:rsidRPr="00DB75A0" w14:paraId="5AD52170" w14:textId="77777777" w:rsidTr="00BE29CE">
        <w:tc>
          <w:tcPr>
            <w:tcW w:w="1337" w:type="dxa"/>
          </w:tcPr>
          <w:p w14:paraId="3E6AB55A"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13</w:t>
            </w:r>
          </w:p>
        </w:tc>
        <w:tc>
          <w:tcPr>
            <w:tcW w:w="4874" w:type="dxa"/>
          </w:tcPr>
          <w:p w14:paraId="1EBC0302" w14:textId="77777777" w:rsidR="00125324" w:rsidRPr="00DB75A0" w:rsidRDefault="00125324" w:rsidP="0001097A">
            <w:pPr>
              <w:pStyle w:val="Tabletext"/>
              <w:rPr>
                <w:rFonts w:ascii="Times New Roman" w:hAnsi="Times New Roman"/>
              </w:rPr>
            </w:pPr>
            <w:proofErr w:type="spellStart"/>
            <w:r w:rsidRPr="00DB75A0">
              <w:rPr>
                <w:rFonts w:ascii="Times New Roman" w:hAnsi="Times New Roman"/>
              </w:rPr>
              <w:t>reserve</w:t>
            </w:r>
            <w:proofErr w:type="spellEnd"/>
          </w:p>
        </w:tc>
        <w:tc>
          <w:tcPr>
            <w:tcW w:w="1356" w:type="dxa"/>
          </w:tcPr>
          <w:p w14:paraId="2DCC17E1"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001101</w:t>
            </w:r>
          </w:p>
        </w:tc>
        <w:tc>
          <w:tcPr>
            <w:tcW w:w="915" w:type="dxa"/>
          </w:tcPr>
          <w:p w14:paraId="09BCD667" w14:textId="77777777" w:rsidR="00125324" w:rsidRPr="00DB75A0" w:rsidRDefault="00125324" w:rsidP="0001097A">
            <w:pPr>
              <w:pStyle w:val="Tabletext"/>
              <w:rPr>
                <w:rFonts w:ascii="Times New Roman" w:hAnsi="Times New Roman"/>
                <w:lang w:val="en-GB"/>
              </w:rPr>
            </w:pPr>
          </w:p>
        </w:tc>
        <w:tc>
          <w:tcPr>
            <w:tcW w:w="674" w:type="dxa"/>
          </w:tcPr>
          <w:p w14:paraId="2C79E1B8" w14:textId="77777777" w:rsidR="00125324" w:rsidRPr="00DB75A0" w:rsidRDefault="00125324" w:rsidP="0001097A">
            <w:pPr>
              <w:pStyle w:val="Tabletext"/>
              <w:rPr>
                <w:rFonts w:ascii="Times New Roman" w:hAnsi="Times New Roman"/>
                <w:lang w:val="en-GB"/>
              </w:rPr>
            </w:pPr>
          </w:p>
        </w:tc>
      </w:tr>
      <w:tr w:rsidR="00125324" w:rsidRPr="00DB75A0" w14:paraId="7582B958" w14:textId="77777777" w:rsidTr="00BE29CE">
        <w:tc>
          <w:tcPr>
            <w:tcW w:w="1337" w:type="dxa"/>
          </w:tcPr>
          <w:p w14:paraId="3D70BE79"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14</w:t>
            </w:r>
          </w:p>
        </w:tc>
        <w:tc>
          <w:tcPr>
            <w:tcW w:w="4874" w:type="dxa"/>
          </w:tcPr>
          <w:p w14:paraId="2947FA4E" w14:textId="77777777" w:rsidR="00125324" w:rsidRPr="00DB75A0" w:rsidRDefault="00125324" w:rsidP="0001097A">
            <w:pPr>
              <w:pStyle w:val="Tabletext"/>
              <w:rPr>
                <w:rFonts w:ascii="Times New Roman" w:hAnsi="Times New Roman"/>
              </w:rPr>
            </w:pPr>
            <w:proofErr w:type="spellStart"/>
            <w:r w:rsidRPr="00DB75A0">
              <w:rPr>
                <w:rFonts w:ascii="Times New Roman" w:hAnsi="Times New Roman"/>
              </w:rPr>
              <w:t>reserve</w:t>
            </w:r>
            <w:proofErr w:type="spellEnd"/>
          </w:p>
        </w:tc>
        <w:tc>
          <w:tcPr>
            <w:tcW w:w="1356" w:type="dxa"/>
          </w:tcPr>
          <w:p w14:paraId="495A4DB7"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001110</w:t>
            </w:r>
          </w:p>
        </w:tc>
        <w:tc>
          <w:tcPr>
            <w:tcW w:w="915" w:type="dxa"/>
          </w:tcPr>
          <w:p w14:paraId="286434FB" w14:textId="77777777" w:rsidR="00125324" w:rsidRPr="00DB75A0" w:rsidRDefault="00125324" w:rsidP="0001097A">
            <w:pPr>
              <w:pStyle w:val="Tabletext"/>
              <w:rPr>
                <w:rFonts w:ascii="Times New Roman" w:hAnsi="Times New Roman"/>
                <w:lang w:val="en-GB"/>
              </w:rPr>
            </w:pPr>
          </w:p>
        </w:tc>
        <w:tc>
          <w:tcPr>
            <w:tcW w:w="674" w:type="dxa"/>
          </w:tcPr>
          <w:p w14:paraId="2751504F" w14:textId="77777777" w:rsidR="00125324" w:rsidRPr="00DB75A0" w:rsidRDefault="00125324" w:rsidP="0001097A">
            <w:pPr>
              <w:pStyle w:val="Tabletext"/>
              <w:rPr>
                <w:rFonts w:ascii="Times New Roman" w:hAnsi="Times New Roman"/>
                <w:lang w:val="en-GB"/>
              </w:rPr>
            </w:pPr>
          </w:p>
        </w:tc>
      </w:tr>
    </w:tbl>
    <w:p w14:paraId="2D61BAB5" w14:textId="1D2B49E4" w:rsidR="00DB75A0" w:rsidRDefault="00DB75A0">
      <w:r>
        <w:br w:type="page"/>
      </w:r>
    </w:p>
    <w:p w14:paraId="1C3DA01D" w14:textId="0D4C1E27" w:rsidR="00DB75A0" w:rsidRPr="00372F1E" w:rsidRDefault="00DB75A0" w:rsidP="00DB75A0">
      <w:pPr>
        <w:pStyle w:val="TableNo"/>
        <w:rPr>
          <w:lang w:eastAsia="ja-JP"/>
        </w:rPr>
      </w:pPr>
      <w:r w:rsidRPr="00372F1E">
        <w:lastRenderedPageBreak/>
        <w:t xml:space="preserve">TABLE </w:t>
      </w:r>
      <w:r w:rsidRPr="0059750E">
        <w:t>27</w:t>
      </w:r>
      <w:r>
        <w:t xml:space="preserve"> (</w:t>
      </w:r>
      <w:proofErr w:type="spellStart"/>
      <w:r w:rsidRPr="00DB75A0">
        <w:rPr>
          <w:i/>
          <w:iCs/>
        </w:rPr>
        <w:t>continued</w:t>
      </w:r>
      <w:proofErr w:type="spellEnd"/>
      <w:r>
        <w:t>)</w:t>
      </w:r>
    </w:p>
    <w:tbl>
      <w:tblPr>
        <w:tblStyle w:val="Grilledutableau5"/>
        <w:tblW w:w="9639" w:type="dxa"/>
        <w:tblLook w:val="04A0" w:firstRow="1" w:lastRow="0" w:firstColumn="1" w:lastColumn="0" w:noHBand="0" w:noVBand="1"/>
      </w:tblPr>
      <w:tblGrid>
        <w:gridCol w:w="1407"/>
        <w:gridCol w:w="5131"/>
        <w:gridCol w:w="1428"/>
        <w:gridCol w:w="963"/>
        <w:gridCol w:w="710"/>
      </w:tblGrid>
      <w:tr w:rsidR="00DB75A0" w:rsidRPr="00DB75A0" w14:paraId="76309EF5" w14:textId="77777777" w:rsidTr="00DB75A0">
        <w:trPr>
          <w:tblHeader/>
        </w:trPr>
        <w:tc>
          <w:tcPr>
            <w:tcW w:w="9156" w:type="dxa"/>
            <w:gridSpan w:val="5"/>
            <w:shd w:val="clear" w:color="auto" w:fill="D9D9D9"/>
          </w:tcPr>
          <w:p w14:paraId="06BF5BC7" w14:textId="77777777" w:rsidR="00DB75A0" w:rsidRPr="00DB75A0" w:rsidRDefault="00DB75A0" w:rsidP="0001097A">
            <w:pPr>
              <w:pStyle w:val="Tablehead"/>
              <w:jc w:val="both"/>
              <w:rPr>
                <w:rFonts w:ascii="Times New Roman" w:hAnsi="Times New Roman"/>
              </w:rPr>
            </w:pPr>
            <w:r w:rsidRPr="00DB75A0">
              <w:rPr>
                <w:rFonts w:ascii="Times New Roman" w:hAnsi="Times New Roman"/>
              </w:rPr>
              <w:t xml:space="preserve">Maritime </w:t>
            </w:r>
            <w:proofErr w:type="spellStart"/>
            <w:r w:rsidRPr="00DB75A0">
              <w:rPr>
                <w:rFonts w:ascii="Times New Roman" w:hAnsi="Times New Roman"/>
              </w:rPr>
              <w:t>Safety</w:t>
            </w:r>
            <w:proofErr w:type="spellEnd"/>
            <w:r w:rsidRPr="00DB75A0">
              <w:rPr>
                <w:rFonts w:ascii="Times New Roman" w:hAnsi="Times New Roman"/>
              </w:rPr>
              <w:t xml:space="preserve"> Information (MSI)</w:t>
            </w:r>
          </w:p>
        </w:tc>
      </w:tr>
      <w:tr w:rsidR="00DB75A0" w:rsidRPr="00DB75A0" w14:paraId="32EDC426" w14:textId="77777777" w:rsidTr="00DB75A0">
        <w:trPr>
          <w:tblHeader/>
        </w:trPr>
        <w:tc>
          <w:tcPr>
            <w:tcW w:w="1337" w:type="dxa"/>
            <w:vMerge w:val="restart"/>
          </w:tcPr>
          <w:p w14:paraId="424F20A5" w14:textId="77777777" w:rsidR="00DB75A0" w:rsidRPr="00DB75A0" w:rsidRDefault="00DB75A0" w:rsidP="0001097A">
            <w:pPr>
              <w:pStyle w:val="Tablehead"/>
              <w:rPr>
                <w:rFonts w:ascii="Times New Roman" w:hAnsi="Times New Roman"/>
                <w:lang w:val="en-GB"/>
              </w:rPr>
            </w:pPr>
            <w:r w:rsidRPr="00DB75A0">
              <w:rPr>
                <w:rFonts w:ascii="Times New Roman" w:hAnsi="Times New Roman"/>
                <w:lang w:val="en-GB"/>
              </w:rPr>
              <w:t>Subject message code</w:t>
            </w:r>
          </w:p>
        </w:tc>
        <w:tc>
          <w:tcPr>
            <w:tcW w:w="4874" w:type="dxa"/>
            <w:vMerge w:val="restart"/>
          </w:tcPr>
          <w:p w14:paraId="70A42A09" w14:textId="77777777" w:rsidR="00DB75A0" w:rsidRPr="00DB75A0" w:rsidRDefault="00DB75A0" w:rsidP="0001097A">
            <w:pPr>
              <w:pStyle w:val="Tablehead"/>
              <w:rPr>
                <w:rFonts w:ascii="Times New Roman" w:hAnsi="Times New Roman"/>
                <w:lang w:val="en-GB"/>
              </w:rPr>
            </w:pPr>
            <w:r w:rsidRPr="00DB75A0">
              <w:rPr>
                <w:rFonts w:ascii="Times New Roman" w:hAnsi="Times New Roman"/>
                <w:lang w:val="en-GB"/>
              </w:rPr>
              <w:t>Type of message</w:t>
            </w:r>
          </w:p>
        </w:tc>
        <w:tc>
          <w:tcPr>
            <w:tcW w:w="1356" w:type="dxa"/>
            <w:vMerge w:val="restart"/>
          </w:tcPr>
          <w:p w14:paraId="64EDA223" w14:textId="77777777" w:rsidR="00DB75A0" w:rsidRPr="00DB75A0" w:rsidRDefault="00DB75A0" w:rsidP="0001097A">
            <w:pPr>
              <w:pStyle w:val="Tablehead"/>
              <w:rPr>
                <w:rFonts w:ascii="Times New Roman" w:hAnsi="Times New Roman"/>
                <w:lang w:val="en-GB"/>
              </w:rPr>
            </w:pPr>
            <w:r w:rsidRPr="00DB75A0">
              <w:rPr>
                <w:rFonts w:ascii="Times New Roman" w:hAnsi="Times New Roman"/>
                <w:lang w:val="en-GB"/>
              </w:rPr>
              <w:t>Coding</w:t>
            </w:r>
          </w:p>
        </w:tc>
        <w:tc>
          <w:tcPr>
            <w:tcW w:w="1589" w:type="dxa"/>
            <w:gridSpan w:val="2"/>
          </w:tcPr>
          <w:p w14:paraId="0B72171F" w14:textId="77777777" w:rsidR="00DB75A0" w:rsidRPr="00DB75A0" w:rsidRDefault="00DB75A0" w:rsidP="0001097A">
            <w:pPr>
              <w:pStyle w:val="Tablehead"/>
              <w:rPr>
                <w:rFonts w:ascii="Times New Roman" w:hAnsi="Times New Roman"/>
                <w:lang w:val="en-GB"/>
              </w:rPr>
            </w:pPr>
            <w:r w:rsidRPr="00DB75A0">
              <w:rPr>
                <w:rFonts w:ascii="Times New Roman" w:hAnsi="Times New Roman"/>
                <w:lang w:val="en-GB"/>
              </w:rPr>
              <w:t>can be rejected</w:t>
            </w:r>
          </w:p>
        </w:tc>
      </w:tr>
      <w:tr w:rsidR="00DB75A0" w:rsidRPr="00DB75A0" w14:paraId="7D4AF16A" w14:textId="77777777" w:rsidTr="00DB75A0">
        <w:trPr>
          <w:tblHeader/>
        </w:trPr>
        <w:tc>
          <w:tcPr>
            <w:tcW w:w="1337" w:type="dxa"/>
            <w:vMerge/>
          </w:tcPr>
          <w:p w14:paraId="668AAF02" w14:textId="77777777" w:rsidR="00DB75A0" w:rsidRPr="00DB75A0" w:rsidRDefault="00DB75A0" w:rsidP="0001097A">
            <w:pPr>
              <w:pStyle w:val="Tablehead"/>
              <w:rPr>
                <w:rFonts w:ascii="Times New Roman" w:hAnsi="Times New Roman"/>
                <w:lang w:val="en-GB"/>
              </w:rPr>
            </w:pPr>
          </w:p>
        </w:tc>
        <w:tc>
          <w:tcPr>
            <w:tcW w:w="4874" w:type="dxa"/>
            <w:vMerge/>
          </w:tcPr>
          <w:p w14:paraId="7168CB52" w14:textId="77777777" w:rsidR="00DB75A0" w:rsidRPr="00DB75A0" w:rsidRDefault="00DB75A0" w:rsidP="0001097A">
            <w:pPr>
              <w:pStyle w:val="Tablehead"/>
              <w:rPr>
                <w:rFonts w:ascii="Times New Roman" w:hAnsi="Times New Roman"/>
                <w:lang w:val="en-GB"/>
              </w:rPr>
            </w:pPr>
          </w:p>
        </w:tc>
        <w:tc>
          <w:tcPr>
            <w:tcW w:w="1356" w:type="dxa"/>
            <w:vMerge/>
          </w:tcPr>
          <w:p w14:paraId="5C4D02B2" w14:textId="77777777" w:rsidR="00DB75A0" w:rsidRPr="00DB75A0" w:rsidRDefault="00DB75A0" w:rsidP="0001097A">
            <w:pPr>
              <w:pStyle w:val="Tablehead"/>
              <w:rPr>
                <w:rFonts w:ascii="Times New Roman" w:hAnsi="Times New Roman"/>
                <w:lang w:val="en-GB"/>
              </w:rPr>
            </w:pPr>
          </w:p>
        </w:tc>
        <w:tc>
          <w:tcPr>
            <w:tcW w:w="915" w:type="dxa"/>
          </w:tcPr>
          <w:p w14:paraId="116D54E3" w14:textId="77777777" w:rsidR="00DB75A0" w:rsidRPr="00DB75A0" w:rsidRDefault="00DB75A0" w:rsidP="0001097A">
            <w:pPr>
              <w:pStyle w:val="Tablehead"/>
              <w:rPr>
                <w:rFonts w:ascii="Times New Roman" w:hAnsi="Times New Roman"/>
                <w:lang w:val="en-GB"/>
              </w:rPr>
            </w:pPr>
            <w:r w:rsidRPr="00DB75A0">
              <w:rPr>
                <w:rFonts w:ascii="Times New Roman" w:hAnsi="Times New Roman"/>
                <w:lang w:val="en-GB"/>
              </w:rPr>
              <w:t>YES</w:t>
            </w:r>
          </w:p>
        </w:tc>
        <w:tc>
          <w:tcPr>
            <w:tcW w:w="674" w:type="dxa"/>
          </w:tcPr>
          <w:p w14:paraId="2A5E435C" w14:textId="77777777" w:rsidR="00DB75A0" w:rsidRPr="00DB75A0" w:rsidRDefault="00DB75A0" w:rsidP="0001097A">
            <w:pPr>
              <w:pStyle w:val="Tablehead"/>
              <w:rPr>
                <w:rFonts w:ascii="Times New Roman" w:hAnsi="Times New Roman"/>
                <w:lang w:val="en-GB"/>
              </w:rPr>
            </w:pPr>
            <w:r w:rsidRPr="00DB75A0">
              <w:rPr>
                <w:rFonts w:ascii="Times New Roman" w:hAnsi="Times New Roman"/>
                <w:lang w:val="en-GB"/>
              </w:rPr>
              <w:t>NO</w:t>
            </w:r>
          </w:p>
        </w:tc>
      </w:tr>
      <w:tr w:rsidR="00125324" w:rsidRPr="007A5D81" w14:paraId="2031E5E0" w14:textId="77777777" w:rsidTr="00DB75A0">
        <w:tc>
          <w:tcPr>
            <w:tcW w:w="9156" w:type="dxa"/>
            <w:gridSpan w:val="5"/>
          </w:tcPr>
          <w:p w14:paraId="330D4C39" w14:textId="5997BE05" w:rsidR="00125324" w:rsidRPr="007E0877" w:rsidRDefault="00125324" w:rsidP="0001097A">
            <w:pPr>
              <w:pStyle w:val="Tabletext"/>
              <w:rPr>
                <w:rFonts w:ascii="Times New Roman" w:hAnsi="Times New Roman"/>
                <w:b/>
                <w:bCs/>
                <w:lang w:val="en-GB"/>
              </w:rPr>
            </w:pPr>
            <w:r w:rsidRPr="007E0877">
              <w:rPr>
                <w:rFonts w:ascii="Times New Roman" w:hAnsi="Times New Roman"/>
                <w:b/>
                <w:bCs/>
                <w:lang w:val="en-GB"/>
              </w:rPr>
              <w:t>NAVIGATIONAL WARNINGS (following) – Act of piracy and arm robbery</w:t>
            </w:r>
          </w:p>
        </w:tc>
      </w:tr>
      <w:tr w:rsidR="00125324" w:rsidRPr="00DB75A0" w14:paraId="210A7ECE" w14:textId="77777777" w:rsidTr="00DB75A0">
        <w:tc>
          <w:tcPr>
            <w:tcW w:w="1337" w:type="dxa"/>
          </w:tcPr>
          <w:p w14:paraId="354C7A92"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15</w:t>
            </w:r>
          </w:p>
        </w:tc>
        <w:tc>
          <w:tcPr>
            <w:tcW w:w="4874" w:type="dxa"/>
          </w:tcPr>
          <w:p w14:paraId="520715B8"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Acts of piracy and armed robbery against ships</w:t>
            </w:r>
          </w:p>
        </w:tc>
        <w:tc>
          <w:tcPr>
            <w:tcW w:w="1356" w:type="dxa"/>
          </w:tcPr>
          <w:p w14:paraId="74D91626"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001111</w:t>
            </w:r>
          </w:p>
        </w:tc>
        <w:tc>
          <w:tcPr>
            <w:tcW w:w="915" w:type="dxa"/>
          </w:tcPr>
          <w:p w14:paraId="473395A2" w14:textId="77777777" w:rsidR="00125324" w:rsidRPr="00DB75A0" w:rsidRDefault="00125324" w:rsidP="0001097A">
            <w:pPr>
              <w:pStyle w:val="Tabletext"/>
              <w:rPr>
                <w:rFonts w:ascii="Times New Roman" w:hAnsi="Times New Roman"/>
                <w:lang w:val="en-GB"/>
              </w:rPr>
            </w:pPr>
          </w:p>
        </w:tc>
        <w:tc>
          <w:tcPr>
            <w:tcW w:w="674" w:type="dxa"/>
          </w:tcPr>
          <w:p w14:paraId="21003C00"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X</w:t>
            </w:r>
          </w:p>
        </w:tc>
      </w:tr>
      <w:tr w:rsidR="00125324" w:rsidRPr="00DB75A0" w14:paraId="0C13D9C6" w14:textId="77777777" w:rsidTr="00DB75A0">
        <w:tc>
          <w:tcPr>
            <w:tcW w:w="1337" w:type="dxa"/>
          </w:tcPr>
          <w:p w14:paraId="2AAF5E28"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16</w:t>
            </w:r>
          </w:p>
        </w:tc>
        <w:tc>
          <w:tcPr>
            <w:tcW w:w="4874" w:type="dxa"/>
          </w:tcPr>
          <w:p w14:paraId="24BBFCA6"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Chart of piracy attacks</w:t>
            </w:r>
          </w:p>
        </w:tc>
        <w:tc>
          <w:tcPr>
            <w:tcW w:w="1356" w:type="dxa"/>
          </w:tcPr>
          <w:p w14:paraId="5AD83728"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010000</w:t>
            </w:r>
          </w:p>
        </w:tc>
        <w:tc>
          <w:tcPr>
            <w:tcW w:w="915" w:type="dxa"/>
          </w:tcPr>
          <w:p w14:paraId="33C8E4FB" w14:textId="77777777" w:rsidR="00125324" w:rsidRPr="00DB75A0" w:rsidRDefault="00125324" w:rsidP="0001097A">
            <w:pPr>
              <w:pStyle w:val="Tabletext"/>
              <w:rPr>
                <w:rFonts w:ascii="Times New Roman" w:hAnsi="Times New Roman"/>
                <w:lang w:val="en-GB"/>
              </w:rPr>
            </w:pPr>
          </w:p>
        </w:tc>
        <w:tc>
          <w:tcPr>
            <w:tcW w:w="674" w:type="dxa"/>
          </w:tcPr>
          <w:p w14:paraId="3D0536CB"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X</w:t>
            </w:r>
          </w:p>
        </w:tc>
      </w:tr>
      <w:tr w:rsidR="00125324" w:rsidRPr="00DB75A0" w14:paraId="52966E11" w14:textId="77777777" w:rsidTr="00DB75A0">
        <w:tc>
          <w:tcPr>
            <w:tcW w:w="1337" w:type="dxa"/>
          </w:tcPr>
          <w:p w14:paraId="7096341A"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17</w:t>
            </w:r>
          </w:p>
        </w:tc>
        <w:tc>
          <w:tcPr>
            <w:tcW w:w="4874" w:type="dxa"/>
          </w:tcPr>
          <w:p w14:paraId="4D59CBF8"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reserve</w:t>
            </w:r>
          </w:p>
        </w:tc>
        <w:tc>
          <w:tcPr>
            <w:tcW w:w="1356" w:type="dxa"/>
          </w:tcPr>
          <w:p w14:paraId="08F2D31F"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010001</w:t>
            </w:r>
          </w:p>
        </w:tc>
        <w:tc>
          <w:tcPr>
            <w:tcW w:w="915" w:type="dxa"/>
          </w:tcPr>
          <w:p w14:paraId="669A008F" w14:textId="77777777" w:rsidR="00125324" w:rsidRPr="00DB75A0" w:rsidRDefault="00125324" w:rsidP="0001097A">
            <w:pPr>
              <w:pStyle w:val="Tabletext"/>
              <w:rPr>
                <w:rFonts w:ascii="Times New Roman" w:hAnsi="Times New Roman"/>
                <w:lang w:val="en-GB"/>
              </w:rPr>
            </w:pPr>
          </w:p>
        </w:tc>
        <w:tc>
          <w:tcPr>
            <w:tcW w:w="674" w:type="dxa"/>
          </w:tcPr>
          <w:p w14:paraId="3D1465E9" w14:textId="77777777" w:rsidR="00125324" w:rsidRPr="00DB75A0" w:rsidRDefault="00125324" w:rsidP="0001097A">
            <w:pPr>
              <w:pStyle w:val="Tabletext"/>
              <w:rPr>
                <w:rFonts w:ascii="Times New Roman" w:hAnsi="Times New Roman"/>
                <w:lang w:val="en-GB"/>
              </w:rPr>
            </w:pPr>
          </w:p>
        </w:tc>
      </w:tr>
      <w:tr w:rsidR="00125324" w:rsidRPr="007A5D81" w14:paraId="30FC640F" w14:textId="77777777" w:rsidTr="00DB75A0">
        <w:tc>
          <w:tcPr>
            <w:tcW w:w="9156" w:type="dxa"/>
            <w:gridSpan w:val="5"/>
          </w:tcPr>
          <w:p w14:paraId="70095485" w14:textId="77777777" w:rsidR="00125324" w:rsidRPr="00DB75A0" w:rsidRDefault="00125324" w:rsidP="0001097A">
            <w:pPr>
              <w:pStyle w:val="Tabletext"/>
              <w:rPr>
                <w:rFonts w:ascii="Times New Roman" w:hAnsi="Times New Roman"/>
                <w:b/>
                <w:bCs/>
                <w:lang w:val="en-GB"/>
              </w:rPr>
            </w:pPr>
            <w:r w:rsidRPr="00DB75A0">
              <w:rPr>
                <w:rFonts w:ascii="Times New Roman" w:hAnsi="Times New Roman"/>
                <w:b/>
                <w:bCs/>
                <w:lang w:val="en-GB"/>
              </w:rPr>
              <w:t>NAVIGATIONAL WARNINGS (following) – Tsunamis and other natural phenomena warnings</w:t>
            </w:r>
          </w:p>
        </w:tc>
      </w:tr>
      <w:tr w:rsidR="00125324" w:rsidRPr="00DB75A0" w14:paraId="52C6EF3C" w14:textId="77777777" w:rsidTr="00DB75A0">
        <w:tc>
          <w:tcPr>
            <w:tcW w:w="1337" w:type="dxa"/>
          </w:tcPr>
          <w:p w14:paraId="5D976319"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18</w:t>
            </w:r>
          </w:p>
        </w:tc>
        <w:tc>
          <w:tcPr>
            <w:tcW w:w="4874" w:type="dxa"/>
          </w:tcPr>
          <w:p w14:paraId="13C19325"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Tsunami warning / Abnormal changes to sea level</w:t>
            </w:r>
          </w:p>
        </w:tc>
        <w:tc>
          <w:tcPr>
            <w:tcW w:w="1356" w:type="dxa"/>
            <w:vAlign w:val="center"/>
          </w:tcPr>
          <w:p w14:paraId="0436BCD9"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010010</w:t>
            </w:r>
          </w:p>
        </w:tc>
        <w:tc>
          <w:tcPr>
            <w:tcW w:w="915" w:type="dxa"/>
          </w:tcPr>
          <w:p w14:paraId="42F79278" w14:textId="77777777" w:rsidR="00125324" w:rsidRPr="00DB75A0" w:rsidRDefault="00125324" w:rsidP="0001097A">
            <w:pPr>
              <w:pStyle w:val="Tabletext"/>
              <w:rPr>
                <w:rFonts w:ascii="Times New Roman" w:hAnsi="Times New Roman"/>
                <w:lang w:val="en-GB"/>
              </w:rPr>
            </w:pPr>
          </w:p>
        </w:tc>
        <w:tc>
          <w:tcPr>
            <w:tcW w:w="674" w:type="dxa"/>
          </w:tcPr>
          <w:p w14:paraId="2EBAE3EE"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X</w:t>
            </w:r>
          </w:p>
        </w:tc>
      </w:tr>
      <w:tr w:rsidR="00125324" w:rsidRPr="00DB75A0" w14:paraId="706449E5" w14:textId="77777777" w:rsidTr="00DB75A0">
        <w:tc>
          <w:tcPr>
            <w:tcW w:w="1337" w:type="dxa"/>
          </w:tcPr>
          <w:p w14:paraId="34D4BF78"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19</w:t>
            </w:r>
          </w:p>
        </w:tc>
        <w:tc>
          <w:tcPr>
            <w:tcW w:w="4874" w:type="dxa"/>
          </w:tcPr>
          <w:p w14:paraId="60C21CEF"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reserve</w:t>
            </w:r>
          </w:p>
        </w:tc>
        <w:tc>
          <w:tcPr>
            <w:tcW w:w="1356" w:type="dxa"/>
            <w:vAlign w:val="center"/>
          </w:tcPr>
          <w:p w14:paraId="11DCDB76"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010011</w:t>
            </w:r>
          </w:p>
        </w:tc>
        <w:tc>
          <w:tcPr>
            <w:tcW w:w="915" w:type="dxa"/>
          </w:tcPr>
          <w:p w14:paraId="60DC0127" w14:textId="77777777" w:rsidR="00125324" w:rsidRPr="00DB75A0" w:rsidRDefault="00125324" w:rsidP="0001097A">
            <w:pPr>
              <w:pStyle w:val="Tabletext"/>
              <w:rPr>
                <w:rFonts w:ascii="Times New Roman" w:hAnsi="Times New Roman"/>
                <w:lang w:val="en-GB"/>
              </w:rPr>
            </w:pPr>
          </w:p>
        </w:tc>
        <w:tc>
          <w:tcPr>
            <w:tcW w:w="674" w:type="dxa"/>
          </w:tcPr>
          <w:p w14:paraId="7325135A" w14:textId="77777777" w:rsidR="00125324" w:rsidRPr="00DB75A0" w:rsidRDefault="00125324" w:rsidP="0001097A">
            <w:pPr>
              <w:pStyle w:val="Tabletext"/>
              <w:rPr>
                <w:rFonts w:ascii="Times New Roman" w:hAnsi="Times New Roman"/>
                <w:lang w:val="en-GB"/>
              </w:rPr>
            </w:pPr>
          </w:p>
        </w:tc>
      </w:tr>
      <w:tr w:rsidR="00125324" w:rsidRPr="007A5D81" w14:paraId="3F90427A" w14:textId="77777777" w:rsidTr="00DB75A0">
        <w:tc>
          <w:tcPr>
            <w:tcW w:w="9156" w:type="dxa"/>
            <w:gridSpan w:val="5"/>
          </w:tcPr>
          <w:p w14:paraId="5273CD1A" w14:textId="77777777" w:rsidR="00125324" w:rsidRPr="00DB75A0" w:rsidRDefault="00125324" w:rsidP="0001097A">
            <w:pPr>
              <w:pStyle w:val="Tabletext"/>
              <w:rPr>
                <w:rFonts w:ascii="Times New Roman" w:hAnsi="Times New Roman"/>
                <w:b/>
                <w:bCs/>
                <w:lang w:val="en-GB"/>
              </w:rPr>
            </w:pPr>
            <w:r w:rsidRPr="00DB75A0">
              <w:rPr>
                <w:rFonts w:ascii="Times New Roman" w:hAnsi="Times New Roman"/>
                <w:b/>
                <w:bCs/>
                <w:lang w:val="en-GB"/>
              </w:rPr>
              <w:t>NAVIGATIONAL WARNINGS (following) – Security</w:t>
            </w:r>
            <w:r w:rsidRPr="00DB75A0">
              <w:rPr>
                <w:rFonts w:ascii="Times New Roman" w:hAnsi="Times New Roman"/>
                <w:b/>
                <w:bCs/>
                <w:i/>
                <w:lang w:val="en-GB"/>
              </w:rPr>
              <w:t xml:space="preserve"> In accordance with the requirements of the international Ship and port facility Security Code</w:t>
            </w:r>
          </w:p>
        </w:tc>
      </w:tr>
      <w:tr w:rsidR="00125324" w:rsidRPr="00DB75A0" w14:paraId="5B96EC61" w14:textId="77777777" w:rsidTr="00DB75A0">
        <w:tc>
          <w:tcPr>
            <w:tcW w:w="1337" w:type="dxa"/>
          </w:tcPr>
          <w:p w14:paraId="1C53089B"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20</w:t>
            </w:r>
          </w:p>
        </w:tc>
        <w:tc>
          <w:tcPr>
            <w:tcW w:w="4874" w:type="dxa"/>
          </w:tcPr>
          <w:p w14:paraId="387DE452"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Security-related information</w:t>
            </w:r>
          </w:p>
        </w:tc>
        <w:tc>
          <w:tcPr>
            <w:tcW w:w="1356" w:type="dxa"/>
            <w:vAlign w:val="center"/>
          </w:tcPr>
          <w:p w14:paraId="50ACF89A"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010100</w:t>
            </w:r>
          </w:p>
        </w:tc>
        <w:tc>
          <w:tcPr>
            <w:tcW w:w="915" w:type="dxa"/>
          </w:tcPr>
          <w:p w14:paraId="16CA0B7B" w14:textId="77777777" w:rsidR="00125324" w:rsidRPr="00DB75A0" w:rsidRDefault="00125324" w:rsidP="0001097A">
            <w:pPr>
              <w:pStyle w:val="Tabletext"/>
              <w:rPr>
                <w:rFonts w:ascii="Times New Roman" w:hAnsi="Times New Roman"/>
                <w:lang w:val="en-GB"/>
              </w:rPr>
            </w:pPr>
          </w:p>
        </w:tc>
        <w:tc>
          <w:tcPr>
            <w:tcW w:w="674" w:type="dxa"/>
          </w:tcPr>
          <w:p w14:paraId="602737DC"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X</w:t>
            </w:r>
          </w:p>
        </w:tc>
      </w:tr>
      <w:tr w:rsidR="00125324" w:rsidRPr="00DB75A0" w14:paraId="29FC0C41" w14:textId="77777777" w:rsidTr="00DB75A0">
        <w:tc>
          <w:tcPr>
            <w:tcW w:w="1337" w:type="dxa"/>
          </w:tcPr>
          <w:p w14:paraId="47F72FF0" w14:textId="77777777" w:rsidR="00125324" w:rsidRPr="00DB75A0" w:rsidRDefault="00125324" w:rsidP="0001097A">
            <w:pPr>
              <w:pStyle w:val="Tabletext"/>
              <w:jc w:val="center"/>
              <w:rPr>
                <w:rFonts w:ascii="Times New Roman" w:hAnsi="Times New Roman"/>
                <w:strike/>
                <w:lang w:val="en-GB"/>
              </w:rPr>
            </w:pPr>
            <w:r w:rsidRPr="00DB75A0">
              <w:rPr>
                <w:rFonts w:ascii="Times New Roman" w:hAnsi="Times New Roman"/>
                <w:lang w:val="en-GB"/>
              </w:rPr>
              <w:t>21</w:t>
            </w:r>
          </w:p>
        </w:tc>
        <w:tc>
          <w:tcPr>
            <w:tcW w:w="4874" w:type="dxa"/>
          </w:tcPr>
          <w:p w14:paraId="70F6D6D6"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Chart of security level areas</w:t>
            </w:r>
          </w:p>
        </w:tc>
        <w:tc>
          <w:tcPr>
            <w:tcW w:w="1356" w:type="dxa"/>
            <w:vAlign w:val="center"/>
          </w:tcPr>
          <w:p w14:paraId="489CC8FA"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010101</w:t>
            </w:r>
          </w:p>
        </w:tc>
        <w:tc>
          <w:tcPr>
            <w:tcW w:w="915" w:type="dxa"/>
          </w:tcPr>
          <w:p w14:paraId="41D6F4C3" w14:textId="77777777" w:rsidR="00125324" w:rsidRPr="00DB75A0" w:rsidRDefault="00125324" w:rsidP="0001097A">
            <w:pPr>
              <w:pStyle w:val="Tabletext"/>
              <w:rPr>
                <w:rFonts w:ascii="Times New Roman" w:hAnsi="Times New Roman"/>
                <w:lang w:val="en-GB"/>
              </w:rPr>
            </w:pPr>
          </w:p>
        </w:tc>
        <w:tc>
          <w:tcPr>
            <w:tcW w:w="674" w:type="dxa"/>
          </w:tcPr>
          <w:p w14:paraId="6E78C3CA"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X</w:t>
            </w:r>
          </w:p>
        </w:tc>
      </w:tr>
      <w:tr w:rsidR="00125324" w:rsidRPr="00DB75A0" w14:paraId="77545420" w14:textId="77777777" w:rsidTr="00DB75A0">
        <w:tc>
          <w:tcPr>
            <w:tcW w:w="1337" w:type="dxa"/>
          </w:tcPr>
          <w:p w14:paraId="456ED46F"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22</w:t>
            </w:r>
          </w:p>
        </w:tc>
        <w:tc>
          <w:tcPr>
            <w:tcW w:w="4874" w:type="dxa"/>
          </w:tcPr>
          <w:p w14:paraId="47D8705A"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reserve</w:t>
            </w:r>
          </w:p>
        </w:tc>
        <w:tc>
          <w:tcPr>
            <w:tcW w:w="1356" w:type="dxa"/>
            <w:vAlign w:val="center"/>
          </w:tcPr>
          <w:p w14:paraId="555B1837"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010110</w:t>
            </w:r>
          </w:p>
        </w:tc>
        <w:tc>
          <w:tcPr>
            <w:tcW w:w="915" w:type="dxa"/>
          </w:tcPr>
          <w:p w14:paraId="22BCE8EC" w14:textId="77777777" w:rsidR="00125324" w:rsidRPr="00DB75A0" w:rsidRDefault="00125324" w:rsidP="0001097A">
            <w:pPr>
              <w:pStyle w:val="Tabletext"/>
              <w:rPr>
                <w:rFonts w:ascii="Times New Roman" w:hAnsi="Times New Roman"/>
                <w:lang w:val="en-GB"/>
              </w:rPr>
            </w:pPr>
          </w:p>
        </w:tc>
        <w:tc>
          <w:tcPr>
            <w:tcW w:w="674" w:type="dxa"/>
          </w:tcPr>
          <w:p w14:paraId="444071A3" w14:textId="77777777" w:rsidR="00125324" w:rsidRPr="00DB75A0" w:rsidRDefault="00125324" w:rsidP="0001097A">
            <w:pPr>
              <w:pStyle w:val="Tabletext"/>
              <w:jc w:val="center"/>
              <w:rPr>
                <w:rFonts w:ascii="Times New Roman" w:hAnsi="Times New Roman"/>
                <w:lang w:val="en-GB"/>
              </w:rPr>
            </w:pPr>
          </w:p>
        </w:tc>
      </w:tr>
      <w:tr w:rsidR="00125324" w:rsidRPr="00DB75A0" w14:paraId="2FA84515" w14:textId="77777777" w:rsidTr="00DB75A0">
        <w:tc>
          <w:tcPr>
            <w:tcW w:w="1337" w:type="dxa"/>
          </w:tcPr>
          <w:p w14:paraId="792C4EA0"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23</w:t>
            </w:r>
          </w:p>
        </w:tc>
        <w:tc>
          <w:tcPr>
            <w:tcW w:w="4874" w:type="dxa"/>
          </w:tcPr>
          <w:p w14:paraId="33D14BD5"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reserve</w:t>
            </w:r>
          </w:p>
        </w:tc>
        <w:tc>
          <w:tcPr>
            <w:tcW w:w="1356" w:type="dxa"/>
            <w:vAlign w:val="center"/>
          </w:tcPr>
          <w:p w14:paraId="7F570005"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010111</w:t>
            </w:r>
          </w:p>
        </w:tc>
        <w:tc>
          <w:tcPr>
            <w:tcW w:w="915" w:type="dxa"/>
          </w:tcPr>
          <w:p w14:paraId="47A8B142" w14:textId="77777777" w:rsidR="00125324" w:rsidRPr="00DB75A0" w:rsidRDefault="00125324" w:rsidP="0001097A">
            <w:pPr>
              <w:pStyle w:val="Tabletext"/>
              <w:rPr>
                <w:rFonts w:ascii="Times New Roman" w:hAnsi="Times New Roman"/>
                <w:lang w:val="en-GB"/>
              </w:rPr>
            </w:pPr>
          </w:p>
        </w:tc>
        <w:tc>
          <w:tcPr>
            <w:tcW w:w="674" w:type="dxa"/>
          </w:tcPr>
          <w:p w14:paraId="2DA50B1E" w14:textId="77777777" w:rsidR="00125324" w:rsidRPr="00DB75A0" w:rsidRDefault="00125324" w:rsidP="0001097A">
            <w:pPr>
              <w:pStyle w:val="Tabletext"/>
              <w:jc w:val="center"/>
              <w:rPr>
                <w:rFonts w:ascii="Times New Roman" w:hAnsi="Times New Roman"/>
                <w:lang w:val="en-GB"/>
              </w:rPr>
            </w:pPr>
          </w:p>
        </w:tc>
      </w:tr>
      <w:tr w:rsidR="00125324" w:rsidRPr="007A5D81" w14:paraId="6E4DFA7E" w14:textId="77777777" w:rsidTr="00DB75A0">
        <w:tc>
          <w:tcPr>
            <w:tcW w:w="9156" w:type="dxa"/>
            <w:gridSpan w:val="5"/>
          </w:tcPr>
          <w:p w14:paraId="656EFF88" w14:textId="77777777" w:rsidR="00125324" w:rsidRPr="00DB75A0" w:rsidRDefault="00125324" w:rsidP="0001097A">
            <w:pPr>
              <w:pStyle w:val="Tabletext"/>
              <w:rPr>
                <w:rFonts w:ascii="Times New Roman" w:hAnsi="Times New Roman"/>
                <w:b/>
                <w:bCs/>
                <w:lang w:val="en-GB"/>
              </w:rPr>
            </w:pPr>
            <w:r w:rsidRPr="00DB75A0">
              <w:rPr>
                <w:rFonts w:ascii="Times New Roman" w:hAnsi="Times New Roman"/>
                <w:b/>
                <w:bCs/>
                <w:lang w:val="en-GB"/>
              </w:rPr>
              <w:t>NAVIGATIONAL WARNINGS (following) – HEALTH</w:t>
            </w:r>
            <w:r w:rsidRPr="00DB75A0">
              <w:rPr>
                <w:rFonts w:ascii="Times New Roman" w:hAnsi="Times New Roman"/>
                <w:b/>
                <w:bCs/>
                <w:i/>
                <w:lang w:val="en-GB"/>
              </w:rPr>
              <w:t xml:space="preserve"> Implementation of the International Health Regulation – IHR</w:t>
            </w:r>
          </w:p>
        </w:tc>
      </w:tr>
      <w:tr w:rsidR="00125324" w:rsidRPr="00DB75A0" w14:paraId="28EBBE00" w14:textId="77777777" w:rsidTr="00DB75A0">
        <w:tc>
          <w:tcPr>
            <w:tcW w:w="1337" w:type="dxa"/>
          </w:tcPr>
          <w:p w14:paraId="408F97CE"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24</w:t>
            </w:r>
          </w:p>
        </w:tc>
        <w:tc>
          <w:tcPr>
            <w:tcW w:w="4874" w:type="dxa"/>
          </w:tcPr>
          <w:p w14:paraId="5FBF8031"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World Health Organization (WHO) health advisory information</w:t>
            </w:r>
          </w:p>
        </w:tc>
        <w:tc>
          <w:tcPr>
            <w:tcW w:w="1356" w:type="dxa"/>
            <w:vAlign w:val="center"/>
          </w:tcPr>
          <w:p w14:paraId="50A5C725"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011000</w:t>
            </w:r>
          </w:p>
        </w:tc>
        <w:tc>
          <w:tcPr>
            <w:tcW w:w="915" w:type="dxa"/>
          </w:tcPr>
          <w:p w14:paraId="02D5AD23" w14:textId="77777777" w:rsidR="00125324" w:rsidRPr="00DB75A0" w:rsidRDefault="00125324" w:rsidP="0001097A">
            <w:pPr>
              <w:pStyle w:val="Tabletext"/>
              <w:rPr>
                <w:rFonts w:ascii="Times New Roman" w:hAnsi="Times New Roman"/>
                <w:lang w:val="en-GB"/>
              </w:rPr>
            </w:pPr>
          </w:p>
        </w:tc>
        <w:tc>
          <w:tcPr>
            <w:tcW w:w="674" w:type="dxa"/>
          </w:tcPr>
          <w:p w14:paraId="5A5FD142"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X</w:t>
            </w:r>
          </w:p>
        </w:tc>
      </w:tr>
      <w:tr w:rsidR="00125324" w:rsidRPr="00DB75A0" w14:paraId="5797EA79" w14:textId="77777777" w:rsidTr="00DB75A0">
        <w:tc>
          <w:tcPr>
            <w:tcW w:w="1337" w:type="dxa"/>
          </w:tcPr>
          <w:p w14:paraId="76E4DB7D"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25</w:t>
            </w:r>
          </w:p>
        </w:tc>
        <w:tc>
          <w:tcPr>
            <w:tcW w:w="4874" w:type="dxa"/>
          </w:tcPr>
          <w:p w14:paraId="44C55447"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Pandemic warning</w:t>
            </w:r>
          </w:p>
        </w:tc>
        <w:tc>
          <w:tcPr>
            <w:tcW w:w="1356" w:type="dxa"/>
            <w:vAlign w:val="center"/>
          </w:tcPr>
          <w:p w14:paraId="613F0A06"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011001</w:t>
            </w:r>
          </w:p>
        </w:tc>
        <w:tc>
          <w:tcPr>
            <w:tcW w:w="915" w:type="dxa"/>
          </w:tcPr>
          <w:p w14:paraId="4A70670A" w14:textId="77777777" w:rsidR="00125324" w:rsidRPr="00DB75A0" w:rsidRDefault="00125324" w:rsidP="0001097A">
            <w:pPr>
              <w:pStyle w:val="Tabletext"/>
              <w:rPr>
                <w:rFonts w:ascii="Times New Roman" w:hAnsi="Times New Roman"/>
                <w:lang w:val="en-GB"/>
              </w:rPr>
            </w:pPr>
          </w:p>
        </w:tc>
        <w:tc>
          <w:tcPr>
            <w:tcW w:w="674" w:type="dxa"/>
          </w:tcPr>
          <w:p w14:paraId="552DC2D3"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X</w:t>
            </w:r>
          </w:p>
        </w:tc>
      </w:tr>
      <w:tr w:rsidR="00125324" w:rsidRPr="00DB75A0" w14:paraId="2712666E" w14:textId="77777777" w:rsidTr="00DB75A0">
        <w:tc>
          <w:tcPr>
            <w:tcW w:w="1337" w:type="dxa"/>
          </w:tcPr>
          <w:p w14:paraId="7A0B0B48"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26</w:t>
            </w:r>
          </w:p>
        </w:tc>
        <w:tc>
          <w:tcPr>
            <w:tcW w:w="4874" w:type="dxa"/>
          </w:tcPr>
          <w:p w14:paraId="14BCB581"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reserve</w:t>
            </w:r>
          </w:p>
        </w:tc>
        <w:tc>
          <w:tcPr>
            <w:tcW w:w="1356" w:type="dxa"/>
            <w:vAlign w:val="center"/>
          </w:tcPr>
          <w:p w14:paraId="268BE284"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011010</w:t>
            </w:r>
          </w:p>
        </w:tc>
        <w:tc>
          <w:tcPr>
            <w:tcW w:w="915" w:type="dxa"/>
          </w:tcPr>
          <w:p w14:paraId="5F7DB4D2" w14:textId="77777777" w:rsidR="00125324" w:rsidRPr="00DB75A0" w:rsidRDefault="00125324" w:rsidP="0001097A">
            <w:pPr>
              <w:pStyle w:val="Tabletext"/>
              <w:rPr>
                <w:rFonts w:ascii="Times New Roman" w:hAnsi="Times New Roman"/>
                <w:lang w:val="en-GB"/>
              </w:rPr>
            </w:pPr>
          </w:p>
        </w:tc>
        <w:tc>
          <w:tcPr>
            <w:tcW w:w="674" w:type="dxa"/>
          </w:tcPr>
          <w:p w14:paraId="748ED871" w14:textId="77777777" w:rsidR="00125324" w:rsidRPr="00DB75A0" w:rsidRDefault="00125324" w:rsidP="0001097A">
            <w:pPr>
              <w:pStyle w:val="Tabletext"/>
              <w:jc w:val="center"/>
              <w:rPr>
                <w:rFonts w:ascii="Times New Roman" w:hAnsi="Times New Roman"/>
                <w:lang w:val="en-GB"/>
              </w:rPr>
            </w:pPr>
          </w:p>
        </w:tc>
      </w:tr>
      <w:tr w:rsidR="00125324" w:rsidRPr="00DB75A0" w14:paraId="2AFB0F1D" w14:textId="77777777" w:rsidTr="00DB75A0">
        <w:tc>
          <w:tcPr>
            <w:tcW w:w="9156" w:type="dxa"/>
            <w:gridSpan w:val="5"/>
            <w:shd w:val="clear" w:color="auto" w:fill="D9D9D9"/>
          </w:tcPr>
          <w:p w14:paraId="07F05BB6" w14:textId="77777777" w:rsidR="00125324" w:rsidRPr="00DB75A0" w:rsidRDefault="00125324" w:rsidP="0001097A">
            <w:pPr>
              <w:pStyle w:val="Tabletext"/>
              <w:rPr>
                <w:rFonts w:ascii="Times New Roman" w:hAnsi="Times New Roman"/>
                <w:b/>
                <w:bCs/>
                <w:lang w:val="en-GB"/>
              </w:rPr>
            </w:pPr>
            <w:r w:rsidRPr="00DB75A0">
              <w:rPr>
                <w:rFonts w:ascii="Times New Roman" w:hAnsi="Times New Roman"/>
                <w:b/>
                <w:bCs/>
                <w:lang w:val="en-GB"/>
              </w:rPr>
              <w:t>METEOROLOGICAL</w:t>
            </w:r>
          </w:p>
        </w:tc>
      </w:tr>
      <w:tr w:rsidR="00125324" w:rsidRPr="00DB75A0" w14:paraId="4057AC87" w14:textId="77777777" w:rsidTr="00DB75A0">
        <w:tc>
          <w:tcPr>
            <w:tcW w:w="1337" w:type="dxa"/>
          </w:tcPr>
          <w:p w14:paraId="7C7F95A3"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27</w:t>
            </w:r>
          </w:p>
        </w:tc>
        <w:tc>
          <w:tcPr>
            <w:tcW w:w="4874" w:type="dxa"/>
          </w:tcPr>
          <w:p w14:paraId="459C80B5"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 xml:space="preserve">Meteorological warning </w:t>
            </w:r>
            <w:r w:rsidRPr="007E0877">
              <w:rPr>
                <w:rFonts w:ascii="Times New Roman" w:hAnsi="Times New Roman"/>
                <w:lang w:val="en-GB"/>
              </w:rPr>
              <w:t>(Including tropical cyclone, storm, gale warning)</w:t>
            </w:r>
          </w:p>
        </w:tc>
        <w:tc>
          <w:tcPr>
            <w:tcW w:w="1356" w:type="dxa"/>
            <w:vAlign w:val="center"/>
          </w:tcPr>
          <w:p w14:paraId="20026836"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011011</w:t>
            </w:r>
          </w:p>
        </w:tc>
        <w:tc>
          <w:tcPr>
            <w:tcW w:w="915" w:type="dxa"/>
          </w:tcPr>
          <w:p w14:paraId="1764ABE6" w14:textId="77777777" w:rsidR="00125324" w:rsidRPr="00DB75A0" w:rsidRDefault="00125324" w:rsidP="0001097A">
            <w:pPr>
              <w:pStyle w:val="Tabletext"/>
              <w:jc w:val="center"/>
              <w:rPr>
                <w:rFonts w:ascii="Times New Roman" w:hAnsi="Times New Roman"/>
                <w:lang w:val="en-GB"/>
              </w:rPr>
            </w:pPr>
          </w:p>
        </w:tc>
        <w:tc>
          <w:tcPr>
            <w:tcW w:w="674" w:type="dxa"/>
          </w:tcPr>
          <w:p w14:paraId="0C234696"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X</w:t>
            </w:r>
          </w:p>
        </w:tc>
      </w:tr>
      <w:tr w:rsidR="00125324" w:rsidRPr="00DB75A0" w14:paraId="00BBAFE6" w14:textId="77777777" w:rsidTr="00DB75A0">
        <w:tc>
          <w:tcPr>
            <w:tcW w:w="1337" w:type="dxa"/>
          </w:tcPr>
          <w:p w14:paraId="7E828E2E"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28</w:t>
            </w:r>
          </w:p>
        </w:tc>
        <w:tc>
          <w:tcPr>
            <w:tcW w:w="4874" w:type="dxa"/>
          </w:tcPr>
          <w:p w14:paraId="7195846D" w14:textId="77777777" w:rsidR="00125324" w:rsidRPr="007E0877" w:rsidRDefault="00125324" w:rsidP="0001097A">
            <w:pPr>
              <w:pStyle w:val="Tabletext"/>
              <w:rPr>
                <w:rFonts w:ascii="Times New Roman" w:hAnsi="Times New Roman"/>
                <w:lang w:val="en-GB"/>
              </w:rPr>
            </w:pPr>
            <w:r w:rsidRPr="007E0877">
              <w:rPr>
                <w:rFonts w:ascii="Times New Roman" w:hAnsi="Times New Roman"/>
                <w:lang w:val="en-GB"/>
              </w:rPr>
              <w:t>Meteorological synopses (including weather chart)</w:t>
            </w:r>
          </w:p>
        </w:tc>
        <w:tc>
          <w:tcPr>
            <w:tcW w:w="1356" w:type="dxa"/>
            <w:vAlign w:val="center"/>
          </w:tcPr>
          <w:p w14:paraId="10064469"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011100</w:t>
            </w:r>
          </w:p>
        </w:tc>
        <w:tc>
          <w:tcPr>
            <w:tcW w:w="915" w:type="dxa"/>
          </w:tcPr>
          <w:p w14:paraId="5B7B1888"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X</w:t>
            </w:r>
          </w:p>
        </w:tc>
        <w:tc>
          <w:tcPr>
            <w:tcW w:w="674" w:type="dxa"/>
          </w:tcPr>
          <w:p w14:paraId="1C68EF94" w14:textId="77777777" w:rsidR="00125324" w:rsidRPr="00DB75A0" w:rsidRDefault="00125324" w:rsidP="0001097A">
            <w:pPr>
              <w:pStyle w:val="Tabletext"/>
              <w:jc w:val="center"/>
              <w:rPr>
                <w:rFonts w:ascii="Times New Roman" w:hAnsi="Times New Roman"/>
                <w:lang w:val="en-GB"/>
              </w:rPr>
            </w:pPr>
          </w:p>
        </w:tc>
      </w:tr>
      <w:tr w:rsidR="00125324" w:rsidRPr="00DB75A0" w14:paraId="62B8685D" w14:textId="77777777" w:rsidTr="00DB75A0">
        <w:tc>
          <w:tcPr>
            <w:tcW w:w="1337" w:type="dxa"/>
          </w:tcPr>
          <w:p w14:paraId="3B57C7B2"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29</w:t>
            </w:r>
          </w:p>
        </w:tc>
        <w:tc>
          <w:tcPr>
            <w:tcW w:w="4874" w:type="dxa"/>
          </w:tcPr>
          <w:p w14:paraId="3194D9E6"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Meteorological forecast</w:t>
            </w:r>
          </w:p>
        </w:tc>
        <w:tc>
          <w:tcPr>
            <w:tcW w:w="1356" w:type="dxa"/>
            <w:vAlign w:val="center"/>
          </w:tcPr>
          <w:p w14:paraId="36781084"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011101</w:t>
            </w:r>
          </w:p>
        </w:tc>
        <w:tc>
          <w:tcPr>
            <w:tcW w:w="915" w:type="dxa"/>
          </w:tcPr>
          <w:p w14:paraId="371E6821"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X</w:t>
            </w:r>
          </w:p>
        </w:tc>
        <w:tc>
          <w:tcPr>
            <w:tcW w:w="674" w:type="dxa"/>
          </w:tcPr>
          <w:p w14:paraId="248D7B1A" w14:textId="77777777" w:rsidR="00125324" w:rsidRPr="00DB75A0" w:rsidRDefault="00125324" w:rsidP="0001097A">
            <w:pPr>
              <w:pStyle w:val="Tabletext"/>
              <w:jc w:val="center"/>
              <w:rPr>
                <w:rFonts w:ascii="Times New Roman" w:hAnsi="Times New Roman"/>
                <w:lang w:val="en-GB"/>
              </w:rPr>
            </w:pPr>
          </w:p>
        </w:tc>
      </w:tr>
      <w:tr w:rsidR="00125324" w:rsidRPr="00DB75A0" w14:paraId="25F6D12D" w14:textId="77777777" w:rsidTr="00DB75A0">
        <w:tc>
          <w:tcPr>
            <w:tcW w:w="1337" w:type="dxa"/>
          </w:tcPr>
          <w:p w14:paraId="5788A268"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30</w:t>
            </w:r>
          </w:p>
        </w:tc>
        <w:tc>
          <w:tcPr>
            <w:tcW w:w="4874" w:type="dxa"/>
          </w:tcPr>
          <w:p w14:paraId="2FCB5BD4"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Current and tide</w:t>
            </w:r>
          </w:p>
        </w:tc>
        <w:tc>
          <w:tcPr>
            <w:tcW w:w="1356" w:type="dxa"/>
            <w:vAlign w:val="center"/>
          </w:tcPr>
          <w:p w14:paraId="278EAB02"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011110</w:t>
            </w:r>
          </w:p>
        </w:tc>
        <w:tc>
          <w:tcPr>
            <w:tcW w:w="915" w:type="dxa"/>
          </w:tcPr>
          <w:p w14:paraId="27434126"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X</w:t>
            </w:r>
          </w:p>
        </w:tc>
        <w:tc>
          <w:tcPr>
            <w:tcW w:w="674" w:type="dxa"/>
          </w:tcPr>
          <w:p w14:paraId="5A2704FA" w14:textId="77777777" w:rsidR="00125324" w:rsidRPr="00DB75A0" w:rsidRDefault="00125324" w:rsidP="0001097A">
            <w:pPr>
              <w:pStyle w:val="Tabletext"/>
              <w:jc w:val="center"/>
              <w:rPr>
                <w:rFonts w:ascii="Times New Roman" w:hAnsi="Times New Roman"/>
                <w:lang w:val="en-GB"/>
              </w:rPr>
            </w:pPr>
          </w:p>
        </w:tc>
      </w:tr>
      <w:tr w:rsidR="00125324" w:rsidRPr="00DB75A0" w14:paraId="030BE69F" w14:textId="77777777" w:rsidTr="00DB75A0">
        <w:tc>
          <w:tcPr>
            <w:tcW w:w="1337" w:type="dxa"/>
          </w:tcPr>
          <w:p w14:paraId="08C36379"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31</w:t>
            </w:r>
          </w:p>
        </w:tc>
        <w:tc>
          <w:tcPr>
            <w:tcW w:w="4874" w:type="dxa"/>
          </w:tcPr>
          <w:p w14:paraId="4ACBCE4E"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Wave hight and direction</w:t>
            </w:r>
          </w:p>
        </w:tc>
        <w:tc>
          <w:tcPr>
            <w:tcW w:w="1356" w:type="dxa"/>
            <w:vAlign w:val="center"/>
          </w:tcPr>
          <w:p w14:paraId="07B66CC4"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011111</w:t>
            </w:r>
          </w:p>
        </w:tc>
        <w:tc>
          <w:tcPr>
            <w:tcW w:w="915" w:type="dxa"/>
          </w:tcPr>
          <w:p w14:paraId="7C775A4A"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X</w:t>
            </w:r>
          </w:p>
        </w:tc>
        <w:tc>
          <w:tcPr>
            <w:tcW w:w="674" w:type="dxa"/>
          </w:tcPr>
          <w:p w14:paraId="09CFC6D7" w14:textId="77777777" w:rsidR="00125324" w:rsidRPr="00DB75A0" w:rsidRDefault="00125324" w:rsidP="0001097A">
            <w:pPr>
              <w:pStyle w:val="Tabletext"/>
              <w:jc w:val="center"/>
              <w:rPr>
                <w:rFonts w:ascii="Times New Roman" w:hAnsi="Times New Roman"/>
                <w:lang w:val="en-GB"/>
              </w:rPr>
            </w:pPr>
          </w:p>
        </w:tc>
      </w:tr>
      <w:tr w:rsidR="00125324" w:rsidRPr="00DB75A0" w14:paraId="7BCC20EB" w14:textId="77777777" w:rsidTr="00DB75A0">
        <w:tc>
          <w:tcPr>
            <w:tcW w:w="1337" w:type="dxa"/>
          </w:tcPr>
          <w:p w14:paraId="7A9B244B"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32</w:t>
            </w:r>
          </w:p>
        </w:tc>
        <w:tc>
          <w:tcPr>
            <w:tcW w:w="4874" w:type="dxa"/>
          </w:tcPr>
          <w:p w14:paraId="2CCC5CD7"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reserve</w:t>
            </w:r>
          </w:p>
        </w:tc>
        <w:tc>
          <w:tcPr>
            <w:tcW w:w="1356" w:type="dxa"/>
            <w:vAlign w:val="center"/>
          </w:tcPr>
          <w:p w14:paraId="37127DCC"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100000</w:t>
            </w:r>
          </w:p>
        </w:tc>
        <w:tc>
          <w:tcPr>
            <w:tcW w:w="915" w:type="dxa"/>
          </w:tcPr>
          <w:p w14:paraId="5B70BED8" w14:textId="77777777" w:rsidR="00125324" w:rsidRPr="00DB75A0" w:rsidRDefault="00125324" w:rsidP="0001097A">
            <w:pPr>
              <w:pStyle w:val="Tabletext"/>
              <w:jc w:val="center"/>
              <w:rPr>
                <w:rFonts w:ascii="Times New Roman" w:hAnsi="Times New Roman"/>
                <w:lang w:val="en-GB"/>
              </w:rPr>
            </w:pPr>
          </w:p>
        </w:tc>
        <w:tc>
          <w:tcPr>
            <w:tcW w:w="674" w:type="dxa"/>
            <w:shd w:val="clear" w:color="auto" w:fill="auto"/>
          </w:tcPr>
          <w:p w14:paraId="0F56461B"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X</w:t>
            </w:r>
          </w:p>
        </w:tc>
      </w:tr>
      <w:tr w:rsidR="00125324" w:rsidRPr="00DB75A0" w14:paraId="0CBCC243" w14:textId="77777777" w:rsidTr="00DB75A0">
        <w:tc>
          <w:tcPr>
            <w:tcW w:w="1337" w:type="dxa"/>
          </w:tcPr>
          <w:p w14:paraId="6117D087"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33</w:t>
            </w:r>
          </w:p>
        </w:tc>
        <w:tc>
          <w:tcPr>
            <w:tcW w:w="4874" w:type="dxa"/>
          </w:tcPr>
          <w:p w14:paraId="69A7C04E"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reserve</w:t>
            </w:r>
          </w:p>
        </w:tc>
        <w:tc>
          <w:tcPr>
            <w:tcW w:w="1356" w:type="dxa"/>
            <w:vAlign w:val="center"/>
          </w:tcPr>
          <w:p w14:paraId="63895470"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100001</w:t>
            </w:r>
          </w:p>
        </w:tc>
        <w:tc>
          <w:tcPr>
            <w:tcW w:w="915" w:type="dxa"/>
          </w:tcPr>
          <w:p w14:paraId="2679404E" w14:textId="77777777" w:rsidR="00125324" w:rsidRPr="00DB75A0" w:rsidRDefault="00125324" w:rsidP="0001097A">
            <w:pPr>
              <w:pStyle w:val="Tabletext"/>
              <w:jc w:val="center"/>
              <w:rPr>
                <w:rFonts w:ascii="Times New Roman" w:hAnsi="Times New Roman"/>
                <w:lang w:val="en-GB"/>
              </w:rPr>
            </w:pPr>
          </w:p>
        </w:tc>
        <w:tc>
          <w:tcPr>
            <w:tcW w:w="674" w:type="dxa"/>
            <w:shd w:val="clear" w:color="auto" w:fill="auto"/>
          </w:tcPr>
          <w:p w14:paraId="14A4AE3B"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X</w:t>
            </w:r>
          </w:p>
        </w:tc>
      </w:tr>
      <w:tr w:rsidR="00125324" w:rsidRPr="00DB75A0" w14:paraId="6C3E7AD8" w14:textId="77777777" w:rsidTr="00DB75A0">
        <w:tc>
          <w:tcPr>
            <w:tcW w:w="9156" w:type="dxa"/>
            <w:gridSpan w:val="5"/>
          </w:tcPr>
          <w:p w14:paraId="407539FD" w14:textId="77777777" w:rsidR="00125324" w:rsidRPr="00DB75A0" w:rsidRDefault="00125324" w:rsidP="0001097A">
            <w:pPr>
              <w:pStyle w:val="Tabletext"/>
              <w:rPr>
                <w:rFonts w:ascii="Times New Roman" w:hAnsi="Times New Roman"/>
                <w:b/>
                <w:bCs/>
                <w:lang w:val="en-GB"/>
              </w:rPr>
            </w:pPr>
            <w:r w:rsidRPr="00DB75A0">
              <w:rPr>
                <w:rFonts w:ascii="Times New Roman" w:hAnsi="Times New Roman"/>
                <w:b/>
                <w:bCs/>
                <w:lang w:val="en-GB"/>
              </w:rPr>
              <w:t>ICE REPORT</w:t>
            </w:r>
          </w:p>
        </w:tc>
      </w:tr>
      <w:tr w:rsidR="00125324" w:rsidRPr="00DB75A0" w14:paraId="3F4F860F" w14:textId="77777777" w:rsidTr="00DB75A0">
        <w:tc>
          <w:tcPr>
            <w:tcW w:w="1337" w:type="dxa"/>
          </w:tcPr>
          <w:p w14:paraId="33FBABCD"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34</w:t>
            </w:r>
          </w:p>
        </w:tc>
        <w:tc>
          <w:tcPr>
            <w:tcW w:w="4874" w:type="dxa"/>
          </w:tcPr>
          <w:p w14:paraId="58FAB0B6"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Ice chart</w:t>
            </w:r>
          </w:p>
        </w:tc>
        <w:tc>
          <w:tcPr>
            <w:tcW w:w="1356" w:type="dxa"/>
            <w:vAlign w:val="center"/>
          </w:tcPr>
          <w:p w14:paraId="245A1CC5"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100010</w:t>
            </w:r>
          </w:p>
        </w:tc>
        <w:tc>
          <w:tcPr>
            <w:tcW w:w="915" w:type="dxa"/>
          </w:tcPr>
          <w:p w14:paraId="300E8590"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X</w:t>
            </w:r>
          </w:p>
        </w:tc>
        <w:tc>
          <w:tcPr>
            <w:tcW w:w="674" w:type="dxa"/>
          </w:tcPr>
          <w:p w14:paraId="3826B08B" w14:textId="77777777" w:rsidR="00125324" w:rsidRPr="00DB75A0" w:rsidRDefault="00125324" w:rsidP="0001097A">
            <w:pPr>
              <w:pStyle w:val="Tabletext"/>
              <w:rPr>
                <w:rFonts w:ascii="Times New Roman" w:hAnsi="Times New Roman"/>
                <w:lang w:val="en-GB"/>
              </w:rPr>
            </w:pPr>
          </w:p>
        </w:tc>
      </w:tr>
      <w:tr w:rsidR="00125324" w:rsidRPr="00DB75A0" w14:paraId="0FAA2CC1" w14:textId="77777777" w:rsidTr="00DB75A0">
        <w:tc>
          <w:tcPr>
            <w:tcW w:w="1337" w:type="dxa"/>
          </w:tcPr>
          <w:p w14:paraId="68D6C4D0"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35</w:t>
            </w:r>
          </w:p>
        </w:tc>
        <w:tc>
          <w:tcPr>
            <w:tcW w:w="4874" w:type="dxa"/>
          </w:tcPr>
          <w:p w14:paraId="124957D3"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Iceberg</w:t>
            </w:r>
          </w:p>
        </w:tc>
        <w:tc>
          <w:tcPr>
            <w:tcW w:w="1356" w:type="dxa"/>
            <w:vAlign w:val="center"/>
          </w:tcPr>
          <w:p w14:paraId="22BB0196"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100011</w:t>
            </w:r>
          </w:p>
        </w:tc>
        <w:tc>
          <w:tcPr>
            <w:tcW w:w="915" w:type="dxa"/>
          </w:tcPr>
          <w:p w14:paraId="7B38995A"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X</w:t>
            </w:r>
          </w:p>
        </w:tc>
        <w:tc>
          <w:tcPr>
            <w:tcW w:w="674" w:type="dxa"/>
          </w:tcPr>
          <w:p w14:paraId="456004EF" w14:textId="77777777" w:rsidR="00125324" w:rsidRPr="00DB75A0" w:rsidRDefault="00125324" w:rsidP="0001097A">
            <w:pPr>
              <w:pStyle w:val="Tabletext"/>
              <w:rPr>
                <w:rFonts w:ascii="Times New Roman" w:hAnsi="Times New Roman"/>
                <w:lang w:val="en-GB"/>
              </w:rPr>
            </w:pPr>
          </w:p>
        </w:tc>
      </w:tr>
      <w:tr w:rsidR="00125324" w:rsidRPr="00DB75A0" w14:paraId="35E943E3" w14:textId="77777777" w:rsidTr="00DB75A0">
        <w:tc>
          <w:tcPr>
            <w:tcW w:w="1337" w:type="dxa"/>
          </w:tcPr>
          <w:p w14:paraId="0E83991F"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36</w:t>
            </w:r>
          </w:p>
        </w:tc>
        <w:tc>
          <w:tcPr>
            <w:tcW w:w="4874" w:type="dxa"/>
          </w:tcPr>
          <w:p w14:paraId="6995E5CB"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Polar Road Information</w:t>
            </w:r>
          </w:p>
        </w:tc>
        <w:tc>
          <w:tcPr>
            <w:tcW w:w="1356" w:type="dxa"/>
            <w:vAlign w:val="center"/>
          </w:tcPr>
          <w:p w14:paraId="369D8B0B"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100100</w:t>
            </w:r>
          </w:p>
        </w:tc>
        <w:tc>
          <w:tcPr>
            <w:tcW w:w="915" w:type="dxa"/>
          </w:tcPr>
          <w:p w14:paraId="54EBE6DB"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X</w:t>
            </w:r>
          </w:p>
        </w:tc>
        <w:tc>
          <w:tcPr>
            <w:tcW w:w="674" w:type="dxa"/>
          </w:tcPr>
          <w:p w14:paraId="790452CC" w14:textId="77777777" w:rsidR="00125324" w:rsidRPr="00DB75A0" w:rsidRDefault="00125324" w:rsidP="0001097A">
            <w:pPr>
              <w:pStyle w:val="Tabletext"/>
              <w:rPr>
                <w:rFonts w:ascii="Times New Roman" w:hAnsi="Times New Roman"/>
                <w:lang w:val="en-GB"/>
              </w:rPr>
            </w:pPr>
          </w:p>
        </w:tc>
      </w:tr>
      <w:tr w:rsidR="00125324" w:rsidRPr="00DB75A0" w14:paraId="3A6E0681" w14:textId="77777777" w:rsidTr="00DB75A0">
        <w:tc>
          <w:tcPr>
            <w:tcW w:w="1337" w:type="dxa"/>
          </w:tcPr>
          <w:p w14:paraId="50DE24F8"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37</w:t>
            </w:r>
          </w:p>
        </w:tc>
        <w:tc>
          <w:tcPr>
            <w:tcW w:w="4874" w:type="dxa"/>
          </w:tcPr>
          <w:p w14:paraId="753D1F33" w14:textId="77777777" w:rsidR="00125324" w:rsidRPr="00DB75A0" w:rsidRDefault="00125324" w:rsidP="0001097A">
            <w:pPr>
              <w:pStyle w:val="Tabletext"/>
              <w:rPr>
                <w:rFonts w:ascii="Times New Roman" w:hAnsi="Times New Roman"/>
              </w:rPr>
            </w:pPr>
            <w:proofErr w:type="spellStart"/>
            <w:r w:rsidRPr="00DB75A0">
              <w:rPr>
                <w:rFonts w:ascii="Times New Roman" w:hAnsi="Times New Roman"/>
              </w:rPr>
              <w:t>Icebreaker</w:t>
            </w:r>
            <w:proofErr w:type="spellEnd"/>
            <w:r w:rsidRPr="00DB75A0">
              <w:rPr>
                <w:rFonts w:ascii="Times New Roman" w:hAnsi="Times New Roman"/>
              </w:rPr>
              <w:t xml:space="preserve"> </w:t>
            </w:r>
            <w:proofErr w:type="spellStart"/>
            <w:r w:rsidRPr="00DB75A0">
              <w:rPr>
                <w:rFonts w:ascii="Times New Roman" w:hAnsi="Times New Roman"/>
              </w:rPr>
              <w:t>patrol</w:t>
            </w:r>
            <w:proofErr w:type="spellEnd"/>
            <w:r w:rsidRPr="00DB75A0">
              <w:rPr>
                <w:rFonts w:ascii="Times New Roman" w:hAnsi="Times New Roman"/>
              </w:rPr>
              <w:t xml:space="preserve"> information</w:t>
            </w:r>
          </w:p>
        </w:tc>
        <w:tc>
          <w:tcPr>
            <w:tcW w:w="1356" w:type="dxa"/>
            <w:vAlign w:val="center"/>
          </w:tcPr>
          <w:p w14:paraId="44E2D0F4"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100101</w:t>
            </w:r>
          </w:p>
        </w:tc>
        <w:tc>
          <w:tcPr>
            <w:tcW w:w="915" w:type="dxa"/>
          </w:tcPr>
          <w:p w14:paraId="4C76E9FF"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X</w:t>
            </w:r>
          </w:p>
        </w:tc>
        <w:tc>
          <w:tcPr>
            <w:tcW w:w="674" w:type="dxa"/>
          </w:tcPr>
          <w:p w14:paraId="08FBAED0" w14:textId="77777777" w:rsidR="00125324" w:rsidRPr="00DB75A0" w:rsidRDefault="00125324" w:rsidP="0001097A">
            <w:pPr>
              <w:pStyle w:val="Tabletext"/>
              <w:rPr>
                <w:rFonts w:ascii="Times New Roman" w:hAnsi="Times New Roman"/>
                <w:lang w:val="en-GB"/>
              </w:rPr>
            </w:pPr>
          </w:p>
        </w:tc>
      </w:tr>
    </w:tbl>
    <w:p w14:paraId="2CF8FBB9" w14:textId="10832741" w:rsidR="00DB75A0" w:rsidRDefault="00DB75A0">
      <w:r>
        <w:br w:type="page"/>
      </w:r>
    </w:p>
    <w:p w14:paraId="3406DA68" w14:textId="77777777" w:rsidR="00DB75A0" w:rsidRPr="00372F1E" w:rsidRDefault="00DB75A0" w:rsidP="00DB75A0">
      <w:pPr>
        <w:pStyle w:val="TableNo"/>
        <w:rPr>
          <w:lang w:eastAsia="ja-JP"/>
        </w:rPr>
      </w:pPr>
      <w:r w:rsidRPr="00372F1E">
        <w:lastRenderedPageBreak/>
        <w:t xml:space="preserve">TABLE </w:t>
      </w:r>
      <w:r w:rsidRPr="0059750E">
        <w:t>27</w:t>
      </w:r>
      <w:r>
        <w:t xml:space="preserve"> (</w:t>
      </w:r>
      <w:proofErr w:type="spellStart"/>
      <w:r w:rsidRPr="00DB75A0">
        <w:rPr>
          <w:i/>
          <w:iCs/>
        </w:rPr>
        <w:t>continued</w:t>
      </w:r>
      <w:proofErr w:type="spellEnd"/>
      <w:r>
        <w:t>)</w:t>
      </w:r>
    </w:p>
    <w:tbl>
      <w:tblPr>
        <w:tblStyle w:val="Grilledutableau5"/>
        <w:tblW w:w="9639" w:type="dxa"/>
        <w:tblLook w:val="04A0" w:firstRow="1" w:lastRow="0" w:firstColumn="1" w:lastColumn="0" w:noHBand="0" w:noVBand="1"/>
      </w:tblPr>
      <w:tblGrid>
        <w:gridCol w:w="1407"/>
        <w:gridCol w:w="5131"/>
        <w:gridCol w:w="1428"/>
        <w:gridCol w:w="963"/>
        <w:gridCol w:w="710"/>
      </w:tblGrid>
      <w:tr w:rsidR="00DB75A0" w:rsidRPr="00DB75A0" w14:paraId="3718D28B" w14:textId="77777777" w:rsidTr="00DB75A0">
        <w:trPr>
          <w:tblHeader/>
        </w:trPr>
        <w:tc>
          <w:tcPr>
            <w:tcW w:w="9156" w:type="dxa"/>
            <w:gridSpan w:val="5"/>
            <w:shd w:val="clear" w:color="auto" w:fill="D9D9D9"/>
          </w:tcPr>
          <w:p w14:paraId="05F585C0" w14:textId="77777777" w:rsidR="00DB75A0" w:rsidRPr="00DB75A0" w:rsidRDefault="00DB75A0" w:rsidP="0001097A">
            <w:pPr>
              <w:pStyle w:val="Tablehead"/>
              <w:jc w:val="both"/>
              <w:rPr>
                <w:rFonts w:ascii="Times New Roman" w:hAnsi="Times New Roman"/>
              </w:rPr>
            </w:pPr>
            <w:r w:rsidRPr="00DB75A0">
              <w:rPr>
                <w:rFonts w:ascii="Times New Roman" w:hAnsi="Times New Roman"/>
              </w:rPr>
              <w:t xml:space="preserve">Maritime </w:t>
            </w:r>
            <w:proofErr w:type="spellStart"/>
            <w:r w:rsidRPr="00DB75A0">
              <w:rPr>
                <w:rFonts w:ascii="Times New Roman" w:hAnsi="Times New Roman"/>
              </w:rPr>
              <w:t>Safety</w:t>
            </w:r>
            <w:proofErr w:type="spellEnd"/>
            <w:r w:rsidRPr="00DB75A0">
              <w:rPr>
                <w:rFonts w:ascii="Times New Roman" w:hAnsi="Times New Roman"/>
              </w:rPr>
              <w:t xml:space="preserve"> Information (MSI)</w:t>
            </w:r>
          </w:p>
        </w:tc>
      </w:tr>
      <w:tr w:rsidR="00DB75A0" w:rsidRPr="00DB75A0" w14:paraId="2594C751" w14:textId="77777777" w:rsidTr="00DB75A0">
        <w:trPr>
          <w:tblHeader/>
        </w:trPr>
        <w:tc>
          <w:tcPr>
            <w:tcW w:w="1337" w:type="dxa"/>
          </w:tcPr>
          <w:p w14:paraId="4E51F663" w14:textId="77777777" w:rsidR="00DB75A0" w:rsidRPr="00DB75A0" w:rsidRDefault="00DB75A0" w:rsidP="0001097A">
            <w:pPr>
              <w:pStyle w:val="Tablehead"/>
              <w:rPr>
                <w:rFonts w:ascii="Times New Roman" w:hAnsi="Times New Roman"/>
                <w:lang w:val="en-GB"/>
              </w:rPr>
            </w:pPr>
            <w:r w:rsidRPr="00DB75A0">
              <w:rPr>
                <w:rFonts w:ascii="Times New Roman" w:hAnsi="Times New Roman"/>
                <w:lang w:val="en-GB"/>
              </w:rPr>
              <w:t>Subject message code</w:t>
            </w:r>
          </w:p>
        </w:tc>
        <w:tc>
          <w:tcPr>
            <w:tcW w:w="4874" w:type="dxa"/>
          </w:tcPr>
          <w:p w14:paraId="39661047" w14:textId="77777777" w:rsidR="00DB75A0" w:rsidRPr="00DB75A0" w:rsidRDefault="00DB75A0" w:rsidP="0001097A">
            <w:pPr>
              <w:pStyle w:val="Tablehead"/>
              <w:rPr>
                <w:rFonts w:ascii="Times New Roman" w:hAnsi="Times New Roman"/>
                <w:lang w:val="en-GB"/>
              </w:rPr>
            </w:pPr>
            <w:r w:rsidRPr="00DB75A0">
              <w:rPr>
                <w:rFonts w:ascii="Times New Roman" w:hAnsi="Times New Roman"/>
                <w:lang w:val="en-GB"/>
              </w:rPr>
              <w:t>Type of message</w:t>
            </w:r>
          </w:p>
        </w:tc>
        <w:tc>
          <w:tcPr>
            <w:tcW w:w="1356" w:type="dxa"/>
          </w:tcPr>
          <w:p w14:paraId="1B8B453E" w14:textId="77777777" w:rsidR="00DB75A0" w:rsidRPr="00DB75A0" w:rsidRDefault="00DB75A0" w:rsidP="0001097A">
            <w:pPr>
              <w:pStyle w:val="Tablehead"/>
              <w:rPr>
                <w:rFonts w:ascii="Times New Roman" w:hAnsi="Times New Roman"/>
                <w:lang w:val="en-GB"/>
              </w:rPr>
            </w:pPr>
            <w:r w:rsidRPr="00DB75A0">
              <w:rPr>
                <w:rFonts w:ascii="Times New Roman" w:hAnsi="Times New Roman"/>
                <w:lang w:val="en-GB"/>
              </w:rPr>
              <w:t>Coding</w:t>
            </w:r>
          </w:p>
        </w:tc>
        <w:tc>
          <w:tcPr>
            <w:tcW w:w="1589" w:type="dxa"/>
            <w:gridSpan w:val="2"/>
          </w:tcPr>
          <w:p w14:paraId="48EC2002" w14:textId="77777777" w:rsidR="00DB75A0" w:rsidRPr="00DB75A0" w:rsidRDefault="00DB75A0" w:rsidP="0001097A">
            <w:pPr>
              <w:pStyle w:val="Tablehead"/>
              <w:rPr>
                <w:rFonts w:ascii="Times New Roman" w:hAnsi="Times New Roman"/>
                <w:lang w:val="en-GB"/>
              </w:rPr>
            </w:pPr>
            <w:r w:rsidRPr="00DB75A0">
              <w:rPr>
                <w:rFonts w:ascii="Times New Roman" w:hAnsi="Times New Roman"/>
                <w:lang w:val="en-GB"/>
              </w:rPr>
              <w:t>can be rejected</w:t>
            </w:r>
          </w:p>
        </w:tc>
      </w:tr>
      <w:tr w:rsidR="00125324" w:rsidRPr="007A5D81" w14:paraId="4EE534F0" w14:textId="77777777" w:rsidTr="00DB75A0">
        <w:tc>
          <w:tcPr>
            <w:tcW w:w="9156" w:type="dxa"/>
            <w:gridSpan w:val="5"/>
            <w:shd w:val="clear" w:color="auto" w:fill="D9D9D9"/>
          </w:tcPr>
          <w:p w14:paraId="29FC4B65" w14:textId="7B84B3F7" w:rsidR="00125324" w:rsidRPr="00DB75A0" w:rsidRDefault="00125324" w:rsidP="0001097A">
            <w:pPr>
              <w:pStyle w:val="Tabletext"/>
              <w:rPr>
                <w:rFonts w:ascii="Times New Roman" w:hAnsi="Times New Roman"/>
                <w:b/>
                <w:bCs/>
                <w:lang w:val="en-GB"/>
              </w:rPr>
            </w:pPr>
            <w:r w:rsidRPr="00DB75A0">
              <w:rPr>
                <w:rFonts w:ascii="Times New Roman" w:hAnsi="Times New Roman"/>
                <w:b/>
                <w:bCs/>
                <w:lang w:val="en-GB"/>
              </w:rPr>
              <w:t>Search and Rescue related information</w:t>
            </w:r>
          </w:p>
        </w:tc>
      </w:tr>
      <w:tr w:rsidR="00125324" w:rsidRPr="00DB75A0" w14:paraId="1F1A4B16" w14:textId="77777777" w:rsidTr="00DB75A0">
        <w:tc>
          <w:tcPr>
            <w:tcW w:w="1337" w:type="dxa"/>
          </w:tcPr>
          <w:p w14:paraId="4A2CAD75"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38</w:t>
            </w:r>
          </w:p>
        </w:tc>
        <w:tc>
          <w:tcPr>
            <w:tcW w:w="4874" w:type="dxa"/>
          </w:tcPr>
          <w:p w14:paraId="2F074C47"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 xml:space="preserve">Distress alert relay to all ships </w:t>
            </w:r>
            <w:r w:rsidRPr="007E0877">
              <w:rPr>
                <w:rFonts w:ascii="Times New Roman" w:hAnsi="Times New Roman"/>
                <w:lang w:val="en-GB"/>
              </w:rPr>
              <w:t>(MAYDAY RELAY)</w:t>
            </w:r>
          </w:p>
        </w:tc>
        <w:tc>
          <w:tcPr>
            <w:tcW w:w="1356" w:type="dxa"/>
            <w:vAlign w:val="center"/>
          </w:tcPr>
          <w:p w14:paraId="4606136A"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100110</w:t>
            </w:r>
          </w:p>
        </w:tc>
        <w:tc>
          <w:tcPr>
            <w:tcW w:w="915" w:type="dxa"/>
          </w:tcPr>
          <w:p w14:paraId="72239841" w14:textId="77777777" w:rsidR="00125324" w:rsidRPr="00DB75A0" w:rsidRDefault="00125324" w:rsidP="0001097A">
            <w:pPr>
              <w:pStyle w:val="Tabletext"/>
              <w:rPr>
                <w:rFonts w:ascii="Times New Roman" w:hAnsi="Times New Roman"/>
                <w:lang w:val="en-GB"/>
              </w:rPr>
            </w:pPr>
          </w:p>
        </w:tc>
        <w:tc>
          <w:tcPr>
            <w:tcW w:w="674" w:type="dxa"/>
          </w:tcPr>
          <w:p w14:paraId="5A94F225"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X</w:t>
            </w:r>
          </w:p>
        </w:tc>
      </w:tr>
      <w:tr w:rsidR="00125324" w:rsidRPr="00DB75A0" w14:paraId="39B01D93" w14:textId="77777777" w:rsidTr="00DB75A0">
        <w:tc>
          <w:tcPr>
            <w:tcW w:w="1337" w:type="dxa"/>
          </w:tcPr>
          <w:p w14:paraId="4EBF5612"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39</w:t>
            </w:r>
          </w:p>
        </w:tc>
        <w:tc>
          <w:tcPr>
            <w:tcW w:w="4874" w:type="dxa"/>
          </w:tcPr>
          <w:p w14:paraId="1D55CA88"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Ship overdue (description and/or picture of the missing ship)</w:t>
            </w:r>
          </w:p>
        </w:tc>
        <w:tc>
          <w:tcPr>
            <w:tcW w:w="1356" w:type="dxa"/>
            <w:vAlign w:val="center"/>
          </w:tcPr>
          <w:p w14:paraId="7F477CA6"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100111</w:t>
            </w:r>
          </w:p>
        </w:tc>
        <w:tc>
          <w:tcPr>
            <w:tcW w:w="915" w:type="dxa"/>
          </w:tcPr>
          <w:p w14:paraId="7485E3D0" w14:textId="77777777" w:rsidR="00125324" w:rsidRPr="00DB75A0" w:rsidRDefault="00125324" w:rsidP="0001097A">
            <w:pPr>
              <w:pStyle w:val="Tabletext"/>
              <w:jc w:val="center"/>
              <w:rPr>
                <w:rFonts w:ascii="Times New Roman" w:hAnsi="Times New Roman"/>
                <w:lang w:val="en-GB"/>
              </w:rPr>
            </w:pPr>
          </w:p>
        </w:tc>
        <w:tc>
          <w:tcPr>
            <w:tcW w:w="674" w:type="dxa"/>
          </w:tcPr>
          <w:p w14:paraId="4F8197F9"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X</w:t>
            </w:r>
          </w:p>
        </w:tc>
      </w:tr>
      <w:tr w:rsidR="00125324" w:rsidRPr="00DB75A0" w14:paraId="69107EB6" w14:textId="77777777" w:rsidTr="00DB75A0">
        <w:tc>
          <w:tcPr>
            <w:tcW w:w="1337" w:type="dxa"/>
          </w:tcPr>
          <w:p w14:paraId="346B5C61"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40</w:t>
            </w:r>
          </w:p>
        </w:tc>
        <w:tc>
          <w:tcPr>
            <w:tcW w:w="4874" w:type="dxa"/>
          </w:tcPr>
          <w:p w14:paraId="15C3D620"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SAR coordination (to ships involved in the SAR operation)</w:t>
            </w:r>
          </w:p>
        </w:tc>
        <w:tc>
          <w:tcPr>
            <w:tcW w:w="1356" w:type="dxa"/>
            <w:vAlign w:val="center"/>
          </w:tcPr>
          <w:p w14:paraId="14FA37C9"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101000</w:t>
            </w:r>
          </w:p>
        </w:tc>
        <w:tc>
          <w:tcPr>
            <w:tcW w:w="915" w:type="dxa"/>
          </w:tcPr>
          <w:p w14:paraId="5E3AC94C" w14:textId="77777777" w:rsidR="00125324" w:rsidRPr="00DB75A0" w:rsidRDefault="00125324" w:rsidP="0001097A">
            <w:pPr>
              <w:pStyle w:val="Tabletext"/>
              <w:jc w:val="center"/>
              <w:rPr>
                <w:rFonts w:ascii="Times New Roman" w:hAnsi="Times New Roman"/>
                <w:lang w:val="en-GB"/>
              </w:rPr>
            </w:pPr>
          </w:p>
        </w:tc>
        <w:tc>
          <w:tcPr>
            <w:tcW w:w="674" w:type="dxa"/>
          </w:tcPr>
          <w:p w14:paraId="10495A0E"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X</w:t>
            </w:r>
          </w:p>
        </w:tc>
      </w:tr>
      <w:tr w:rsidR="00125324" w:rsidRPr="00DB75A0" w14:paraId="4C3DE49E" w14:textId="77777777" w:rsidTr="00DB75A0">
        <w:tc>
          <w:tcPr>
            <w:tcW w:w="1337" w:type="dxa"/>
          </w:tcPr>
          <w:p w14:paraId="38D9EBBA"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41</w:t>
            </w:r>
          </w:p>
        </w:tc>
        <w:tc>
          <w:tcPr>
            <w:tcW w:w="4874" w:type="dxa"/>
          </w:tcPr>
          <w:p w14:paraId="1B350FB8"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SAR pattern (to ships involved in the SAR operation)</w:t>
            </w:r>
          </w:p>
        </w:tc>
        <w:tc>
          <w:tcPr>
            <w:tcW w:w="1356" w:type="dxa"/>
            <w:vAlign w:val="center"/>
          </w:tcPr>
          <w:p w14:paraId="5DA8D4D1"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101001</w:t>
            </w:r>
          </w:p>
        </w:tc>
        <w:tc>
          <w:tcPr>
            <w:tcW w:w="915" w:type="dxa"/>
          </w:tcPr>
          <w:p w14:paraId="30F94100" w14:textId="77777777" w:rsidR="00125324" w:rsidRPr="00DB75A0" w:rsidRDefault="00125324" w:rsidP="0001097A">
            <w:pPr>
              <w:pStyle w:val="Tabletext"/>
              <w:jc w:val="center"/>
              <w:rPr>
                <w:rFonts w:ascii="Times New Roman" w:hAnsi="Times New Roman"/>
                <w:lang w:val="en-GB"/>
              </w:rPr>
            </w:pPr>
          </w:p>
        </w:tc>
        <w:tc>
          <w:tcPr>
            <w:tcW w:w="674" w:type="dxa"/>
          </w:tcPr>
          <w:p w14:paraId="653F6621"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X</w:t>
            </w:r>
          </w:p>
        </w:tc>
      </w:tr>
      <w:tr w:rsidR="00125324" w:rsidRPr="00DB75A0" w14:paraId="38F5F465" w14:textId="77777777" w:rsidTr="00DB75A0">
        <w:tc>
          <w:tcPr>
            <w:tcW w:w="1337" w:type="dxa"/>
          </w:tcPr>
          <w:p w14:paraId="7D785910"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42</w:t>
            </w:r>
          </w:p>
        </w:tc>
        <w:tc>
          <w:tcPr>
            <w:tcW w:w="4874" w:type="dxa"/>
          </w:tcPr>
          <w:p w14:paraId="0CFDA896"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reserve</w:t>
            </w:r>
          </w:p>
        </w:tc>
        <w:tc>
          <w:tcPr>
            <w:tcW w:w="1356" w:type="dxa"/>
            <w:vAlign w:val="center"/>
          </w:tcPr>
          <w:p w14:paraId="7A393A03"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101010</w:t>
            </w:r>
          </w:p>
        </w:tc>
        <w:tc>
          <w:tcPr>
            <w:tcW w:w="915" w:type="dxa"/>
          </w:tcPr>
          <w:p w14:paraId="007375C9" w14:textId="77777777" w:rsidR="00125324" w:rsidRPr="00DB75A0" w:rsidRDefault="00125324" w:rsidP="0001097A">
            <w:pPr>
              <w:pStyle w:val="Tabletext"/>
              <w:jc w:val="center"/>
              <w:rPr>
                <w:rFonts w:ascii="Times New Roman" w:hAnsi="Times New Roman"/>
                <w:lang w:val="en-GB"/>
              </w:rPr>
            </w:pPr>
          </w:p>
        </w:tc>
        <w:tc>
          <w:tcPr>
            <w:tcW w:w="674" w:type="dxa"/>
          </w:tcPr>
          <w:p w14:paraId="687A5AB0" w14:textId="77777777" w:rsidR="00125324" w:rsidRPr="00DB75A0" w:rsidRDefault="00125324" w:rsidP="0001097A">
            <w:pPr>
              <w:pStyle w:val="Tabletext"/>
              <w:jc w:val="center"/>
              <w:rPr>
                <w:rFonts w:ascii="Times New Roman" w:hAnsi="Times New Roman"/>
                <w:lang w:val="en-GB"/>
              </w:rPr>
            </w:pPr>
          </w:p>
        </w:tc>
      </w:tr>
      <w:tr w:rsidR="00125324" w:rsidRPr="00DB75A0" w14:paraId="2D3C0D21" w14:textId="77777777" w:rsidTr="00DB75A0">
        <w:tc>
          <w:tcPr>
            <w:tcW w:w="1337" w:type="dxa"/>
          </w:tcPr>
          <w:p w14:paraId="4EAD9F8E"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43</w:t>
            </w:r>
          </w:p>
        </w:tc>
        <w:tc>
          <w:tcPr>
            <w:tcW w:w="4874" w:type="dxa"/>
          </w:tcPr>
          <w:p w14:paraId="75CEF4C2"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reserve</w:t>
            </w:r>
          </w:p>
        </w:tc>
        <w:tc>
          <w:tcPr>
            <w:tcW w:w="1356" w:type="dxa"/>
            <w:vAlign w:val="center"/>
          </w:tcPr>
          <w:p w14:paraId="1F909F14"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101011</w:t>
            </w:r>
          </w:p>
        </w:tc>
        <w:tc>
          <w:tcPr>
            <w:tcW w:w="915" w:type="dxa"/>
          </w:tcPr>
          <w:p w14:paraId="0A338BA0" w14:textId="77777777" w:rsidR="00125324" w:rsidRPr="00DB75A0" w:rsidRDefault="00125324" w:rsidP="0001097A">
            <w:pPr>
              <w:pStyle w:val="Tabletext"/>
              <w:rPr>
                <w:rFonts w:ascii="Times New Roman" w:hAnsi="Times New Roman"/>
                <w:lang w:val="en-GB"/>
              </w:rPr>
            </w:pPr>
          </w:p>
        </w:tc>
        <w:tc>
          <w:tcPr>
            <w:tcW w:w="674" w:type="dxa"/>
          </w:tcPr>
          <w:p w14:paraId="768025EE" w14:textId="77777777" w:rsidR="00125324" w:rsidRPr="00DB75A0" w:rsidRDefault="00125324" w:rsidP="0001097A">
            <w:pPr>
              <w:pStyle w:val="Tabletext"/>
              <w:rPr>
                <w:rFonts w:ascii="Times New Roman" w:hAnsi="Times New Roman"/>
                <w:lang w:val="en-GB"/>
              </w:rPr>
            </w:pPr>
          </w:p>
        </w:tc>
      </w:tr>
      <w:tr w:rsidR="00125324" w:rsidRPr="00DB75A0" w14:paraId="1EEF686F" w14:textId="77777777" w:rsidTr="00DB75A0">
        <w:tc>
          <w:tcPr>
            <w:tcW w:w="9156" w:type="dxa"/>
            <w:gridSpan w:val="5"/>
            <w:shd w:val="clear" w:color="auto" w:fill="D9D9D9"/>
          </w:tcPr>
          <w:p w14:paraId="73D07397" w14:textId="77777777" w:rsidR="00125324" w:rsidRPr="00DB75A0" w:rsidRDefault="00125324" w:rsidP="0001097A">
            <w:pPr>
              <w:pStyle w:val="Tabletext"/>
              <w:rPr>
                <w:rFonts w:ascii="Times New Roman" w:hAnsi="Times New Roman"/>
                <w:b/>
                <w:bCs/>
                <w:lang w:val="en-GB"/>
              </w:rPr>
            </w:pPr>
            <w:r w:rsidRPr="00DB75A0">
              <w:rPr>
                <w:rFonts w:ascii="Times New Roman" w:hAnsi="Times New Roman"/>
                <w:b/>
                <w:bCs/>
                <w:lang w:val="en-GB"/>
              </w:rPr>
              <w:t>Other safety-related information</w:t>
            </w:r>
          </w:p>
        </w:tc>
      </w:tr>
      <w:tr w:rsidR="00125324" w:rsidRPr="00DB75A0" w14:paraId="0F39A361" w14:textId="77777777" w:rsidTr="00DB75A0">
        <w:tc>
          <w:tcPr>
            <w:tcW w:w="1337" w:type="dxa"/>
          </w:tcPr>
          <w:p w14:paraId="61863879" w14:textId="77777777" w:rsidR="00125324" w:rsidRPr="00DB75A0" w:rsidRDefault="00125324" w:rsidP="0001097A">
            <w:pPr>
              <w:pStyle w:val="Tabletext"/>
              <w:rPr>
                <w:rFonts w:ascii="Times New Roman" w:hAnsi="Times New Roman"/>
                <w:lang w:val="en-GB"/>
              </w:rPr>
            </w:pPr>
          </w:p>
        </w:tc>
        <w:tc>
          <w:tcPr>
            <w:tcW w:w="4874" w:type="dxa"/>
          </w:tcPr>
          <w:p w14:paraId="7531651A" w14:textId="77777777" w:rsidR="00125324" w:rsidRPr="00DB75A0" w:rsidRDefault="00125324" w:rsidP="0001097A">
            <w:pPr>
              <w:pStyle w:val="Tabletext"/>
              <w:rPr>
                <w:rFonts w:ascii="Times New Roman" w:hAnsi="Times New Roman"/>
              </w:rPr>
            </w:pPr>
            <w:r w:rsidRPr="00DB75A0">
              <w:rPr>
                <w:rFonts w:ascii="Times New Roman" w:hAnsi="Times New Roman"/>
                <w:bCs/>
              </w:rPr>
              <w:t>Pilot service</w:t>
            </w:r>
          </w:p>
        </w:tc>
        <w:tc>
          <w:tcPr>
            <w:tcW w:w="1356" w:type="dxa"/>
            <w:vAlign w:val="center"/>
          </w:tcPr>
          <w:p w14:paraId="03008CE9" w14:textId="77777777" w:rsidR="00125324" w:rsidRPr="00DB75A0" w:rsidRDefault="00125324" w:rsidP="00372F1E">
            <w:pPr>
              <w:pStyle w:val="Tabletext"/>
              <w:jc w:val="center"/>
              <w:rPr>
                <w:rFonts w:ascii="Times New Roman" w:hAnsi="Times New Roman"/>
                <w:lang w:val="en-GB"/>
              </w:rPr>
            </w:pPr>
          </w:p>
        </w:tc>
        <w:tc>
          <w:tcPr>
            <w:tcW w:w="915" w:type="dxa"/>
          </w:tcPr>
          <w:p w14:paraId="472A80DD" w14:textId="77777777" w:rsidR="00125324" w:rsidRPr="00DB75A0" w:rsidRDefault="00125324" w:rsidP="0001097A">
            <w:pPr>
              <w:pStyle w:val="Tabletext"/>
              <w:rPr>
                <w:rFonts w:ascii="Times New Roman" w:hAnsi="Times New Roman"/>
                <w:lang w:val="en-GB"/>
              </w:rPr>
            </w:pPr>
          </w:p>
        </w:tc>
        <w:tc>
          <w:tcPr>
            <w:tcW w:w="674" w:type="dxa"/>
          </w:tcPr>
          <w:p w14:paraId="449E7D4C" w14:textId="77777777" w:rsidR="00125324" w:rsidRPr="00DB75A0" w:rsidRDefault="00125324" w:rsidP="0001097A">
            <w:pPr>
              <w:pStyle w:val="Tabletext"/>
              <w:rPr>
                <w:rFonts w:ascii="Times New Roman" w:hAnsi="Times New Roman"/>
                <w:lang w:val="en-GB"/>
              </w:rPr>
            </w:pPr>
          </w:p>
        </w:tc>
      </w:tr>
      <w:tr w:rsidR="00125324" w:rsidRPr="00DB75A0" w14:paraId="671DF324" w14:textId="77777777" w:rsidTr="00DB75A0">
        <w:tc>
          <w:tcPr>
            <w:tcW w:w="1337" w:type="dxa"/>
          </w:tcPr>
          <w:p w14:paraId="313D80C1"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44</w:t>
            </w:r>
          </w:p>
        </w:tc>
        <w:tc>
          <w:tcPr>
            <w:tcW w:w="4874" w:type="dxa"/>
          </w:tcPr>
          <w:p w14:paraId="1F812EA7"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Pilot service information</w:t>
            </w:r>
          </w:p>
        </w:tc>
        <w:tc>
          <w:tcPr>
            <w:tcW w:w="1356" w:type="dxa"/>
            <w:vAlign w:val="center"/>
          </w:tcPr>
          <w:p w14:paraId="39E77B89"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101100</w:t>
            </w:r>
          </w:p>
        </w:tc>
        <w:tc>
          <w:tcPr>
            <w:tcW w:w="915" w:type="dxa"/>
          </w:tcPr>
          <w:p w14:paraId="007AF976"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X</w:t>
            </w:r>
          </w:p>
        </w:tc>
        <w:tc>
          <w:tcPr>
            <w:tcW w:w="674" w:type="dxa"/>
          </w:tcPr>
          <w:p w14:paraId="08C0CA4F" w14:textId="77777777" w:rsidR="00125324" w:rsidRPr="00DB75A0" w:rsidRDefault="00125324" w:rsidP="0001097A">
            <w:pPr>
              <w:pStyle w:val="Tabletext"/>
              <w:rPr>
                <w:rFonts w:ascii="Times New Roman" w:hAnsi="Times New Roman"/>
                <w:lang w:val="en-GB"/>
              </w:rPr>
            </w:pPr>
          </w:p>
        </w:tc>
      </w:tr>
      <w:tr w:rsidR="00125324" w:rsidRPr="00DB75A0" w14:paraId="70D71C12" w14:textId="77777777" w:rsidTr="00DB75A0">
        <w:tc>
          <w:tcPr>
            <w:tcW w:w="1337" w:type="dxa"/>
          </w:tcPr>
          <w:p w14:paraId="0305AB7F" w14:textId="77777777" w:rsidR="00125324" w:rsidRPr="00DB75A0" w:rsidRDefault="00125324" w:rsidP="0001097A">
            <w:pPr>
              <w:pStyle w:val="Tabletext"/>
              <w:jc w:val="center"/>
              <w:rPr>
                <w:rFonts w:ascii="Times New Roman" w:hAnsi="Times New Roman"/>
                <w:lang w:val="en-GB"/>
              </w:rPr>
            </w:pPr>
          </w:p>
        </w:tc>
        <w:tc>
          <w:tcPr>
            <w:tcW w:w="4874" w:type="dxa"/>
          </w:tcPr>
          <w:p w14:paraId="0B90E93A"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Tug services</w:t>
            </w:r>
          </w:p>
        </w:tc>
        <w:tc>
          <w:tcPr>
            <w:tcW w:w="1356" w:type="dxa"/>
            <w:vAlign w:val="center"/>
          </w:tcPr>
          <w:p w14:paraId="5150117D" w14:textId="77777777" w:rsidR="00125324" w:rsidRPr="00DB75A0" w:rsidRDefault="00125324" w:rsidP="00372F1E">
            <w:pPr>
              <w:pStyle w:val="Tabletext"/>
              <w:jc w:val="center"/>
              <w:rPr>
                <w:rFonts w:ascii="Times New Roman" w:hAnsi="Times New Roman"/>
                <w:lang w:val="en-GB"/>
              </w:rPr>
            </w:pPr>
          </w:p>
        </w:tc>
        <w:tc>
          <w:tcPr>
            <w:tcW w:w="915" w:type="dxa"/>
          </w:tcPr>
          <w:p w14:paraId="07BBDAD2" w14:textId="77777777" w:rsidR="00125324" w:rsidRPr="00DB75A0" w:rsidRDefault="00125324" w:rsidP="0001097A">
            <w:pPr>
              <w:pStyle w:val="Tabletext"/>
              <w:jc w:val="center"/>
              <w:rPr>
                <w:rFonts w:ascii="Times New Roman" w:hAnsi="Times New Roman"/>
                <w:lang w:val="en-GB"/>
              </w:rPr>
            </w:pPr>
          </w:p>
        </w:tc>
        <w:tc>
          <w:tcPr>
            <w:tcW w:w="674" w:type="dxa"/>
          </w:tcPr>
          <w:p w14:paraId="4CC65C7E" w14:textId="77777777" w:rsidR="00125324" w:rsidRPr="00DB75A0" w:rsidRDefault="00125324" w:rsidP="0001097A">
            <w:pPr>
              <w:pStyle w:val="Tabletext"/>
              <w:rPr>
                <w:rFonts w:ascii="Times New Roman" w:hAnsi="Times New Roman"/>
                <w:lang w:val="en-GB"/>
              </w:rPr>
            </w:pPr>
          </w:p>
        </w:tc>
      </w:tr>
      <w:tr w:rsidR="00125324" w:rsidRPr="00DB75A0" w14:paraId="271ADECB" w14:textId="77777777" w:rsidTr="00DB75A0">
        <w:tc>
          <w:tcPr>
            <w:tcW w:w="1337" w:type="dxa"/>
          </w:tcPr>
          <w:p w14:paraId="075CD7A1"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45</w:t>
            </w:r>
          </w:p>
        </w:tc>
        <w:tc>
          <w:tcPr>
            <w:tcW w:w="4874" w:type="dxa"/>
          </w:tcPr>
          <w:p w14:paraId="0FC8DCFC"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Tug service information</w:t>
            </w:r>
          </w:p>
        </w:tc>
        <w:tc>
          <w:tcPr>
            <w:tcW w:w="1356" w:type="dxa"/>
            <w:vAlign w:val="center"/>
          </w:tcPr>
          <w:p w14:paraId="27D26A71"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101101</w:t>
            </w:r>
          </w:p>
        </w:tc>
        <w:tc>
          <w:tcPr>
            <w:tcW w:w="915" w:type="dxa"/>
          </w:tcPr>
          <w:p w14:paraId="4E4A420C"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X</w:t>
            </w:r>
          </w:p>
        </w:tc>
        <w:tc>
          <w:tcPr>
            <w:tcW w:w="674" w:type="dxa"/>
          </w:tcPr>
          <w:p w14:paraId="11D4ADC3" w14:textId="77777777" w:rsidR="00125324" w:rsidRPr="00DB75A0" w:rsidRDefault="00125324" w:rsidP="0001097A">
            <w:pPr>
              <w:pStyle w:val="Tabletext"/>
              <w:rPr>
                <w:rFonts w:ascii="Times New Roman" w:hAnsi="Times New Roman"/>
                <w:lang w:val="en-GB"/>
              </w:rPr>
            </w:pPr>
          </w:p>
        </w:tc>
      </w:tr>
      <w:tr w:rsidR="00125324" w:rsidRPr="00DB75A0" w14:paraId="446651AC" w14:textId="77777777" w:rsidTr="00DB75A0">
        <w:tc>
          <w:tcPr>
            <w:tcW w:w="1337" w:type="dxa"/>
          </w:tcPr>
          <w:p w14:paraId="4CE1DA20" w14:textId="77777777" w:rsidR="00125324" w:rsidRPr="00DB75A0" w:rsidRDefault="00125324" w:rsidP="0001097A">
            <w:pPr>
              <w:pStyle w:val="Tabletext"/>
              <w:jc w:val="center"/>
              <w:rPr>
                <w:rFonts w:ascii="Times New Roman" w:hAnsi="Times New Roman"/>
                <w:lang w:val="en-GB"/>
              </w:rPr>
            </w:pPr>
          </w:p>
        </w:tc>
        <w:tc>
          <w:tcPr>
            <w:tcW w:w="4874" w:type="dxa"/>
          </w:tcPr>
          <w:p w14:paraId="0F79E94D" w14:textId="77777777" w:rsidR="00125324" w:rsidRPr="00DB75A0" w:rsidRDefault="00125324" w:rsidP="0001097A">
            <w:pPr>
              <w:pStyle w:val="Tabletext"/>
              <w:rPr>
                <w:rFonts w:ascii="Times New Roman" w:hAnsi="Times New Roman"/>
              </w:rPr>
            </w:pPr>
            <w:r w:rsidRPr="00DB75A0">
              <w:rPr>
                <w:rFonts w:ascii="Times New Roman" w:hAnsi="Times New Roman"/>
              </w:rPr>
              <w:t>Port support service</w:t>
            </w:r>
          </w:p>
        </w:tc>
        <w:tc>
          <w:tcPr>
            <w:tcW w:w="1356" w:type="dxa"/>
            <w:vAlign w:val="center"/>
          </w:tcPr>
          <w:p w14:paraId="52F7E31F" w14:textId="77777777" w:rsidR="00125324" w:rsidRPr="00DB75A0" w:rsidRDefault="00125324" w:rsidP="00372F1E">
            <w:pPr>
              <w:pStyle w:val="Tabletext"/>
              <w:jc w:val="center"/>
              <w:rPr>
                <w:rFonts w:ascii="Times New Roman" w:hAnsi="Times New Roman"/>
              </w:rPr>
            </w:pPr>
          </w:p>
        </w:tc>
        <w:tc>
          <w:tcPr>
            <w:tcW w:w="915" w:type="dxa"/>
          </w:tcPr>
          <w:p w14:paraId="0AD1064A" w14:textId="77777777" w:rsidR="00125324" w:rsidRPr="00DB75A0" w:rsidRDefault="00125324" w:rsidP="0001097A">
            <w:pPr>
              <w:pStyle w:val="Tabletext"/>
              <w:jc w:val="center"/>
              <w:rPr>
                <w:rFonts w:ascii="Times New Roman" w:hAnsi="Times New Roman"/>
              </w:rPr>
            </w:pPr>
          </w:p>
        </w:tc>
        <w:tc>
          <w:tcPr>
            <w:tcW w:w="674" w:type="dxa"/>
          </w:tcPr>
          <w:p w14:paraId="0FEAF930" w14:textId="77777777" w:rsidR="00125324" w:rsidRPr="00DB75A0" w:rsidRDefault="00125324" w:rsidP="0001097A">
            <w:pPr>
              <w:pStyle w:val="Tabletext"/>
              <w:rPr>
                <w:rFonts w:ascii="Times New Roman" w:hAnsi="Times New Roman"/>
              </w:rPr>
            </w:pPr>
          </w:p>
        </w:tc>
      </w:tr>
      <w:tr w:rsidR="00125324" w:rsidRPr="00DB75A0" w14:paraId="4E875F1B" w14:textId="77777777" w:rsidTr="00DB75A0">
        <w:tc>
          <w:tcPr>
            <w:tcW w:w="1337" w:type="dxa"/>
          </w:tcPr>
          <w:p w14:paraId="245805E8" w14:textId="77777777" w:rsidR="00125324" w:rsidRPr="00DB75A0" w:rsidRDefault="00125324" w:rsidP="0001097A">
            <w:pPr>
              <w:pStyle w:val="Tabletext"/>
              <w:jc w:val="center"/>
              <w:rPr>
                <w:rFonts w:ascii="Times New Roman" w:hAnsi="Times New Roman"/>
                <w:strike/>
                <w:lang w:val="en-GB"/>
              </w:rPr>
            </w:pPr>
            <w:r w:rsidRPr="00DB75A0">
              <w:rPr>
                <w:rFonts w:ascii="Times New Roman" w:hAnsi="Times New Roman"/>
                <w:lang w:val="en-GB"/>
              </w:rPr>
              <w:t>46</w:t>
            </w:r>
          </w:p>
        </w:tc>
        <w:tc>
          <w:tcPr>
            <w:tcW w:w="4874" w:type="dxa"/>
          </w:tcPr>
          <w:p w14:paraId="5FE767A0"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Time and height of the tide</w:t>
            </w:r>
          </w:p>
        </w:tc>
        <w:tc>
          <w:tcPr>
            <w:tcW w:w="1356" w:type="dxa"/>
            <w:vAlign w:val="center"/>
          </w:tcPr>
          <w:p w14:paraId="4B7F56DE"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101110</w:t>
            </w:r>
          </w:p>
        </w:tc>
        <w:tc>
          <w:tcPr>
            <w:tcW w:w="915" w:type="dxa"/>
          </w:tcPr>
          <w:p w14:paraId="6F345225"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X</w:t>
            </w:r>
          </w:p>
        </w:tc>
        <w:tc>
          <w:tcPr>
            <w:tcW w:w="674" w:type="dxa"/>
          </w:tcPr>
          <w:p w14:paraId="45404AEE" w14:textId="77777777" w:rsidR="00125324" w:rsidRPr="00DB75A0" w:rsidRDefault="00125324" w:rsidP="0001097A">
            <w:pPr>
              <w:pStyle w:val="Tabletext"/>
              <w:rPr>
                <w:rFonts w:ascii="Times New Roman" w:hAnsi="Times New Roman"/>
                <w:lang w:val="en-GB"/>
              </w:rPr>
            </w:pPr>
          </w:p>
        </w:tc>
      </w:tr>
      <w:tr w:rsidR="00125324" w:rsidRPr="00DB75A0" w14:paraId="346386F0" w14:textId="77777777" w:rsidTr="00DB75A0">
        <w:tc>
          <w:tcPr>
            <w:tcW w:w="1337" w:type="dxa"/>
          </w:tcPr>
          <w:p w14:paraId="3A58760F"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47</w:t>
            </w:r>
          </w:p>
        </w:tc>
        <w:tc>
          <w:tcPr>
            <w:tcW w:w="4874" w:type="dxa"/>
          </w:tcPr>
          <w:p w14:paraId="6EB602D3"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Local port information</w:t>
            </w:r>
          </w:p>
        </w:tc>
        <w:tc>
          <w:tcPr>
            <w:tcW w:w="1356" w:type="dxa"/>
            <w:vAlign w:val="center"/>
          </w:tcPr>
          <w:p w14:paraId="57974FA3"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101111</w:t>
            </w:r>
          </w:p>
        </w:tc>
        <w:tc>
          <w:tcPr>
            <w:tcW w:w="915" w:type="dxa"/>
          </w:tcPr>
          <w:p w14:paraId="62D70B23"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X</w:t>
            </w:r>
          </w:p>
        </w:tc>
        <w:tc>
          <w:tcPr>
            <w:tcW w:w="674" w:type="dxa"/>
          </w:tcPr>
          <w:p w14:paraId="6ED31F45" w14:textId="77777777" w:rsidR="00125324" w:rsidRPr="00DB75A0" w:rsidRDefault="00125324" w:rsidP="0001097A">
            <w:pPr>
              <w:pStyle w:val="Tabletext"/>
              <w:rPr>
                <w:rFonts w:ascii="Times New Roman" w:hAnsi="Times New Roman"/>
                <w:lang w:val="en-GB"/>
              </w:rPr>
            </w:pPr>
          </w:p>
        </w:tc>
      </w:tr>
      <w:tr w:rsidR="00125324" w:rsidRPr="00DB75A0" w14:paraId="163AC40B" w14:textId="77777777" w:rsidTr="00DB75A0">
        <w:tc>
          <w:tcPr>
            <w:tcW w:w="1337" w:type="dxa"/>
          </w:tcPr>
          <w:p w14:paraId="693C7C2D"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48</w:t>
            </w:r>
          </w:p>
        </w:tc>
        <w:tc>
          <w:tcPr>
            <w:tcW w:w="4874" w:type="dxa"/>
          </w:tcPr>
          <w:p w14:paraId="5074C621"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Hydrographic and environmental information</w:t>
            </w:r>
          </w:p>
        </w:tc>
        <w:tc>
          <w:tcPr>
            <w:tcW w:w="1356" w:type="dxa"/>
            <w:vAlign w:val="center"/>
          </w:tcPr>
          <w:p w14:paraId="2AE1BC87"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110000</w:t>
            </w:r>
          </w:p>
        </w:tc>
        <w:tc>
          <w:tcPr>
            <w:tcW w:w="915" w:type="dxa"/>
          </w:tcPr>
          <w:p w14:paraId="310A4708"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X</w:t>
            </w:r>
          </w:p>
        </w:tc>
        <w:tc>
          <w:tcPr>
            <w:tcW w:w="674" w:type="dxa"/>
          </w:tcPr>
          <w:p w14:paraId="7253DC63" w14:textId="77777777" w:rsidR="00125324" w:rsidRPr="00DB75A0" w:rsidRDefault="00125324" w:rsidP="0001097A">
            <w:pPr>
              <w:pStyle w:val="Tabletext"/>
              <w:rPr>
                <w:rFonts w:ascii="Times New Roman" w:hAnsi="Times New Roman"/>
                <w:lang w:val="en-GB"/>
              </w:rPr>
            </w:pPr>
          </w:p>
        </w:tc>
      </w:tr>
      <w:tr w:rsidR="00125324" w:rsidRPr="00DB75A0" w14:paraId="3EB0B262" w14:textId="77777777" w:rsidTr="00DB75A0">
        <w:tc>
          <w:tcPr>
            <w:tcW w:w="1337" w:type="dxa"/>
          </w:tcPr>
          <w:p w14:paraId="677F9A0F" w14:textId="77777777" w:rsidR="00125324" w:rsidRPr="00DB75A0" w:rsidRDefault="00125324" w:rsidP="0001097A">
            <w:pPr>
              <w:pStyle w:val="Tabletext"/>
              <w:jc w:val="center"/>
              <w:rPr>
                <w:rFonts w:ascii="Times New Roman" w:hAnsi="Times New Roman"/>
                <w:lang w:val="en-GB"/>
              </w:rPr>
            </w:pPr>
          </w:p>
        </w:tc>
        <w:tc>
          <w:tcPr>
            <w:tcW w:w="4874" w:type="dxa"/>
          </w:tcPr>
          <w:p w14:paraId="254616E7" w14:textId="77777777" w:rsidR="00125324" w:rsidRPr="00DB75A0" w:rsidRDefault="00125324" w:rsidP="0001097A">
            <w:pPr>
              <w:pStyle w:val="Tabletext"/>
              <w:rPr>
                <w:rFonts w:ascii="Times New Roman" w:hAnsi="Times New Roman"/>
                <w:lang w:val="en-GB"/>
              </w:rPr>
            </w:pPr>
            <w:r w:rsidRPr="00DB75A0">
              <w:rPr>
                <w:rFonts w:ascii="Times New Roman" w:hAnsi="Times New Roman"/>
                <w:bCs/>
              </w:rPr>
              <w:t>Vessel Traffic Service (VTS)</w:t>
            </w:r>
          </w:p>
        </w:tc>
        <w:tc>
          <w:tcPr>
            <w:tcW w:w="1356" w:type="dxa"/>
            <w:vAlign w:val="center"/>
          </w:tcPr>
          <w:p w14:paraId="0CE97383" w14:textId="77777777" w:rsidR="00125324" w:rsidRPr="00DB75A0" w:rsidRDefault="00125324" w:rsidP="00372F1E">
            <w:pPr>
              <w:pStyle w:val="Tabletext"/>
              <w:jc w:val="center"/>
              <w:rPr>
                <w:rFonts w:ascii="Times New Roman" w:hAnsi="Times New Roman"/>
                <w:lang w:val="en-GB"/>
              </w:rPr>
            </w:pPr>
          </w:p>
        </w:tc>
        <w:tc>
          <w:tcPr>
            <w:tcW w:w="915" w:type="dxa"/>
          </w:tcPr>
          <w:p w14:paraId="73012906" w14:textId="77777777" w:rsidR="00125324" w:rsidRPr="00DB75A0" w:rsidRDefault="00125324" w:rsidP="0001097A">
            <w:pPr>
              <w:pStyle w:val="Tabletext"/>
              <w:jc w:val="center"/>
              <w:rPr>
                <w:rFonts w:ascii="Times New Roman" w:hAnsi="Times New Roman"/>
                <w:lang w:val="en-GB"/>
              </w:rPr>
            </w:pPr>
          </w:p>
        </w:tc>
        <w:tc>
          <w:tcPr>
            <w:tcW w:w="674" w:type="dxa"/>
          </w:tcPr>
          <w:p w14:paraId="0E8FD37A" w14:textId="77777777" w:rsidR="00125324" w:rsidRPr="00DB75A0" w:rsidRDefault="00125324" w:rsidP="0001097A">
            <w:pPr>
              <w:pStyle w:val="Tabletext"/>
              <w:rPr>
                <w:rFonts w:ascii="Times New Roman" w:hAnsi="Times New Roman"/>
                <w:lang w:val="en-GB"/>
              </w:rPr>
            </w:pPr>
          </w:p>
        </w:tc>
      </w:tr>
      <w:tr w:rsidR="00125324" w:rsidRPr="00DB75A0" w14:paraId="77A34697" w14:textId="77777777" w:rsidTr="00DB75A0">
        <w:tc>
          <w:tcPr>
            <w:tcW w:w="1337" w:type="dxa"/>
          </w:tcPr>
          <w:p w14:paraId="1BB822E2"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49</w:t>
            </w:r>
          </w:p>
        </w:tc>
        <w:tc>
          <w:tcPr>
            <w:tcW w:w="4874" w:type="dxa"/>
          </w:tcPr>
          <w:p w14:paraId="021F044F"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VTS information</w:t>
            </w:r>
          </w:p>
        </w:tc>
        <w:tc>
          <w:tcPr>
            <w:tcW w:w="1356" w:type="dxa"/>
            <w:vAlign w:val="center"/>
          </w:tcPr>
          <w:p w14:paraId="7AF4F3C2"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110001</w:t>
            </w:r>
          </w:p>
        </w:tc>
        <w:tc>
          <w:tcPr>
            <w:tcW w:w="915" w:type="dxa"/>
          </w:tcPr>
          <w:p w14:paraId="22384800"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X</w:t>
            </w:r>
          </w:p>
        </w:tc>
        <w:tc>
          <w:tcPr>
            <w:tcW w:w="674" w:type="dxa"/>
          </w:tcPr>
          <w:p w14:paraId="642EEF68" w14:textId="77777777" w:rsidR="00125324" w:rsidRPr="00DB75A0" w:rsidRDefault="00125324" w:rsidP="0001097A">
            <w:pPr>
              <w:pStyle w:val="Tabletext"/>
              <w:rPr>
                <w:rFonts w:ascii="Times New Roman" w:hAnsi="Times New Roman"/>
                <w:lang w:val="en-GB"/>
              </w:rPr>
            </w:pPr>
          </w:p>
        </w:tc>
      </w:tr>
      <w:tr w:rsidR="00125324" w:rsidRPr="00DB75A0" w14:paraId="2FFA2D1C" w14:textId="77777777" w:rsidTr="00DB75A0">
        <w:tc>
          <w:tcPr>
            <w:tcW w:w="1337" w:type="dxa"/>
          </w:tcPr>
          <w:p w14:paraId="4DD7F894"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50</w:t>
            </w:r>
          </w:p>
        </w:tc>
        <w:tc>
          <w:tcPr>
            <w:tcW w:w="4874" w:type="dxa"/>
          </w:tcPr>
          <w:p w14:paraId="71682AFE"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reserve</w:t>
            </w:r>
          </w:p>
        </w:tc>
        <w:tc>
          <w:tcPr>
            <w:tcW w:w="1356" w:type="dxa"/>
            <w:vAlign w:val="center"/>
          </w:tcPr>
          <w:p w14:paraId="44463B53"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110010</w:t>
            </w:r>
          </w:p>
        </w:tc>
        <w:tc>
          <w:tcPr>
            <w:tcW w:w="915" w:type="dxa"/>
          </w:tcPr>
          <w:p w14:paraId="555EAC1A" w14:textId="77777777" w:rsidR="00125324" w:rsidRPr="00DB75A0" w:rsidRDefault="00125324" w:rsidP="0001097A">
            <w:pPr>
              <w:pStyle w:val="Tabletext"/>
              <w:jc w:val="center"/>
              <w:rPr>
                <w:rFonts w:ascii="Times New Roman" w:hAnsi="Times New Roman"/>
                <w:lang w:val="en-GB"/>
              </w:rPr>
            </w:pPr>
          </w:p>
        </w:tc>
        <w:tc>
          <w:tcPr>
            <w:tcW w:w="674" w:type="dxa"/>
          </w:tcPr>
          <w:p w14:paraId="2BFD5031" w14:textId="77777777" w:rsidR="00125324" w:rsidRPr="00DB75A0" w:rsidRDefault="00125324" w:rsidP="0001097A">
            <w:pPr>
              <w:pStyle w:val="Tabletext"/>
              <w:rPr>
                <w:rFonts w:ascii="Times New Roman" w:hAnsi="Times New Roman"/>
                <w:lang w:val="en-GB"/>
              </w:rPr>
            </w:pPr>
          </w:p>
        </w:tc>
      </w:tr>
      <w:tr w:rsidR="00125324" w:rsidRPr="00DB75A0" w14:paraId="3E9706F1" w14:textId="77777777" w:rsidTr="00DB75A0">
        <w:tc>
          <w:tcPr>
            <w:tcW w:w="1337" w:type="dxa"/>
          </w:tcPr>
          <w:p w14:paraId="2BA165B0"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51</w:t>
            </w:r>
          </w:p>
        </w:tc>
        <w:tc>
          <w:tcPr>
            <w:tcW w:w="4874" w:type="dxa"/>
          </w:tcPr>
          <w:p w14:paraId="69C6D498"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reserve</w:t>
            </w:r>
          </w:p>
        </w:tc>
        <w:tc>
          <w:tcPr>
            <w:tcW w:w="1356" w:type="dxa"/>
            <w:vAlign w:val="center"/>
          </w:tcPr>
          <w:p w14:paraId="0BD6CC40"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110011</w:t>
            </w:r>
          </w:p>
        </w:tc>
        <w:tc>
          <w:tcPr>
            <w:tcW w:w="915" w:type="dxa"/>
          </w:tcPr>
          <w:p w14:paraId="4A665E7C" w14:textId="77777777" w:rsidR="00125324" w:rsidRPr="00DB75A0" w:rsidRDefault="00125324" w:rsidP="0001097A">
            <w:pPr>
              <w:pStyle w:val="Tabletext"/>
              <w:jc w:val="center"/>
              <w:rPr>
                <w:rFonts w:ascii="Times New Roman" w:hAnsi="Times New Roman"/>
                <w:lang w:val="en-GB"/>
              </w:rPr>
            </w:pPr>
          </w:p>
        </w:tc>
        <w:tc>
          <w:tcPr>
            <w:tcW w:w="674" w:type="dxa"/>
          </w:tcPr>
          <w:p w14:paraId="54438D78" w14:textId="77777777" w:rsidR="00125324" w:rsidRPr="00DB75A0" w:rsidRDefault="00125324" w:rsidP="0001097A">
            <w:pPr>
              <w:pStyle w:val="Tabletext"/>
              <w:rPr>
                <w:rFonts w:ascii="Times New Roman" w:hAnsi="Times New Roman"/>
                <w:lang w:val="en-GB"/>
              </w:rPr>
            </w:pPr>
          </w:p>
        </w:tc>
      </w:tr>
      <w:tr w:rsidR="00125324" w:rsidRPr="00DB75A0" w14:paraId="63DD91A3" w14:textId="77777777" w:rsidTr="00DB75A0">
        <w:tc>
          <w:tcPr>
            <w:tcW w:w="1337" w:type="dxa"/>
          </w:tcPr>
          <w:p w14:paraId="42F216EE" w14:textId="77777777" w:rsidR="00125324" w:rsidRPr="00DB75A0" w:rsidRDefault="00125324" w:rsidP="0001097A">
            <w:pPr>
              <w:pStyle w:val="Tabletext"/>
              <w:jc w:val="center"/>
              <w:rPr>
                <w:rFonts w:ascii="Times New Roman" w:hAnsi="Times New Roman"/>
                <w:lang w:val="en-GB"/>
              </w:rPr>
            </w:pPr>
          </w:p>
        </w:tc>
        <w:tc>
          <w:tcPr>
            <w:tcW w:w="4874" w:type="dxa"/>
          </w:tcPr>
          <w:p w14:paraId="5C6677F5" w14:textId="77777777" w:rsidR="00125324" w:rsidRPr="00DB75A0" w:rsidRDefault="00125324" w:rsidP="0001097A">
            <w:pPr>
              <w:pStyle w:val="Tabletext"/>
              <w:rPr>
                <w:rFonts w:ascii="Times New Roman" w:hAnsi="Times New Roman"/>
                <w:lang w:val="en-GB"/>
              </w:rPr>
            </w:pPr>
            <w:r w:rsidRPr="00DB75A0">
              <w:rPr>
                <w:rFonts w:ascii="Times New Roman" w:hAnsi="Times New Roman"/>
              </w:rPr>
              <w:t>Pollution</w:t>
            </w:r>
          </w:p>
        </w:tc>
        <w:tc>
          <w:tcPr>
            <w:tcW w:w="1356" w:type="dxa"/>
          </w:tcPr>
          <w:p w14:paraId="6214E77D" w14:textId="77777777" w:rsidR="00125324" w:rsidRPr="00DB75A0" w:rsidRDefault="00125324" w:rsidP="0001097A">
            <w:pPr>
              <w:pStyle w:val="Tabletext"/>
              <w:rPr>
                <w:rFonts w:ascii="Times New Roman" w:hAnsi="Times New Roman"/>
                <w:lang w:val="en-GB"/>
              </w:rPr>
            </w:pPr>
          </w:p>
        </w:tc>
        <w:tc>
          <w:tcPr>
            <w:tcW w:w="915" w:type="dxa"/>
          </w:tcPr>
          <w:p w14:paraId="57019F6B" w14:textId="77777777" w:rsidR="00125324" w:rsidRPr="00DB75A0" w:rsidRDefault="00125324" w:rsidP="0001097A">
            <w:pPr>
              <w:pStyle w:val="Tabletext"/>
              <w:jc w:val="center"/>
              <w:rPr>
                <w:rFonts w:ascii="Times New Roman" w:hAnsi="Times New Roman"/>
                <w:lang w:val="en-GB"/>
              </w:rPr>
            </w:pPr>
          </w:p>
        </w:tc>
        <w:tc>
          <w:tcPr>
            <w:tcW w:w="674" w:type="dxa"/>
          </w:tcPr>
          <w:p w14:paraId="744DB31F" w14:textId="77777777" w:rsidR="00125324" w:rsidRPr="00DB75A0" w:rsidRDefault="00125324" w:rsidP="0001097A">
            <w:pPr>
              <w:pStyle w:val="Tabletext"/>
              <w:rPr>
                <w:rFonts w:ascii="Times New Roman" w:hAnsi="Times New Roman"/>
                <w:lang w:val="en-GB"/>
              </w:rPr>
            </w:pPr>
          </w:p>
        </w:tc>
      </w:tr>
      <w:tr w:rsidR="00125324" w:rsidRPr="00DB75A0" w14:paraId="1FCE1B7B" w14:textId="77777777" w:rsidTr="00DB75A0">
        <w:tc>
          <w:tcPr>
            <w:tcW w:w="1337" w:type="dxa"/>
          </w:tcPr>
          <w:p w14:paraId="46291147"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52</w:t>
            </w:r>
          </w:p>
        </w:tc>
        <w:tc>
          <w:tcPr>
            <w:tcW w:w="4874" w:type="dxa"/>
          </w:tcPr>
          <w:p w14:paraId="30889C52"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Pollution information</w:t>
            </w:r>
          </w:p>
        </w:tc>
        <w:tc>
          <w:tcPr>
            <w:tcW w:w="1356" w:type="dxa"/>
            <w:vAlign w:val="center"/>
          </w:tcPr>
          <w:p w14:paraId="03E1D33B"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110100</w:t>
            </w:r>
          </w:p>
        </w:tc>
        <w:tc>
          <w:tcPr>
            <w:tcW w:w="915" w:type="dxa"/>
          </w:tcPr>
          <w:p w14:paraId="09711EF5" w14:textId="77777777" w:rsidR="00125324" w:rsidRPr="00DB75A0" w:rsidRDefault="00125324" w:rsidP="0001097A">
            <w:pPr>
              <w:pStyle w:val="Tabletext"/>
              <w:jc w:val="center"/>
              <w:rPr>
                <w:rFonts w:ascii="Times New Roman" w:hAnsi="Times New Roman"/>
                <w:lang w:val="en-GB"/>
              </w:rPr>
            </w:pPr>
          </w:p>
        </w:tc>
        <w:tc>
          <w:tcPr>
            <w:tcW w:w="674" w:type="dxa"/>
          </w:tcPr>
          <w:p w14:paraId="53BD4A09" w14:textId="77777777" w:rsidR="00125324" w:rsidRPr="00DB75A0" w:rsidRDefault="00125324" w:rsidP="0001097A">
            <w:pPr>
              <w:pStyle w:val="Tabletext"/>
              <w:rPr>
                <w:rFonts w:ascii="Times New Roman" w:hAnsi="Times New Roman"/>
                <w:lang w:val="en-GB"/>
              </w:rPr>
            </w:pPr>
          </w:p>
        </w:tc>
      </w:tr>
      <w:tr w:rsidR="00125324" w:rsidRPr="00DB75A0" w14:paraId="5D89A51B" w14:textId="77777777" w:rsidTr="00DB75A0">
        <w:tc>
          <w:tcPr>
            <w:tcW w:w="1337" w:type="dxa"/>
          </w:tcPr>
          <w:p w14:paraId="4100F9DA"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53</w:t>
            </w:r>
          </w:p>
        </w:tc>
        <w:tc>
          <w:tcPr>
            <w:tcW w:w="4874" w:type="dxa"/>
          </w:tcPr>
          <w:p w14:paraId="5D7DF490"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Pollution chart</w:t>
            </w:r>
          </w:p>
        </w:tc>
        <w:tc>
          <w:tcPr>
            <w:tcW w:w="1356" w:type="dxa"/>
            <w:vAlign w:val="center"/>
          </w:tcPr>
          <w:p w14:paraId="441C2662"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110101</w:t>
            </w:r>
          </w:p>
        </w:tc>
        <w:tc>
          <w:tcPr>
            <w:tcW w:w="915" w:type="dxa"/>
          </w:tcPr>
          <w:p w14:paraId="06F950ED" w14:textId="77777777" w:rsidR="00125324" w:rsidRPr="00DB75A0" w:rsidRDefault="00125324" w:rsidP="0001097A">
            <w:pPr>
              <w:pStyle w:val="Tabletext"/>
              <w:jc w:val="center"/>
              <w:rPr>
                <w:rFonts w:ascii="Times New Roman" w:hAnsi="Times New Roman"/>
                <w:lang w:val="en-GB"/>
              </w:rPr>
            </w:pPr>
          </w:p>
        </w:tc>
        <w:tc>
          <w:tcPr>
            <w:tcW w:w="674" w:type="dxa"/>
          </w:tcPr>
          <w:p w14:paraId="25A246FA" w14:textId="77777777" w:rsidR="00125324" w:rsidRPr="00DB75A0" w:rsidRDefault="00125324" w:rsidP="0001097A">
            <w:pPr>
              <w:pStyle w:val="Tabletext"/>
              <w:rPr>
                <w:rFonts w:ascii="Times New Roman" w:hAnsi="Times New Roman"/>
                <w:lang w:val="en-GB"/>
              </w:rPr>
            </w:pPr>
          </w:p>
        </w:tc>
      </w:tr>
      <w:tr w:rsidR="00125324" w:rsidRPr="00DB75A0" w14:paraId="2209F7DA" w14:textId="77777777" w:rsidTr="00DB75A0">
        <w:tc>
          <w:tcPr>
            <w:tcW w:w="9156" w:type="dxa"/>
            <w:gridSpan w:val="5"/>
            <w:shd w:val="clear" w:color="auto" w:fill="D9D9D9"/>
          </w:tcPr>
          <w:p w14:paraId="048FF72C" w14:textId="77777777" w:rsidR="00125324" w:rsidRPr="00DB75A0" w:rsidRDefault="00125324" w:rsidP="0001097A">
            <w:pPr>
              <w:pStyle w:val="Tabletext"/>
              <w:rPr>
                <w:rFonts w:ascii="Times New Roman" w:hAnsi="Times New Roman"/>
                <w:b/>
                <w:bCs/>
                <w:lang w:val="en-GB"/>
              </w:rPr>
            </w:pPr>
            <w:r w:rsidRPr="00DB75A0">
              <w:rPr>
                <w:rFonts w:ascii="Times New Roman" w:hAnsi="Times New Roman"/>
                <w:b/>
                <w:bCs/>
                <w:lang w:val="en-GB"/>
              </w:rPr>
              <w:t>Other information</w:t>
            </w:r>
          </w:p>
        </w:tc>
      </w:tr>
      <w:tr w:rsidR="00125324" w:rsidRPr="00DB75A0" w14:paraId="4D25CC0E" w14:textId="77777777" w:rsidTr="00DB75A0">
        <w:tc>
          <w:tcPr>
            <w:tcW w:w="1337" w:type="dxa"/>
          </w:tcPr>
          <w:p w14:paraId="737627C1" w14:textId="77777777" w:rsidR="00125324" w:rsidRPr="00DB75A0" w:rsidRDefault="00125324" w:rsidP="0001097A">
            <w:pPr>
              <w:pStyle w:val="Tabletext"/>
              <w:jc w:val="center"/>
              <w:rPr>
                <w:rFonts w:ascii="Times New Roman" w:hAnsi="Times New Roman"/>
                <w:lang w:val="en-GB"/>
              </w:rPr>
            </w:pPr>
          </w:p>
        </w:tc>
        <w:tc>
          <w:tcPr>
            <w:tcW w:w="4874" w:type="dxa"/>
          </w:tcPr>
          <w:p w14:paraId="16E014D9"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 xml:space="preserve">AIS </w:t>
            </w:r>
            <w:r w:rsidRPr="00DB75A0">
              <w:rPr>
                <w:rFonts w:ascii="Times New Roman" w:hAnsi="Times New Roman"/>
              </w:rPr>
              <w:t xml:space="preserve">and LRIT </w:t>
            </w:r>
            <w:r w:rsidRPr="00DB75A0">
              <w:rPr>
                <w:rFonts w:ascii="Times New Roman" w:hAnsi="Times New Roman"/>
                <w:lang w:val="en-GB"/>
              </w:rPr>
              <w:t>messages</w:t>
            </w:r>
          </w:p>
        </w:tc>
        <w:tc>
          <w:tcPr>
            <w:tcW w:w="1356" w:type="dxa"/>
            <w:vAlign w:val="center"/>
          </w:tcPr>
          <w:p w14:paraId="2D8C7484" w14:textId="77777777" w:rsidR="00125324" w:rsidRPr="00DB75A0" w:rsidRDefault="00125324" w:rsidP="00372F1E">
            <w:pPr>
              <w:pStyle w:val="Tabletext"/>
              <w:jc w:val="center"/>
              <w:rPr>
                <w:rFonts w:ascii="Times New Roman" w:hAnsi="Times New Roman"/>
                <w:lang w:val="en-GB"/>
              </w:rPr>
            </w:pPr>
          </w:p>
        </w:tc>
        <w:tc>
          <w:tcPr>
            <w:tcW w:w="915" w:type="dxa"/>
          </w:tcPr>
          <w:p w14:paraId="005EC1D3" w14:textId="77777777" w:rsidR="00125324" w:rsidRPr="00DB75A0" w:rsidRDefault="00125324" w:rsidP="0001097A">
            <w:pPr>
              <w:pStyle w:val="Tabletext"/>
              <w:rPr>
                <w:rFonts w:ascii="Times New Roman" w:hAnsi="Times New Roman"/>
                <w:lang w:val="en-GB"/>
              </w:rPr>
            </w:pPr>
          </w:p>
        </w:tc>
        <w:tc>
          <w:tcPr>
            <w:tcW w:w="674" w:type="dxa"/>
          </w:tcPr>
          <w:p w14:paraId="4E3E7546" w14:textId="77777777" w:rsidR="00125324" w:rsidRPr="00DB75A0" w:rsidRDefault="00125324" w:rsidP="0001097A">
            <w:pPr>
              <w:pStyle w:val="Tabletext"/>
              <w:rPr>
                <w:rFonts w:ascii="Times New Roman" w:hAnsi="Times New Roman"/>
                <w:lang w:val="en-GB"/>
              </w:rPr>
            </w:pPr>
          </w:p>
        </w:tc>
      </w:tr>
      <w:tr w:rsidR="00125324" w:rsidRPr="00DB75A0" w14:paraId="3A92174F" w14:textId="77777777" w:rsidTr="00DB75A0">
        <w:tc>
          <w:tcPr>
            <w:tcW w:w="1337" w:type="dxa"/>
          </w:tcPr>
          <w:p w14:paraId="3E122434" w14:textId="77777777" w:rsidR="00125324" w:rsidRPr="00DB75A0" w:rsidRDefault="00125324" w:rsidP="0001097A">
            <w:pPr>
              <w:pStyle w:val="Tabletext"/>
              <w:jc w:val="center"/>
              <w:rPr>
                <w:rFonts w:ascii="Times New Roman" w:hAnsi="Times New Roman"/>
              </w:rPr>
            </w:pPr>
            <w:r w:rsidRPr="00DB75A0">
              <w:rPr>
                <w:rFonts w:ascii="Times New Roman" w:hAnsi="Times New Roman"/>
              </w:rPr>
              <w:t>55</w:t>
            </w:r>
          </w:p>
        </w:tc>
        <w:tc>
          <w:tcPr>
            <w:tcW w:w="4874" w:type="dxa"/>
          </w:tcPr>
          <w:p w14:paraId="5903C70A" w14:textId="77777777" w:rsidR="00125324" w:rsidRPr="00DB75A0" w:rsidRDefault="00125324" w:rsidP="0001097A">
            <w:pPr>
              <w:pStyle w:val="Tabletext"/>
              <w:rPr>
                <w:rFonts w:ascii="Times New Roman" w:hAnsi="Times New Roman"/>
              </w:rPr>
            </w:pPr>
            <w:r w:rsidRPr="00DB75A0">
              <w:rPr>
                <w:rFonts w:ascii="Times New Roman" w:hAnsi="Times New Roman"/>
              </w:rPr>
              <w:t>AIS</w:t>
            </w:r>
          </w:p>
        </w:tc>
        <w:tc>
          <w:tcPr>
            <w:tcW w:w="1356" w:type="dxa"/>
            <w:vAlign w:val="center"/>
          </w:tcPr>
          <w:p w14:paraId="00F7B6E9" w14:textId="77777777" w:rsidR="00125324" w:rsidRPr="00DB75A0" w:rsidRDefault="00125324" w:rsidP="00372F1E">
            <w:pPr>
              <w:pStyle w:val="Tabletext"/>
              <w:jc w:val="center"/>
              <w:rPr>
                <w:rFonts w:ascii="Times New Roman" w:hAnsi="Times New Roman"/>
              </w:rPr>
            </w:pPr>
            <w:r w:rsidRPr="00DB75A0">
              <w:rPr>
                <w:rFonts w:ascii="Times New Roman" w:hAnsi="Times New Roman"/>
              </w:rPr>
              <w:t>110111</w:t>
            </w:r>
          </w:p>
        </w:tc>
        <w:tc>
          <w:tcPr>
            <w:tcW w:w="915" w:type="dxa"/>
          </w:tcPr>
          <w:p w14:paraId="3A30A7D1" w14:textId="77777777" w:rsidR="00125324" w:rsidRPr="00DB75A0" w:rsidRDefault="00125324" w:rsidP="0001097A">
            <w:pPr>
              <w:pStyle w:val="Tabletext"/>
              <w:jc w:val="center"/>
              <w:rPr>
                <w:rFonts w:ascii="Times New Roman" w:hAnsi="Times New Roman"/>
              </w:rPr>
            </w:pPr>
            <w:r w:rsidRPr="00DB75A0">
              <w:rPr>
                <w:rFonts w:ascii="Times New Roman" w:hAnsi="Times New Roman"/>
              </w:rPr>
              <w:t>X</w:t>
            </w:r>
          </w:p>
        </w:tc>
        <w:tc>
          <w:tcPr>
            <w:tcW w:w="674" w:type="dxa"/>
          </w:tcPr>
          <w:p w14:paraId="77A2C5FB" w14:textId="77777777" w:rsidR="00125324" w:rsidRPr="00DB75A0" w:rsidRDefault="00125324" w:rsidP="0001097A">
            <w:pPr>
              <w:pStyle w:val="Tabletext"/>
              <w:jc w:val="center"/>
              <w:rPr>
                <w:rFonts w:ascii="Times New Roman" w:hAnsi="Times New Roman"/>
              </w:rPr>
            </w:pPr>
          </w:p>
        </w:tc>
      </w:tr>
      <w:tr w:rsidR="00125324" w:rsidRPr="00DB75A0" w14:paraId="5AA8133F" w14:textId="77777777" w:rsidTr="00DB75A0">
        <w:tc>
          <w:tcPr>
            <w:tcW w:w="1337" w:type="dxa"/>
          </w:tcPr>
          <w:p w14:paraId="1195058C" w14:textId="77777777" w:rsidR="00125324" w:rsidRPr="00DB75A0" w:rsidRDefault="00125324" w:rsidP="0001097A">
            <w:pPr>
              <w:pStyle w:val="Tabletext"/>
              <w:jc w:val="center"/>
              <w:rPr>
                <w:rFonts w:ascii="Times New Roman" w:hAnsi="Times New Roman"/>
              </w:rPr>
            </w:pPr>
            <w:r w:rsidRPr="00DB75A0">
              <w:rPr>
                <w:rFonts w:ascii="Times New Roman" w:hAnsi="Times New Roman"/>
              </w:rPr>
              <w:t>56</w:t>
            </w:r>
          </w:p>
        </w:tc>
        <w:tc>
          <w:tcPr>
            <w:tcW w:w="4874" w:type="dxa"/>
          </w:tcPr>
          <w:p w14:paraId="1D028927" w14:textId="77777777" w:rsidR="00125324" w:rsidRPr="00DB75A0" w:rsidRDefault="00125324" w:rsidP="0001097A">
            <w:pPr>
              <w:pStyle w:val="Tabletext"/>
              <w:rPr>
                <w:rFonts w:ascii="Times New Roman" w:hAnsi="Times New Roman"/>
              </w:rPr>
            </w:pPr>
            <w:r w:rsidRPr="00DB75A0">
              <w:rPr>
                <w:rFonts w:ascii="Times New Roman" w:hAnsi="Times New Roman"/>
              </w:rPr>
              <w:t>LRIT</w:t>
            </w:r>
          </w:p>
        </w:tc>
        <w:tc>
          <w:tcPr>
            <w:tcW w:w="1356" w:type="dxa"/>
            <w:vAlign w:val="center"/>
          </w:tcPr>
          <w:p w14:paraId="055466FA" w14:textId="77777777" w:rsidR="00125324" w:rsidRPr="00DB75A0" w:rsidRDefault="00125324" w:rsidP="00372F1E">
            <w:pPr>
              <w:pStyle w:val="Tabletext"/>
              <w:jc w:val="center"/>
              <w:rPr>
                <w:rFonts w:ascii="Times New Roman" w:hAnsi="Times New Roman"/>
              </w:rPr>
            </w:pPr>
            <w:r w:rsidRPr="00DB75A0">
              <w:rPr>
                <w:rFonts w:ascii="Times New Roman" w:hAnsi="Times New Roman"/>
              </w:rPr>
              <w:t>111000</w:t>
            </w:r>
          </w:p>
        </w:tc>
        <w:tc>
          <w:tcPr>
            <w:tcW w:w="915" w:type="dxa"/>
          </w:tcPr>
          <w:p w14:paraId="11FF3514" w14:textId="77777777" w:rsidR="00125324" w:rsidRPr="00DB75A0" w:rsidRDefault="00125324" w:rsidP="0001097A">
            <w:pPr>
              <w:pStyle w:val="Tabletext"/>
              <w:jc w:val="center"/>
              <w:rPr>
                <w:rFonts w:ascii="Times New Roman" w:hAnsi="Times New Roman"/>
              </w:rPr>
            </w:pPr>
            <w:r w:rsidRPr="00DB75A0">
              <w:rPr>
                <w:rFonts w:ascii="Times New Roman" w:hAnsi="Times New Roman"/>
              </w:rPr>
              <w:t>X</w:t>
            </w:r>
          </w:p>
        </w:tc>
        <w:tc>
          <w:tcPr>
            <w:tcW w:w="674" w:type="dxa"/>
          </w:tcPr>
          <w:p w14:paraId="06A3F2D9" w14:textId="77777777" w:rsidR="00125324" w:rsidRPr="00DB75A0" w:rsidRDefault="00125324" w:rsidP="0001097A">
            <w:pPr>
              <w:pStyle w:val="Tabletext"/>
              <w:jc w:val="center"/>
              <w:rPr>
                <w:rFonts w:ascii="Times New Roman" w:hAnsi="Times New Roman"/>
              </w:rPr>
            </w:pPr>
          </w:p>
        </w:tc>
      </w:tr>
      <w:tr w:rsidR="00125324" w:rsidRPr="007A5D81" w14:paraId="45DEB2FD" w14:textId="77777777" w:rsidTr="00DB75A0">
        <w:tc>
          <w:tcPr>
            <w:tcW w:w="1337" w:type="dxa"/>
          </w:tcPr>
          <w:p w14:paraId="7CF73C5D" w14:textId="77777777" w:rsidR="00125324" w:rsidRPr="00DB75A0" w:rsidRDefault="00125324" w:rsidP="0001097A">
            <w:pPr>
              <w:pStyle w:val="Tabletext"/>
              <w:jc w:val="center"/>
              <w:rPr>
                <w:rFonts w:ascii="Times New Roman" w:hAnsi="Times New Roman"/>
              </w:rPr>
            </w:pPr>
          </w:p>
        </w:tc>
        <w:tc>
          <w:tcPr>
            <w:tcW w:w="4874" w:type="dxa"/>
          </w:tcPr>
          <w:p w14:paraId="33D3ABE1" w14:textId="77777777" w:rsidR="00125324" w:rsidRPr="007E0877" w:rsidRDefault="00125324" w:rsidP="0001097A">
            <w:pPr>
              <w:pStyle w:val="Tabletext"/>
              <w:rPr>
                <w:rFonts w:ascii="Times New Roman" w:hAnsi="Times New Roman"/>
                <w:lang w:val="en-GB"/>
              </w:rPr>
            </w:pPr>
            <w:r w:rsidRPr="007E0877">
              <w:rPr>
                <w:rFonts w:ascii="Times New Roman" w:hAnsi="Times New Roman"/>
                <w:lang w:val="en-GB"/>
              </w:rPr>
              <w:t xml:space="preserve">Nautical chart and publications service </w:t>
            </w:r>
          </w:p>
        </w:tc>
        <w:tc>
          <w:tcPr>
            <w:tcW w:w="1356" w:type="dxa"/>
          </w:tcPr>
          <w:p w14:paraId="5A75A663" w14:textId="77777777" w:rsidR="00125324" w:rsidRPr="007E0877" w:rsidRDefault="00125324" w:rsidP="0001097A">
            <w:pPr>
              <w:pStyle w:val="Tabletext"/>
              <w:rPr>
                <w:rFonts w:ascii="Times New Roman" w:hAnsi="Times New Roman"/>
                <w:lang w:val="en-GB"/>
              </w:rPr>
            </w:pPr>
          </w:p>
        </w:tc>
        <w:tc>
          <w:tcPr>
            <w:tcW w:w="915" w:type="dxa"/>
          </w:tcPr>
          <w:p w14:paraId="6E7D0106" w14:textId="77777777" w:rsidR="00125324" w:rsidRPr="007E0877" w:rsidRDefault="00125324" w:rsidP="0001097A">
            <w:pPr>
              <w:pStyle w:val="Tabletext"/>
              <w:jc w:val="center"/>
              <w:rPr>
                <w:rFonts w:ascii="Times New Roman" w:hAnsi="Times New Roman"/>
                <w:lang w:val="en-GB"/>
              </w:rPr>
            </w:pPr>
          </w:p>
        </w:tc>
        <w:tc>
          <w:tcPr>
            <w:tcW w:w="674" w:type="dxa"/>
          </w:tcPr>
          <w:p w14:paraId="4C9D33F2" w14:textId="77777777" w:rsidR="00125324" w:rsidRPr="007E0877" w:rsidRDefault="00125324" w:rsidP="0001097A">
            <w:pPr>
              <w:pStyle w:val="Tabletext"/>
              <w:jc w:val="center"/>
              <w:rPr>
                <w:rFonts w:ascii="Times New Roman" w:hAnsi="Times New Roman"/>
                <w:lang w:val="en-GB"/>
              </w:rPr>
            </w:pPr>
          </w:p>
        </w:tc>
      </w:tr>
      <w:tr w:rsidR="00125324" w:rsidRPr="00DB75A0" w14:paraId="221C6C50" w14:textId="77777777" w:rsidTr="00DB75A0">
        <w:tc>
          <w:tcPr>
            <w:tcW w:w="1337" w:type="dxa"/>
          </w:tcPr>
          <w:p w14:paraId="0B857937" w14:textId="77777777" w:rsidR="00125324" w:rsidRPr="00DB75A0" w:rsidRDefault="00125324" w:rsidP="0001097A">
            <w:pPr>
              <w:pStyle w:val="Tabletext"/>
              <w:jc w:val="center"/>
              <w:rPr>
                <w:rFonts w:ascii="Times New Roman" w:hAnsi="Times New Roman"/>
              </w:rPr>
            </w:pPr>
            <w:r w:rsidRPr="00DB75A0">
              <w:rPr>
                <w:rFonts w:ascii="Times New Roman" w:hAnsi="Times New Roman"/>
              </w:rPr>
              <w:t>57</w:t>
            </w:r>
          </w:p>
        </w:tc>
        <w:tc>
          <w:tcPr>
            <w:tcW w:w="4874" w:type="dxa"/>
          </w:tcPr>
          <w:p w14:paraId="1A87FCA3" w14:textId="77777777" w:rsidR="00125324" w:rsidRPr="007E0877" w:rsidRDefault="00125324" w:rsidP="0001097A">
            <w:pPr>
              <w:pStyle w:val="Tabletext"/>
              <w:rPr>
                <w:rFonts w:ascii="Times New Roman" w:hAnsi="Times New Roman"/>
                <w:lang w:val="en-GB"/>
              </w:rPr>
            </w:pPr>
            <w:r w:rsidRPr="007E0877">
              <w:rPr>
                <w:rFonts w:ascii="Times New Roman" w:hAnsi="Times New Roman"/>
                <w:lang w:val="en-GB"/>
              </w:rPr>
              <w:t>Electronic nautical chart and publications corrections</w:t>
            </w:r>
          </w:p>
        </w:tc>
        <w:tc>
          <w:tcPr>
            <w:tcW w:w="1356" w:type="dxa"/>
            <w:vAlign w:val="center"/>
          </w:tcPr>
          <w:p w14:paraId="6DF3C1E5" w14:textId="77777777" w:rsidR="00125324" w:rsidRPr="00DB75A0" w:rsidRDefault="00125324" w:rsidP="0001097A">
            <w:pPr>
              <w:pStyle w:val="Tabletext"/>
              <w:jc w:val="center"/>
              <w:rPr>
                <w:rFonts w:ascii="Times New Roman" w:hAnsi="Times New Roman"/>
              </w:rPr>
            </w:pPr>
            <w:r w:rsidRPr="00DB75A0">
              <w:rPr>
                <w:rFonts w:ascii="Times New Roman" w:hAnsi="Times New Roman"/>
              </w:rPr>
              <w:t>111001</w:t>
            </w:r>
          </w:p>
        </w:tc>
        <w:tc>
          <w:tcPr>
            <w:tcW w:w="915" w:type="dxa"/>
          </w:tcPr>
          <w:p w14:paraId="3B624F60" w14:textId="77777777" w:rsidR="00125324" w:rsidRPr="00DB75A0" w:rsidRDefault="00125324" w:rsidP="0001097A">
            <w:pPr>
              <w:pStyle w:val="Tabletext"/>
              <w:jc w:val="center"/>
              <w:rPr>
                <w:rFonts w:ascii="Times New Roman" w:hAnsi="Times New Roman"/>
              </w:rPr>
            </w:pPr>
            <w:r w:rsidRPr="00DB75A0">
              <w:rPr>
                <w:rFonts w:ascii="Times New Roman" w:hAnsi="Times New Roman"/>
              </w:rPr>
              <w:t>X</w:t>
            </w:r>
          </w:p>
        </w:tc>
        <w:tc>
          <w:tcPr>
            <w:tcW w:w="674" w:type="dxa"/>
          </w:tcPr>
          <w:p w14:paraId="458BDFFB" w14:textId="77777777" w:rsidR="00125324" w:rsidRPr="00DB75A0" w:rsidRDefault="00125324" w:rsidP="0001097A">
            <w:pPr>
              <w:pStyle w:val="Tabletext"/>
              <w:jc w:val="center"/>
              <w:rPr>
                <w:rFonts w:ascii="Times New Roman" w:hAnsi="Times New Roman"/>
              </w:rPr>
            </w:pPr>
          </w:p>
        </w:tc>
      </w:tr>
      <w:tr w:rsidR="00125324" w:rsidRPr="00DB75A0" w14:paraId="434EE075" w14:textId="77777777" w:rsidTr="00DB75A0">
        <w:tc>
          <w:tcPr>
            <w:tcW w:w="1337" w:type="dxa"/>
          </w:tcPr>
          <w:p w14:paraId="37740185" w14:textId="77777777" w:rsidR="00125324" w:rsidRPr="00DB75A0" w:rsidRDefault="00125324" w:rsidP="0001097A">
            <w:pPr>
              <w:pStyle w:val="Tabletext"/>
              <w:jc w:val="center"/>
              <w:rPr>
                <w:rFonts w:ascii="Times New Roman" w:hAnsi="Times New Roman"/>
              </w:rPr>
            </w:pPr>
            <w:r w:rsidRPr="00DB75A0">
              <w:rPr>
                <w:rFonts w:ascii="Times New Roman" w:hAnsi="Times New Roman"/>
              </w:rPr>
              <w:t>58</w:t>
            </w:r>
          </w:p>
        </w:tc>
        <w:tc>
          <w:tcPr>
            <w:tcW w:w="4874" w:type="dxa"/>
          </w:tcPr>
          <w:p w14:paraId="786B1797" w14:textId="77777777" w:rsidR="00125324" w:rsidRPr="007E0877" w:rsidRDefault="00125324" w:rsidP="0001097A">
            <w:pPr>
              <w:pStyle w:val="Tabletext"/>
              <w:rPr>
                <w:rFonts w:ascii="Times New Roman" w:hAnsi="Times New Roman"/>
                <w:lang w:val="en-GB"/>
              </w:rPr>
            </w:pPr>
            <w:r w:rsidRPr="007E0877">
              <w:rPr>
                <w:rFonts w:ascii="Times New Roman" w:hAnsi="Times New Roman"/>
                <w:lang w:val="en-GB"/>
              </w:rPr>
              <w:t>Electronic Nautical chart and publications update</w:t>
            </w:r>
          </w:p>
        </w:tc>
        <w:tc>
          <w:tcPr>
            <w:tcW w:w="1356" w:type="dxa"/>
            <w:vAlign w:val="center"/>
          </w:tcPr>
          <w:p w14:paraId="3F74F89D" w14:textId="77777777" w:rsidR="00125324" w:rsidRPr="00DB75A0" w:rsidRDefault="00125324" w:rsidP="00372F1E">
            <w:pPr>
              <w:pStyle w:val="Tabletext"/>
              <w:jc w:val="center"/>
              <w:rPr>
                <w:rFonts w:ascii="Times New Roman" w:hAnsi="Times New Roman"/>
              </w:rPr>
            </w:pPr>
            <w:r w:rsidRPr="00DB75A0">
              <w:rPr>
                <w:rFonts w:ascii="Times New Roman" w:hAnsi="Times New Roman"/>
              </w:rPr>
              <w:t>111010</w:t>
            </w:r>
          </w:p>
        </w:tc>
        <w:tc>
          <w:tcPr>
            <w:tcW w:w="915" w:type="dxa"/>
          </w:tcPr>
          <w:p w14:paraId="05726326" w14:textId="77777777" w:rsidR="00125324" w:rsidRPr="00DB75A0" w:rsidRDefault="00125324" w:rsidP="0001097A">
            <w:pPr>
              <w:pStyle w:val="Tabletext"/>
              <w:jc w:val="center"/>
              <w:rPr>
                <w:rFonts w:ascii="Times New Roman" w:hAnsi="Times New Roman"/>
              </w:rPr>
            </w:pPr>
            <w:r w:rsidRPr="00DB75A0">
              <w:rPr>
                <w:rFonts w:ascii="Times New Roman" w:hAnsi="Times New Roman"/>
              </w:rPr>
              <w:t>X</w:t>
            </w:r>
          </w:p>
        </w:tc>
        <w:tc>
          <w:tcPr>
            <w:tcW w:w="674" w:type="dxa"/>
          </w:tcPr>
          <w:p w14:paraId="1052608E" w14:textId="77777777" w:rsidR="00125324" w:rsidRPr="00DB75A0" w:rsidRDefault="00125324" w:rsidP="0001097A">
            <w:pPr>
              <w:pStyle w:val="Tabletext"/>
              <w:jc w:val="center"/>
              <w:rPr>
                <w:rFonts w:ascii="Times New Roman" w:hAnsi="Times New Roman"/>
              </w:rPr>
            </w:pPr>
          </w:p>
        </w:tc>
      </w:tr>
      <w:tr w:rsidR="00125324" w:rsidRPr="007A5D81" w14:paraId="7DAC57CC" w14:textId="77777777" w:rsidTr="00DB75A0">
        <w:tc>
          <w:tcPr>
            <w:tcW w:w="1337" w:type="dxa"/>
          </w:tcPr>
          <w:p w14:paraId="4405BD2C" w14:textId="77777777" w:rsidR="00125324" w:rsidRPr="00DB75A0" w:rsidRDefault="00125324" w:rsidP="0001097A">
            <w:pPr>
              <w:pStyle w:val="Tabletext"/>
              <w:jc w:val="center"/>
              <w:rPr>
                <w:rFonts w:ascii="Times New Roman" w:hAnsi="Times New Roman"/>
              </w:rPr>
            </w:pPr>
          </w:p>
        </w:tc>
        <w:tc>
          <w:tcPr>
            <w:tcW w:w="4874" w:type="dxa"/>
          </w:tcPr>
          <w:p w14:paraId="2B372491" w14:textId="77777777" w:rsidR="00125324" w:rsidRPr="007E0877" w:rsidRDefault="00125324" w:rsidP="0001097A">
            <w:pPr>
              <w:pStyle w:val="Tabletext"/>
              <w:rPr>
                <w:rFonts w:ascii="Times New Roman" w:hAnsi="Times New Roman"/>
                <w:lang w:val="en-GB"/>
              </w:rPr>
            </w:pPr>
            <w:r w:rsidRPr="007E0877">
              <w:rPr>
                <w:rFonts w:ascii="Times New Roman" w:hAnsi="Times New Roman"/>
                <w:lang w:val="en-GB"/>
              </w:rPr>
              <w:t>Fishing information (only on national NAVDAT services)</w:t>
            </w:r>
          </w:p>
        </w:tc>
        <w:tc>
          <w:tcPr>
            <w:tcW w:w="1356" w:type="dxa"/>
            <w:vAlign w:val="center"/>
          </w:tcPr>
          <w:p w14:paraId="7D829182" w14:textId="77777777" w:rsidR="00125324" w:rsidRPr="007E0877" w:rsidRDefault="00125324" w:rsidP="00372F1E">
            <w:pPr>
              <w:pStyle w:val="Tabletext"/>
              <w:jc w:val="center"/>
              <w:rPr>
                <w:rFonts w:ascii="Times New Roman" w:hAnsi="Times New Roman"/>
                <w:lang w:val="en-GB"/>
              </w:rPr>
            </w:pPr>
          </w:p>
        </w:tc>
        <w:tc>
          <w:tcPr>
            <w:tcW w:w="915" w:type="dxa"/>
          </w:tcPr>
          <w:p w14:paraId="15152955" w14:textId="77777777" w:rsidR="00125324" w:rsidRPr="007E0877" w:rsidRDefault="00125324" w:rsidP="0001097A">
            <w:pPr>
              <w:pStyle w:val="Tabletext"/>
              <w:jc w:val="center"/>
              <w:rPr>
                <w:rFonts w:ascii="Times New Roman" w:hAnsi="Times New Roman"/>
                <w:lang w:val="en-GB"/>
              </w:rPr>
            </w:pPr>
          </w:p>
        </w:tc>
        <w:tc>
          <w:tcPr>
            <w:tcW w:w="674" w:type="dxa"/>
          </w:tcPr>
          <w:p w14:paraId="67DF5427" w14:textId="77777777" w:rsidR="00125324" w:rsidRPr="007E0877" w:rsidRDefault="00125324" w:rsidP="0001097A">
            <w:pPr>
              <w:pStyle w:val="Tabletext"/>
              <w:jc w:val="center"/>
              <w:rPr>
                <w:rFonts w:ascii="Times New Roman" w:hAnsi="Times New Roman"/>
                <w:lang w:val="en-GB"/>
              </w:rPr>
            </w:pPr>
          </w:p>
        </w:tc>
      </w:tr>
      <w:tr w:rsidR="00125324" w:rsidRPr="00DB75A0" w14:paraId="60BF4B78" w14:textId="77777777" w:rsidTr="00DB75A0">
        <w:tc>
          <w:tcPr>
            <w:tcW w:w="1337" w:type="dxa"/>
          </w:tcPr>
          <w:p w14:paraId="57B12212"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59</w:t>
            </w:r>
          </w:p>
        </w:tc>
        <w:tc>
          <w:tcPr>
            <w:tcW w:w="4874" w:type="dxa"/>
          </w:tcPr>
          <w:p w14:paraId="4174FB35"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Regulations</w:t>
            </w:r>
          </w:p>
        </w:tc>
        <w:tc>
          <w:tcPr>
            <w:tcW w:w="1356" w:type="dxa"/>
            <w:vAlign w:val="center"/>
          </w:tcPr>
          <w:p w14:paraId="3FD604F5" w14:textId="77777777" w:rsidR="00125324" w:rsidRPr="00DB75A0" w:rsidRDefault="00125324" w:rsidP="0001097A">
            <w:pPr>
              <w:pStyle w:val="Tabletext"/>
              <w:jc w:val="center"/>
              <w:rPr>
                <w:rFonts w:ascii="Times New Roman" w:hAnsi="Times New Roman"/>
              </w:rPr>
            </w:pPr>
            <w:r w:rsidRPr="00DB75A0">
              <w:rPr>
                <w:rFonts w:ascii="Times New Roman" w:hAnsi="Times New Roman"/>
              </w:rPr>
              <w:t>111011</w:t>
            </w:r>
          </w:p>
        </w:tc>
        <w:tc>
          <w:tcPr>
            <w:tcW w:w="915" w:type="dxa"/>
          </w:tcPr>
          <w:p w14:paraId="108909A4" w14:textId="77777777" w:rsidR="00125324" w:rsidRPr="00DB75A0" w:rsidRDefault="00125324" w:rsidP="0001097A">
            <w:pPr>
              <w:pStyle w:val="Tabletext"/>
              <w:jc w:val="center"/>
              <w:rPr>
                <w:rFonts w:ascii="Times New Roman" w:hAnsi="Times New Roman"/>
              </w:rPr>
            </w:pPr>
            <w:r w:rsidRPr="00DB75A0">
              <w:rPr>
                <w:rFonts w:ascii="Times New Roman" w:hAnsi="Times New Roman"/>
              </w:rPr>
              <w:t>X</w:t>
            </w:r>
          </w:p>
        </w:tc>
        <w:tc>
          <w:tcPr>
            <w:tcW w:w="674" w:type="dxa"/>
          </w:tcPr>
          <w:p w14:paraId="74439BDC" w14:textId="77777777" w:rsidR="00125324" w:rsidRPr="00DB75A0" w:rsidRDefault="00125324" w:rsidP="0001097A">
            <w:pPr>
              <w:pStyle w:val="Tabletext"/>
              <w:jc w:val="center"/>
              <w:rPr>
                <w:rFonts w:ascii="Times New Roman" w:hAnsi="Times New Roman"/>
              </w:rPr>
            </w:pPr>
          </w:p>
        </w:tc>
      </w:tr>
    </w:tbl>
    <w:p w14:paraId="429E7A51" w14:textId="0BB5D867" w:rsidR="00DB75A0" w:rsidRPr="00372F1E" w:rsidRDefault="00DB75A0" w:rsidP="00DB75A0">
      <w:pPr>
        <w:pStyle w:val="TableNo"/>
        <w:rPr>
          <w:lang w:eastAsia="ja-JP"/>
        </w:rPr>
      </w:pPr>
      <w:r w:rsidRPr="00372F1E">
        <w:lastRenderedPageBreak/>
        <w:t xml:space="preserve">TABLE </w:t>
      </w:r>
      <w:r w:rsidRPr="0059750E">
        <w:t>27</w:t>
      </w:r>
      <w:r>
        <w:t xml:space="preserve"> (</w:t>
      </w:r>
      <w:r>
        <w:rPr>
          <w:i/>
          <w:iCs/>
        </w:rPr>
        <w:t>end</w:t>
      </w:r>
      <w:r>
        <w:t>)</w:t>
      </w:r>
    </w:p>
    <w:tbl>
      <w:tblPr>
        <w:tblStyle w:val="Grilledutableau5"/>
        <w:tblW w:w="9639" w:type="dxa"/>
        <w:tblLook w:val="04A0" w:firstRow="1" w:lastRow="0" w:firstColumn="1" w:lastColumn="0" w:noHBand="0" w:noVBand="1"/>
      </w:tblPr>
      <w:tblGrid>
        <w:gridCol w:w="1407"/>
        <w:gridCol w:w="5131"/>
        <w:gridCol w:w="1428"/>
        <w:gridCol w:w="963"/>
        <w:gridCol w:w="710"/>
      </w:tblGrid>
      <w:tr w:rsidR="00DB75A0" w:rsidRPr="00DB75A0" w14:paraId="7AE89003" w14:textId="77777777" w:rsidTr="00DB75A0">
        <w:trPr>
          <w:tblHeader/>
        </w:trPr>
        <w:tc>
          <w:tcPr>
            <w:tcW w:w="9156" w:type="dxa"/>
            <w:gridSpan w:val="5"/>
            <w:shd w:val="clear" w:color="auto" w:fill="D9D9D9"/>
          </w:tcPr>
          <w:p w14:paraId="54C73FD4" w14:textId="77777777" w:rsidR="00DB75A0" w:rsidRPr="00DB75A0" w:rsidRDefault="00DB75A0" w:rsidP="0001097A">
            <w:pPr>
              <w:pStyle w:val="Tablehead"/>
              <w:jc w:val="both"/>
              <w:rPr>
                <w:rFonts w:ascii="Times New Roman" w:hAnsi="Times New Roman"/>
              </w:rPr>
            </w:pPr>
            <w:r w:rsidRPr="00DB75A0">
              <w:rPr>
                <w:rFonts w:ascii="Times New Roman" w:hAnsi="Times New Roman"/>
              </w:rPr>
              <w:t xml:space="preserve">Maritime </w:t>
            </w:r>
            <w:proofErr w:type="spellStart"/>
            <w:r w:rsidRPr="00DB75A0">
              <w:rPr>
                <w:rFonts w:ascii="Times New Roman" w:hAnsi="Times New Roman"/>
              </w:rPr>
              <w:t>Safety</w:t>
            </w:r>
            <w:proofErr w:type="spellEnd"/>
            <w:r w:rsidRPr="00DB75A0">
              <w:rPr>
                <w:rFonts w:ascii="Times New Roman" w:hAnsi="Times New Roman"/>
              </w:rPr>
              <w:t xml:space="preserve"> Information (MSI)</w:t>
            </w:r>
          </w:p>
        </w:tc>
      </w:tr>
      <w:tr w:rsidR="00DB75A0" w:rsidRPr="00DB75A0" w14:paraId="3A9EB645" w14:textId="77777777" w:rsidTr="00DB75A0">
        <w:trPr>
          <w:tblHeader/>
        </w:trPr>
        <w:tc>
          <w:tcPr>
            <w:tcW w:w="1337" w:type="dxa"/>
          </w:tcPr>
          <w:p w14:paraId="46E9C7CA" w14:textId="77777777" w:rsidR="00DB75A0" w:rsidRPr="00DB75A0" w:rsidRDefault="00DB75A0" w:rsidP="0001097A">
            <w:pPr>
              <w:pStyle w:val="Tablehead"/>
              <w:rPr>
                <w:rFonts w:ascii="Times New Roman" w:hAnsi="Times New Roman"/>
                <w:lang w:val="en-GB"/>
              </w:rPr>
            </w:pPr>
            <w:r w:rsidRPr="00DB75A0">
              <w:rPr>
                <w:rFonts w:ascii="Times New Roman" w:hAnsi="Times New Roman"/>
                <w:lang w:val="en-GB"/>
              </w:rPr>
              <w:t>Subject message code</w:t>
            </w:r>
          </w:p>
        </w:tc>
        <w:tc>
          <w:tcPr>
            <w:tcW w:w="4874" w:type="dxa"/>
          </w:tcPr>
          <w:p w14:paraId="11A25E3D" w14:textId="77777777" w:rsidR="00DB75A0" w:rsidRPr="00DB75A0" w:rsidRDefault="00DB75A0" w:rsidP="0001097A">
            <w:pPr>
              <w:pStyle w:val="Tablehead"/>
              <w:rPr>
                <w:rFonts w:ascii="Times New Roman" w:hAnsi="Times New Roman"/>
                <w:lang w:val="en-GB"/>
              </w:rPr>
            </w:pPr>
            <w:r w:rsidRPr="00DB75A0">
              <w:rPr>
                <w:rFonts w:ascii="Times New Roman" w:hAnsi="Times New Roman"/>
                <w:lang w:val="en-GB"/>
              </w:rPr>
              <w:t>Type of message</w:t>
            </w:r>
          </w:p>
        </w:tc>
        <w:tc>
          <w:tcPr>
            <w:tcW w:w="1356" w:type="dxa"/>
          </w:tcPr>
          <w:p w14:paraId="1D05F313" w14:textId="77777777" w:rsidR="00DB75A0" w:rsidRPr="00DB75A0" w:rsidRDefault="00DB75A0" w:rsidP="0001097A">
            <w:pPr>
              <w:pStyle w:val="Tablehead"/>
              <w:rPr>
                <w:rFonts w:ascii="Times New Roman" w:hAnsi="Times New Roman"/>
                <w:lang w:val="en-GB"/>
              </w:rPr>
            </w:pPr>
            <w:r w:rsidRPr="00DB75A0">
              <w:rPr>
                <w:rFonts w:ascii="Times New Roman" w:hAnsi="Times New Roman"/>
                <w:lang w:val="en-GB"/>
              </w:rPr>
              <w:t>Coding</w:t>
            </w:r>
          </w:p>
        </w:tc>
        <w:tc>
          <w:tcPr>
            <w:tcW w:w="1589" w:type="dxa"/>
            <w:gridSpan w:val="2"/>
          </w:tcPr>
          <w:p w14:paraId="084ADA20" w14:textId="77777777" w:rsidR="00DB75A0" w:rsidRPr="00DB75A0" w:rsidRDefault="00DB75A0" w:rsidP="0001097A">
            <w:pPr>
              <w:pStyle w:val="Tablehead"/>
              <w:rPr>
                <w:rFonts w:ascii="Times New Roman" w:hAnsi="Times New Roman"/>
                <w:lang w:val="en-GB"/>
              </w:rPr>
            </w:pPr>
            <w:r w:rsidRPr="00DB75A0">
              <w:rPr>
                <w:rFonts w:ascii="Times New Roman" w:hAnsi="Times New Roman"/>
                <w:lang w:val="en-GB"/>
              </w:rPr>
              <w:t>can be rejected</w:t>
            </w:r>
          </w:p>
        </w:tc>
      </w:tr>
      <w:tr w:rsidR="00125324" w:rsidRPr="00DB75A0" w14:paraId="270A85FB" w14:textId="77777777" w:rsidTr="00DB75A0">
        <w:tc>
          <w:tcPr>
            <w:tcW w:w="1337" w:type="dxa"/>
          </w:tcPr>
          <w:p w14:paraId="25BF20DF" w14:textId="4EC2B81B"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60</w:t>
            </w:r>
          </w:p>
        </w:tc>
        <w:tc>
          <w:tcPr>
            <w:tcW w:w="4874" w:type="dxa"/>
          </w:tcPr>
          <w:p w14:paraId="305CE287"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Special maps</w:t>
            </w:r>
          </w:p>
        </w:tc>
        <w:tc>
          <w:tcPr>
            <w:tcW w:w="1356" w:type="dxa"/>
            <w:vAlign w:val="center"/>
          </w:tcPr>
          <w:p w14:paraId="766B34E0"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111100</w:t>
            </w:r>
          </w:p>
        </w:tc>
        <w:tc>
          <w:tcPr>
            <w:tcW w:w="915" w:type="dxa"/>
          </w:tcPr>
          <w:p w14:paraId="09D85B6E"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X</w:t>
            </w:r>
          </w:p>
        </w:tc>
        <w:tc>
          <w:tcPr>
            <w:tcW w:w="674" w:type="dxa"/>
          </w:tcPr>
          <w:p w14:paraId="4C384DB9" w14:textId="77777777" w:rsidR="00125324" w:rsidRPr="00DB75A0" w:rsidRDefault="00125324" w:rsidP="0001097A">
            <w:pPr>
              <w:pStyle w:val="Tabletext"/>
              <w:jc w:val="center"/>
              <w:rPr>
                <w:rFonts w:ascii="Times New Roman" w:hAnsi="Times New Roman"/>
                <w:lang w:val="en-GB"/>
              </w:rPr>
            </w:pPr>
          </w:p>
        </w:tc>
      </w:tr>
      <w:tr w:rsidR="00125324" w:rsidRPr="00DB75A0" w14:paraId="6E4FA8E7" w14:textId="77777777" w:rsidTr="00DB75A0">
        <w:tc>
          <w:tcPr>
            <w:tcW w:w="1337" w:type="dxa"/>
          </w:tcPr>
          <w:p w14:paraId="59C2A481"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61</w:t>
            </w:r>
          </w:p>
        </w:tc>
        <w:tc>
          <w:tcPr>
            <w:tcW w:w="4874" w:type="dxa"/>
          </w:tcPr>
          <w:p w14:paraId="1B2DDD28"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Fishing Quota information</w:t>
            </w:r>
          </w:p>
        </w:tc>
        <w:tc>
          <w:tcPr>
            <w:tcW w:w="1356" w:type="dxa"/>
            <w:vAlign w:val="center"/>
          </w:tcPr>
          <w:p w14:paraId="4989F769" w14:textId="77777777" w:rsidR="00125324" w:rsidRPr="00DB75A0" w:rsidRDefault="00125324" w:rsidP="00372F1E">
            <w:pPr>
              <w:pStyle w:val="Tabletext"/>
              <w:jc w:val="center"/>
              <w:rPr>
                <w:rFonts w:ascii="Times New Roman" w:hAnsi="Times New Roman"/>
              </w:rPr>
            </w:pPr>
            <w:r w:rsidRPr="00DB75A0">
              <w:rPr>
                <w:rFonts w:ascii="Times New Roman" w:hAnsi="Times New Roman"/>
              </w:rPr>
              <w:t>111101</w:t>
            </w:r>
          </w:p>
        </w:tc>
        <w:tc>
          <w:tcPr>
            <w:tcW w:w="915" w:type="dxa"/>
          </w:tcPr>
          <w:p w14:paraId="4CE5539B" w14:textId="77777777" w:rsidR="00125324" w:rsidRPr="00DB75A0" w:rsidRDefault="00125324" w:rsidP="0001097A">
            <w:pPr>
              <w:pStyle w:val="Tabletext"/>
              <w:jc w:val="center"/>
              <w:rPr>
                <w:rFonts w:ascii="Times New Roman" w:hAnsi="Times New Roman"/>
              </w:rPr>
            </w:pPr>
            <w:r w:rsidRPr="00DB75A0">
              <w:rPr>
                <w:rFonts w:ascii="Times New Roman" w:hAnsi="Times New Roman"/>
              </w:rPr>
              <w:t>X</w:t>
            </w:r>
          </w:p>
        </w:tc>
        <w:tc>
          <w:tcPr>
            <w:tcW w:w="674" w:type="dxa"/>
          </w:tcPr>
          <w:p w14:paraId="14C540B2" w14:textId="77777777" w:rsidR="00125324" w:rsidRPr="00DB75A0" w:rsidRDefault="00125324" w:rsidP="0001097A">
            <w:pPr>
              <w:pStyle w:val="Tabletext"/>
              <w:jc w:val="center"/>
              <w:rPr>
                <w:rFonts w:ascii="Times New Roman" w:hAnsi="Times New Roman"/>
              </w:rPr>
            </w:pPr>
          </w:p>
        </w:tc>
      </w:tr>
      <w:tr w:rsidR="00125324" w:rsidRPr="00DB75A0" w14:paraId="359CDE79" w14:textId="77777777" w:rsidTr="00DB75A0">
        <w:tc>
          <w:tcPr>
            <w:tcW w:w="1337" w:type="dxa"/>
          </w:tcPr>
          <w:p w14:paraId="010FA79F" w14:textId="77777777" w:rsidR="00125324" w:rsidRPr="00DB75A0" w:rsidRDefault="00125324" w:rsidP="0001097A">
            <w:pPr>
              <w:pStyle w:val="Tabletext"/>
              <w:jc w:val="center"/>
              <w:rPr>
                <w:rFonts w:ascii="Times New Roman" w:hAnsi="Times New Roman"/>
                <w:lang w:val="en-GB"/>
              </w:rPr>
            </w:pPr>
          </w:p>
        </w:tc>
        <w:tc>
          <w:tcPr>
            <w:tcW w:w="4874" w:type="dxa"/>
          </w:tcPr>
          <w:p w14:paraId="509E426C"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Encrypted message</w:t>
            </w:r>
          </w:p>
        </w:tc>
        <w:tc>
          <w:tcPr>
            <w:tcW w:w="1356" w:type="dxa"/>
            <w:vAlign w:val="center"/>
          </w:tcPr>
          <w:p w14:paraId="626703E6" w14:textId="77777777" w:rsidR="00125324" w:rsidRPr="00DB75A0" w:rsidRDefault="00125324" w:rsidP="00372F1E">
            <w:pPr>
              <w:pStyle w:val="Tabletext"/>
              <w:jc w:val="center"/>
              <w:rPr>
                <w:rFonts w:ascii="Times New Roman" w:hAnsi="Times New Roman"/>
                <w:lang w:val="en-GB"/>
              </w:rPr>
            </w:pPr>
          </w:p>
        </w:tc>
        <w:tc>
          <w:tcPr>
            <w:tcW w:w="915" w:type="dxa"/>
          </w:tcPr>
          <w:p w14:paraId="250D6B9E" w14:textId="77777777" w:rsidR="00125324" w:rsidRPr="00DB75A0" w:rsidRDefault="00125324" w:rsidP="0001097A">
            <w:pPr>
              <w:pStyle w:val="Tabletext"/>
              <w:jc w:val="center"/>
              <w:rPr>
                <w:rFonts w:ascii="Times New Roman" w:hAnsi="Times New Roman"/>
                <w:lang w:val="en-GB"/>
              </w:rPr>
            </w:pPr>
          </w:p>
        </w:tc>
        <w:tc>
          <w:tcPr>
            <w:tcW w:w="674" w:type="dxa"/>
          </w:tcPr>
          <w:p w14:paraId="0EE656CE" w14:textId="77777777" w:rsidR="00125324" w:rsidRPr="00DB75A0" w:rsidRDefault="00125324" w:rsidP="0001097A">
            <w:pPr>
              <w:pStyle w:val="Tabletext"/>
              <w:jc w:val="center"/>
              <w:rPr>
                <w:rFonts w:ascii="Times New Roman" w:hAnsi="Times New Roman"/>
                <w:lang w:val="en-GB"/>
              </w:rPr>
            </w:pPr>
          </w:p>
        </w:tc>
      </w:tr>
      <w:tr w:rsidR="00125324" w:rsidRPr="00DB75A0" w14:paraId="29463D41" w14:textId="77777777" w:rsidTr="00DB75A0">
        <w:tc>
          <w:tcPr>
            <w:tcW w:w="1337" w:type="dxa"/>
          </w:tcPr>
          <w:p w14:paraId="5E0FA64A" w14:textId="77777777" w:rsidR="00125324" w:rsidRPr="00DB75A0" w:rsidRDefault="00125324" w:rsidP="0001097A">
            <w:pPr>
              <w:pStyle w:val="Tabletext"/>
              <w:jc w:val="center"/>
              <w:rPr>
                <w:rFonts w:ascii="Times New Roman" w:hAnsi="Times New Roman"/>
                <w:lang w:val="en-GB"/>
              </w:rPr>
            </w:pPr>
            <w:r w:rsidRPr="00DB75A0">
              <w:rPr>
                <w:rFonts w:ascii="Times New Roman" w:hAnsi="Times New Roman"/>
                <w:lang w:val="en-GB"/>
              </w:rPr>
              <w:t>62</w:t>
            </w:r>
          </w:p>
        </w:tc>
        <w:tc>
          <w:tcPr>
            <w:tcW w:w="4874" w:type="dxa"/>
          </w:tcPr>
          <w:p w14:paraId="196B5906" w14:textId="77777777" w:rsidR="00125324" w:rsidRPr="00DB75A0" w:rsidRDefault="00125324" w:rsidP="0001097A">
            <w:pPr>
              <w:pStyle w:val="Tabletext"/>
              <w:rPr>
                <w:rFonts w:ascii="Times New Roman" w:hAnsi="Times New Roman"/>
                <w:lang w:val="en-GB"/>
              </w:rPr>
            </w:pPr>
            <w:r w:rsidRPr="00DB75A0">
              <w:rPr>
                <w:rFonts w:ascii="Times New Roman" w:hAnsi="Times New Roman"/>
                <w:lang w:val="en-GB"/>
              </w:rPr>
              <w:t>Receiving an encrypted message</w:t>
            </w:r>
          </w:p>
        </w:tc>
        <w:tc>
          <w:tcPr>
            <w:tcW w:w="1356" w:type="dxa"/>
            <w:vAlign w:val="center"/>
          </w:tcPr>
          <w:p w14:paraId="4643037C" w14:textId="77777777" w:rsidR="00125324" w:rsidRPr="00DB75A0" w:rsidRDefault="00125324" w:rsidP="00372F1E">
            <w:pPr>
              <w:pStyle w:val="Tabletext"/>
              <w:jc w:val="center"/>
              <w:rPr>
                <w:rFonts w:ascii="Times New Roman" w:hAnsi="Times New Roman"/>
                <w:lang w:val="en-GB"/>
              </w:rPr>
            </w:pPr>
            <w:r w:rsidRPr="00DB75A0">
              <w:rPr>
                <w:rFonts w:ascii="Times New Roman" w:hAnsi="Times New Roman"/>
              </w:rPr>
              <w:t>111110</w:t>
            </w:r>
          </w:p>
        </w:tc>
        <w:tc>
          <w:tcPr>
            <w:tcW w:w="915" w:type="dxa"/>
          </w:tcPr>
          <w:p w14:paraId="13E990C1" w14:textId="77777777" w:rsidR="00125324" w:rsidRPr="00DB75A0" w:rsidRDefault="00125324" w:rsidP="0001097A">
            <w:pPr>
              <w:pStyle w:val="Tabletext"/>
              <w:jc w:val="center"/>
              <w:rPr>
                <w:rFonts w:ascii="Times New Roman" w:hAnsi="Times New Roman"/>
                <w:lang w:val="en-GB"/>
              </w:rPr>
            </w:pPr>
          </w:p>
        </w:tc>
        <w:tc>
          <w:tcPr>
            <w:tcW w:w="674" w:type="dxa"/>
          </w:tcPr>
          <w:p w14:paraId="0262F463" w14:textId="77777777" w:rsidR="00125324" w:rsidRPr="00DB75A0" w:rsidRDefault="00125324" w:rsidP="0001097A">
            <w:pPr>
              <w:pStyle w:val="Tabletext"/>
              <w:jc w:val="center"/>
              <w:rPr>
                <w:rFonts w:ascii="Times New Roman" w:hAnsi="Times New Roman"/>
                <w:lang w:val="en-GB"/>
              </w:rPr>
            </w:pPr>
          </w:p>
        </w:tc>
      </w:tr>
      <w:tr w:rsidR="00125324" w:rsidRPr="00DB75A0" w14:paraId="454DCF06" w14:textId="77777777" w:rsidTr="00DB75A0">
        <w:tc>
          <w:tcPr>
            <w:tcW w:w="1337" w:type="dxa"/>
          </w:tcPr>
          <w:p w14:paraId="06A89E71" w14:textId="77777777" w:rsidR="00125324" w:rsidRPr="00DB75A0" w:rsidRDefault="00125324" w:rsidP="0001097A">
            <w:pPr>
              <w:pStyle w:val="Tabletext"/>
              <w:jc w:val="center"/>
              <w:rPr>
                <w:rFonts w:ascii="Times New Roman" w:hAnsi="Times New Roman"/>
              </w:rPr>
            </w:pPr>
            <w:r w:rsidRPr="00DB75A0">
              <w:rPr>
                <w:rFonts w:ascii="Times New Roman" w:hAnsi="Times New Roman"/>
              </w:rPr>
              <w:t>63</w:t>
            </w:r>
          </w:p>
        </w:tc>
        <w:tc>
          <w:tcPr>
            <w:tcW w:w="4874" w:type="dxa"/>
          </w:tcPr>
          <w:p w14:paraId="0DD30588" w14:textId="77777777" w:rsidR="00125324" w:rsidRPr="00DB75A0" w:rsidRDefault="00125324" w:rsidP="0001097A">
            <w:pPr>
              <w:pStyle w:val="Tabletext"/>
              <w:rPr>
                <w:rFonts w:ascii="Times New Roman" w:hAnsi="Times New Roman"/>
              </w:rPr>
            </w:pPr>
            <w:r w:rsidRPr="00DB75A0">
              <w:rPr>
                <w:rFonts w:ascii="Times New Roman" w:hAnsi="Times New Roman"/>
              </w:rPr>
              <w:t xml:space="preserve">Update </w:t>
            </w:r>
            <w:proofErr w:type="spellStart"/>
            <w:r w:rsidRPr="00DB75A0">
              <w:rPr>
                <w:rFonts w:ascii="Times New Roman" w:hAnsi="Times New Roman"/>
              </w:rPr>
              <w:t>receiver</w:t>
            </w:r>
            <w:proofErr w:type="spellEnd"/>
            <w:r w:rsidRPr="00DB75A0">
              <w:rPr>
                <w:rFonts w:ascii="Times New Roman" w:hAnsi="Times New Roman"/>
              </w:rPr>
              <w:t xml:space="preserve"> software</w:t>
            </w:r>
          </w:p>
        </w:tc>
        <w:tc>
          <w:tcPr>
            <w:tcW w:w="1356" w:type="dxa"/>
            <w:vAlign w:val="center"/>
          </w:tcPr>
          <w:p w14:paraId="7387F9E3" w14:textId="77777777" w:rsidR="00125324" w:rsidRPr="00DB75A0" w:rsidRDefault="00125324" w:rsidP="00372F1E">
            <w:pPr>
              <w:pStyle w:val="Tabletext"/>
              <w:jc w:val="center"/>
              <w:rPr>
                <w:rFonts w:ascii="Times New Roman" w:hAnsi="Times New Roman"/>
              </w:rPr>
            </w:pPr>
            <w:r w:rsidRPr="00DB75A0">
              <w:rPr>
                <w:rFonts w:ascii="Times New Roman" w:hAnsi="Times New Roman"/>
              </w:rPr>
              <w:t>111111</w:t>
            </w:r>
          </w:p>
        </w:tc>
        <w:tc>
          <w:tcPr>
            <w:tcW w:w="915" w:type="dxa"/>
          </w:tcPr>
          <w:p w14:paraId="428A5E3E" w14:textId="77777777" w:rsidR="00125324" w:rsidRPr="00DB75A0" w:rsidRDefault="00125324" w:rsidP="0001097A">
            <w:pPr>
              <w:pStyle w:val="Tabletext"/>
              <w:jc w:val="center"/>
              <w:rPr>
                <w:rFonts w:ascii="Times New Roman" w:hAnsi="Times New Roman"/>
              </w:rPr>
            </w:pPr>
          </w:p>
        </w:tc>
        <w:tc>
          <w:tcPr>
            <w:tcW w:w="674" w:type="dxa"/>
          </w:tcPr>
          <w:p w14:paraId="514E5633" w14:textId="77777777" w:rsidR="00125324" w:rsidRPr="00DB75A0" w:rsidRDefault="00125324" w:rsidP="0001097A">
            <w:pPr>
              <w:pStyle w:val="Tabletext"/>
              <w:jc w:val="center"/>
              <w:rPr>
                <w:rFonts w:ascii="Times New Roman" w:hAnsi="Times New Roman"/>
              </w:rPr>
            </w:pPr>
            <w:r w:rsidRPr="00DB75A0">
              <w:rPr>
                <w:rFonts w:ascii="Times New Roman" w:hAnsi="Times New Roman"/>
              </w:rPr>
              <w:t>X</w:t>
            </w:r>
          </w:p>
        </w:tc>
      </w:tr>
    </w:tbl>
    <w:p w14:paraId="550BF39E" w14:textId="77777777" w:rsidR="00125324" w:rsidRPr="0059750E" w:rsidRDefault="00125324" w:rsidP="00125324">
      <w:pPr>
        <w:overflowPunct/>
        <w:autoSpaceDE/>
        <w:autoSpaceDN/>
        <w:adjustRightInd/>
        <w:spacing w:before="0"/>
        <w:textAlignment w:val="auto"/>
        <w:rPr>
          <w:lang w:eastAsia="zh-CN"/>
        </w:rPr>
      </w:pPr>
    </w:p>
    <w:p w14:paraId="468DD774" w14:textId="77777777" w:rsidR="00125324" w:rsidRPr="007E0877" w:rsidRDefault="00125324" w:rsidP="00125324">
      <w:pPr>
        <w:rPr>
          <w:rFonts w:eastAsia="MS Mincho"/>
          <w:lang w:val="en-GB"/>
        </w:rPr>
      </w:pPr>
      <w:r w:rsidRPr="007E0877">
        <w:rPr>
          <w:rFonts w:eastAsia="MS Mincho"/>
          <w:lang w:val="en-GB"/>
        </w:rPr>
        <w:t xml:space="preserve">Information is grouped by subject in the NAVDAT </w:t>
      </w:r>
      <w:proofErr w:type="gramStart"/>
      <w:r w:rsidRPr="007E0877">
        <w:rPr>
          <w:rFonts w:eastAsia="MS Mincho"/>
          <w:lang w:val="en-GB"/>
        </w:rPr>
        <w:t>broadcast</w:t>
      </w:r>
      <w:proofErr w:type="gramEnd"/>
      <w:r w:rsidRPr="007E0877">
        <w:rPr>
          <w:rFonts w:eastAsia="MS Mincho"/>
          <w:lang w:val="en-GB"/>
        </w:rPr>
        <w:t xml:space="preserve"> and each subject group is allocated a subject message code from 1 to 63.</w:t>
      </w:r>
    </w:p>
    <w:p w14:paraId="4A8F5BED" w14:textId="77777777" w:rsidR="00125324" w:rsidRPr="007E0877" w:rsidRDefault="00125324" w:rsidP="00125324">
      <w:pPr>
        <w:rPr>
          <w:rFonts w:eastAsia="MS Mincho"/>
          <w:szCs w:val="22"/>
          <w:lang w:val="en-GB"/>
        </w:rPr>
      </w:pPr>
      <w:r w:rsidRPr="007E0877">
        <w:rPr>
          <w:rFonts w:eastAsia="MS Mincho"/>
          <w:szCs w:val="22"/>
          <w:lang w:val="en-GB"/>
        </w:rPr>
        <w:t>The subject message code is used by the receiver to identify the different classes of messages as listed in this Table (from memorized information tables).</w:t>
      </w:r>
    </w:p>
    <w:p w14:paraId="78C66451" w14:textId="77777777" w:rsidR="00125324" w:rsidRPr="007E0877" w:rsidRDefault="00125324" w:rsidP="00125324">
      <w:pPr>
        <w:rPr>
          <w:rFonts w:eastAsia="MS Mincho"/>
          <w:szCs w:val="22"/>
          <w:lang w:val="en-GB"/>
        </w:rPr>
      </w:pPr>
      <w:r w:rsidRPr="007E0877">
        <w:rPr>
          <w:rFonts w:eastAsia="MS Mincho"/>
          <w:szCs w:val="22"/>
          <w:lang w:val="en-GB"/>
        </w:rPr>
        <w:t xml:space="preserve">The software/firmware of the receiver should be able to be updated. The update should be performed by using a USB port or reception of message 63 (update receiver software). </w:t>
      </w:r>
    </w:p>
    <w:p w14:paraId="6E0373BB" w14:textId="77777777" w:rsidR="00125324" w:rsidRPr="007E0877" w:rsidRDefault="00125324" w:rsidP="00125324">
      <w:pPr>
        <w:rPr>
          <w:rFonts w:eastAsia="MS Mincho"/>
          <w:szCs w:val="22"/>
          <w:lang w:val="en-GB"/>
        </w:rPr>
      </w:pPr>
      <w:r w:rsidRPr="007E0877">
        <w:rPr>
          <w:rFonts w:eastAsia="MS Mincho"/>
          <w:szCs w:val="22"/>
          <w:lang w:val="en-GB"/>
        </w:rPr>
        <w:t>This function is necessary to follow the evolutions of the GMDSS master plan for new NAVDAT stations as well as for the future revisions of the ITU Recommendations.</w:t>
      </w:r>
    </w:p>
    <w:p w14:paraId="157BB3F7" w14:textId="77777777" w:rsidR="00125324" w:rsidRPr="007E0877" w:rsidRDefault="00125324" w:rsidP="00125324">
      <w:pPr>
        <w:rPr>
          <w:rFonts w:eastAsia="MS Mincho"/>
          <w:szCs w:val="22"/>
          <w:lang w:val="en-GB"/>
        </w:rPr>
      </w:pPr>
    </w:p>
    <w:p w14:paraId="2A61A849" w14:textId="77777777" w:rsidR="00A6617B" w:rsidRPr="00A6617B" w:rsidRDefault="00A6617B" w:rsidP="00BE29CE">
      <w:pPr>
        <w:pStyle w:val="Line"/>
      </w:pPr>
    </w:p>
    <w:sectPr w:rsidR="00A6617B" w:rsidRPr="00A6617B" w:rsidSect="00125324">
      <w:headerReference w:type="even" r:id="rId60"/>
      <w:headerReference w:type="default" r:id="rId6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AF659" w14:textId="77777777" w:rsidR="00EB6C86" w:rsidRDefault="00EB6C86">
      <w:r>
        <w:separator/>
      </w:r>
    </w:p>
  </w:endnote>
  <w:endnote w:type="continuationSeparator" w:id="0">
    <w:p w14:paraId="33C09D25" w14:textId="77777777" w:rsidR="00EB6C86" w:rsidRDefault="00EB6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502040204020203"/>
    <w:charset w:val="00"/>
    <w:family w:val="swiss"/>
    <w:pitch w:val="variable"/>
    <w:sig w:usb0="E4002EFF" w:usb1="C000E47F" w:usb2="00000009" w:usb3="00000000" w:csb0="000001FF" w:csb1="00000000"/>
  </w:font>
  <w:font w:name="Meiryo UI">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FangSong">
    <w:charset w:val="86"/>
    <w:family w:val="modern"/>
    <w:pitch w:val="fixed"/>
    <w:sig w:usb0="800002BF" w:usb1="38CF7CFA"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迷你简卡通">
    <w:altName w:val="Microsoft YaHei"/>
    <w:charset w:val="86"/>
    <w:family w:val="script"/>
    <w:pitch w:val="default"/>
    <w:sig w:usb0="00000000" w:usb1="0000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DD575" w14:textId="77777777" w:rsidR="00EB6C86" w:rsidRDefault="00EB6C86">
      <w:r>
        <w:separator/>
      </w:r>
    </w:p>
  </w:footnote>
  <w:footnote w:type="continuationSeparator" w:id="0">
    <w:p w14:paraId="053A0F7B" w14:textId="77777777" w:rsidR="00EB6C86" w:rsidRDefault="00EB6C86">
      <w:r>
        <w:continuationSeparator/>
      </w:r>
    </w:p>
  </w:footnote>
  <w:footnote w:id="1">
    <w:p w14:paraId="23950A72" w14:textId="77777777" w:rsidR="00125324" w:rsidRPr="007E0877" w:rsidRDefault="00125324" w:rsidP="00125324">
      <w:pPr>
        <w:pStyle w:val="FootnoteText"/>
        <w:rPr>
          <w:lang w:val="en-GB"/>
        </w:rPr>
      </w:pPr>
      <w:r w:rsidRPr="00DA1B15">
        <w:rPr>
          <w:rStyle w:val="FootnoteReference"/>
        </w:rPr>
        <w:footnoteRef/>
      </w:r>
      <w:r w:rsidRPr="007E0877">
        <w:rPr>
          <w:lang w:val="en-GB"/>
        </w:rPr>
        <w:t xml:space="preserve"> </w:t>
      </w:r>
      <w:r w:rsidRPr="007E0877">
        <w:rPr>
          <w:lang w:val="en-GB"/>
        </w:rPr>
        <w:tab/>
        <w:t xml:space="preserve">The group call identification format of the ship station is defined in part 1 of the </w:t>
      </w:r>
      <w:r w:rsidRPr="007E0877">
        <w:rPr>
          <w:lang w:val="en-GB" w:eastAsia="ja-JP"/>
        </w:rPr>
        <w:t>A</w:t>
      </w:r>
      <w:r w:rsidRPr="007E0877">
        <w:rPr>
          <w:lang w:val="en-GB"/>
        </w:rPr>
        <w:t xml:space="preserve">nnex 1 of Recommendation ITU-R </w:t>
      </w:r>
      <w:hyperlink r:id="rId1" w:history="1">
        <w:r w:rsidRPr="007E0877">
          <w:rPr>
            <w:lang w:val="en-GB"/>
          </w:rPr>
          <w:t>M.585</w:t>
        </w:r>
      </w:hyperlink>
      <w:r w:rsidRPr="007E0877">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FBA5B" w14:textId="77777777" w:rsidR="008B63F8" w:rsidRDefault="008B63F8">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9EE4A" w14:textId="77777777" w:rsidR="008B63F8" w:rsidRDefault="008B63F8" w:rsidP="00B033C8">
    <w:pPr>
      <w:ind w:right="360" w:firstLine="360"/>
    </w:pPr>
    <w:r>
      <w:rPr>
        <w:noProof/>
        <w:lang w:val="en-GB" w:eastAsia="en-GB"/>
      </w:rPr>
      <w:drawing>
        <wp:anchor distT="0" distB="0" distL="114300" distR="114300" simplePos="0" relativeHeight="251658240" behindDoc="1" locked="0" layoutInCell="1" allowOverlap="1" wp14:anchorId="5B681A76" wp14:editId="43CC041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140A8" w14:textId="6B6CF3C1" w:rsidR="008B63F8" w:rsidRPr="00FC42AF" w:rsidRDefault="008B63F8" w:rsidP="007913D0">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00735296">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35296">
      <w:rPr>
        <w:b/>
        <w:bCs/>
        <w:noProof/>
      </w:rPr>
      <w:t>ITU-R  M.2058-1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EC48C" w14:textId="3B4739B9" w:rsidR="008B63F8" w:rsidRPr="00FC42AF" w:rsidRDefault="008B63F8"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735296">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61210">
      <w:rPr>
        <w:b/>
        <w:bCs/>
        <w:noProof/>
      </w:rPr>
      <w:t>ITU-R  M.2058-1</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2ED38" w14:textId="1D71C4DD" w:rsidR="008B63F8" w:rsidRDefault="008B63F8">
    <w:r>
      <w:tab/>
    </w:r>
    <w:r>
      <w:rPr>
        <w:b/>
        <w:bCs/>
      </w:rPr>
      <w:fldChar w:fldCharType="begin"/>
    </w:r>
    <w:r>
      <w:rPr>
        <w:b/>
        <w:bCs/>
      </w:rPr>
      <w:instrText xml:space="preserve"> DOCPROPERTY "Header" \* MERGEFORMAT </w:instrText>
    </w:r>
    <w:r>
      <w:rPr>
        <w:b/>
        <w:bCs/>
      </w:rPr>
      <w:fldChar w:fldCharType="separate"/>
    </w:r>
    <w:r w:rsidR="00735296">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35296">
      <w:rPr>
        <w:b/>
        <w:bCs/>
        <w:noProof/>
      </w:rPr>
      <w:t>ITU-R  M.2058-1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49004" w14:textId="0786F903"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735296" w:rsidRPr="00735296">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61210">
      <w:rPr>
        <w:b/>
        <w:bCs/>
        <w:noProof/>
        <w:lang w:val="en-US"/>
      </w:rPr>
      <w:t>ITU-R  M.2058-1</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5A9BF" w14:textId="25F50227" w:rsidR="00607D68" w:rsidRDefault="00607D68">
    <w:pPr>
      <w:pStyle w:val="Header"/>
    </w:pPr>
    <w:r>
      <w:tab/>
    </w:r>
    <w:fldSimple w:instr=" DOCPROPERTY &quot;Header&quot; \* MERGEFORMAT ">
      <w:r w:rsidR="00735296" w:rsidRPr="0073529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61210">
      <w:rPr>
        <w:b/>
        <w:bCs/>
        <w:noProof/>
      </w:rPr>
      <w:t>ITU-R  M.2058-1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2860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59662B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510C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1B6F9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804D6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EAEC3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588C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C4C33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FC445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64AE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A311DB4"/>
    <w:multiLevelType w:val="hybridMultilevel"/>
    <w:tmpl w:val="98EE7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DD96FDD"/>
    <w:multiLevelType w:val="hybridMultilevel"/>
    <w:tmpl w:val="F650121E"/>
    <w:lvl w:ilvl="0" w:tplc="4A727048">
      <w:start w:val="6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1CD2C1A"/>
    <w:multiLevelType w:val="hybridMultilevel"/>
    <w:tmpl w:val="0A48C044"/>
    <w:lvl w:ilvl="0" w:tplc="645EF12C">
      <w:start w:val="1"/>
      <w:numFmt w:val="lowerLetter"/>
      <w:lvlText w:val="%1)"/>
      <w:lvlJc w:val="left"/>
      <w:pPr>
        <w:ind w:left="786" w:hanging="360"/>
      </w:pPr>
      <w:rPr>
        <w:rFonts w:hint="default"/>
        <w:i/>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4"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5277B68"/>
    <w:multiLevelType w:val="hybridMultilevel"/>
    <w:tmpl w:val="94A063A4"/>
    <w:lvl w:ilvl="0" w:tplc="BA6E9DC2">
      <w:numFmt w:val="bullet"/>
      <w:lvlText w:val="-"/>
      <w:lvlJc w:val="left"/>
      <w:pPr>
        <w:ind w:left="1154" w:hanging="360"/>
      </w:pPr>
      <w:rPr>
        <w:rFonts w:ascii="Times New Roman" w:eastAsia="Times New Roman" w:hAnsi="Times New Roman" w:cs="Times New Roman" w:hint="default"/>
      </w:rPr>
    </w:lvl>
    <w:lvl w:ilvl="1" w:tplc="08090003" w:tentative="1">
      <w:start w:val="1"/>
      <w:numFmt w:val="bullet"/>
      <w:lvlText w:val="o"/>
      <w:lvlJc w:val="left"/>
      <w:pPr>
        <w:ind w:left="1874" w:hanging="360"/>
      </w:pPr>
      <w:rPr>
        <w:rFonts w:ascii="Courier New" w:hAnsi="Courier New" w:cs="Courier New" w:hint="default"/>
      </w:rPr>
    </w:lvl>
    <w:lvl w:ilvl="2" w:tplc="08090005" w:tentative="1">
      <w:start w:val="1"/>
      <w:numFmt w:val="bullet"/>
      <w:lvlText w:val=""/>
      <w:lvlJc w:val="left"/>
      <w:pPr>
        <w:ind w:left="2594" w:hanging="360"/>
      </w:pPr>
      <w:rPr>
        <w:rFonts w:ascii="Wingdings" w:hAnsi="Wingdings" w:hint="default"/>
      </w:rPr>
    </w:lvl>
    <w:lvl w:ilvl="3" w:tplc="08090001" w:tentative="1">
      <w:start w:val="1"/>
      <w:numFmt w:val="bullet"/>
      <w:lvlText w:val=""/>
      <w:lvlJc w:val="left"/>
      <w:pPr>
        <w:ind w:left="3314" w:hanging="360"/>
      </w:pPr>
      <w:rPr>
        <w:rFonts w:ascii="Symbol" w:hAnsi="Symbol" w:hint="default"/>
      </w:rPr>
    </w:lvl>
    <w:lvl w:ilvl="4" w:tplc="08090003" w:tentative="1">
      <w:start w:val="1"/>
      <w:numFmt w:val="bullet"/>
      <w:lvlText w:val="o"/>
      <w:lvlJc w:val="left"/>
      <w:pPr>
        <w:ind w:left="4034" w:hanging="360"/>
      </w:pPr>
      <w:rPr>
        <w:rFonts w:ascii="Courier New" w:hAnsi="Courier New" w:cs="Courier New" w:hint="default"/>
      </w:rPr>
    </w:lvl>
    <w:lvl w:ilvl="5" w:tplc="08090005" w:tentative="1">
      <w:start w:val="1"/>
      <w:numFmt w:val="bullet"/>
      <w:lvlText w:val=""/>
      <w:lvlJc w:val="left"/>
      <w:pPr>
        <w:ind w:left="4754" w:hanging="360"/>
      </w:pPr>
      <w:rPr>
        <w:rFonts w:ascii="Wingdings" w:hAnsi="Wingdings" w:hint="default"/>
      </w:rPr>
    </w:lvl>
    <w:lvl w:ilvl="6" w:tplc="08090001" w:tentative="1">
      <w:start w:val="1"/>
      <w:numFmt w:val="bullet"/>
      <w:lvlText w:val=""/>
      <w:lvlJc w:val="left"/>
      <w:pPr>
        <w:ind w:left="5474" w:hanging="360"/>
      </w:pPr>
      <w:rPr>
        <w:rFonts w:ascii="Symbol" w:hAnsi="Symbol" w:hint="default"/>
      </w:rPr>
    </w:lvl>
    <w:lvl w:ilvl="7" w:tplc="08090003" w:tentative="1">
      <w:start w:val="1"/>
      <w:numFmt w:val="bullet"/>
      <w:lvlText w:val="o"/>
      <w:lvlJc w:val="left"/>
      <w:pPr>
        <w:ind w:left="6194" w:hanging="360"/>
      </w:pPr>
      <w:rPr>
        <w:rFonts w:ascii="Courier New" w:hAnsi="Courier New" w:cs="Courier New" w:hint="default"/>
      </w:rPr>
    </w:lvl>
    <w:lvl w:ilvl="8" w:tplc="08090005" w:tentative="1">
      <w:start w:val="1"/>
      <w:numFmt w:val="bullet"/>
      <w:lvlText w:val=""/>
      <w:lvlJc w:val="left"/>
      <w:pPr>
        <w:ind w:left="6914" w:hanging="360"/>
      </w:pPr>
      <w:rPr>
        <w:rFonts w:ascii="Wingdings" w:hAnsi="Wingdings" w:hint="default"/>
      </w:rPr>
    </w:lvl>
  </w:abstractNum>
  <w:abstractNum w:abstractNumId="16" w15:restartNumberingAfterBreak="0">
    <w:nsid w:val="2C1D02AB"/>
    <w:multiLevelType w:val="hybridMultilevel"/>
    <w:tmpl w:val="F282F6C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1430358"/>
    <w:multiLevelType w:val="hybridMultilevel"/>
    <w:tmpl w:val="662863E2"/>
    <w:lvl w:ilvl="0" w:tplc="582A9B54">
      <w:start w:val="4"/>
      <w:numFmt w:val="bullet"/>
      <w:lvlText w:val="•"/>
      <w:lvlJc w:val="left"/>
      <w:pPr>
        <w:ind w:left="1440" w:hanging="360"/>
      </w:pPr>
      <w:rPr>
        <w:rFonts w:ascii="Times New Roman" w:eastAsia="Times New Roman" w:hAnsi="Times New Roman"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319D1CF9"/>
    <w:multiLevelType w:val="hybridMultilevel"/>
    <w:tmpl w:val="812AAAE8"/>
    <w:lvl w:ilvl="0" w:tplc="9014CEA8">
      <w:start w:val="1"/>
      <w:numFmt w:val="low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40F5DDC"/>
    <w:multiLevelType w:val="hybridMultilevel"/>
    <w:tmpl w:val="2098B7A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37A31528"/>
    <w:multiLevelType w:val="hybridMultilevel"/>
    <w:tmpl w:val="C9C648E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AFE6200"/>
    <w:multiLevelType w:val="hybridMultilevel"/>
    <w:tmpl w:val="FC588676"/>
    <w:lvl w:ilvl="0" w:tplc="DAAED6FA">
      <w:start w:val="1"/>
      <w:numFmt w:val="lowerLetter"/>
      <w:lvlText w:val="(%1)"/>
      <w:lvlJc w:val="left"/>
      <w:pPr>
        <w:ind w:left="420" w:hanging="420"/>
      </w:pPr>
      <w:rPr>
        <w:rFonts w:hint="default"/>
        <w:strike w:val="0"/>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E6C0499"/>
    <w:multiLevelType w:val="hybridMultilevel"/>
    <w:tmpl w:val="287C7B2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2D058D2"/>
    <w:multiLevelType w:val="hybridMultilevel"/>
    <w:tmpl w:val="5C744B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82B4B45"/>
    <w:multiLevelType w:val="hybridMultilevel"/>
    <w:tmpl w:val="D49267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8843604"/>
    <w:multiLevelType w:val="hybridMultilevel"/>
    <w:tmpl w:val="39420B74"/>
    <w:lvl w:ilvl="0" w:tplc="2B7207D2">
      <w:numFmt w:val="bullet"/>
      <w:lvlText w:val="・"/>
      <w:lvlJc w:val="left"/>
      <w:pPr>
        <w:ind w:left="840" w:hanging="420"/>
      </w:pPr>
      <w:rPr>
        <w:rFonts w:ascii="MS Mincho" w:eastAsia="MS Mincho" w:hAnsi="MS Mincho"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6" w15:restartNumberingAfterBreak="0">
    <w:nsid w:val="48861065"/>
    <w:multiLevelType w:val="hybridMultilevel"/>
    <w:tmpl w:val="F8E4C8EC"/>
    <w:lvl w:ilvl="0" w:tplc="44F0106A">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9B72847"/>
    <w:multiLevelType w:val="hybridMultilevel"/>
    <w:tmpl w:val="C178D15A"/>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EB94BC9"/>
    <w:multiLevelType w:val="hybridMultilevel"/>
    <w:tmpl w:val="860013E0"/>
    <w:lvl w:ilvl="0" w:tplc="5DBC4C5A">
      <w:start w:val="6"/>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4FC86953"/>
    <w:multiLevelType w:val="hybridMultilevel"/>
    <w:tmpl w:val="690EB406"/>
    <w:lvl w:ilvl="0" w:tplc="2B7207D2">
      <w:numFmt w:val="bullet"/>
      <w:lvlText w:val="・"/>
      <w:lvlJc w:val="left"/>
      <w:pPr>
        <w:ind w:left="360" w:hanging="360"/>
      </w:pPr>
      <w:rPr>
        <w:rFonts w:ascii="MS Mincho" w:eastAsia="MS Mincho" w:hAnsi="MS Minch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7884323"/>
    <w:multiLevelType w:val="hybridMultilevel"/>
    <w:tmpl w:val="F82A0E02"/>
    <w:lvl w:ilvl="0" w:tplc="5D086D28">
      <w:numFmt w:val="bullet"/>
      <w:lvlText w:val="-"/>
      <w:lvlJc w:val="left"/>
      <w:pPr>
        <w:ind w:left="2184" w:hanging="360"/>
      </w:pPr>
      <w:rPr>
        <w:rFonts w:ascii="Times New Roman" w:eastAsia="Times New Roman" w:hAnsi="Times New Roman" w:cs="Times New Roman" w:hint="default"/>
      </w:rPr>
    </w:lvl>
    <w:lvl w:ilvl="1" w:tplc="040C0003" w:tentative="1">
      <w:start w:val="1"/>
      <w:numFmt w:val="bullet"/>
      <w:lvlText w:val="o"/>
      <w:lvlJc w:val="left"/>
      <w:pPr>
        <w:ind w:left="2904" w:hanging="360"/>
      </w:pPr>
      <w:rPr>
        <w:rFonts w:ascii="Courier New" w:hAnsi="Courier New" w:cs="Courier New" w:hint="default"/>
      </w:rPr>
    </w:lvl>
    <w:lvl w:ilvl="2" w:tplc="040C0005" w:tentative="1">
      <w:start w:val="1"/>
      <w:numFmt w:val="bullet"/>
      <w:lvlText w:val=""/>
      <w:lvlJc w:val="left"/>
      <w:pPr>
        <w:ind w:left="3624" w:hanging="360"/>
      </w:pPr>
      <w:rPr>
        <w:rFonts w:ascii="Wingdings" w:hAnsi="Wingdings" w:hint="default"/>
      </w:rPr>
    </w:lvl>
    <w:lvl w:ilvl="3" w:tplc="040C0001" w:tentative="1">
      <w:start w:val="1"/>
      <w:numFmt w:val="bullet"/>
      <w:lvlText w:val=""/>
      <w:lvlJc w:val="left"/>
      <w:pPr>
        <w:ind w:left="4344" w:hanging="360"/>
      </w:pPr>
      <w:rPr>
        <w:rFonts w:ascii="Symbol" w:hAnsi="Symbol" w:hint="default"/>
      </w:rPr>
    </w:lvl>
    <w:lvl w:ilvl="4" w:tplc="040C0003" w:tentative="1">
      <w:start w:val="1"/>
      <w:numFmt w:val="bullet"/>
      <w:lvlText w:val="o"/>
      <w:lvlJc w:val="left"/>
      <w:pPr>
        <w:ind w:left="5064" w:hanging="360"/>
      </w:pPr>
      <w:rPr>
        <w:rFonts w:ascii="Courier New" w:hAnsi="Courier New" w:cs="Courier New" w:hint="default"/>
      </w:rPr>
    </w:lvl>
    <w:lvl w:ilvl="5" w:tplc="040C0005" w:tentative="1">
      <w:start w:val="1"/>
      <w:numFmt w:val="bullet"/>
      <w:lvlText w:val=""/>
      <w:lvlJc w:val="left"/>
      <w:pPr>
        <w:ind w:left="5784" w:hanging="360"/>
      </w:pPr>
      <w:rPr>
        <w:rFonts w:ascii="Wingdings" w:hAnsi="Wingdings" w:hint="default"/>
      </w:rPr>
    </w:lvl>
    <w:lvl w:ilvl="6" w:tplc="040C0001" w:tentative="1">
      <w:start w:val="1"/>
      <w:numFmt w:val="bullet"/>
      <w:lvlText w:val=""/>
      <w:lvlJc w:val="left"/>
      <w:pPr>
        <w:ind w:left="6504" w:hanging="360"/>
      </w:pPr>
      <w:rPr>
        <w:rFonts w:ascii="Symbol" w:hAnsi="Symbol" w:hint="default"/>
      </w:rPr>
    </w:lvl>
    <w:lvl w:ilvl="7" w:tplc="040C0003" w:tentative="1">
      <w:start w:val="1"/>
      <w:numFmt w:val="bullet"/>
      <w:lvlText w:val="o"/>
      <w:lvlJc w:val="left"/>
      <w:pPr>
        <w:ind w:left="7224" w:hanging="360"/>
      </w:pPr>
      <w:rPr>
        <w:rFonts w:ascii="Courier New" w:hAnsi="Courier New" w:cs="Courier New" w:hint="default"/>
      </w:rPr>
    </w:lvl>
    <w:lvl w:ilvl="8" w:tplc="040C0005" w:tentative="1">
      <w:start w:val="1"/>
      <w:numFmt w:val="bullet"/>
      <w:lvlText w:val=""/>
      <w:lvlJc w:val="left"/>
      <w:pPr>
        <w:ind w:left="7944" w:hanging="360"/>
      </w:pPr>
      <w:rPr>
        <w:rFonts w:ascii="Wingdings" w:hAnsi="Wingdings" w:hint="default"/>
      </w:rPr>
    </w:lvl>
  </w:abstractNum>
  <w:abstractNum w:abstractNumId="31" w15:restartNumberingAfterBreak="0">
    <w:nsid w:val="61E84346"/>
    <w:multiLevelType w:val="hybridMultilevel"/>
    <w:tmpl w:val="53DCA47C"/>
    <w:lvl w:ilvl="0" w:tplc="CF8E1C48">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6BB66CA"/>
    <w:multiLevelType w:val="hybridMultilevel"/>
    <w:tmpl w:val="55027DE4"/>
    <w:lvl w:ilvl="0" w:tplc="987A03E8">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8BF27AC"/>
    <w:multiLevelType w:val="hybridMultilevel"/>
    <w:tmpl w:val="49826CDC"/>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741E028F"/>
    <w:multiLevelType w:val="hybridMultilevel"/>
    <w:tmpl w:val="A8F66D92"/>
    <w:lvl w:ilvl="0" w:tplc="2B7207D2">
      <w:numFmt w:val="bullet"/>
      <w:lvlText w:val="・"/>
      <w:lvlJc w:val="left"/>
      <w:pPr>
        <w:ind w:left="840" w:hanging="420"/>
      </w:pPr>
      <w:rPr>
        <w:rFonts w:ascii="MS Mincho" w:eastAsia="MS Mincho" w:hAnsi="MS Mincho"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16cid:durableId="666783875">
    <w:abstractNumId w:val="8"/>
  </w:num>
  <w:num w:numId="2" w16cid:durableId="139152686">
    <w:abstractNumId w:val="14"/>
  </w:num>
  <w:num w:numId="3" w16cid:durableId="672494806">
    <w:abstractNumId w:val="15"/>
  </w:num>
  <w:num w:numId="4" w16cid:durableId="201527889">
    <w:abstractNumId w:val="11"/>
  </w:num>
  <w:num w:numId="5" w16cid:durableId="1918203493">
    <w:abstractNumId w:val="27"/>
  </w:num>
  <w:num w:numId="6" w16cid:durableId="1326200246">
    <w:abstractNumId w:val="31"/>
  </w:num>
  <w:num w:numId="7" w16cid:durableId="1160315670">
    <w:abstractNumId w:val="22"/>
  </w:num>
  <w:num w:numId="8" w16cid:durableId="460073269">
    <w:abstractNumId w:val="33"/>
  </w:num>
  <w:num w:numId="9" w16cid:durableId="596911993">
    <w:abstractNumId w:val="16"/>
  </w:num>
  <w:num w:numId="10" w16cid:durableId="414057161">
    <w:abstractNumId w:val="23"/>
  </w:num>
  <w:num w:numId="11" w16cid:durableId="2061783040">
    <w:abstractNumId w:val="19"/>
  </w:num>
  <w:num w:numId="12" w16cid:durableId="1365860377">
    <w:abstractNumId w:val="30"/>
  </w:num>
  <w:num w:numId="13" w16cid:durableId="1511673814">
    <w:abstractNumId w:val="9"/>
  </w:num>
  <w:num w:numId="14" w16cid:durableId="262227683">
    <w:abstractNumId w:val="7"/>
  </w:num>
  <w:num w:numId="15" w16cid:durableId="1017467008">
    <w:abstractNumId w:val="6"/>
  </w:num>
  <w:num w:numId="16" w16cid:durableId="218515534">
    <w:abstractNumId w:val="5"/>
  </w:num>
  <w:num w:numId="17" w16cid:durableId="618073493">
    <w:abstractNumId w:val="4"/>
  </w:num>
  <w:num w:numId="18" w16cid:durableId="856426160">
    <w:abstractNumId w:val="3"/>
  </w:num>
  <w:num w:numId="19" w16cid:durableId="1364332463">
    <w:abstractNumId w:val="2"/>
  </w:num>
  <w:num w:numId="20" w16cid:durableId="1799301958">
    <w:abstractNumId w:val="1"/>
  </w:num>
  <w:num w:numId="21" w16cid:durableId="1649625188">
    <w:abstractNumId w:val="0"/>
  </w:num>
  <w:num w:numId="22" w16cid:durableId="1586499980">
    <w:abstractNumId w:val="26"/>
  </w:num>
  <w:num w:numId="23" w16cid:durableId="1585065994">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4" w16cid:durableId="747533892">
    <w:abstractNumId w:val="24"/>
  </w:num>
  <w:num w:numId="25" w16cid:durableId="1542937385">
    <w:abstractNumId w:val="17"/>
  </w:num>
  <w:num w:numId="26" w16cid:durableId="2050109303">
    <w:abstractNumId w:val="20"/>
  </w:num>
  <w:num w:numId="27" w16cid:durableId="664480777">
    <w:abstractNumId w:val="29"/>
  </w:num>
  <w:num w:numId="28" w16cid:durableId="295108955">
    <w:abstractNumId w:val="18"/>
  </w:num>
  <w:num w:numId="29" w16cid:durableId="590433076">
    <w:abstractNumId w:val="21"/>
  </w:num>
  <w:num w:numId="30" w16cid:durableId="1120418181">
    <w:abstractNumId w:val="25"/>
  </w:num>
  <w:num w:numId="31" w16cid:durableId="1417021107">
    <w:abstractNumId w:val="34"/>
  </w:num>
  <w:num w:numId="32" w16cid:durableId="843474385">
    <w:abstractNumId w:val="13"/>
  </w:num>
  <w:num w:numId="33" w16cid:durableId="1415200695">
    <w:abstractNumId w:val="28"/>
  </w:num>
  <w:num w:numId="34" w16cid:durableId="534125295">
    <w:abstractNumId w:val="32"/>
  </w:num>
  <w:num w:numId="35" w16cid:durableId="205102625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B63F8"/>
    <w:rsid w:val="000843A8"/>
    <w:rsid w:val="00125324"/>
    <w:rsid w:val="00217EBF"/>
    <w:rsid w:val="00242AEE"/>
    <w:rsid w:val="002D76C4"/>
    <w:rsid w:val="00335D59"/>
    <w:rsid w:val="00372F1E"/>
    <w:rsid w:val="004D5B1C"/>
    <w:rsid w:val="004E6094"/>
    <w:rsid w:val="0052529D"/>
    <w:rsid w:val="00607D68"/>
    <w:rsid w:val="00661210"/>
    <w:rsid w:val="00680278"/>
    <w:rsid w:val="00704B87"/>
    <w:rsid w:val="00735296"/>
    <w:rsid w:val="007468DA"/>
    <w:rsid w:val="007A16B8"/>
    <w:rsid w:val="007A5D81"/>
    <w:rsid w:val="007E0877"/>
    <w:rsid w:val="00825AC4"/>
    <w:rsid w:val="008B63F8"/>
    <w:rsid w:val="00954800"/>
    <w:rsid w:val="009E00A8"/>
    <w:rsid w:val="00A6617B"/>
    <w:rsid w:val="00AB0DC8"/>
    <w:rsid w:val="00B44E24"/>
    <w:rsid w:val="00BE29CE"/>
    <w:rsid w:val="00DB75A0"/>
    <w:rsid w:val="00DF4176"/>
    <w:rsid w:val="00E40B2D"/>
    <w:rsid w:val="00EB6C86"/>
    <w:rsid w:val="00FC0B6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2E1CC08F"/>
  <w15:docId w15:val="{B609E630-8A91-439E-9AAF-32CDEE4BC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iPriority="99"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o,header odd,first,heading one,Odd Header,he,header odd1,header odd2,header,header odd3,header odd4,header odd5,header odd6,header1,header2,header3,header odd11,header odd21,header odd7,header4,header odd8,header odd9,header5"/>
    <w:basedOn w:val="Normal"/>
    <w:link w:val="HeaderChar"/>
    <w:uiPriority w:val="99"/>
    <w:qFormat/>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oter odd,footer,fo"/>
    <w:basedOn w:val="Normal"/>
    <w:link w:val="FooterChar"/>
    <w:qFormat/>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uiPriority w:val="99"/>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qFormat/>
    <w:pPr>
      <w:ind w:left="1191" w:hanging="397"/>
    </w:pPr>
  </w:style>
  <w:style w:type="paragraph" w:customStyle="1" w:styleId="enumlev3">
    <w:name w:val="enumlev3"/>
    <w:basedOn w:val="enumlev2"/>
    <w:qFormat/>
    <w:pPr>
      <w:ind w:left="1588"/>
    </w:pPr>
  </w:style>
  <w:style w:type="paragraph" w:customStyle="1" w:styleId="Normalaftertitle">
    <w:name w:val="Normal_after_title"/>
    <w:basedOn w:val="Normal"/>
    <w:next w:val="Normal"/>
    <w:link w:val="NormalaftertitleChar"/>
    <w:qFormat/>
    <w:pPr>
      <w:spacing w:before="320"/>
    </w:pPr>
  </w:style>
  <w:style w:type="paragraph" w:customStyle="1" w:styleId="Note">
    <w:name w:val="Note"/>
    <w:basedOn w:val="Normal"/>
    <w:link w:val="NoteChar"/>
    <w:qFormat/>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1"/>
    <w:qFormat/>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qFormat/>
    <w:rsid w:val="00242AEE"/>
    <w:pPr>
      <w:spacing w:before="240"/>
    </w:pPr>
    <w:rPr>
      <w:sz w:val="22"/>
      <w:lang w:val="es-ES_tradnl"/>
    </w:rPr>
  </w:style>
  <w:style w:type="paragraph" w:customStyle="1" w:styleId="Recref">
    <w:name w:val="Rec_ref"/>
    <w:basedOn w:val="Normal"/>
    <w:next w:val="Recdate"/>
    <w:qFormat/>
    <w:pPr>
      <w:jc w:val="center"/>
    </w:pPr>
  </w:style>
  <w:style w:type="paragraph" w:customStyle="1" w:styleId="Recdate">
    <w:name w:val="Rec_date"/>
    <w:basedOn w:val="Recref"/>
    <w:next w:val="Normalaftertitle"/>
    <w:qFormat/>
    <w:pPr>
      <w:jc w:val="right"/>
    </w:pPr>
  </w:style>
  <w:style w:type="paragraph" w:customStyle="1" w:styleId="AnnexNoTitle">
    <w:name w:val="Annex_NoTitle"/>
    <w:basedOn w:val="Normal"/>
    <w:next w:val="Normalaftertitle"/>
    <w:link w:val="AnnexNoTitleChar"/>
    <w:qFormat/>
    <w:rsid w:val="00372F1E"/>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qFormat/>
    <w:pPr>
      <w:spacing w:before="0"/>
    </w:pPr>
    <w:rPr>
      <w:sz w:val="20"/>
      <w:lang w:val="en-GB"/>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qFormat/>
    <w:pPr>
      <w:tabs>
        <w:tab w:val="clear" w:pos="1191"/>
        <w:tab w:val="clear" w:pos="1588"/>
        <w:tab w:val="clear" w:pos="1985"/>
        <w:tab w:val="center" w:pos="4820"/>
        <w:tab w:val="right" w:pos="9639"/>
      </w:tabs>
    </w:pPr>
  </w:style>
  <w:style w:type="paragraph" w:customStyle="1" w:styleId="Equationlegend">
    <w:name w:val="Equation_legend"/>
    <w:basedOn w:val="NormalIndent"/>
    <w:qForma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pPr>
      <w:ind w:left="794"/>
    </w:pPr>
  </w:style>
  <w:style w:type="paragraph" w:customStyle="1" w:styleId="Figurelegend">
    <w:name w:val="Figure_legend"/>
    <w:basedOn w:val="Normal"/>
    <w:qFormat/>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pPr>
      <w:keepNext/>
      <w:keepLines/>
      <w:spacing w:before="480"/>
      <w:jc w:val="center"/>
    </w:pPr>
    <w:rPr>
      <w:sz w:val="28"/>
    </w:rPr>
  </w:style>
  <w:style w:type="paragraph" w:customStyle="1" w:styleId="Arttitle">
    <w:name w:val="Art_title"/>
    <w:basedOn w:val="Normal"/>
    <w:next w:val="Normalaftertitle"/>
    <w:qFormat/>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pPr>
      <w:keepNext/>
      <w:keepLines/>
      <w:spacing w:before="160"/>
      <w:ind w:left="794"/>
    </w:pPr>
    <w:rPr>
      <w:i/>
    </w:rPr>
  </w:style>
  <w:style w:type="paragraph" w:customStyle="1" w:styleId="ChapNo">
    <w:name w:val="Chap_No"/>
    <w:basedOn w:val="ArtNo"/>
    <w:next w:val="Chaptitle"/>
    <w:qFormat/>
    <w:rPr>
      <w:b/>
    </w:rPr>
  </w:style>
  <w:style w:type="paragraph" w:customStyle="1" w:styleId="Chaptitle">
    <w:name w:val="Chap_title"/>
    <w:basedOn w:val="Arttitle"/>
    <w:next w:val="Normalaftertitle"/>
    <w:qFormat/>
  </w:style>
  <w:style w:type="character" w:styleId="FootnoteReference">
    <w:name w:val="footnote reference"/>
    <w:aliases w:val="Appel note de bas de p,Footnote Reference/"/>
    <w:basedOn w:val="DefaultParagraphFont"/>
    <w:qFormat/>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rmal"/>
    <w:link w:val="FootnoteTextChar"/>
    <w:qFormat/>
    <w:pPr>
      <w:keepLines/>
      <w:tabs>
        <w:tab w:val="left" w:pos="255"/>
      </w:tabs>
      <w:ind w:left="255" w:hanging="255"/>
    </w:pPr>
    <w:rPr>
      <w:sz w:val="22"/>
    </w:rPr>
  </w:style>
  <w:style w:type="paragraph" w:styleId="Index1">
    <w:name w:val="index 1"/>
    <w:basedOn w:val="Normal"/>
    <w:next w:val="Normal"/>
    <w:qFormat/>
  </w:style>
  <w:style w:type="paragraph" w:styleId="Index2">
    <w:name w:val="index 2"/>
    <w:basedOn w:val="Normal"/>
    <w:next w:val="Normal"/>
    <w:qFormat/>
    <w:pPr>
      <w:ind w:left="283"/>
    </w:pPr>
  </w:style>
  <w:style w:type="paragraph" w:styleId="Index3">
    <w:name w:val="index 3"/>
    <w:basedOn w:val="Normal"/>
    <w:next w:val="Normal"/>
    <w:qFormat/>
    <w:pPr>
      <w:ind w:left="566"/>
    </w:pPr>
  </w:style>
  <w:style w:type="paragraph" w:styleId="IndexHeading">
    <w:name w:val="index heading"/>
    <w:basedOn w:val="Normal"/>
    <w:next w:val="Index1"/>
    <w:qFormat/>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style>
  <w:style w:type="paragraph" w:customStyle="1" w:styleId="Partref">
    <w:name w:val="Part_ref"/>
    <w:basedOn w:val="Normal"/>
    <w:next w:val="Normal"/>
    <w:qFormat/>
    <w:pPr>
      <w:keepNext/>
      <w:keepLines/>
      <w:spacing w:after="280"/>
      <w:jc w:val="center"/>
    </w:pPr>
  </w:style>
  <w:style w:type="paragraph" w:customStyle="1" w:styleId="Parttitle">
    <w:name w:val="Part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style>
  <w:style w:type="paragraph" w:customStyle="1" w:styleId="QuestionNo">
    <w:name w:val="Question_No"/>
    <w:basedOn w:val="RecNo"/>
    <w:next w:val="Normal"/>
    <w:qFormat/>
  </w:style>
  <w:style w:type="paragraph" w:customStyle="1" w:styleId="Questionref">
    <w:name w:val="Question_ref"/>
    <w:basedOn w:val="Recref"/>
    <w:next w:val="Questiondate"/>
    <w:qFormat/>
  </w:style>
  <w:style w:type="paragraph" w:customStyle="1" w:styleId="Questiontitle">
    <w:name w:val="Question_title"/>
    <w:basedOn w:val="Normal"/>
    <w:next w:val="Questionref"/>
    <w:qFormat/>
  </w:style>
  <w:style w:type="paragraph" w:customStyle="1" w:styleId="Reftext">
    <w:name w:val="Ref_text"/>
    <w:basedOn w:val="Normal"/>
    <w:qFormat/>
    <w:pPr>
      <w:ind w:left="794" w:hanging="794"/>
    </w:pPr>
    <w:rPr>
      <w:sz w:val="22"/>
    </w:rPr>
  </w:style>
  <w:style w:type="paragraph" w:customStyle="1" w:styleId="Reftitle">
    <w:name w:val="Ref_title"/>
    <w:basedOn w:val="Normal"/>
    <w:next w:val="Reftext"/>
    <w:qForma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style>
  <w:style w:type="paragraph" w:customStyle="1" w:styleId="RepNo">
    <w:name w:val="Rep_No"/>
    <w:basedOn w:val="RecNo"/>
    <w:next w:val="Reptitle"/>
    <w:qFormat/>
  </w:style>
  <w:style w:type="paragraph" w:customStyle="1" w:styleId="Repref">
    <w:name w:val="Rep_ref"/>
    <w:basedOn w:val="Recref"/>
    <w:next w:val="Repdate"/>
    <w:qFormat/>
  </w:style>
  <w:style w:type="paragraph" w:customStyle="1" w:styleId="Reptitle">
    <w:name w:val="Rep_title"/>
    <w:basedOn w:val="Rectitle"/>
    <w:next w:val="Repref"/>
    <w:qFormat/>
  </w:style>
  <w:style w:type="paragraph" w:customStyle="1" w:styleId="Resdate">
    <w:name w:val="Res_date"/>
    <w:basedOn w:val="Recdate"/>
    <w:next w:val="Normalaftertitle"/>
    <w:qFormat/>
  </w:style>
  <w:style w:type="paragraph" w:customStyle="1" w:styleId="ResNo">
    <w:name w:val="Res_No"/>
    <w:basedOn w:val="RecNo"/>
    <w:next w:val="Restitle"/>
    <w:qFormat/>
  </w:style>
  <w:style w:type="paragraph" w:customStyle="1" w:styleId="Resref">
    <w:name w:val="Res_ref"/>
    <w:basedOn w:val="Recref"/>
    <w:next w:val="Resdate"/>
    <w:qFormat/>
  </w:style>
  <w:style w:type="paragraph" w:customStyle="1" w:styleId="Restitle">
    <w:name w:val="Res_title"/>
    <w:basedOn w:val="Normal"/>
    <w:next w:val="Resref"/>
    <w:qFormat/>
    <w:rsid w:val="00AB0DC8"/>
    <w:pPr>
      <w:spacing w:before="240"/>
      <w:jc w:val="center"/>
    </w:pPr>
    <w:rPr>
      <w:b/>
      <w:sz w:val="28"/>
    </w:rPr>
  </w:style>
  <w:style w:type="paragraph" w:customStyle="1" w:styleId="SectionNo">
    <w:name w:val="Section_No"/>
    <w:basedOn w:val="Normal"/>
    <w:next w:val="Normal"/>
    <w:qFormat/>
  </w:style>
  <w:style w:type="paragraph" w:customStyle="1" w:styleId="Sectiontitle">
    <w:name w:val="Section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pPr>
      <w:tabs>
        <w:tab w:val="clear" w:pos="794"/>
        <w:tab w:val="clear" w:pos="1191"/>
        <w:tab w:val="clear" w:pos="1588"/>
        <w:tab w:val="clear" w:pos="1985"/>
        <w:tab w:val="right" w:pos="9611"/>
      </w:tabs>
    </w:pPr>
    <w:rPr>
      <w:i/>
    </w:r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pPr>
      <w:tabs>
        <w:tab w:val="clear" w:pos="567"/>
        <w:tab w:val="left" w:pos="1276"/>
      </w:tabs>
      <w:spacing w:before="160"/>
      <w:ind w:left="1276" w:hanging="709"/>
    </w:pPr>
  </w:style>
  <w:style w:type="paragraph" w:styleId="TOC3">
    <w:name w:val="toc 3"/>
    <w:basedOn w:val="TOC2"/>
    <w:uiPriority w:val="39"/>
    <w:qFormat/>
    <w:pPr>
      <w:tabs>
        <w:tab w:val="clear" w:pos="1276"/>
        <w:tab w:val="left" w:pos="2155"/>
      </w:tabs>
      <w:ind w:left="2155" w:hanging="879"/>
    </w:pPr>
  </w:style>
  <w:style w:type="paragraph" w:styleId="TOC4">
    <w:name w:val="toc 4"/>
    <w:basedOn w:val="TOC3"/>
    <w:qFormat/>
    <w:pPr>
      <w:tabs>
        <w:tab w:val="left" w:pos="3261"/>
      </w:tabs>
      <w:spacing w:before="80"/>
      <w:ind w:left="3261" w:hanging="993"/>
    </w:pPr>
  </w:style>
  <w:style w:type="paragraph" w:styleId="TOC5">
    <w:name w:val="toc 5"/>
    <w:basedOn w:val="TOC4"/>
    <w:qFormat/>
  </w:style>
  <w:style w:type="paragraph" w:styleId="TOC6">
    <w:name w:val="toc 6"/>
    <w:basedOn w:val="TOC4"/>
    <w:qFormat/>
  </w:style>
  <w:style w:type="paragraph" w:styleId="TOC7">
    <w:name w:val="toc 7"/>
    <w:basedOn w:val="TOC4"/>
    <w:qFormat/>
  </w:style>
  <w:style w:type="paragraph" w:styleId="TOC8">
    <w:name w:val="toc 8"/>
    <w:basedOn w:val="TOC4"/>
    <w:qFormat/>
  </w:style>
  <w:style w:type="paragraph" w:customStyle="1" w:styleId="Rectitle">
    <w:name w:val="Rec_title"/>
    <w:basedOn w:val="Normal"/>
    <w:next w:val="Recref"/>
    <w:qFormat/>
    <w:pPr>
      <w:keepNext/>
      <w:keepLines/>
      <w:spacing w:before="240"/>
      <w:jc w:val="center"/>
    </w:pPr>
    <w:rPr>
      <w:b/>
      <w:sz w:val="28"/>
    </w:rPr>
  </w:style>
  <w:style w:type="paragraph" w:customStyle="1" w:styleId="Annexref">
    <w:name w:val="Annex_ref"/>
    <w:basedOn w:val="Normal"/>
    <w:next w:val="Normalaftertitle"/>
    <w:qFormat/>
    <w:pPr>
      <w:keepNext/>
      <w:keepLines/>
      <w:spacing w:after="280"/>
      <w:jc w:val="center"/>
    </w:pPr>
  </w:style>
  <w:style w:type="paragraph" w:customStyle="1" w:styleId="Appendixref">
    <w:name w:val="Appendix_ref"/>
    <w:basedOn w:val="Annexref"/>
    <w:next w:val="Normalaftertitle"/>
    <w:qFormat/>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qFormat/>
    <w:pPr>
      <w:keepNext/>
      <w:spacing w:before="0" w:after="120"/>
      <w:jc w:val="center"/>
    </w:pPr>
    <w:rPr>
      <w:b/>
    </w:rPr>
  </w:style>
  <w:style w:type="paragraph" w:customStyle="1" w:styleId="Summary">
    <w:name w:val="Summary"/>
    <w:basedOn w:val="Normal"/>
    <w:next w:val="Normalaftertitle"/>
    <w:autoRedefine/>
    <w:qFormat/>
    <w:rsid w:val="00372F1E"/>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qFormat/>
    <w:rsid w:val="00A6617B"/>
    <w:pPr>
      <w:keepNext w:val="0"/>
      <w:spacing w:before="0" w:after="240"/>
    </w:pPr>
  </w:style>
  <w:style w:type="character" w:customStyle="1" w:styleId="TableheadChar">
    <w:name w:val="Table_head Char"/>
    <w:basedOn w:val="DefaultParagraphFont"/>
    <w:link w:val="Tablehead"/>
    <w:locked/>
    <w:rsid w:val="008B63F8"/>
    <w:rPr>
      <w:b/>
      <w:sz w:val="22"/>
      <w:lang w:val="fr-FR" w:eastAsia="en-US"/>
    </w:rPr>
  </w:style>
  <w:style w:type="character" w:customStyle="1" w:styleId="TabletextChar">
    <w:name w:val="Table_text Char"/>
    <w:basedOn w:val="DefaultParagraphFont"/>
    <w:link w:val="Tabletext"/>
    <w:qFormat/>
    <w:locked/>
    <w:rsid w:val="008B63F8"/>
    <w:rPr>
      <w:sz w:val="22"/>
      <w:lang w:val="fr-FR" w:eastAsia="en-US"/>
    </w:rPr>
  </w:style>
  <w:style w:type="character" w:styleId="Hyperlink">
    <w:name w:val="Hyperlink"/>
    <w:basedOn w:val="DefaultParagraphFont"/>
    <w:uiPriority w:val="99"/>
    <w:qFormat/>
    <w:rsid w:val="008B63F8"/>
    <w:rPr>
      <w:color w:val="0000FF"/>
      <w:u w:val="single"/>
    </w:rPr>
  </w:style>
  <w:style w:type="paragraph" w:customStyle="1" w:styleId="Artheading">
    <w:name w:val="Art_heading"/>
    <w:basedOn w:val="Normal"/>
    <w:next w:val="Normal"/>
    <w:rsid w:val="00125324"/>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eastAsiaTheme="minorEastAsia" w:hAnsi="Times New Roman Bold"/>
      <w:b/>
      <w:sz w:val="28"/>
      <w:lang w:val="en-GB"/>
    </w:rPr>
  </w:style>
  <w:style w:type="character" w:styleId="EndnoteReference">
    <w:name w:val="endnote reference"/>
    <w:basedOn w:val="DefaultParagraphFont"/>
    <w:qFormat/>
    <w:rsid w:val="00125324"/>
    <w:rPr>
      <w:vertAlign w:val="superscript"/>
    </w:rPr>
  </w:style>
  <w:style w:type="paragraph" w:customStyle="1" w:styleId="Figurewithouttitle">
    <w:name w:val="Figure_without_title"/>
    <w:basedOn w:val="FigureNo"/>
    <w:next w:val="Normal"/>
    <w:qFormat/>
    <w:rsid w:val="00125324"/>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qFormat/>
    <w:rsid w:val="00125324"/>
    <w:pPr>
      <w:overflowPunct/>
      <w:autoSpaceDE/>
      <w:autoSpaceDN/>
      <w:adjustRightInd/>
      <w:spacing w:before="40"/>
      <w:jc w:val="left"/>
      <w:textAlignment w:val="auto"/>
    </w:pPr>
    <w:rPr>
      <w:rFonts w:eastAsiaTheme="minorEastAsia"/>
      <w:noProof w:val="0"/>
      <w:sz w:val="16"/>
      <w:lang w:val="en-GB"/>
    </w:rPr>
  </w:style>
  <w:style w:type="paragraph" w:customStyle="1" w:styleId="Source">
    <w:name w:val="Source"/>
    <w:basedOn w:val="Normal"/>
    <w:next w:val="Normal"/>
    <w:link w:val="SourceChar"/>
    <w:qFormat/>
    <w:rsid w:val="00125324"/>
    <w:pPr>
      <w:tabs>
        <w:tab w:val="clear" w:pos="794"/>
        <w:tab w:val="clear" w:pos="1191"/>
        <w:tab w:val="clear" w:pos="1588"/>
        <w:tab w:val="clear" w:pos="1985"/>
        <w:tab w:val="left" w:pos="1134"/>
        <w:tab w:val="left" w:pos="1871"/>
        <w:tab w:val="left" w:pos="2268"/>
      </w:tabs>
      <w:spacing w:before="840"/>
      <w:jc w:val="center"/>
    </w:pPr>
    <w:rPr>
      <w:rFonts w:eastAsiaTheme="minorEastAsia"/>
      <w:b/>
      <w:sz w:val="28"/>
      <w:lang w:val="en-GB"/>
    </w:rPr>
  </w:style>
  <w:style w:type="paragraph" w:customStyle="1" w:styleId="SpecialFooter">
    <w:name w:val="Special Footer"/>
    <w:basedOn w:val="Footer"/>
    <w:qFormat/>
    <w:rsid w:val="00125324"/>
    <w:pPr>
      <w:tabs>
        <w:tab w:val="left" w:pos="567"/>
        <w:tab w:val="left" w:pos="1134"/>
        <w:tab w:val="left" w:pos="1701"/>
        <w:tab w:val="left" w:pos="2268"/>
        <w:tab w:val="left" w:pos="2835"/>
        <w:tab w:val="left" w:pos="5954"/>
        <w:tab w:val="right" w:pos="9639"/>
      </w:tabs>
    </w:pPr>
    <w:rPr>
      <w:rFonts w:eastAsiaTheme="minorEastAsia"/>
      <w:noProof w:val="0"/>
      <w:sz w:val="16"/>
      <w:lang w:val="en-GB"/>
    </w:rPr>
  </w:style>
  <w:style w:type="paragraph" w:customStyle="1" w:styleId="Tableref">
    <w:name w:val="Table_ref"/>
    <w:basedOn w:val="Normal"/>
    <w:next w:val="Normal"/>
    <w:qFormat/>
    <w:rsid w:val="00125324"/>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Source"/>
    <w:next w:val="Normal"/>
    <w:link w:val="Title1Char"/>
    <w:qFormat/>
    <w:rsid w:val="00125324"/>
    <w:pPr>
      <w:tabs>
        <w:tab w:val="left" w:pos="567"/>
        <w:tab w:val="left" w:pos="1701"/>
        <w:tab w:val="left" w:pos="2835"/>
      </w:tabs>
      <w:spacing w:before="240"/>
    </w:pPr>
    <w:rPr>
      <w:b w:val="0"/>
      <w:caps/>
    </w:rPr>
  </w:style>
  <w:style w:type="paragraph" w:customStyle="1" w:styleId="Title2">
    <w:name w:val="Title 2"/>
    <w:basedOn w:val="Source"/>
    <w:next w:val="Normal"/>
    <w:qFormat/>
    <w:rsid w:val="00125324"/>
    <w:pPr>
      <w:overflowPunct/>
      <w:autoSpaceDE/>
      <w:autoSpaceDN/>
      <w:adjustRightInd/>
      <w:spacing w:before="480"/>
      <w:textAlignment w:val="auto"/>
    </w:pPr>
    <w:rPr>
      <w:b w:val="0"/>
      <w:caps/>
    </w:rPr>
  </w:style>
  <w:style w:type="paragraph" w:customStyle="1" w:styleId="Title3">
    <w:name w:val="Title 3"/>
    <w:basedOn w:val="Title2"/>
    <w:next w:val="Normal"/>
    <w:qFormat/>
    <w:rsid w:val="00125324"/>
    <w:pPr>
      <w:spacing w:before="240"/>
    </w:pPr>
    <w:rPr>
      <w:caps w:val="0"/>
    </w:rPr>
  </w:style>
  <w:style w:type="paragraph" w:customStyle="1" w:styleId="Title4">
    <w:name w:val="Title 4"/>
    <w:basedOn w:val="Title3"/>
    <w:next w:val="Heading1"/>
    <w:qFormat/>
    <w:rsid w:val="00125324"/>
    <w:rPr>
      <w:b/>
    </w:rPr>
  </w:style>
  <w:style w:type="character" w:customStyle="1" w:styleId="Appdef">
    <w:name w:val="App_def"/>
    <w:basedOn w:val="DefaultParagraphFont"/>
    <w:qFormat/>
    <w:rsid w:val="00125324"/>
    <w:rPr>
      <w:rFonts w:ascii="Times New Roman" w:hAnsi="Times New Roman"/>
      <w:b/>
    </w:rPr>
  </w:style>
  <w:style w:type="character" w:customStyle="1" w:styleId="Appref">
    <w:name w:val="App_ref"/>
    <w:basedOn w:val="DefaultParagraphFont"/>
    <w:qFormat/>
    <w:rsid w:val="00125324"/>
  </w:style>
  <w:style w:type="character" w:customStyle="1" w:styleId="Artdef">
    <w:name w:val="Art_def"/>
    <w:basedOn w:val="DefaultParagraphFont"/>
    <w:qFormat/>
    <w:rsid w:val="00125324"/>
    <w:rPr>
      <w:rFonts w:ascii="Times New Roman" w:hAnsi="Times New Roman"/>
      <w:b/>
    </w:rPr>
  </w:style>
  <w:style w:type="character" w:customStyle="1" w:styleId="Artref">
    <w:name w:val="Art_ref"/>
    <w:basedOn w:val="DefaultParagraphFont"/>
    <w:qFormat/>
    <w:rsid w:val="00125324"/>
  </w:style>
  <w:style w:type="character" w:customStyle="1" w:styleId="Tablefreq">
    <w:name w:val="Table_freq"/>
    <w:basedOn w:val="DefaultParagraphFont"/>
    <w:qFormat/>
    <w:rsid w:val="00125324"/>
    <w:rPr>
      <w:b/>
      <w:color w:val="auto"/>
      <w:sz w:val="20"/>
    </w:rPr>
  </w:style>
  <w:style w:type="paragraph" w:customStyle="1" w:styleId="Formal">
    <w:name w:val="Formal"/>
    <w:basedOn w:val="ASN1"/>
    <w:qFormat/>
    <w:rsid w:val="00125324"/>
    <w:pPr>
      <w:tabs>
        <w:tab w:val="left" w:pos="1871"/>
      </w:tabs>
      <w:jc w:val="left"/>
    </w:pPr>
    <w:rPr>
      <w:rFonts w:ascii="Times New Roman Bold" w:eastAsiaTheme="minorEastAsia" w:hAnsi="Times New Roman Bold"/>
      <w:b w:val="0"/>
      <w:lang w:val="en-GB"/>
    </w:rPr>
  </w:style>
  <w:style w:type="paragraph" w:customStyle="1" w:styleId="Section1">
    <w:name w:val="Section_1"/>
    <w:basedOn w:val="Normal"/>
    <w:qFormat/>
    <w:rsid w:val="00125324"/>
    <w:pPr>
      <w:tabs>
        <w:tab w:val="clear" w:pos="794"/>
        <w:tab w:val="clear" w:pos="1191"/>
        <w:tab w:val="clear" w:pos="1588"/>
        <w:tab w:val="clear" w:pos="1985"/>
        <w:tab w:val="center" w:pos="4820"/>
      </w:tabs>
      <w:spacing w:before="360"/>
      <w:jc w:val="center"/>
    </w:pPr>
    <w:rPr>
      <w:rFonts w:eastAsiaTheme="minorEastAsia"/>
      <w:b/>
      <w:lang w:val="en-GB"/>
    </w:rPr>
  </w:style>
  <w:style w:type="paragraph" w:customStyle="1" w:styleId="Section2">
    <w:name w:val="Section_2"/>
    <w:basedOn w:val="Section1"/>
    <w:qFormat/>
    <w:rsid w:val="00125324"/>
    <w:rPr>
      <w:b w:val="0"/>
      <w:i/>
    </w:rPr>
  </w:style>
  <w:style w:type="paragraph" w:customStyle="1" w:styleId="AnnexNo">
    <w:name w:val="Annex_No"/>
    <w:basedOn w:val="Normal"/>
    <w:next w:val="Normal"/>
    <w:qFormat/>
    <w:rsid w:val="00125324"/>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customStyle="1" w:styleId="Annextitle">
    <w:name w:val="Annex_title"/>
    <w:basedOn w:val="Normal"/>
    <w:next w:val="Normal"/>
    <w:qFormat/>
    <w:rsid w:val="0012532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lang w:val="en-GB"/>
    </w:rPr>
  </w:style>
  <w:style w:type="paragraph" w:customStyle="1" w:styleId="AppendixNo">
    <w:name w:val="Appendix_No"/>
    <w:basedOn w:val="AnnexNo"/>
    <w:next w:val="Annexref"/>
    <w:qFormat/>
    <w:rsid w:val="00125324"/>
  </w:style>
  <w:style w:type="paragraph" w:customStyle="1" w:styleId="Appendixtitle">
    <w:name w:val="Appendix_title"/>
    <w:basedOn w:val="Annextitle"/>
    <w:next w:val="Normal"/>
    <w:qFormat/>
    <w:rsid w:val="00125324"/>
  </w:style>
  <w:style w:type="paragraph" w:customStyle="1" w:styleId="Border">
    <w:name w:val="Border"/>
    <w:basedOn w:val="Normal"/>
    <w:qFormat/>
    <w:rsid w:val="0012532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heme="minorEastAsia"/>
      <w:b/>
      <w:noProof/>
      <w:sz w:val="20"/>
      <w:lang w:val="en-GB"/>
    </w:rPr>
  </w:style>
  <w:style w:type="paragraph" w:styleId="Index4">
    <w:name w:val="index 4"/>
    <w:basedOn w:val="Normal"/>
    <w:next w:val="Normal"/>
    <w:qFormat/>
    <w:rsid w:val="00125324"/>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qFormat/>
    <w:rsid w:val="00125324"/>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qFormat/>
    <w:rsid w:val="00125324"/>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qFormat/>
    <w:rsid w:val="00125324"/>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qFormat/>
    <w:rsid w:val="00125324"/>
  </w:style>
  <w:style w:type="paragraph" w:customStyle="1" w:styleId="Normalaftertitle0">
    <w:name w:val="Normal after title"/>
    <w:basedOn w:val="Normal"/>
    <w:next w:val="Normal"/>
    <w:link w:val="NormalaftertitleChar0"/>
    <w:qFormat/>
    <w:rsid w:val="00125324"/>
    <w:pPr>
      <w:tabs>
        <w:tab w:val="clear" w:pos="794"/>
        <w:tab w:val="clear" w:pos="1191"/>
        <w:tab w:val="clear" w:pos="1588"/>
        <w:tab w:val="clear" w:pos="1985"/>
        <w:tab w:val="left" w:pos="1134"/>
        <w:tab w:val="left" w:pos="1871"/>
        <w:tab w:val="left" w:pos="2268"/>
      </w:tabs>
      <w:spacing w:before="280"/>
      <w:jc w:val="left"/>
    </w:pPr>
    <w:rPr>
      <w:rFonts w:eastAsiaTheme="minorEastAsia"/>
      <w:lang w:val="en-GB"/>
    </w:rPr>
  </w:style>
  <w:style w:type="paragraph" w:customStyle="1" w:styleId="Proposal">
    <w:name w:val="Proposal"/>
    <w:basedOn w:val="Normal"/>
    <w:next w:val="Normal"/>
    <w:qFormat/>
    <w:rsid w:val="00125324"/>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lang w:val="en-GB"/>
    </w:rPr>
  </w:style>
  <w:style w:type="paragraph" w:customStyle="1" w:styleId="Reasons">
    <w:name w:val="Reasons"/>
    <w:basedOn w:val="Normal"/>
    <w:qFormat/>
    <w:rsid w:val="00125324"/>
    <w:pPr>
      <w:tabs>
        <w:tab w:val="clear" w:pos="794"/>
        <w:tab w:val="clear" w:pos="1191"/>
        <w:tab w:val="left" w:pos="1134"/>
      </w:tabs>
      <w:jc w:val="left"/>
    </w:pPr>
    <w:rPr>
      <w:rFonts w:eastAsiaTheme="minorEastAsia"/>
      <w:lang w:val="en-GB"/>
    </w:rPr>
  </w:style>
  <w:style w:type="paragraph" w:customStyle="1" w:styleId="Section3">
    <w:name w:val="Section_3"/>
    <w:basedOn w:val="Section1"/>
    <w:qFormat/>
    <w:rsid w:val="00125324"/>
    <w:rPr>
      <w:b w:val="0"/>
    </w:rPr>
  </w:style>
  <w:style w:type="paragraph" w:customStyle="1" w:styleId="TableTextS5">
    <w:name w:val="Table_TextS5"/>
    <w:basedOn w:val="Normal"/>
    <w:qFormat/>
    <w:rsid w:val="00125324"/>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Theme="minorEastAsia"/>
      <w:sz w:val="20"/>
      <w:lang w:val="en-GB"/>
    </w:rPr>
  </w:style>
  <w:style w:type="paragraph" w:customStyle="1" w:styleId="Agendaitem">
    <w:name w:val="Agenda_item"/>
    <w:basedOn w:val="Normal"/>
    <w:next w:val="Normal"/>
    <w:qFormat/>
    <w:rsid w:val="00125324"/>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en-GB"/>
    </w:rPr>
  </w:style>
  <w:style w:type="paragraph" w:customStyle="1" w:styleId="AppArtNo">
    <w:name w:val="App_Art_No"/>
    <w:basedOn w:val="ArtNo"/>
    <w:qFormat/>
    <w:rsid w:val="00125324"/>
    <w:pPr>
      <w:tabs>
        <w:tab w:val="clear" w:pos="794"/>
        <w:tab w:val="clear" w:pos="1191"/>
        <w:tab w:val="clear" w:pos="1588"/>
        <w:tab w:val="clear" w:pos="1985"/>
        <w:tab w:val="left" w:pos="1134"/>
        <w:tab w:val="left" w:pos="1871"/>
        <w:tab w:val="left" w:pos="2268"/>
      </w:tabs>
    </w:pPr>
    <w:rPr>
      <w:rFonts w:eastAsiaTheme="minorEastAsia"/>
      <w:caps/>
      <w:lang w:val="en-GB"/>
    </w:rPr>
  </w:style>
  <w:style w:type="paragraph" w:customStyle="1" w:styleId="AppArttitle">
    <w:name w:val="App_Art_title"/>
    <w:basedOn w:val="Arttitle"/>
    <w:qFormat/>
    <w:rsid w:val="00125324"/>
    <w:pPr>
      <w:tabs>
        <w:tab w:val="clear" w:pos="794"/>
        <w:tab w:val="clear" w:pos="1191"/>
        <w:tab w:val="clear" w:pos="1588"/>
        <w:tab w:val="clear" w:pos="1985"/>
        <w:tab w:val="left" w:pos="1134"/>
        <w:tab w:val="left" w:pos="1871"/>
        <w:tab w:val="left" w:pos="2268"/>
      </w:tabs>
    </w:pPr>
    <w:rPr>
      <w:rFonts w:eastAsiaTheme="minorEastAsia"/>
      <w:lang w:val="en-GB"/>
    </w:rPr>
  </w:style>
  <w:style w:type="paragraph" w:customStyle="1" w:styleId="ApptoAnnex">
    <w:name w:val="App_to_Annex"/>
    <w:basedOn w:val="AppendixNo"/>
    <w:next w:val="Normal"/>
    <w:qFormat/>
    <w:rsid w:val="00125324"/>
  </w:style>
  <w:style w:type="paragraph" w:customStyle="1" w:styleId="Committee">
    <w:name w:val="Committee"/>
    <w:basedOn w:val="Normal"/>
    <w:qFormat/>
    <w:rsid w:val="00125324"/>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lang w:val="en-GB"/>
    </w:rPr>
  </w:style>
  <w:style w:type="character" w:customStyle="1" w:styleId="FooterChar">
    <w:name w:val="Footer Char"/>
    <w:aliases w:val="pie de página Char,footer odd Char,footer Char,fo Char"/>
    <w:basedOn w:val="DefaultParagraphFont"/>
    <w:link w:val="Footer"/>
    <w:qFormat/>
    <w:rsid w:val="00125324"/>
    <w:rPr>
      <w:noProof/>
      <w:sz w:val="18"/>
      <w:lang w:val="fr-FR"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qFormat/>
    <w:rsid w:val="00125324"/>
    <w:rPr>
      <w:sz w:val="22"/>
      <w:lang w:val="fr-FR" w:eastAsia="en-US"/>
    </w:rPr>
  </w:style>
  <w:style w:type="character" w:customStyle="1" w:styleId="HeaderChar">
    <w:name w:val="Header Char"/>
    <w:aliases w:val="encabezado Char,ho Char,header odd Char,first Char,heading one Char,Odd Header Char,he Char,header odd1 Char,header odd2 Char,header Char,header odd3 Char,header odd4 Char,header odd5 Char,header odd6 Char,header1 Char,header2 Char"/>
    <w:basedOn w:val="DefaultParagraphFont"/>
    <w:link w:val="Header"/>
    <w:uiPriority w:val="99"/>
    <w:qFormat/>
    <w:rsid w:val="00125324"/>
    <w:rPr>
      <w:sz w:val="24"/>
      <w:lang w:val="fr-FR" w:eastAsia="en-US"/>
    </w:rPr>
  </w:style>
  <w:style w:type="paragraph" w:customStyle="1" w:styleId="Normalend">
    <w:name w:val="Normal_end"/>
    <w:basedOn w:val="Normal"/>
    <w:next w:val="Normal"/>
    <w:qFormat/>
    <w:rsid w:val="00125324"/>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paragraph" w:customStyle="1" w:styleId="Part1">
    <w:name w:val="Part_1"/>
    <w:basedOn w:val="Section1"/>
    <w:next w:val="Section1"/>
    <w:qFormat/>
    <w:rsid w:val="00125324"/>
    <w:pPr>
      <w:keepNext/>
      <w:keepLines/>
    </w:pPr>
  </w:style>
  <w:style w:type="paragraph" w:customStyle="1" w:styleId="Subsection1">
    <w:name w:val="Subsection_1"/>
    <w:basedOn w:val="Section1"/>
    <w:next w:val="Normalaftertitle0"/>
    <w:qFormat/>
    <w:rsid w:val="00125324"/>
  </w:style>
  <w:style w:type="paragraph" w:customStyle="1" w:styleId="Volumetitle">
    <w:name w:val="Volume_title"/>
    <w:basedOn w:val="Normal"/>
    <w:qFormat/>
    <w:rsid w:val="00125324"/>
    <w:pPr>
      <w:tabs>
        <w:tab w:val="clear" w:pos="794"/>
        <w:tab w:val="clear" w:pos="1191"/>
        <w:tab w:val="clear" w:pos="1588"/>
        <w:tab w:val="clear" w:pos="1985"/>
        <w:tab w:val="left" w:pos="1134"/>
        <w:tab w:val="left" w:pos="1871"/>
        <w:tab w:val="left" w:pos="2268"/>
      </w:tabs>
      <w:jc w:val="center"/>
    </w:pPr>
    <w:rPr>
      <w:rFonts w:eastAsiaTheme="minorEastAsia"/>
      <w:b/>
      <w:bCs/>
      <w:sz w:val="28"/>
      <w:szCs w:val="28"/>
      <w:lang w:val="en-GB"/>
    </w:rPr>
  </w:style>
  <w:style w:type="paragraph" w:customStyle="1" w:styleId="Headingsplit">
    <w:name w:val="Heading_split"/>
    <w:basedOn w:val="Headingi"/>
    <w:qFormat/>
    <w:rsid w:val="00125324"/>
    <w:pPr>
      <w:tabs>
        <w:tab w:val="clear" w:pos="794"/>
        <w:tab w:val="clear" w:pos="1191"/>
        <w:tab w:val="clear" w:pos="1588"/>
        <w:tab w:val="clear" w:pos="1985"/>
        <w:tab w:val="left" w:pos="1134"/>
        <w:tab w:val="left" w:pos="1871"/>
        <w:tab w:val="left" w:pos="2268"/>
      </w:tabs>
      <w:jc w:val="left"/>
      <w:outlineLvl w:val="9"/>
    </w:pPr>
    <w:rPr>
      <w:rFonts w:eastAsiaTheme="minorEastAsia"/>
      <w:lang w:val="en-US"/>
    </w:rPr>
  </w:style>
  <w:style w:type="paragraph" w:customStyle="1" w:styleId="Normalsplit">
    <w:name w:val="Normal_split"/>
    <w:basedOn w:val="Normal"/>
    <w:qFormat/>
    <w:rsid w:val="00125324"/>
    <w:pPr>
      <w:tabs>
        <w:tab w:val="clear" w:pos="794"/>
        <w:tab w:val="clear" w:pos="1191"/>
        <w:tab w:val="clear" w:pos="1588"/>
        <w:tab w:val="clear" w:pos="1985"/>
        <w:tab w:val="left" w:pos="1134"/>
        <w:tab w:val="left" w:pos="1871"/>
        <w:tab w:val="left" w:pos="2268"/>
      </w:tabs>
      <w:jc w:val="left"/>
    </w:pPr>
    <w:rPr>
      <w:rFonts w:eastAsiaTheme="minorEastAsia"/>
      <w:lang w:val="en-GB"/>
    </w:rPr>
  </w:style>
  <w:style w:type="character" w:customStyle="1" w:styleId="Provsplit">
    <w:name w:val="Prov_split"/>
    <w:basedOn w:val="DefaultParagraphFont"/>
    <w:qFormat/>
    <w:rsid w:val="00125324"/>
    <w:rPr>
      <w:rFonts w:ascii="Times New Roman" w:hAnsi="Times New Roman"/>
      <w:b w:val="0"/>
    </w:rPr>
  </w:style>
  <w:style w:type="paragraph" w:customStyle="1" w:styleId="Tablesplit">
    <w:name w:val="Table_split"/>
    <w:basedOn w:val="Tabletext"/>
    <w:qFormat/>
    <w:rsid w:val="00125324"/>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heme="minorEastAsia"/>
      <w:b/>
      <w:sz w:val="20"/>
      <w:lang w:val="en-GB"/>
    </w:rPr>
  </w:style>
  <w:style w:type="paragraph" w:customStyle="1" w:styleId="Methodheading1">
    <w:name w:val="Method_heading1"/>
    <w:basedOn w:val="Heading1"/>
    <w:next w:val="Normal"/>
    <w:qFormat/>
    <w:rsid w:val="00125324"/>
    <w:pPr>
      <w:tabs>
        <w:tab w:val="clear" w:pos="794"/>
        <w:tab w:val="clear" w:pos="1191"/>
        <w:tab w:val="clear" w:pos="1588"/>
        <w:tab w:val="clear" w:pos="1985"/>
        <w:tab w:val="left" w:pos="1134"/>
        <w:tab w:val="left" w:pos="1871"/>
        <w:tab w:val="left" w:pos="2268"/>
      </w:tabs>
      <w:spacing w:before="280"/>
      <w:ind w:left="1134" w:hanging="1134"/>
      <w:jc w:val="left"/>
    </w:pPr>
    <w:rPr>
      <w:rFonts w:eastAsiaTheme="minorEastAsia"/>
      <w:sz w:val="28"/>
      <w:lang w:val="en-GB"/>
    </w:rPr>
  </w:style>
  <w:style w:type="paragraph" w:customStyle="1" w:styleId="Methodheading2">
    <w:name w:val="Method_heading2"/>
    <w:basedOn w:val="Heading2"/>
    <w:next w:val="Normal"/>
    <w:qFormat/>
    <w:rsid w:val="00125324"/>
    <w:pPr>
      <w:tabs>
        <w:tab w:val="clear" w:pos="794"/>
        <w:tab w:val="clear" w:pos="1191"/>
        <w:tab w:val="clear" w:pos="1588"/>
        <w:tab w:val="clear" w:pos="1985"/>
        <w:tab w:val="left" w:pos="1134"/>
        <w:tab w:val="left" w:pos="1871"/>
        <w:tab w:val="left" w:pos="2268"/>
      </w:tabs>
      <w:spacing w:before="200"/>
      <w:ind w:left="1134" w:hanging="1134"/>
      <w:jc w:val="left"/>
    </w:pPr>
    <w:rPr>
      <w:rFonts w:eastAsiaTheme="minorEastAsia"/>
      <w:lang w:val="en-GB"/>
    </w:rPr>
  </w:style>
  <w:style w:type="paragraph" w:customStyle="1" w:styleId="Methodheading3">
    <w:name w:val="Method_heading3"/>
    <w:basedOn w:val="Heading3"/>
    <w:next w:val="Normal"/>
    <w:qFormat/>
    <w:rsid w:val="00125324"/>
    <w:pPr>
      <w:tabs>
        <w:tab w:val="clear" w:pos="794"/>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4">
    <w:name w:val="Method_heading4"/>
    <w:basedOn w:val="Heading4"/>
    <w:next w:val="Normal"/>
    <w:qFormat/>
    <w:rsid w:val="00125324"/>
    <w:pPr>
      <w:tabs>
        <w:tab w:val="clear" w:pos="992"/>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b">
    <w:name w:val="Method_Headingb"/>
    <w:basedOn w:val="Headingb"/>
    <w:next w:val="Normal"/>
    <w:qFormat/>
    <w:rsid w:val="00125324"/>
    <w:pPr>
      <w:tabs>
        <w:tab w:val="clear" w:pos="794"/>
        <w:tab w:val="clear" w:pos="1191"/>
        <w:tab w:val="clear" w:pos="1588"/>
        <w:tab w:val="clear" w:pos="1985"/>
      </w:tabs>
      <w:overflowPunct/>
      <w:autoSpaceDE/>
      <w:autoSpaceDN/>
      <w:adjustRightInd/>
      <w:jc w:val="left"/>
      <w:textAlignment w:val="auto"/>
    </w:pPr>
    <w:rPr>
      <w:rFonts w:ascii="Times New Roman Bold" w:eastAsiaTheme="minorEastAsia" w:hAnsi="Times New Roman Bold" w:cs="Times New Roman Bold"/>
      <w:lang w:val="en-GB" w:eastAsia="zh-CN"/>
    </w:rPr>
  </w:style>
  <w:style w:type="paragraph" w:customStyle="1" w:styleId="EditorsNote">
    <w:name w:val="EditorsNote"/>
    <w:basedOn w:val="Normal"/>
    <w:rsid w:val="00125324"/>
    <w:pPr>
      <w:tabs>
        <w:tab w:val="clear" w:pos="794"/>
        <w:tab w:val="clear" w:pos="1191"/>
        <w:tab w:val="clear" w:pos="1588"/>
        <w:tab w:val="clear" w:pos="1985"/>
        <w:tab w:val="left" w:pos="1134"/>
        <w:tab w:val="left" w:pos="1871"/>
        <w:tab w:val="left" w:pos="2268"/>
      </w:tabs>
      <w:spacing w:before="240" w:after="240"/>
      <w:jc w:val="left"/>
    </w:pPr>
    <w:rPr>
      <w:rFonts w:eastAsiaTheme="minorEastAsia"/>
      <w:i/>
      <w:iCs/>
      <w:lang w:val="en-GB"/>
    </w:rPr>
  </w:style>
  <w:style w:type="character" w:customStyle="1" w:styleId="FiguretitleChar">
    <w:name w:val="Figure_title Char"/>
    <w:basedOn w:val="DefaultParagraphFont"/>
    <w:link w:val="Figuretitle"/>
    <w:qFormat/>
    <w:rsid w:val="00125324"/>
    <w:rPr>
      <w:rFonts w:ascii="Times New Roman Bold" w:hAnsi="Times New Roman Bold"/>
      <w:b/>
      <w:sz w:val="18"/>
      <w:lang w:val="fr-FR" w:eastAsia="en-US"/>
    </w:rPr>
  </w:style>
  <w:style w:type="paragraph" w:customStyle="1" w:styleId="Figurewithlegend">
    <w:name w:val="Figure_with_legend"/>
    <w:basedOn w:val="Figure"/>
    <w:rsid w:val="00125324"/>
    <w:pPr>
      <w:keepLines w:val="0"/>
      <w:tabs>
        <w:tab w:val="clear" w:pos="794"/>
        <w:tab w:val="clear" w:pos="1191"/>
        <w:tab w:val="clear" w:pos="1588"/>
        <w:tab w:val="clear" w:pos="1985"/>
        <w:tab w:val="left" w:pos="1134"/>
        <w:tab w:val="left" w:pos="1871"/>
        <w:tab w:val="left" w:pos="2268"/>
      </w:tabs>
      <w:spacing w:before="120"/>
    </w:pPr>
    <w:rPr>
      <w:rFonts w:eastAsiaTheme="minorEastAsia"/>
      <w:caps w:val="0"/>
      <w:noProof/>
      <w:sz w:val="24"/>
      <w:lang w:val="en-GB" w:eastAsia="zh-CN"/>
    </w:rPr>
  </w:style>
  <w:style w:type="paragraph" w:styleId="Signature">
    <w:name w:val="Signature"/>
    <w:basedOn w:val="Normal"/>
    <w:link w:val="SignatureChar"/>
    <w:unhideWhenUsed/>
    <w:rsid w:val="00125324"/>
    <w:pPr>
      <w:tabs>
        <w:tab w:val="clear" w:pos="794"/>
        <w:tab w:val="clear" w:pos="1191"/>
        <w:tab w:val="clear" w:pos="1588"/>
        <w:tab w:val="clear" w:pos="1985"/>
        <w:tab w:val="center" w:pos="7371"/>
      </w:tabs>
      <w:spacing w:before="600"/>
      <w:jc w:val="left"/>
    </w:pPr>
    <w:rPr>
      <w:rFonts w:eastAsiaTheme="minorEastAsia"/>
      <w:lang w:val="en-GB"/>
    </w:rPr>
  </w:style>
  <w:style w:type="character" w:customStyle="1" w:styleId="SignatureChar">
    <w:name w:val="Signature Char"/>
    <w:basedOn w:val="DefaultParagraphFont"/>
    <w:link w:val="Signature"/>
    <w:rsid w:val="00125324"/>
    <w:rPr>
      <w:rFonts w:eastAsiaTheme="minorEastAsia"/>
      <w:sz w:val="24"/>
      <w:lang w:val="en-GB" w:eastAsia="en-US"/>
    </w:rPr>
  </w:style>
  <w:style w:type="character" w:styleId="UnresolvedMention">
    <w:name w:val="Unresolved Mention"/>
    <w:basedOn w:val="DefaultParagraphFont"/>
    <w:uiPriority w:val="99"/>
    <w:semiHidden/>
    <w:unhideWhenUsed/>
    <w:rsid w:val="00125324"/>
    <w:rPr>
      <w:color w:val="605E5C"/>
      <w:shd w:val="clear" w:color="auto" w:fill="E1DFDD"/>
    </w:rPr>
  </w:style>
  <w:style w:type="character" w:customStyle="1" w:styleId="SourceChar">
    <w:name w:val="Source Char"/>
    <w:basedOn w:val="DefaultParagraphFont"/>
    <w:link w:val="Source"/>
    <w:rsid w:val="00125324"/>
    <w:rPr>
      <w:rFonts w:eastAsiaTheme="minorEastAsia"/>
      <w:b/>
      <w:sz w:val="28"/>
      <w:lang w:val="en-GB" w:eastAsia="en-US"/>
    </w:rPr>
  </w:style>
  <w:style w:type="character" w:customStyle="1" w:styleId="NormalaftertitleChar">
    <w:name w:val="Normal_after_title Char"/>
    <w:basedOn w:val="DefaultParagraphFont"/>
    <w:link w:val="Normalaftertitle"/>
    <w:rsid w:val="00125324"/>
    <w:rPr>
      <w:sz w:val="24"/>
      <w:lang w:val="fr-FR" w:eastAsia="en-US"/>
    </w:rPr>
  </w:style>
  <w:style w:type="character" w:customStyle="1" w:styleId="HeadingbChar">
    <w:name w:val="Heading_b Char"/>
    <w:basedOn w:val="DefaultParagraphFont"/>
    <w:link w:val="Headingb"/>
    <w:locked/>
    <w:rsid w:val="00125324"/>
    <w:rPr>
      <w:b/>
      <w:sz w:val="24"/>
      <w:lang w:val="fr-FR" w:eastAsia="en-US"/>
    </w:rPr>
  </w:style>
  <w:style w:type="character" w:customStyle="1" w:styleId="Recdef">
    <w:name w:val="Rec_def"/>
    <w:basedOn w:val="DefaultParagraphFont"/>
    <w:qFormat/>
    <w:rsid w:val="00125324"/>
    <w:rPr>
      <w:b/>
    </w:rPr>
  </w:style>
  <w:style w:type="character" w:customStyle="1" w:styleId="Resdef">
    <w:name w:val="Res_def"/>
    <w:basedOn w:val="DefaultParagraphFont"/>
    <w:qFormat/>
    <w:rsid w:val="00125324"/>
    <w:rPr>
      <w:rFonts w:ascii="Times New Roman" w:hAnsi="Times New Roman"/>
      <w:b/>
    </w:rPr>
  </w:style>
  <w:style w:type="character" w:customStyle="1" w:styleId="Heading1Char">
    <w:name w:val="Heading 1 Char"/>
    <w:basedOn w:val="DefaultParagraphFont"/>
    <w:link w:val="Heading1"/>
    <w:rsid w:val="00125324"/>
    <w:rPr>
      <w:b/>
      <w:sz w:val="24"/>
      <w:lang w:val="fr-FR" w:eastAsia="en-US"/>
    </w:rPr>
  </w:style>
  <w:style w:type="character" w:customStyle="1" w:styleId="RecNoChar1">
    <w:name w:val="Rec_No Char1"/>
    <w:basedOn w:val="DefaultParagraphFont"/>
    <w:link w:val="RecNo"/>
    <w:rsid w:val="00125324"/>
    <w:rPr>
      <w:sz w:val="28"/>
      <w:lang w:val="fr-FR" w:eastAsia="en-US"/>
    </w:rPr>
  </w:style>
  <w:style w:type="character" w:customStyle="1" w:styleId="Heading2Char">
    <w:name w:val="Heading 2 Char"/>
    <w:basedOn w:val="DefaultParagraphFont"/>
    <w:link w:val="Heading2"/>
    <w:rsid w:val="00125324"/>
    <w:rPr>
      <w:b/>
      <w:sz w:val="24"/>
      <w:lang w:val="fr-FR" w:eastAsia="en-US"/>
    </w:rPr>
  </w:style>
  <w:style w:type="character" w:customStyle="1" w:styleId="Heading3Char">
    <w:name w:val="Heading 3 Char"/>
    <w:basedOn w:val="DefaultParagraphFont"/>
    <w:link w:val="Heading3"/>
    <w:rsid w:val="00125324"/>
    <w:rPr>
      <w:b/>
      <w:sz w:val="24"/>
      <w:lang w:val="fr-FR" w:eastAsia="en-US"/>
    </w:rPr>
  </w:style>
  <w:style w:type="character" w:customStyle="1" w:styleId="Heading4Char">
    <w:name w:val="Heading 4 Char"/>
    <w:basedOn w:val="DefaultParagraphFont"/>
    <w:link w:val="Heading4"/>
    <w:rsid w:val="00125324"/>
    <w:rPr>
      <w:b/>
      <w:sz w:val="24"/>
      <w:lang w:val="fr-FR" w:eastAsia="en-US"/>
    </w:rPr>
  </w:style>
  <w:style w:type="character" w:customStyle="1" w:styleId="Heading5Char">
    <w:name w:val="Heading 5 Char"/>
    <w:basedOn w:val="DefaultParagraphFont"/>
    <w:link w:val="Heading5"/>
    <w:rsid w:val="00125324"/>
    <w:rPr>
      <w:b/>
      <w:sz w:val="24"/>
      <w:lang w:val="fr-FR" w:eastAsia="en-US"/>
    </w:rPr>
  </w:style>
  <w:style w:type="character" w:customStyle="1" w:styleId="Heading6Char">
    <w:name w:val="Heading 6 Char"/>
    <w:basedOn w:val="DefaultParagraphFont"/>
    <w:link w:val="Heading6"/>
    <w:rsid w:val="00125324"/>
    <w:rPr>
      <w:b/>
      <w:sz w:val="24"/>
      <w:lang w:val="fr-FR" w:eastAsia="en-US"/>
    </w:rPr>
  </w:style>
  <w:style w:type="character" w:customStyle="1" w:styleId="Heading7Char">
    <w:name w:val="Heading 7 Char"/>
    <w:basedOn w:val="DefaultParagraphFont"/>
    <w:link w:val="Heading7"/>
    <w:rsid w:val="00125324"/>
    <w:rPr>
      <w:b/>
      <w:sz w:val="24"/>
      <w:lang w:val="fr-FR" w:eastAsia="en-US"/>
    </w:rPr>
  </w:style>
  <w:style w:type="character" w:customStyle="1" w:styleId="Heading8Char">
    <w:name w:val="Heading 8 Char"/>
    <w:basedOn w:val="DefaultParagraphFont"/>
    <w:link w:val="Heading8"/>
    <w:rsid w:val="00125324"/>
    <w:rPr>
      <w:b/>
      <w:sz w:val="24"/>
      <w:lang w:val="fr-FR" w:eastAsia="en-US"/>
    </w:rPr>
  </w:style>
  <w:style w:type="character" w:customStyle="1" w:styleId="Heading9Char">
    <w:name w:val="Heading 9 Char"/>
    <w:basedOn w:val="DefaultParagraphFont"/>
    <w:link w:val="Heading9"/>
    <w:rsid w:val="00125324"/>
    <w:rPr>
      <w:b/>
      <w:sz w:val="24"/>
      <w:lang w:val="fr-FR" w:eastAsia="en-US"/>
    </w:rPr>
  </w:style>
  <w:style w:type="character" w:customStyle="1" w:styleId="enumlev1Char">
    <w:name w:val="enumlev1 Char"/>
    <w:basedOn w:val="DefaultParagraphFont"/>
    <w:link w:val="enumlev1"/>
    <w:qFormat/>
    <w:locked/>
    <w:rsid w:val="00125324"/>
    <w:rPr>
      <w:sz w:val="24"/>
      <w:lang w:val="fr-FR" w:eastAsia="en-US"/>
    </w:rPr>
  </w:style>
  <w:style w:type="character" w:customStyle="1" w:styleId="CallChar">
    <w:name w:val="Call Char"/>
    <w:link w:val="Call"/>
    <w:qFormat/>
    <w:rsid w:val="00125324"/>
    <w:rPr>
      <w:i/>
      <w:sz w:val="24"/>
      <w:lang w:val="fr-FR" w:eastAsia="en-US"/>
    </w:rPr>
  </w:style>
  <w:style w:type="character" w:customStyle="1" w:styleId="FigureNoChar">
    <w:name w:val="Figure_No Char"/>
    <w:basedOn w:val="DefaultParagraphFont"/>
    <w:link w:val="FigureNo"/>
    <w:rsid w:val="00125324"/>
    <w:rPr>
      <w:caps/>
      <w:sz w:val="18"/>
      <w:lang w:val="fr-FR" w:eastAsia="en-US"/>
    </w:rPr>
  </w:style>
  <w:style w:type="character" w:customStyle="1" w:styleId="NoteChar">
    <w:name w:val="Note Char"/>
    <w:basedOn w:val="DefaultParagraphFont"/>
    <w:link w:val="Note"/>
    <w:rsid w:val="00125324"/>
    <w:rPr>
      <w:sz w:val="22"/>
      <w:lang w:val="fr-FR" w:eastAsia="en-US"/>
    </w:rPr>
  </w:style>
  <w:style w:type="character" w:customStyle="1" w:styleId="NormalaftertitleChar0">
    <w:name w:val="Normal after title Char"/>
    <w:basedOn w:val="DefaultParagraphFont"/>
    <w:link w:val="Normalaftertitle0"/>
    <w:rsid w:val="00125324"/>
    <w:rPr>
      <w:rFonts w:eastAsiaTheme="minorEastAsia"/>
      <w:sz w:val="24"/>
      <w:lang w:val="en-GB" w:eastAsia="en-US"/>
    </w:rPr>
  </w:style>
  <w:style w:type="character" w:customStyle="1" w:styleId="TablelegendChar">
    <w:name w:val="Table_legend Char"/>
    <w:basedOn w:val="DefaultParagraphFont"/>
    <w:link w:val="Tablelegend"/>
    <w:rsid w:val="00125324"/>
    <w:rPr>
      <w:sz w:val="22"/>
      <w:lang w:val="fr-FR" w:eastAsia="en-US"/>
    </w:rPr>
  </w:style>
  <w:style w:type="character" w:customStyle="1" w:styleId="TableNoChar">
    <w:name w:val="Table_No Char"/>
    <w:basedOn w:val="DefaultParagraphFont"/>
    <w:link w:val="TableNo"/>
    <w:rsid w:val="00125324"/>
    <w:rPr>
      <w:sz w:val="24"/>
      <w:lang w:val="fr-FR" w:eastAsia="en-US"/>
    </w:rPr>
  </w:style>
  <w:style w:type="character" w:customStyle="1" w:styleId="TabletitleChar">
    <w:name w:val="Table_title Char"/>
    <w:link w:val="Tabletitle"/>
    <w:qFormat/>
    <w:locked/>
    <w:rsid w:val="00125324"/>
    <w:rPr>
      <w:b/>
      <w:sz w:val="24"/>
      <w:lang w:val="fr-FR" w:eastAsia="en-US"/>
    </w:rPr>
  </w:style>
  <w:style w:type="character" w:customStyle="1" w:styleId="Title1Char">
    <w:name w:val="Title 1 Char"/>
    <w:link w:val="Title1"/>
    <w:rsid w:val="00125324"/>
    <w:rPr>
      <w:rFonts w:eastAsiaTheme="minorEastAsia"/>
      <w:caps/>
      <w:sz w:val="28"/>
      <w:lang w:val="en-GB" w:eastAsia="en-US"/>
    </w:rPr>
  </w:style>
  <w:style w:type="character" w:customStyle="1" w:styleId="FigureChar">
    <w:name w:val="Figure Char"/>
    <w:basedOn w:val="FigureNoChar"/>
    <w:link w:val="Figure"/>
    <w:rsid w:val="00125324"/>
    <w:rPr>
      <w:caps/>
      <w:sz w:val="18"/>
      <w:lang w:val="fr-FR" w:eastAsia="en-US"/>
    </w:rPr>
  </w:style>
  <w:style w:type="paragraph" w:styleId="BalloonText">
    <w:name w:val="Balloon Text"/>
    <w:basedOn w:val="Normal"/>
    <w:link w:val="BalloonTextChar"/>
    <w:unhideWhenUsed/>
    <w:qFormat/>
    <w:rsid w:val="00125324"/>
    <w:pPr>
      <w:tabs>
        <w:tab w:val="clear" w:pos="794"/>
        <w:tab w:val="clear" w:pos="1191"/>
        <w:tab w:val="clear" w:pos="1588"/>
        <w:tab w:val="clear" w:pos="1985"/>
        <w:tab w:val="left" w:pos="1134"/>
        <w:tab w:val="left" w:pos="1871"/>
        <w:tab w:val="left" w:pos="2268"/>
      </w:tabs>
      <w:spacing w:before="0"/>
      <w:jc w:val="left"/>
    </w:pPr>
    <w:rPr>
      <w:rFonts w:asciiTheme="majorHAnsi" w:eastAsiaTheme="majorEastAsia" w:hAnsiTheme="majorHAnsi" w:cstheme="majorBidi"/>
      <w:sz w:val="18"/>
      <w:szCs w:val="18"/>
      <w:lang w:val="en-GB"/>
    </w:rPr>
  </w:style>
  <w:style w:type="character" w:customStyle="1" w:styleId="BalloonTextChar">
    <w:name w:val="Balloon Text Char"/>
    <w:basedOn w:val="DefaultParagraphFont"/>
    <w:link w:val="BalloonText"/>
    <w:qFormat/>
    <w:rsid w:val="00125324"/>
    <w:rPr>
      <w:rFonts w:asciiTheme="majorHAnsi" w:eastAsiaTheme="majorEastAsia" w:hAnsiTheme="majorHAnsi" w:cstheme="majorBidi"/>
      <w:sz w:val="18"/>
      <w:szCs w:val="18"/>
      <w:lang w:val="en-GB" w:eastAsia="en-US"/>
    </w:rPr>
  </w:style>
  <w:style w:type="character" w:styleId="FollowedHyperlink">
    <w:name w:val="FollowedHyperlink"/>
    <w:basedOn w:val="DefaultParagraphFont"/>
    <w:semiHidden/>
    <w:unhideWhenUsed/>
    <w:rsid w:val="00125324"/>
    <w:rPr>
      <w:color w:val="800080" w:themeColor="followedHyperlink"/>
      <w:u w:val="single"/>
    </w:rPr>
  </w:style>
  <w:style w:type="character" w:customStyle="1" w:styleId="AnnexNoTitleChar">
    <w:name w:val="Annex_NoTitle Char"/>
    <w:basedOn w:val="DefaultParagraphFont"/>
    <w:link w:val="AnnexNoTitle"/>
    <w:rsid w:val="00372F1E"/>
    <w:rPr>
      <w:b/>
      <w:sz w:val="28"/>
      <w:lang w:val="fr-FR" w:eastAsia="en-US"/>
    </w:rPr>
  </w:style>
  <w:style w:type="paragraph" w:styleId="CommentText">
    <w:name w:val="annotation text"/>
    <w:basedOn w:val="Normal"/>
    <w:link w:val="CommentTextChar"/>
    <w:unhideWhenUsed/>
    <w:qFormat/>
    <w:rsid w:val="00125324"/>
    <w:pPr>
      <w:tabs>
        <w:tab w:val="clear" w:pos="794"/>
        <w:tab w:val="clear" w:pos="1191"/>
        <w:tab w:val="clear" w:pos="1588"/>
        <w:tab w:val="clear" w:pos="1985"/>
        <w:tab w:val="left" w:pos="1134"/>
        <w:tab w:val="left" w:pos="1871"/>
        <w:tab w:val="left" w:pos="2268"/>
      </w:tabs>
      <w:jc w:val="left"/>
    </w:pPr>
    <w:rPr>
      <w:rFonts w:eastAsiaTheme="minorEastAsia"/>
      <w:sz w:val="20"/>
      <w:lang w:val="en-GB"/>
    </w:rPr>
  </w:style>
  <w:style w:type="character" w:customStyle="1" w:styleId="CommentTextChar">
    <w:name w:val="Comment Text Char"/>
    <w:basedOn w:val="DefaultParagraphFont"/>
    <w:link w:val="CommentText"/>
    <w:qFormat/>
    <w:rsid w:val="00125324"/>
    <w:rPr>
      <w:rFonts w:eastAsiaTheme="minorEastAsia"/>
      <w:lang w:val="en-GB" w:eastAsia="en-US"/>
    </w:rPr>
  </w:style>
  <w:style w:type="paragraph" w:styleId="CommentSubject">
    <w:name w:val="annotation subject"/>
    <w:basedOn w:val="CommentText"/>
    <w:next w:val="CommentText"/>
    <w:link w:val="CommentSubjectChar"/>
    <w:unhideWhenUsed/>
    <w:qFormat/>
    <w:rsid w:val="00125324"/>
    <w:pPr>
      <w:tabs>
        <w:tab w:val="left" w:pos="794"/>
        <w:tab w:val="left" w:pos="1191"/>
        <w:tab w:val="left" w:pos="1588"/>
        <w:tab w:val="left" w:pos="1985"/>
      </w:tabs>
    </w:pPr>
    <w:rPr>
      <w:b/>
      <w:bCs/>
      <w:sz w:val="24"/>
      <w:lang w:val="fr-FR"/>
    </w:rPr>
  </w:style>
  <w:style w:type="character" w:customStyle="1" w:styleId="CommentSubjectChar">
    <w:name w:val="Comment Subject Char"/>
    <w:basedOn w:val="CommentTextChar"/>
    <w:link w:val="CommentSubject"/>
    <w:qFormat/>
    <w:rsid w:val="00125324"/>
    <w:rPr>
      <w:rFonts w:eastAsiaTheme="minorEastAsia"/>
      <w:b/>
      <w:bCs/>
      <w:sz w:val="24"/>
      <w:lang w:val="fr-FR" w:eastAsia="en-US"/>
    </w:rPr>
  </w:style>
  <w:style w:type="character" w:styleId="CommentReference">
    <w:name w:val="annotation reference"/>
    <w:basedOn w:val="DefaultParagraphFont"/>
    <w:unhideWhenUsed/>
    <w:qFormat/>
    <w:rsid w:val="00125324"/>
    <w:rPr>
      <w:sz w:val="21"/>
      <w:szCs w:val="21"/>
    </w:rPr>
  </w:style>
  <w:style w:type="table" w:styleId="TableGrid">
    <w:name w:val="Table Grid"/>
    <w:basedOn w:val="TableNormal"/>
    <w:uiPriority w:val="39"/>
    <w:rsid w:val="0012532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unhideWhenUsed/>
    <w:rsid w:val="00125324"/>
    <w:rPr>
      <w:rFonts w:eastAsiaTheme="minorEastAsia"/>
      <w:sz w:val="24"/>
      <w:lang w:val="en-GB" w:eastAsia="en-US"/>
    </w:rPr>
  </w:style>
  <w:style w:type="paragraph" w:styleId="ListParagraph">
    <w:name w:val="List Paragraph"/>
    <w:basedOn w:val="Normal"/>
    <w:uiPriority w:val="34"/>
    <w:qFormat/>
    <w:rsid w:val="00125324"/>
    <w:pPr>
      <w:tabs>
        <w:tab w:val="clear" w:pos="794"/>
        <w:tab w:val="clear" w:pos="1191"/>
        <w:tab w:val="clear" w:pos="1588"/>
        <w:tab w:val="clear" w:pos="1985"/>
        <w:tab w:val="left" w:pos="1134"/>
        <w:tab w:val="left" w:pos="1871"/>
        <w:tab w:val="left" w:pos="2268"/>
      </w:tabs>
      <w:ind w:firstLineChars="200" w:firstLine="420"/>
      <w:jc w:val="left"/>
    </w:pPr>
    <w:rPr>
      <w:rFonts w:eastAsiaTheme="minorEastAsia"/>
      <w:lang w:val="en-GB"/>
    </w:rPr>
  </w:style>
  <w:style w:type="paragraph" w:styleId="EndnoteText">
    <w:name w:val="endnote text"/>
    <w:basedOn w:val="Normal"/>
    <w:link w:val="EndnoteTextChar"/>
    <w:rsid w:val="00125324"/>
    <w:pPr>
      <w:spacing w:before="0"/>
    </w:pPr>
    <w:rPr>
      <w:rFonts w:eastAsia="MS Mincho"/>
      <w:sz w:val="20"/>
    </w:rPr>
  </w:style>
  <w:style w:type="character" w:customStyle="1" w:styleId="EndnoteTextChar">
    <w:name w:val="Endnote Text Char"/>
    <w:basedOn w:val="DefaultParagraphFont"/>
    <w:link w:val="EndnoteText"/>
    <w:rsid w:val="00125324"/>
    <w:rPr>
      <w:rFonts w:eastAsia="MS Mincho"/>
      <w:lang w:val="fr-FR" w:eastAsia="en-US"/>
    </w:rPr>
  </w:style>
  <w:style w:type="character" w:customStyle="1" w:styleId="DocumentMapChar">
    <w:name w:val="Document Map Char"/>
    <w:basedOn w:val="DefaultParagraphFont"/>
    <w:link w:val="DocumentMap"/>
    <w:rsid w:val="00125324"/>
    <w:rPr>
      <w:rFonts w:ascii="Tahoma" w:eastAsiaTheme="minorEastAsia" w:hAnsi="Tahoma" w:cs="Tahoma"/>
      <w:sz w:val="16"/>
      <w:szCs w:val="16"/>
      <w:lang w:val="fr-FR" w:eastAsia="en-US"/>
    </w:rPr>
  </w:style>
  <w:style w:type="paragraph" w:styleId="DocumentMap">
    <w:name w:val="Document Map"/>
    <w:basedOn w:val="Normal"/>
    <w:link w:val="DocumentMapChar"/>
    <w:rsid w:val="00125324"/>
    <w:rPr>
      <w:rFonts w:ascii="Tahoma" w:eastAsiaTheme="minorEastAsia" w:hAnsi="Tahoma" w:cs="Tahoma"/>
      <w:sz w:val="16"/>
      <w:szCs w:val="16"/>
    </w:rPr>
  </w:style>
  <w:style w:type="character" w:customStyle="1" w:styleId="DocumentMapChar1">
    <w:name w:val="Document Map Char1"/>
    <w:basedOn w:val="DefaultParagraphFont"/>
    <w:semiHidden/>
    <w:rsid w:val="00125324"/>
    <w:rPr>
      <w:rFonts w:ascii="Segoe UI" w:hAnsi="Segoe UI" w:cs="Segoe UI"/>
      <w:sz w:val="16"/>
      <w:szCs w:val="16"/>
      <w:lang w:val="fr-FR" w:eastAsia="en-US"/>
    </w:rPr>
  </w:style>
  <w:style w:type="character" w:customStyle="1" w:styleId="1">
    <w:name w:val="見出しマップ (文字)1"/>
    <w:basedOn w:val="DefaultParagraphFont"/>
    <w:semiHidden/>
    <w:rsid w:val="00125324"/>
    <w:rPr>
      <w:rFonts w:ascii="Meiryo UI" w:eastAsia="Meiryo UI" w:hAnsi="Times New Roman"/>
      <w:sz w:val="18"/>
      <w:szCs w:val="18"/>
      <w:lang w:val="en-GB" w:eastAsia="en-US"/>
    </w:rPr>
  </w:style>
  <w:style w:type="character" w:customStyle="1" w:styleId="10">
    <w:name w:val="未处理的提及1"/>
    <w:basedOn w:val="DefaultParagraphFont"/>
    <w:uiPriority w:val="99"/>
    <w:semiHidden/>
    <w:unhideWhenUsed/>
    <w:rsid w:val="00125324"/>
    <w:rPr>
      <w:color w:val="605E5C"/>
      <w:shd w:val="clear" w:color="auto" w:fill="E1DFDD"/>
    </w:rPr>
  </w:style>
  <w:style w:type="paragraph" w:styleId="NormalWeb">
    <w:name w:val="Normal (Web)"/>
    <w:basedOn w:val="Normal"/>
    <w:uiPriority w:val="99"/>
    <w:unhideWhenUsed/>
    <w:rsid w:val="0012532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de-DE" w:eastAsia="de-DE"/>
    </w:rPr>
  </w:style>
  <w:style w:type="character" w:customStyle="1" w:styleId="11">
    <w:name w:val="未解決のメンション1"/>
    <w:basedOn w:val="DefaultParagraphFont"/>
    <w:uiPriority w:val="99"/>
    <w:semiHidden/>
    <w:unhideWhenUsed/>
    <w:rsid w:val="00125324"/>
    <w:rPr>
      <w:color w:val="605E5C"/>
      <w:shd w:val="clear" w:color="auto" w:fill="E1DFDD"/>
    </w:rPr>
  </w:style>
  <w:style w:type="paragraph" w:styleId="Caption">
    <w:name w:val="caption"/>
    <w:basedOn w:val="Normal"/>
    <w:next w:val="Normal"/>
    <w:unhideWhenUsed/>
    <w:qFormat/>
    <w:rsid w:val="00125324"/>
    <w:pPr>
      <w:spacing w:before="0" w:after="200"/>
    </w:pPr>
    <w:rPr>
      <w:rFonts w:eastAsiaTheme="minorEastAsia"/>
      <w:b/>
      <w:bCs/>
      <w:color w:val="4F81BD" w:themeColor="accent1"/>
      <w:sz w:val="18"/>
      <w:szCs w:val="18"/>
    </w:rPr>
  </w:style>
  <w:style w:type="character" w:customStyle="1" w:styleId="BalloonTextChar1">
    <w:name w:val="Balloon Text Char1"/>
    <w:basedOn w:val="DefaultParagraphFont"/>
    <w:rsid w:val="00125324"/>
    <w:rPr>
      <w:rFonts w:ascii="Segoe UI" w:hAnsi="Segoe UI" w:cs="Segoe UI"/>
      <w:sz w:val="18"/>
      <w:szCs w:val="18"/>
      <w:lang w:val="fr-FR" w:eastAsia="en-US"/>
    </w:rPr>
  </w:style>
  <w:style w:type="character" w:customStyle="1" w:styleId="CommentTextChar1">
    <w:name w:val="Comment Text Char1"/>
    <w:basedOn w:val="DefaultParagraphFont"/>
    <w:semiHidden/>
    <w:rsid w:val="00125324"/>
    <w:rPr>
      <w:lang w:val="fr-FR" w:eastAsia="en-US"/>
    </w:rPr>
  </w:style>
  <w:style w:type="character" w:customStyle="1" w:styleId="CommentSubjectChar1">
    <w:name w:val="Comment Subject Char1"/>
    <w:basedOn w:val="CommentTextChar1"/>
    <w:semiHidden/>
    <w:rsid w:val="00125324"/>
    <w:rPr>
      <w:b/>
      <w:bCs/>
      <w:lang w:val="fr-FR" w:eastAsia="en-US"/>
    </w:rPr>
  </w:style>
  <w:style w:type="character" w:styleId="Strong">
    <w:name w:val="Strong"/>
    <w:basedOn w:val="DefaultParagraphFont"/>
    <w:qFormat/>
    <w:rsid w:val="00125324"/>
    <w:rPr>
      <w:b/>
      <w:bCs/>
    </w:rPr>
  </w:style>
  <w:style w:type="character" w:styleId="PlaceholderText">
    <w:name w:val="Placeholder Text"/>
    <w:basedOn w:val="DefaultParagraphFont"/>
    <w:uiPriority w:val="99"/>
    <w:semiHidden/>
    <w:rsid w:val="00125324"/>
    <w:rPr>
      <w:color w:val="808080"/>
    </w:rPr>
  </w:style>
  <w:style w:type="numbering" w:customStyle="1" w:styleId="NoList1">
    <w:name w:val="No List1"/>
    <w:next w:val="NoList"/>
    <w:uiPriority w:val="99"/>
    <w:semiHidden/>
    <w:unhideWhenUsed/>
    <w:rsid w:val="00125324"/>
  </w:style>
  <w:style w:type="character" w:customStyle="1" w:styleId="12">
    <w:name w:val="吹き出し (文字)1"/>
    <w:basedOn w:val="DefaultParagraphFont"/>
    <w:uiPriority w:val="99"/>
    <w:semiHidden/>
    <w:rsid w:val="00125324"/>
    <w:rPr>
      <w:rFonts w:asciiTheme="majorHAnsi" w:eastAsiaTheme="majorEastAsia" w:hAnsiTheme="majorHAnsi" w:cstheme="majorBidi"/>
      <w:sz w:val="18"/>
      <w:szCs w:val="18"/>
      <w:lang w:val="en-GB" w:eastAsia="en-US"/>
    </w:rPr>
  </w:style>
  <w:style w:type="paragraph" w:customStyle="1" w:styleId="2">
    <w:name w:val="2"/>
    <w:basedOn w:val="Note"/>
    <w:rsid w:val="00125324"/>
    <w:pPr>
      <w:ind w:firstLine="720"/>
    </w:pPr>
    <w:rPr>
      <w:rFonts w:eastAsiaTheme="minorEastAsia"/>
      <w:lang w:val="en-GB"/>
    </w:rPr>
  </w:style>
  <w:style w:type="character" w:customStyle="1" w:styleId="UnresolvedMention1">
    <w:name w:val="Unresolved Mention1"/>
    <w:basedOn w:val="DefaultParagraphFont"/>
    <w:uiPriority w:val="99"/>
    <w:semiHidden/>
    <w:unhideWhenUsed/>
    <w:rsid w:val="00125324"/>
    <w:rPr>
      <w:color w:val="605E5C"/>
      <w:shd w:val="clear" w:color="auto" w:fill="E1DFDD"/>
    </w:rPr>
  </w:style>
  <w:style w:type="table" w:customStyle="1" w:styleId="Grilledutableau11">
    <w:name w:val="Grille du tableau11"/>
    <w:basedOn w:val="TableNormal"/>
    <w:next w:val="TableGrid"/>
    <w:rsid w:val="0012532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next w:val="TableGrid"/>
    <w:uiPriority w:val="39"/>
    <w:rsid w:val="00125324"/>
    <w:rPr>
      <w:rFonts w:ascii="Calibri" w:eastAsia="MS Mincho" w:hAnsi="Calibr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39"/>
    <w:rsid w:val="00125324"/>
    <w:rPr>
      <w:rFonts w:asciiTheme="minorHAnsi" w:eastAsiaTheme="minorEastAsia"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Normal"/>
    <w:next w:val="TableGrid"/>
    <w:uiPriority w:val="39"/>
    <w:rsid w:val="00125324"/>
    <w:rPr>
      <w:rFonts w:eastAsiaTheme="minorEastAsia" w:cstheme="minorBidi"/>
      <w:sz w:val="24"/>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Normal"/>
    <w:next w:val="TableGrid"/>
    <w:uiPriority w:val="39"/>
    <w:rsid w:val="0012532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125324"/>
    <w:rPr>
      <w:rFonts w:asciiTheme="minorHAnsi" w:eastAsiaTheme="minorEastAsia"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next w:val="TableGrid"/>
    <w:uiPriority w:val="39"/>
    <w:rsid w:val="00125324"/>
    <w:rPr>
      <w:rFonts w:asciiTheme="minorHAnsi" w:eastAsiaTheme="minorEastAsia"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Normal"/>
    <w:next w:val="TableGrid"/>
    <w:uiPriority w:val="39"/>
    <w:rsid w:val="00125324"/>
    <w:rPr>
      <w:rFonts w:asciiTheme="minorHAnsi" w:eastAsiaTheme="minorEastAsia"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39"/>
    <w:rsid w:val="0012532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25324"/>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www.itu.int/rec/R-REC-M.493/en" TargetMode="External"/><Relationship Id="rId26" Type="http://schemas.openxmlformats.org/officeDocument/2006/relationships/image" Target="media/image2.png"/><Relationship Id="rId39" Type="http://schemas.openxmlformats.org/officeDocument/2006/relationships/image" Target="media/image13.png"/><Relationship Id="rId21" Type="http://schemas.openxmlformats.org/officeDocument/2006/relationships/hyperlink" Target="http://www.itu.int/rec/R-REC-M.1371/en"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3.png"/><Relationship Id="rId55" Type="http://schemas.openxmlformats.org/officeDocument/2006/relationships/hyperlink" Target="http://cn.bing.com/dict/search?q=parity&amp;FORM=BDVSP6&amp;mkt=zh-cn"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P.368/en" TargetMode="External"/><Relationship Id="rId29" Type="http://schemas.openxmlformats.org/officeDocument/2006/relationships/image" Target="media/image5.png"/><Relationship Id="rId11" Type="http://schemas.openxmlformats.org/officeDocument/2006/relationships/hyperlink" Target="http://www.itu.int/ITU-R/go/patents/en" TargetMode="External"/><Relationship Id="rId24" Type="http://schemas.openxmlformats.org/officeDocument/2006/relationships/hyperlink" Target="https://www.itu.int/pub/R-REP-M.2443" TargetMode="External"/><Relationship Id="rId32" Type="http://schemas.openxmlformats.org/officeDocument/2006/relationships/hyperlink" Target="https://www.itu.int/rec/R-REC-P.372/en" TargetMode="Externa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6.wmf"/><Relationship Id="rId58" Type="http://schemas.openxmlformats.org/officeDocument/2006/relationships/image" Target="media/image28.wmf"/><Relationship Id="rId5" Type="http://schemas.openxmlformats.org/officeDocument/2006/relationships/webSettings" Target="webSettings.xml"/><Relationship Id="rId61" Type="http://schemas.openxmlformats.org/officeDocument/2006/relationships/header" Target="header7.xml"/><Relationship Id="rId19" Type="http://schemas.openxmlformats.org/officeDocument/2006/relationships/hyperlink" Target="http://www.itu.int/rec/R-REC-M.585/en" TargetMode="External"/><Relationship Id="rId14" Type="http://schemas.openxmlformats.org/officeDocument/2006/relationships/header" Target="header5.xml"/><Relationship Id="rId22" Type="http://schemas.openxmlformats.org/officeDocument/2006/relationships/hyperlink" Target="http://www.itu.int/rec/R-REC-BS.1514/en"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hyperlink" Target="http://cn.bing.com/dict/search?q=bit&amp;FORM=BDVSP6&amp;mkt=zh-cn" TargetMode="External"/><Relationship Id="rId8" Type="http://schemas.openxmlformats.org/officeDocument/2006/relationships/header" Target="header1.xm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hyperlink" Target="https://www.itu.int/rec/R-REC-P.372/en" TargetMode="External"/><Relationship Id="rId25" Type="http://schemas.openxmlformats.org/officeDocument/2006/relationships/hyperlink" Target="http://www.itu.int/rec/R-REC-M.2010/en"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29.png"/><Relationship Id="rId20" Type="http://schemas.openxmlformats.org/officeDocument/2006/relationships/hyperlink" Target="https://www.itu.int/rec/R-REC-RA.769/en" TargetMode="External"/><Relationship Id="rId41" Type="http://schemas.openxmlformats.org/officeDocument/2006/relationships/image" Target="media/image15.png"/><Relationship Id="rId54" Type="http://schemas.openxmlformats.org/officeDocument/2006/relationships/hyperlink" Target="http://cn.bing.com/dict/search?q=corresponding&amp;FORM=BDVSP6&amp;mkt=zh-cn"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tu.int/rec/R-REC-M.2010/en" TargetMode="External"/><Relationship Id="rId23" Type="http://schemas.openxmlformats.org/officeDocument/2006/relationships/hyperlink" Target="http://www.itu.int/rec/R-REC-M.2010/en" TargetMode="External"/><Relationship Id="rId28" Type="http://schemas.openxmlformats.org/officeDocument/2006/relationships/image" Target="media/image4.png"/><Relationship Id="rId36" Type="http://schemas.openxmlformats.org/officeDocument/2006/relationships/image" Target="media/image10.png"/><Relationship Id="rId49" Type="http://schemas.openxmlformats.org/officeDocument/2006/relationships/hyperlink" Target="http://www.itu.int/rec/R-REC-M.2010/en" TargetMode="External"/><Relationship Id="rId57" Type="http://schemas.openxmlformats.org/officeDocument/2006/relationships/image" Target="media/image27.png"/><Relationship Id="rId10" Type="http://schemas.openxmlformats.org/officeDocument/2006/relationships/header" Target="header3.xml"/><Relationship Id="rId31" Type="http://schemas.openxmlformats.org/officeDocument/2006/relationships/hyperlink" Target="https://www.itu.int/rec/R-REC-P.368/en" TargetMode="External"/><Relationship Id="rId44" Type="http://schemas.openxmlformats.org/officeDocument/2006/relationships/image" Target="media/image18.png"/><Relationship Id="rId52" Type="http://schemas.openxmlformats.org/officeDocument/2006/relationships/image" Target="media/image25.png"/><Relationship Id="rId60"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itu.int/rec/R-REC-M.585/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5FF97D-9571-44E3-B8FA-382E64AC9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151</TotalTime>
  <Pages>56</Pages>
  <Words>11565</Words>
  <Characters>65924</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RECOMMENDATION  ITU-R  M.2058-1 - Characteristics of a digital system, referred to as navigational data for broadcasting maritime safety and security related information from shore-to-ship in the maritime HF frequency band</vt:lpstr>
    </vt:vector>
  </TitlesOfParts>
  <Manager/>
  <Company>ITU</Company>
  <LinksUpToDate>false</LinksUpToDate>
  <CharactersWithSpaces>77335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M.2058-1 - Characteristics of a digital system, referred to as navigational data for broadcasting maritime safety and security related information from shore-to-ship in the maritime HF frequency band</dc:title>
  <dc:subject>M Series = Mobile, radiodetermination, amateur and related satellite services</dc:subject>
  <dc:creator>ITU Radiocommunication Bureau (BR)</dc:creator>
  <cp:keywords>M,2058-1</cp:keywords>
  <dc:description>Gachetc, 16/02/2023, ITU51013811</dc:description>
  <cp:lastModifiedBy>Gomez, Yoanni</cp:lastModifiedBy>
  <cp:revision>17</cp:revision>
  <cp:lastPrinted>2005-02-10T15:54:00Z</cp:lastPrinted>
  <dcterms:created xsi:type="dcterms:W3CDTF">2023-02-15T13:20:00Z</dcterms:created>
  <dcterms:modified xsi:type="dcterms:W3CDTF">2023-02-20T14:28:00Z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16 February 2023</vt:lpwstr>
  </property>
</Properties>
</file>