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A8E" w:rsidRDefault="00363A8E" w:rsidP="00363A8E">
      <w:pPr>
        <w:rPr>
          <w:rFonts w:cstheme="minorBidi"/>
          <w:lang w:eastAsia="zh-CN"/>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rPr>
      </w:pPr>
    </w:p>
    <w:p w:rsidR="00363A8E" w:rsidRDefault="00363A8E" w:rsidP="00363A8E">
      <w:pPr>
        <w:rPr>
          <w:rFonts w:cstheme="minorBidi"/>
          <w:lang w:eastAsia="zh-CN"/>
        </w:rPr>
      </w:pPr>
    </w:p>
    <w:tbl>
      <w:tblPr>
        <w:tblW w:w="10089" w:type="dxa"/>
        <w:tblInd w:w="-106" w:type="dxa"/>
        <w:tblLook w:val="0000" w:firstRow="0" w:lastRow="0" w:firstColumn="0" w:lastColumn="0" w:noHBand="0" w:noVBand="0"/>
      </w:tblPr>
      <w:tblGrid>
        <w:gridCol w:w="10089"/>
      </w:tblGrid>
      <w:tr w:rsidR="00363A8E" w:rsidTr="00363A8E">
        <w:tc>
          <w:tcPr>
            <w:tcW w:w="10089" w:type="dxa"/>
            <w:tcBorders>
              <w:top w:val="nil"/>
              <w:left w:val="nil"/>
              <w:bottom w:val="nil"/>
              <w:right w:val="nil"/>
            </w:tcBorders>
          </w:tcPr>
          <w:p w:rsidR="00363A8E" w:rsidRDefault="00363A8E" w:rsidP="00363A8E">
            <w:pPr>
              <w:spacing w:before="380" w:line="280" w:lineRule="exact"/>
              <w:jc w:val="right"/>
              <w:rPr>
                <w:rFonts w:ascii="Tahoma" w:hAnsi="Tahoma" w:cs="Tahoma"/>
                <w:b/>
                <w:bCs/>
                <w:color w:val="243285"/>
                <w:sz w:val="32"/>
                <w:szCs w:val="32"/>
                <w:lang w:val="en-US"/>
              </w:rPr>
            </w:pPr>
          </w:p>
          <w:p w:rsidR="00363A8E" w:rsidRDefault="00363A8E" w:rsidP="00363A8E">
            <w:pPr>
              <w:spacing w:before="380" w:line="280" w:lineRule="exact"/>
              <w:jc w:val="right"/>
              <w:rPr>
                <w:rFonts w:ascii="Tahoma" w:hAnsi="Tahoma" w:cs="Tahoma"/>
                <w:b/>
                <w:bCs/>
                <w:color w:val="243285"/>
                <w:sz w:val="36"/>
                <w:szCs w:val="36"/>
                <w:lang w:eastAsia="zh-CN"/>
              </w:rPr>
            </w:pPr>
            <w:r>
              <w:rPr>
                <w:rFonts w:ascii="Tahoma" w:hAnsi="Tahoma" w:cs="Tahoma"/>
                <w:b/>
                <w:bCs/>
                <w:color w:val="243285"/>
                <w:sz w:val="36"/>
                <w:szCs w:val="36"/>
                <w:lang w:eastAsia="zh-CN"/>
              </w:rPr>
              <w:t xml:space="preserve">ITU-R  M.1801-2 </w:t>
            </w:r>
            <w:r w:rsidRPr="00193193">
              <w:rPr>
                <w:rFonts w:ascii="SimHei" w:eastAsia="SimHei" w:hAnsi="SimHei" w:cs="SimSun" w:hint="eastAsia"/>
                <w:b/>
                <w:bCs/>
                <w:color w:val="243285"/>
                <w:sz w:val="36"/>
                <w:szCs w:val="36"/>
                <w:lang w:eastAsia="zh-CN"/>
              </w:rPr>
              <w:t>建议书</w:t>
            </w:r>
          </w:p>
          <w:p w:rsidR="00363A8E" w:rsidRDefault="00363A8E" w:rsidP="00363A8E">
            <w:pPr>
              <w:spacing w:before="80" w:line="280" w:lineRule="exact"/>
              <w:jc w:val="right"/>
              <w:rPr>
                <w:rFonts w:ascii="Tahoma" w:hAnsi="Tahoma" w:cs="Tahoma"/>
                <w:b/>
                <w:bCs/>
                <w:color w:val="243285"/>
                <w:lang w:eastAsia="zh-CN"/>
              </w:rPr>
            </w:pPr>
            <w:r>
              <w:rPr>
                <w:rFonts w:ascii="Tahoma" w:hAnsi="Tahoma" w:cs="Tahoma"/>
                <w:b/>
                <w:bCs/>
                <w:color w:val="243285"/>
                <w:lang w:eastAsia="zh-CN"/>
              </w:rPr>
              <w:t>(02/2013)</w:t>
            </w:r>
          </w:p>
        </w:tc>
      </w:tr>
      <w:tr w:rsidR="00363A8E" w:rsidTr="00363A8E">
        <w:tc>
          <w:tcPr>
            <w:tcW w:w="10089" w:type="dxa"/>
            <w:tcBorders>
              <w:top w:val="nil"/>
              <w:left w:val="nil"/>
              <w:bottom w:val="nil"/>
              <w:right w:val="nil"/>
            </w:tcBorders>
          </w:tcPr>
          <w:p w:rsidR="000F356A" w:rsidRDefault="00363A8E" w:rsidP="000F356A">
            <w:pPr>
              <w:spacing w:before="240" w:line="500" w:lineRule="exact"/>
              <w:jc w:val="right"/>
              <w:rPr>
                <w:rFonts w:ascii="SimHei" w:eastAsia="SimHei" w:hAnsi="SimHei" w:cs="SimSun"/>
                <w:b/>
                <w:bCs/>
                <w:color w:val="243285"/>
                <w:sz w:val="44"/>
                <w:szCs w:val="44"/>
                <w:lang w:eastAsia="zh-CN"/>
              </w:rPr>
            </w:pPr>
            <w:r w:rsidRPr="00710F0E">
              <w:rPr>
                <w:rFonts w:ascii="SimHei" w:eastAsia="SimHei" w:hAnsi="SimHei" w:cs="SimSun" w:hint="eastAsia"/>
                <w:b/>
                <w:bCs/>
                <w:color w:val="243285"/>
                <w:sz w:val="44"/>
                <w:szCs w:val="44"/>
                <w:lang w:eastAsia="zh-CN"/>
              </w:rPr>
              <w:t>在</w:t>
            </w:r>
            <w:r w:rsidRPr="00710F0E">
              <w:rPr>
                <w:rFonts w:ascii="Tahoma" w:hAnsi="Tahoma" w:cs="Tahoma"/>
                <w:b/>
                <w:bCs/>
                <w:color w:val="243285"/>
                <w:sz w:val="44"/>
                <w:szCs w:val="44"/>
                <w:lang w:eastAsia="zh-CN"/>
              </w:rPr>
              <w:t>6 GHz</w:t>
            </w:r>
            <w:r w:rsidRPr="00710F0E">
              <w:rPr>
                <w:rFonts w:ascii="SimHei" w:eastAsia="SimHei" w:hAnsi="SimHei" w:cs="SimSun" w:hint="eastAsia"/>
                <w:b/>
                <w:bCs/>
                <w:color w:val="243285"/>
                <w:sz w:val="44"/>
                <w:szCs w:val="44"/>
                <w:lang w:eastAsia="zh-CN"/>
              </w:rPr>
              <w:t>以下运行的移动业务中</w:t>
            </w:r>
          </w:p>
          <w:p w:rsidR="000F356A" w:rsidRDefault="00363A8E" w:rsidP="000F356A">
            <w:pPr>
              <w:spacing w:line="500" w:lineRule="exact"/>
              <w:jc w:val="right"/>
              <w:rPr>
                <w:rFonts w:ascii="SimHei" w:eastAsia="SimHei" w:hAnsi="SimHei" w:cs="SimSun"/>
                <w:b/>
                <w:bCs/>
                <w:color w:val="243285"/>
                <w:sz w:val="44"/>
                <w:szCs w:val="44"/>
                <w:lang w:eastAsia="zh-CN"/>
              </w:rPr>
            </w:pPr>
            <w:r w:rsidRPr="00710F0E">
              <w:rPr>
                <w:rFonts w:ascii="SimHei" w:eastAsia="SimHei" w:hAnsi="SimHei" w:cs="SimSun" w:hint="eastAsia"/>
                <w:b/>
                <w:bCs/>
                <w:color w:val="243285"/>
                <w:sz w:val="44"/>
                <w:szCs w:val="44"/>
                <w:lang w:eastAsia="zh-CN"/>
              </w:rPr>
              <w:t>宽带无线接入系统</w:t>
            </w:r>
            <w:r w:rsidRPr="00710F0E">
              <w:rPr>
                <w:rFonts w:ascii="SimHei" w:eastAsia="SimHei" w:hAnsi="SimHei" w:cs="Tahoma" w:hint="eastAsia"/>
                <w:b/>
                <w:bCs/>
                <w:color w:val="243285"/>
                <w:sz w:val="44"/>
                <w:szCs w:val="44"/>
                <w:lang w:eastAsia="zh-CN"/>
              </w:rPr>
              <w:t>(</w:t>
            </w:r>
            <w:r w:rsidRPr="00710F0E">
              <w:rPr>
                <w:rFonts w:ascii="SimHei" w:eastAsia="SimHei" w:hAnsi="SimHei" w:cs="SimSun" w:hint="eastAsia"/>
                <w:b/>
                <w:bCs/>
                <w:color w:val="243285"/>
                <w:sz w:val="44"/>
                <w:szCs w:val="44"/>
                <w:lang w:eastAsia="zh-CN"/>
              </w:rPr>
              <w:t>包括移动</w:t>
            </w:r>
          </w:p>
          <w:p w:rsidR="000F356A" w:rsidRDefault="00363A8E" w:rsidP="000F356A">
            <w:pPr>
              <w:spacing w:line="500" w:lineRule="exact"/>
              <w:jc w:val="right"/>
              <w:rPr>
                <w:rFonts w:ascii="SimHei" w:eastAsia="SimHei" w:hAnsi="SimHei" w:cs="SimSun"/>
                <w:b/>
                <w:bCs/>
                <w:color w:val="243285"/>
                <w:sz w:val="44"/>
                <w:szCs w:val="44"/>
                <w:lang w:eastAsia="zh-CN"/>
              </w:rPr>
            </w:pPr>
            <w:r w:rsidRPr="00710F0E">
              <w:rPr>
                <w:rFonts w:ascii="SimHei" w:eastAsia="SimHei" w:hAnsi="SimHei" w:cs="SimSun" w:hint="eastAsia"/>
                <w:b/>
                <w:bCs/>
                <w:color w:val="243285"/>
                <w:sz w:val="44"/>
                <w:szCs w:val="44"/>
                <w:lang w:eastAsia="zh-CN"/>
              </w:rPr>
              <w:t>和游牧式应用</w:t>
            </w:r>
            <w:r w:rsidRPr="00710F0E">
              <w:rPr>
                <w:rFonts w:ascii="SimHei" w:eastAsia="SimHei" w:hAnsi="SimHei" w:cs="Tahoma"/>
                <w:b/>
                <w:bCs/>
                <w:color w:val="243285"/>
                <w:sz w:val="44"/>
                <w:szCs w:val="44"/>
                <w:lang w:eastAsia="zh-CN"/>
              </w:rPr>
              <w:t>)</w:t>
            </w:r>
            <w:r w:rsidRPr="00710F0E">
              <w:rPr>
                <w:rFonts w:ascii="SimHei" w:eastAsia="SimHei" w:hAnsi="SimHei" w:cs="SimSun" w:hint="eastAsia"/>
                <w:b/>
                <w:bCs/>
                <w:color w:val="243285"/>
                <w:sz w:val="44"/>
                <w:szCs w:val="44"/>
                <w:lang w:eastAsia="zh-CN"/>
              </w:rPr>
              <w:t>的</w:t>
            </w:r>
          </w:p>
          <w:p w:rsidR="00363A8E" w:rsidRPr="00710F0E" w:rsidRDefault="00363A8E" w:rsidP="000F356A">
            <w:pPr>
              <w:spacing w:line="500" w:lineRule="exact"/>
              <w:jc w:val="right"/>
              <w:rPr>
                <w:rFonts w:ascii="Tahoma" w:hAnsi="Tahoma" w:cs="Tahoma"/>
                <w:b/>
                <w:bCs/>
                <w:color w:val="243285"/>
                <w:sz w:val="44"/>
                <w:szCs w:val="44"/>
                <w:lang w:val="en-US" w:eastAsia="zh-CN"/>
              </w:rPr>
            </w:pPr>
            <w:r w:rsidRPr="00710F0E">
              <w:rPr>
                <w:rFonts w:ascii="SimHei" w:eastAsia="SimHei" w:hAnsi="SimHei" w:cs="SimSun" w:hint="eastAsia"/>
                <w:b/>
                <w:bCs/>
                <w:color w:val="243285"/>
                <w:sz w:val="44"/>
                <w:szCs w:val="44"/>
                <w:lang w:eastAsia="zh-CN"/>
              </w:rPr>
              <w:t>无线接口标准</w:t>
            </w:r>
          </w:p>
          <w:p w:rsidR="00363A8E" w:rsidRDefault="00363A8E" w:rsidP="00363A8E">
            <w:pPr>
              <w:spacing w:before="80" w:line="500" w:lineRule="exact"/>
              <w:jc w:val="right"/>
              <w:rPr>
                <w:rFonts w:ascii="Tahoma" w:hAnsi="Tahoma" w:cs="Tahoma"/>
                <w:b/>
                <w:bCs/>
                <w:color w:val="243285"/>
                <w:sz w:val="44"/>
                <w:szCs w:val="44"/>
                <w:lang w:val="en-US" w:eastAsia="zh-CN"/>
              </w:rPr>
            </w:pPr>
          </w:p>
        </w:tc>
      </w:tr>
      <w:tr w:rsidR="00363A8E" w:rsidTr="00363A8E">
        <w:tc>
          <w:tcPr>
            <w:tcW w:w="10089" w:type="dxa"/>
            <w:tcBorders>
              <w:top w:val="nil"/>
              <w:left w:val="nil"/>
              <w:bottom w:val="nil"/>
              <w:right w:val="nil"/>
            </w:tcBorders>
          </w:tcPr>
          <w:p w:rsidR="00363A8E" w:rsidRDefault="00363A8E" w:rsidP="00363A8E">
            <w:pPr>
              <w:spacing w:before="80" w:line="280" w:lineRule="exact"/>
              <w:ind w:right="640"/>
              <w:rPr>
                <w:rFonts w:ascii="Tahoma" w:hAnsi="Tahoma" w:cs="Tahoma"/>
                <w:b/>
                <w:bCs/>
                <w:color w:val="243285"/>
                <w:sz w:val="32"/>
                <w:szCs w:val="32"/>
                <w:lang w:val="en-US" w:eastAsia="zh-CN"/>
              </w:rPr>
            </w:pPr>
          </w:p>
          <w:p w:rsidR="00363A8E" w:rsidRDefault="00363A8E" w:rsidP="00363A8E">
            <w:pPr>
              <w:spacing w:before="80" w:after="180" w:line="360" w:lineRule="exact"/>
              <w:ind w:right="720"/>
              <w:rPr>
                <w:rFonts w:ascii="Tahoma" w:hAnsi="Tahoma" w:cs="Tahoma"/>
                <w:b/>
                <w:bCs/>
                <w:color w:val="243285"/>
                <w:sz w:val="36"/>
                <w:szCs w:val="36"/>
                <w:lang w:val="en-US" w:eastAsia="zh-CN"/>
              </w:rPr>
            </w:pPr>
          </w:p>
          <w:p w:rsidR="00363A8E" w:rsidRPr="00193193" w:rsidRDefault="00363A8E" w:rsidP="00363A8E">
            <w:pPr>
              <w:spacing w:before="80" w:after="180" w:line="360" w:lineRule="exact"/>
              <w:jc w:val="right"/>
              <w:rPr>
                <w:rFonts w:ascii="SimHei" w:eastAsia="SimHei" w:hAnsi="SimHei" w:cs="Tahoma"/>
                <w:b/>
                <w:bCs/>
                <w:color w:val="243285"/>
                <w:sz w:val="36"/>
                <w:szCs w:val="36"/>
                <w:lang w:val="en-US" w:eastAsia="zh-CN"/>
              </w:rPr>
            </w:pPr>
            <w:r>
              <w:rPr>
                <w:rFonts w:ascii="Tahoma" w:hAnsi="Tahoma" w:cs="Tahoma"/>
                <w:b/>
                <w:bCs/>
                <w:color w:val="243285"/>
                <w:sz w:val="36"/>
                <w:szCs w:val="36"/>
                <w:lang w:val="en-US" w:eastAsia="zh-CN"/>
              </w:rPr>
              <w:t xml:space="preserve">M </w:t>
            </w:r>
            <w:r w:rsidRPr="00193193">
              <w:rPr>
                <w:rFonts w:ascii="SimHei" w:eastAsia="SimHei" w:hAnsi="SimHei" w:cs="SimSun" w:hint="eastAsia"/>
                <w:b/>
                <w:bCs/>
                <w:color w:val="243285"/>
                <w:sz w:val="36"/>
                <w:szCs w:val="36"/>
                <w:lang w:val="en-US" w:eastAsia="zh-CN"/>
              </w:rPr>
              <w:t>系列</w:t>
            </w:r>
          </w:p>
          <w:p w:rsidR="00363A8E" w:rsidRDefault="00363A8E" w:rsidP="00363A8E">
            <w:pPr>
              <w:spacing w:before="80" w:line="360" w:lineRule="exact"/>
              <w:jc w:val="right"/>
              <w:rPr>
                <w:rFonts w:ascii="SimHei" w:eastAsia="SimHei" w:hAnsi="SimHei" w:cs="SimSun"/>
                <w:b/>
                <w:bCs/>
                <w:color w:val="243285"/>
                <w:sz w:val="36"/>
                <w:szCs w:val="36"/>
                <w:lang w:val="en-US" w:eastAsia="zh-CN"/>
              </w:rPr>
            </w:pPr>
            <w:r w:rsidRPr="00193193">
              <w:rPr>
                <w:rFonts w:ascii="SimHei" w:eastAsia="SimHei" w:hAnsi="SimHei" w:cs="SimSun" w:hint="eastAsia"/>
                <w:b/>
                <w:bCs/>
                <w:color w:val="243285"/>
                <w:sz w:val="36"/>
                <w:szCs w:val="36"/>
                <w:lang w:val="en-US" w:eastAsia="zh-CN"/>
              </w:rPr>
              <w:t>移动、无线电定位、业务</w:t>
            </w:r>
          </w:p>
          <w:p w:rsidR="00363A8E" w:rsidRDefault="00363A8E" w:rsidP="00363A8E">
            <w:pPr>
              <w:spacing w:before="80" w:line="360" w:lineRule="exact"/>
              <w:jc w:val="right"/>
              <w:rPr>
                <w:rFonts w:ascii="Tahoma" w:hAnsi="Tahoma" w:cs="Tahoma"/>
                <w:b/>
                <w:bCs/>
                <w:color w:val="243285"/>
                <w:sz w:val="36"/>
                <w:szCs w:val="36"/>
                <w:lang w:val="en-US" w:eastAsia="zh-CN"/>
              </w:rPr>
            </w:pPr>
            <w:r w:rsidRPr="00193193">
              <w:rPr>
                <w:rFonts w:ascii="SimHei" w:eastAsia="SimHei" w:hAnsi="SimHei" w:cs="SimSun" w:hint="eastAsia"/>
                <w:b/>
                <w:bCs/>
                <w:color w:val="243285"/>
                <w:sz w:val="36"/>
                <w:szCs w:val="36"/>
                <w:lang w:val="en-US" w:eastAsia="zh-CN"/>
              </w:rPr>
              <w:t>和相关卫星业务</w:t>
            </w:r>
          </w:p>
          <w:p w:rsidR="00363A8E" w:rsidRDefault="00363A8E" w:rsidP="00363A8E">
            <w:pPr>
              <w:spacing w:before="80" w:line="360" w:lineRule="exact"/>
              <w:jc w:val="right"/>
              <w:rPr>
                <w:rFonts w:ascii="Tahoma" w:hAnsi="Tahoma" w:cs="Tahoma"/>
                <w:b/>
                <w:bCs/>
                <w:color w:val="243285"/>
                <w:sz w:val="36"/>
                <w:szCs w:val="36"/>
                <w:lang w:val="en-US" w:eastAsia="zh-CN"/>
              </w:rPr>
            </w:pPr>
          </w:p>
        </w:tc>
      </w:tr>
    </w:tbl>
    <w:p w:rsidR="00363A8E" w:rsidRDefault="00363A8E" w:rsidP="00363A8E">
      <w:pPr>
        <w:spacing w:before="80"/>
        <w:rPr>
          <w:i/>
          <w:sz w:val="22"/>
          <w:lang w:val="en-US"/>
        </w:rPr>
      </w:pPr>
    </w:p>
    <w:p w:rsidR="00363A8E" w:rsidRDefault="00363A8E" w:rsidP="00363A8E">
      <w:pPr>
        <w:spacing w:before="80"/>
        <w:rPr>
          <w:i/>
          <w:sz w:val="22"/>
          <w:lang w:val="en-US"/>
        </w:rPr>
      </w:pPr>
    </w:p>
    <w:p w:rsidR="00363A8E" w:rsidRDefault="00363A8E" w:rsidP="00363A8E">
      <w:pPr>
        <w:spacing w:before="80"/>
        <w:rPr>
          <w:i/>
          <w:sz w:val="22"/>
          <w:lang w:val="en-US"/>
        </w:rPr>
      </w:pPr>
    </w:p>
    <w:p w:rsidR="00363A8E" w:rsidRDefault="00363A8E" w:rsidP="00363A8E">
      <w:pPr>
        <w:spacing w:before="80"/>
        <w:rPr>
          <w:i/>
          <w:sz w:val="22"/>
          <w:lang w:val="en-US"/>
        </w:rPr>
      </w:pPr>
    </w:p>
    <w:p w:rsidR="00363A8E" w:rsidRDefault="00363A8E" w:rsidP="00363A8E">
      <w:pPr>
        <w:spacing w:before="80"/>
        <w:rPr>
          <w:rFonts w:cstheme="minorBidi"/>
          <w:i/>
          <w:iCs/>
          <w:sz w:val="22"/>
          <w:szCs w:val="22"/>
          <w:lang w:val="en-US" w:eastAsia="zh-CN"/>
        </w:rPr>
        <w:sectPr w:rsidR="00363A8E" w:rsidSect="00363A8E">
          <w:headerReference w:type="even" r:id="rId8"/>
          <w:headerReference w:type="default" r:id="rId9"/>
          <w:headerReference w:type="first" r:id="rId10"/>
          <w:pgSz w:w="11907" w:h="16834" w:code="9"/>
          <w:pgMar w:top="1418" w:right="1134" w:bottom="1134" w:left="1134" w:header="720" w:footer="482" w:gutter="0"/>
          <w:paperSrc w:first="15" w:other="15"/>
          <w:pgNumType w:start="1"/>
          <w:cols w:space="720"/>
          <w:docGrid w:linePitch="326"/>
        </w:sectPr>
      </w:pPr>
    </w:p>
    <w:p w:rsidR="00363A8E" w:rsidRDefault="00363A8E" w:rsidP="00363A8E">
      <w:pPr>
        <w:pStyle w:val="Heading1"/>
        <w:spacing w:before="240"/>
        <w:jc w:val="center"/>
        <w:rPr>
          <w:rFonts w:cstheme="minorBidi"/>
          <w:lang w:val="en-US" w:eastAsia="zh-CN"/>
        </w:rPr>
      </w:pPr>
      <w:bookmarkStart w:id="0" w:name="c2tope"/>
      <w:bookmarkEnd w:id="0"/>
      <w:r>
        <w:rPr>
          <w:rFonts w:cs="SimSun" w:hint="eastAsia"/>
          <w:lang w:val="fr-CH" w:eastAsia="zh-CN"/>
        </w:rPr>
        <w:lastRenderedPageBreak/>
        <w:t>前言</w:t>
      </w:r>
    </w:p>
    <w:p w:rsidR="00363A8E" w:rsidRDefault="00363A8E" w:rsidP="00363A8E">
      <w:pPr>
        <w:spacing w:before="240"/>
        <w:ind w:firstLineChars="200" w:firstLine="400"/>
        <w:jc w:val="left"/>
        <w:rPr>
          <w:rFonts w:cstheme="minorBidi"/>
          <w:sz w:val="20"/>
          <w:lang w:val="en-US" w:eastAsia="zh-CN"/>
        </w:rPr>
      </w:pPr>
      <w:r>
        <w:rPr>
          <w:rFonts w:cs="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363A8E" w:rsidRDefault="00363A8E" w:rsidP="00363A8E">
      <w:pPr>
        <w:ind w:firstLineChars="200" w:firstLine="400"/>
        <w:rPr>
          <w:rFonts w:cs="SimSun"/>
          <w:sz w:val="20"/>
          <w:lang w:val="en-US" w:eastAsia="zh-CN"/>
        </w:rPr>
      </w:pPr>
      <w:r>
        <w:rPr>
          <w:rFonts w:cs="SimSun" w:hint="eastAsia"/>
          <w:sz w:val="20"/>
          <w:lang w:val="en-US" w:eastAsia="zh-CN"/>
        </w:rPr>
        <w:t>无线电通信部门的规则和政策职能由世界或区域无线电通信大会以及无线电通信全会在研究组的支持下履行。</w:t>
      </w:r>
    </w:p>
    <w:p w:rsidR="00363A8E" w:rsidRDefault="00363A8E" w:rsidP="00363A8E">
      <w:pPr>
        <w:ind w:firstLineChars="200" w:firstLine="400"/>
        <w:rPr>
          <w:rFonts w:cs="SimSun"/>
          <w:sz w:val="20"/>
          <w:lang w:val="en-US" w:eastAsia="zh-CN"/>
        </w:rPr>
      </w:pPr>
    </w:p>
    <w:p w:rsidR="00363A8E" w:rsidRPr="00576385" w:rsidRDefault="00363A8E" w:rsidP="00363A8E">
      <w:pPr>
        <w:jc w:val="center"/>
        <w:rPr>
          <w:rFonts w:cstheme="minorBidi"/>
          <w:b/>
          <w:bCs/>
          <w:lang w:val="en-US" w:eastAsia="zh-CN"/>
        </w:rPr>
      </w:pPr>
      <w:r w:rsidRPr="00576385">
        <w:rPr>
          <w:rFonts w:hint="eastAsia"/>
          <w:b/>
          <w:bCs/>
          <w:lang w:val="en-US" w:eastAsia="zh-CN"/>
        </w:rPr>
        <w:t>知识产权政策（</w:t>
      </w:r>
      <w:r w:rsidRPr="00576385">
        <w:rPr>
          <w:b/>
          <w:bCs/>
          <w:lang w:val="en-US" w:eastAsia="zh-CN"/>
        </w:rPr>
        <w:t>IPR</w:t>
      </w:r>
      <w:r w:rsidRPr="00576385">
        <w:rPr>
          <w:rFonts w:hint="eastAsia"/>
          <w:b/>
          <w:bCs/>
          <w:lang w:val="en-US" w:eastAsia="zh-CN"/>
        </w:rPr>
        <w:t>）</w:t>
      </w:r>
    </w:p>
    <w:p w:rsidR="00363A8E" w:rsidRDefault="00363A8E" w:rsidP="00363A8E">
      <w:pPr>
        <w:tabs>
          <w:tab w:val="clear" w:pos="794"/>
          <w:tab w:val="clear" w:pos="1191"/>
          <w:tab w:val="clear" w:pos="1588"/>
          <w:tab w:val="clear" w:pos="1985"/>
        </w:tabs>
        <w:spacing w:before="240"/>
        <w:ind w:firstLineChars="200" w:firstLine="400"/>
        <w:rPr>
          <w:rFonts w:cstheme="minorBidi"/>
          <w:sz w:val="20"/>
          <w:lang w:val="en-US" w:eastAsia="zh-CN"/>
        </w:rPr>
      </w:pPr>
      <w:r>
        <w:rPr>
          <w:sz w:val="20"/>
          <w:lang w:val="en-US"/>
        </w:rPr>
        <w:t>ITU-R</w:t>
      </w:r>
      <w:r>
        <w:rPr>
          <w:rFonts w:cs="SimSun" w:hint="eastAsia"/>
          <w:sz w:val="20"/>
          <w:lang w:val="en-US" w:eastAsia="zh-CN"/>
        </w:rPr>
        <w:t>的</w:t>
      </w:r>
      <w:r>
        <w:rPr>
          <w:sz w:val="20"/>
          <w:lang w:val="en-US"/>
        </w:rPr>
        <w:t>IPR</w:t>
      </w:r>
      <w:r>
        <w:rPr>
          <w:rFonts w:cs="SimSun" w:hint="eastAsia"/>
          <w:sz w:val="20"/>
          <w:lang w:val="en-US" w:eastAsia="zh-CN"/>
        </w:rPr>
        <w:t>政策述于</w:t>
      </w:r>
      <w:r>
        <w:rPr>
          <w:sz w:val="20"/>
          <w:lang w:val="en-US"/>
        </w:rPr>
        <w:t>ITU-R</w:t>
      </w:r>
      <w:r>
        <w:rPr>
          <w:rFonts w:cs="SimSun" w:hint="eastAsia"/>
          <w:sz w:val="20"/>
          <w:lang w:val="en-US" w:eastAsia="zh-CN"/>
        </w:rPr>
        <w:t>第</w:t>
      </w:r>
      <w:r>
        <w:rPr>
          <w:sz w:val="20"/>
          <w:lang w:val="en-US" w:eastAsia="zh-CN"/>
        </w:rPr>
        <w:t>1</w:t>
      </w:r>
      <w:r>
        <w:rPr>
          <w:rFonts w:cs="SimSun" w:hint="eastAsia"/>
          <w:sz w:val="20"/>
          <w:lang w:val="en-US" w:eastAsia="zh-CN"/>
        </w:rPr>
        <w:t>号决议的附件</w:t>
      </w:r>
      <w:r>
        <w:rPr>
          <w:sz w:val="20"/>
          <w:lang w:val="en-US" w:eastAsia="zh-CN"/>
        </w:rPr>
        <w:t>1</w:t>
      </w:r>
      <w:r>
        <w:rPr>
          <w:rFonts w:cs="SimSun" w:hint="eastAsia"/>
          <w:sz w:val="20"/>
          <w:lang w:val="en-US" w:eastAsia="zh-CN"/>
        </w:rPr>
        <w:t>中所参引的《</w:t>
      </w:r>
      <w:r>
        <w:rPr>
          <w:sz w:val="20"/>
          <w:lang w:val="en-US" w:eastAsia="zh-CN"/>
        </w:rPr>
        <w:t>ITU-T/ITU-R/ISO/IEC</w:t>
      </w:r>
      <w:r>
        <w:rPr>
          <w:rFonts w:cs="SimSun" w:hint="eastAsia"/>
          <w:sz w:val="20"/>
          <w:lang w:val="en-US" w:eastAsia="zh-CN"/>
        </w:rPr>
        <w:t>的通用专利政策》。专利持有人用于提交专利声明和许可声明的表格可从</w:t>
      </w:r>
      <w:hyperlink r:id="rId11" w:history="1">
        <w:r>
          <w:rPr>
            <w:rStyle w:val="Hyperlink"/>
            <w:sz w:val="20"/>
            <w:lang w:val="en-US" w:eastAsia="zh-CN"/>
          </w:rPr>
          <w:t>http://www.itu.int/ITU-R/go/patents/en</w:t>
        </w:r>
      </w:hyperlink>
      <w:r>
        <w:rPr>
          <w:rFonts w:cs="SimSun" w:hint="eastAsia"/>
          <w:sz w:val="20"/>
          <w:lang w:eastAsia="zh-CN"/>
        </w:rPr>
        <w:t>获得</w:t>
      </w:r>
      <w:r>
        <w:rPr>
          <w:rFonts w:cs="SimSun" w:hint="eastAsia"/>
          <w:sz w:val="20"/>
          <w:lang w:val="en-US" w:eastAsia="zh-CN"/>
        </w:rPr>
        <w:t>，</w:t>
      </w:r>
      <w:r>
        <w:rPr>
          <w:rFonts w:cs="SimSun" w:hint="eastAsia"/>
          <w:sz w:val="20"/>
          <w:lang w:eastAsia="zh-CN"/>
        </w:rPr>
        <w:t>在此处也可获取</w:t>
      </w:r>
      <w:r>
        <w:rPr>
          <w:rFonts w:cs="SimSun" w:hint="eastAsia"/>
          <w:sz w:val="20"/>
          <w:lang w:val="en-US" w:eastAsia="zh-CN"/>
        </w:rPr>
        <w:t>《</w:t>
      </w:r>
      <w:r>
        <w:rPr>
          <w:sz w:val="20"/>
          <w:lang w:val="en-US" w:eastAsia="zh-CN"/>
        </w:rPr>
        <w:t>ITU-T/ITU-R/ISO/IEC</w:t>
      </w:r>
      <w:r>
        <w:rPr>
          <w:rFonts w:cs="SimSun" w:hint="eastAsia"/>
          <w:sz w:val="20"/>
          <w:lang w:val="en-US" w:eastAsia="zh-CN"/>
        </w:rPr>
        <w:t>的通用专利政策实施指南》和</w:t>
      </w:r>
      <w:r>
        <w:rPr>
          <w:sz w:val="20"/>
          <w:lang w:val="en-US" w:eastAsia="zh-CN"/>
        </w:rPr>
        <w:t>ITU-R</w:t>
      </w:r>
      <w:r>
        <w:rPr>
          <w:rFonts w:cs="SimSun" w:hint="eastAsia"/>
          <w:sz w:val="20"/>
          <w:lang w:val="en-US" w:eastAsia="zh-CN"/>
        </w:rPr>
        <w:t>专利信息数据库。</w:t>
      </w:r>
    </w:p>
    <w:p w:rsidR="00363A8E" w:rsidRDefault="00363A8E" w:rsidP="00363A8E">
      <w:pPr>
        <w:jc w:val="center"/>
        <w:rPr>
          <w:rFonts w:cstheme="minorBidi"/>
          <w:sz w:val="22"/>
          <w:szCs w:val="22"/>
          <w:lang w:val="en-US" w:eastAsia="zh-CN"/>
        </w:rPr>
      </w:pPr>
    </w:p>
    <w:p w:rsidR="00363A8E" w:rsidRDefault="00363A8E" w:rsidP="00363A8E">
      <w:pPr>
        <w:jc w:val="center"/>
        <w:rPr>
          <w:rFonts w:cstheme="minorBidi"/>
          <w:sz w:val="22"/>
          <w:szCs w:val="22"/>
          <w:lang w:val="en-US" w:eastAsia="zh-CN"/>
        </w:rPr>
      </w:pPr>
    </w:p>
    <w:tbl>
      <w:tblPr>
        <w:tblW w:w="0" w:type="auto"/>
        <w:jc w:val="center"/>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8"/>
        <w:gridCol w:w="8651"/>
      </w:tblGrid>
      <w:tr w:rsidR="00363A8E" w:rsidTr="00363A8E">
        <w:trPr>
          <w:jc w:val="center"/>
        </w:trPr>
        <w:tc>
          <w:tcPr>
            <w:tcW w:w="9748" w:type="dxa"/>
            <w:gridSpan w:val="2"/>
          </w:tcPr>
          <w:p w:rsidR="00363A8E" w:rsidRDefault="00363A8E" w:rsidP="00363A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rFonts w:cstheme="minorBidi"/>
                <w:lang w:val="en-US" w:eastAsia="zh-CN"/>
              </w:rPr>
            </w:pPr>
            <w:r>
              <w:rPr>
                <w:lang w:val="en-US" w:eastAsia="zh-CN"/>
              </w:rPr>
              <w:t xml:space="preserve">ITU-R </w:t>
            </w:r>
            <w:r>
              <w:rPr>
                <w:rFonts w:cs="SimSun" w:hint="eastAsia"/>
                <w:lang w:val="en-US" w:eastAsia="zh-CN"/>
              </w:rPr>
              <w:t>系列建议书</w:t>
            </w:r>
          </w:p>
          <w:p w:rsidR="00363A8E" w:rsidRDefault="00363A8E" w:rsidP="00363A8E">
            <w:pPr>
              <w:jc w:val="center"/>
              <w:rPr>
                <w:rFonts w:cstheme="minorBidi"/>
                <w:sz w:val="18"/>
                <w:szCs w:val="18"/>
                <w:lang w:val="en-US" w:eastAsia="zh-CN"/>
              </w:rPr>
            </w:pPr>
            <w:r>
              <w:rPr>
                <w:rFonts w:cs="SimSun" w:hint="eastAsia"/>
                <w:sz w:val="18"/>
                <w:szCs w:val="18"/>
                <w:lang w:val="en-US" w:eastAsia="zh-CN"/>
              </w:rPr>
              <w:t>（也可在线查询</w:t>
            </w:r>
            <w:r>
              <w:rPr>
                <w:sz w:val="18"/>
                <w:szCs w:val="18"/>
                <w:lang w:val="en-US" w:eastAsia="zh-CN"/>
              </w:rPr>
              <w:t xml:space="preserve"> </w:t>
            </w:r>
            <w:hyperlink r:id="rId12" w:history="1">
              <w:r>
                <w:rPr>
                  <w:rStyle w:val="Hyperlink"/>
                  <w:sz w:val="18"/>
                  <w:szCs w:val="18"/>
                  <w:lang w:val="en-US" w:eastAsia="zh-CN"/>
                </w:rPr>
                <w:t>http://www.itu.int/publ/R-REC/en</w:t>
              </w:r>
            </w:hyperlink>
            <w:r>
              <w:rPr>
                <w:rFonts w:cs="SimSun" w:hint="eastAsia"/>
                <w:sz w:val="18"/>
                <w:szCs w:val="18"/>
                <w:lang w:val="en-US" w:eastAsia="zh-CN"/>
              </w:rPr>
              <w:t>）</w:t>
            </w:r>
          </w:p>
        </w:tc>
      </w:tr>
      <w:tr w:rsidR="00363A8E" w:rsidTr="00363A8E">
        <w:trPr>
          <w:jc w:val="center"/>
        </w:trPr>
        <w:tc>
          <w:tcPr>
            <w:tcW w:w="960" w:type="dxa"/>
          </w:tcPr>
          <w:p w:rsidR="00363A8E" w:rsidRDefault="00363A8E" w:rsidP="00363A8E">
            <w:pPr>
              <w:spacing w:after="40"/>
              <w:ind w:left="57"/>
              <w:rPr>
                <w:rFonts w:cstheme="minorBidi"/>
                <w:b/>
                <w:bCs/>
                <w:sz w:val="20"/>
                <w:lang w:val="en-US" w:eastAsia="zh-CN"/>
              </w:rPr>
            </w:pPr>
            <w:r>
              <w:rPr>
                <w:rFonts w:ascii="SimSun" w:hAnsi="SimSun" w:cs="SimSun" w:hint="eastAsia"/>
                <w:b/>
                <w:bCs/>
                <w:sz w:val="20"/>
                <w:lang w:val="en-US" w:eastAsia="zh-CN"/>
              </w:rPr>
              <w:t>系列</w:t>
            </w:r>
          </w:p>
        </w:tc>
        <w:tc>
          <w:tcPr>
            <w:tcW w:w="8788" w:type="dxa"/>
          </w:tcPr>
          <w:p w:rsidR="00363A8E" w:rsidRDefault="00363A8E" w:rsidP="00363A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rFonts w:cstheme="minorBidi"/>
                <w:sz w:val="20"/>
                <w:lang w:val="en-US" w:eastAsia="zh-CN"/>
              </w:rPr>
            </w:pPr>
            <w:r>
              <w:rPr>
                <w:rFonts w:ascii="SimSun" w:hAnsi="SimSun" w:cs="SimSun" w:hint="eastAsia"/>
                <w:sz w:val="20"/>
                <w:lang w:val="en-US" w:eastAsia="zh-CN"/>
              </w:rPr>
              <w:t>标题</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BO</w:t>
            </w:r>
          </w:p>
        </w:tc>
        <w:tc>
          <w:tcPr>
            <w:tcW w:w="8788" w:type="dxa"/>
          </w:tcPr>
          <w:p w:rsidR="00363A8E" w:rsidRDefault="00363A8E" w:rsidP="00363A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bCs/>
                <w:sz w:val="20"/>
                <w:lang w:val="en-US" w:eastAsia="zh-CN"/>
              </w:rPr>
            </w:pPr>
            <w:r>
              <w:rPr>
                <w:rFonts w:cs="SimSun" w:hint="eastAsia"/>
                <w:b w:val="0"/>
                <w:bCs/>
                <w:sz w:val="20"/>
                <w:lang w:val="en-US" w:eastAsia="zh-CN"/>
              </w:rPr>
              <w:t>卫星传送</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BR</w:t>
            </w:r>
          </w:p>
        </w:tc>
        <w:tc>
          <w:tcPr>
            <w:tcW w:w="8788" w:type="dxa"/>
          </w:tcPr>
          <w:p w:rsidR="00363A8E" w:rsidRDefault="00363A8E" w:rsidP="00363A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bCs/>
                <w:sz w:val="20"/>
                <w:lang w:val="en-US" w:eastAsia="zh-CN"/>
              </w:rPr>
            </w:pPr>
            <w:r>
              <w:rPr>
                <w:rFonts w:cs="SimSun" w:hint="eastAsia"/>
                <w:b w:val="0"/>
                <w:bCs/>
                <w:sz w:val="20"/>
                <w:lang w:val="en-US" w:eastAsia="zh-CN"/>
              </w:rPr>
              <w:t>用于制作、存档和播出的录制；电视电影</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BS</w:t>
            </w:r>
          </w:p>
        </w:tc>
        <w:tc>
          <w:tcPr>
            <w:tcW w:w="8788" w:type="dxa"/>
          </w:tcPr>
          <w:p w:rsidR="00363A8E" w:rsidRDefault="00363A8E" w:rsidP="00363A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cstheme="minorBidi"/>
                <w:b w:val="0"/>
                <w:bCs/>
                <w:sz w:val="20"/>
                <w:lang w:val="en-US" w:eastAsia="zh-CN"/>
              </w:rPr>
            </w:pPr>
            <w:r>
              <w:rPr>
                <w:rFonts w:cs="SimSun" w:hint="eastAsia"/>
                <w:b w:val="0"/>
                <w:bCs/>
                <w:sz w:val="20"/>
                <w:lang w:val="en-US" w:eastAsia="zh-CN"/>
              </w:rPr>
              <w:t>广播业务（声音）</w:t>
            </w:r>
          </w:p>
        </w:tc>
      </w:tr>
      <w:tr w:rsidR="00363A8E" w:rsidTr="00363A8E">
        <w:trPr>
          <w:jc w:val="center"/>
        </w:trPr>
        <w:tc>
          <w:tcPr>
            <w:tcW w:w="960" w:type="dxa"/>
            <w:shd w:val="clear" w:color="auto" w:fill="FFFFFF"/>
          </w:tcPr>
          <w:p w:rsidR="00363A8E" w:rsidRDefault="00363A8E" w:rsidP="00363A8E">
            <w:pPr>
              <w:spacing w:before="30" w:after="30"/>
              <w:ind w:left="57"/>
              <w:jc w:val="left"/>
              <w:rPr>
                <w:b/>
                <w:bCs/>
                <w:sz w:val="20"/>
                <w:lang w:val="en-US" w:eastAsia="zh-CN"/>
              </w:rPr>
            </w:pPr>
            <w:r>
              <w:rPr>
                <w:b/>
                <w:bCs/>
                <w:sz w:val="20"/>
                <w:lang w:val="en-US" w:eastAsia="zh-CN"/>
              </w:rPr>
              <w:t>BT</w:t>
            </w:r>
          </w:p>
        </w:tc>
        <w:tc>
          <w:tcPr>
            <w:tcW w:w="8788" w:type="dxa"/>
            <w:shd w:val="clear" w:color="auto" w:fill="FFFFFF"/>
          </w:tcPr>
          <w:p w:rsidR="00363A8E" w:rsidRDefault="00363A8E" w:rsidP="00363A8E">
            <w:pPr>
              <w:spacing w:before="30" w:after="30"/>
              <w:ind w:left="57" w:hanging="61"/>
              <w:jc w:val="left"/>
              <w:rPr>
                <w:rFonts w:cstheme="minorBidi"/>
                <w:sz w:val="20"/>
                <w:lang w:val="en-US" w:eastAsia="zh-CN"/>
              </w:rPr>
            </w:pPr>
            <w:r>
              <w:rPr>
                <w:rFonts w:cs="SimSun" w:hint="eastAsia"/>
                <w:sz w:val="20"/>
                <w:lang w:val="en-US" w:eastAsia="zh-CN"/>
              </w:rPr>
              <w:t>广播业务（电视）</w:t>
            </w:r>
          </w:p>
        </w:tc>
      </w:tr>
      <w:tr w:rsidR="00363A8E" w:rsidTr="00363A8E">
        <w:trPr>
          <w:jc w:val="center"/>
        </w:trPr>
        <w:tc>
          <w:tcPr>
            <w:tcW w:w="960" w:type="dxa"/>
          </w:tcPr>
          <w:p w:rsidR="00363A8E" w:rsidRDefault="00363A8E" w:rsidP="00363A8E">
            <w:pPr>
              <w:spacing w:before="30" w:after="30"/>
              <w:ind w:left="57"/>
              <w:jc w:val="left"/>
              <w:rPr>
                <w:b/>
                <w:bCs/>
                <w:sz w:val="20"/>
                <w:lang w:val="fr-CH"/>
              </w:rPr>
            </w:pPr>
            <w:r>
              <w:rPr>
                <w:b/>
                <w:bCs/>
                <w:sz w:val="20"/>
                <w:lang w:val="fr-CH"/>
              </w:rPr>
              <w:t>F</w:t>
            </w:r>
          </w:p>
        </w:tc>
        <w:tc>
          <w:tcPr>
            <w:tcW w:w="8788" w:type="dxa"/>
          </w:tcPr>
          <w:p w:rsidR="00363A8E" w:rsidRDefault="00363A8E" w:rsidP="00363A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lang w:val="fr-CH"/>
              </w:rPr>
            </w:pPr>
            <w:r>
              <w:rPr>
                <w:rFonts w:cs="SimSun" w:hint="eastAsia"/>
                <w:sz w:val="20"/>
                <w:lang w:val="fr-CH" w:eastAsia="zh-CN"/>
              </w:rPr>
              <w:t>固定业务</w:t>
            </w:r>
          </w:p>
        </w:tc>
      </w:tr>
      <w:tr w:rsidR="00363A8E" w:rsidTr="00363A8E">
        <w:trPr>
          <w:jc w:val="center"/>
        </w:trPr>
        <w:tc>
          <w:tcPr>
            <w:tcW w:w="960" w:type="dxa"/>
            <w:shd w:val="pct5" w:color="auto" w:fill="auto"/>
          </w:tcPr>
          <w:p w:rsidR="00363A8E" w:rsidRDefault="00363A8E" w:rsidP="00363A8E">
            <w:pPr>
              <w:spacing w:before="30" w:after="30"/>
              <w:ind w:left="57"/>
              <w:jc w:val="left"/>
              <w:rPr>
                <w:b/>
                <w:bCs/>
                <w:color w:val="000080"/>
                <w:sz w:val="20"/>
                <w:lang w:val="en-US" w:eastAsia="zh-CN"/>
              </w:rPr>
            </w:pPr>
            <w:r>
              <w:rPr>
                <w:b/>
                <w:bCs/>
                <w:color w:val="000080"/>
                <w:sz w:val="20"/>
                <w:lang w:val="en-US" w:eastAsia="zh-CN"/>
              </w:rPr>
              <w:t>M</w:t>
            </w:r>
          </w:p>
        </w:tc>
        <w:tc>
          <w:tcPr>
            <w:tcW w:w="8788" w:type="dxa"/>
            <w:shd w:val="pct5" w:color="auto" w:fill="auto"/>
          </w:tcPr>
          <w:p w:rsidR="00363A8E" w:rsidRDefault="00363A8E" w:rsidP="00363A8E">
            <w:pPr>
              <w:spacing w:before="30" w:after="30"/>
              <w:ind w:left="57" w:hanging="61"/>
              <w:jc w:val="left"/>
              <w:rPr>
                <w:rFonts w:cstheme="minorBidi"/>
                <w:b/>
                <w:bCs/>
                <w:color w:val="000080"/>
                <w:sz w:val="20"/>
                <w:lang w:val="en-US" w:eastAsia="zh-CN"/>
              </w:rPr>
            </w:pPr>
            <w:r>
              <w:rPr>
                <w:rFonts w:cs="SimSun" w:hint="eastAsia"/>
                <w:b/>
                <w:bCs/>
                <w:color w:val="000080"/>
                <w:sz w:val="20"/>
                <w:lang w:val="en-US" w:eastAsia="zh-CN"/>
              </w:rPr>
              <w:t>移动、无线电定位、业余和相关卫星业务</w:t>
            </w:r>
          </w:p>
        </w:tc>
      </w:tr>
      <w:tr w:rsidR="00363A8E" w:rsidTr="00363A8E">
        <w:trPr>
          <w:jc w:val="center"/>
        </w:trPr>
        <w:tc>
          <w:tcPr>
            <w:tcW w:w="960" w:type="dxa"/>
          </w:tcPr>
          <w:p w:rsidR="00363A8E" w:rsidRDefault="00363A8E" w:rsidP="00363A8E">
            <w:pPr>
              <w:spacing w:before="30" w:after="30"/>
              <w:ind w:left="57"/>
              <w:jc w:val="left"/>
              <w:rPr>
                <w:b/>
                <w:bCs/>
                <w:sz w:val="20"/>
                <w:lang w:val="fr-CH"/>
              </w:rPr>
            </w:pPr>
            <w:r>
              <w:rPr>
                <w:b/>
                <w:bCs/>
                <w:sz w:val="20"/>
                <w:lang w:val="fr-CH"/>
              </w:rPr>
              <w:t>P</w:t>
            </w:r>
          </w:p>
        </w:tc>
        <w:tc>
          <w:tcPr>
            <w:tcW w:w="8788" w:type="dxa"/>
          </w:tcPr>
          <w:p w:rsidR="00363A8E" w:rsidRDefault="00363A8E" w:rsidP="00363A8E">
            <w:pPr>
              <w:spacing w:before="30" w:after="30"/>
              <w:jc w:val="left"/>
              <w:rPr>
                <w:rFonts w:cstheme="minorBidi"/>
                <w:sz w:val="20"/>
                <w:lang w:val="fr-CH"/>
              </w:rPr>
            </w:pPr>
            <w:r>
              <w:rPr>
                <w:rFonts w:cs="SimSun" w:hint="eastAsia"/>
                <w:sz w:val="20"/>
                <w:lang w:val="fr-CH" w:eastAsia="zh-CN"/>
              </w:rPr>
              <w:t>无线电波传播</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RA</w:t>
            </w:r>
          </w:p>
        </w:tc>
        <w:tc>
          <w:tcPr>
            <w:tcW w:w="8788" w:type="dxa"/>
          </w:tcPr>
          <w:p w:rsidR="00363A8E" w:rsidRDefault="00363A8E" w:rsidP="00363A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lang w:val="en-US" w:eastAsia="zh-CN"/>
              </w:rPr>
            </w:pPr>
            <w:r>
              <w:rPr>
                <w:rFonts w:cs="SimSun" w:hint="eastAsia"/>
                <w:sz w:val="20"/>
                <w:lang w:val="en-US" w:eastAsia="zh-CN"/>
              </w:rPr>
              <w:t>射电天文</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RS</w:t>
            </w:r>
          </w:p>
        </w:tc>
        <w:tc>
          <w:tcPr>
            <w:tcW w:w="8788" w:type="dxa"/>
          </w:tcPr>
          <w:p w:rsidR="00363A8E" w:rsidRDefault="00363A8E" w:rsidP="00363A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lang w:val="en-US" w:eastAsia="zh-CN"/>
              </w:rPr>
            </w:pPr>
            <w:r>
              <w:rPr>
                <w:rFonts w:cs="SimSun" w:hint="eastAsia"/>
                <w:sz w:val="20"/>
                <w:lang w:val="en-US" w:eastAsia="zh-CN"/>
              </w:rPr>
              <w:t>遥感系统</w:t>
            </w:r>
          </w:p>
        </w:tc>
      </w:tr>
      <w:tr w:rsidR="00363A8E" w:rsidTr="00363A8E">
        <w:trPr>
          <w:jc w:val="center"/>
        </w:trPr>
        <w:tc>
          <w:tcPr>
            <w:tcW w:w="960" w:type="dxa"/>
            <w:shd w:val="clear" w:color="auto" w:fill="FFFFFF"/>
          </w:tcPr>
          <w:p w:rsidR="00363A8E" w:rsidRDefault="00363A8E" w:rsidP="00363A8E">
            <w:pPr>
              <w:spacing w:before="30" w:after="30"/>
              <w:ind w:left="57"/>
              <w:jc w:val="left"/>
              <w:rPr>
                <w:b/>
                <w:bCs/>
                <w:sz w:val="20"/>
                <w:lang w:val="en-US" w:eastAsia="zh-CN"/>
              </w:rPr>
            </w:pPr>
            <w:r>
              <w:rPr>
                <w:b/>
                <w:bCs/>
                <w:sz w:val="20"/>
                <w:lang w:val="en-US" w:eastAsia="zh-CN"/>
              </w:rPr>
              <w:t>S</w:t>
            </w:r>
          </w:p>
        </w:tc>
        <w:tc>
          <w:tcPr>
            <w:tcW w:w="8788" w:type="dxa"/>
            <w:shd w:val="clear" w:color="auto" w:fill="FFFFFF"/>
          </w:tcPr>
          <w:p w:rsidR="00363A8E" w:rsidRDefault="00363A8E" w:rsidP="00363A8E">
            <w:pPr>
              <w:spacing w:before="30" w:after="30"/>
              <w:ind w:left="57" w:hanging="61"/>
              <w:jc w:val="left"/>
              <w:rPr>
                <w:rFonts w:cstheme="minorBidi"/>
                <w:sz w:val="20"/>
                <w:lang w:val="en-US" w:eastAsia="zh-CN"/>
              </w:rPr>
            </w:pPr>
            <w:r>
              <w:rPr>
                <w:rFonts w:cs="SimSun" w:hint="eastAsia"/>
                <w:sz w:val="20"/>
                <w:lang w:val="en-US" w:eastAsia="zh-CN"/>
              </w:rPr>
              <w:t>卫星固定业务</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SA</w:t>
            </w:r>
          </w:p>
        </w:tc>
        <w:tc>
          <w:tcPr>
            <w:tcW w:w="8788" w:type="dxa"/>
          </w:tcPr>
          <w:p w:rsidR="00363A8E" w:rsidRDefault="00363A8E" w:rsidP="00363A8E">
            <w:pPr>
              <w:spacing w:before="30" w:after="30"/>
              <w:jc w:val="left"/>
              <w:rPr>
                <w:rFonts w:cstheme="minorBidi"/>
                <w:sz w:val="20"/>
                <w:lang w:val="en-US" w:eastAsia="zh-CN"/>
              </w:rPr>
            </w:pPr>
            <w:r>
              <w:rPr>
                <w:rFonts w:cs="SimSun" w:hint="eastAsia"/>
                <w:sz w:val="20"/>
                <w:lang w:val="en-US" w:eastAsia="zh-CN"/>
              </w:rPr>
              <w:t>空间应用和气象</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SF</w:t>
            </w:r>
          </w:p>
        </w:tc>
        <w:tc>
          <w:tcPr>
            <w:tcW w:w="8788" w:type="dxa"/>
          </w:tcPr>
          <w:p w:rsidR="00363A8E" w:rsidRDefault="00363A8E" w:rsidP="00363A8E">
            <w:pPr>
              <w:spacing w:before="30" w:after="30"/>
              <w:jc w:val="left"/>
              <w:rPr>
                <w:rFonts w:cstheme="minorBidi"/>
                <w:sz w:val="20"/>
                <w:lang w:val="en-US" w:eastAsia="zh-CN"/>
              </w:rPr>
            </w:pPr>
            <w:r>
              <w:rPr>
                <w:rFonts w:cs="SimSun" w:hint="eastAsia"/>
                <w:sz w:val="20"/>
                <w:lang w:val="en-US" w:eastAsia="zh-CN"/>
              </w:rPr>
              <w:t>卫星固定业务和固定业务系统间的频率共用和协调</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SM</w:t>
            </w:r>
          </w:p>
        </w:tc>
        <w:tc>
          <w:tcPr>
            <w:tcW w:w="8788" w:type="dxa"/>
          </w:tcPr>
          <w:p w:rsidR="00363A8E" w:rsidRDefault="00363A8E" w:rsidP="00363A8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cstheme="minorBidi"/>
                <w:sz w:val="20"/>
                <w:lang w:val="en-US" w:eastAsia="zh-CN"/>
              </w:rPr>
            </w:pPr>
            <w:r>
              <w:rPr>
                <w:rFonts w:cs="SimSun" w:hint="eastAsia"/>
                <w:sz w:val="20"/>
                <w:lang w:val="en-US" w:eastAsia="zh-CN"/>
              </w:rPr>
              <w:t>频谱管理</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SNG</w:t>
            </w:r>
          </w:p>
        </w:tc>
        <w:tc>
          <w:tcPr>
            <w:tcW w:w="8788" w:type="dxa"/>
          </w:tcPr>
          <w:p w:rsidR="00363A8E" w:rsidRDefault="00363A8E" w:rsidP="00363A8E">
            <w:pPr>
              <w:spacing w:before="30" w:after="30"/>
              <w:jc w:val="left"/>
              <w:rPr>
                <w:rFonts w:cstheme="minorBidi"/>
                <w:sz w:val="20"/>
                <w:lang w:val="en-US" w:eastAsia="zh-CN"/>
              </w:rPr>
            </w:pPr>
            <w:r>
              <w:rPr>
                <w:rFonts w:cs="SimSun" w:hint="eastAsia"/>
                <w:sz w:val="20"/>
                <w:lang w:val="en-US" w:eastAsia="zh-CN"/>
              </w:rPr>
              <w:t>卫星新闻采集</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TF</w:t>
            </w:r>
          </w:p>
        </w:tc>
        <w:tc>
          <w:tcPr>
            <w:tcW w:w="8788" w:type="dxa"/>
          </w:tcPr>
          <w:p w:rsidR="00363A8E" w:rsidRDefault="00363A8E" w:rsidP="00363A8E">
            <w:pPr>
              <w:spacing w:before="30" w:after="30"/>
              <w:jc w:val="left"/>
              <w:rPr>
                <w:rFonts w:cstheme="minorBidi"/>
                <w:sz w:val="20"/>
                <w:lang w:val="en-US" w:eastAsia="zh-CN"/>
              </w:rPr>
            </w:pPr>
            <w:r>
              <w:rPr>
                <w:rFonts w:cs="SimSun" w:hint="eastAsia"/>
                <w:sz w:val="20"/>
                <w:lang w:val="en-US" w:eastAsia="zh-CN"/>
              </w:rPr>
              <w:t>时间信号和频率标准发射</w:t>
            </w:r>
          </w:p>
        </w:tc>
      </w:tr>
      <w:tr w:rsidR="00363A8E" w:rsidTr="00363A8E">
        <w:trPr>
          <w:jc w:val="center"/>
        </w:trPr>
        <w:tc>
          <w:tcPr>
            <w:tcW w:w="960" w:type="dxa"/>
          </w:tcPr>
          <w:p w:rsidR="00363A8E" w:rsidRDefault="00363A8E" w:rsidP="00363A8E">
            <w:pPr>
              <w:spacing w:before="30" w:after="30"/>
              <w:ind w:left="57"/>
              <w:jc w:val="left"/>
              <w:rPr>
                <w:b/>
                <w:bCs/>
                <w:sz w:val="20"/>
                <w:lang w:val="en-US" w:eastAsia="zh-CN"/>
              </w:rPr>
            </w:pPr>
            <w:r>
              <w:rPr>
                <w:b/>
                <w:bCs/>
                <w:sz w:val="20"/>
                <w:lang w:val="en-US" w:eastAsia="zh-CN"/>
              </w:rPr>
              <w:t>V</w:t>
            </w:r>
          </w:p>
        </w:tc>
        <w:tc>
          <w:tcPr>
            <w:tcW w:w="8788" w:type="dxa"/>
          </w:tcPr>
          <w:p w:rsidR="00363A8E" w:rsidRDefault="00363A8E" w:rsidP="00363A8E">
            <w:pPr>
              <w:spacing w:before="30" w:after="180"/>
              <w:jc w:val="left"/>
              <w:rPr>
                <w:rFonts w:cstheme="minorBidi"/>
                <w:sz w:val="20"/>
                <w:lang w:val="en-US" w:eastAsia="zh-CN"/>
              </w:rPr>
            </w:pPr>
            <w:r>
              <w:rPr>
                <w:rFonts w:cs="SimSun" w:hint="eastAsia"/>
                <w:sz w:val="20"/>
                <w:lang w:val="en-US" w:eastAsia="zh-CN"/>
              </w:rPr>
              <w:t>词汇和相关问题</w:t>
            </w:r>
          </w:p>
        </w:tc>
      </w:tr>
    </w:tbl>
    <w:p w:rsidR="00363A8E" w:rsidRDefault="00363A8E" w:rsidP="00363A8E">
      <w:pPr>
        <w:spacing w:before="240"/>
        <w:jc w:val="center"/>
        <w:rPr>
          <w:sz w:val="20"/>
          <w:lang w:val="en-US" w:eastAsia="zh-CN"/>
        </w:rPr>
      </w:pPr>
    </w:p>
    <w:tbl>
      <w:tblPr>
        <w:tblW w:w="0" w:type="auto"/>
        <w:tblInd w:w="27"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9582"/>
      </w:tblGrid>
      <w:tr w:rsidR="00363A8E" w:rsidTr="00363A8E">
        <w:tc>
          <w:tcPr>
            <w:tcW w:w="9582" w:type="dxa"/>
          </w:tcPr>
          <w:p w:rsidR="00363A8E" w:rsidRDefault="00363A8E" w:rsidP="00363A8E">
            <w:pPr>
              <w:spacing w:after="120"/>
              <w:rPr>
                <w:rFonts w:eastAsia="STKaiti" w:cstheme="minorBidi"/>
                <w:sz w:val="20"/>
                <w:lang w:eastAsia="zh-CN"/>
              </w:rPr>
            </w:pPr>
            <w:bookmarkStart w:id="1" w:name="irecnoe"/>
            <w:bookmarkEnd w:id="1"/>
            <w:r>
              <w:rPr>
                <w:rFonts w:eastAsia="STKaiti" w:cs="STKaiti" w:hint="eastAsia"/>
                <w:b/>
                <w:bCs/>
                <w:sz w:val="20"/>
                <w:lang w:eastAsia="zh-CN"/>
              </w:rPr>
              <w:t>说明：</w:t>
            </w:r>
            <w:r>
              <w:rPr>
                <w:rFonts w:eastAsia="STKaiti" w:cs="STKaiti" w:hint="eastAsia"/>
                <w:sz w:val="20"/>
                <w:lang w:eastAsia="zh-CN"/>
              </w:rPr>
              <w:t>该</w:t>
            </w:r>
            <w:r>
              <w:rPr>
                <w:rFonts w:eastAsia="STKaiti"/>
                <w:sz w:val="20"/>
                <w:lang w:eastAsia="zh-CN"/>
              </w:rPr>
              <w:t>ITU-R</w:t>
            </w:r>
            <w:r>
              <w:rPr>
                <w:rFonts w:eastAsia="STKaiti" w:cs="STKaiti" w:hint="eastAsia"/>
                <w:sz w:val="20"/>
                <w:lang w:eastAsia="zh-CN"/>
              </w:rPr>
              <w:t>建议书的英文版本根据</w:t>
            </w:r>
            <w:r>
              <w:rPr>
                <w:rFonts w:eastAsia="STKaiti"/>
                <w:sz w:val="20"/>
                <w:lang w:eastAsia="zh-CN"/>
              </w:rPr>
              <w:t>ITU-R</w:t>
            </w:r>
            <w:r>
              <w:rPr>
                <w:rFonts w:eastAsia="STKaiti" w:cs="STKaiti" w:hint="eastAsia"/>
                <w:sz w:val="20"/>
                <w:lang w:eastAsia="zh-CN"/>
              </w:rPr>
              <w:t>第</w:t>
            </w:r>
            <w:r>
              <w:rPr>
                <w:rFonts w:eastAsia="STKaiti"/>
                <w:sz w:val="20"/>
                <w:lang w:eastAsia="zh-CN"/>
              </w:rPr>
              <w:t>1</w:t>
            </w:r>
            <w:r>
              <w:rPr>
                <w:rFonts w:eastAsia="STKaiti" w:cs="STKaiti" w:hint="eastAsia"/>
                <w:sz w:val="20"/>
                <w:lang w:eastAsia="zh-CN"/>
              </w:rPr>
              <w:t>号决议详述的程序予以批准。</w:t>
            </w:r>
          </w:p>
        </w:tc>
      </w:tr>
    </w:tbl>
    <w:p w:rsidR="00363A8E" w:rsidRDefault="00363A8E" w:rsidP="00363A8E">
      <w:pPr>
        <w:tabs>
          <w:tab w:val="left" w:pos="9540"/>
        </w:tabs>
        <w:spacing w:before="360"/>
        <w:ind w:right="99"/>
        <w:jc w:val="right"/>
        <w:rPr>
          <w:rFonts w:cstheme="minorBidi"/>
          <w:sz w:val="20"/>
          <w:lang w:eastAsia="zh-CN"/>
        </w:rPr>
      </w:pPr>
      <w:r>
        <w:rPr>
          <w:rFonts w:ascii="STKaiti" w:eastAsia="STKaiti" w:hAnsi="STKaiti" w:cs="STKaiti" w:hint="eastAsia"/>
          <w:sz w:val="20"/>
          <w:lang w:eastAsia="zh-CN"/>
        </w:rPr>
        <w:t>电子出版</w:t>
      </w:r>
      <w:r>
        <w:rPr>
          <w:rFonts w:ascii="STKaiti" w:eastAsia="STKaiti" w:hAnsi="STKaiti" w:cstheme="minorBidi"/>
          <w:strike/>
          <w:sz w:val="20"/>
          <w:lang w:eastAsia="zh-CN"/>
        </w:rPr>
        <w:br/>
      </w:r>
      <w:r>
        <w:rPr>
          <w:sz w:val="20"/>
          <w:lang w:eastAsia="zh-CN"/>
        </w:rPr>
        <w:t>2014</w:t>
      </w:r>
      <w:r>
        <w:rPr>
          <w:rFonts w:cs="SimSun" w:hint="eastAsia"/>
          <w:sz w:val="20"/>
          <w:lang w:eastAsia="zh-CN"/>
        </w:rPr>
        <w:t>年，日内瓦</w:t>
      </w:r>
    </w:p>
    <w:p w:rsidR="00363A8E" w:rsidRDefault="00363A8E" w:rsidP="00363A8E">
      <w:pPr>
        <w:rPr>
          <w:rFonts w:cstheme="minorBidi"/>
          <w:lang w:eastAsia="zh-CN"/>
        </w:rPr>
      </w:pPr>
    </w:p>
    <w:p w:rsidR="00363A8E" w:rsidRDefault="00363A8E" w:rsidP="00363A8E">
      <w:pPr>
        <w:jc w:val="center"/>
        <w:rPr>
          <w:sz w:val="20"/>
          <w:lang w:val="en-US" w:eastAsia="zh-CN"/>
        </w:rPr>
      </w:pPr>
      <w:r>
        <w:rPr>
          <w:rFonts w:cstheme="minorBidi"/>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 xml:space="preserve"> 2014</w:t>
      </w:r>
    </w:p>
    <w:p w:rsidR="00363A8E" w:rsidRDefault="00363A8E" w:rsidP="00363A8E">
      <w:pPr>
        <w:ind w:firstLineChars="200" w:firstLine="360"/>
        <w:jc w:val="left"/>
        <w:rPr>
          <w:rFonts w:ascii="SimSun" w:hAnsi="SimSun" w:cs="SimSun"/>
          <w:sz w:val="18"/>
          <w:szCs w:val="18"/>
          <w:lang w:eastAsia="zh-CN"/>
        </w:rPr>
        <w:sectPr w:rsidR="00363A8E" w:rsidSect="00363A8E">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fmt="lowerRoman" w:start="2"/>
          <w:cols w:space="720"/>
        </w:sectPr>
      </w:pPr>
      <w:r>
        <w:rPr>
          <w:rFonts w:ascii="SimSun" w:hAnsi="SimSun" w:cs="SimSun" w:hint="eastAsia"/>
          <w:sz w:val="18"/>
          <w:szCs w:val="18"/>
          <w:lang w:val="en-US" w:eastAsia="zh-CN"/>
        </w:rPr>
        <w:t>版权所有。</w:t>
      </w:r>
      <w:r>
        <w:rPr>
          <w:rFonts w:ascii="SimSun" w:hAnsi="SimSun" w:cs="SimSun" w:hint="eastAsia"/>
          <w:sz w:val="18"/>
          <w:szCs w:val="18"/>
          <w:lang w:eastAsia="zh-CN"/>
        </w:rPr>
        <w:t>未经国际电联书面许可，不得以任何手段复制本出版物的任何部分。</w:t>
      </w:r>
    </w:p>
    <w:p w:rsidR="00363A8E" w:rsidRDefault="00363A8E" w:rsidP="00363A8E">
      <w:pPr>
        <w:pStyle w:val="RecNoBR"/>
        <w:spacing w:before="0"/>
        <w:rPr>
          <w:rFonts w:cstheme="minorBidi"/>
          <w:lang w:eastAsia="zh-CN"/>
        </w:rPr>
      </w:pPr>
      <w:r w:rsidRPr="00576385">
        <w:rPr>
          <w:lang w:eastAsia="zh-CN"/>
        </w:rPr>
        <w:lastRenderedPageBreak/>
        <w:t xml:space="preserve">ITU-R  M.1801-2 </w:t>
      </w:r>
      <w:r w:rsidRPr="00576385">
        <w:rPr>
          <w:rFonts w:hint="eastAsia"/>
          <w:lang w:eastAsia="zh-CN"/>
        </w:rPr>
        <w:t>建议书</w:t>
      </w:r>
      <w:r>
        <w:rPr>
          <w:position w:val="6"/>
          <w:sz w:val="18"/>
          <w:szCs w:val="18"/>
          <w:lang w:eastAsia="zh-CN"/>
        </w:rPr>
        <w:footnoteReference w:customMarkFollows="1" w:id="1"/>
        <w:t>*</w:t>
      </w:r>
    </w:p>
    <w:p w:rsidR="00363A8E" w:rsidRPr="00710F0E" w:rsidRDefault="00363A8E" w:rsidP="00363A8E">
      <w:pPr>
        <w:pStyle w:val="RectitleBR"/>
        <w:rPr>
          <w:lang w:eastAsia="zh-CN"/>
        </w:rPr>
      </w:pPr>
      <w:r w:rsidRPr="00710F0E">
        <w:rPr>
          <w:rFonts w:hint="eastAsia"/>
          <w:lang w:eastAsia="zh-CN"/>
        </w:rPr>
        <w:t>在</w:t>
      </w:r>
      <w:r w:rsidRPr="00710F0E">
        <w:rPr>
          <w:lang w:eastAsia="zh-CN"/>
        </w:rPr>
        <w:t>6 GHz</w:t>
      </w:r>
      <w:r w:rsidRPr="00710F0E">
        <w:rPr>
          <w:rFonts w:hint="eastAsia"/>
          <w:lang w:eastAsia="zh-CN"/>
        </w:rPr>
        <w:t>以下运行的移动业务中宽带无线接入系统</w:t>
      </w:r>
      <w:r w:rsidRPr="00710F0E">
        <w:rPr>
          <w:lang w:eastAsia="zh-CN"/>
        </w:rPr>
        <w:br/>
      </w:r>
      <w:r w:rsidRPr="00710F0E">
        <w:rPr>
          <w:rFonts w:hint="eastAsia"/>
          <w:lang w:eastAsia="zh-CN"/>
        </w:rPr>
        <w:t>（包括移动和游牧式应用）的无线接口标准</w:t>
      </w:r>
    </w:p>
    <w:p w:rsidR="009F3596" w:rsidRPr="009A7CF9" w:rsidRDefault="005A77CE" w:rsidP="009F3596">
      <w:pPr>
        <w:pStyle w:val="Recref"/>
        <w:rPr>
          <w:lang w:eastAsia="zh-CN"/>
        </w:rPr>
      </w:pPr>
      <w:r>
        <w:rPr>
          <w:rFonts w:hint="eastAsia"/>
          <w:lang w:eastAsia="zh-CN"/>
        </w:rPr>
        <w:t>（</w:t>
      </w:r>
      <w:r w:rsidR="009F3596" w:rsidRPr="009A7CF9">
        <w:rPr>
          <w:lang w:eastAsia="zh-CN"/>
        </w:rPr>
        <w:t xml:space="preserve"> ITU-R 212-4/5</w:t>
      </w:r>
      <w:r>
        <w:rPr>
          <w:rFonts w:hint="eastAsia"/>
          <w:lang w:eastAsia="zh-CN"/>
        </w:rPr>
        <w:t>号和</w:t>
      </w:r>
      <w:r w:rsidR="009F3596" w:rsidRPr="009A7CF9">
        <w:rPr>
          <w:lang w:eastAsia="zh-CN"/>
        </w:rPr>
        <w:t xml:space="preserve"> ITU-R 238-2/5</w:t>
      </w:r>
      <w:r>
        <w:rPr>
          <w:rFonts w:hint="eastAsia"/>
          <w:lang w:eastAsia="zh-CN"/>
        </w:rPr>
        <w:t>号研究课题）</w:t>
      </w:r>
    </w:p>
    <w:p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rsidR="00347D8B" w:rsidRPr="009A7CF9" w:rsidRDefault="00347D8B" w:rsidP="00755708">
      <w:pPr>
        <w:pStyle w:val="Heading1"/>
        <w:rPr>
          <w:lang w:eastAsia="zh-CN"/>
        </w:rPr>
      </w:pPr>
      <w:r w:rsidRPr="009A7CF9">
        <w:rPr>
          <w:lang w:eastAsia="ja-JP"/>
        </w:rPr>
        <w:t>1</w:t>
      </w:r>
      <w:r w:rsidRPr="009A7CF9">
        <w:rPr>
          <w:lang w:eastAsia="ja-JP"/>
        </w:rPr>
        <w:tab/>
      </w:r>
      <w:r w:rsidR="00927DA9">
        <w:rPr>
          <w:rFonts w:hint="eastAsia"/>
          <w:lang w:eastAsia="zh-CN"/>
        </w:rPr>
        <w:t>引言</w:t>
      </w:r>
    </w:p>
    <w:p w:rsidR="00347D8B" w:rsidRPr="009A7CF9" w:rsidRDefault="00222C22" w:rsidP="00DD3C3E">
      <w:pPr>
        <w:ind w:firstLineChars="200" w:firstLine="480"/>
        <w:rPr>
          <w:lang w:eastAsia="zh-CN"/>
        </w:rPr>
      </w:pPr>
      <w:r>
        <w:rPr>
          <w:rFonts w:hint="eastAsia"/>
          <w:lang w:eastAsia="zh-CN"/>
        </w:rPr>
        <w:t>本建议书为移动业务中的宽带无线接入</w:t>
      </w:r>
      <w:r w:rsidRPr="009A7CF9">
        <w:rPr>
          <w:position w:val="6"/>
          <w:sz w:val="18"/>
          <w:lang w:eastAsia="ja-JP"/>
        </w:rPr>
        <w:footnoteReference w:id="2"/>
      </w:r>
      <w:r>
        <w:rPr>
          <w:rFonts w:hint="eastAsia"/>
          <w:lang w:eastAsia="zh-CN"/>
        </w:rPr>
        <w:t>推荐了具体标准。</w:t>
      </w:r>
      <w:r>
        <w:rPr>
          <w:rFonts w:hint="eastAsia"/>
          <w:lang w:val="en-US" w:eastAsia="zh-CN"/>
        </w:rPr>
        <w:t>这些具体标准由标准制定组织（</w:t>
      </w:r>
      <w:r>
        <w:rPr>
          <w:rFonts w:hint="eastAsia"/>
          <w:lang w:val="en-US" w:eastAsia="zh-CN"/>
        </w:rPr>
        <w:t>SDO</w:t>
      </w:r>
      <w:r>
        <w:rPr>
          <w:rFonts w:hint="eastAsia"/>
          <w:lang w:val="en-US" w:eastAsia="zh-CN"/>
        </w:rPr>
        <w:t>）制定的共同规范构成。使用本建议书，制造商和运营商应能够确定可满足其需求的最适用的标准。</w:t>
      </w:r>
    </w:p>
    <w:p w:rsidR="00347D8B" w:rsidRPr="009A7CF9" w:rsidRDefault="00222C22" w:rsidP="00DD3C3E">
      <w:pPr>
        <w:ind w:firstLineChars="200" w:firstLine="480"/>
        <w:rPr>
          <w:lang w:eastAsia="zh-CN"/>
        </w:rPr>
      </w:pPr>
      <w:r>
        <w:rPr>
          <w:rFonts w:hint="eastAsia"/>
          <w:lang w:val="en-US" w:eastAsia="zh-CN"/>
        </w:rPr>
        <w:t>这些标准支持城市、郊区和农村地区针对通用宽带互</w:t>
      </w:r>
      <w:r w:rsidR="00DD3C3E">
        <w:rPr>
          <w:rFonts w:hint="eastAsia"/>
          <w:lang w:val="en-US" w:eastAsia="zh-CN"/>
        </w:rPr>
        <w:t>联</w:t>
      </w:r>
      <w:r>
        <w:rPr>
          <w:rFonts w:hint="eastAsia"/>
          <w:lang w:val="en-US" w:eastAsia="zh-CN"/>
        </w:rPr>
        <w:t>网数据和实时数据的大范围应用，其中包括话音和视频会议等应用。</w:t>
      </w:r>
    </w:p>
    <w:p w:rsidR="00CC49C7" w:rsidRPr="009A7CF9" w:rsidRDefault="00DD3C3E" w:rsidP="00755708">
      <w:pPr>
        <w:pStyle w:val="Heading1"/>
        <w:rPr>
          <w:lang w:eastAsia="zh-CN"/>
        </w:rPr>
      </w:pPr>
      <w:r>
        <w:rPr>
          <w:lang w:eastAsia="zh-CN"/>
        </w:rPr>
        <w:t>2</w:t>
      </w:r>
      <w:r>
        <w:rPr>
          <w:lang w:eastAsia="zh-CN"/>
        </w:rPr>
        <w:tab/>
      </w:r>
      <w:r w:rsidR="00927DA9">
        <w:rPr>
          <w:rFonts w:hint="eastAsia"/>
          <w:lang w:eastAsia="zh-CN"/>
        </w:rPr>
        <w:t>范围</w:t>
      </w:r>
    </w:p>
    <w:p w:rsidR="00CC49C7" w:rsidRPr="007F774E" w:rsidRDefault="007839DC" w:rsidP="007F774E">
      <w:pPr>
        <w:ind w:firstLineChars="150" w:firstLine="360"/>
        <w:rPr>
          <w:lang w:eastAsia="zh-CN"/>
        </w:rPr>
      </w:pPr>
      <w:r w:rsidRPr="007F774E">
        <w:rPr>
          <w:rFonts w:hint="eastAsia"/>
          <w:lang w:val="en-US" w:eastAsia="zh-CN"/>
        </w:rPr>
        <w:t>本建议书为在</w:t>
      </w:r>
      <w:r w:rsidRPr="007F774E">
        <w:rPr>
          <w:lang w:val="en-US" w:eastAsia="zh-CN"/>
        </w:rPr>
        <w:t>6 GHz</w:t>
      </w:r>
      <w:r w:rsidRPr="007F774E">
        <w:rPr>
          <w:rFonts w:hint="eastAsia"/>
          <w:lang w:val="en-US" w:eastAsia="zh-CN"/>
        </w:rPr>
        <w:t>以下</w:t>
      </w:r>
      <w:r w:rsidR="007F774E" w:rsidRPr="007F774E">
        <w:rPr>
          <w:rFonts w:hint="eastAsia"/>
          <w:lang w:val="en-US" w:eastAsia="zh-CN"/>
        </w:rPr>
        <w:t>运行</w:t>
      </w:r>
      <w:r w:rsidRPr="007F774E">
        <w:rPr>
          <w:rFonts w:hint="eastAsia"/>
          <w:lang w:val="en-US" w:eastAsia="zh-CN"/>
        </w:rPr>
        <w:t>的移动业务</w:t>
      </w:r>
      <w:r w:rsidR="007F774E" w:rsidRPr="007F774E">
        <w:rPr>
          <w:rFonts w:hint="eastAsia"/>
          <w:lang w:val="en-US" w:eastAsia="zh-CN"/>
        </w:rPr>
        <w:t>中</w:t>
      </w:r>
      <w:r w:rsidRPr="007F774E">
        <w:rPr>
          <w:rFonts w:hint="eastAsia"/>
          <w:lang w:val="en-US" w:eastAsia="zh-CN"/>
        </w:rPr>
        <w:t>BWA</w:t>
      </w:r>
      <w:r w:rsidRPr="007F774E">
        <w:rPr>
          <w:rFonts w:hint="eastAsia"/>
          <w:lang w:val="en-US" w:eastAsia="zh-CN"/>
        </w:rPr>
        <w:t>系统确定了具体的无线接口标准。考虑到国际电联无线电通信部门在</w:t>
      </w:r>
      <w:r w:rsidRPr="007F774E">
        <w:rPr>
          <w:lang w:val="en-US" w:eastAsia="zh-CN"/>
        </w:rPr>
        <w:t>ITU</w:t>
      </w:r>
      <w:r w:rsidRPr="007F774E">
        <w:rPr>
          <w:rFonts w:hint="eastAsia"/>
          <w:lang w:val="en-US" w:eastAsia="zh-CN"/>
        </w:rPr>
        <w:t>-</w:t>
      </w:r>
      <w:r w:rsidRPr="007F774E">
        <w:rPr>
          <w:lang w:val="en-US" w:eastAsia="zh-CN"/>
        </w:rPr>
        <w:t>R F.1399</w:t>
      </w:r>
      <w:r w:rsidRPr="007F774E">
        <w:rPr>
          <w:rFonts w:hint="eastAsia"/>
          <w:lang w:val="en-US" w:eastAsia="zh-CN"/>
        </w:rPr>
        <w:t>建议书</w:t>
      </w:r>
      <w:r w:rsidR="0091273D" w:rsidRPr="007F774E">
        <w:rPr>
          <w:position w:val="6"/>
          <w:sz w:val="18"/>
        </w:rPr>
        <w:footnoteReference w:id="3"/>
      </w:r>
      <w:r w:rsidRPr="007F774E">
        <w:rPr>
          <w:rFonts w:hint="eastAsia"/>
          <w:lang w:val="en-US" w:eastAsia="zh-CN"/>
        </w:rPr>
        <w:t>中对“无线接入”和“宽带无线接入”的定义，本建议书中包括的标准能够在宽带数据速率下为用户提供支持。</w:t>
      </w:r>
    </w:p>
    <w:p w:rsidR="00CC49C7" w:rsidRPr="009A7CF9" w:rsidRDefault="007839DC" w:rsidP="007839DC">
      <w:pPr>
        <w:ind w:firstLineChars="200" w:firstLine="480"/>
        <w:rPr>
          <w:lang w:eastAsia="zh-CN"/>
        </w:rPr>
      </w:pPr>
      <w:r>
        <w:rPr>
          <w:rFonts w:hint="eastAsia"/>
          <w:lang w:val="en-US" w:eastAsia="zh-CN"/>
        </w:rPr>
        <w:t>本建议书不负责确定适用于</w:t>
      </w:r>
      <w:r>
        <w:rPr>
          <w:rFonts w:hint="eastAsia"/>
          <w:lang w:val="en-US" w:eastAsia="zh-CN"/>
        </w:rPr>
        <w:t>BWA</w:t>
      </w:r>
      <w:r>
        <w:rPr>
          <w:rFonts w:hint="eastAsia"/>
          <w:lang w:val="en-US" w:eastAsia="zh-CN"/>
        </w:rPr>
        <w:t>系统的频段，也不涉及任何监管问题。</w:t>
      </w:r>
    </w:p>
    <w:p w:rsidR="00CC49C7" w:rsidRPr="009A7CF9" w:rsidRDefault="00CC49C7" w:rsidP="00283257">
      <w:pPr>
        <w:pStyle w:val="Heading1"/>
        <w:rPr>
          <w:lang w:eastAsia="zh-CN"/>
        </w:rPr>
      </w:pPr>
      <w:r w:rsidRPr="009A7CF9">
        <w:rPr>
          <w:lang w:eastAsia="zh-CN"/>
        </w:rPr>
        <w:t>3</w:t>
      </w:r>
      <w:r w:rsidRPr="009A7CF9">
        <w:rPr>
          <w:lang w:eastAsia="zh-CN"/>
        </w:rPr>
        <w:tab/>
      </w:r>
      <w:r w:rsidR="00FA5121">
        <w:rPr>
          <w:rFonts w:hint="eastAsia"/>
          <w:lang w:eastAsia="zh-CN"/>
        </w:rPr>
        <w:t>国际电联</w:t>
      </w:r>
      <w:r w:rsidR="00927DA9">
        <w:rPr>
          <w:rFonts w:hint="eastAsia"/>
          <w:lang w:eastAsia="zh-CN"/>
        </w:rPr>
        <w:t>相关建议书</w:t>
      </w:r>
    </w:p>
    <w:p w:rsidR="00CC49C7" w:rsidRPr="009A7CF9" w:rsidRDefault="003D32D8" w:rsidP="00DD3C3E">
      <w:pPr>
        <w:ind w:firstLineChars="200" w:firstLine="480"/>
        <w:rPr>
          <w:lang w:eastAsia="zh-CN"/>
        </w:rPr>
      </w:pPr>
      <w:r>
        <w:rPr>
          <w:rFonts w:hint="eastAsia"/>
          <w:lang w:eastAsia="zh-CN"/>
        </w:rPr>
        <w:t>下列现有建议书被认为对制定本建议书至关重要：</w:t>
      </w:r>
    </w:p>
    <w:p w:rsidR="00FE36CF" w:rsidRPr="009A7CF9" w:rsidRDefault="00FE36CF" w:rsidP="00DD3C3E">
      <w:pPr>
        <w:tabs>
          <w:tab w:val="clear" w:pos="794"/>
          <w:tab w:val="clear" w:pos="1191"/>
          <w:tab w:val="clear" w:pos="1588"/>
          <w:tab w:val="clear" w:pos="1985"/>
          <w:tab w:val="left" w:pos="1134"/>
          <w:tab w:val="left" w:pos="1871"/>
          <w:tab w:val="left" w:pos="2268"/>
          <w:tab w:val="left" w:pos="2925"/>
        </w:tabs>
        <w:ind w:left="3402" w:hanging="3402"/>
        <w:jc w:val="left"/>
        <w:rPr>
          <w:szCs w:val="24"/>
          <w:lang w:eastAsia="zh-CN"/>
        </w:rPr>
      </w:pPr>
      <w:r w:rsidRPr="004D1EC6">
        <w:rPr>
          <w:szCs w:val="24"/>
          <w:lang w:eastAsia="zh-CN"/>
        </w:rPr>
        <w:t>ITU-R F.1399</w:t>
      </w:r>
      <w:r w:rsidR="002C73BD">
        <w:rPr>
          <w:rFonts w:hint="eastAsia"/>
          <w:szCs w:val="24"/>
          <w:lang w:eastAsia="zh-CN"/>
        </w:rPr>
        <w:t>建议书</w:t>
      </w:r>
      <w:r w:rsidR="00667251" w:rsidRPr="009A7CF9">
        <w:rPr>
          <w:szCs w:val="24"/>
          <w:lang w:eastAsia="zh-CN"/>
        </w:rPr>
        <w:tab/>
      </w:r>
      <w:r w:rsidRPr="009A7CF9">
        <w:rPr>
          <w:szCs w:val="24"/>
          <w:lang w:eastAsia="zh-CN"/>
        </w:rPr>
        <w:t>–</w:t>
      </w:r>
      <w:r w:rsidRPr="009A7CF9">
        <w:rPr>
          <w:szCs w:val="24"/>
          <w:lang w:eastAsia="zh-CN"/>
        </w:rPr>
        <w:tab/>
      </w:r>
      <w:r w:rsidR="002C73BD">
        <w:rPr>
          <w:rFonts w:hint="eastAsia"/>
          <w:szCs w:val="24"/>
          <w:lang w:eastAsia="zh-CN"/>
        </w:rPr>
        <w:t>无线接入术语表。</w:t>
      </w:r>
    </w:p>
    <w:p w:rsidR="00FE36CF" w:rsidRPr="009A7CF9" w:rsidRDefault="00FE36CF" w:rsidP="00DD3C3E">
      <w:pPr>
        <w:tabs>
          <w:tab w:val="clear" w:pos="794"/>
          <w:tab w:val="clear" w:pos="1191"/>
          <w:tab w:val="clear" w:pos="1588"/>
          <w:tab w:val="clear" w:pos="1985"/>
          <w:tab w:val="left" w:pos="1134"/>
          <w:tab w:val="left" w:pos="1871"/>
          <w:tab w:val="left" w:pos="2268"/>
          <w:tab w:val="left" w:pos="2925"/>
        </w:tabs>
        <w:ind w:left="3402" w:hanging="3402"/>
        <w:jc w:val="left"/>
        <w:rPr>
          <w:szCs w:val="24"/>
          <w:lang w:eastAsia="zh-CN"/>
        </w:rPr>
      </w:pPr>
      <w:r w:rsidRPr="004D1EC6">
        <w:rPr>
          <w:szCs w:val="24"/>
          <w:lang w:eastAsia="zh-CN"/>
        </w:rPr>
        <w:t>ITU-R F.1763</w:t>
      </w:r>
      <w:r w:rsidR="002C73BD">
        <w:rPr>
          <w:rFonts w:hint="eastAsia"/>
          <w:szCs w:val="24"/>
          <w:lang w:eastAsia="zh-CN"/>
        </w:rPr>
        <w:t>建议书</w:t>
      </w:r>
      <w:r w:rsidR="00667251" w:rsidRPr="009A7CF9">
        <w:rPr>
          <w:szCs w:val="24"/>
          <w:lang w:eastAsia="zh-CN"/>
        </w:rPr>
        <w:tab/>
      </w:r>
      <w:r w:rsidRPr="009A7CF9">
        <w:rPr>
          <w:szCs w:val="24"/>
          <w:lang w:eastAsia="zh-CN"/>
        </w:rPr>
        <w:t>–</w:t>
      </w:r>
      <w:r w:rsidRPr="009A7CF9">
        <w:rPr>
          <w:szCs w:val="24"/>
          <w:lang w:eastAsia="zh-CN"/>
        </w:rPr>
        <w:tab/>
      </w:r>
      <w:r w:rsidR="002C73BD">
        <w:rPr>
          <w:rFonts w:hint="eastAsia"/>
          <w:szCs w:val="24"/>
          <w:lang w:eastAsia="zh-CN"/>
        </w:rPr>
        <w:t>在</w:t>
      </w:r>
      <w:r w:rsidR="002C73BD">
        <w:rPr>
          <w:rFonts w:hint="eastAsia"/>
          <w:szCs w:val="24"/>
          <w:lang w:eastAsia="zh-CN"/>
        </w:rPr>
        <w:t>66GHz</w:t>
      </w:r>
      <w:r w:rsidR="002C73BD">
        <w:rPr>
          <w:rFonts w:hint="eastAsia"/>
          <w:szCs w:val="24"/>
          <w:lang w:eastAsia="zh-CN"/>
        </w:rPr>
        <w:t>以下运行的固定业务中宽带接入系统的无线接口标准。</w:t>
      </w:r>
    </w:p>
    <w:p w:rsidR="00FE36CF" w:rsidRPr="009A7CF9" w:rsidRDefault="00FE36CF" w:rsidP="002B4A87">
      <w:pPr>
        <w:tabs>
          <w:tab w:val="clear" w:pos="794"/>
          <w:tab w:val="clear" w:pos="1191"/>
          <w:tab w:val="clear" w:pos="1588"/>
          <w:tab w:val="clear" w:pos="1985"/>
          <w:tab w:val="left" w:pos="1134"/>
          <w:tab w:val="left" w:pos="1871"/>
          <w:tab w:val="left" w:pos="2268"/>
          <w:tab w:val="left" w:pos="2925"/>
        </w:tabs>
        <w:ind w:left="3402" w:hanging="3402"/>
        <w:jc w:val="left"/>
        <w:rPr>
          <w:szCs w:val="24"/>
          <w:lang w:eastAsia="zh-CN"/>
        </w:rPr>
      </w:pPr>
      <w:r w:rsidRPr="004D1EC6">
        <w:rPr>
          <w:szCs w:val="24"/>
          <w:lang w:eastAsia="zh-CN"/>
        </w:rPr>
        <w:t>ITU-R M.1678</w:t>
      </w:r>
      <w:r w:rsidR="002C73BD">
        <w:rPr>
          <w:rFonts w:hint="eastAsia"/>
          <w:szCs w:val="24"/>
          <w:lang w:eastAsia="zh-CN"/>
        </w:rPr>
        <w:t>建议书</w:t>
      </w:r>
      <w:r w:rsidR="002B4A87">
        <w:rPr>
          <w:szCs w:val="24"/>
          <w:lang w:eastAsia="zh-CN"/>
        </w:rPr>
        <w:tab/>
      </w:r>
      <w:r w:rsidRPr="009A7CF9">
        <w:rPr>
          <w:szCs w:val="24"/>
          <w:lang w:eastAsia="zh-CN"/>
        </w:rPr>
        <w:t>–</w:t>
      </w:r>
      <w:r w:rsidRPr="009A7CF9">
        <w:rPr>
          <w:szCs w:val="24"/>
          <w:lang w:eastAsia="zh-CN"/>
        </w:rPr>
        <w:tab/>
      </w:r>
      <w:r w:rsidR="002C73BD">
        <w:rPr>
          <w:rFonts w:hint="eastAsia"/>
          <w:szCs w:val="24"/>
          <w:lang w:eastAsia="zh-CN"/>
        </w:rPr>
        <w:t>移动系统的自适应天线。</w:t>
      </w:r>
    </w:p>
    <w:p w:rsidR="00363A8E" w:rsidRDefault="00363A8E">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A350B1" w:rsidRPr="009A7CF9" w:rsidRDefault="00A350B1" w:rsidP="00283257">
      <w:pPr>
        <w:pStyle w:val="Heading1"/>
        <w:rPr>
          <w:lang w:eastAsia="zh-CN"/>
        </w:rPr>
      </w:pPr>
      <w:r w:rsidRPr="009A7CF9">
        <w:rPr>
          <w:lang w:eastAsia="zh-CN"/>
        </w:rPr>
        <w:lastRenderedPageBreak/>
        <w:t>4</w:t>
      </w:r>
      <w:r w:rsidRPr="009A7CF9">
        <w:rPr>
          <w:lang w:eastAsia="zh-CN"/>
        </w:rPr>
        <w:tab/>
      </w:r>
      <w:r w:rsidR="005A77CE">
        <w:rPr>
          <w:rFonts w:hint="eastAsia"/>
          <w:lang w:eastAsia="zh-CN"/>
        </w:rPr>
        <w:t>首字母缩写和缩略语</w:t>
      </w:r>
    </w:p>
    <w:p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zh-CN"/>
        </w:rPr>
      </w:pPr>
      <w:r w:rsidRPr="009A7CF9">
        <w:rPr>
          <w:lang w:eastAsia="zh-CN"/>
        </w:rPr>
        <w:t>AA</w:t>
      </w:r>
      <w:r w:rsidRPr="009A7CF9">
        <w:rPr>
          <w:lang w:eastAsia="zh-CN"/>
        </w:rPr>
        <w:tab/>
      </w:r>
      <w:r w:rsidRPr="009A7CF9">
        <w:rPr>
          <w:lang w:eastAsia="zh-CN"/>
        </w:rPr>
        <w:tab/>
      </w:r>
      <w:r w:rsidR="005A77CE">
        <w:rPr>
          <w:rFonts w:hint="eastAsia"/>
          <w:lang w:val="en-US" w:eastAsia="zh-CN"/>
        </w:rPr>
        <w:t>自适应天线</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ACK</w:t>
      </w:r>
      <w:r w:rsidRPr="009A7CF9">
        <w:rPr>
          <w:lang w:eastAsia="zh-CN"/>
        </w:rPr>
        <w:tab/>
      </w:r>
      <w:r w:rsidRPr="009A7CF9">
        <w:rPr>
          <w:lang w:eastAsia="zh-CN"/>
        </w:rPr>
        <w:tab/>
      </w:r>
      <w:r w:rsidR="005A77CE">
        <w:rPr>
          <w:rFonts w:hint="eastAsia"/>
          <w:lang w:val="en-US" w:eastAsia="zh-CN"/>
        </w:rPr>
        <w:t>确认</w:t>
      </w:r>
      <w:r w:rsidR="005A77CE" w:rsidRPr="00AE6267">
        <w:rPr>
          <w:lang w:eastAsia="zh-CN"/>
        </w:rPr>
        <w:t>（</w:t>
      </w:r>
      <w:r w:rsidR="005A77CE">
        <w:rPr>
          <w:rFonts w:hint="eastAsia"/>
          <w:lang w:val="en-US" w:eastAsia="zh-CN"/>
        </w:rPr>
        <w:t>信道</w:t>
      </w:r>
      <w:r w:rsidR="005A77CE" w:rsidRPr="00AE6267">
        <w:rPr>
          <w:lang w:eastAsia="zh-CN"/>
        </w:rPr>
        <w:t>）</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AN</w:t>
      </w:r>
      <w:r w:rsidRPr="009A7CF9">
        <w:rPr>
          <w:lang w:eastAsia="zh-CN"/>
        </w:rPr>
        <w:tab/>
      </w:r>
      <w:r w:rsidRPr="009A7CF9">
        <w:rPr>
          <w:lang w:eastAsia="zh-CN"/>
        </w:rPr>
        <w:tab/>
      </w:r>
      <w:r w:rsidR="005A77CE">
        <w:rPr>
          <w:rFonts w:hint="eastAsia"/>
          <w:lang w:val="en-US" w:eastAsia="zh-CN"/>
        </w:rPr>
        <w:t>接入网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ARIB</w:t>
      </w:r>
      <w:r w:rsidRPr="009A7CF9">
        <w:rPr>
          <w:lang w:eastAsia="zh-CN"/>
        </w:rPr>
        <w:tab/>
      </w:r>
      <w:r w:rsidRPr="009A7CF9">
        <w:rPr>
          <w:lang w:eastAsia="zh-CN"/>
        </w:rPr>
        <w:tab/>
      </w:r>
      <w:r w:rsidR="002E5E13">
        <w:rPr>
          <w:rFonts w:hint="eastAsia"/>
          <w:lang w:eastAsia="zh-CN"/>
        </w:rPr>
        <w:t>无线电工商协会</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ARQ</w:t>
      </w:r>
      <w:r w:rsidRPr="009A7CF9">
        <w:rPr>
          <w:lang w:eastAsia="zh-CN"/>
        </w:rPr>
        <w:tab/>
      </w:r>
      <w:r w:rsidRPr="009A7CF9">
        <w:rPr>
          <w:lang w:eastAsia="zh-CN"/>
        </w:rPr>
        <w:tab/>
      </w:r>
      <w:r w:rsidR="0091273D">
        <w:rPr>
          <w:rFonts w:hint="eastAsia"/>
          <w:lang w:eastAsia="zh-CN"/>
        </w:rPr>
        <w:t>自动重复请求</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AT</w:t>
      </w:r>
      <w:r w:rsidRPr="009A7CF9">
        <w:rPr>
          <w:lang w:eastAsia="zh-CN"/>
        </w:rPr>
        <w:tab/>
      </w:r>
      <w:r w:rsidRPr="009A7CF9">
        <w:rPr>
          <w:lang w:eastAsia="zh-CN"/>
        </w:rPr>
        <w:tab/>
      </w:r>
      <w:r w:rsidR="0091273D">
        <w:rPr>
          <w:rFonts w:hint="eastAsia"/>
          <w:lang w:eastAsia="zh-CN"/>
        </w:rPr>
        <w:t>接入终端</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ATIS</w:t>
      </w:r>
      <w:r w:rsidRPr="009A7CF9">
        <w:rPr>
          <w:lang w:eastAsia="zh-CN"/>
        </w:rPr>
        <w:tab/>
      </w:r>
      <w:r w:rsidRPr="009A7CF9">
        <w:rPr>
          <w:lang w:eastAsia="zh-CN"/>
        </w:rPr>
        <w:tab/>
      </w:r>
      <w:r w:rsidR="0091273D">
        <w:rPr>
          <w:rFonts w:hint="eastAsia"/>
          <w:lang w:eastAsia="zh-CN"/>
        </w:rPr>
        <w:t>电信行业解决方案联盟</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ATM</w:t>
      </w:r>
      <w:r w:rsidRPr="009A7CF9">
        <w:rPr>
          <w:lang w:eastAsia="zh-CN"/>
        </w:rPr>
        <w:tab/>
      </w:r>
      <w:r w:rsidRPr="009A7CF9">
        <w:rPr>
          <w:lang w:eastAsia="zh-CN"/>
        </w:rPr>
        <w:tab/>
      </w:r>
      <w:r w:rsidR="0091273D">
        <w:rPr>
          <w:rFonts w:hint="eastAsia"/>
          <w:lang w:eastAsia="zh-CN"/>
        </w:rPr>
        <w:t>异步传输模式</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BCCH</w:t>
      </w:r>
      <w:r w:rsidRPr="009A7CF9">
        <w:rPr>
          <w:lang w:eastAsia="zh-CN"/>
        </w:rPr>
        <w:tab/>
      </w:r>
      <w:r w:rsidRPr="009A7CF9">
        <w:rPr>
          <w:lang w:eastAsia="zh-CN"/>
        </w:rPr>
        <w:tab/>
      </w:r>
      <w:r w:rsidR="0091273D">
        <w:rPr>
          <w:rFonts w:hint="eastAsia"/>
          <w:lang w:eastAsia="zh-CN"/>
        </w:rPr>
        <w:t>广播控制信道</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BER</w:t>
      </w:r>
      <w:r w:rsidRPr="009A7CF9">
        <w:rPr>
          <w:lang w:eastAsia="zh-CN"/>
        </w:rPr>
        <w:tab/>
      </w:r>
      <w:r w:rsidRPr="009A7CF9">
        <w:rPr>
          <w:lang w:eastAsia="zh-CN"/>
        </w:rPr>
        <w:tab/>
      </w:r>
      <w:r w:rsidR="0091273D">
        <w:rPr>
          <w:rFonts w:hint="eastAsia"/>
          <w:lang w:eastAsia="zh-CN"/>
        </w:rPr>
        <w:t>误码率</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BRAN</w:t>
      </w:r>
      <w:r w:rsidRPr="009A7CF9">
        <w:rPr>
          <w:lang w:eastAsia="zh-CN"/>
        </w:rPr>
        <w:tab/>
      </w:r>
      <w:r w:rsidRPr="009A7CF9">
        <w:rPr>
          <w:lang w:eastAsia="zh-CN"/>
        </w:rPr>
        <w:tab/>
      </w:r>
      <w:r w:rsidR="0091273D">
        <w:rPr>
          <w:rFonts w:hint="eastAsia"/>
          <w:lang w:eastAsia="zh-CN"/>
        </w:rPr>
        <w:t>宽带无线接入网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BS</w:t>
      </w:r>
      <w:r w:rsidRPr="009A7CF9">
        <w:rPr>
          <w:lang w:eastAsia="zh-CN"/>
        </w:rPr>
        <w:tab/>
      </w:r>
      <w:r w:rsidRPr="009A7CF9">
        <w:rPr>
          <w:lang w:eastAsia="zh-CN"/>
        </w:rPr>
        <w:tab/>
      </w:r>
      <w:r w:rsidR="0091273D">
        <w:rPr>
          <w:rFonts w:hint="eastAsia"/>
          <w:lang w:eastAsia="zh-CN"/>
        </w:rPr>
        <w:t>基站</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BSR</w:t>
      </w:r>
      <w:r w:rsidRPr="009A7CF9">
        <w:rPr>
          <w:lang w:eastAsia="zh-CN"/>
        </w:rPr>
        <w:tab/>
      </w:r>
      <w:r w:rsidRPr="009A7CF9">
        <w:rPr>
          <w:lang w:eastAsia="zh-CN"/>
        </w:rPr>
        <w:tab/>
      </w:r>
      <w:r w:rsidR="0091273D">
        <w:rPr>
          <w:rFonts w:hint="eastAsia"/>
          <w:lang w:eastAsia="zh-CN"/>
        </w:rPr>
        <w:t>基站路由器</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BTC</w:t>
      </w:r>
      <w:r w:rsidRPr="009A7CF9">
        <w:rPr>
          <w:lang w:eastAsia="zh-CN"/>
        </w:rPr>
        <w:tab/>
      </w:r>
      <w:r w:rsidRPr="009A7CF9">
        <w:rPr>
          <w:lang w:eastAsia="zh-CN"/>
        </w:rPr>
        <w:tab/>
      </w:r>
      <w:r w:rsidR="0091273D">
        <w:rPr>
          <w:rFonts w:hint="eastAsia"/>
          <w:lang w:eastAsia="zh-CN"/>
        </w:rPr>
        <w:t>分组</w:t>
      </w:r>
      <w:r w:rsidR="0091273D">
        <w:rPr>
          <w:rFonts w:hint="eastAsia"/>
          <w:lang w:eastAsia="zh-CN"/>
        </w:rPr>
        <w:t>turbo</w:t>
      </w:r>
      <w:r w:rsidR="0091273D">
        <w:rPr>
          <w:rFonts w:hint="eastAsia"/>
          <w:lang w:eastAsia="zh-CN"/>
        </w:rPr>
        <w:t>码</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BWA</w:t>
      </w:r>
      <w:r w:rsidRPr="009A7CF9">
        <w:rPr>
          <w:lang w:eastAsia="zh-CN"/>
        </w:rPr>
        <w:tab/>
      </w:r>
      <w:r w:rsidRPr="009A7CF9">
        <w:rPr>
          <w:lang w:eastAsia="zh-CN"/>
        </w:rPr>
        <w:tab/>
      </w:r>
      <w:r w:rsidR="0091273D">
        <w:rPr>
          <w:rFonts w:hint="eastAsia"/>
          <w:lang w:eastAsia="zh-CN"/>
        </w:rPr>
        <w:t>宽带无线接入</w:t>
      </w:r>
    </w:p>
    <w:p w:rsidR="003968D2" w:rsidRPr="004F3DEC"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4F3DEC">
        <w:rPr>
          <w:lang w:val="fr-FR" w:eastAsia="zh-CN"/>
        </w:rPr>
        <w:t>CC</w:t>
      </w:r>
      <w:r w:rsidRPr="004F3DEC">
        <w:rPr>
          <w:lang w:val="fr-FR" w:eastAsia="zh-CN"/>
        </w:rPr>
        <w:tab/>
      </w:r>
      <w:r w:rsidRPr="004F3DEC">
        <w:rPr>
          <w:lang w:val="fr-FR" w:eastAsia="zh-CN"/>
        </w:rPr>
        <w:tab/>
      </w:r>
      <w:r w:rsidR="0091273D">
        <w:rPr>
          <w:rFonts w:hint="eastAsia"/>
          <w:lang w:val="fr-FR" w:eastAsia="zh-CN"/>
        </w:rPr>
        <w:t>卷积码</w:t>
      </w:r>
    </w:p>
    <w:p w:rsidR="003968D2" w:rsidRPr="004F3DEC"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4F3DEC">
        <w:rPr>
          <w:lang w:val="fr-FR" w:eastAsia="zh-CN"/>
        </w:rPr>
        <w:t>CDMA</w:t>
      </w:r>
      <w:r w:rsidRPr="004F3DEC">
        <w:rPr>
          <w:lang w:val="fr-FR" w:eastAsia="zh-CN"/>
        </w:rPr>
        <w:tab/>
      </w:r>
      <w:r w:rsidRPr="004F3DEC">
        <w:rPr>
          <w:lang w:val="fr-FR" w:eastAsia="zh-CN"/>
        </w:rPr>
        <w:tab/>
      </w:r>
      <w:r w:rsidR="0091273D">
        <w:rPr>
          <w:rFonts w:hint="eastAsia"/>
          <w:lang w:val="fr-FR" w:eastAsia="zh-CN"/>
        </w:rPr>
        <w:t>码分多址</w:t>
      </w:r>
    </w:p>
    <w:p w:rsidR="003968D2" w:rsidRPr="004F3DEC"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4F3DEC">
        <w:rPr>
          <w:lang w:val="fr-FR" w:eastAsia="zh-CN"/>
        </w:rPr>
        <w:t>CDMA-MC</w:t>
      </w:r>
      <w:r w:rsidRPr="004F3DEC">
        <w:rPr>
          <w:lang w:val="fr-FR" w:eastAsia="zh-CN"/>
        </w:rPr>
        <w:tab/>
      </w:r>
      <w:r w:rsidR="0091273D">
        <w:rPr>
          <w:rFonts w:hint="eastAsia"/>
          <w:lang w:val="fr-FR" w:eastAsia="zh-CN"/>
        </w:rPr>
        <w:t>码分多址</w:t>
      </w:r>
      <w:r w:rsidR="0091273D">
        <w:rPr>
          <w:rFonts w:hint="eastAsia"/>
          <w:lang w:val="fr-FR" w:eastAsia="zh-CN"/>
        </w:rPr>
        <w:t>-</w:t>
      </w:r>
      <w:r w:rsidR="0091273D">
        <w:rPr>
          <w:rFonts w:hint="eastAsia"/>
          <w:lang w:val="fr-FR" w:eastAsia="zh-CN"/>
        </w:rPr>
        <w:t>多载波</w:t>
      </w:r>
    </w:p>
    <w:p w:rsidR="003968D2" w:rsidRPr="0091273D"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91273D">
        <w:rPr>
          <w:lang w:val="fr-FR" w:eastAsia="zh-CN"/>
        </w:rPr>
        <w:t>CL</w:t>
      </w:r>
      <w:r w:rsidRPr="0091273D">
        <w:rPr>
          <w:lang w:val="fr-FR" w:eastAsia="zh-CN"/>
        </w:rPr>
        <w:tab/>
      </w:r>
      <w:r w:rsidRPr="0091273D">
        <w:rPr>
          <w:lang w:val="fr-FR" w:eastAsia="zh-CN"/>
        </w:rPr>
        <w:tab/>
      </w:r>
      <w:r w:rsidR="0091273D">
        <w:rPr>
          <w:rFonts w:hint="eastAsia"/>
          <w:lang w:eastAsia="zh-CN"/>
        </w:rPr>
        <w:t>连接层</w:t>
      </w:r>
    </w:p>
    <w:p w:rsidR="003968D2" w:rsidRPr="0091273D"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91273D">
        <w:rPr>
          <w:lang w:val="fr-FR" w:eastAsia="zh-CN"/>
        </w:rPr>
        <w:t>C-plane</w:t>
      </w:r>
      <w:r w:rsidRPr="0091273D">
        <w:rPr>
          <w:lang w:val="fr-FR" w:eastAsia="zh-CN"/>
        </w:rPr>
        <w:tab/>
      </w:r>
      <w:r w:rsidRPr="0091273D">
        <w:rPr>
          <w:lang w:val="fr-FR" w:eastAsia="zh-CN"/>
        </w:rPr>
        <w:tab/>
      </w:r>
      <w:r w:rsidR="0091273D">
        <w:rPr>
          <w:rFonts w:hint="eastAsia"/>
          <w:lang w:eastAsia="zh-CN"/>
        </w:rPr>
        <w:t>控制层</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CQI</w:t>
      </w:r>
      <w:r w:rsidRPr="00680556">
        <w:rPr>
          <w:lang w:val="fr-FR" w:eastAsia="zh-CN"/>
        </w:rPr>
        <w:tab/>
      </w:r>
      <w:r w:rsidRPr="00680556">
        <w:rPr>
          <w:lang w:val="fr-FR" w:eastAsia="zh-CN"/>
        </w:rPr>
        <w:tab/>
      </w:r>
      <w:r w:rsidR="0091273D">
        <w:rPr>
          <w:rFonts w:hint="eastAsia"/>
          <w:lang w:eastAsia="zh-CN"/>
        </w:rPr>
        <w:t>信道质量指示器</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CS-OFDMA</w:t>
      </w:r>
      <w:r w:rsidRPr="00680556">
        <w:rPr>
          <w:lang w:val="fr-FR" w:eastAsia="zh-CN"/>
        </w:rPr>
        <w:tab/>
      </w:r>
      <w:r w:rsidR="00680556">
        <w:rPr>
          <w:rFonts w:hint="eastAsia"/>
          <w:lang w:eastAsia="zh-CN"/>
        </w:rPr>
        <w:t>码扩</w:t>
      </w:r>
      <w:r w:rsidR="00680556" w:rsidRPr="00680556">
        <w:rPr>
          <w:rFonts w:hint="eastAsia"/>
          <w:lang w:val="fr-FR" w:eastAsia="zh-CN"/>
        </w:rPr>
        <w:t>OFDMA</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CTC</w:t>
      </w:r>
      <w:r w:rsidRPr="00680556">
        <w:rPr>
          <w:lang w:val="fr-FR" w:eastAsia="zh-CN"/>
        </w:rPr>
        <w:tab/>
      </w:r>
      <w:r w:rsidRPr="00680556">
        <w:rPr>
          <w:lang w:val="fr-FR" w:eastAsia="zh-CN"/>
        </w:rPr>
        <w:tab/>
      </w:r>
      <w:r w:rsidR="00680556">
        <w:rPr>
          <w:rFonts w:hint="eastAsia"/>
          <w:lang w:eastAsia="zh-CN"/>
        </w:rPr>
        <w:t>卷积</w:t>
      </w:r>
      <w:r w:rsidR="00680556" w:rsidRPr="00680556">
        <w:rPr>
          <w:lang w:val="fr-FR" w:eastAsia="zh-CN"/>
        </w:rPr>
        <w:t>turbo</w:t>
      </w:r>
      <w:r w:rsidR="00680556">
        <w:rPr>
          <w:rFonts w:hint="eastAsia"/>
          <w:lang w:val="fr-FR" w:eastAsia="zh-CN"/>
        </w:rPr>
        <w:t>码</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DECT</w:t>
      </w:r>
      <w:r w:rsidRPr="00680556">
        <w:rPr>
          <w:lang w:val="fr-FR" w:eastAsia="zh-CN"/>
        </w:rPr>
        <w:tab/>
      </w:r>
      <w:r w:rsidRPr="00680556">
        <w:rPr>
          <w:lang w:val="fr-FR" w:eastAsia="zh-CN"/>
        </w:rPr>
        <w:tab/>
      </w:r>
      <w:r w:rsidR="00680556" w:rsidRPr="00262802">
        <w:rPr>
          <w:rFonts w:hint="eastAsia"/>
          <w:lang w:eastAsia="zh-CN"/>
        </w:rPr>
        <w:t>数字</w:t>
      </w:r>
      <w:r w:rsidR="00262802" w:rsidRPr="00262802">
        <w:rPr>
          <w:rFonts w:hint="eastAsia"/>
          <w:lang w:eastAsia="zh-CN"/>
        </w:rPr>
        <w:t>增强</w:t>
      </w:r>
      <w:r w:rsidR="00680556" w:rsidRPr="00262802">
        <w:rPr>
          <w:rFonts w:hint="eastAsia"/>
          <w:lang w:eastAsia="zh-CN"/>
        </w:rPr>
        <w:t>无绳</w:t>
      </w:r>
      <w:r w:rsidR="00D1525E" w:rsidRPr="00262802">
        <w:rPr>
          <w:rFonts w:hint="eastAsia"/>
          <w:lang w:eastAsia="zh-CN"/>
        </w:rPr>
        <w:t>通</w:t>
      </w:r>
      <w:r w:rsidR="00680556" w:rsidRPr="00262802">
        <w:rPr>
          <w:rFonts w:hint="eastAsia"/>
          <w:lang w:eastAsia="zh-CN"/>
        </w:rPr>
        <w:t>信</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DFT</w:t>
      </w:r>
      <w:r w:rsidRPr="00680556">
        <w:rPr>
          <w:lang w:val="fr-FR" w:eastAsia="zh-CN"/>
        </w:rPr>
        <w:tab/>
      </w:r>
      <w:r w:rsidRPr="00680556">
        <w:rPr>
          <w:lang w:val="fr-FR" w:eastAsia="zh-CN"/>
        </w:rPr>
        <w:tab/>
      </w:r>
      <w:r w:rsidR="00680556">
        <w:rPr>
          <w:rFonts w:hint="eastAsia"/>
          <w:lang w:eastAsia="zh-CN"/>
        </w:rPr>
        <w:t>离散傅里叶变换</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DLC</w:t>
      </w:r>
      <w:r w:rsidRPr="00680556">
        <w:rPr>
          <w:lang w:val="fr-FR" w:eastAsia="zh-CN"/>
        </w:rPr>
        <w:tab/>
      </w:r>
      <w:r w:rsidRPr="00680556">
        <w:rPr>
          <w:lang w:val="fr-FR" w:eastAsia="zh-CN"/>
        </w:rPr>
        <w:tab/>
      </w:r>
      <w:r w:rsidR="00680556">
        <w:rPr>
          <w:rFonts w:hint="eastAsia"/>
          <w:lang w:eastAsia="zh-CN"/>
        </w:rPr>
        <w:t>数据链路控制</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DS-CDMA</w:t>
      </w:r>
      <w:r w:rsidRPr="00680556">
        <w:rPr>
          <w:lang w:val="fr-FR" w:eastAsia="zh-CN"/>
        </w:rPr>
        <w:tab/>
      </w:r>
      <w:r w:rsidRPr="00680556">
        <w:rPr>
          <w:lang w:val="fr-FR" w:eastAsia="zh-CN"/>
        </w:rPr>
        <w:tab/>
      </w:r>
      <w:r w:rsidR="00680556">
        <w:rPr>
          <w:rFonts w:hint="eastAsia"/>
          <w:lang w:eastAsia="zh-CN"/>
        </w:rPr>
        <w:t>直接序列码分多址</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DSSS</w:t>
      </w:r>
      <w:r w:rsidRPr="00680556">
        <w:rPr>
          <w:lang w:val="fr-FR" w:eastAsia="zh-CN"/>
        </w:rPr>
        <w:tab/>
      </w:r>
      <w:r w:rsidRPr="00680556">
        <w:rPr>
          <w:lang w:val="fr-FR" w:eastAsia="zh-CN"/>
        </w:rPr>
        <w:tab/>
      </w:r>
      <w:r w:rsidR="00680556">
        <w:rPr>
          <w:rFonts w:hint="eastAsia"/>
          <w:lang w:eastAsia="zh-CN"/>
        </w:rPr>
        <w:t>直接序列扩频</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E-DCH</w:t>
      </w:r>
      <w:r w:rsidRPr="00680556">
        <w:rPr>
          <w:lang w:val="fr-FR" w:eastAsia="zh-CN"/>
        </w:rPr>
        <w:tab/>
      </w:r>
      <w:r w:rsidRPr="00680556">
        <w:rPr>
          <w:lang w:val="fr-FR" w:eastAsia="zh-CN"/>
        </w:rPr>
        <w:tab/>
      </w:r>
      <w:r w:rsidR="00262802">
        <w:rPr>
          <w:rFonts w:hint="eastAsia"/>
          <w:lang w:eastAsia="zh-CN"/>
        </w:rPr>
        <w:t>增强</w:t>
      </w:r>
      <w:r w:rsidR="00680556">
        <w:rPr>
          <w:rFonts w:hint="eastAsia"/>
          <w:lang w:eastAsia="zh-CN"/>
        </w:rPr>
        <w:t>专用信道</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EGPRS</w:t>
      </w:r>
      <w:r w:rsidRPr="00680556">
        <w:rPr>
          <w:lang w:val="fr-FR" w:eastAsia="zh-CN"/>
        </w:rPr>
        <w:tab/>
      </w:r>
      <w:r w:rsidRPr="00680556">
        <w:rPr>
          <w:lang w:val="fr-FR" w:eastAsia="zh-CN"/>
        </w:rPr>
        <w:tab/>
      </w:r>
      <w:r w:rsidR="00262802">
        <w:rPr>
          <w:rFonts w:hint="eastAsia"/>
          <w:lang w:eastAsia="zh-CN"/>
        </w:rPr>
        <w:t>增强型</w:t>
      </w:r>
      <w:r w:rsidR="00680556">
        <w:rPr>
          <w:rFonts w:hint="eastAsia"/>
          <w:lang w:eastAsia="zh-CN"/>
        </w:rPr>
        <w:t>通用分组无线业务</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EPC</w:t>
      </w:r>
      <w:r w:rsidRPr="00680556">
        <w:rPr>
          <w:lang w:val="fr-FR" w:eastAsia="zh-CN"/>
        </w:rPr>
        <w:tab/>
      </w:r>
      <w:r w:rsidRPr="00680556">
        <w:rPr>
          <w:lang w:val="fr-FR" w:eastAsia="zh-CN"/>
        </w:rPr>
        <w:tab/>
      </w:r>
      <w:r w:rsidR="00262802" w:rsidRPr="00262802">
        <w:rPr>
          <w:rFonts w:hint="eastAsia"/>
          <w:lang w:eastAsia="zh-CN"/>
        </w:rPr>
        <w:t>演进的</w:t>
      </w:r>
      <w:r w:rsidR="00680556" w:rsidRPr="00262802">
        <w:rPr>
          <w:rFonts w:hint="eastAsia"/>
          <w:lang w:eastAsia="zh-CN"/>
        </w:rPr>
        <w:t>分组核心网</w:t>
      </w:r>
    </w:p>
    <w:p w:rsidR="003968D2" w:rsidRPr="00680556"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680556">
        <w:rPr>
          <w:lang w:val="fr-FR" w:eastAsia="zh-CN"/>
        </w:rPr>
        <w:t>ETSI</w:t>
      </w:r>
      <w:r w:rsidRPr="00680556">
        <w:rPr>
          <w:lang w:val="fr-FR" w:eastAsia="zh-CN"/>
        </w:rPr>
        <w:tab/>
      </w:r>
      <w:r w:rsidRPr="00680556">
        <w:rPr>
          <w:lang w:val="fr-FR" w:eastAsia="zh-CN"/>
        </w:rPr>
        <w:tab/>
      </w:r>
      <w:r w:rsidR="00680556">
        <w:rPr>
          <w:rFonts w:hint="eastAsia"/>
          <w:lang w:eastAsia="zh-CN"/>
        </w:rPr>
        <w:t>欧洲电信标准协会</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t>EV-DO</w:t>
      </w:r>
      <w:r w:rsidRPr="00262802">
        <w:rPr>
          <w:lang w:val="fr-FR" w:eastAsia="zh-CN"/>
        </w:rPr>
        <w:tab/>
      </w:r>
      <w:r w:rsidRPr="00262802">
        <w:rPr>
          <w:lang w:val="fr-FR" w:eastAsia="zh-CN"/>
        </w:rPr>
        <w:tab/>
      </w:r>
      <w:r w:rsidR="00680556">
        <w:rPr>
          <w:rFonts w:hint="eastAsia"/>
          <w:lang w:eastAsia="zh-CN"/>
        </w:rPr>
        <w:t>演进数据优化</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t>FC</w:t>
      </w:r>
      <w:r w:rsidRPr="00262802">
        <w:rPr>
          <w:lang w:val="fr-FR" w:eastAsia="zh-CN"/>
        </w:rPr>
        <w:tab/>
      </w:r>
      <w:r w:rsidRPr="00262802">
        <w:rPr>
          <w:lang w:val="fr-FR" w:eastAsia="zh-CN"/>
        </w:rPr>
        <w:tab/>
      </w:r>
      <w:r w:rsidR="00680556">
        <w:rPr>
          <w:rFonts w:hint="eastAsia"/>
          <w:lang w:eastAsia="zh-CN"/>
        </w:rPr>
        <w:t>前向信道</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t>FCC</w:t>
      </w:r>
      <w:r w:rsidRPr="00262802">
        <w:rPr>
          <w:lang w:val="fr-FR" w:eastAsia="zh-CN"/>
        </w:rPr>
        <w:tab/>
      </w:r>
      <w:r w:rsidRPr="00262802">
        <w:rPr>
          <w:lang w:val="fr-FR" w:eastAsia="zh-CN"/>
        </w:rPr>
        <w:tab/>
      </w:r>
      <w:r w:rsidR="00680556">
        <w:rPr>
          <w:rFonts w:hint="eastAsia"/>
          <w:lang w:eastAsia="zh-CN"/>
        </w:rPr>
        <w:t>前向控制信道</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lastRenderedPageBreak/>
        <w:t>FDD</w:t>
      </w:r>
      <w:r w:rsidRPr="00262802">
        <w:rPr>
          <w:lang w:val="fr-FR" w:eastAsia="zh-CN"/>
        </w:rPr>
        <w:tab/>
      </w:r>
      <w:r w:rsidRPr="00262802">
        <w:rPr>
          <w:lang w:val="fr-FR" w:eastAsia="zh-CN"/>
        </w:rPr>
        <w:tab/>
      </w:r>
      <w:r w:rsidR="00680556">
        <w:rPr>
          <w:rFonts w:hint="eastAsia"/>
          <w:lang w:eastAsia="zh-CN"/>
        </w:rPr>
        <w:t>频分复用</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t>FEC</w:t>
      </w:r>
      <w:r w:rsidRPr="00262802">
        <w:rPr>
          <w:lang w:val="fr-FR" w:eastAsia="zh-CN"/>
        </w:rPr>
        <w:tab/>
      </w:r>
      <w:r w:rsidRPr="00262802">
        <w:rPr>
          <w:lang w:val="fr-FR" w:eastAsia="zh-CN"/>
        </w:rPr>
        <w:tab/>
      </w:r>
      <w:r w:rsidR="00927DA9">
        <w:rPr>
          <w:rFonts w:hint="eastAsia"/>
          <w:lang w:eastAsia="zh-CN"/>
        </w:rPr>
        <w:t>前向纠错</w:t>
      </w:r>
    </w:p>
    <w:p w:rsidR="003968D2" w:rsidRPr="00262802"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262802">
        <w:rPr>
          <w:lang w:val="fr-FR" w:eastAsia="zh-CN"/>
        </w:rPr>
        <w:t>FER</w:t>
      </w:r>
      <w:r w:rsidRPr="00262802">
        <w:rPr>
          <w:lang w:val="fr-FR" w:eastAsia="zh-CN"/>
        </w:rPr>
        <w:tab/>
      </w:r>
      <w:r w:rsidRPr="00262802">
        <w:rPr>
          <w:lang w:val="fr-FR" w:eastAsia="zh-CN"/>
        </w:rPr>
        <w:tab/>
      </w:r>
      <w:r w:rsidR="00680556">
        <w:rPr>
          <w:rFonts w:hint="eastAsia"/>
          <w:lang w:eastAsia="zh-CN"/>
        </w:rPr>
        <w:t>误帧率</w:t>
      </w:r>
    </w:p>
    <w:p w:rsidR="003968D2" w:rsidRPr="007F6220" w:rsidRDefault="003968D2" w:rsidP="00363A8E">
      <w:pPr>
        <w:tabs>
          <w:tab w:val="clear" w:pos="794"/>
          <w:tab w:val="clear" w:pos="1191"/>
          <w:tab w:val="clear" w:pos="1588"/>
          <w:tab w:val="clear" w:pos="1985"/>
          <w:tab w:val="left" w:pos="1134"/>
          <w:tab w:val="left" w:pos="1871"/>
          <w:tab w:val="left" w:pos="2268"/>
        </w:tabs>
        <w:spacing w:before="80"/>
        <w:jc w:val="left"/>
        <w:rPr>
          <w:lang w:val="fr-FR" w:eastAsia="zh-CN"/>
        </w:rPr>
      </w:pPr>
      <w:r w:rsidRPr="007F6220">
        <w:rPr>
          <w:lang w:val="fr-FR" w:eastAsia="zh-CN"/>
        </w:rPr>
        <w:t>FHSS</w:t>
      </w:r>
      <w:r w:rsidRPr="007F6220">
        <w:rPr>
          <w:lang w:val="fr-FR" w:eastAsia="zh-CN"/>
        </w:rPr>
        <w:tab/>
      </w:r>
      <w:r w:rsidRPr="007F6220">
        <w:rPr>
          <w:lang w:val="fr-FR" w:eastAsia="zh-CN"/>
        </w:rPr>
        <w:tab/>
      </w:r>
      <w:r w:rsidR="00680556">
        <w:rPr>
          <w:rFonts w:hint="eastAsia"/>
          <w:lang w:eastAsia="zh-CN"/>
        </w:rPr>
        <w:t>跳频扩频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FSTD</w:t>
      </w:r>
      <w:r w:rsidRPr="009A7CF9">
        <w:rPr>
          <w:lang w:eastAsia="zh-CN"/>
        </w:rPr>
        <w:tab/>
      </w:r>
      <w:r w:rsidRPr="009A7CF9">
        <w:rPr>
          <w:lang w:eastAsia="zh-CN"/>
        </w:rPr>
        <w:tab/>
      </w:r>
      <w:r w:rsidR="00680556" w:rsidRPr="00AD6922">
        <w:rPr>
          <w:rFonts w:hint="eastAsia"/>
          <w:lang w:eastAsia="zh-CN"/>
        </w:rPr>
        <w:t>频率</w:t>
      </w:r>
      <w:r w:rsidR="00AD6922" w:rsidRPr="00AD6922">
        <w:rPr>
          <w:rFonts w:hint="eastAsia"/>
          <w:lang w:eastAsia="zh-CN"/>
        </w:rPr>
        <w:t>切</w:t>
      </w:r>
      <w:r w:rsidR="00680556" w:rsidRPr="00AD6922">
        <w:rPr>
          <w:rFonts w:hint="eastAsia"/>
          <w:lang w:eastAsia="zh-CN"/>
        </w:rPr>
        <w:t>换发送分集</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FT</w:t>
      </w:r>
      <w:r w:rsidRPr="009A7CF9">
        <w:rPr>
          <w:lang w:eastAsia="zh-CN"/>
        </w:rPr>
        <w:tab/>
      </w:r>
      <w:r w:rsidRPr="009A7CF9">
        <w:rPr>
          <w:lang w:eastAsia="zh-CN"/>
        </w:rPr>
        <w:tab/>
      </w:r>
      <w:r w:rsidR="00680556">
        <w:rPr>
          <w:rFonts w:hint="eastAsia"/>
          <w:lang w:eastAsia="zh-CN"/>
        </w:rPr>
        <w:t>固定终端</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GERAN</w:t>
      </w:r>
      <w:r w:rsidRPr="009A7CF9">
        <w:rPr>
          <w:lang w:eastAsia="zh-CN"/>
        </w:rPr>
        <w:tab/>
      </w:r>
      <w:r w:rsidRPr="009A7CF9">
        <w:rPr>
          <w:lang w:eastAsia="zh-CN"/>
        </w:rPr>
        <w:tab/>
      </w:r>
      <w:r w:rsidR="00680556">
        <w:rPr>
          <w:rFonts w:hint="eastAsia"/>
          <w:lang w:eastAsia="zh-CN"/>
        </w:rPr>
        <w:t>边缘无线接入网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GoS</w:t>
      </w:r>
      <w:r w:rsidRPr="009A7CF9">
        <w:rPr>
          <w:lang w:eastAsia="zh-CN"/>
        </w:rPr>
        <w:tab/>
      </w:r>
      <w:r w:rsidRPr="009A7CF9">
        <w:rPr>
          <w:lang w:eastAsia="zh-CN"/>
        </w:rPr>
        <w:tab/>
      </w:r>
      <w:r w:rsidR="00680556">
        <w:rPr>
          <w:rFonts w:hint="eastAsia"/>
          <w:lang w:eastAsia="zh-CN"/>
        </w:rPr>
        <w:t>服务等级</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GPRS</w:t>
      </w:r>
      <w:r w:rsidRPr="009A7CF9">
        <w:rPr>
          <w:lang w:eastAsia="zh-CN"/>
        </w:rPr>
        <w:tab/>
      </w:r>
      <w:r w:rsidRPr="009A7CF9">
        <w:rPr>
          <w:lang w:eastAsia="zh-CN"/>
        </w:rPr>
        <w:tab/>
      </w:r>
      <w:r w:rsidR="00680556">
        <w:rPr>
          <w:rFonts w:hint="eastAsia"/>
          <w:lang w:eastAsia="zh-CN"/>
        </w:rPr>
        <w:t>通用分组无线业务</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GPS</w:t>
      </w:r>
      <w:r w:rsidRPr="009A7CF9">
        <w:tab/>
      </w:r>
      <w:r w:rsidRPr="009A7CF9">
        <w:tab/>
      </w:r>
      <w:r w:rsidR="00680556">
        <w:rPr>
          <w:rFonts w:hint="eastAsia"/>
          <w:lang w:eastAsia="zh-CN"/>
        </w:rPr>
        <w:t>全球定位系统</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HC-SDMA</w:t>
      </w:r>
      <w:r w:rsidRPr="009A7CF9">
        <w:tab/>
      </w:r>
      <w:r w:rsidRPr="009A7CF9">
        <w:tab/>
      </w:r>
      <w:r w:rsidR="00680556">
        <w:rPr>
          <w:rFonts w:hint="eastAsia"/>
          <w:lang w:eastAsia="zh-CN"/>
        </w:rPr>
        <w:t>高容量空分多址</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HiperLAN</w:t>
      </w:r>
      <w:r w:rsidRPr="009A7CF9">
        <w:tab/>
      </w:r>
      <w:r w:rsidRPr="009A7CF9">
        <w:tab/>
      </w:r>
      <w:r w:rsidR="00680556">
        <w:rPr>
          <w:rFonts w:hint="eastAsia"/>
          <w:lang w:eastAsia="zh-CN"/>
        </w:rPr>
        <w:t>高性能</w:t>
      </w:r>
      <w:r w:rsidR="00680556">
        <w:rPr>
          <w:rFonts w:hint="eastAsia"/>
          <w:lang w:eastAsia="zh-CN"/>
        </w:rPr>
        <w:t>RLAN</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HiperMAN</w:t>
      </w:r>
      <w:r w:rsidRPr="009A7CF9">
        <w:tab/>
      </w:r>
      <w:r w:rsidRPr="009A7CF9">
        <w:tab/>
      </w:r>
      <w:r w:rsidR="00680556">
        <w:rPr>
          <w:rFonts w:hint="eastAsia"/>
          <w:lang w:eastAsia="zh-CN"/>
        </w:rPr>
        <w:t>高性能城域网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HRPD</w:t>
      </w:r>
      <w:r w:rsidRPr="009A7CF9">
        <w:rPr>
          <w:lang w:eastAsia="zh-CN"/>
        </w:rPr>
        <w:tab/>
      </w:r>
      <w:r w:rsidRPr="009A7CF9">
        <w:rPr>
          <w:lang w:eastAsia="zh-CN"/>
        </w:rPr>
        <w:tab/>
      </w:r>
      <w:r w:rsidR="00680556">
        <w:rPr>
          <w:rFonts w:hint="eastAsia"/>
          <w:lang w:eastAsia="zh-CN"/>
        </w:rPr>
        <w:t>高速率分组数据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HSDPA</w:t>
      </w:r>
      <w:r w:rsidRPr="009A7CF9">
        <w:rPr>
          <w:lang w:eastAsia="zh-CN"/>
        </w:rPr>
        <w:tab/>
      </w:r>
      <w:r w:rsidRPr="009A7CF9">
        <w:rPr>
          <w:lang w:eastAsia="zh-CN"/>
        </w:rPr>
        <w:tab/>
      </w:r>
      <w:r w:rsidR="00680556">
        <w:rPr>
          <w:rFonts w:hint="eastAsia"/>
          <w:lang w:eastAsia="zh-CN"/>
        </w:rPr>
        <w:t>高速率下行链路分组接入</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HS-DSCH</w:t>
      </w:r>
      <w:r w:rsidRPr="009A7CF9">
        <w:rPr>
          <w:lang w:eastAsia="zh-CN"/>
        </w:rPr>
        <w:tab/>
      </w:r>
      <w:r w:rsidRPr="009A7CF9">
        <w:rPr>
          <w:lang w:eastAsia="zh-CN"/>
        </w:rPr>
        <w:tab/>
      </w:r>
      <w:r w:rsidR="00680556">
        <w:rPr>
          <w:rFonts w:hint="eastAsia"/>
          <w:lang w:eastAsia="zh-CN"/>
        </w:rPr>
        <w:t>高速率下行链路共享信道</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HSUPA</w:t>
      </w:r>
      <w:r w:rsidRPr="009A7CF9">
        <w:rPr>
          <w:lang w:eastAsia="zh-CN"/>
        </w:rPr>
        <w:tab/>
      </w:r>
      <w:r w:rsidRPr="009A7CF9">
        <w:rPr>
          <w:lang w:eastAsia="zh-CN"/>
        </w:rPr>
        <w:tab/>
      </w:r>
      <w:r w:rsidR="00680556">
        <w:rPr>
          <w:rFonts w:hint="eastAsia"/>
          <w:lang w:eastAsia="zh-CN"/>
        </w:rPr>
        <w:t>高速率上行链路分组接入</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ICIC</w:t>
      </w:r>
      <w:r w:rsidRPr="009A7CF9">
        <w:rPr>
          <w:lang w:eastAsia="zh-CN"/>
        </w:rPr>
        <w:tab/>
      </w:r>
      <w:r w:rsidRPr="009A7CF9">
        <w:rPr>
          <w:lang w:eastAsia="zh-CN"/>
        </w:rPr>
        <w:tab/>
      </w:r>
      <w:r w:rsidR="00AD6922" w:rsidRPr="00AD6922">
        <w:rPr>
          <w:rFonts w:hint="eastAsia"/>
          <w:lang w:eastAsia="zh-CN"/>
        </w:rPr>
        <w:t>小区</w:t>
      </w:r>
      <w:r w:rsidR="00C56BDD" w:rsidRPr="00AD6922">
        <w:rPr>
          <w:rFonts w:hint="eastAsia"/>
          <w:lang w:eastAsia="zh-CN"/>
        </w:rPr>
        <w:t>间干扰</w:t>
      </w:r>
      <w:r w:rsidR="00AD6922" w:rsidRPr="00AD6922">
        <w:rPr>
          <w:rFonts w:hint="eastAsia"/>
          <w:lang w:eastAsia="zh-CN"/>
        </w:rPr>
        <w:t>协调</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IEEE</w:t>
      </w:r>
      <w:r w:rsidRPr="009A7CF9">
        <w:rPr>
          <w:lang w:eastAsia="zh-CN"/>
        </w:rPr>
        <w:tab/>
      </w:r>
      <w:r w:rsidRPr="009A7CF9">
        <w:rPr>
          <w:lang w:eastAsia="zh-CN"/>
        </w:rPr>
        <w:tab/>
      </w:r>
      <w:r w:rsidR="00C56BDD">
        <w:rPr>
          <w:rFonts w:hint="eastAsia"/>
          <w:lang w:eastAsia="zh-CN"/>
        </w:rPr>
        <w:t>电气和电子工程师协会</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IETF</w:t>
      </w:r>
      <w:r w:rsidRPr="009A7CF9">
        <w:rPr>
          <w:lang w:eastAsia="zh-CN"/>
        </w:rPr>
        <w:tab/>
      </w:r>
      <w:r w:rsidRPr="009A7CF9">
        <w:rPr>
          <w:lang w:eastAsia="zh-CN"/>
        </w:rPr>
        <w:tab/>
      </w:r>
      <w:r w:rsidR="00C56BDD">
        <w:rPr>
          <w:rFonts w:hint="eastAsia"/>
          <w:lang w:eastAsia="zh-CN"/>
        </w:rPr>
        <w:t>互联网工程任务组</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IP</w:t>
      </w:r>
      <w:r w:rsidRPr="009A7CF9">
        <w:rPr>
          <w:lang w:eastAsia="zh-CN"/>
        </w:rPr>
        <w:tab/>
      </w:r>
      <w:r w:rsidRPr="009A7CF9">
        <w:rPr>
          <w:lang w:eastAsia="zh-CN"/>
        </w:rPr>
        <w:tab/>
      </w:r>
      <w:r w:rsidR="00277627">
        <w:rPr>
          <w:rFonts w:hint="eastAsia"/>
          <w:lang w:eastAsia="zh-CN"/>
        </w:rPr>
        <w:t>互联网</w:t>
      </w:r>
      <w:r w:rsidR="00680556">
        <w:rPr>
          <w:rFonts w:hint="eastAsia"/>
          <w:lang w:eastAsia="zh-CN"/>
        </w:rPr>
        <w:t>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LAC</w:t>
      </w:r>
      <w:r w:rsidRPr="009A7CF9">
        <w:rPr>
          <w:lang w:eastAsia="zh-CN"/>
        </w:rPr>
        <w:tab/>
      </w:r>
      <w:r w:rsidRPr="009A7CF9">
        <w:rPr>
          <w:lang w:eastAsia="zh-CN"/>
        </w:rPr>
        <w:tab/>
      </w:r>
      <w:r w:rsidR="00C56BDD">
        <w:rPr>
          <w:rFonts w:hint="eastAsia"/>
          <w:lang w:eastAsia="zh-CN"/>
        </w:rPr>
        <w:t>链路接入控制</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LAN</w:t>
      </w:r>
      <w:r w:rsidRPr="009A7CF9">
        <w:rPr>
          <w:lang w:eastAsia="zh-CN"/>
        </w:rPr>
        <w:tab/>
      </w:r>
      <w:r w:rsidRPr="009A7CF9">
        <w:rPr>
          <w:lang w:eastAsia="zh-CN"/>
        </w:rPr>
        <w:tab/>
      </w:r>
      <w:r w:rsidR="00C56BDD">
        <w:rPr>
          <w:rFonts w:hint="eastAsia"/>
          <w:lang w:eastAsia="zh-CN"/>
        </w:rPr>
        <w:t>局域网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LDPC</w:t>
      </w:r>
      <w:r w:rsidRPr="009A7CF9">
        <w:rPr>
          <w:lang w:eastAsia="zh-CN"/>
        </w:rPr>
        <w:tab/>
      </w:r>
      <w:r w:rsidRPr="009A7CF9">
        <w:rPr>
          <w:lang w:eastAsia="zh-CN"/>
        </w:rPr>
        <w:tab/>
      </w:r>
      <w:r w:rsidR="00C56BDD">
        <w:rPr>
          <w:rFonts w:hint="eastAsia"/>
          <w:lang w:eastAsia="zh-CN"/>
        </w:rPr>
        <w:t>低密度奇偶校验</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LLC</w:t>
      </w:r>
      <w:r w:rsidRPr="009A7CF9">
        <w:rPr>
          <w:lang w:eastAsia="zh-CN"/>
        </w:rPr>
        <w:tab/>
      </w:r>
      <w:r w:rsidRPr="009A7CF9">
        <w:rPr>
          <w:lang w:eastAsia="zh-CN"/>
        </w:rPr>
        <w:tab/>
      </w:r>
      <w:r w:rsidR="00C56BDD">
        <w:rPr>
          <w:rFonts w:hint="eastAsia"/>
          <w:lang w:eastAsia="zh-CN"/>
        </w:rPr>
        <w:t>逻辑链路控制</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LTE</w:t>
      </w:r>
      <w:r w:rsidRPr="009A7CF9">
        <w:tab/>
      </w:r>
      <w:r w:rsidRPr="009A7CF9">
        <w:tab/>
      </w:r>
      <w:r w:rsidR="00C56BDD" w:rsidRPr="00262802">
        <w:rPr>
          <w:rFonts w:hint="eastAsia"/>
          <w:lang w:eastAsia="zh-CN"/>
        </w:rPr>
        <w:t>长期演进</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MAC</w:t>
      </w:r>
      <w:r w:rsidRPr="009A7CF9">
        <w:tab/>
      </w:r>
      <w:r w:rsidRPr="009A7CF9">
        <w:tab/>
      </w:r>
      <w:r w:rsidR="00C56BDD">
        <w:rPr>
          <w:rFonts w:hint="eastAsia"/>
          <w:lang w:eastAsia="zh-CN"/>
        </w:rPr>
        <w:t>媒体接入控制</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MAN</w:t>
      </w:r>
      <w:r w:rsidRPr="009A7CF9">
        <w:tab/>
      </w:r>
      <w:r w:rsidRPr="009A7CF9">
        <w:tab/>
      </w:r>
      <w:r w:rsidR="00C56BDD">
        <w:rPr>
          <w:rFonts w:hint="eastAsia"/>
          <w:lang w:eastAsia="zh-CN"/>
        </w:rPr>
        <w:t>城域网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MCSB</w:t>
      </w:r>
      <w:r w:rsidRPr="009A7CF9">
        <w:tab/>
      </w:r>
      <w:r w:rsidRPr="009A7CF9">
        <w:tab/>
      </w:r>
      <w:r w:rsidR="00C56BDD">
        <w:rPr>
          <w:rFonts w:hint="eastAsia"/>
          <w:lang w:eastAsia="zh-CN"/>
        </w:rPr>
        <w:t>多载波同步波束成形</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MIMO</w:t>
      </w:r>
      <w:r w:rsidRPr="009A7CF9">
        <w:tab/>
      </w:r>
      <w:r w:rsidRPr="009A7CF9">
        <w:tab/>
      </w:r>
      <w:r w:rsidR="00C56BDD">
        <w:rPr>
          <w:rFonts w:hint="eastAsia"/>
          <w:lang w:eastAsia="zh-CN"/>
        </w:rPr>
        <w:t>多入多出</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MS</w:t>
      </w:r>
      <w:r w:rsidRPr="009A7CF9">
        <w:tab/>
      </w:r>
      <w:r w:rsidRPr="009A7CF9">
        <w:tab/>
      </w:r>
      <w:r w:rsidR="00C56BDD">
        <w:rPr>
          <w:rFonts w:hint="eastAsia"/>
          <w:lang w:eastAsia="zh-CN"/>
        </w:rPr>
        <w:t>移动台</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color w:val="000000"/>
          <w:lang w:eastAsia="zh-CN"/>
        </w:rPr>
      </w:pPr>
      <w:r w:rsidRPr="009A7CF9">
        <w:t>NLoS</w:t>
      </w:r>
      <w:r w:rsidRPr="009A7CF9">
        <w:tab/>
      </w:r>
      <w:r w:rsidRPr="009A7CF9">
        <w:tab/>
      </w:r>
      <w:r w:rsidR="00C56BDD">
        <w:rPr>
          <w:rFonts w:hint="eastAsia"/>
          <w:lang w:eastAsia="zh-CN"/>
        </w:rPr>
        <w:t>非视距</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color w:val="000000"/>
          <w:lang w:eastAsia="zh-CN"/>
        </w:rPr>
      </w:pPr>
      <w:r w:rsidRPr="009A7CF9">
        <w:rPr>
          <w:lang w:eastAsia="zh-CN"/>
        </w:rPr>
        <w:t>OFDM</w:t>
      </w:r>
      <w:r w:rsidRPr="009A7CF9">
        <w:rPr>
          <w:lang w:eastAsia="zh-CN"/>
        </w:rPr>
        <w:tab/>
      </w:r>
      <w:r w:rsidRPr="009A7CF9">
        <w:rPr>
          <w:lang w:eastAsia="zh-CN"/>
        </w:rPr>
        <w:tab/>
      </w:r>
      <w:r w:rsidR="00C56BDD">
        <w:rPr>
          <w:rFonts w:hint="eastAsia"/>
          <w:color w:val="000000"/>
          <w:lang w:eastAsia="zh-CN"/>
        </w:rPr>
        <w:t>正交频分复用</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color w:val="000000"/>
          <w:lang w:eastAsia="zh-CN"/>
        </w:rPr>
      </w:pPr>
      <w:r w:rsidRPr="009A7CF9">
        <w:rPr>
          <w:lang w:eastAsia="zh-CN"/>
        </w:rPr>
        <w:t>OFDMA</w:t>
      </w:r>
      <w:r w:rsidRPr="009A7CF9">
        <w:rPr>
          <w:lang w:eastAsia="zh-CN"/>
        </w:rPr>
        <w:tab/>
      </w:r>
      <w:r w:rsidRPr="009A7CF9">
        <w:rPr>
          <w:lang w:eastAsia="zh-CN"/>
        </w:rPr>
        <w:tab/>
      </w:r>
      <w:r w:rsidR="00C56BDD">
        <w:rPr>
          <w:rFonts w:hint="eastAsia"/>
          <w:color w:val="000000"/>
          <w:lang w:eastAsia="zh-CN"/>
        </w:rPr>
        <w:t>正交频分多址</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color w:val="000000"/>
          <w:lang w:eastAsia="zh-CN"/>
        </w:rPr>
      </w:pPr>
      <w:r w:rsidRPr="009A7CF9">
        <w:rPr>
          <w:lang w:eastAsia="zh-CN"/>
        </w:rPr>
        <w:t>OSI</w:t>
      </w:r>
      <w:r w:rsidRPr="009A7CF9">
        <w:rPr>
          <w:lang w:eastAsia="zh-CN"/>
        </w:rPr>
        <w:tab/>
      </w:r>
      <w:r w:rsidRPr="009A7CF9">
        <w:rPr>
          <w:lang w:eastAsia="zh-CN"/>
        </w:rPr>
        <w:tab/>
      </w:r>
      <w:r w:rsidR="00D770CC">
        <w:rPr>
          <w:rFonts w:hint="eastAsia"/>
          <w:color w:val="000000"/>
          <w:lang w:eastAsia="zh-CN"/>
        </w:rPr>
        <w:t>开放系统互连</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t>PAPR</w:t>
      </w:r>
      <w:r w:rsidRPr="009A7CF9">
        <w:tab/>
      </w:r>
      <w:r w:rsidRPr="009A7CF9">
        <w:tab/>
      </w:r>
      <w:r w:rsidR="00C56BDD" w:rsidRPr="00AD6922">
        <w:rPr>
          <w:rFonts w:hint="eastAsia"/>
          <w:lang w:eastAsia="zh-CN"/>
        </w:rPr>
        <w:t>峰值平均功率比</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lastRenderedPageBreak/>
        <w:t>PDCP</w:t>
      </w:r>
      <w:r w:rsidRPr="009A7CF9">
        <w:rPr>
          <w:lang w:eastAsia="zh-CN"/>
        </w:rPr>
        <w:tab/>
      </w:r>
      <w:r w:rsidRPr="009A7CF9">
        <w:rPr>
          <w:lang w:eastAsia="zh-CN"/>
        </w:rPr>
        <w:tab/>
      </w:r>
      <w:r w:rsidR="00C56BDD" w:rsidRPr="00AD6922">
        <w:rPr>
          <w:rFonts w:hint="eastAsia"/>
          <w:lang w:eastAsia="zh-CN"/>
        </w:rPr>
        <w:t>分组数据</w:t>
      </w:r>
      <w:r w:rsidR="00AD6922" w:rsidRPr="00AD6922">
        <w:rPr>
          <w:rFonts w:hint="eastAsia"/>
          <w:lang w:eastAsia="zh-CN"/>
        </w:rPr>
        <w:t>汇聚</w:t>
      </w:r>
      <w:r w:rsidR="00C56BDD" w:rsidRPr="00AD6922">
        <w:rPr>
          <w:rFonts w:hint="eastAsia"/>
          <w:lang w:eastAsia="zh-CN"/>
        </w:rPr>
        <w:t>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PHS</w:t>
      </w:r>
      <w:r w:rsidRPr="009A7CF9">
        <w:rPr>
          <w:lang w:eastAsia="zh-CN"/>
        </w:rPr>
        <w:tab/>
      </w:r>
      <w:r w:rsidRPr="009A7CF9">
        <w:rPr>
          <w:lang w:eastAsia="zh-CN"/>
        </w:rPr>
        <w:tab/>
      </w:r>
      <w:r w:rsidR="00C56BDD">
        <w:rPr>
          <w:rFonts w:hint="eastAsia"/>
          <w:lang w:eastAsia="zh-CN"/>
        </w:rPr>
        <w:t>个人手持电话系统</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PHY</w:t>
      </w:r>
      <w:r w:rsidRPr="009A7CF9">
        <w:rPr>
          <w:lang w:eastAsia="zh-CN"/>
        </w:rPr>
        <w:tab/>
      </w:r>
      <w:r w:rsidRPr="009A7CF9">
        <w:rPr>
          <w:lang w:eastAsia="zh-CN"/>
        </w:rPr>
        <w:tab/>
      </w:r>
      <w:r w:rsidR="00D770CC">
        <w:rPr>
          <w:rFonts w:hint="eastAsia"/>
          <w:lang w:eastAsia="zh-CN"/>
        </w:rPr>
        <w:t>物理层</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PLP</w:t>
      </w:r>
      <w:r w:rsidRPr="009A7CF9">
        <w:rPr>
          <w:lang w:eastAsia="zh-CN"/>
        </w:rPr>
        <w:tab/>
      </w:r>
      <w:r w:rsidRPr="009A7CF9">
        <w:rPr>
          <w:lang w:eastAsia="zh-CN"/>
        </w:rPr>
        <w:tab/>
      </w:r>
      <w:r w:rsidR="00D770CC">
        <w:rPr>
          <w:rFonts w:hint="eastAsia"/>
          <w:lang w:eastAsia="zh-CN"/>
        </w:rPr>
        <w:t>物理层协议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PMI</w:t>
      </w:r>
      <w:r w:rsidRPr="009A7CF9">
        <w:rPr>
          <w:lang w:eastAsia="zh-CN"/>
        </w:rPr>
        <w:tab/>
      </w:r>
      <w:r w:rsidRPr="009A7CF9">
        <w:rPr>
          <w:lang w:eastAsia="zh-CN"/>
        </w:rPr>
        <w:tab/>
      </w:r>
      <w:r w:rsidR="00C276CF" w:rsidRPr="00262802">
        <w:rPr>
          <w:rFonts w:hint="eastAsia"/>
          <w:lang w:eastAsia="zh-CN"/>
        </w:rPr>
        <w:t>优选</w:t>
      </w:r>
      <w:r w:rsidR="00C56BDD" w:rsidRPr="00262802">
        <w:rPr>
          <w:rFonts w:hint="eastAsia"/>
          <w:lang w:eastAsia="zh-CN"/>
        </w:rPr>
        <w:t>矩阵</w:t>
      </w:r>
      <w:r w:rsidR="00C276CF" w:rsidRPr="00262802">
        <w:rPr>
          <w:rFonts w:hint="eastAsia"/>
          <w:lang w:eastAsia="zh-CN"/>
        </w:rPr>
        <w:t>索引</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PT</w:t>
      </w:r>
      <w:r w:rsidRPr="009A7CF9">
        <w:rPr>
          <w:lang w:eastAsia="zh-CN"/>
        </w:rPr>
        <w:tab/>
      </w:r>
      <w:r w:rsidRPr="009A7CF9">
        <w:rPr>
          <w:lang w:eastAsia="zh-CN"/>
        </w:rPr>
        <w:tab/>
      </w:r>
      <w:r w:rsidR="00D770CC">
        <w:rPr>
          <w:rFonts w:hint="eastAsia"/>
          <w:lang w:eastAsia="zh-CN"/>
        </w:rPr>
        <w:t>便携式终端</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QAM</w:t>
      </w:r>
      <w:r w:rsidRPr="009A7CF9">
        <w:rPr>
          <w:lang w:eastAsia="zh-CN"/>
        </w:rPr>
        <w:tab/>
      </w:r>
      <w:r w:rsidRPr="009A7CF9">
        <w:rPr>
          <w:lang w:eastAsia="zh-CN"/>
        </w:rPr>
        <w:tab/>
      </w:r>
      <w:r w:rsidR="00C56BDD">
        <w:rPr>
          <w:rFonts w:hint="eastAsia"/>
          <w:lang w:eastAsia="zh-CN"/>
        </w:rPr>
        <w:t>正交幅度调制</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QoS</w:t>
      </w:r>
      <w:r w:rsidRPr="009A7CF9">
        <w:rPr>
          <w:lang w:eastAsia="zh-CN"/>
        </w:rPr>
        <w:tab/>
      </w:r>
      <w:r w:rsidRPr="009A7CF9">
        <w:rPr>
          <w:lang w:eastAsia="zh-CN"/>
        </w:rPr>
        <w:tab/>
      </w:r>
      <w:r w:rsidR="00D770CC">
        <w:rPr>
          <w:rFonts w:hint="eastAsia"/>
          <w:lang w:eastAsia="zh-CN"/>
        </w:rPr>
        <w:t>服务质量</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RAC</w:t>
      </w:r>
      <w:r w:rsidRPr="009A7CF9">
        <w:rPr>
          <w:lang w:eastAsia="zh-CN"/>
        </w:rPr>
        <w:tab/>
      </w:r>
      <w:r w:rsidRPr="009A7CF9">
        <w:rPr>
          <w:lang w:eastAsia="zh-CN"/>
        </w:rPr>
        <w:tab/>
      </w:r>
      <w:r w:rsidR="00C56BDD">
        <w:rPr>
          <w:rFonts w:hint="eastAsia"/>
          <w:lang w:eastAsia="zh-CN"/>
        </w:rPr>
        <w:t>反向接入信道</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RF</w:t>
      </w:r>
      <w:r w:rsidRPr="009A7CF9">
        <w:rPr>
          <w:lang w:eastAsia="zh-CN"/>
        </w:rPr>
        <w:tab/>
      </w:r>
      <w:r w:rsidRPr="009A7CF9">
        <w:rPr>
          <w:lang w:eastAsia="zh-CN"/>
        </w:rPr>
        <w:tab/>
      </w:r>
      <w:r w:rsidR="00DD3C3E">
        <w:rPr>
          <w:rFonts w:hint="eastAsia"/>
          <w:lang w:eastAsia="zh-CN"/>
        </w:rPr>
        <w:t>射频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RIT</w:t>
      </w:r>
      <w:r w:rsidRPr="009A7CF9">
        <w:rPr>
          <w:lang w:eastAsia="zh-CN"/>
        </w:rPr>
        <w:tab/>
      </w:r>
      <w:r w:rsidRPr="009A7CF9">
        <w:rPr>
          <w:lang w:eastAsia="zh-CN"/>
        </w:rPr>
        <w:tab/>
      </w:r>
      <w:r w:rsidR="00262802" w:rsidRPr="00262802">
        <w:rPr>
          <w:rFonts w:hint="eastAsia"/>
          <w:lang w:eastAsia="zh-CN"/>
        </w:rPr>
        <w:t>无线</w:t>
      </w:r>
      <w:r w:rsidR="00C56BDD" w:rsidRPr="00262802">
        <w:rPr>
          <w:rFonts w:hint="eastAsia"/>
          <w:lang w:eastAsia="zh-CN"/>
        </w:rPr>
        <w:t>接口技术</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RLAN</w:t>
      </w:r>
      <w:r w:rsidRPr="009A7CF9">
        <w:rPr>
          <w:lang w:eastAsia="zh-CN"/>
        </w:rPr>
        <w:tab/>
      </w:r>
      <w:r w:rsidRPr="009A7CF9">
        <w:rPr>
          <w:lang w:eastAsia="zh-CN"/>
        </w:rPr>
        <w:tab/>
      </w:r>
      <w:r w:rsidR="00DD3C3E">
        <w:rPr>
          <w:rFonts w:hint="eastAsia"/>
          <w:lang w:eastAsia="zh-CN"/>
        </w:rPr>
        <w:t>无线局域网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RLC</w:t>
      </w:r>
      <w:r w:rsidRPr="009A7CF9">
        <w:rPr>
          <w:lang w:eastAsia="zh-CN"/>
        </w:rPr>
        <w:tab/>
      </w:r>
      <w:r w:rsidRPr="009A7CF9">
        <w:rPr>
          <w:lang w:eastAsia="zh-CN"/>
        </w:rPr>
        <w:tab/>
      </w:r>
      <w:r w:rsidR="00DD3C3E">
        <w:rPr>
          <w:rFonts w:hint="eastAsia"/>
          <w:lang w:eastAsia="zh-CN"/>
        </w:rPr>
        <w:t>无线链路控制</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RLP</w:t>
      </w:r>
      <w:r w:rsidRPr="009A7CF9">
        <w:rPr>
          <w:lang w:eastAsia="zh-CN"/>
        </w:rPr>
        <w:tab/>
      </w:r>
      <w:r w:rsidRPr="009A7CF9">
        <w:rPr>
          <w:lang w:eastAsia="zh-CN"/>
        </w:rPr>
        <w:tab/>
      </w:r>
      <w:r w:rsidR="00DD3C3E">
        <w:rPr>
          <w:rFonts w:hint="eastAsia"/>
          <w:lang w:eastAsia="zh-CN"/>
        </w:rPr>
        <w:t>无线链路协议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RTC</w:t>
      </w:r>
      <w:r w:rsidRPr="009A7CF9">
        <w:rPr>
          <w:lang w:eastAsia="zh-CN"/>
        </w:rPr>
        <w:tab/>
      </w:r>
      <w:r w:rsidRPr="009A7CF9">
        <w:rPr>
          <w:lang w:eastAsia="zh-CN"/>
        </w:rPr>
        <w:tab/>
      </w:r>
      <w:r w:rsidR="00C56BDD">
        <w:rPr>
          <w:rFonts w:hint="eastAsia"/>
          <w:lang w:eastAsia="zh-CN"/>
        </w:rPr>
        <w:t>反向业务信道</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SC</w:t>
      </w:r>
      <w:r w:rsidRPr="009A7CF9">
        <w:rPr>
          <w:lang w:eastAsia="zh-CN"/>
        </w:rPr>
        <w:tab/>
      </w:r>
      <w:r w:rsidRPr="009A7CF9">
        <w:rPr>
          <w:lang w:eastAsia="zh-CN"/>
        </w:rPr>
        <w:tab/>
      </w:r>
      <w:r w:rsidR="00C56BDD">
        <w:rPr>
          <w:rFonts w:hint="eastAsia"/>
          <w:lang w:eastAsia="zh-CN"/>
        </w:rPr>
        <w:t>单载波</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SC-FDMA</w:t>
      </w:r>
      <w:r w:rsidRPr="009A7CF9">
        <w:rPr>
          <w:lang w:eastAsia="zh-CN"/>
        </w:rPr>
        <w:tab/>
      </w:r>
      <w:r w:rsidRPr="009A7CF9">
        <w:rPr>
          <w:lang w:eastAsia="zh-CN"/>
        </w:rPr>
        <w:tab/>
      </w:r>
      <w:r w:rsidR="00C56BDD">
        <w:rPr>
          <w:rFonts w:hint="eastAsia"/>
          <w:lang w:eastAsia="zh-CN"/>
        </w:rPr>
        <w:t>单载波频分多址</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SCG</w:t>
      </w:r>
      <w:r w:rsidRPr="009A7CF9">
        <w:rPr>
          <w:lang w:eastAsia="zh-CN"/>
        </w:rPr>
        <w:tab/>
      </w:r>
      <w:r w:rsidRPr="009A7CF9">
        <w:rPr>
          <w:lang w:eastAsia="zh-CN"/>
        </w:rPr>
        <w:tab/>
      </w:r>
      <w:r w:rsidR="00C56BDD" w:rsidRPr="00C60966">
        <w:rPr>
          <w:rFonts w:hint="eastAsia"/>
          <w:lang w:eastAsia="zh-CN"/>
        </w:rPr>
        <w:t>副载波</w:t>
      </w:r>
      <w:r w:rsidR="00AD6922" w:rsidRPr="00C60966">
        <w:rPr>
          <w:rFonts w:hint="eastAsia"/>
          <w:lang w:eastAsia="zh-CN"/>
        </w:rPr>
        <w:t>组</w:t>
      </w:r>
    </w:p>
    <w:p w:rsidR="003968D2" w:rsidRPr="00C56BDD"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SDMA</w:t>
      </w:r>
      <w:r w:rsidRPr="009A7CF9">
        <w:rPr>
          <w:lang w:eastAsia="zh-CN"/>
        </w:rPr>
        <w:tab/>
      </w:r>
      <w:r w:rsidRPr="009A7CF9">
        <w:rPr>
          <w:lang w:eastAsia="zh-CN"/>
        </w:rPr>
        <w:tab/>
      </w:r>
      <w:r w:rsidR="00C56BDD">
        <w:rPr>
          <w:rFonts w:hint="eastAsia"/>
          <w:lang w:eastAsia="zh-CN"/>
        </w:rPr>
        <w:t>空分多址</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SDO</w:t>
      </w:r>
      <w:r w:rsidRPr="009A7CF9">
        <w:rPr>
          <w:lang w:eastAsia="zh-CN"/>
        </w:rPr>
        <w:tab/>
      </w:r>
      <w:r w:rsidRPr="009A7CF9">
        <w:rPr>
          <w:lang w:eastAsia="zh-CN"/>
        </w:rPr>
        <w:tab/>
      </w:r>
      <w:r w:rsidR="00C56BDD">
        <w:rPr>
          <w:rFonts w:hint="eastAsia"/>
          <w:lang w:eastAsia="zh-CN"/>
        </w:rPr>
        <w:t>标准制定组织</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SFBC</w:t>
      </w:r>
      <w:r w:rsidRPr="009A7CF9">
        <w:rPr>
          <w:lang w:eastAsia="zh-CN"/>
        </w:rPr>
        <w:tab/>
      </w:r>
      <w:r w:rsidRPr="009A7CF9">
        <w:rPr>
          <w:lang w:eastAsia="zh-CN"/>
        </w:rPr>
        <w:tab/>
      </w:r>
      <w:r w:rsidR="00C56BDD">
        <w:rPr>
          <w:rFonts w:hint="eastAsia"/>
          <w:lang w:eastAsia="zh-CN"/>
        </w:rPr>
        <w:t>空间频率分组编码</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SISO</w:t>
      </w:r>
      <w:r w:rsidRPr="009A7CF9">
        <w:rPr>
          <w:lang w:eastAsia="zh-CN"/>
        </w:rPr>
        <w:tab/>
      </w:r>
      <w:r w:rsidRPr="009A7CF9">
        <w:rPr>
          <w:lang w:eastAsia="zh-CN"/>
        </w:rPr>
        <w:tab/>
      </w:r>
      <w:r w:rsidR="00C56BDD">
        <w:rPr>
          <w:rFonts w:hint="eastAsia"/>
          <w:lang w:eastAsia="zh-CN"/>
        </w:rPr>
        <w:t>单入单出</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SL</w:t>
      </w:r>
      <w:r w:rsidRPr="009A7CF9">
        <w:rPr>
          <w:lang w:eastAsia="zh-CN"/>
        </w:rPr>
        <w:tab/>
      </w:r>
      <w:r w:rsidRPr="009A7CF9">
        <w:rPr>
          <w:lang w:eastAsia="zh-CN"/>
        </w:rPr>
        <w:tab/>
      </w:r>
      <w:r w:rsidR="00C56BDD">
        <w:rPr>
          <w:rFonts w:hint="eastAsia"/>
          <w:lang w:eastAsia="zh-CN"/>
        </w:rPr>
        <w:t>安全性</w:t>
      </w:r>
      <w:r w:rsidR="00C56BDD">
        <w:rPr>
          <w:rFonts w:hint="eastAsia"/>
          <w:lang w:eastAsia="zh-CN"/>
        </w:rPr>
        <w:t>/</w:t>
      </w:r>
      <w:r w:rsidR="00C56BDD">
        <w:rPr>
          <w:rFonts w:hint="eastAsia"/>
          <w:lang w:eastAsia="zh-CN"/>
        </w:rPr>
        <w:t>会话</w:t>
      </w:r>
      <w:r w:rsidR="00C56BDD">
        <w:rPr>
          <w:rFonts w:hint="eastAsia"/>
          <w:lang w:eastAsia="zh-CN"/>
        </w:rPr>
        <w:t>/</w:t>
      </w:r>
      <w:r w:rsidR="00C56BDD">
        <w:rPr>
          <w:rFonts w:hint="eastAsia"/>
          <w:lang w:eastAsia="zh-CN"/>
        </w:rPr>
        <w:t>流层</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SM</w:t>
      </w:r>
      <w:r w:rsidRPr="009A7CF9">
        <w:rPr>
          <w:lang w:eastAsia="zh-CN"/>
        </w:rPr>
        <w:tab/>
      </w:r>
      <w:r w:rsidRPr="009A7CF9">
        <w:rPr>
          <w:lang w:eastAsia="zh-CN"/>
        </w:rPr>
        <w:tab/>
      </w:r>
      <w:r w:rsidR="00C56BDD">
        <w:rPr>
          <w:rFonts w:hint="eastAsia"/>
          <w:lang w:eastAsia="zh-CN"/>
        </w:rPr>
        <w:t>空间复用</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SNP</w:t>
      </w:r>
      <w:r w:rsidRPr="009A7CF9">
        <w:rPr>
          <w:lang w:eastAsia="zh-CN"/>
        </w:rPr>
        <w:tab/>
      </w:r>
      <w:r w:rsidRPr="009A7CF9">
        <w:rPr>
          <w:lang w:eastAsia="zh-CN"/>
        </w:rPr>
        <w:tab/>
      </w:r>
      <w:r w:rsidR="00C56BDD">
        <w:rPr>
          <w:rFonts w:hint="eastAsia"/>
          <w:lang w:eastAsia="zh-CN"/>
        </w:rPr>
        <w:t>信令网协议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TCC</w:t>
      </w:r>
      <w:r w:rsidRPr="009A7CF9">
        <w:rPr>
          <w:lang w:eastAsia="zh-CN"/>
        </w:rPr>
        <w:tab/>
      </w:r>
      <w:r w:rsidRPr="009A7CF9">
        <w:rPr>
          <w:lang w:eastAsia="zh-CN"/>
        </w:rPr>
        <w:tab/>
      </w:r>
      <w:r w:rsidR="00C56BDD">
        <w:rPr>
          <w:rFonts w:hint="eastAsia"/>
          <w:lang w:eastAsia="zh-CN"/>
        </w:rPr>
        <w:t>业务码信道</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TDD</w:t>
      </w:r>
      <w:r w:rsidRPr="009A7CF9">
        <w:rPr>
          <w:lang w:eastAsia="zh-CN"/>
        </w:rPr>
        <w:tab/>
      </w:r>
      <w:r w:rsidRPr="009A7CF9">
        <w:rPr>
          <w:lang w:eastAsia="zh-CN"/>
        </w:rPr>
        <w:tab/>
      </w:r>
      <w:r w:rsidR="00C56BDD">
        <w:rPr>
          <w:rFonts w:hint="eastAsia"/>
          <w:lang w:eastAsia="zh-CN"/>
        </w:rPr>
        <w:t>时分复用</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TDMA</w:t>
      </w:r>
      <w:r w:rsidRPr="009A7CF9">
        <w:rPr>
          <w:lang w:eastAsia="zh-CN"/>
        </w:rPr>
        <w:tab/>
      </w:r>
      <w:r w:rsidRPr="009A7CF9">
        <w:rPr>
          <w:lang w:eastAsia="zh-CN"/>
        </w:rPr>
        <w:tab/>
      </w:r>
      <w:r w:rsidR="00C56BDD">
        <w:rPr>
          <w:rFonts w:hint="eastAsia"/>
          <w:lang w:eastAsia="zh-CN"/>
        </w:rPr>
        <w:t>时分多址</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TDMA-SC</w:t>
      </w:r>
      <w:r w:rsidRPr="009A7CF9">
        <w:rPr>
          <w:lang w:eastAsia="zh-CN"/>
        </w:rPr>
        <w:tab/>
      </w:r>
      <w:r w:rsidRPr="009A7CF9">
        <w:rPr>
          <w:lang w:eastAsia="zh-CN"/>
        </w:rPr>
        <w:tab/>
      </w:r>
      <w:r w:rsidR="00C56BDD">
        <w:rPr>
          <w:rFonts w:hint="eastAsia"/>
          <w:lang w:eastAsia="zh-CN"/>
        </w:rPr>
        <w:t>TDMA-</w:t>
      </w:r>
      <w:r w:rsidR="00C56BDD">
        <w:rPr>
          <w:rFonts w:hint="eastAsia"/>
          <w:lang w:eastAsia="zh-CN"/>
        </w:rPr>
        <w:t>单载波</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TD-SCDMA</w:t>
      </w:r>
      <w:r w:rsidRPr="009A7CF9">
        <w:rPr>
          <w:lang w:eastAsia="zh-CN"/>
        </w:rPr>
        <w:tab/>
      </w:r>
      <w:r w:rsidR="00DD3C3E">
        <w:rPr>
          <w:rFonts w:hint="eastAsia"/>
          <w:lang w:eastAsia="zh-CN"/>
        </w:rPr>
        <w:t>时分同步</w:t>
      </w:r>
      <w:r w:rsidR="00DD3C3E">
        <w:rPr>
          <w:rFonts w:hint="eastAsia"/>
          <w:lang w:eastAsia="zh-CN"/>
        </w:rPr>
        <w:t>CDMA</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TTA</w:t>
      </w:r>
      <w:r w:rsidRPr="009A7CF9">
        <w:rPr>
          <w:lang w:eastAsia="zh-CN"/>
        </w:rPr>
        <w:tab/>
      </w:r>
      <w:r w:rsidRPr="009A7CF9">
        <w:rPr>
          <w:lang w:eastAsia="zh-CN"/>
        </w:rPr>
        <w:tab/>
      </w:r>
      <w:r w:rsidR="00DD3C3E">
        <w:rPr>
          <w:rFonts w:hint="eastAsia"/>
          <w:lang w:eastAsia="zh-CN"/>
        </w:rPr>
        <w:t>电信技术协议</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TTI</w:t>
      </w:r>
      <w:r w:rsidRPr="009A7CF9">
        <w:rPr>
          <w:lang w:eastAsia="zh-CN"/>
        </w:rPr>
        <w:tab/>
      </w:r>
      <w:r w:rsidRPr="009A7CF9">
        <w:rPr>
          <w:lang w:eastAsia="zh-CN"/>
        </w:rPr>
        <w:tab/>
      </w:r>
      <w:r w:rsidR="00DD3C3E">
        <w:rPr>
          <w:rFonts w:hint="eastAsia"/>
          <w:lang w:eastAsia="zh-CN"/>
        </w:rPr>
        <w:t>传输时间间隔</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U-plane</w:t>
      </w:r>
      <w:r w:rsidRPr="009A7CF9">
        <w:rPr>
          <w:lang w:eastAsia="zh-CN"/>
        </w:rPr>
        <w:tab/>
      </w:r>
      <w:r w:rsidRPr="009A7CF9">
        <w:rPr>
          <w:lang w:eastAsia="zh-CN"/>
        </w:rPr>
        <w:tab/>
      </w:r>
      <w:r w:rsidR="00DD3C3E">
        <w:rPr>
          <w:rFonts w:hint="eastAsia"/>
          <w:lang w:eastAsia="zh-CN"/>
        </w:rPr>
        <w:t>用户层</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ko-KR"/>
        </w:rPr>
        <w:t>WiBro</w:t>
      </w:r>
      <w:r w:rsidRPr="009A7CF9">
        <w:rPr>
          <w:lang w:eastAsia="ko-KR"/>
        </w:rPr>
        <w:tab/>
      </w:r>
      <w:r w:rsidRPr="009A7CF9">
        <w:rPr>
          <w:lang w:eastAsia="ko-KR"/>
        </w:rPr>
        <w:tab/>
      </w:r>
      <w:r w:rsidR="00DD3C3E">
        <w:rPr>
          <w:rFonts w:hint="eastAsia"/>
          <w:lang w:eastAsia="zh-CN"/>
        </w:rPr>
        <w:t>无线宽带</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WirelessMAN</w:t>
      </w:r>
      <w:r w:rsidRPr="009A7CF9">
        <w:rPr>
          <w:lang w:eastAsia="zh-CN"/>
        </w:rPr>
        <w:tab/>
      </w:r>
      <w:r w:rsidR="00DD3C3E">
        <w:rPr>
          <w:rFonts w:hint="eastAsia"/>
          <w:lang w:eastAsia="zh-CN"/>
        </w:rPr>
        <w:t>无线城域网</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WTSC</w:t>
      </w:r>
      <w:r w:rsidRPr="009A7CF9">
        <w:rPr>
          <w:lang w:eastAsia="zh-CN"/>
        </w:rPr>
        <w:tab/>
      </w:r>
      <w:r w:rsidRPr="009A7CF9">
        <w:rPr>
          <w:lang w:eastAsia="zh-CN"/>
        </w:rPr>
        <w:tab/>
      </w:r>
      <w:r w:rsidR="00C56BDD">
        <w:rPr>
          <w:rFonts w:hint="eastAsia"/>
          <w:iCs/>
          <w:lang w:eastAsia="zh-CN"/>
        </w:rPr>
        <w:t>无线技术和系统委员会</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lastRenderedPageBreak/>
        <w:t>WWINA</w:t>
      </w:r>
      <w:r w:rsidRPr="009A7CF9">
        <w:rPr>
          <w:lang w:eastAsia="zh-CN"/>
        </w:rPr>
        <w:tab/>
      </w:r>
      <w:r w:rsidRPr="009A7CF9">
        <w:rPr>
          <w:lang w:eastAsia="zh-CN"/>
        </w:rPr>
        <w:tab/>
      </w:r>
      <w:r w:rsidR="00DD3C3E">
        <w:rPr>
          <w:rFonts w:hint="eastAsia"/>
          <w:lang w:eastAsia="zh-CN"/>
        </w:rPr>
        <w:t>无线宽带互联网接入</w:t>
      </w:r>
    </w:p>
    <w:p w:rsidR="003968D2" w:rsidRPr="009A7CF9" w:rsidRDefault="003968D2" w:rsidP="00363A8E">
      <w:pPr>
        <w:tabs>
          <w:tab w:val="clear" w:pos="794"/>
          <w:tab w:val="clear" w:pos="1191"/>
          <w:tab w:val="clear" w:pos="1588"/>
          <w:tab w:val="clear" w:pos="1985"/>
          <w:tab w:val="left" w:pos="1134"/>
          <w:tab w:val="left" w:pos="1871"/>
          <w:tab w:val="left" w:pos="2268"/>
        </w:tabs>
        <w:spacing w:before="80"/>
        <w:jc w:val="left"/>
        <w:rPr>
          <w:lang w:eastAsia="zh-CN"/>
        </w:rPr>
      </w:pPr>
      <w:r w:rsidRPr="009A7CF9">
        <w:rPr>
          <w:lang w:eastAsia="zh-CN"/>
        </w:rPr>
        <w:t>XGP</w:t>
      </w:r>
      <w:r w:rsidRPr="009A7CF9">
        <w:rPr>
          <w:lang w:eastAsia="zh-CN"/>
        </w:rPr>
        <w:tab/>
      </w:r>
      <w:r w:rsidRPr="009A7CF9">
        <w:rPr>
          <w:lang w:eastAsia="zh-CN"/>
        </w:rPr>
        <w:tab/>
      </w:r>
      <w:r w:rsidR="00C56BDD">
        <w:rPr>
          <w:rFonts w:hint="eastAsia"/>
          <w:lang w:eastAsia="zh-CN"/>
        </w:rPr>
        <w:t>扩展全球平台</w:t>
      </w:r>
    </w:p>
    <w:p w:rsidR="00A350B1" w:rsidRPr="009A7CF9" w:rsidRDefault="00277627" w:rsidP="003968D2">
      <w:pPr>
        <w:pStyle w:val="Heading1"/>
        <w:rPr>
          <w:lang w:eastAsia="zh-CN"/>
        </w:rPr>
      </w:pPr>
      <w:r>
        <w:rPr>
          <w:lang w:eastAsia="zh-CN"/>
        </w:rPr>
        <w:t>5</w:t>
      </w:r>
      <w:r>
        <w:rPr>
          <w:lang w:eastAsia="zh-CN"/>
        </w:rPr>
        <w:tab/>
      </w:r>
      <w:r w:rsidR="00DD3C3E">
        <w:rPr>
          <w:rFonts w:hint="eastAsia"/>
          <w:lang w:eastAsia="zh-CN"/>
        </w:rPr>
        <w:t>注意</w:t>
      </w:r>
    </w:p>
    <w:p w:rsidR="00A350B1" w:rsidRPr="009A7CF9" w:rsidRDefault="00277627" w:rsidP="00277627">
      <w:pPr>
        <w:tabs>
          <w:tab w:val="clear" w:pos="794"/>
          <w:tab w:val="clear" w:pos="1191"/>
          <w:tab w:val="clear" w:pos="1588"/>
          <w:tab w:val="clear" w:pos="1985"/>
          <w:tab w:val="left" w:pos="1134"/>
          <w:tab w:val="left" w:pos="1871"/>
          <w:tab w:val="left" w:pos="2268"/>
        </w:tabs>
        <w:ind w:firstLineChars="200" w:firstLine="480"/>
        <w:jc w:val="left"/>
        <w:rPr>
          <w:lang w:eastAsia="zh-CN"/>
        </w:rPr>
      </w:pPr>
      <w:r>
        <w:rPr>
          <w:lang w:val="en-US" w:eastAsia="zh-CN"/>
        </w:rPr>
        <w:t>ITU</w:t>
      </w:r>
      <w:r>
        <w:rPr>
          <w:rFonts w:hint="eastAsia"/>
          <w:lang w:val="en-US" w:eastAsia="zh-CN"/>
        </w:rPr>
        <w:t>-</w:t>
      </w:r>
      <w:r w:rsidRPr="004A3F16">
        <w:rPr>
          <w:lang w:val="en-US" w:eastAsia="zh-CN"/>
        </w:rPr>
        <w:t>R F.</w:t>
      </w:r>
      <w:r w:rsidRPr="004A3F16">
        <w:rPr>
          <w:lang w:val="en-US" w:eastAsia="ja-JP"/>
        </w:rPr>
        <w:t>1763</w:t>
      </w:r>
      <w:r>
        <w:rPr>
          <w:rFonts w:hint="eastAsia"/>
          <w:lang w:val="en-US" w:eastAsia="zh-CN"/>
        </w:rPr>
        <w:t>建议书为在</w:t>
      </w:r>
      <w:r w:rsidRPr="004A3F16">
        <w:rPr>
          <w:lang w:val="en-US" w:eastAsia="zh-CN"/>
        </w:rPr>
        <w:t>66 GHz</w:t>
      </w:r>
      <w:r>
        <w:rPr>
          <w:rFonts w:hint="eastAsia"/>
          <w:lang w:val="en-US" w:eastAsia="zh-CN"/>
        </w:rPr>
        <w:t>以下运行的固定业务中宽带无线接入系统推荐了无线接口标准。</w:t>
      </w:r>
    </w:p>
    <w:p w:rsidR="008A2E16" w:rsidRPr="009A7CF9" w:rsidRDefault="00DD3C3E" w:rsidP="00DD3C3E">
      <w:pPr>
        <w:pStyle w:val="Normalaftertitle"/>
        <w:ind w:firstLineChars="200" w:firstLine="480"/>
        <w:rPr>
          <w:lang w:eastAsia="zh-CN"/>
        </w:rPr>
      </w:pPr>
      <w:r>
        <w:rPr>
          <w:rFonts w:hint="eastAsia"/>
          <w:lang w:eastAsia="zh-CN"/>
        </w:rPr>
        <w:t>国际电联无线电通信全会，</w:t>
      </w:r>
    </w:p>
    <w:p w:rsidR="008A2E16" w:rsidRPr="00456D8C" w:rsidRDefault="00D770CC" w:rsidP="00A10BC2">
      <w:pPr>
        <w:pStyle w:val="Call"/>
        <w:rPr>
          <w:rFonts w:ascii="STKaiti" w:eastAsia="STKaiti" w:hAnsi="STKaiti"/>
          <w:i w:val="0"/>
          <w:lang w:eastAsia="zh-CN"/>
        </w:rPr>
      </w:pPr>
      <w:r w:rsidRPr="00456D8C">
        <w:rPr>
          <w:rFonts w:ascii="STKaiti" w:eastAsia="STKaiti" w:hAnsi="STKaiti"/>
          <w:i w:val="0"/>
          <w:lang w:eastAsia="zh-CN"/>
        </w:rPr>
        <w:t>建议</w:t>
      </w:r>
    </w:p>
    <w:p w:rsidR="008A2E16" w:rsidRPr="009A7CF9" w:rsidRDefault="00277627" w:rsidP="00277627">
      <w:pPr>
        <w:ind w:firstLineChars="200" w:firstLine="480"/>
        <w:rPr>
          <w:lang w:eastAsia="zh-CN"/>
        </w:rPr>
      </w:pPr>
      <w:r>
        <w:rPr>
          <w:rFonts w:hint="eastAsia"/>
          <w:lang w:val="en-US" w:eastAsia="zh-CN"/>
        </w:rPr>
        <w:t>附件</w:t>
      </w:r>
      <w:r>
        <w:rPr>
          <w:rFonts w:hint="eastAsia"/>
          <w:lang w:val="en-US" w:eastAsia="zh-CN"/>
        </w:rPr>
        <w:t>1</w:t>
      </w:r>
      <w:r>
        <w:rPr>
          <w:rFonts w:hint="eastAsia"/>
          <w:lang w:val="en-US" w:eastAsia="zh-CN"/>
        </w:rPr>
        <w:t>至</w:t>
      </w:r>
      <w:r>
        <w:rPr>
          <w:rFonts w:hint="eastAsia"/>
          <w:lang w:val="en-US" w:eastAsia="zh-CN"/>
        </w:rPr>
        <w:t>8</w:t>
      </w:r>
      <w:r>
        <w:rPr>
          <w:rFonts w:hint="eastAsia"/>
          <w:lang w:val="en-US" w:eastAsia="zh-CN"/>
        </w:rPr>
        <w:t>中的无线接口标准应该用于在</w:t>
      </w:r>
      <w:r>
        <w:rPr>
          <w:rFonts w:hint="eastAsia"/>
          <w:lang w:val="en-US" w:eastAsia="zh-CN"/>
        </w:rPr>
        <w:t>6</w:t>
      </w:r>
      <w:r w:rsidRPr="00E909A7">
        <w:rPr>
          <w:lang w:val="en-US" w:eastAsia="zh-CN"/>
        </w:rPr>
        <w:t xml:space="preserve"> </w:t>
      </w:r>
      <w:r w:rsidRPr="004A3F16">
        <w:rPr>
          <w:lang w:val="en-US" w:eastAsia="zh-CN"/>
        </w:rPr>
        <w:t>GHz</w:t>
      </w:r>
      <w:r>
        <w:rPr>
          <w:rFonts w:hint="eastAsia"/>
          <w:lang w:val="en-US" w:eastAsia="zh-CN"/>
        </w:rPr>
        <w:t>以下运行的移动业务中的</w:t>
      </w:r>
      <w:r>
        <w:rPr>
          <w:rFonts w:hint="eastAsia"/>
          <w:lang w:val="en-US" w:eastAsia="zh-CN"/>
        </w:rPr>
        <w:t>BWA</w:t>
      </w:r>
      <w:r>
        <w:rPr>
          <w:rFonts w:hint="eastAsia"/>
          <w:lang w:val="en-US" w:eastAsia="zh-CN"/>
        </w:rPr>
        <w:t>系统。</w:t>
      </w:r>
    </w:p>
    <w:p w:rsidR="008A2E16" w:rsidRPr="009A7CF9" w:rsidRDefault="00277627" w:rsidP="00277627">
      <w:pPr>
        <w:tabs>
          <w:tab w:val="clear" w:pos="794"/>
          <w:tab w:val="clear" w:pos="1191"/>
          <w:tab w:val="clear" w:pos="1588"/>
          <w:tab w:val="clear" w:pos="1985"/>
          <w:tab w:val="left" w:pos="1134"/>
          <w:tab w:val="left" w:pos="1871"/>
          <w:tab w:val="left" w:pos="2268"/>
        </w:tabs>
        <w:ind w:firstLineChars="200" w:firstLine="480"/>
        <w:jc w:val="left"/>
        <w:rPr>
          <w:lang w:eastAsia="zh-CN"/>
        </w:rPr>
      </w:pPr>
      <w:r>
        <w:rPr>
          <w:rFonts w:hint="eastAsia"/>
          <w:iCs/>
          <w:lang w:val="en-US" w:eastAsia="zh-CN"/>
        </w:rPr>
        <w:t>注</w:t>
      </w:r>
      <w:r w:rsidRPr="004A3F16">
        <w:rPr>
          <w:iCs/>
          <w:lang w:val="en-US" w:eastAsia="zh-CN"/>
        </w:rPr>
        <w:t>1</w:t>
      </w:r>
      <w:r w:rsidRPr="004A3F16">
        <w:rPr>
          <w:lang w:val="en-US" w:eastAsia="zh-CN"/>
        </w:rPr>
        <w:t> –</w:t>
      </w:r>
      <w:r>
        <w:rPr>
          <w:lang w:val="en-US" w:eastAsia="zh-CN"/>
        </w:rPr>
        <w:t> </w:t>
      </w:r>
      <w:r>
        <w:rPr>
          <w:rFonts w:hint="eastAsia"/>
          <w:lang w:val="en-US" w:eastAsia="zh-CN"/>
        </w:rPr>
        <w:t>附件</w:t>
      </w:r>
      <w:r>
        <w:rPr>
          <w:rFonts w:hint="eastAsia"/>
          <w:lang w:val="en-US" w:eastAsia="zh-CN"/>
        </w:rPr>
        <w:t>9</w:t>
      </w:r>
      <w:r>
        <w:rPr>
          <w:rFonts w:hint="eastAsia"/>
          <w:lang w:val="en-US" w:eastAsia="zh-CN"/>
        </w:rPr>
        <w:t>总结了附件</w:t>
      </w:r>
      <w:r>
        <w:rPr>
          <w:rFonts w:hint="eastAsia"/>
          <w:lang w:val="en-US" w:eastAsia="zh-CN"/>
        </w:rPr>
        <w:t>1</w:t>
      </w:r>
      <w:r>
        <w:rPr>
          <w:rFonts w:hint="eastAsia"/>
          <w:lang w:val="en-US" w:eastAsia="zh-CN"/>
        </w:rPr>
        <w:t>至</w:t>
      </w:r>
      <w:r>
        <w:rPr>
          <w:rFonts w:hint="eastAsia"/>
          <w:lang w:val="en-US" w:eastAsia="zh-CN"/>
        </w:rPr>
        <w:t>8</w:t>
      </w:r>
      <w:r>
        <w:rPr>
          <w:rFonts w:hint="eastAsia"/>
          <w:lang w:val="en-US" w:eastAsia="zh-CN"/>
        </w:rPr>
        <w:t>中标准的特性</w:t>
      </w:r>
      <w:r>
        <w:rPr>
          <w:rFonts w:hint="eastAsia"/>
          <w:lang w:val="en-US" w:eastAsia="zh-CN"/>
        </w:rPr>
        <w:t>.</w:t>
      </w:r>
    </w:p>
    <w:p w:rsidR="008A2E16" w:rsidRPr="009A7CF9" w:rsidRDefault="008A2E16" w:rsidP="008A2E16">
      <w:pPr>
        <w:tabs>
          <w:tab w:val="clear" w:pos="794"/>
          <w:tab w:val="clear" w:pos="1191"/>
          <w:tab w:val="clear" w:pos="1588"/>
          <w:tab w:val="clear" w:pos="1985"/>
          <w:tab w:val="left" w:pos="1134"/>
          <w:tab w:val="left" w:pos="1871"/>
          <w:tab w:val="left" w:pos="2268"/>
        </w:tabs>
        <w:jc w:val="left"/>
        <w:rPr>
          <w:lang w:eastAsia="zh-CN"/>
        </w:rPr>
      </w:pPr>
    </w:p>
    <w:p w:rsidR="008A2E16" w:rsidRDefault="008A2E16" w:rsidP="008A2E16">
      <w:pPr>
        <w:tabs>
          <w:tab w:val="clear" w:pos="794"/>
          <w:tab w:val="clear" w:pos="1191"/>
          <w:tab w:val="clear" w:pos="1588"/>
          <w:tab w:val="clear" w:pos="1985"/>
          <w:tab w:val="left" w:pos="1134"/>
          <w:tab w:val="left" w:pos="1871"/>
          <w:tab w:val="left" w:pos="2268"/>
        </w:tabs>
        <w:jc w:val="left"/>
        <w:rPr>
          <w:lang w:eastAsia="zh-CN"/>
        </w:rPr>
      </w:pPr>
    </w:p>
    <w:p w:rsidR="00363A8E" w:rsidRPr="009A7CF9" w:rsidRDefault="00363A8E" w:rsidP="008A2E16">
      <w:pPr>
        <w:tabs>
          <w:tab w:val="clear" w:pos="794"/>
          <w:tab w:val="clear" w:pos="1191"/>
          <w:tab w:val="clear" w:pos="1588"/>
          <w:tab w:val="clear" w:pos="1985"/>
          <w:tab w:val="left" w:pos="1134"/>
          <w:tab w:val="left" w:pos="1871"/>
          <w:tab w:val="left" w:pos="2268"/>
        </w:tabs>
        <w:jc w:val="left"/>
        <w:rPr>
          <w:lang w:eastAsia="zh-CN"/>
        </w:rPr>
      </w:pPr>
    </w:p>
    <w:p w:rsidR="008A2E16" w:rsidRPr="009A7CF9" w:rsidRDefault="00D770CC" w:rsidP="00A10BC2">
      <w:pPr>
        <w:pStyle w:val="AnnexNoTitle"/>
        <w:rPr>
          <w:lang w:eastAsia="zh-CN"/>
        </w:rPr>
      </w:pPr>
      <w:r>
        <w:rPr>
          <w:rFonts w:hint="eastAsia"/>
          <w:lang w:eastAsia="zh-CN"/>
        </w:rPr>
        <w:t>附件</w:t>
      </w:r>
      <w:r w:rsidR="008A2E16" w:rsidRPr="009A7CF9">
        <w:rPr>
          <w:lang w:eastAsia="zh-CN"/>
        </w:rPr>
        <w:t>1</w:t>
      </w:r>
      <w:r w:rsidR="00A10BC2" w:rsidRPr="009A7CF9">
        <w:rPr>
          <w:lang w:eastAsia="zh-CN"/>
        </w:rPr>
        <w:br/>
      </w:r>
      <w:r w:rsidR="00A10BC2" w:rsidRPr="009A7CF9">
        <w:rPr>
          <w:lang w:eastAsia="zh-CN"/>
        </w:rPr>
        <w:br/>
      </w:r>
      <w:r>
        <w:rPr>
          <w:rFonts w:hint="eastAsia"/>
          <w:lang w:eastAsia="zh-CN"/>
        </w:rPr>
        <w:t>宽带无线局域网</w:t>
      </w:r>
    </w:p>
    <w:p w:rsidR="008A2E16" w:rsidRPr="009A7CF9" w:rsidRDefault="00AF74A5" w:rsidP="004819D7">
      <w:pPr>
        <w:pStyle w:val="Normalaftertitle"/>
        <w:ind w:firstLineChars="200" w:firstLine="480"/>
        <w:rPr>
          <w:lang w:eastAsia="zh-CN"/>
        </w:rPr>
      </w:pPr>
      <w:r>
        <w:rPr>
          <w:rFonts w:hint="eastAsia"/>
          <w:lang w:val="en-US" w:eastAsia="zh-CN"/>
        </w:rPr>
        <w:t>无线局域网</w:t>
      </w:r>
      <w:r>
        <w:rPr>
          <w:lang w:val="en-US" w:eastAsia="zh-CN"/>
        </w:rPr>
        <w:t>（</w:t>
      </w:r>
      <w:r w:rsidRPr="004A3F16">
        <w:rPr>
          <w:lang w:val="en-US" w:eastAsia="zh-CN"/>
        </w:rPr>
        <w:t>RLAN</w:t>
      </w:r>
      <w:r>
        <w:rPr>
          <w:lang w:val="en-US" w:eastAsia="zh-CN"/>
        </w:rPr>
        <w:t>）</w:t>
      </w:r>
      <w:r>
        <w:rPr>
          <w:rFonts w:hint="eastAsia"/>
          <w:lang w:val="en-US" w:eastAsia="zh-CN"/>
        </w:rPr>
        <w:t>以无线</w:t>
      </w:r>
      <w:r w:rsidR="00C242BA">
        <w:rPr>
          <w:rFonts w:hint="eastAsia"/>
          <w:lang w:val="en-US" w:eastAsia="zh-CN"/>
        </w:rPr>
        <w:t>电作</w:t>
      </w:r>
      <w:r>
        <w:rPr>
          <w:rFonts w:hint="eastAsia"/>
          <w:lang w:val="en-US" w:eastAsia="zh-CN"/>
        </w:rPr>
        <w:t>为</w:t>
      </w:r>
      <w:r w:rsidR="00C242BA">
        <w:rPr>
          <w:rFonts w:hint="eastAsia"/>
          <w:lang w:val="en-US" w:eastAsia="zh-CN"/>
        </w:rPr>
        <w:t>连接</w:t>
      </w:r>
      <w:r w:rsidR="00DE3A10">
        <w:rPr>
          <w:rFonts w:hint="eastAsia"/>
          <w:lang w:val="en-US" w:eastAsia="zh-CN"/>
        </w:rPr>
        <w:t>介质</w:t>
      </w:r>
      <w:r>
        <w:rPr>
          <w:rFonts w:hint="eastAsia"/>
          <w:lang w:val="en-US" w:eastAsia="zh-CN"/>
        </w:rPr>
        <w:t>扩展了有线</w:t>
      </w:r>
      <w:r w:rsidRPr="004A3F16">
        <w:rPr>
          <w:lang w:val="en-US" w:eastAsia="zh-CN"/>
        </w:rPr>
        <w:t>LAN</w:t>
      </w:r>
      <w:r>
        <w:rPr>
          <w:rFonts w:hint="eastAsia"/>
          <w:lang w:val="en-US" w:eastAsia="zh-CN"/>
        </w:rPr>
        <w:t>。无线局域网在商业环境中的应用可以大量节约网络安装的成本和时间；</w:t>
      </w:r>
      <w:r w:rsidR="00C242BA">
        <w:rPr>
          <w:rFonts w:hint="eastAsia"/>
          <w:lang w:val="en-US" w:eastAsia="zh-CN"/>
        </w:rPr>
        <w:t>在</w:t>
      </w:r>
      <w:r>
        <w:rPr>
          <w:rFonts w:hint="eastAsia"/>
          <w:lang w:val="en-US" w:eastAsia="zh-CN"/>
        </w:rPr>
        <w:t>家庭环境</w:t>
      </w:r>
      <w:r w:rsidR="00C242BA">
        <w:rPr>
          <w:rFonts w:hint="eastAsia"/>
          <w:lang w:val="en-US" w:eastAsia="zh-CN"/>
        </w:rPr>
        <w:t>中</w:t>
      </w:r>
      <w:r>
        <w:rPr>
          <w:rFonts w:hint="eastAsia"/>
          <w:lang w:val="en-US" w:eastAsia="zh-CN"/>
        </w:rPr>
        <w:t>，它们可为在家中使用的</w:t>
      </w:r>
      <w:r w:rsidR="00C242BA">
        <w:rPr>
          <w:rFonts w:hint="eastAsia"/>
          <w:lang w:val="en-US" w:eastAsia="zh-CN"/>
        </w:rPr>
        <w:t>多台</w:t>
      </w:r>
      <w:r>
        <w:rPr>
          <w:rFonts w:hint="eastAsia"/>
          <w:lang w:val="en-US" w:eastAsia="zh-CN"/>
        </w:rPr>
        <w:t>计算机提供廉价、灵活的连接；在校园和公共环境中，</w:t>
      </w:r>
      <w:r w:rsidR="00C242BA">
        <w:rPr>
          <w:rFonts w:hint="eastAsia"/>
          <w:lang w:val="en-US" w:eastAsia="zh-CN"/>
        </w:rPr>
        <w:t>便携式</w:t>
      </w:r>
      <w:r>
        <w:rPr>
          <w:rFonts w:hint="eastAsia"/>
          <w:lang w:val="en-US" w:eastAsia="zh-CN"/>
        </w:rPr>
        <w:t>计算机在商务和个人方</w:t>
      </w:r>
      <w:r w:rsidR="008C54AC">
        <w:rPr>
          <w:rFonts w:hint="eastAsia"/>
          <w:lang w:val="en-US" w:eastAsia="zh-CN"/>
        </w:rPr>
        <w:t>面的使用与日俱增，旅行的时候以及由于工作习惯的日</w:t>
      </w:r>
      <w:r w:rsidR="00DE3A10">
        <w:rPr>
          <w:rFonts w:hint="eastAsia"/>
          <w:lang w:val="en-US" w:eastAsia="zh-CN"/>
        </w:rPr>
        <w:t>趋</w:t>
      </w:r>
      <w:r w:rsidR="008C54AC">
        <w:rPr>
          <w:rFonts w:hint="eastAsia"/>
          <w:lang w:val="en-US" w:eastAsia="zh-CN"/>
        </w:rPr>
        <w:t>灵活，例如</w:t>
      </w:r>
      <w:r w:rsidR="00DE3A10">
        <w:rPr>
          <w:rFonts w:hint="eastAsia"/>
          <w:lang w:val="en-US" w:eastAsia="zh-CN"/>
        </w:rPr>
        <w:t>游</w:t>
      </w:r>
      <w:r w:rsidR="008C54AC">
        <w:rPr>
          <w:rFonts w:hint="eastAsia"/>
          <w:lang w:val="en-US" w:eastAsia="zh-CN"/>
        </w:rPr>
        <w:t>动的工作</w:t>
      </w:r>
      <w:r>
        <w:rPr>
          <w:rFonts w:hint="eastAsia"/>
          <w:lang w:val="en-US" w:eastAsia="zh-CN"/>
        </w:rPr>
        <w:t>人员，不仅在办公室和家中</w:t>
      </w:r>
      <w:r w:rsidR="008C54AC">
        <w:rPr>
          <w:rFonts w:hint="eastAsia"/>
          <w:lang w:val="en-US" w:eastAsia="zh-CN"/>
        </w:rPr>
        <w:t>，而且</w:t>
      </w:r>
      <w:r>
        <w:rPr>
          <w:rFonts w:hint="eastAsia"/>
          <w:lang w:val="en-US" w:eastAsia="zh-CN"/>
        </w:rPr>
        <w:t>在</w:t>
      </w:r>
      <w:r w:rsidR="008C54AC">
        <w:rPr>
          <w:rFonts w:hint="eastAsia"/>
          <w:lang w:val="en-US" w:eastAsia="zh-CN"/>
        </w:rPr>
        <w:t>宾馆</w:t>
      </w:r>
      <w:r>
        <w:rPr>
          <w:rFonts w:hint="eastAsia"/>
          <w:lang w:val="en-US" w:eastAsia="zh-CN"/>
        </w:rPr>
        <w:t>、会议中心、机场、飞机和汽车上使用</w:t>
      </w:r>
      <w:r w:rsidR="00DE3A10">
        <w:rPr>
          <w:rFonts w:hint="eastAsia"/>
          <w:lang w:val="en-US" w:eastAsia="zh-CN"/>
        </w:rPr>
        <w:t>便携式个人</w:t>
      </w:r>
      <w:r w:rsidR="008C54AC">
        <w:rPr>
          <w:rFonts w:hint="eastAsia"/>
          <w:lang w:val="en-US" w:eastAsia="zh-CN"/>
        </w:rPr>
        <w:t>电脑</w:t>
      </w:r>
      <w:r w:rsidR="004819D7">
        <w:rPr>
          <w:rFonts w:hint="eastAsia"/>
          <w:lang w:val="en-US" w:eastAsia="zh-CN"/>
        </w:rPr>
        <w:t>。</w:t>
      </w:r>
      <w:r w:rsidR="00F412E9">
        <w:rPr>
          <w:rFonts w:hint="eastAsia"/>
          <w:lang w:val="en-US" w:eastAsia="zh-CN"/>
        </w:rPr>
        <w:t>总之，</w:t>
      </w:r>
      <w:r w:rsidR="004819D7">
        <w:rPr>
          <w:rFonts w:hint="eastAsia"/>
          <w:lang w:val="en-US" w:eastAsia="zh-CN"/>
        </w:rPr>
        <w:t>就</w:t>
      </w:r>
      <w:r w:rsidR="00F412E9">
        <w:rPr>
          <w:rFonts w:hint="eastAsia"/>
          <w:lang w:val="en-US" w:eastAsia="zh-CN"/>
        </w:rPr>
        <w:t>接入点</w:t>
      </w:r>
      <w:r w:rsidR="004819D7">
        <w:rPr>
          <w:rFonts w:hint="eastAsia"/>
          <w:lang w:val="en-US" w:eastAsia="zh-CN"/>
        </w:rPr>
        <w:t>而言</w:t>
      </w:r>
      <w:r w:rsidR="00F412E9">
        <w:rPr>
          <w:rFonts w:hint="eastAsia"/>
          <w:lang w:val="en-US" w:eastAsia="zh-CN"/>
        </w:rPr>
        <w:t>，</w:t>
      </w:r>
      <w:r w:rsidR="004819D7">
        <w:rPr>
          <w:rFonts w:hint="eastAsia"/>
          <w:lang w:val="en-US" w:eastAsia="zh-CN"/>
        </w:rPr>
        <w:t>无线局域网</w:t>
      </w:r>
      <w:r w:rsidR="00F412E9">
        <w:rPr>
          <w:rFonts w:hint="eastAsia"/>
          <w:lang w:val="en-US" w:eastAsia="zh-CN"/>
        </w:rPr>
        <w:t>主要是为游牧式无线接入应用而设计的。</w:t>
      </w:r>
      <w:r>
        <w:rPr>
          <w:rFonts w:hint="eastAsia"/>
          <w:lang w:val="en-US" w:eastAsia="zh-CN"/>
        </w:rPr>
        <w:t>（即</w:t>
      </w:r>
      <w:r w:rsidR="00DE3A10">
        <w:rPr>
          <w:rFonts w:hint="eastAsia"/>
          <w:lang w:val="en-US" w:eastAsia="zh-CN"/>
        </w:rPr>
        <w:t>，</w:t>
      </w:r>
      <w:r>
        <w:rPr>
          <w:rFonts w:hint="eastAsia"/>
          <w:lang w:val="en-US" w:eastAsia="zh-CN"/>
        </w:rPr>
        <w:t>当用户在</w:t>
      </w:r>
      <w:r w:rsidR="00DE3A10">
        <w:rPr>
          <w:rFonts w:hint="eastAsia"/>
          <w:lang w:val="en-US" w:eastAsia="zh-CN"/>
        </w:rPr>
        <w:t>一辆正在</w:t>
      </w:r>
      <w:r>
        <w:rPr>
          <w:rFonts w:hint="eastAsia"/>
          <w:lang w:val="en-US" w:eastAsia="zh-CN"/>
        </w:rPr>
        <w:t>移动</w:t>
      </w:r>
      <w:r w:rsidR="00DE3A10">
        <w:rPr>
          <w:rFonts w:hint="eastAsia"/>
          <w:lang w:val="en-US" w:eastAsia="zh-CN"/>
        </w:rPr>
        <w:t>的</w:t>
      </w:r>
      <w:r>
        <w:rPr>
          <w:rFonts w:hint="eastAsia"/>
          <w:lang w:val="en-US" w:eastAsia="zh-CN"/>
        </w:rPr>
        <w:t>车辆中时，接入点亦在车</w:t>
      </w:r>
      <w:r w:rsidR="004819D7">
        <w:rPr>
          <w:rFonts w:hint="eastAsia"/>
          <w:lang w:val="en-US" w:eastAsia="zh-CN"/>
        </w:rPr>
        <w:t>辆内</w:t>
      </w:r>
      <w:r>
        <w:rPr>
          <w:rFonts w:hint="eastAsia"/>
          <w:lang w:val="en-US" w:eastAsia="zh-CN"/>
        </w:rPr>
        <w:t>）。</w:t>
      </w:r>
    </w:p>
    <w:p w:rsidR="008A2E16" w:rsidRPr="009A7CF9" w:rsidRDefault="00AF74A5" w:rsidP="004819D7">
      <w:pPr>
        <w:ind w:firstLineChars="200" w:firstLine="480"/>
        <w:rPr>
          <w:lang w:eastAsia="zh-CN"/>
        </w:rPr>
      </w:pPr>
      <w:r>
        <w:rPr>
          <w:rFonts w:hint="eastAsia"/>
          <w:lang w:val="en-US" w:eastAsia="zh-CN"/>
        </w:rPr>
        <w:t>宽带无线局域网标准包</w:t>
      </w:r>
      <w:r w:rsidR="004819D7">
        <w:rPr>
          <w:rFonts w:hint="eastAsia"/>
          <w:lang w:val="en-US" w:eastAsia="zh-CN"/>
        </w:rPr>
        <w:t>含</w:t>
      </w:r>
      <w:r>
        <w:rPr>
          <w:rFonts w:hint="eastAsia"/>
          <w:lang w:val="en-US" w:eastAsia="zh-CN"/>
        </w:rPr>
        <w:t>在</w:t>
      </w:r>
      <w:hyperlink r:id="rId17" w:history="1">
        <w:r>
          <w:rPr>
            <w:lang w:val="en-US" w:eastAsia="zh-CN"/>
          </w:rPr>
          <w:t>ITU</w:t>
        </w:r>
        <w:r>
          <w:rPr>
            <w:rFonts w:hint="eastAsia"/>
            <w:lang w:val="en-US" w:eastAsia="zh-CN"/>
          </w:rPr>
          <w:t>-</w:t>
        </w:r>
        <w:r w:rsidRPr="004A3F16">
          <w:rPr>
            <w:lang w:val="en-US" w:eastAsia="zh-CN"/>
          </w:rPr>
          <w:t>R M.1450</w:t>
        </w:r>
      </w:hyperlink>
      <w:r>
        <w:rPr>
          <w:rFonts w:hint="eastAsia"/>
          <w:lang w:eastAsia="zh-CN"/>
        </w:rPr>
        <w:t>建议书</w:t>
      </w:r>
      <w:r w:rsidR="004819D7">
        <w:rPr>
          <w:rFonts w:hint="eastAsia"/>
          <w:lang w:eastAsia="zh-CN"/>
        </w:rPr>
        <w:t>中</w:t>
      </w:r>
      <w:r>
        <w:rPr>
          <w:rFonts w:hint="eastAsia"/>
          <w:lang w:eastAsia="zh-CN"/>
        </w:rPr>
        <w:t>，并可以下述方式分类：</w:t>
      </w:r>
    </w:p>
    <w:p w:rsidR="008A2E16" w:rsidRPr="00642BE6" w:rsidRDefault="008A2E16" w:rsidP="00A10BC2">
      <w:pPr>
        <w:pStyle w:val="enumlev1"/>
        <w:rPr>
          <w:lang w:val="de-CH"/>
        </w:rPr>
      </w:pPr>
      <w:r w:rsidRPr="00642BE6">
        <w:rPr>
          <w:lang w:val="de-CH"/>
        </w:rPr>
        <w:t>–</w:t>
      </w:r>
      <w:r w:rsidRPr="00642BE6">
        <w:rPr>
          <w:lang w:val="de-CH"/>
        </w:rPr>
        <w:tab/>
        <w:t>IEEE 802.11</w:t>
      </w:r>
    </w:p>
    <w:p w:rsidR="008A2E16" w:rsidRPr="00642BE6" w:rsidRDefault="008A2E16" w:rsidP="00A10BC2">
      <w:pPr>
        <w:pStyle w:val="enumlev1"/>
        <w:rPr>
          <w:lang w:val="de-CH"/>
        </w:rPr>
      </w:pPr>
      <w:r w:rsidRPr="00642BE6">
        <w:rPr>
          <w:lang w:val="de-CH"/>
        </w:rPr>
        <w:t>–</w:t>
      </w:r>
      <w:r w:rsidRPr="00642BE6">
        <w:rPr>
          <w:lang w:val="de-CH"/>
        </w:rPr>
        <w:tab/>
        <w:t>ETSI BRAN HIPERLAN</w:t>
      </w:r>
    </w:p>
    <w:p w:rsidR="008A2E16" w:rsidRPr="00642BE6" w:rsidRDefault="008A2E16" w:rsidP="00A10BC2">
      <w:pPr>
        <w:pStyle w:val="enumlev1"/>
        <w:rPr>
          <w:lang w:val="de-CH"/>
        </w:rPr>
      </w:pPr>
      <w:r w:rsidRPr="00642BE6">
        <w:rPr>
          <w:lang w:val="de-CH"/>
        </w:rPr>
        <w:t>–</w:t>
      </w:r>
      <w:r w:rsidRPr="00642BE6">
        <w:rPr>
          <w:lang w:val="de-CH"/>
        </w:rPr>
        <w:tab/>
      </w:r>
      <w:r w:rsidRPr="00642BE6">
        <w:rPr>
          <w:lang w:val="de-CH" w:eastAsia="ja-JP"/>
        </w:rPr>
        <w:t>ARIB</w:t>
      </w:r>
      <w:r w:rsidRPr="00642BE6">
        <w:rPr>
          <w:lang w:val="de-CH"/>
        </w:rPr>
        <w:t xml:space="preserve"> HiSWANa.</w:t>
      </w:r>
    </w:p>
    <w:p w:rsidR="008A2E16" w:rsidRPr="009A7CF9" w:rsidRDefault="008A2E16" w:rsidP="00A10BC2">
      <w:pPr>
        <w:pStyle w:val="Heading1"/>
        <w:rPr>
          <w:lang w:eastAsia="zh-CN"/>
        </w:rPr>
      </w:pPr>
      <w:r w:rsidRPr="009A7CF9">
        <w:rPr>
          <w:lang w:eastAsia="zh-CN"/>
        </w:rPr>
        <w:t>1</w:t>
      </w:r>
      <w:r w:rsidRPr="009A7CF9">
        <w:rPr>
          <w:lang w:eastAsia="zh-CN"/>
        </w:rPr>
        <w:tab/>
        <w:t>IEEE 802.11</w:t>
      </w:r>
    </w:p>
    <w:p w:rsidR="00363A8E" w:rsidRDefault="008051AD" w:rsidP="00240091">
      <w:pPr>
        <w:ind w:firstLineChars="200" w:firstLine="480"/>
        <w:rPr>
          <w:lang w:eastAsia="zh-CN"/>
        </w:rPr>
      </w:pPr>
      <w:r w:rsidRPr="005A5CE8">
        <w:rPr>
          <w:lang w:eastAsia="zh-CN"/>
        </w:rPr>
        <w:t>IEEE 802.11™</w:t>
      </w:r>
      <w:r>
        <w:rPr>
          <w:rFonts w:hint="eastAsia"/>
          <w:lang w:eastAsia="zh-CN"/>
        </w:rPr>
        <w:t>工作组已为</w:t>
      </w:r>
      <w:r>
        <w:rPr>
          <w:rFonts w:hint="eastAsia"/>
          <w:lang w:eastAsia="zh-CN"/>
        </w:rPr>
        <w:t>RLAN</w:t>
      </w:r>
      <w:r>
        <w:rPr>
          <w:rFonts w:hint="eastAsia"/>
          <w:lang w:eastAsia="zh-CN"/>
        </w:rPr>
        <w:t>制定了一项标准</w:t>
      </w:r>
      <w:r w:rsidRPr="000578DF">
        <w:rPr>
          <w:lang w:eastAsia="zh-CN"/>
        </w:rPr>
        <w:t>IEEE Std 802.11</w:t>
      </w:r>
      <w:r>
        <w:rPr>
          <w:lang w:eastAsia="zh-CN"/>
        </w:rPr>
        <w:noBreakHyphen/>
      </w:r>
      <w:r w:rsidRPr="000578DF">
        <w:rPr>
          <w:lang w:eastAsia="zh-CN"/>
        </w:rPr>
        <w:t>20</w:t>
      </w:r>
      <w:r w:rsidR="004819D7">
        <w:rPr>
          <w:rFonts w:hint="eastAsia"/>
          <w:lang w:eastAsia="zh-CN"/>
        </w:rPr>
        <w:t>12</w:t>
      </w:r>
      <w:r>
        <w:rPr>
          <w:rFonts w:hint="eastAsia"/>
          <w:lang w:eastAsia="zh-CN"/>
        </w:rPr>
        <w:t>，</w:t>
      </w:r>
      <w:r w:rsidR="004819D7">
        <w:rPr>
          <w:rFonts w:hint="eastAsia"/>
          <w:lang w:eastAsia="zh-CN"/>
        </w:rPr>
        <w:t>该标准</w:t>
      </w:r>
      <w:r>
        <w:rPr>
          <w:rFonts w:hint="eastAsia"/>
          <w:lang w:eastAsia="zh-CN"/>
        </w:rPr>
        <w:t>是局域网和城域网</w:t>
      </w:r>
      <w:r>
        <w:rPr>
          <w:lang w:eastAsia="zh-CN"/>
        </w:rPr>
        <w:t>IEEE 802</w:t>
      </w:r>
      <w:r>
        <w:rPr>
          <w:rFonts w:hint="eastAsia"/>
          <w:lang w:eastAsia="zh-CN"/>
        </w:rPr>
        <w:t>系列标准的一部分。</w:t>
      </w:r>
      <w:r w:rsidR="00240091">
        <w:rPr>
          <w:rFonts w:hint="eastAsia"/>
          <w:lang w:eastAsia="zh-CN"/>
        </w:rPr>
        <w:t>IEEE</w:t>
      </w:r>
      <w:r w:rsidR="00240091" w:rsidRPr="005A5CE8">
        <w:rPr>
          <w:lang w:eastAsia="zh-CN"/>
        </w:rPr>
        <w:t xml:space="preserve"> </w:t>
      </w:r>
      <w:r w:rsidR="00240091">
        <w:rPr>
          <w:lang w:eastAsia="zh-CN"/>
        </w:rPr>
        <w:t>Std 802.11</w:t>
      </w:r>
      <w:r w:rsidR="00240091">
        <w:rPr>
          <w:rFonts w:hint="eastAsia"/>
          <w:lang w:eastAsia="zh-CN"/>
        </w:rPr>
        <w:t>中的媒体接入控制（</w:t>
      </w:r>
      <w:r w:rsidR="00240091">
        <w:rPr>
          <w:rFonts w:hint="eastAsia"/>
          <w:lang w:eastAsia="zh-CN"/>
        </w:rPr>
        <w:t>MAC</w:t>
      </w:r>
      <w:r w:rsidR="00240091">
        <w:rPr>
          <w:rFonts w:hint="eastAsia"/>
          <w:lang w:eastAsia="zh-CN"/>
        </w:rPr>
        <w:t>）部分用于支持物理层单元，原因是</w:t>
      </w:r>
      <w:r>
        <w:rPr>
          <w:rFonts w:hint="eastAsia"/>
          <w:lang w:eastAsia="zh-CN"/>
        </w:rPr>
        <w:t>物理层单元的</w:t>
      </w:r>
      <w:r w:rsidR="00240091">
        <w:rPr>
          <w:rFonts w:hint="eastAsia"/>
          <w:lang w:eastAsia="zh-CN"/>
        </w:rPr>
        <w:t>使用取决于频谱的可用性</w:t>
      </w:r>
      <w:r>
        <w:rPr>
          <w:rFonts w:hint="eastAsia"/>
          <w:lang w:eastAsia="zh-CN"/>
        </w:rPr>
        <w:t>。</w:t>
      </w:r>
      <w:r w:rsidRPr="000578DF">
        <w:rPr>
          <w:lang w:eastAsia="zh-CN"/>
        </w:rPr>
        <w:t>IEEE Std 802.11</w:t>
      </w:r>
      <w:r>
        <w:rPr>
          <w:rFonts w:hint="eastAsia"/>
          <w:lang w:eastAsia="zh-CN"/>
        </w:rPr>
        <w:t>在</w:t>
      </w:r>
      <w:r w:rsidRPr="000578DF">
        <w:rPr>
          <w:lang w:eastAsia="zh-CN"/>
        </w:rPr>
        <w:t>2 400-2 500 MHz</w:t>
      </w:r>
      <w:r w:rsidRPr="000578DF">
        <w:rPr>
          <w:bCs/>
          <w:lang w:eastAsia="zh-CN"/>
        </w:rPr>
        <w:t xml:space="preserve"> </w:t>
      </w:r>
      <w:r>
        <w:rPr>
          <w:rFonts w:hint="eastAsia"/>
          <w:bCs/>
          <w:lang w:eastAsia="zh-CN"/>
        </w:rPr>
        <w:t>频段和包括</w:t>
      </w:r>
      <w:r w:rsidRPr="000578DF">
        <w:rPr>
          <w:lang w:eastAsia="zh-CN"/>
        </w:rPr>
        <w:t>3</w:t>
      </w:r>
      <w:r w:rsidRPr="00296E6E">
        <w:rPr>
          <w:lang w:val="en-US" w:eastAsia="zh-CN"/>
        </w:rPr>
        <w:t> </w:t>
      </w:r>
      <w:r w:rsidRPr="000578DF">
        <w:rPr>
          <w:lang w:eastAsia="zh-CN"/>
        </w:rPr>
        <w:t>650</w:t>
      </w:r>
      <w:r>
        <w:rPr>
          <w:rFonts w:hint="eastAsia"/>
          <w:lang w:eastAsia="zh-CN"/>
        </w:rPr>
        <w:t>-</w:t>
      </w:r>
      <w:r w:rsidRPr="000578DF">
        <w:rPr>
          <w:lang w:eastAsia="zh-CN"/>
        </w:rPr>
        <w:t>3</w:t>
      </w:r>
      <w:r>
        <w:rPr>
          <w:lang w:eastAsia="zh-CN"/>
        </w:rPr>
        <w:t> </w:t>
      </w:r>
      <w:r w:rsidRPr="000578DF">
        <w:rPr>
          <w:lang w:eastAsia="zh-CN"/>
        </w:rPr>
        <w:t>700</w:t>
      </w:r>
      <w:r>
        <w:rPr>
          <w:lang w:eastAsia="zh-CN"/>
        </w:rPr>
        <w:t> </w:t>
      </w:r>
      <w:r w:rsidRPr="000578DF">
        <w:rPr>
          <w:lang w:eastAsia="zh-CN"/>
        </w:rPr>
        <w:t>MHz, 4.94-4.99</w:t>
      </w:r>
      <w:r>
        <w:rPr>
          <w:lang w:eastAsia="zh-CN"/>
        </w:rPr>
        <w:t> GHz</w:t>
      </w:r>
      <w:r>
        <w:rPr>
          <w:rFonts w:hint="eastAsia"/>
          <w:lang w:eastAsia="zh-CN"/>
        </w:rPr>
        <w:t>、</w:t>
      </w:r>
      <w:r w:rsidRPr="000578DF">
        <w:rPr>
          <w:lang w:eastAsia="zh-CN"/>
        </w:rPr>
        <w:t>5.03</w:t>
      </w:r>
      <w:r>
        <w:rPr>
          <w:rFonts w:hint="eastAsia"/>
          <w:lang w:eastAsia="zh-CN"/>
        </w:rPr>
        <w:t>-</w:t>
      </w:r>
      <w:r w:rsidRPr="000578DF">
        <w:rPr>
          <w:lang w:eastAsia="zh-CN"/>
        </w:rPr>
        <w:t>5.091</w:t>
      </w:r>
      <w:r>
        <w:rPr>
          <w:lang w:eastAsia="zh-CN"/>
        </w:rPr>
        <w:t> GHz</w:t>
      </w:r>
      <w:r>
        <w:rPr>
          <w:rFonts w:hint="eastAsia"/>
          <w:lang w:eastAsia="zh-CN"/>
        </w:rPr>
        <w:t>、</w:t>
      </w:r>
      <w:r>
        <w:rPr>
          <w:lang w:eastAsia="zh-CN"/>
        </w:rPr>
        <w:t>5.15</w:t>
      </w:r>
      <w:r>
        <w:rPr>
          <w:rFonts w:hint="eastAsia"/>
          <w:lang w:eastAsia="zh-CN"/>
        </w:rPr>
        <w:t>-</w:t>
      </w:r>
      <w:r>
        <w:rPr>
          <w:lang w:eastAsia="zh-CN"/>
        </w:rPr>
        <w:t>5.25 GHz</w:t>
      </w:r>
      <w:r>
        <w:rPr>
          <w:rFonts w:hint="eastAsia"/>
          <w:lang w:eastAsia="zh-CN"/>
        </w:rPr>
        <w:t>、</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eastAsia="zh-CN"/>
        </w:rPr>
      </w:pPr>
    </w:p>
    <w:p w:rsidR="008A2E16" w:rsidRPr="009A7CF9" w:rsidRDefault="008051AD" w:rsidP="00363A8E">
      <w:pPr>
        <w:rPr>
          <w:lang w:eastAsia="zh-CN"/>
        </w:rPr>
      </w:pPr>
      <w:r>
        <w:rPr>
          <w:lang w:eastAsia="zh-CN"/>
        </w:rPr>
        <w:lastRenderedPageBreak/>
        <w:t>5.25-5.35 GHz</w:t>
      </w:r>
      <w:r>
        <w:rPr>
          <w:rFonts w:hint="eastAsia"/>
          <w:lang w:eastAsia="zh-CN"/>
        </w:rPr>
        <w:t>、</w:t>
      </w:r>
      <w:r w:rsidRPr="000578DF">
        <w:rPr>
          <w:lang w:eastAsia="zh-CN"/>
        </w:rPr>
        <w:t>5.47</w:t>
      </w:r>
      <w:r>
        <w:rPr>
          <w:rFonts w:hint="eastAsia"/>
          <w:lang w:eastAsia="zh-CN"/>
        </w:rPr>
        <w:t>-</w:t>
      </w:r>
      <w:r>
        <w:rPr>
          <w:lang w:eastAsia="zh-CN"/>
        </w:rPr>
        <w:t>5.725 GHz</w:t>
      </w:r>
      <w:r>
        <w:rPr>
          <w:rFonts w:hint="eastAsia"/>
          <w:lang w:eastAsia="zh-CN"/>
        </w:rPr>
        <w:t>和</w:t>
      </w:r>
      <w:r w:rsidRPr="000578DF">
        <w:rPr>
          <w:lang w:eastAsia="zh-CN"/>
        </w:rPr>
        <w:t>5.725</w:t>
      </w:r>
      <w:r w:rsidRPr="000578DF">
        <w:rPr>
          <w:lang w:eastAsia="zh-CN"/>
        </w:rPr>
        <w:noBreakHyphen/>
        <w:t>5.850 GHz</w:t>
      </w:r>
      <w:r>
        <w:rPr>
          <w:rFonts w:hint="eastAsia"/>
          <w:lang w:eastAsia="zh-CN"/>
        </w:rPr>
        <w:t>在内的频段应用。</w:t>
      </w:r>
      <w:r w:rsidRPr="000578DF">
        <w:rPr>
          <w:lang w:eastAsia="zh-CN"/>
        </w:rPr>
        <w:t>IEEE Std 802.11</w:t>
      </w:r>
      <w:r>
        <w:rPr>
          <w:rFonts w:hint="eastAsia"/>
          <w:lang w:eastAsia="zh-CN"/>
        </w:rPr>
        <w:t>采用了跳频扩频（</w:t>
      </w:r>
      <w:r>
        <w:rPr>
          <w:rFonts w:hint="eastAsia"/>
          <w:lang w:eastAsia="zh-CN"/>
        </w:rPr>
        <w:t>FHSS</w:t>
      </w:r>
      <w:r>
        <w:rPr>
          <w:rFonts w:hint="eastAsia"/>
          <w:lang w:eastAsia="zh-CN"/>
        </w:rPr>
        <w:t>）技术、</w:t>
      </w:r>
      <w:r w:rsidR="004819D7">
        <w:rPr>
          <w:rFonts w:hint="eastAsia"/>
          <w:lang w:eastAsia="zh-CN"/>
        </w:rPr>
        <w:t>直接序列</w:t>
      </w:r>
      <w:r>
        <w:rPr>
          <w:rFonts w:hint="eastAsia"/>
          <w:lang w:eastAsia="zh-CN"/>
        </w:rPr>
        <w:t>扩频（</w:t>
      </w:r>
      <w:r>
        <w:rPr>
          <w:rFonts w:hint="eastAsia"/>
          <w:lang w:eastAsia="zh-CN"/>
        </w:rPr>
        <w:t>DSSS</w:t>
      </w:r>
      <w:r>
        <w:rPr>
          <w:rFonts w:hint="eastAsia"/>
          <w:lang w:eastAsia="zh-CN"/>
        </w:rPr>
        <w:t>）技术和正交频分复用（</w:t>
      </w:r>
      <w:r>
        <w:rPr>
          <w:rFonts w:hint="eastAsia"/>
          <w:lang w:eastAsia="zh-CN"/>
        </w:rPr>
        <w:t>OFDM</w:t>
      </w:r>
      <w:r>
        <w:rPr>
          <w:rFonts w:hint="eastAsia"/>
          <w:lang w:eastAsia="zh-CN"/>
        </w:rPr>
        <w:t>）技术</w:t>
      </w:r>
      <w:r w:rsidR="004819D7">
        <w:rPr>
          <w:rFonts w:hint="eastAsia"/>
          <w:lang w:eastAsia="zh-CN"/>
        </w:rPr>
        <w:t>以及多入多出（</w:t>
      </w:r>
      <w:r w:rsidR="004819D7">
        <w:rPr>
          <w:rFonts w:hint="eastAsia"/>
          <w:lang w:eastAsia="zh-CN"/>
        </w:rPr>
        <w:t>MIMO</w:t>
      </w:r>
      <w:r w:rsidR="004819D7">
        <w:rPr>
          <w:rFonts w:hint="eastAsia"/>
          <w:lang w:eastAsia="zh-CN"/>
        </w:rPr>
        <w:t>）技术。</w:t>
      </w:r>
    </w:p>
    <w:p w:rsidR="008A2E16" w:rsidRPr="009A7CF9" w:rsidRDefault="008051AD" w:rsidP="006814B4">
      <w:pPr>
        <w:ind w:firstLineChars="200" w:firstLine="480"/>
        <w:rPr>
          <w:lang w:eastAsia="zh-CN"/>
        </w:rPr>
      </w:pPr>
      <w:r>
        <w:rPr>
          <w:rFonts w:hint="eastAsia"/>
          <w:lang w:eastAsia="zh-CN"/>
        </w:rPr>
        <w:t>经</w:t>
      </w:r>
      <w:r w:rsidR="003A4598">
        <w:rPr>
          <w:rFonts w:hint="eastAsia"/>
          <w:lang w:eastAsia="zh-CN"/>
        </w:rPr>
        <w:t>过</w:t>
      </w:r>
      <w:r>
        <w:rPr>
          <w:rFonts w:hint="eastAsia"/>
          <w:lang w:eastAsia="zh-CN"/>
        </w:rPr>
        <w:t>批准的</w:t>
      </w:r>
      <w:r w:rsidR="00240091">
        <w:rPr>
          <w:rFonts w:hint="eastAsia"/>
          <w:lang w:eastAsia="zh-CN"/>
        </w:rPr>
        <w:t>对</w:t>
      </w:r>
      <w:r w:rsidRPr="000578DF">
        <w:rPr>
          <w:lang w:eastAsia="zh-CN"/>
        </w:rPr>
        <w:t>IEEE 802.11-20</w:t>
      </w:r>
      <w:r w:rsidR="006814B4">
        <w:rPr>
          <w:rFonts w:hint="eastAsia"/>
          <w:lang w:eastAsia="zh-CN"/>
        </w:rPr>
        <w:t>12</w:t>
      </w:r>
      <w:r>
        <w:rPr>
          <w:rFonts w:hint="eastAsia"/>
          <w:lang w:eastAsia="zh-CN"/>
        </w:rPr>
        <w:t>基本标准</w:t>
      </w:r>
      <w:r w:rsidR="00240091">
        <w:rPr>
          <w:rFonts w:hint="eastAsia"/>
          <w:lang w:eastAsia="zh-CN"/>
        </w:rPr>
        <w:t>的</w:t>
      </w:r>
      <w:r>
        <w:rPr>
          <w:rFonts w:hint="eastAsia"/>
          <w:lang w:eastAsia="zh-CN"/>
        </w:rPr>
        <w:t>修订包括</w:t>
      </w:r>
      <w:r w:rsidR="00240091">
        <w:rPr>
          <w:rFonts w:hint="eastAsia"/>
          <w:lang w:eastAsia="zh-CN"/>
        </w:rPr>
        <w:t>管理帧的优先化</w:t>
      </w:r>
      <w:r>
        <w:rPr>
          <w:rFonts w:hint="eastAsia"/>
          <w:lang w:eastAsia="zh-CN"/>
        </w:rPr>
        <w:t>（</w:t>
      </w:r>
      <w:r>
        <w:rPr>
          <w:lang w:eastAsia="zh-CN"/>
        </w:rPr>
        <w:t>IEEE 802.11</w:t>
      </w:r>
      <w:r w:rsidR="00240091">
        <w:rPr>
          <w:rFonts w:hint="eastAsia"/>
          <w:lang w:eastAsia="zh-CN"/>
        </w:rPr>
        <w:t>ae</w:t>
      </w:r>
      <w:r>
        <w:rPr>
          <w:rFonts w:hint="eastAsia"/>
          <w:lang w:eastAsia="zh-CN"/>
        </w:rPr>
        <w:t>）</w:t>
      </w:r>
      <w:r w:rsidR="00240091">
        <w:rPr>
          <w:rFonts w:hint="eastAsia"/>
          <w:lang w:eastAsia="zh-CN"/>
        </w:rPr>
        <w:t>和</w:t>
      </w:r>
      <w:r w:rsidR="006814B4">
        <w:rPr>
          <w:rFonts w:hint="eastAsia"/>
          <w:lang w:eastAsia="zh-CN"/>
        </w:rPr>
        <w:t>健壮的</w:t>
      </w:r>
      <w:r w:rsidR="003A4598">
        <w:rPr>
          <w:rFonts w:hint="eastAsia"/>
          <w:lang w:eastAsia="zh-CN"/>
        </w:rPr>
        <w:t>音视频流</w:t>
      </w:r>
      <w:r>
        <w:rPr>
          <w:rFonts w:hint="eastAsia"/>
          <w:lang w:eastAsia="zh-CN"/>
        </w:rPr>
        <w:t>（</w:t>
      </w:r>
      <w:r w:rsidRPr="000578DF">
        <w:rPr>
          <w:lang w:eastAsia="zh-CN"/>
        </w:rPr>
        <w:t>IEEE 802.11</w:t>
      </w:r>
      <w:r w:rsidR="00240091">
        <w:rPr>
          <w:rFonts w:hint="eastAsia"/>
          <w:lang w:eastAsia="zh-CN"/>
        </w:rPr>
        <w:t>aa</w:t>
      </w:r>
      <w:r>
        <w:rPr>
          <w:rFonts w:hint="eastAsia"/>
          <w:lang w:eastAsia="zh-CN"/>
        </w:rPr>
        <w:t>）</w:t>
      </w:r>
      <w:r w:rsidR="00240091">
        <w:rPr>
          <w:rFonts w:hint="eastAsia"/>
          <w:lang w:eastAsia="zh-CN"/>
        </w:rPr>
        <w:t>。</w:t>
      </w:r>
    </w:p>
    <w:p w:rsidR="008A2E16" w:rsidRPr="00642BE6" w:rsidRDefault="008051AD" w:rsidP="002B4A87">
      <w:pPr>
        <w:ind w:firstLineChars="200" w:firstLine="480"/>
        <w:rPr>
          <w:lang w:val="de-CH" w:eastAsia="zh-CN"/>
        </w:rPr>
      </w:pPr>
      <w:r w:rsidRPr="000578DF">
        <w:rPr>
          <w:lang w:eastAsia="zh-CN"/>
        </w:rPr>
        <w:t>IEEE 802.11</w:t>
      </w:r>
      <w:r>
        <w:rPr>
          <w:rFonts w:hint="eastAsia"/>
          <w:lang w:eastAsia="zh-CN"/>
        </w:rPr>
        <w:t>工作组的</w:t>
      </w:r>
      <w:r w:rsidR="006814B4">
        <w:rPr>
          <w:rFonts w:hint="eastAsia"/>
          <w:lang w:eastAsia="zh-CN"/>
        </w:rPr>
        <w:t>URL</w:t>
      </w:r>
      <w:r>
        <w:rPr>
          <w:rFonts w:hint="eastAsia"/>
          <w:lang w:eastAsia="zh-CN"/>
        </w:rPr>
        <w:t>是</w:t>
      </w:r>
      <w:hyperlink r:id="rId18" w:history="1">
        <w:r w:rsidRPr="00B565BC">
          <w:rPr>
            <w:rStyle w:val="Hyperlink"/>
            <w:lang w:eastAsia="zh-CN"/>
          </w:rPr>
          <w:t>http://www.ieee802.org/1</w:t>
        </w:r>
        <w:r w:rsidRPr="00B565BC">
          <w:rPr>
            <w:rStyle w:val="Hyperlink"/>
            <w:rFonts w:hint="eastAsia"/>
            <w:lang w:eastAsia="zh-CN"/>
          </w:rPr>
          <w:t>1</w:t>
        </w:r>
      </w:hyperlink>
      <w:r w:rsidR="00293F65">
        <w:rPr>
          <w:rFonts w:hint="eastAsia"/>
          <w:lang w:eastAsia="zh-CN"/>
        </w:rPr>
        <w:t>，</w:t>
      </w:r>
      <w:r>
        <w:rPr>
          <w:rFonts w:hint="eastAsia"/>
          <w:lang w:eastAsia="zh-CN"/>
        </w:rPr>
        <w:t>通过</w:t>
      </w:r>
      <w:hyperlink r:id="rId19" w:history="1">
        <w:r w:rsidR="006814B4" w:rsidRPr="008E3721">
          <w:rPr>
            <w:rStyle w:val="Hyperlink"/>
            <w:lang w:eastAsia="zh-CN"/>
          </w:rPr>
          <w:t>http://standards.ieee.org/</w:t>
        </w:r>
        <w:r w:rsidR="006814B4" w:rsidRPr="008E3721">
          <w:rPr>
            <w:rStyle w:val="Hyperlink"/>
            <w:rFonts w:hint="eastAsia"/>
            <w:lang w:eastAsia="zh-CN"/>
          </w:rPr>
          <w:t>about/</w:t>
        </w:r>
        <w:r w:rsidR="006814B4" w:rsidRPr="008E3721">
          <w:rPr>
            <w:rStyle w:val="Hyperlink"/>
            <w:lang w:eastAsia="zh-CN"/>
          </w:rPr>
          <w:t>get</w:t>
        </w:r>
      </w:hyperlink>
      <w:r>
        <w:rPr>
          <w:rFonts w:hint="eastAsia"/>
          <w:lang w:eastAsia="zh-CN"/>
        </w:rPr>
        <w:t>的</w:t>
      </w:r>
      <w:r w:rsidRPr="000578DF">
        <w:rPr>
          <w:lang w:eastAsia="zh-CN"/>
        </w:rPr>
        <w:t>Get IEEE</w:t>
      </w:r>
      <w:r>
        <w:rPr>
          <w:lang w:eastAsia="zh-CN"/>
        </w:rPr>
        <w:t> </w:t>
      </w:r>
      <w:r w:rsidRPr="000578DF">
        <w:rPr>
          <w:lang w:eastAsia="zh-CN"/>
        </w:rPr>
        <w:t>802™</w:t>
      </w:r>
      <w:r w:rsidR="006814B4">
        <w:rPr>
          <w:rFonts w:hint="eastAsia"/>
          <w:lang w:eastAsia="zh-CN"/>
        </w:rPr>
        <w:t>程序可以获得</w:t>
      </w:r>
      <w:r>
        <w:rPr>
          <w:rFonts w:hint="eastAsia"/>
          <w:lang w:eastAsia="zh-CN"/>
        </w:rPr>
        <w:t>IEE</w:t>
      </w:r>
      <w:r w:rsidRPr="000578DF">
        <w:rPr>
          <w:lang w:eastAsia="zh-CN"/>
        </w:rPr>
        <w:t>E Std 802.11</w:t>
      </w:r>
      <w:r>
        <w:rPr>
          <w:lang w:eastAsia="zh-CN"/>
        </w:rPr>
        <w:noBreakHyphen/>
      </w:r>
      <w:r w:rsidR="006814B4">
        <w:rPr>
          <w:lang w:eastAsia="zh-CN"/>
        </w:rPr>
        <w:t>20</w:t>
      </w:r>
      <w:r w:rsidR="006814B4">
        <w:rPr>
          <w:rFonts w:hint="eastAsia"/>
          <w:lang w:eastAsia="zh-CN"/>
        </w:rPr>
        <w:t>12</w:t>
      </w:r>
      <w:r w:rsidR="006814B4">
        <w:rPr>
          <w:rFonts w:hint="eastAsia"/>
          <w:lang w:eastAsia="zh-CN"/>
        </w:rPr>
        <w:t>标准以及</w:t>
      </w:r>
      <w:r>
        <w:rPr>
          <w:rFonts w:hint="eastAsia"/>
          <w:lang w:eastAsia="zh-CN"/>
        </w:rPr>
        <w:t>一些修</w:t>
      </w:r>
      <w:r w:rsidR="006814B4">
        <w:rPr>
          <w:rFonts w:hint="eastAsia"/>
          <w:lang w:eastAsia="zh-CN"/>
        </w:rPr>
        <w:t>订件，未来的修订</w:t>
      </w:r>
      <w:r>
        <w:rPr>
          <w:rFonts w:hint="eastAsia"/>
          <w:lang w:eastAsia="zh-CN"/>
        </w:rPr>
        <w:t>可在公布</w:t>
      </w:r>
      <w:r>
        <w:rPr>
          <w:rFonts w:hint="eastAsia"/>
          <w:lang w:eastAsia="zh-CN"/>
        </w:rPr>
        <w:t>6</w:t>
      </w:r>
      <w:r>
        <w:rPr>
          <w:rFonts w:hint="eastAsia"/>
          <w:lang w:eastAsia="zh-CN"/>
        </w:rPr>
        <w:t>个月</w:t>
      </w:r>
      <w:r w:rsidR="006814B4">
        <w:rPr>
          <w:rFonts w:hint="eastAsia"/>
          <w:lang w:eastAsia="zh-CN"/>
        </w:rPr>
        <w:t>以后</w:t>
      </w:r>
      <w:r>
        <w:rPr>
          <w:rFonts w:hint="eastAsia"/>
          <w:lang w:eastAsia="zh-CN"/>
        </w:rPr>
        <w:t>免费</w:t>
      </w:r>
      <w:r w:rsidR="006814B4">
        <w:rPr>
          <w:rFonts w:hint="eastAsia"/>
          <w:lang w:eastAsia="zh-CN"/>
        </w:rPr>
        <w:t>得到</w:t>
      </w:r>
      <w:r>
        <w:rPr>
          <w:rFonts w:hint="eastAsia"/>
          <w:lang w:eastAsia="zh-CN"/>
        </w:rPr>
        <w:t>。经</w:t>
      </w:r>
      <w:r w:rsidR="000B1945">
        <w:rPr>
          <w:rFonts w:hint="eastAsia"/>
          <w:lang w:eastAsia="zh-CN"/>
        </w:rPr>
        <w:t>过批准的修订件和一些修订</w:t>
      </w:r>
      <w:r>
        <w:rPr>
          <w:rFonts w:hint="eastAsia"/>
          <w:lang w:eastAsia="zh-CN"/>
        </w:rPr>
        <w:t>草案在</w:t>
      </w:r>
      <w:hyperlink r:id="rId20" w:history="1">
        <w:r w:rsidR="000B1945" w:rsidRPr="00642BE6">
          <w:rPr>
            <w:color w:val="0000FF"/>
            <w:u w:val="single"/>
            <w:lang w:val="de-CH" w:eastAsia="zh-CN"/>
          </w:rPr>
          <w:t>http://www.techstreet.com/ieeegate.html</w:t>
        </w:r>
      </w:hyperlink>
      <w:r w:rsidR="000B1945">
        <w:rPr>
          <w:rFonts w:hint="eastAsia"/>
          <w:lang w:eastAsia="zh-CN"/>
        </w:rPr>
        <w:t>有</w:t>
      </w:r>
      <w:r>
        <w:rPr>
          <w:rFonts w:hint="eastAsia"/>
          <w:lang w:eastAsia="zh-CN"/>
        </w:rPr>
        <w:t>售。</w:t>
      </w:r>
    </w:p>
    <w:p w:rsidR="008A2E16" w:rsidRPr="00642BE6" w:rsidRDefault="008A2E16" w:rsidP="006467C8">
      <w:pPr>
        <w:pStyle w:val="Heading1"/>
        <w:rPr>
          <w:lang w:val="de-CH"/>
        </w:rPr>
      </w:pPr>
      <w:r w:rsidRPr="00642BE6">
        <w:rPr>
          <w:lang w:val="de-CH"/>
        </w:rPr>
        <w:t>2</w:t>
      </w:r>
      <w:r w:rsidRPr="00642BE6">
        <w:rPr>
          <w:lang w:val="de-CH"/>
        </w:rPr>
        <w:tab/>
        <w:t>ETSI BRAN HIPERLAN</w:t>
      </w:r>
    </w:p>
    <w:p w:rsidR="008A2E16" w:rsidRPr="009A7CF9" w:rsidRDefault="008051AD" w:rsidP="001E69B9">
      <w:pPr>
        <w:ind w:firstLineChars="200" w:firstLine="480"/>
        <w:rPr>
          <w:lang w:eastAsia="zh-CN"/>
        </w:rPr>
      </w:pPr>
      <w:r w:rsidRPr="00692F01">
        <w:rPr>
          <w:lang w:val="es-ES" w:eastAsia="zh-CN"/>
        </w:rPr>
        <w:t>ETSI TC</w:t>
      </w:r>
      <w:r w:rsidRPr="00692F01">
        <w:rPr>
          <w:lang w:val="es-ES" w:eastAsia="zh-CN"/>
        </w:rPr>
        <w:t>（</w:t>
      </w:r>
      <w:r>
        <w:rPr>
          <w:rFonts w:hint="eastAsia"/>
          <w:lang w:val="en-US" w:eastAsia="zh-CN"/>
        </w:rPr>
        <w:t>技术委员会</w:t>
      </w:r>
      <w:r w:rsidRPr="00692F01">
        <w:rPr>
          <w:lang w:val="es-ES" w:eastAsia="zh-CN"/>
        </w:rPr>
        <w:t>）</w:t>
      </w:r>
      <w:r w:rsidRPr="00692F01">
        <w:rPr>
          <w:lang w:val="es-ES" w:eastAsia="zh-CN"/>
        </w:rPr>
        <w:t>BRAN</w:t>
      </w:r>
      <w:r w:rsidRPr="00692F01">
        <w:rPr>
          <w:lang w:val="es-ES" w:eastAsia="zh-CN"/>
        </w:rPr>
        <w:t>（</w:t>
      </w:r>
      <w:r>
        <w:rPr>
          <w:rFonts w:hint="eastAsia"/>
          <w:lang w:val="en-US" w:eastAsia="zh-CN"/>
        </w:rPr>
        <w:t>宽带无线接入网</w:t>
      </w:r>
      <w:r w:rsidRPr="00692F01">
        <w:rPr>
          <w:lang w:val="es-ES" w:eastAsia="zh-CN"/>
        </w:rPr>
        <w:t>）</w:t>
      </w:r>
      <w:r>
        <w:rPr>
          <w:rFonts w:hint="eastAsia"/>
          <w:lang w:val="en-US" w:eastAsia="zh-CN"/>
        </w:rPr>
        <w:t>制定了</w:t>
      </w:r>
      <w:r w:rsidRPr="00692F01">
        <w:rPr>
          <w:lang w:val="es-ES" w:eastAsia="zh-CN"/>
        </w:rPr>
        <w:t>HiperLAN 2</w:t>
      </w:r>
      <w:r>
        <w:rPr>
          <w:rFonts w:hint="eastAsia"/>
          <w:lang w:val="en-US" w:eastAsia="zh-CN"/>
        </w:rPr>
        <w:t>规范。</w:t>
      </w:r>
      <w:r w:rsidRPr="004A3F16">
        <w:rPr>
          <w:lang w:val="en-US" w:eastAsia="zh-CN"/>
        </w:rPr>
        <w:t>HiperLAN 2</w:t>
      </w:r>
      <w:r>
        <w:rPr>
          <w:rFonts w:hint="eastAsia"/>
          <w:lang w:val="en-US" w:eastAsia="zh-CN"/>
        </w:rPr>
        <w:t>是一</w:t>
      </w:r>
      <w:r w:rsidR="00B9326F">
        <w:rPr>
          <w:rFonts w:hint="eastAsia"/>
          <w:lang w:val="en-US" w:eastAsia="zh-CN"/>
        </w:rPr>
        <w:t>个</w:t>
      </w:r>
      <w:r>
        <w:rPr>
          <w:rFonts w:hint="eastAsia"/>
          <w:lang w:val="en-US" w:eastAsia="zh-CN"/>
        </w:rPr>
        <w:t>灵活的</w:t>
      </w:r>
      <w:r w:rsidRPr="004A3F16">
        <w:rPr>
          <w:lang w:val="en-US" w:eastAsia="zh-CN"/>
        </w:rPr>
        <w:t>RLAN</w:t>
      </w:r>
      <w:r>
        <w:rPr>
          <w:rFonts w:hint="eastAsia"/>
          <w:lang w:val="en-US" w:eastAsia="zh-CN"/>
        </w:rPr>
        <w:t>标准，旨在为各类网络提供物理层</w:t>
      </w:r>
      <w:r>
        <w:rPr>
          <w:lang w:val="en-US" w:eastAsia="zh-CN"/>
        </w:rPr>
        <w:t>（</w:t>
      </w:r>
      <w:r w:rsidRPr="004A3F16">
        <w:rPr>
          <w:lang w:val="en-US" w:eastAsia="zh-CN"/>
        </w:rPr>
        <w:t>PHY</w:t>
      </w:r>
      <w:r>
        <w:rPr>
          <w:lang w:val="en-US" w:eastAsia="zh-CN"/>
        </w:rPr>
        <w:t>）</w:t>
      </w:r>
      <w:r>
        <w:rPr>
          <w:rFonts w:hint="eastAsia"/>
          <w:lang w:val="en-US" w:eastAsia="zh-CN"/>
        </w:rPr>
        <w:t>高达</w:t>
      </w:r>
      <w:r w:rsidRPr="004A3F16">
        <w:rPr>
          <w:lang w:val="en-US" w:eastAsia="zh-CN"/>
        </w:rPr>
        <w:t>54 Mbit/s</w:t>
      </w:r>
      <w:r>
        <w:rPr>
          <w:rFonts w:hint="eastAsia"/>
          <w:lang w:val="en-US" w:eastAsia="zh-CN"/>
        </w:rPr>
        <w:t>的高速接入，这些网络包括</w:t>
      </w:r>
      <w:r w:rsidR="00B9326F">
        <w:rPr>
          <w:rFonts w:hint="eastAsia"/>
          <w:lang w:val="en-US" w:eastAsia="zh-CN"/>
        </w:rPr>
        <w:t>典型的</w:t>
      </w:r>
      <w:r>
        <w:rPr>
          <w:rFonts w:hint="eastAsia"/>
          <w:lang w:val="en-US" w:eastAsia="zh-CN"/>
        </w:rPr>
        <w:t>用于</w:t>
      </w:r>
      <w:r>
        <w:rPr>
          <w:rFonts w:hint="eastAsia"/>
          <w:lang w:val="en-US" w:eastAsia="zh-CN"/>
        </w:rPr>
        <w:t>RLAN</w:t>
      </w:r>
      <w:r>
        <w:rPr>
          <w:rFonts w:hint="eastAsia"/>
          <w:lang w:val="en-US" w:eastAsia="zh-CN"/>
        </w:rPr>
        <w:t>系统的、基于互联网协议（</w:t>
      </w:r>
      <w:r>
        <w:rPr>
          <w:rFonts w:hint="eastAsia"/>
          <w:lang w:val="en-US" w:eastAsia="zh-CN"/>
        </w:rPr>
        <w:t>IP</w:t>
      </w:r>
      <w:r>
        <w:rPr>
          <w:rFonts w:hint="eastAsia"/>
          <w:lang w:val="en-US" w:eastAsia="zh-CN"/>
        </w:rPr>
        <w:t>）的网络。对</w:t>
      </w:r>
      <w:r w:rsidR="00653F83">
        <w:rPr>
          <w:rFonts w:hint="eastAsia"/>
          <w:lang w:val="en-US" w:eastAsia="zh-CN"/>
        </w:rPr>
        <w:t>实现</w:t>
      </w:r>
      <w:r>
        <w:rPr>
          <w:rFonts w:hint="eastAsia"/>
          <w:lang w:val="en-US" w:eastAsia="zh-CN"/>
        </w:rPr>
        <w:t>与以太网、</w:t>
      </w:r>
      <w:r>
        <w:rPr>
          <w:rFonts w:hint="eastAsia"/>
          <w:lang w:val="en-US" w:eastAsia="zh-CN"/>
        </w:rPr>
        <w:t xml:space="preserve">IEEE </w:t>
      </w:r>
      <w:r w:rsidRPr="004A3F16">
        <w:rPr>
          <w:lang w:val="en-US" w:eastAsia="zh-CN"/>
        </w:rPr>
        <w:t>1394</w:t>
      </w:r>
      <w:r>
        <w:rPr>
          <w:rFonts w:hint="eastAsia"/>
          <w:lang w:val="en-US" w:eastAsia="zh-CN"/>
        </w:rPr>
        <w:t>和</w:t>
      </w:r>
      <w:r w:rsidRPr="004A3F16">
        <w:rPr>
          <w:lang w:val="en-US" w:eastAsia="zh-CN"/>
        </w:rPr>
        <w:t>ATM</w:t>
      </w:r>
      <w:r w:rsidR="00653F83">
        <w:rPr>
          <w:rFonts w:hint="eastAsia"/>
          <w:lang w:val="en-US" w:eastAsia="zh-CN"/>
        </w:rPr>
        <w:t>互通</w:t>
      </w:r>
      <w:r>
        <w:rPr>
          <w:rFonts w:hint="eastAsia"/>
          <w:lang w:val="en-US" w:eastAsia="zh-CN"/>
        </w:rPr>
        <w:t>的</w:t>
      </w:r>
      <w:r w:rsidR="00C87742">
        <w:rPr>
          <w:rFonts w:hint="eastAsia"/>
          <w:lang w:val="en-US" w:eastAsia="zh-CN"/>
        </w:rPr>
        <w:t>汇聚</w:t>
      </w:r>
      <w:r>
        <w:rPr>
          <w:rFonts w:hint="eastAsia"/>
          <w:lang w:val="en-US" w:eastAsia="zh-CN"/>
        </w:rPr>
        <w:t>层进行了规范。</w:t>
      </w:r>
      <w:r w:rsidR="00653F83">
        <w:rPr>
          <w:rFonts w:hint="eastAsia"/>
          <w:lang w:val="en-US" w:eastAsia="zh-CN"/>
        </w:rPr>
        <w:t>基本应用包括数据、话音和视频，同时考虑到了</w:t>
      </w:r>
      <w:r>
        <w:rPr>
          <w:rFonts w:hint="eastAsia"/>
          <w:lang w:val="en-US" w:eastAsia="zh-CN"/>
        </w:rPr>
        <w:t>特定</w:t>
      </w:r>
      <w:r w:rsidR="00653F83">
        <w:rPr>
          <w:rFonts w:hint="eastAsia"/>
          <w:lang w:val="en-US" w:eastAsia="zh-CN"/>
        </w:rPr>
        <w:t>的</w:t>
      </w:r>
      <w:r>
        <w:rPr>
          <w:rFonts w:hint="eastAsia"/>
          <w:lang w:val="en-US" w:eastAsia="zh-CN"/>
        </w:rPr>
        <w:t>服务质量</w:t>
      </w:r>
      <w:r w:rsidR="00653F83">
        <w:rPr>
          <w:rFonts w:hint="eastAsia"/>
          <w:lang w:val="en-US" w:eastAsia="zh-CN"/>
        </w:rPr>
        <w:t>参数</w:t>
      </w:r>
      <w:r>
        <w:rPr>
          <w:rFonts w:hint="eastAsia"/>
          <w:lang w:val="en-US" w:eastAsia="zh-CN"/>
        </w:rPr>
        <w:t>。</w:t>
      </w:r>
      <w:r w:rsidRPr="004A3F16">
        <w:rPr>
          <w:lang w:val="en-US" w:eastAsia="zh-CN"/>
        </w:rPr>
        <w:t>HiperLAN 2</w:t>
      </w:r>
      <w:r>
        <w:rPr>
          <w:rFonts w:hint="eastAsia"/>
          <w:lang w:val="en-US" w:eastAsia="zh-CN"/>
        </w:rPr>
        <w:t>系统可以部署在办公室、</w:t>
      </w:r>
      <w:r w:rsidR="00293F65">
        <w:rPr>
          <w:rFonts w:hint="eastAsia"/>
          <w:lang w:val="en-US" w:eastAsia="zh-CN"/>
        </w:rPr>
        <w:t>教室</w:t>
      </w:r>
      <w:r>
        <w:rPr>
          <w:rFonts w:hint="eastAsia"/>
          <w:lang w:val="en-US" w:eastAsia="zh-CN"/>
        </w:rPr>
        <w:t>、</w:t>
      </w:r>
      <w:r w:rsidR="00293F65">
        <w:rPr>
          <w:rFonts w:hint="eastAsia"/>
          <w:lang w:val="en-US" w:eastAsia="zh-CN"/>
        </w:rPr>
        <w:t>家庭、工厂，诸如</w:t>
      </w:r>
      <w:r>
        <w:rPr>
          <w:rFonts w:hint="eastAsia"/>
          <w:lang w:val="en-US" w:eastAsia="zh-CN"/>
        </w:rPr>
        <w:t>展厅</w:t>
      </w:r>
      <w:r w:rsidR="00293F65">
        <w:rPr>
          <w:rFonts w:hint="eastAsia"/>
          <w:lang w:val="en-US" w:eastAsia="zh-CN"/>
        </w:rPr>
        <w:t>之类的</w:t>
      </w:r>
      <w:r>
        <w:rPr>
          <w:rFonts w:hint="eastAsia"/>
          <w:lang w:val="en-US" w:eastAsia="zh-CN"/>
        </w:rPr>
        <w:t>热点地区，</w:t>
      </w:r>
      <w:r w:rsidR="00293F65">
        <w:rPr>
          <w:rFonts w:hint="eastAsia"/>
          <w:lang w:val="en-US" w:eastAsia="zh-CN"/>
        </w:rPr>
        <w:t>一般来说，</w:t>
      </w:r>
      <w:r>
        <w:rPr>
          <w:rFonts w:hint="eastAsia"/>
          <w:lang w:val="en-US" w:eastAsia="zh-CN"/>
        </w:rPr>
        <w:t>可</w:t>
      </w:r>
      <w:r w:rsidR="00293F65">
        <w:rPr>
          <w:rFonts w:hint="eastAsia"/>
          <w:lang w:val="en-US" w:eastAsia="zh-CN"/>
        </w:rPr>
        <w:t>以</w:t>
      </w:r>
      <w:r w:rsidR="00A06581">
        <w:rPr>
          <w:rFonts w:hint="eastAsia"/>
          <w:lang w:val="en-US" w:eastAsia="zh-CN"/>
        </w:rPr>
        <w:t>部署在</w:t>
      </w:r>
      <w:r>
        <w:rPr>
          <w:rFonts w:hint="eastAsia"/>
          <w:lang w:val="en-US" w:eastAsia="zh-CN"/>
        </w:rPr>
        <w:t>无线</w:t>
      </w:r>
      <w:r w:rsidR="00A06581">
        <w:rPr>
          <w:rFonts w:hint="eastAsia"/>
          <w:lang w:val="en-US" w:eastAsia="zh-CN"/>
        </w:rPr>
        <w:t>传输是一种有效</w:t>
      </w:r>
      <w:r w:rsidR="001E69B9">
        <w:rPr>
          <w:rFonts w:hint="eastAsia"/>
          <w:lang w:val="en-US" w:eastAsia="zh-CN"/>
        </w:rPr>
        <w:t>的</w:t>
      </w:r>
      <w:r w:rsidR="00A06581">
        <w:rPr>
          <w:rFonts w:hint="eastAsia"/>
          <w:lang w:val="en-US" w:eastAsia="zh-CN"/>
        </w:rPr>
        <w:t>备份手段或者</w:t>
      </w:r>
      <w:r>
        <w:rPr>
          <w:rFonts w:hint="eastAsia"/>
          <w:lang w:val="en-US" w:eastAsia="zh-CN"/>
        </w:rPr>
        <w:t>有线技术</w:t>
      </w:r>
      <w:r w:rsidR="001E69B9">
        <w:rPr>
          <w:rFonts w:hint="eastAsia"/>
          <w:lang w:val="en-US" w:eastAsia="zh-CN"/>
        </w:rPr>
        <w:t>的</w:t>
      </w:r>
      <w:r w:rsidR="00A06581">
        <w:rPr>
          <w:rFonts w:hint="eastAsia"/>
          <w:lang w:val="en-US" w:eastAsia="zh-CN"/>
        </w:rPr>
        <w:t>补充的场合</w:t>
      </w:r>
      <w:r>
        <w:rPr>
          <w:rFonts w:hint="eastAsia"/>
          <w:lang w:val="en-US" w:eastAsia="zh-CN"/>
        </w:rPr>
        <w:t>。</w:t>
      </w:r>
    </w:p>
    <w:p w:rsidR="008A2E16" w:rsidRPr="009A7CF9" w:rsidRDefault="008051AD" w:rsidP="00760F5F">
      <w:pPr>
        <w:ind w:firstLineChars="200" w:firstLine="480"/>
        <w:rPr>
          <w:lang w:eastAsia="zh-CN"/>
        </w:rPr>
      </w:pPr>
      <w:r w:rsidRPr="004A3F16">
        <w:rPr>
          <w:lang w:val="en-US" w:eastAsia="zh-CN"/>
        </w:rPr>
        <w:t>HiperLAN 2</w:t>
      </w:r>
      <w:r>
        <w:rPr>
          <w:rFonts w:hint="eastAsia"/>
          <w:lang w:val="en-US" w:eastAsia="zh-CN"/>
        </w:rPr>
        <w:t>计划</w:t>
      </w:r>
      <w:r w:rsidR="001E69B9">
        <w:rPr>
          <w:rFonts w:hint="eastAsia"/>
          <w:lang w:val="en-US" w:eastAsia="zh-CN"/>
        </w:rPr>
        <w:t>工作</w:t>
      </w:r>
      <w:r>
        <w:rPr>
          <w:rFonts w:hint="eastAsia"/>
          <w:lang w:val="en-US" w:eastAsia="zh-CN"/>
        </w:rPr>
        <w:t>在</w:t>
      </w:r>
      <w:r>
        <w:rPr>
          <w:lang w:val="en-US" w:eastAsia="zh-CN"/>
        </w:rPr>
        <w:t>5.15-5.25 GHz</w:t>
      </w:r>
      <w:r>
        <w:rPr>
          <w:rFonts w:hint="eastAsia"/>
          <w:lang w:val="en-US" w:eastAsia="zh-CN"/>
        </w:rPr>
        <w:t>、</w:t>
      </w:r>
      <w:r w:rsidRPr="004A3F16">
        <w:rPr>
          <w:lang w:val="en-US" w:eastAsia="zh-CN"/>
        </w:rPr>
        <w:t>5.25-5.35 GHz</w:t>
      </w:r>
      <w:r>
        <w:rPr>
          <w:rFonts w:hint="eastAsia"/>
          <w:lang w:val="en-US" w:eastAsia="zh-CN"/>
        </w:rPr>
        <w:t>和</w:t>
      </w:r>
      <w:r w:rsidRPr="004A3F16">
        <w:rPr>
          <w:lang w:val="en-US" w:eastAsia="zh-CN"/>
        </w:rPr>
        <w:t>5.47</w:t>
      </w:r>
      <w:r>
        <w:rPr>
          <w:rFonts w:hint="eastAsia"/>
          <w:lang w:val="en-US" w:eastAsia="zh-CN"/>
        </w:rPr>
        <w:t>-</w:t>
      </w:r>
      <w:r w:rsidRPr="004A3F16">
        <w:rPr>
          <w:lang w:val="en-US" w:eastAsia="zh-CN"/>
        </w:rPr>
        <w:t>5.725 GHz</w:t>
      </w:r>
      <w:r>
        <w:rPr>
          <w:rFonts w:hint="eastAsia"/>
          <w:lang w:val="en-US" w:eastAsia="zh-CN"/>
        </w:rPr>
        <w:t>频段，其核心</w:t>
      </w:r>
      <w:r w:rsidR="001E69B9">
        <w:rPr>
          <w:rFonts w:hint="eastAsia"/>
          <w:lang w:val="en-US" w:eastAsia="zh-CN"/>
        </w:rPr>
        <w:t>规范</w:t>
      </w:r>
      <w:r>
        <w:rPr>
          <w:rFonts w:hint="eastAsia"/>
          <w:lang w:val="en-US" w:eastAsia="zh-CN"/>
        </w:rPr>
        <w:t>为</w:t>
      </w:r>
      <w:r w:rsidRPr="004A3F16">
        <w:rPr>
          <w:lang w:val="en-US" w:eastAsia="zh-CN"/>
        </w:rPr>
        <w:t>TS 101 475</w:t>
      </w:r>
      <w:r>
        <w:rPr>
          <w:lang w:val="en-US" w:eastAsia="zh-CN"/>
        </w:rPr>
        <w:t>（</w:t>
      </w:r>
      <w:r>
        <w:rPr>
          <w:rFonts w:hint="eastAsia"/>
          <w:lang w:val="en-US" w:eastAsia="zh-CN"/>
        </w:rPr>
        <w:t>物理层</w:t>
      </w:r>
      <w:r>
        <w:rPr>
          <w:lang w:val="en-US" w:eastAsia="zh-CN"/>
        </w:rPr>
        <w:t>）</w:t>
      </w:r>
      <w:r>
        <w:rPr>
          <w:rFonts w:hint="eastAsia"/>
          <w:lang w:val="en-US" w:eastAsia="zh-CN"/>
        </w:rPr>
        <w:t>、</w:t>
      </w:r>
      <w:r w:rsidRPr="004A3F16">
        <w:rPr>
          <w:lang w:val="en-US" w:eastAsia="zh-CN"/>
        </w:rPr>
        <w:t>TS 101 761</w:t>
      </w:r>
      <w:r>
        <w:rPr>
          <w:lang w:val="en-US" w:eastAsia="zh-CN"/>
        </w:rPr>
        <w:t>（</w:t>
      </w:r>
      <w:r>
        <w:rPr>
          <w:rFonts w:hint="eastAsia"/>
          <w:lang w:val="en-US" w:eastAsia="zh-CN"/>
        </w:rPr>
        <w:t>数据链路控制层）和</w:t>
      </w:r>
      <w:r w:rsidRPr="004A3F16">
        <w:rPr>
          <w:lang w:val="en-US" w:eastAsia="zh-CN"/>
        </w:rPr>
        <w:t>TS 101 493</w:t>
      </w:r>
      <w:r>
        <w:rPr>
          <w:lang w:val="en-US" w:eastAsia="zh-CN"/>
        </w:rPr>
        <w:t>（</w:t>
      </w:r>
      <w:r w:rsidR="001E69B9">
        <w:rPr>
          <w:rFonts w:hint="eastAsia"/>
          <w:lang w:val="en-US" w:eastAsia="zh-CN"/>
        </w:rPr>
        <w:t>汇聚</w:t>
      </w:r>
      <w:r>
        <w:rPr>
          <w:rFonts w:hint="eastAsia"/>
          <w:lang w:val="en-US" w:eastAsia="zh-CN"/>
        </w:rPr>
        <w:t>层</w:t>
      </w:r>
      <w:r>
        <w:rPr>
          <w:lang w:val="en-US" w:eastAsia="zh-CN"/>
        </w:rPr>
        <w:t>）</w:t>
      </w:r>
      <w:r w:rsidR="00760F5F">
        <w:rPr>
          <w:rFonts w:hint="eastAsia"/>
          <w:lang w:val="en-US" w:eastAsia="zh-CN"/>
        </w:rPr>
        <w:t>。通过在搜索框中指定标准</w:t>
      </w:r>
      <w:r>
        <w:rPr>
          <w:rFonts w:hint="eastAsia"/>
          <w:lang w:val="en-US" w:eastAsia="zh-CN"/>
        </w:rPr>
        <w:t>编号，</w:t>
      </w:r>
      <w:r w:rsidR="00760F5F">
        <w:rPr>
          <w:rFonts w:hint="eastAsia"/>
          <w:lang w:val="en-US" w:eastAsia="zh-CN"/>
        </w:rPr>
        <w:t>可以从以下</w:t>
      </w:r>
      <w:r>
        <w:rPr>
          <w:rFonts w:hint="eastAsia"/>
          <w:lang w:val="en-US" w:eastAsia="zh-CN"/>
        </w:rPr>
        <w:t>网</w:t>
      </w:r>
      <w:r w:rsidR="00760F5F">
        <w:rPr>
          <w:rFonts w:hint="eastAsia"/>
          <w:lang w:val="en-US" w:eastAsia="zh-CN"/>
        </w:rPr>
        <w:t>址</w:t>
      </w:r>
      <w:r>
        <w:rPr>
          <w:rFonts w:hint="eastAsia"/>
          <w:lang w:val="en-US" w:eastAsia="zh-CN"/>
        </w:rPr>
        <w:t>获得</w:t>
      </w:r>
      <w:r w:rsidR="00760F5F">
        <w:rPr>
          <w:rFonts w:hint="eastAsia"/>
          <w:lang w:val="en-US" w:eastAsia="zh-CN"/>
        </w:rPr>
        <w:t>所有</w:t>
      </w:r>
      <w:r w:rsidR="00760F5F" w:rsidRPr="004A3F16">
        <w:rPr>
          <w:lang w:val="en-US" w:eastAsia="zh-CN"/>
        </w:rPr>
        <w:t>ETSI</w:t>
      </w:r>
      <w:r w:rsidR="00760F5F">
        <w:rPr>
          <w:rFonts w:hint="eastAsia"/>
          <w:lang w:val="en-US" w:eastAsia="zh-CN"/>
        </w:rPr>
        <w:t>标准的电子版</w:t>
      </w:r>
      <w:r>
        <w:rPr>
          <w:rFonts w:hint="eastAsia"/>
          <w:lang w:val="en-US" w:eastAsia="zh-CN"/>
        </w:rPr>
        <w:t>：</w:t>
      </w:r>
      <w:hyperlink r:id="rId21" w:history="1">
        <w:r w:rsidRPr="004A3F16">
          <w:rPr>
            <w:color w:val="0000FF"/>
            <w:u w:val="single"/>
            <w:lang w:val="en-US" w:eastAsia="zh-CN"/>
          </w:rPr>
          <w:t>http://pda.etsi.org/pda/queryform.asp</w:t>
        </w:r>
      </w:hyperlink>
      <w:r>
        <w:rPr>
          <w:rFonts w:hint="eastAsia"/>
          <w:lang w:eastAsia="zh-CN"/>
        </w:rPr>
        <w:t>。</w:t>
      </w:r>
    </w:p>
    <w:p w:rsidR="008A2E16" w:rsidRPr="009A7CF9" w:rsidRDefault="008051AD" w:rsidP="00760F5F">
      <w:pPr>
        <w:ind w:firstLineChars="200" w:firstLine="480"/>
        <w:rPr>
          <w:lang w:eastAsia="zh-CN"/>
        </w:rPr>
      </w:pPr>
      <w:r w:rsidRPr="004A3F16">
        <w:rPr>
          <w:lang w:val="en-US" w:eastAsia="zh-CN"/>
        </w:rPr>
        <w:t>ETSI TC BRAN</w:t>
      </w:r>
      <w:r>
        <w:rPr>
          <w:rFonts w:hint="eastAsia"/>
          <w:lang w:val="en-US" w:eastAsia="zh-CN"/>
        </w:rPr>
        <w:t>还为</w:t>
      </w:r>
      <w:r w:rsidRPr="004A3F16">
        <w:rPr>
          <w:lang w:val="en-US" w:eastAsia="zh-CN"/>
        </w:rPr>
        <w:t>HIPERLAN 2</w:t>
      </w:r>
      <w:r>
        <w:rPr>
          <w:rFonts w:hint="eastAsia"/>
          <w:lang w:val="en-US" w:eastAsia="zh-CN"/>
        </w:rPr>
        <w:t>核心标准制定了</w:t>
      </w:r>
      <w:r w:rsidR="00760F5F">
        <w:rPr>
          <w:rFonts w:hint="eastAsia"/>
          <w:lang w:val="en-US" w:eastAsia="zh-CN"/>
        </w:rPr>
        <w:t>一致</w:t>
      </w:r>
      <w:r>
        <w:rPr>
          <w:rFonts w:hint="eastAsia"/>
          <w:lang w:val="en-US" w:eastAsia="zh-CN"/>
        </w:rPr>
        <w:t>性测试规范，以确保不同厂家设备和产品</w:t>
      </w:r>
      <w:r w:rsidR="00760F5F">
        <w:rPr>
          <w:rFonts w:hint="eastAsia"/>
          <w:lang w:val="en-US" w:eastAsia="zh-CN"/>
        </w:rPr>
        <w:t>之</w:t>
      </w:r>
      <w:r>
        <w:rPr>
          <w:rFonts w:hint="eastAsia"/>
          <w:lang w:val="en-US" w:eastAsia="zh-CN"/>
        </w:rPr>
        <w:t>间的互</w:t>
      </w:r>
      <w:r w:rsidR="00760F5F">
        <w:rPr>
          <w:rFonts w:hint="eastAsia"/>
          <w:lang w:val="en-US" w:eastAsia="zh-CN"/>
        </w:rPr>
        <w:t>通性，</w:t>
      </w:r>
      <w:r w:rsidR="00446D32">
        <w:rPr>
          <w:rFonts w:hint="eastAsia"/>
          <w:lang w:val="en-US" w:eastAsia="zh-CN"/>
        </w:rPr>
        <w:t>该</w:t>
      </w:r>
      <w:r>
        <w:rPr>
          <w:rFonts w:hint="eastAsia"/>
          <w:lang w:val="en-US" w:eastAsia="zh-CN"/>
        </w:rPr>
        <w:t>测试规范包括无线</w:t>
      </w:r>
      <w:r w:rsidR="00760F5F">
        <w:rPr>
          <w:rFonts w:hint="eastAsia"/>
          <w:lang w:val="en-US" w:eastAsia="zh-CN"/>
        </w:rPr>
        <w:t>测试</w:t>
      </w:r>
      <w:r>
        <w:rPr>
          <w:rFonts w:hint="eastAsia"/>
          <w:lang w:val="en-US" w:eastAsia="zh-CN"/>
        </w:rPr>
        <w:t>和协议测试。</w:t>
      </w:r>
    </w:p>
    <w:p w:rsidR="008A2E16" w:rsidRPr="009A7CF9" w:rsidRDefault="008051AD" w:rsidP="00446D32">
      <w:pPr>
        <w:ind w:firstLineChars="200" w:firstLine="480"/>
        <w:rPr>
          <w:lang w:eastAsia="zh-CN"/>
        </w:rPr>
      </w:pPr>
      <w:r>
        <w:rPr>
          <w:lang w:val="en-US" w:eastAsia="zh-CN"/>
        </w:rPr>
        <w:t>ETSI TC BRAN</w:t>
      </w:r>
      <w:r w:rsidR="00446D32">
        <w:rPr>
          <w:rFonts w:hint="eastAsia"/>
          <w:lang w:val="en-US" w:eastAsia="zh-CN"/>
        </w:rPr>
        <w:t>已经</w:t>
      </w:r>
      <w:r>
        <w:rPr>
          <w:rFonts w:hint="eastAsia"/>
          <w:lang w:val="en-US" w:eastAsia="zh-CN"/>
        </w:rPr>
        <w:t>与</w:t>
      </w:r>
      <w:r w:rsidRPr="004A3F16">
        <w:rPr>
          <w:lang w:val="en-US" w:eastAsia="zh-CN"/>
        </w:rPr>
        <w:t>IEEE-SA</w:t>
      </w:r>
      <w:r>
        <w:rPr>
          <w:lang w:val="en-US" w:eastAsia="zh-CN"/>
        </w:rPr>
        <w:t>（</w:t>
      </w:r>
      <w:r w:rsidRPr="004A3F16">
        <w:rPr>
          <w:lang w:val="en-US" w:eastAsia="zh-CN"/>
        </w:rPr>
        <w:t>802.11</w:t>
      </w:r>
      <w:r>
        <w:rPr>
          <w:rFonts w:hint="eastAsia"/>
          <w:lang w:val="en-US" w:eastAsia="zh-CN"/>
        </w:rPr>
        <w:t>工作组</w:t>
      </w:r>
      <w:r>
        <w:rPr>
          <w:lang w:val="en-US" w:eastAsia="zh-CN"/>
        </w:rPr>
        <w:t>）</w:t>
      </w:r>
      <w:r w:rsidR="00446D32">
        <w:rPr>
          <w:rFonts w:hint="eastAsia"/>
          <w:lang w:val="en-US" w:eastAsia="zh-CN"/>
        </w:rPr>
        <w:t>、日本的</w:t>
      </w:r>
      <w:r w:rsidR="00446D32">
        <w:rPr>
          <w:rFonts w:hint="eastAsia"/>
          <w:lang w:val="en-US" w:eastAsia="zh-CN"/>
        </w:rPr>
        <w:t>MMAC</w:t>
      </w:r>
      <w:r>
        <w:rPr>
          <w:rFonts w:hint="eastAsia"/>
          <w:lang w:val="en-US" w:eastAsia="zh-CN"/>
        </w:rPr>
        <w:t>（高速无线接入网工作组）密切合作，</w:t>
      </w:r>
      <w:r w:rsidR="00446D32">
        <w:rPr>
          <w:rFonts w:hint="eastAsia"/>
          <w:lang w:val="en-US" w:eastAsia="zh-CN"/>
        </w:rPr>
        <w:t>以便</w:t>
      </w:r>
      <w:r>
        <w:rPr>
          <w:rFonts w:hint="eastAsia"/>
          <w:lang w:val="en-US" w:eastAsia="zh-CN"/>
        </w:rPr>
        <w:t>协调这三个论坛在</w:t>
      </w:r>
      <w:r w:rsidRPr="004A3F16">
        <w:rPr>
          <w:lang w:val="en-US" w:eastAsia="zh-CN"/>
        </w:rPr>
        <w:t>5 GHz</w:t>
      </w:r>
      <w:r>
        <w:rPr>
          <w:rFonts w:hint="eastAsia"/>
          <w:lang w:val="en-US" w:eastAsia="zh-CN"/>
        </w:rPr>
        <w:t>频段上开发的系统。</w:t>
      </w:r>
    </w:p>
    <w:p w:rsidR="008A2E16" w:rsidRPr="009A7CF9" w:rsidRDefault="008A2E16" w:rsidP="006467C8">
      <w:pPr>
        <w:pStyle w:val="Heading1"/>
        <w:rPr>
          <w:lang w:eastAsia="zh-CN"/>
        </w:rPr>
      </w:pPr>
      <w:r w:rsidRPr="009A7CF9">
        <w:rPr>
          <w:lang w:eastAsia="ja-JP"/>
        </w:rPr>
        <w:t>3</w:t>
      </w:r>
      <w:r w:rsidRPr="009A7CF9">
        <w:rPr>
          <w:lang w:eastAsia="ja-JP"/>
        </w:rPr>
        <w:tab/>
        <w:t>M</w:t>
      </w:r>
      <w:r w:rsidRPr="009A7CF9">
        <w:rPr>
          <w:lang w:eastAsia="zh-CN"/>
        </w:rPr>
        <w:t>MAC</w:t>
      </w:r>
      <w:r w:rsidRPr="009A7CF9">
        <w:rPr>
          <w:position w:val="6"/>
          <w:sz w:val="18"/>
        </w:rPr>
        <w:footnoteReference w:id="4"/>
      </w:r>
      <w:r w:rsidRPr="009A7CF9">
        <w:rPr>
          <w:lang w:eastAsia="zh-CN"/>
        </w:rPr>
        <w:t xml:space="preserve"> HSWA</w:t>
      </w:r>
      <w:r w:rsidRPr="009A7CF9">
        <w:rPr>
          <w:position w:val="6"/>
          <w:sz w:val="18"/>
        </w:rPr>
        <w:footnoteReference w:id="5"/>
      </w:r>
    </w:p>
    <w:p w:rsidR="008A2E16" w:rsidRPr="009A7CF9" w:rsidRDefault="008051AD" w:rsidP="0070443C">
      <w:pPr>
        <w:ind w:firstLineChars="200" w:firstLine="480"/>
        <w:rPr>
          <w:lang w:eastAsia="zh-CN"/>
        </w:rPr>
      </w:pPr>
      <w:r w:rsidRPr="003D382D">
        <w:rPr>
          <w:lang w:val="en-US" w:eastAsia="ja-JP"/>
        </w:rPr>
        <w:t>M</w:t>
      </w:r>
      <w:r w:rsidRPr="003D382D">
        <w:rPr>
          <w:lang w:val="en-US" w:eastAsia="zh-CN"/>
        </w:rPr>
        <w:t>MAC HSWA</w:t>
      </w:r>
      <w:r w:rsidR="00446D32">
        <w:rPr>
          <w:rFonts w:hint="eastAsia"/>
          <w:lang w:val="en-US" w:eastAsia="zh-CN"/>
        </w:rPr>
        <w:t>已经</w:t>
      </w:r>
      <w:r>
        <w:rPr>
          <w:rFonts w:hint="eastAsia"/>
          <w:lang w:eastAsia="zh-CN"/>
        </w:rPr>
        <w:t>制定并</w:t>
      </w:r>
      <w:r>
        <w:rPr>
          <w:rFonts w:hint="eastAsia"/>
          <w:lang w:eastAsia="ja-JP"/>
        </w:rPr>
        <w:t>由</w:t>
      </w:r>
      <w:r w:rsidRPr="005F7299">
        <w:rPr>
          <w:lang w:eastAsia="ja-JP"/>
        </w:rPr>
        <w:t>ARIB</w:t>
      </w:r>
      <w:r w:rsidRPr="000B3398">
        <w:rPr>
          <w:rStyle w:val="FootnoteReference"/>
          <w:lang w:eastAsia="ja-JP"/>
        </w:rPr>
        <w:footnoteReference w:id="6"/>
      </w:r>
      <w:r>
        <w:rPr>
          <w:rFonts w:hint="eastAsia"/>
          <w:lang w:eastAsia="zh-CN"/>
        </w:rPr>
        <w:t>批准并公布了</w:t>
      </w:r>
      <w:r w:rsidR="00446D32">
        <w:rPr>
          <w:rFonts w:hint="eastAsia"/>
          <w:lang w:eastAsia="zh-CN"/>
        </w:rPr>
        <w:t>被称之</w:t>
      </w:r>
      <w:r>
        <w:rPr>
          <w:rFonts w:hint="eastAsia"/>
          <w:lang w:eastAsia="zh-CN"/>
        </w:rPr>
        <w:t>为</w:t>
      </w:r>
      <w:r w:rsidRPr="004A3F16">
        <w:rPr>
          <w:lang w:val="en-US" w:eastAsia="zh-CN"/>
        </w:rPr>
        <w:t>HiSWANa</w:t>
      </w:r>
      <w:r>
        <w:rPr>
          <w:lang w:val="en-US" w:eastAsia="ja-JP"/>
        </w:rPr>
        <w:t>（</w:t>
      </w:r>
      <w:r w:rsidRPr="004A3F16">
        <w:rPr>
          <w:lang w:val="en-US" w:eastAsia="ja-JP"/>
        </w:rPr>
        <w:t>ARIB STD-T70</w:t>
      </w:r>
      <w:r>
        <w:rPr>
          <w:lang w:val="en-US" w:eastAsia="ja-JP"/>
        </w:rPr>
        <w:t>）</w:t>
      </w:r>
      <w:r>
        <w:rPr>
          <w:rFonts w:hint="eastAsia"/>
          <w:lang w:val="en-US" w:eastAsia="zh-CN"/>
        </w:rPr>
        <w:t>的</w:t>
      </w:r>
      <w:r w:rsidR="00446D32">
        <w:rPr>
          <w:rFonts w:hint="eastAsia"/>
          <w:lang w:eastAsia="zh-CN"/>
        </w:rPr>
        <w:t>宽带移动接入通信系统</w:t>
      </w:r>
      <w:r>
        <w:rPr>
          <w:rFonts w:hint="eastAsia"/>
          <w:lang w:eastAsia="zh-CN"/>
        </w:rPr>
        <w:t>标准。该技术规范的范围仅限于空中接口，无线子系统的业务接口，</w:t>
      </w:r>
      <w:r w:rsidR="00446D32">
        <w:rPr>
          <w:rFonts w:hint="eastAsia"/>
          <w:lang w:eastAsia="zh-CN"/>
        </w:rPr>
        <w:t>汇聚</w:t>
      </w:r>
      <w:r>
        <w:rPr>
          <w:rFonts w:hint="eastAsia"/>
          <w:lang w:eastAsia="zh-CN"/>
        </w:rPr>
        <w:t>层的能</w:t>
      </w:r>
      <w:r w:rsidR="00446D32">
        <w:rPr>
          <w:rFonts w:hint="eastAsia"/>
          <w:lang w:eastAsia="zh-CN"/>
        </w:rPr>
        <w:t>以及实现</w:t>
      </w:r>
      <w:r>
        <w:rPr>
          <w:rFonts w:hint="eastAsia"/>
          <w:lang w:eastAsia="zh-CN"/>
        </w:rPr>
        <w:t>业务所需的支持</w:t>
      </w:r>
      <w:r w:rsidR="0070443C">
        <w:rPr>
          <w:rFonts w:hint="eastAsia"/>
          <w:lang w:eastAsia="zh-CN"/>
        </w:rPr>
        <w:t>能力</w:t>
      </w:r>
      <w:r>
        <w:rPr>
          <w:rFonts w:hint="eastAsia"/>
          <w:lang w:eastAsia="zh-CN"/>
        </w:rPr>
        <w:t>。</w:t>
      </w:r>
    </w:p>
    <w:p w:rsidR="008A2E16" w:rsidRPr="009A7CF9" w:rsidRDefault="004B05CD" w:rsidP="004B05CD">
      <w:pPr>
        <w:ind w:firstLineChars="200" w:firstLine="480"/>
        <w:rPr>
          <w:lang w:eastAsia="zh-CN"/>
        </w:rPr>
      </w:pPr>
      <w:r>
        <w:rPr>
          <w:rFonts w:hint="eastAsia"/>
          <w:lang w:val="en-US" w:eastAsia="zh-CN"/>
        </w:rPr>
        <w:t>该技术规范描述了独立于核心网</w:t>
      </w:r>
      <w:r w:rsidR="008051AD">
        <w:rPr>
          <w:rFonts w:hint="eastAsia"/>
          <w:lang w:val="en-US" w:eastAsia="zh-CN"/>
        </w:rPr>
        <w:t>的</w:t>
      </w:r>
      <w:r w:rsidR="008051AD" w:rsidRPr="004A3F16">
        <w:rPr>
          <w:lang w:val="en-US" w:eastAsia="zh-CN"/>
        </w:rPr>
        <w:t>PHY</w:t>
      </w:r>
      <w:r w:rsidR="008051AD">
        <w:rPr>
          <w:rFonts w:hint="eastAsia"/>
          <w:lang w:val="en-US" w:eastAsia="zh-CN"/>
        </w:rPr>
        <w:t>层和</w:t>
      </w:r>
      <w:r w:rsidR="008051AD" w:rsidRPr="004A3F16">
        <w:rPr>
          <w:lang w:val="en-US" w:eastAsia="zh-CN"/>
        </w:rPr>
        <w:t>MAC/DLC</w:t>
      </w:r>
      <w:r w:rsidR="008051AD">
        <w:rPr>
          <w:rFonts w:hint="eastAsia"/>
          <w:lang w:val="en-US" w:eastAsia="zh-CN"/>
        </w:rPr>
        <w:t>层，以及核心网特定的</w:t>
      </w:r>
      <w:r w:rsidR="0070443C">
        <w:rPr>
          <w:rFonts w:hint="eastAsia"/>
          <w:lang w:val="en-US" w:eastAsia="zh-CN"/>
        </w:rPr>
        <w:t>汇聚</w:t>
      </w:r>
      <w:r w:rsidR="008051AD">
        <w:rPr>
          <w:rFonts w:hint="eastAsia"/>
          <w:lang w:val="en-US" w:eastAsia="zh-CN"/>
        </w:rPr>
        <w:t>层。典型的数据速率从</w:t>
      </w:r>
      <w:r w:rsidR="008051AD" w:rsidRPr="004A3F16">
        <w:rPr>
          <w:lang w:val="en-US" w:eastAsia="zh-CN"/>
        </w:rPr>
        <w:t>6</w:t>
      </w:r>
      <w:r w:rsidR="0070443C">
        <w:rPr>
          <w:rFonts w:hint="eastAsia"/>
          <w:lang w:val="en-US" w:eastAsia="zh-CN"/>
        </w:rPr>
        <w:t>到</w:t>
      </w:r>
      <w:r w:rsidR="008051AD" w:rsidRPr="004A3F16">
        <w:rPr>
          <w:lang w:val="en-US" w:eastAsia="zh-CN"/>
        </w:rPr>
        <w:t>36 Mbit/s</w:t>
      </w:r>
      <w:r w:rsidR="0070443C">
        <w:rPr>
          <w:rFonts w:hint="eastAsia"/>
          <w:lang w:val="en-US" w:eastAsia="zh-CN"/>
        </w:rPr>
        <w:t>，采</w:t>
      </w:r>
      <w:r>
        <w:rPr>
          <w:rFonts w:hint="eastAsia"/>
          <w:lang w:val="en-US" w:eastAsia="zh-CN"/>
        </w:rPr>
        <w:t>用</w:t>
      </w:r>
      <w:r w:rsidR="008051AD" w:rsidRPr="004A3F16">
        <w:rPr>
          <w:lang w:val="en-US" w:eastAsia="zh-CN"/>
        </w:rPr>
        <w:t>OFDM</w:t>
      </w:r>
      <w:r w:rsidR="008051AD">
        <w:rPr>
          <w:rFonts w:hint="eastAsia"/>
          <w:lang w:val="en-US" w:eastAsia="zh-CN"/>
        </w:rPr>
        <w:t>技术和</w:t>
      </w:r>
      <w:r w:rsidR="008051AD" w:rsidRPr="004A3F16">
        <w:rPr>
          <w:lang w:val="en-US" w:eastAsia="zh-CN"/>
        </w:rPr>
        <w:t>TDMA-TDD</w:t>
      </w:r>
      <w:r w:rsidR="008051AD">
        <w:rPr>
          <w:rFonts w:hint="eastAsia"/>
          <w:lang w:val="en-US" w:eastAsia="zh-CN"/>
        </w:rPr>
        <w:t>方案，</w:t>
      </w:r>
      <w:r>
        <w:rPr>
          <w:rFonts w:hint="eastAsia"/>
          <w:lang w:val="en-US" w:eastAsia="zh-CN"/>
        </w:rPr>
        <w:t>能够</w:t>
      </w:r>
      <w:r w:rsidR="008051AD">
        <w:rPr>
          <w:rFonts w:hint="eastAsia"/>
          <w:lang w:val="en-US" w:eastAsia="zh-CN"/>
        </w:rPr>
        <w:t>通过提供处理服务质量</w:t>
      </w:r>
      <w:r w:rsidR="008051AD">
        <w:rPr>
          <w:lang w:val="en-US" w:eastAsia="zh-CN"/>
        </w:rPr>
        <w:t>（</w:t>
      </w:r>
      <w:r w:rsidR="008051AD" w:rsidRPr="004A3F16">
        <w:rPr>
          <w:lang w:val="en-US" w:eastAsia="zh-CN"/>
        </w:rPr>
        <w:t>QoS</w:t>
      </w:r>
      <w:r w:rsidR="008051AD">
        <w:rPr>
          <w:lang w:val="en-US" w:eastAsia="zh-CN"/>
        </w:rPr>
        <w:t>）</w:t>
      </w:r>
      <w:r w:rsidR="008051AD">
        <w:rPr>
          <w:rFonts w:hint="eastAsia"/>
          <w:lang w:val="en-US" w:eastAsia="zh-CN"/>
        </w:rPr>
        <w:t>的机制</w:t>
      </w:r>
      <w:r>
        <w:rPr>
          <w:rFonts w:hint="eastAsia"/>
          <w:lang w:val="en-US" w:eastAsia="zh-CN"/>
        </w:rPr>
        <w:t>支持多媒体应用，在</w:t>
      </w:r>
      <w:r w:rsidR="008051AD">
        <w:rPr>
          <w:rFonts w:hint="eastAsia"/>
          <w:lang w:val="en-US" w:eastAsia="zh-CN"/>
        </w:rPr>
        <w:t>本地</w:t>
      </w:r>
      <w:r>
        <w:rPr>
          <w:rFonts w:hint="eastAsia"/>
          <w:lang w:val="en-US" w:eastAsia="zh-CN"/>
        </w:rPr>
        <w:t>服务区域</w:t>
      </w:r>
      <w:r w:rsidR="008051AD">
        <w:rPr>
          <w:rFonts w:hint="eastAsia"/>
          <w:lang w:val="en-US" w:eastAsia="zh-CN"/>
        </w:rPr>
        <w:t>内</w:t>
      </w:r>
      <w:r>
        <w:rPr>
          <w:rFonts w:hint="eastAsia"/>
          <w:lang w:val="en-US" w:eastAsia="zh-CN"/>
        </w:rPr>
        <w:t>部</w:t>
      </w:r>
      <w:r w:rsidR="008051AD">
        <w:rPr>
          <w:rFonts w:hint="eastAsia"/>
          <w:lang w:val="en-US" w:eastAsia="zh-CN"/>
        </w:rPr>
        <w:t>支持有限的用户移动性。目前，仅支持以太网业务。</w:t>
      </w:r>
    </w:p>
    <w:p w:rsidR="008A2E16" w:rsidRDefault="008051AD" w:rsidP="00E46355">
      <w:pPr>
        <w:ind w:firstLineChars="200" w:firstLine="480"/>
        <w:rPr>
          <w:lang w:eastAsia="zh-CN"/>
        </w:rPr>
      </w:pPr>
      <w:r w:rsidRPr="004A3F16">
        <w:rPr>
          <w:lang w:val="en-US" w:eastAsia="zh-CN"/>
        </w:rPr>
        <w:lastRenderedPageBreak/>
        <w:t>HiSWANa</w:t>
      </w:r>
      <w:r>
        <w:rPr>
          <w:rFonts w:hint="eastAsia"/>
          <w:lang w:val="en-US" w:eastAsia="zh-CN"/>
        </w:rPr>
        <w:t>系统</w:t>
      </w:r>
      <w:r w:rsidR="00E46355">
        <w:rPr>
          <w:rFonts w:hint="eastAsia"/>
          <w:lang w:val="en-US" w:eastAsia="zh-CN"/>
        </w:rPr>
        <w:t>工作于</w:t>
      </w:r>
      <w:r w:rsidRPr="004A3F16">
        <w:rPr>
          <w:lang w:val="en-US" w:eastAsia="zh-CN"/>
        </w:rPr>
        <w:t>5 GHz</w:t>
      </w:r>
      <w:r>
        <w:rPr>
          <w:rFonts w:hint="eastAsia"/>
          <w:lang w:val="en-US" w:eastAsia="zh-CN"/>
        </w:rPr>
        <w:t>频段</w:t>
      </w:r>
      <w:r>
        <w:rPr>
          <w:lang w:val="en-US" w:eastAsia="zh-CN"/>
        </w:rPr>
        <w:t>（</w:t>
      </w:r>
      <w:r w:rsidRPr="004A3F16">
        <w:rPr>
          <w:lang w:val="en-US" w:eastAsia="zh-CN"/>
        </w:rPr>
        <w:t>4.9-5.0 GHz</w:t>
      </w:r>
      <w:r>
        <w:rPr>
          <w:rFonts w:hint="eastAsia"/>
          <w:lang w:val="en-US" w:eastAsia="zh-CN"/>
        </w:rPr>
        <w:t>和</w:t>
      </w:r>
      <w:r w:rsidRPr="004A3F16">
        <w:rPr>
          <w:lang w:val="en-US" w:eastAsia="zh-CN"/>
        </w:rPr>
        <w:t>5.15-5.25 GHz</w:t>
      </w:r>
      <w:r>
        <w:rPr>
          <w:lang w:val="en-US" w:eastAsia="zh-CN"/>
        </w:rPr>
        <w:t>）</w:t>
      </w:r>
      <w:r>
        <w:rPr>
          <w:rFonts w:hint="eastAsia"/>
          <w:lang w:val="en-US" w:eastAsia="zh-CN"/>
        </w:rPr>
        <w:t>。</w:t>
      </w:r>
    </w:p>
    <w:p w:rsidR="004D1EC6" w:rsidRDefault="004D1EC6" w:rsidP="006467C8">
      <w:pPr>
        <w:rPr>
          <w:lang w:eastAsia="zh-CN"/>
        </w:rPr>
      </w:pPr>
    </w:p>
    <w:p w:rsidR="004D1EC6" w:rsidRPr="009A7CF9" w:rsidRDefault="004D1EC6" w:rsidP="006467C8">
      <w:pPr>
        <w:rPr>
          <w:lang w:eastAsia="zh-CN"/>
        </w:rPr>
      </w:pPr>
    </w:p>
    <w:p w:rsidR="00B364ED" w:rsidRPr="009A7CF9" w:rsidRDefault="008051AD" w:rsidP="006467C8">
      <w:pPr>
        <w:pStyle w:val="AnnexNoTitle"/>
        <w:rPr>
          <w:lang w:eastAsia="zh-CN"/>
        </w:rPr>
      </w:pPr>
      <w:r>
        <w:rPr>
          <w:rFonts w:hint="eastAsia"/>
          <w:lang w:eastAsia="zh-CN"/>
        </w:rPr>
        <w:t>附件</w:t>
      </w:r>
      <w:r w:rsidR="00B364ED" w:rsidRPr="009A7CF9">
        <w:rPr>
          <w:lang w:eastAsia="zh-CN"/>
        </w:rPr>
        <w:t>2</w:t>
      </w:r>
      <w:r w:rsidR="006467C8" w:rsidRPr="009A7CF9">
        <w:rPr>
          <w:lang w:eastAsia="zh-CN"/>
        </w:rPr>
        <w:br/>
      </w:r>
      <w:r w:rsidR="006467C8" w:rsidRPr="009A7CF9">
        <w:rPr>
          <w:lang w:eastAsia="zh-CN"/>
        </w:rPr>
        <w:br/>
      </w:r>
      <w:r w:rsidR="00B364ED" w:rsidRPr="009A7CF9">
        <w:rPr>
          <w:lang w:eastAsia="zh-CN"/>
        </w:rPr>
        <w:t>IMT-2000</w:t>
      </w:r>
      <w:r>
        <w:rPr>
          <w:rFonts w:hint="eastAsia"/>
          <w:lang w:eastAsia="zh-CN"/>
        </w:rPr>
        <w:t>地面无线接口</w:t>
      </w:r>
    </w:p>
    <w:p w:rsidR="00B364ED" w:rsidRPr="009A7CF9" w:rsidRDefault="008051AD" w:rsidP="00E46355">
      <w:pPr>
        <w:pStyle w:val="Normalaftertitle"/>
        <w:ind w:firstLineChars="200" w:firstLine="480"/>
        <w:rPr>
          <w:lang w:eastAsia="zh-CN"/>
        </w:rPr>
      </w:pPr>
      <w:r>
        <w:rPr>
          <w:rFonts w:hint="eastAsia"/>
          <w:lang w:val="en-US" w:eastAsia="zh-CN"/>
        </w:rPr>
        <w:t>本节标题取自</w:t>
      </w:r>
      <w:r w:rsidRPr="004A3F16">
        <w:rPr>
          <w:lang w:val="en-US" w:eastAsia="zh-CN"/>
        </w:rPr>
        <w:t>ITU</w:t>
      </w:r>
      <w:r w:rsidRPr="004A3F16">
        <w:rPr>
          <w:lang w:val="en-US" w:eastAsia="zh-CN"/>
        </w:rPr>
        <w:noBreakHyphen/>
        <w:t>R M.1457</w:t>
      </w:r>
      <w:r>
        <w:rPr>
          <w:rFonts w:hint="eastAsia"/>
          <w:lang w:val="en-US" w:eastAsia="zh-CN"/>
        </w:rPr>
        <w:t>建议书的第</w:t>
      </w:r>
      <w:r>
        <w:rPr>
          <w:rFonts w:hint="eastAsia"/>
          <w:lang w:val="en-US" w:eastAsia="zh-CN"/>
        </w:rPr>
        <w:t>5</w:t>
      </w:r>
      <w:r w:rsidR="00E46355">
        <w:rPr>
          <w:rFonts w:hint="eastAsia"/>
          <w:lang w:val="en-US" w:eastAsia="zh-CN"/>
        </w:rPr>
        <w:t>章</w:t>
      </w:r>
      <w:r>
        <w:rPr>
          <w:rFonts w:hint="eastAsia"/>
          <w:lang w:val="en-US" w:eastAsia="zh-CN"/>
        </w:rPr>
        <w:t>，在该建议书中可</w:t>
      </w:r>
      <w:r w:rsidR="00E46355">
        <w:rPr>
          <w:rFonts w:hint="eastAsia"/>
          <w:lang w:val="en-US" w:eastAsia="zh-CN"/>
        </w:rPr>
        <w:t>以</w:t>
      </w:r>
      <w:r>
        <w:rPr>
          <w:rFonts w:hint="eastAsia"/>
          <w:lang w:val="en-US" w:eastAsia="zh-CN"/>
        </w:rPr>
        <w:t>找到更多的更新信息。</w:t>
      </w:r>
    </w:p>
    <w:p w:rsidR="00B364ED" w:rsidRPr="009A7CF9" w:rsidRDefault="00B364ED" w:rsidP="00F66D76">
      <w:pPr>
        <w:pStyle w:val="Heading1"/>
        <w:rPr>
          <w:lang w:eastAsia="zh-CN"/>
        </w:rPr>
      </w:pPr>
      <w:r w:rsidRPr="009A7CF9">
        <w:rPr>
          <w:lang w:eastAsia="zh-CN"/>
        </w:rPr>
        <w:t>1</w:t>
      </w:r>
      <w:r w:rsidRPr="009A7CF9">
        <w:rPr>
          <w:lang w:eastAsia="zh-CN"/>
        </w:rPr>
        <w:tab/>
        <w:t>IMT-2000 CDMA</w:t>
      </w:r>
      <w:r w:rsidR="00E46355">
        <w:rPr>
          <w:rFonts w:hint="eastAsia"/>
          <w:lang w:eastAsia="zh-CN"/>
        </w:rPr>
        <w:t>直接扩频</w:t>
      </w:r>
      <w:r w:rsidRPr="009A7CF9">
        <w:rPr>
          <w:position w:val="6"/>
          <w:sz w:val="18"/>
        </w:rPr>
        <w:footnoteReference w:id="7"/>
      </w:r>
    </w:p>
    <w:p w:rsidR="00B364ED" w:rsidRPr="009A7CF9" w:rsidRDefault="008051AD" w:rsidP="00241DBE">
      <w:pPr>
        <w:ind w:firstLineChars="200" w:firstLine="480"/>
        <w:rPr>
          <w:lang w:eastAsia="zh-CN"/>
        </w:rPr>
      </w:pPr>
      <w:r w:rsidRPr="00961493">
        <w:rPr>
          <w:lang w:eastAsia="zh-CN"/>
        </w:rPr>
        <w:t>UTRAN</w:t>
      </w:r>
      <w:r>
        <w:rPr>
          <w:rFonts w:hint="eastAsia"/>
          <w:lang w:eastAsia="zh-CN"/>
        </w:rPr>
        <w:t>无线接入方案是一种直接序列</w:t>
      </w:r>
      <w:r w:rsidRPr="00961493">
        <w:rPr>
          <w:rFonts w:hint="eastAsia"/>
          <w:lang w:eastAsia="zh-CN"/>
        </w:rPr>
        <w:t>CDMA(DS-CDMA)</w:t>
      </w:r>
      <w:r w:rsidRPr="00961493">
        <w:rPr>
          <w:rFonts w:hint="eastAsia"/>
          <w:lang w:eastAsia="zh-CN"/>
        </w:rPr>
        <w:t>，</w:t>
      </w:r>
      <w:r>
        <w:rPr>
          <w:rFonts w:hint="eastAsia"/>
          <w:lang w:eastAsia="zh-CN"/>
        </w:rPr>
        <w:t>信息分布在</w:t>
      </w:r>
      <w:r w:rsidR="00241DBE">
        <w:rPr>
          <w:rFonts w:hint="eastAsia"/>
          <w:lang w:eastAsia="zh-CN"/>
        </w:rPr>
        <w:t>大</w:t>
      </w:r>
      <w:r>
        <w:rPr>
          <w:rFonts w:hint="eastAsia"/>
          <w:lang w:eastAsia="zh-CN"/>
        </w:rPr>
        <w:t>约</w:t>
      </w:r>
      <w:r w:rsidRPr="00961493">
        <w:rPr>
          <w:lang w:eastAsia="zh-CN"/>
        </w:rPr>
        <w:t>5 MHz</w:t>
      </w:r>
      <w:r>
        <w:rPr>
          <w:rFonts w:hint="eastAsia"/>
          <w:lang w:eastAsia="zh-CN"/>
        </w:rPr>
        <w:t>的带宽上，码片速率为</w:t>
      </w:r>
      <w:r w:rsidRPr="00961493">
        <w:rPr>
          <w:lang w:eastAsia="zh-CN"/>
        </w:rPr>
        <w:t>3.84 Mchip/s</w:t>
      </w:r>
      <w:r w:rsidR="00B83778">
        <w:rPr>
          <w:rFonts w:hint="eastAsia"/>
          <w:lang w:eastAsia="zh-CN"/>
        </w:rPr>
        <w:t>。</w:t>
      </w:r>
      <w:r w:rsidR="00241DBE">
        <w:rPr>
          <w:rFonts w:hint="eastAsia"/>
          <w:lang w:eastAsia="zh-CN"/>
        </w:rPr>
        <w:t>采用</w:t>
      </w:r>
      <w:r w:rsidR="00B83778">
        <w:rPr>
          <w:rFonts w:hint="eastAsia"/>
          <w:lang w:eastAsia="zh-CN"/>
        </w:rPr>
        <w:t>高阶调制（下行链路采用</w:t>
      </w:r>
      <w:r w:rsidRPr="00934B1D">
        <w:rPr>
          <w:lang w:val="en-US" w:eastAsia="zh-CN"/>
        </w:rPr>
        <w:t>64-QAM</w:t>
      </w:r>
      <w:r w:rsidR="00B83778">
        <w:rPr>
          <w:rFonts w:hint="eastAsia"/>
          <w:lang w:val="en-US" w:eastAsia="zh-CN"/>
        </w:rPr>
        <w:t>，上行链路采用</w:t>
      </w:r>
      <w:r>
        <w:rPr>
          <w:rFonts w:hint="eastAsia"/>
          <w:lang w:val="en-US" w:eastAsia="zh-CN"/>
        </w:rPr>
        <w:t>16-QAM</w:t>
      </w:r>
      <w:r>
        <w:rPr>
          <w:rFonts w:hint="eastAsia"/>
          <w:lang w:val="en-US" w:eastAsia="zh-CN"/>
        </w:rPr>
        <w:t>）、多入多出（</w:t>
      </w:r>
      <w:r>
        <w:rPr>
          <w:rFonts w:hint="eastAsia"/>
          <w:lang w:val="en-US" w:eastAsia="zh-CN"/>
        </w:rPr>
        <w:t>MIMO</w:t>
      </w:r>
      <w:r>
        <w:rPr>
          <w:rFonts w:hint="eastAsia"/>
          <w:lang w:val="en-US" w:eastAsia="zh-CN"/>
        </w:rPr>
        <w:t>）</w:t>
      </w:r>
      <w:r w:rsidR="004B05CD">
        <w:rPr>
          <w:rFonts w:hint="eastAsia"/>
          <w:lang w:val="en-US" w:eastAsia="zh-CN"/>
        </w:rPr>
        <w:t>天线</w:t>
      </w:r>
      <w:r>
        <w:rPr>
          <w:rFonts w:hint="eastAsia"/>
          <w:lang w:val="en-US" w:eastAsia="zh-CN"/>
        </w:rPr>
        <w:t>、</w:t>
      </w:r>
      <w:r w:rsidR="00241DBE">
        <w:rPr>
          <w:rFonts w:hint="eastAsia"/>
          <w:lang w:val="en-US" w:eastAsia="zh-CN"/>
        </w:rPr>
        <w:t>支持高数据速率的</w:t>
      </w:r>
      <w:r>
        <w:rPr>
          <w:rFonts w:hint="eastAsia"/>
          <w:lang w:val="en-US" w:eastAsia="zh-CN"/>
        </w:rPr>
        <w:t>改进</w:t>
      </w:r>
      <w:r>
        <w:rPr>
          <w:rFonts w:hint="eastAsia"/>
          <w:lang w:val="en-US" w:eastAsia="zh-CN"/>
        </w:rPr>
        <w:t>L2</w:t>
      </w:r>
      <w:r>
        <w:rPr>
          <w:rFonts w:hint="eastAsia"/>
          <w:lang w:val="en-US" w:eastAsia="zh-CN"/>
        </w:rPr>
        <w:t>和编码技术（</w:t>
      </w:r>
      <w:r>
        <w:rPr>
          <w:rFonts w:hint="eastAsia"/>
          <w:lang w:val="en-US" w:eastAsia="zh-CN"/>
        </w:rPr>
        <w:t>turbo</w:t>
      </w:r>
      <w:r>
        <w:rPr>
          <w:rFonts w:hint="eastAsia"/>
          <w:lang w:val="en-US" w:eastAsia="zh-CN"/>
        </w:rPr>
        <w:t>码）</w:t>
      </w:r>
      <w:r w:rsidR="00241DBE">
        <w:rPr>
          <w:rFonts w:hint="eastAsia"/>
          <w:lang w:val="en-US" w:eastAsia="zh-CN"/>
        </w:rPr>
        <w:t>以</w:t>
      </w:r>
      <w:r>
        <w:rPr>
          <w:rFonts w:hint="eastAsia"/>
          <w:lang w:val="en-US" w:eastAsia="zh-CN"/>
        </w:rPr>
        <w:t>提供高速分组接入</w:t>
      </w:r>
      <w:r w:rsidR="00E46355">
        <w:rPr>
          <w:rFonts w:hint="eastAsia"/>
          <w:lang w:val="en-US" w:eastAsia="zh-CN"/>
        </w:rPr>
        <w:t>。</w:t>
      </w:r>
    </w:p>
    <w:p w:rsidR="00B364ED" w:rsidRPr="009A7CF9" w:rsidRDefault="00241DBE" w:rsidP="000602E2">
      <w:pPr>
        <w:ind w:firstLineChars="200" w:firstLine="480"/>
        <w:rPr>
          <w:lang w:eastAsia="zh-CN"/>
        </w:rPr>
      </w:pPr>
      <w:r>
        <w:rPr>
          <w:rFonts w:hint="eastAsia"/>
          <w:lang w:eastAsia="zh-CN"/>
        </w:rPr>
        <w:t>将</w:t>
      </w:r>
      <w:r w:rsidR="008051AD" w:rsidRPr="000578DF">
        <w:rPr>
          <w:lang w:eastAsia="zh-CN"/>
        </w:rPr>
        <w:t>10 ms</w:t>
      </w:r>
      <w:r>
        <w:rPr>
          <w:rFonts w:hint="eastAsia"/>
          <w:lang w:eastAsia="zh-CN"/>
        </w:rPr>
        <w:t>的无线帧分成</w:t>
      </w:r>
      <w:r w:rsidR="008051AD">
        <w:rPr>
          <w:rFonts w:hint="eastAsia"/>
          <w:lang w:eastAsia="zh-CN"/>
        </w:rPr>
        <w:t>15</w:t>
      </w:r>
      <w:r w:rsidR="008051AD">
        <w:rPr>
          <w:rFonts w:hint="eastAsia"/>
          <w:lang w:eastAsia="zh-CN"/>
        </w:rPr>
        <w:t>个时隙（</w:t>
      </w:r>
      <w:r w:rsidR="00AE6E5D">
        <w:rPr>
          <w:rFonts w:hint="eastAsia"/>
          <w:lang w:eastAsia="zh-CN"/>
        </w:rPr>
        <w:t>当</w:t>
      </w:r>
      <w:r w:rsidR="008051AD">
        <w:rPr>
          <w:rFonts w:hint="eastAsia"/>
          <w:lang w:eastAsia="zh-CN"/>
        </w:rPr>
        <w:t>码片速率为</w:t>
      </w:r>
      <w:r w:rsidR="008051AD" w:rsidRPr="000578DF">
        <w:rPr>
          <w:lang w:eastAsia="ja-JP"/>
        </w:rPr>
        <w:t>3.84 Mchip/</w:t>
      </w:r>
      <w:r w:rsidR="008051AD">
        <w:rPr>
          <w:rFonts w:hint="eastAsia"/>
          <w:lang w:eastAsia="zh-CN"/>
        </w:rPr>
        <w:t>s</w:t>
      </w:r>
      <w:r w:rsidR="00AE6E5D">
        <w:rPr>
          <w:rFonts w:hint="eastAsia"/>
          <w:lang w:eastAsia="zh-CN"/>
        </w:rPr>
        <w:t>时</w:t>
      </w:r>
      <w:r w:rsidR="008051AD">
        <w:rPr>
          <w:rFonts w:hint="eastAsia"/>
          <w:lang w:eastAsia="zh-CN"/>
        </w:rPr>
        <w:t>2560</w:t>
      </w:r>
      <w:r w:rsidR="008051AD">
        <w:rPr>
          <w:rFonts w:hint="eastAsia"/>
          <w:lang w:eastAsia="zh-CN"/>
        </w:rPr>
        <w:t>码片</w:t>
      </w:r>
      <w:r w:rsidR="008051AD">
        <w:rPr>
          <w:rFonts w:hint="eastAsia"/>
          <w:lang w:eastAsia="zh-CN"/>
        </w:rPr>
        <w:t>/</w:t>
      </w:r>
      <w:r w:rsidR="008051AD">
        <w:rPr>
          <w:rFonts w:hint="eastAsia"/>
          <w:lang w:eastAsia="zh-CN"/>
        </w:rPr>
        <w:t>时隙）</w:t>
      </w:r>
      <w:r w:rsidR="00AE6E5D">
        <w:rPr>
          <w:rFonts w:hint="eastAsia"/>
          <w:lang w:eastAsia="zh-CN"/>
        </w:rPr>
        <w:t>，</w:t>
      </w:r>
      <w:r w:rsidR="008051AD">
        <w:rPr>
          <w:rFonts w:hint="eastAsia"/>
          <w:lang w:eastAsia="zh-CN"/>
        </w:rPr>
        <w:t>因此将</w:t>
      </w:r>
      <w:r w:rsidR="00AE6E5D">
        <w:rPr>
          <w:rFonts w:hint="eastAsia"/>
          <w:lang w:eastAsia="zh-CN"/>
        </w:rPr>
        <w:t>一个</w:t>
      </w:r>
      <w:r w:rsidR="008051AD">
        <w:rPr>
          <w:rFonts w:hint="eastAsia"/>
          <w:lang w:eastAsia="zh-CN"/>
        </w:rPr>
        <w:t>物理信道定义为一个代码（或一系列代码）。对于</w:t>
      </w:r>
      <w:r w:rsidR="008051AD" w:rsidRPr="000578DF">
        <w:rPr>
          <w:lang w:eastAsia="zh-CN"/>
        </w:rPr>
        <w:t>HS-DSCH</w:t>
      </w:r>
      <w:r w:rsidR="008051AD">
        <w:rPr>
          <w:rFonts w:hint="eastAsia"/>
          <w:lang w:eastAsia="zh-CN"/>
        </w:rPr>
        <w:t>（高速下行链路分组接入</w:t>
      </w:r>
      <w:r w:rsidR="001E3360" w:rsidRPr="009A7CF9">
        <w:rPr>
          <w:lang w:eastAsia="zh-CN"/>
        </w:rPr>
        <w:t>–</w:t>
      </w:r>
      <w:r w:rsidR="008051AD" w:rsidRPr="000578DF">
        <w:rPr>
          <w:lang w:eastAsia="zh-CN"/>
        </w:rPr>
        <w:t>HSUPA</w:t>
      </w:r>
      <w:r w:rsidR="008051AD">
        <w:rPr>
          <w:rFonts w:hint="eastAsia"/>
          <w:lang w:eastAsia="zh-CN"/>
        </w:rPr>
        <w:t>）、</w:t>
      </w:r>
      <w:r w:rsidR="008051AD">
        <w:rPr>
          <w:rFonts w:hint="eastAsia"/>
          <w:lang w:eastAsia="zh-CN"/>
        </w:rPr>
        <w:t>E-DCH</w:t>
      </w:r>
      <w:r w:rsidR="008051AD">
        <w:rPr>
          <w:rFonts w:hint="eastAsia"/>
          <w:lang w:eastAsia="zh-CN"/>
        </w:rPr>
        <w:t>（高速上行连率分组接入</w:t>
      </w:r>
      <w:r w:rsidR="001E3360" w:rsidRPr="009A7CF9">
        <w:rPr>
          <w:lang w:eastAsia="zh-CN"/>
        </w:rPr>
        <w:t>–</w:t>
      </w:r>
      <w:r w:rsidR="008051AD" w:rsidRPr="000578DF">
        <w:rPr>
          <w:lang w:eastAsia="zh-CN"/>
        </w:rPr>
        <w:t>HSUPA</w:t>
      </w:r>
      <w:r w:rsidR="008051AD">
        <w:rPr>
          <w:rFonts w:hint="eastAsia"/>
          <w:lang w:eastAsia="zh-CN"/>
        </w:rPr>
        <w:t>）和相关的信令信道，</w:t>
      </w:r>
      <w:r w:rsidR="00AE6E5D">
        <w:rPr>
          <w:rFonts w:hint="eastAsia"/>
          <w:lang w:eastAsia="zh-CN"/>
        </w:rPr>
        <w:t>定义</w:t>
      </w:r>
      <w:r w:rsidR="008051AD">
        <w:rPr>
          <w:rFonts w:hint="eastAsia"/>
          <w:lang w:eastAsia="zh-CN"/>
        </w:rPr>
        <w:t>了</w:t>
      </w:r>
      <w:r w:rsidR="00AE6E5D">
        <w:rPr>
          <w:rFonts w:hint="eastAsia"/>
          <w:lang w:eastAsia="zh-CN"/>
        </w:rPr>
        <w:t>2</w:t>
      </w:r>
      <w:r w:rsidR="00AE6E5D">
        <w:rPr>
          <w:lang w:val="en-US" w:eastAsia="zh-CN"/>
        </w:rPr>
        <w:t> </w:t>
      </w:r>
      <w:r w:rsidR="00AE6E5D">
        <w:rPr>
          <w:rFonts w:hint="eastAsia"/>
          <w:lang w:eastAsia="zh-CN"/>
        </w:rPr>
        <w:t>ms</w:t>
      </w:r>
      <w:r w:rsidR="00CD125D">
        <w:rPr>
          <w:rFonts w:hint="eastAsia"/>
          <w:lang w:eastAsia="zh-CN"/>
        </w:rPr>
        <w:t>的</w:t>
      </w:r>
      <w:r w:rsidR="008051AD">
        <w:rPr>
          <w:rFonts w:hint="eastAsia"/>
          <w:lang w:eastAsia="zh-CN"/>
        </w:rPr>
        <w:t>包</w:t>
      </w:r>
      <w:r w:rsidR="00AE6E5D">
        <w:rPr>
          <w:rFonts w:hint="eastAsia"/>
          <w:lang w:eastAsia="zh-CN"/>
        </w:rPr>
        <w:t>含</w:t>
      </w:r>
      <w:r w:rsidR="008051AD">
        <w:rPr>
          <w:rFonts w:hint="eastAsia"/>
          <w:lang w:eastAsia="zh-CN"/>
        </w:rPr>
        <w:t>3</w:t>
      </w:r>
      <w:r w:rsidR="008051AD">
        <w:rPr>
          <w:rFonts w:hint="eastAsia"/>
          <w:lang w:eastAsia="zh-CN"/>
        </w:rPr>
        <w:t>个时隙的子</w:t>
      </w:r>
      <w:r w:rsidR="008051AD">
        <w:rPr>
          <w:rFonts w:ascii="SimSun" w:hAnsi="SimSun" w:cs="SimSun" w:hint="eastAsia"/>
          <w:lang w:eastAsia="zh-CN"/>
        </w:rPr>
        <w:t>帧</w:t>
      </w:r>
      <w:r w:rsidR="008051AD">
        <w:rPr>
          <w:rFonts w:hint="eastAsia"/>
          <w:lang w:eastAsia="zh-CN"/>
        </w:rPr>
        <w:t>。</w:t>
      </w:r>
      <w:r w:rsidR="00CD125D">
        <w:rPr>
          <w:rFonts w:hint="eastAsia"/>
          <w:lang w:eastAsia="zh-CN"/>
        </w:rPr>
        <w:t>该项</w:t>
      </w:r>
      <w:r w:rsidR="008051AD">
        <w:rPr>
          <w:rFonts w:hint="eastAsia"/>
          <w:lang w:eastAsia="zh-CN"/>
        </w:rPr>
        <w:t>技术</w:t>
      </w:r>
      <w:r w:rsidR="00CD125D">
        <w:rPr>
          <w:rFonts w:hint="eastAsia"/>
          <w:lang w:eastAsia="zh-CN"/>
        </w:rPr>
        <w:t>能够获得接近</w:t>
      </w:r>
      <w:r w:rsidR="00CD125D" w:rsidRPr="000578DF">
        <w:rPr>
          <w:lang w:eastAsia="zh-CN"/>
        </w:rPr>
        <w:t>42</w:t>
      </w:r>
      <w:r w:rsidR="00CD125D">
        <w:rPr>
          <w:lang w:val="en-US" w:eastAsia="zh-CN"/>
        </w:rPr>
        <w:t> </w:t>
      </w:r>
      <w:r w:rsidR="00CD125D" w:rsidRPr="000578DF">
        <w:rPr>
          <w:lang w:eastAsia="zh-CN"/>
        </w:rPr>
        <w:t>Mbit/s</w:t>
      </w:r>
      <w:r w:rsidR="00CD125D">
        <w:rPr>
          <w:rFonts w:hint="eastAsia"/>
          <w:lang w:eastAsia="zh-CN"/>
        </w:rPr>
        <w:t>的下行链路</w:t>
      </w:r>
      <w:r w:rsidR="008051AD">
        <w:rPr>
          <w:rFonts w:hint="eastAsia"/>
          <w:lang w:eastAsia="zh-CN"/>
        </w:rPr>
        <w:t>峰值数据速率</w:t>
      </w:r>
      <w:r w:rsidR="00CD125D">
        <w:rPr>
          <w:rFonts w:hint="eastAsia"/>
          <w:lang w:eastAsia="zh-CN"/>
        </w:rPr>
        <w:t>、达到</w:t>
      </w:r>
      <w:r w:rsidR="00CD125D" w:rsidRPr="000578DF">
        <w:rPr>
          <w:lang w:eastAsia="zh-CN"/>
        </w:rPr>
        <w:t>11 Mbit/s</w:t>
      </w:r>
      <w:r w:rsidR="00CD125D">
        <w:rPr>
          <w:rFonts w:hint="eastAsia"/>
          <w:lang w:eastAsia="zh-CN"/>
        </w:rPr>
        <w:t>的</w:t>
      </w:r>
      <w:r w:rsidR="008051AD">
        <w:rPr>
          <w:rFonts w:hint="eastAsia"/>
          <w:lang w:eastAsia="zh-CN"/>
        </w:rPr>
        <w:t>上行链路</w:t>
      </w:r>
      <w:r w:rsidR="00CD125D">
        <w:rPr>
          <w:rFonts w:hint="eastAsia"/>
          <w:lang w:eastAsia="zh-CN"/>
        </w:rPr>
        <w:t>峰值数据速率</w:t>
      </w:r>
      <w:r w:rsidR="008051AD">
        <w:rPr>
          <w:rFonts w:hint="eastAsia"/>
          <w:lang w:eastAsia="zh-CN"/>
        </w:rPr>
        <w:t>。</w:t>
      </w:r>
      <w:r w:rsidR="00CD125D">
        <w:rPr>
          <w:rFonts w:hint="eastAsia"/>
          <w:lang w:eastAsia="zh-CN"/>
        </w:rPr>
        <w:t>在下行链路中，</w:t>
      </w:r>
      <w:r w:rsidR="00711026">
        <w:rPr>
          <w:rFonts w:hint="eastAsia"/>
          <w:lang w:eastAsia="zh-CN"/>
        </w:rPr>
        <w:t>进一步增强型</w:t>
      </w:r>
      <w:r w:rsidR="00CD125D">
        <w:rPr>
          <w:rFonts w:hint="eastAsia"/>
          <w:lang w:eastAsia="zh-CN"/>
        </w:rPr>
        <w:t>DC-HSDPA</w:t>
      </w:r>
      <w:r w:rsidR="00CD125D">
        <w:rPr>
          <w:rFonts w:hint="eastAsia"/>
          <w:lang w:eastAsia="zh-CN"/>
        </w:rPr>
        <w:t>结合</w:t>
      </w:r>
      <w:r w:rsidR="00CD125D">
        <w:rPr>
          <w:rFonts w:hint="eastAsia"/>
          <w:lang w:eastAsia="zh-CN"/>
        </w:rPr>
        <w:t>MIMO</w:t>
      </w:r>
      <w:r w:rsidR="00CD125D">
        <w:rPr>
          <w:rFonts w:hint="eastAsia"/>
          <w:lang w:eastAsia="zh-CN"/>
        </w:rPr>
        <w:t>特性</w:t>
      </w:r>
      <w:r w:rsidR="00711026">
        <w:rPr>
          <w:rFonts w:hint="eastAsia"/>
          <w:lang w:eastAsia="zh-CN"/>
        </w:rPr>
        <w:t>可</w:t>
      </w:r>
      <w:r w:rsidR="00CD125D">
        <w:rPr>
          <w:rFonts w:hint="eastAsia"/>
          <w:lang w:eastAsia="zh-CN"/>
        </w:rPr>
        <w:t>支持达到</w:t>
      </w:r>
      <w:r w:rsidR="00711026" w:rsidRPr="009A7CF9">
        <w:rPr>
          <w:lang w:eastAsia="zh-CN"/>
        </w:rPr>
        <w:t>84 Mbit/s</w:t>
      </w:r>
      <w:r w:rsidR="00711026">
        <w:rPr>
          <w:rFonts w:hint="eastAsia"/>
          <w:lang w:eastAsia="zh-CN"/>
        </w:rPr>
        <w:t>的峰值数据速率，在上行链路中，</w:t>
      </w:r>
      <w:r w:rsidR="00EE24DE">
        <w:rPr>
          <w:rFonts w:hint="eastAsia"/>
          <w:lang w:eastAsia="zh-CN"/>
        </w:rPr>
        <w:t>为了支持达到</w:t>
      </w:r>
      <w:r w:rsidR="00EE24DE" w:rsidRPr="009A7CF9">
        <w:rPr>
          <w:lang w:eastAsia="zh-CN"/>
        </w:rPr>
        <w:t>23 Mbit/s</w:t>
      </w:r>
      <w:r w:rsidR="00EE24DE">
        <w:rPr>
          <w:rFonts w:hint="eastAsia"/>
          <w:lang w:eastAsia="zh-CN"/>
        </w:rPr>
        <w:t>的峰值数据速率，</w:t>
      </w:r>
      <w:r w:rsidR="000602E2">
        <w:rPr>
          <w:rFonts w:hint="eastAsia"/>
          <w:lang w:eastAsia="zh-CN"/>
        </w:rPr>
        <w:t>还</w:t>
      </w:r>
      <w:r w:rsidR="008C769A">
        <w:rPr>
          <w:rFonts w:hint="eastAsia"/>
          <w:lang w:eastAsia="zh-CN"/>
        </w:rPr>
        <w:t>可将</w:t>
      </w:r>
      <w:r w:rsidR="00711026">
        <w:rPr>
          <w:rFonts w:hint="eastAsia"/>
          <w:lang w:eastAsia="zh-CN"/>
        </w:rPr>
        <w:t>双</w:t>
      </w:r>
      <w:r w:rsidR="00EE24DE">
        <w:rPr>
          <w:rFonts w:hint="eastAsia"/>
          <w:lang w:eastAsia="zh-CN"/>
        </w:rPr>
        <w:t>小区</w:t>
      </w:r>
      <w:r w:rsidR="00711026">
        <w:rPr>
          <w:rFonts w:hint="eastAsia"/>
          <w:lang w:eastAsia="zh-CN"/>
        </w:rPr>
        <w:t>特性</w:t>
      </w:r>
      <w:r w:rsidR="008C769A">
        <w:rPr>
          <w:rFonts w:hint="eastAsia"/>
          <w:lang w:eastAsia="zh-CN"/>
        </w:rPr>
        <w:t>结合增强型上行链路</w:t>
      </w:r>
      <w:r w:rsidR="00EE24DE">
        <w:rPr>
          <w:rFonts w:hint="eastAsia"/>
          <w:lang w:eastAsia="zh-CN"/>
        </w:rPr>
        <w:t>应</w:t>
      </w:r>
      <w:r w:rsidR="00711026">
        <w:rPr>
          <w:rFonts w:hint="eastAsia"/>
          <w:lang w:eastAsia="zh-CN"/>
        </w:rPr>
        <w:t>用于相同频段上的两个相邻频率。</w:t>
      </w:r>
      <w:r w:rsidR="008051AD">
        <w:rPr>
          <w:rFonts w:hint="eastAsia"/>
          <w:lang w:eastAsia="zh-CN"/>
        </w:rPr>
        <w:t>在良好的传播条件（如沙漠、草地和平原、沿海地区等）下可</w:t>
      </w:r>
      <w:r w:rsidR="00EE24DE">
        <w:rPr>
          <w:rFonts w:hint="eastAsia"/>
          <w:lang w:eastAsia="zh-CN"/>
        </w:rPr>
        <w:t>获得</w:t>
      </w:r>
      <w:r w:rsidR="008051AD">
        <w:rPr>
          <w:rFonts w:hint="eastAsia"/>
          <w:lang w:eastAsia="zh-CN"/>
        </w:rPr>
        <w:t>较大的</w:t>
      </w:r>
      <w:r w:rsidR="00EE24DE">
        <w:rPr>
          <w:rFonts w:hint="eastAsia"/>
          <w:lang w:eastAsia="zh-CN"/>
        </w:rPr>
        <w:t>小区范围</w:t>
      </w:r>
      <w:r w:rsidR="008051AD">
        <w:rPr>
          <w:rFonts w:hint="eastAsia"/>
          <w:lang w:eastAsia="zh-CN"/>
        </w:rPr>
        <w:t>（</w:t>
      </w:r>
      <w:r w:rsidR="00EE24DE">
        <w:rPr>
          <w:rFonts w:hint="eastAsia"/>
          <w:lang w:eastAsia="zh-CN"/>
        </w:rPr>
        <w:t>达到</w:t>
      </w:r>
      <w:r w:rsidR="00EE24DE">
        <w:rPr>
          <w:rFonts w:hint="eastAsia"/>
          <w:lang w:eastAsia="zh-CN"/>
        </w:rPr>
        <w:t>180km</w:t>
      </w:r>
      <w:r w:rsidR="008051AD">
        <w:rPr>
          <w:rFonts w:hint="eastAsia"/>
          <w:lang w:eastAsia="zh-CN"/>
        </w:rPr>
        <w:t>）</w:t>
      </w:r>
      <w:r w:rsidR="00CD125D">
        <w:rPr>
          <w:rFonts w:hint="eastAsia"/>
          <w:lang w:eastAsia="zh-CN"/>
        </w:rPr>
        <w:t>。</w:t>
      </w:r>
    </w:p>
    <w:p w:rsidR="00B364ED" w:rsidRPr="009A7CF9" w:rsidRDefault="000602E2" w:rsidP="00D70868">
      <w:pPr>
        <w:ind w:firstLineChars="200" w:firstLine="480"/>
        <w:rPr>
          <w:lang w:eastAsia="zh-CN"/>
        </w:rPr>
      </w:pPr>
      <w:r>
        <w:rPr>
          <w:rFonts w:hint="eastAsia"/>
          <w:lang w:eastAsia="zh-CN"/>
        </w:rPr>
        <w:t>为有效</w:t>
      </w:r>
      <w:r w:rsidR="00AB6854">
        <w:rPr>
          <w:rFonts w:hint="eastAsia"/>
          <w:lang w:eastAsia="zh-CN"/>
        </w:rPr>
        <w:t>地</w:t>
      </w:r>
      <w:r>
        <w:rPr>
          <w:rFonts w:hint="eastAsia"/>
          <w:lang w:eastAsia="zh-CN"/>
        </w:rPr>
        <w:t>支持始终在线连接</w:t>
      </w:r>
      <w:r w:rsidR="008051AD">
        <w:rPr>
          <w:rFonts w:hint="eastAsia"/>
          <w:lang w:eastAsia="zh-CN"/>
        </w:rPr>
        <w:t>同时节约</w:t>
      </w:r>
      <w:r w:rsidR="008051AD">
        <w:rPr>
          <w:rFonts w:hint="eastAsia"/>
          <w:lang w:eastAsia="zh-CN"/>
        </w:rPr>
        <w:t>UE</w:t>
      </w:r>
      <w:r w:rsidR="008051AD">
        <w:rPr>
          <w:rFonts w:hint="eastAsia"/>
          <w:lang w:eastAsia="zh-CN"/>
        </w:rPr>
        <w:t>电池</w:t>
      </w:r>
      <w:r>
        <w:rPr>
          <w:rFonts w:hint="eastAsia"/>
          <w:lang w:eastAsia="zh-CN"/>
        </w:rPr>
        <w:t>、</w:t>
      </w:r>
      <w:r w:rsidR="008051AD">
        <w:rPr>
          <w:rFonts w:hint="eastAsia"/>
          <w:lang w:eastAsia="zh-CN"/>
        </w:rPr>
        <w:t>进一步提高空中接口容量，</w:t>
      </w:r>
      <w:r>
        <w:rPr>
          <w:rFonts w:hint="eastAsia"/>
          <w:lang w:eastAsia="zh-CN"/>
        </w:rPr>
        <w:t>该</w:t>
      </w:r>
      <w:r w:rsidR="008051AD">
        <w:rPr>
          <w:rFonts w:hint="eastAsia"/>
          <w:lang w:eastAsia="zh-CN"/>
        </w:rPr>
        <w:t>规范还包括持续分组连接</w:t>
      </w:r>
      <w:r>
        <w:rPr>
          <w:rFonts w:hint="eastAsia"/>
          <w:lang w:eastAsia="zh-CN"/>
        </w:rPr>
        <w:t>特性</w:t>
      </w:r>
      <w:r w:rsidR="008051AD">
        <w:rPr>
          <w:rFonts w:hint="eastAsia"/>
          <w:lang w:eastAsia="zh-CN"/>
        </w:rPr>
        <w:t>（</w:t>
      </w:r>
      <w:r w:rsidR="008051AD">
        <w:rPr>
          <w:rFonts w:hint="eastAsia"/>
          <w:lang w:eastAsia="zh-CN"/>
        </w:rPr>
        <w:t>CPC</w:t>
      </w:r>
      <w:r w:rsidR="008051AD">
        <w:rPr>
          <w:rFonts w:hint="eastAsia"/>
          <w:lang w:eastAsia="zh-CN"/>
        </w:rPr>
        <w:t>）</w:t>
      </w:r>
      <w:r>
        <w:rPr>
          <w:rFonts w:hint="eastAsia"/>
          <w:lang w:eastAsia="zh-CN"/>
        </w:rPr>
        <w:t>，支持</w:t>
      </w:r>
      <w:r w:rsidR="00D70868">
        <w:rPr>
          <w:rFonts w:hint="eastAsia"/>
          <w:lang w:eastAsia="zh-CN"/>
        </w:rPr>
        <w:t>基于</w:t>
      </w:r>
      <w:r w:rsidR="00D70868">
        <w:rPr>
          <w:rFonts w:hint="eastAsia"/>
          <w:lang w:eastAsia="zh-CN"/>
        </w:rPr>
        <w:t>HSPA</w:t>
      </w:r>
      <w:r w:rsidR="00D70868">
        <w:rPr>
          <w:rFonts w:hint="eastAsia"/>
          <w:lang w:eastAsia="zh-CN"/>
        </w:rPr>
        <w:t>的</w:t>
      </w:r>
      <w:r w:rsidR="008051AD">
        <w:rPr>
          <w:rFonts w:hint="eastAsia"/>
          <w:lang w:eastAsia="zh-CN"/>
        </w:rPr>
        <w:t>CS</w:t>
      </w:r>
      <w:r>
        <w:rPr>
          <w:rFonts w:hint="eastAsia"/>
          <w:lang w:eastAsia="zh-CN"/>
        </w:rPr>
        <w:t>话音业</w:t>
      </w:r>
      <w:r w:rsidR="008051AD">
        <w:rPr>
          <w:rFonts w:hint="eastAsia"/>
          <w:lang w:eastAsia="zh-CN"/>
        </w:rPr>
        <w:t>务。</w:t>
      </w:r>
    </w:p>
    <w:p w:rsidR="00B364ED" w:rsidRPr="009A7CF9" w:rsidRDefault="00D70868" w:rsidP="00E07B91">
      <w:pPr>
        <w:ind w:firstLineChars="200" w:firstLine="480"/>
        <w:rPr>
          <w:lang w:eastAsia="zh-CN"/>
        </w:rPr>
      </w:pPr>
      <w:r>
        <w:rPr>
          <w:rFonts w:hint="eastAsia"/>
          <w:lang w:val="en-US" w:eastAsia="zh-CN"/>
        </w:rPr>
        <w:t>为了有效地支持</w:t>
      </w:r>
      <w:r w:rsidR="008051AD">
        <w:rPr>
          <w:rFonts w:hint="eastAsia"/>
          <w:lang w:val="en-US" w:eastAsia="zh-CN"/>
        </w:rPr>
        <w:t>电路交换业务（例如，基于</w:t>
      </w:r>
      <w:r w:rsidR="008051AD" w:rsidRPr="004A3F16">
        <w:rPr>
          <w:lang w:val="en-US" w:eastAsia="zh-CN"/>
        </w:rPr>
        <w:t>PSTN</w:t>
      </w:r>
      <w:r w:rsidR="008051AD">
        <w:rPr>
          <w:rFonts w:hint="eastAsia"/>
          <w:lang w:val="en-US" w:eastAsia="zh-CN"/>
        </w:rPr>
        <w:t>和</w:t>
      </w:r>
      <w:r w:rsidR="008051AD" w:rsidRPr="004A3F16">
        <w:rPr>
          <w:lang w:val="en-US" w:eastAsia="zh-CN"/>
        </w:rPr>
        <w:t>ISDN</w:t>
      </w:r>
      <w:r w:rsidR="008051AD">
        <w:rPr>
          <w:rFonts w:hint="eastAsia"/>
          <w:lang w:val="en-US" w:eastAsia="zh-CN"/>
        </w:rPr>
        <w:t>的网络）和分组交换业务（基于</w:t>
      </w:r>
      <w:r w:rsidR="008051AD" w:rsidRPr="004A3F16">
        <w:rPr>
          <w:lang w:val="en-US" w:eastAsia="zh-CN"/>
        </w:rPr>
        <w:t>IP</w:t>
      </w:r>
      <w:r w:rsidR="008051AD">
        <w:rPr>
          <w:rFonts w:hint="eastAsia"/>
          <w:lang w:val="en-US" w:eastAsia="zh-CN"/>
        </w:rPr>
        <w:t>的网络）</w:t>
      </w:r>
      <w:r>
        <w:rPr>
          <w:rFonts w:hint="eastAsia"/>
          <w:lang w:val="en-US" w:eastAsia="zh-CN"/>
        </w:rPr>
        <w:t>，定义了可承载</w:t>
      </w:r>
      <w:r w:rsidR="00E07B91">
        <w:rPr>
          <w:rFonts w:hint="eastAsia"/>
          <w:lang w:val="en-US" w:eastAsia="zh-CN"/>
        </w:rPr>
        <w:t>各种</w:t>
      </w:r>
      <w:r>
        <w:rPr>
          <w:rFonts w:hint="eastAsia"/>
          <w:lang w:val="en-US" w:eastAsia="zh-CN"/>
        </w:rPr>
        <w:t>业务的无线接口</w:t>
      </w:r>
      <w:r w:rsidR="008051AD">
        <w:rPr>
          <w:rFonts w:hint="eastAsia"/>
          <w:lang w:val="en-US" w:eastAsia="zh-CN"/>
        </w:rPr>
        <w:t>。</w:t>
      </w:r>
      <w:r>
        <w:rPr>
          <w:rFonts w:hint="eastAsia"/>
          <w:lang w:val="en-US" w:eastAsia="zh-CN"/>
        </w:rPr>
        <w:t>在多个不同业务例如话音、数据和多媒体被一个用户同时使用并复用在</w:t>
      </w:r>
      <w:r w:rsidR="00E07B91">
        <w:rPr>
          <w:rFonts w:hint="eastAsia"/>
          <w:lang w:val="en-US" w:eastAsia="zh-CN"/>
        </w:rPr>
        <w:t>单载波上的情况下，已经设</w:t>
      </w:r>
      <w:r w:rsidR="008051AD">
        <w:rPr>
          <w:rFonts w:hint="eastAsia"/>
          <w:lang w:val="en-US" w:eastAsia="zh-CN"/>
        </w:rPr>
        <w:t>计</w:t>
      </w:r>
      <w:r w:rsidR="00E07B91">
        <w:rPr>
          <w:rFonts w:hint="eastAsia"/>
          <w:lang w:val="en-US" w:eastAsia="zh-CN"/>
        </w:rPr>
        <w:t>了一种灵活的无线</w:t>
      </w:r>
      <w:r w:rsidR="008051AD">
        <w:rPr>
          <w:rFonts w:hint="eastAsia"/>
          <w:lang w:val="en-US" w:eastAsia="zh-CN"/>
        </w:rPr>
        <w:t>协议。通过</w:t>
      </w:r>
      <w:r w:rsidR="00E07B91">
        <w:rPr>
          <w:rFonts w:hint="eastAsia"/>
          <w:lang w:val="en-US" w:eastAsia="zh-CN"/>
        </w:rPr>
        <w:t>采用</w:t>
      </w:r>
      <w:r w:rsidR="008051AD">
        <w:rPr>
          <w:rFonts w:hint="eastAsia"/>
          <w:lang w:val="en-US" w:eastAsia="zh-CN"/>
        </w:rPr>
        <w:t>透明和</w:t>
      </w:r>
      <w:r w:rsidR="008051AD">
        <w:rPr>
          <w:rFonts w:hint="eastAsia"/>
          <w:lang w:val="en-US" w:eastAsia="zh-CN"/>
        </w:rPr>
        <w:t>/</w:t>
      </w:r>
      <w:r w:rsidR="00E07B91">
        <w:rPr>
          <w:rFonts w:hint="eastAsia"/>
          <w:lang w:val="en-US" w:eastAsia="zh-CN"/>
        </w:rPr>
        <w:t>或不透明数据传输，定义的无线</w:t>
      </w:r>
      <w:r w:rsidR="008051AD">
        <w:rPr>
          <w:rFonts w:hint="eastAsia"/>
          <w:lang w:val="en-US" w:eastAsia="zh-CN"/>
        </w:rPr>
        <w:t>承载业务可</w:t>
      </w:r>
      <w:r w:rsidR="00E07B91">
        <w:rPr>
          <w:rFonts w:hint="eastAsia"/>
          <w:lang w:val="en-US" w:eastAsia="zh-CN"/>
        </w:rPr>
        <w:t>支持实时与非实时业务，可以</w:t>
      </w:r>
      <w:r w:rsidR="008051AD">
        <w:rPr>
          <w:rFonts w:hint="eastAsia"/>
          <w:lang w:val="en-US" w:eastAsia="zh-CN"/>
        </w:rPr>
        <w:t>在延</w:t>
      </w:r>
      <w:r w:rsidR="00E07B91">
        <w:rPr>
          <w:rFonts w:hint="eastAsia"/>
          <w:lang w:val="en-US" w:eastAsia="zh-CN"/>
        </w:rPr>
        <w:t>时</w:t>
      </w:r>
      <w:r w:rsidR="008051AD">
        <w:rPr>
          <w:rFonts w:hint="eastAsia"/>
          <w:lang w:val="en-US" w:eastAsia="zh-CN"/>
        </w:rPr>
        <w:t>、误码率和误</w:t>
      </w:r>
      <w:r w:rsidR="00E07B91">
        <w:rPr>
          <w:rFonts w:hint="eastAsia"/>
          <w:lang w:val="en-US" w:eastAsia="zh-CN"/>
        </w:rPr>
        <w:t>帧</w:t>
      </w:r>
      <w:r w:rsidR="008051AD">
        <w:rPr>
          <w:rFonts w:hint="eastAsia"/>
          <w:lang w:val="en-US" w:eastAsia="zh-CN"/>
        </w:rPr>
        <w:t>率（</w:t>
      </w:r>
      <w:r w:rsidR="008051AD">
        <w:rPr>
          <w:rFonts w:hint="eastAsia"/>
          <w:lang w:val="en-US" w:eastAsia="zh-CN"/>
        </w:rPr>
        <w:t>FER</w:t>
      </w:r>
      <w:r w:rsidR="008051AD">
        <w:rPr>
          <w:rFonts w:hint="eastAsia"/>
          <w:lang w:val="en-US" w:eastAsia="zh-CN"/>
        </w:rPr>
        <w:t>）等方面</w:t>
      </w:r>
      <w:r w:rsidR="00E07B91">
        <w:rPr>
          <w:rFonts w:hint="eastAsia"/>
          <w:lang w:val="en-US" w:eastAsia="zh-CN"/>
        </w:rPr>
        <w:t>对</w:t>
      </w:r>
      <w:r w:rsidR="00E07B91" w:rsidRPr="004A3F16">
        <w:rPr>
          <w:lang w:val="en-US" w:eastAsia="zh-CN"/>
        </w:rPr>
        <w:t>QoS</w:t>
      </w:r>
      <w:r w:rsidR="00E07B91">
        <w:rPr>
          <w:rFonts w:hint="eastAsia"/>
          <w:lang w:val="en-US" w:eastAsia="zh-CN"/>
        </w:rPr>
        <w:t>进行调整</w:t>
      </w:r>
      <w:r w:rsidR="008051AD">
        <w:rPr>
          <w:rFonts w:hint="eastAsia"/>
          <w:lang w:val="en-US" w:eastAsia="zh-CN"/>
        </w:rPr>
        <w:t>。</w:t>
      </w:r>
    </w:p>
    <w:p w:rsidR="000F356A" w:rsidRDefault="000F356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364ED" w:rsidRPr="009A7CF9" w:rsidRDefault="008051AD" w:rsidP="00E07B91">
      <w:pPr>
        <w:ind w:firstLineChars="200" w:firstLine="480"/>
        <w:rPr>
          <w:lang w:eastAsia="zh-CN"/>
        </w:rPr>
      </w:pPr>
      <w:r>
        <w:rPr>
          <w:rFonts w:hint="eastAsia"/>
          <w:lang w:val="en-US" w:eastAsia="zh-CN"/>
        </w:rPr>
        <w:lastRenderedPageBreak/>
        <w:t>无线接入网</w:t>
      </w:r>
      <w:r w:rsidR="00E07B91">
        <w:rPr>
          <w:rFonts w:hint="eastAsia"/>
          <w:lang w:val="en-US" w:eastAsia="zh-CN"/>
        </w:rPr>
        <w:t>架</w:t>
      </w:r>
      <w:r>
        <w:rPr>
          <w:rFonts w:hint="eastAsia"/>
          <w:lang w:val="en-US" w:eastAsia="zh-CN"/>
        </w:rPr>
        <w:t>构亦可为多媒体广播和组播业务提供支持，即允许通过点对多点承载电路向用户群</w:t>
      </w:r>
      <w:r w:rsidR="00E07B91">
        <w:rPr>
          <w:rFonts w:hint="eastAsia"/>
          <w:lang w:val="en-US" w:eastAsia="zh-CN"/>
        </w:rPr>
        <w:t>分发</w:t>
      </w:r>
      <w:r>
        <w:rPr>
          <w:rFonts w:hint="eastAsia"/>
          <w:lang w:val="en-US" w:eastAsia="zh-CN"/>
        </w:rPr>
        <w:t>多媒体内容。</w:t>
      </w:r>
    </w:p>
    <w:p w:rsidR="00B364ED" w:rsidRPr="009A7CF9" w:rsidRDefault="00E55755" w:rsidP="00E55755">
      <w:pPr>
        <w:ind w:firstLineChars="200" w:firstLine="480"/>
        <w:rPr>
          <w:lang w:eastAsia="zh-CN"/>
        </w:rPr>
      </w:pPr>
      <w:r>
        <w:rPr>
          <w:rFonts w:hint="eastAsia"/>
          <w:lang w:eastAsia="zh-CN"/>
        </w:rPr>
        <w:t>为了实现</w:t>
      </w:r>
      <w:r w:rsidR="008051AD">
        <w:rPr>
          <w:rFonts w:hint="eastAsia"/>
          <w:lang w:eastAsia="zh-CN"/>
        </w:rPr>
        <w:t>无线接入技术向高数据速率、低</w:t>
      </w:r>
      <w:r>
        <w:rPr>
          <w:rFonts w:hint="eastAsia"/>
          <w:lang w:eastAsia="zh-CN"/>
        </w:rPr>
        <w:t>等待时间</w:t>
      </w:r>
      <w:r w:rsidR="008051AD">
        <w:rPr>
          <w:rFonts w:hint="eastAsia"/>
          <w:lang w:eastAsia="zh-CN"/>
        </w:rPr>
        <w:t>和分组优化的无线接入技术的演进</w:t>
      </w:r>
      <w:r>
        <w:rPr>
          <w:rFonts w:hint="eastAsia"/>
          <w:lang w:eastAsia="zh-CN"/>
        </w:rPr>
        <w:t>，已经引入了演进的</w:t>
      </w:r>
      <w:r w:rsidRPr="000578DF">
        <w:rPr>
          <w:lang w:eastAsia="zh-CN"/>
        </w:rPr>
        <w:t>UTRA</w:t>
      </w:r>
      <w:r>
        <w:rPr>
          <w:rFonts w:hint="eastAsia"/>
          <w:lang w:eastAsia="zh-CN"/>
        </w:rPr>
        <w:t>（</w:t>
      </w:r>
      <w:r>
        <w:rPr>
          <w:lang w:eastAsia="zh-CN"/>
        </w:rPr>
        <w:t>E-UTRA</w:t>
      </w:r>
      <w:r>
        <w:rPr>
          <w:rFonts w:hint="eastAsia"/>
          <w:lang w:eastAsia="zh-CN"/>
        </w:rPr>
        <w:t>）</w:t>
      </w:r>
      <w:r w:rsidR="008051AD">
        <w:rPr>
          <w:rFonts w:hint="eastAsia"/>
          <w:lang w:eastAsia="zh-CN"/>
        </w:rPr>
        <w:t>。</w:t>
      </w:r>
    </w:p>
    <w:p w:rsidR="00B364ED" w:rsidRPr="009A7CF9" w:rsidRDefault="005A4452" w:rsidP="00E55755">
      <w:pPr>
        <w:ind w:firstLineChars="200" w:firstLine="480"/>
        <w:rPr>
          <w:lang w:eastAsia="zh-CN"/>
        </w:rPr>
      </w:pPr>
      <w:r>
        <w:rPr>
          <w:rFonts w:hint="eastAsia"/>
          <w:lang w:eastAsia="zh-CN"/>
        </w:rPr>
        <w:t>下行链路传输方案基于</w:t>
      </w:r>
      <w:r w:rsidR="00E55755">
        <w:rPr>
          <w:rFonts w:hint="eastAsia"/>
          <w:lang w:eastAsia="zh-CN"/>
        </w:rPr>
        <w:t>传统的</w:t>
      </w:r>
      <w:r>
        <w:rPr>
          <w:rFonts w:hint="eastAsia"/>
          <w:lang w:eastAsia="zh-CN"/>
        </w:rPr>
        <w:t>OFDM</w:t>
      </w:r>
      <w:r>
        <w:rPr>
          <w:rFonts w:hint="eastAsia"/>
          <w:lang w:eastAsia="zh-CN"/>
        </w:rPr>
        <w:t>提供针对信道频率选择性的强鲁棒性，</w:t>
      </w:r>
      <w:r w:rsidR="00323220">
        <w:rPr>
          <w:rFonts w:hint="eastAsia"/>
          <w:lang w:eastAsia="zh-CN"/>
        </w:rPr>
        <w:t>同时</w:t>
      </w:r>
      <w:r>
        <w:rPr>
          <w:rFonts w:hint="eastAsia"/>
          <w:lang w:eastAsia="zh-CN"/>
        </w:rPr>
        <w:t>仍能允许在极宽的带宽上实现低复杂度的接收机。上行链路传输方案基于</w:t>
      </w:r>
      <w:r>
        <w:rPr>
          <w:rFonts w:hint="eastAsia"/>
          <w:lang w:eastAsia="zh-CN"/>
        </w:rPr>
        <w:t>SC-FDMA</w:t>
      </w:r>
      <w:r>
        <w:rPr>
          <w:rFonts w:hint="eastAsia"/>
          <w:lang w:eastAsia="zh-CN"/>
        </w:rPr>
        <w:t>（单载波</w:t>
      </w:r>
      <w:r>
        <w:rPr>
          <w:rFonts w:hint="eastAsia"/>
          <w:lang w:eastAsia="zh-CN"/>
        </w:rPr>
        <w:t>-FDMA</w:t>
      </w:r>
      <w:r>
        <w:rPr>
          <w:rFonts w:hint="eastAsia"/>
          <w:lang w:eastAsia="zh-CN"/>
        </w:rPr>
        <w:t>），具体而言就是</w:t>
      </w:r>
      <w:r w:rsidRPr="00683AE1">
        <w:rPr>
          <w:rFonts w:hint="eastAsia"/>
          <w:lang w:eastAsia="zh-CN"/>
        </w:rPr>
        <w:t>DFT-</w:t>
      </w:r>
      <w:r w:rsidRPr="00683AE1">
        <w:rPr>
          <w:rFonts w:hint="eastAsia"/>
          <w:lang w:eastAsia="zh-CN"/>
        </w:rPr>
        <w:t>扩展</w:t>
      </w:r>
      <w:r w:rsidRPr="00683AE1">
        <w:rPr>
          <w:rFonts w:hint="eastAsia"/>
          <w:lang w:eastAsia="zh-CN"/>
        </w:rPr>
        <w:t xml:space="preserve"> OFDM</w:t>
      </w:r>
      <w:r w:rsidRPr="00683AE1">
        <w:rPr>
          <w:rFonts w:hint="eastAsia"/>
          <w:lang w:eastAsia="zh-CN"/>
        </w:rPr>
        <w:t>（</w:t>
      </w:r>
      <w:r w:rsidRPr="00683AE1">
        <w:rPr>
          <w:rFonts w:hint="eastAsia"/>
          <w:lang w:eastAsia="zh-CN"/>
        </w:rPr>
        <w:t>DFTS-OFDM</w:t>
      </w:r>
      <w:r w:rsidRPr="00683AE1">
        <w:rPr>
          <w:rFonts w:hint="eastAsia"/>
          <w:lang w:eastAsia="zh-CN"/>
        </w:rPr>
        <w:t>）</w:t>
      </w:r>
      <w:r>
        <w:rPr>
          <w:rFonts w:hint="eastAsia"/>
          <w:lang w:eastAsia="zh-CN"/>
        </w:rPr>
        <w:t>，还支持</w:t>
      </w:r>
      <w:r>
        <w:rPr>
          <w:rFonts w:hint="eastAsia"/>
          <w:lang w:eastAsia="zh-CN"/>
        </w:rPr>
        <w:t>DFTS-OFDM</w:t>
      </w:r>
      <w:r w:rsidR="00E55755">
        <w:rPr>
          <w:rFonts w:hint="eastAsia"/>
          <w:lang w:eastAsia="zh-CN"/>
        </w:rPr>
        <w:t>的多簇分</w:t>
      </w:r>
      <w:r>
        <w:rPr>
          <w:rFonts w:hint="eastAsia"/>
          <w:lang w:eastAsia="zh-CN"/>
        </w:rPr>
        <w:t>配，与传统</w:t>
      </w:r>
      <w:r>
        <w:rPr>
          <w:rFonts w:hint="eastAsia"/>
          <w:lang w:eastAsia="zh-CN"/>
        </w:rPr>
        <w:t>ODFM</w:t>
      </w:r>
      <w:r>
        <w:rPr>
          <w:rFonts w:hint="eastAsia"/>
          <w:lang w:eastAsia="zh-CN"/>
        </w:rPr>
        <w:t>相比，将</w:t>
      </w:r>
      <w:r>
        <w:rPr>
          <w:rFonts w:hint="eastAsia"/>
          <w:lang w:eastAsia="zh-CN"/>
        </w:rPr>
        <w:t>DFTS-ODFM</w:t>
      </w:r>
      <w:r w:rsidR="00E55755">
        <w:rPr>
          <w:rFonts w:hint="eastAsia"/>
          <w:lang w:eastAsia="zh-CN"/>
        </w:rPr>
        <w:t>应</w:t>
      </w:r>
      <w:r>
        <w:rPr>
          <w:rFonts w:hint="eastAsia"/>
          <w:lang w:eastAsia="zh-CN"/>
        </w:rPr>
        <w:t>用于上行链路是由发射信号的峰值平均功率比（</w:t>
      </w:r>
      <w:r>
        <w:rPr>
          <w:rFonts w:hint="eastAsia"/>
          <w:lang w:eastAsia="zh-CN"/>
        </w:rPr>
        <w:t>PAPR</w:t>
      </w:r>
      <w:r>
        <w:rPr>
          <w:rFonts w:hint="eastAsia"/>
          <w:lang w:eastAsia="zh-CN"/>
        </w:rPr>
        <w:t>）</w:t>
      </w:r>
      <w:r w:rsidR="00974C99">
        <w:rPr>
          <w:rFonts w:hint="eastAsia"/>
          <w:lang w:eastAsia="zh-CN"/>
        </w:rPr>
        <w:t>较低</w:t>
      </w:r>
      <w:r>
        <w:rPr>
          <w:rFonts w:hint="eastAsia"/>
          <w:lang w:eastAsia="zh-CN"/>
        </w:rPr>
        <w:t>推动的。</w:t>
      </w:r>
    </w:p>
    <w:p w:rsidR="00B364ED" w:rsidRPr="009A7CF9" w:rsidRDefault="005A4452" w:rsidP="00E55755">
      <w:pPr>
        <w:ind w:firstLineChars="200" w:firstLine="480"/>
        <w:rPr>
          <w:lang w:eastAsia="zh-CN"/>
        </w:rPr>
      </w:pPr>
      <w:r w:rsidRPr="00E55755">
        <w:rPr>
          <w:lang w:eastAsia="zh-CN"/>
        </w:rPr>
        <w:t>E-UTRAN</w:t>
      </w:r>
      <w:r w:rsidRPr="00E55755">
        <w:rPr>
          <w:rFonts w:hint="eastAsia"/>
          <w:lang w:eastAsia="zh-CN"/>
        </w:rPr>
        <w:t>支持的带宽从大约</w:t>
      </w:r>
      <w:r w:rsidRPr="00E55755">
        <w:rPr>
          <w:lang w:eastAsia="zh-CN"/>
        </w:rPr>
        <w:t>1.4 MHz</w:t>
      </w:r>
      <w:r w:rsidRPr="00E55755">
        <w:rPr>
          <w:rFonts w:hint="eastAsia"/>
          <w:lang w:eastAsia="zh-CN"/>
        </w:rPr>
        <w:t>到</w:t>
      </w:r>
      <w:r w:rsidRPr="00E55755">
        <w:rPr>
          <w:lang w:eastAsia="zh-CN"/>
        </w:rPr>
        <w:t>100 MHz</w:t>
      </w:r>
      <w:r w:rsidRPr="00E55755">
        <w:rPr>
          <w:rFonts w:hint="eastAsia"/>
          <w:lang w:eastAsia="zh-CN"/>
        </w:rPr>
        <w:t>，产生达到大约</w:t>
      </w:r>
      <w:r w:rsidRPr="00E55755">
        <w:rPr>
          <w:lang w:eastAsia="zh-CN"/>
        </w:rPr>
        <w:t>3 Gbit/s</w:t>
      </w:r>
      <w:r w:rsidRPr="00E55755">
        <w:rPr>
          <w:rFonts w:hint="eastAsia"/>
          <w:lang w:eastAsia="zh-CN"/>
        </w:rPr>
        <w:t>的下行链路峰值</w:t>
      </w:r>
      <w:r>
        <w:rPr>
          <w:rFonts w:hint="eastAsia"/>
          <w:lang w:eastAsia="zh-CN"/>
        </w:rPr>
        <w:t>数据速率和</w:t>
      </w:r>
      <w:r w:rsidRPr="009A7CF9">
        <w:rPr>
          <w:lang w:eastAsia="zh-CN"/>
        </w:rPr>
        <w:t>1.5 Gbit/s</w:t>
      </w:r>
      <w:r>
        <w:rPr>
          <w:rFonts w:hint="eastAsia"/>
          <w:lang w:eastAsia="zh-CN"/>
        </w:rPr>
        <w:t>的上行链路峰值数据速率。载</w:t>
      </w:r>
      <w:r w:rsidR="008722AF">
        <w:rPr>
          <w:rFonts w:hint="eastAsia"/>
          <w:lang w:eastAsia="zh-CN"/>
        </w:rPr>
        <w:t>波聚合即多个分载波并行地同时传输至同一个终端或来自同一个终端，</w:t>
      </w:r>
      <w:r>
        <w:rPr>
          <w:rFonts w:hint="eastAsia"/>
          <w:lang w:eastAsia="zh-CN"/>
        </w:rPr>
        <w:t>用于支持</w:t>
      </w:r>
      <w:r w:rsidRPr="009A7CF9">
        <w:rPr>
          <w:lang w:eastAsia="zh-CN"/>
        </w:rPr>
        <w:t>20 MHz</w:t>
      </w:r>
      <w:r>
        <w:rPr>
          <w:rFonts w:hint="eastAsia"/>
          <w:lang w:eastAsia="zh-CN"/>
        </w:rPr>
        <w:t>以上的带宽。</w:t>
      </w:r>
    </w:p>
    <w:p w:rsidR="00B364ED" w:rsidRPr="009A7CF9" w:rsidRDefault="00B364ED" w:rsidP="00447B8A">
      <w:pPr>
        <w:pStyle w:val="Heading1"/>
        <w:rPr>
          <w:lang w:eastAsia="ja-JP"/>
        </w:rPr>
      </w:pPr>
      <w:r w:rsidRPr="009A7CF9">
        <w:rPr>
          <w:lang w:eastAsia="zh-CN"/>
        </w:rPr>
        <w:t>2</w:t>
      </w:r>
      <w:r w:rsidRPr="009A7CF9">
        <w:rPr>
          <w:lang w:eastAsia="zh-CN"/>
        </w:rPr>
        <w:tab/>
        <w:t xml:space="preserve">IMT-2000 CDMA </w:t>
      </w:r>
      <w:r w:rsidR="008051AD">
        <w:rPr>
          <w:rFonts w:hint="eastAsia"/>
          <w:lang w:eastAsia="zh-CN"/>
        </w:rPr>
        <w:t>多载波</w:t>
      </w:r>
      <w:r w:rsidRPr="009A7CF9">
        <w:rPr>
          <w:bCs/>
          <w:position w:val="6"/>
          <w:sz w:val="18"/>
        </w:rPr>
        <w:footnoteReference w:id="8"/>
      </w:r>
    </w:p>
    <w:p w:rsidR="00B364ED" w:rsidRPr="009A7CF9" w:rsidRDefault="008051AD" w:rsidP="00E55755">
      <w:pPr>
        <w:ind w:firstLineChars="200" w:firstLine="480"/>
        <w:rPr>
          <w:lang w:eastAsia="zh-CN"/>
        </w:rPr>
      </w:pPr>
      <w:r>
        <w:rPr>
          <w:rFonts w:hint="eastAsia"/>
          <w:lang w:val="en-US" w:eastAsia="zh-CN"/>
        </w:rPr>
        <w:t>CDMA</w:t>
      </w:r>
      <w:r>
        <w:rPr>
          <w:rFonts w:hint="eastAsia"/>
          <w:lang w:val="en-US" w:eastAsia="zh-CN"/>
        </w:rPr>
        <w:t>多载波无线接口提供了两</w:t>
      </w:r>
      <w:r w:rsidR="00E55755">
        <w:rPr>
          <w:rFonts w:hint="eastAsia"/>
          <w:lang w:val="en-US" w:eastAsia="zh-CN"/>
        </w:rPr>
        <w:t>个选项</w:t>
      </w:r>
      <w:r>
        <w:rPr>
          <w:rFonts w:hint="eastAsia"/>
          <w:lang w:val="en-US" w:eastAsia="zh-CN"/>
        </w:rPr>
        <w:t>：</w:t>
      </w:r>
      <w:r w:rsidR="00E55755">
        <w:rPr>
          <w:rFonts w:hint="eastAsia"/>
          <w:lang w:val="en-US" w:eastAsia="zh-CN"/>
        </w:rPr>
        <w:t>采用</w:t>
      </w:r>
      <w:r>
        <w:rPr>
          <w:rFonts w:hint="eastAsia"/>
          <w:lang w:val="en-US" w:eastAsia="zh-CN"/>
        </w:rPr>
        <w:t>一个或三个</w:t>
      </w:r>
      <w:r>
        <w:rPr>
          <w:rFonts w:hint="eastAsia"/>
          <w:lang w:val="en-US" w:eastAsia="zh-CN"/>
        </w:rPr>
        <w:t>RF</w:t>
      </w:r>
      <w:r>
        <w:rPr>
          <w:rFonts w:hint="eastAsia"/>
          <w:lang w:val="en-US" w:eastAsia="zh-CN"/>
        </w:rPr>
        <w:t>载波</w:t>
      </w:r>
      <w:r w:rsidR="00E55755">
        <w:rPr>
          <w:rFonts w:hint="eastAsia"/>
          <w:lang w:val="en-US" w:eastAsia="zh-CN"/>
        </w:rPr>
        <w:t>情况下的</w:t>
      </w:r>
      <w:r>
        <w:rPr>
          <w:rFonts w:hint="eastAsia"/>
          <w:lang w:val="en-US" w:eastAsia="zh-CN"/>
        </w:rPr>
        <w:t>cdma2000</w:t>
      </w:r>
      <w:r w:rsidR="00E55755">
        <w:rPr>
          <w:rFonts w:hint="eastAsia"/>
          <w:lang w:val="en-US" w:eastAsia="zh-CN"/>
        </w:rPr>
        <w:t>运行</w:t>
      </w:r>
      <w:r>
        <w:rPr>
          <w:rFonts w:hint="eastAsia"/>
          <w:lang w:val="en-US" w:eastAsia="zh-CN"/>
        </w:rPr>
        <w:t>，或</w:t>
      </w:r>
      <w:r w:rsidR="00E55755">
        <w:rPr>
          <w:rFonts w:hint="eastAsia"/>
          <w:lang w:val="en-US" w:eastAsia="zh-CN"/>
        </w:rPr>
        <w:t>采用</w:t>
      </w:r>
      <w:r>
        <w:rPr>
          <w:rFonts w:hint="eastAsia"/>
          <w:lang w:val="en-US" w:eastAsia="zh-CN"/>
        </w:rPr>
        <w:t>一至十五个</w:t>
      </w:r>
      <w:r>
        <w:rPr>
          <w:rFonts w:hint="eastAsia"/>
          <w:lang w:val="en-US" w:eastAsia="zh-CN"/>
        </w:rPr>
        <w:t>RF</w:t>
      </w:r>
      <w:r>
        <w:rPr>
          <w:rFonts w:hint="eastAsia"/>
          <w:lang w:val="en-US" w:eastAsia="zh-CN"/>
        </w:rPr>
        <w:t>载波</w:t>
      </w:r>
      <w:r w:rsidR="00E55755">
        <w:rPr>
          <w:rFonts w:hint="eastAsia"/>
          <w:lang w:val="en-US" w:eastAsia="zh-CN"/>
        </w:rPr>
        <w:t>情况下的</w:t>
      </w:r>
      <w:r>
        <w:rPr>
          <w:rFonts w:hint="eastAsia"/>
          <w:lang w:val="en-US" w:eastAsia="zh-CN"/>
        </w:rPr>
        <w:t>cdma2000</w:t>
      </w:r>
      <w:r>
        <w:rPr>
          <w:rFonts w:hint="eastAsia"/>
          <w:lang w:val="en-US" w:eastAsia="zh-CN"/>
        </w:rPr>
        <w:t>高速分组数据（</w:t>
      </w:r>
      <w:r>
        <w:rPr>
          <w:rFonts w:hint="eastAsia"/>
          <w:lang w:val="en-US" w:eastAsia="zh-CN"/>
        </w:rPr>
        <w:t>HRPD</w:t>
      </w:r>
      <w:r>
        <w:rPr>
          <w:rFonts w:hint="eastAsia"/>
          <w:lang w:val="en-US" w:eastAsia="zh-CN"/>
        </w:rPr>
        <w:t>）。</w:t>
      </w:r>
    </w:p>
    <w:p w:rsidR="00B364ED" w:rsidRPr="009A7CF9" w:rsidRDefault="008051AD" w:rsidP="005A19E8">
      <w:pPr>
        <w:ind w:firstLineChars="200" w:firstLine="480"/>
        <w:rPr>
          <w:lang w:eastAsia="zh-CN"/>
        </w:rPr>
      </w:pPr>
      <w:r>
        <w:rPr>
          <w:rFonts w:hint="eastAsia"/>
          <w:lang w:val="en-US" w:eastAsia="zh-CN"/>
        </w:rPr>
        <w:t>cdma2000</w:t>
      </w:r>
      <w:r w:rsidR="00E55755">
        <w:rPr>
          <w:rFonts w:hint="eastAsia"/>
          <w:lang w:val="en-US" w:eastAsia="zh-CN"/>
        </w:rPr>
        <w:t>运行</w:t>
      </w:r>
      <w:r>
        <w:rPr>
          <w:rFonts w:hint="eastAsia"/>
          <w:lang w:val="en-US" w:eastAsia="zh-CN"/>
        </w:rPr>
        <w:t>选项支持一个或三个</w:t>
      </w:r>
      <w:r>
        <w:rPr>
          <w:lang w:val="en-US" w:eastAsia="zh-CN"/>
        </w:rPr>
        <w:t>1.2288 </w:t>
      </w:r>
      <w:r w:rsidRPr="004A3F16">
        <w:rPr>
          <w:lang w:val="en-US" w:eastAsia="zh-CN"/>
        </w:rPr>
        <w:t>Mc</w:t>
      </w:r>
      <w:r>
        <w:rPr>
          <w:lang w:val="en-US" w:eastAsia="zh-CN"/>
        </w:rPr>
        <w:t>hip</w:t>
      </w:r>
      <w:r w:rsidRPr="004A3F16">
        <w:rPr>
          <w:lang w:val="en-US" w:eastAsia="zh-CN"/>
        </w:rPr>
        <w:t>/s</w:t>
      </w:r>
      <w:r>
        <w:rPr>
          <w:rFonts w:hint="eastAsia"/>
          <w:lang w:val="en-US" w:eastAsia="zh-CN"/>
        </w:rPr>
        <w:t>的</w:t>
      </w:r>
      <w:r>
        <w:rPr>
          <w:rFonts w:hint="eastAsia"/>
          <w:lang w:val="en-US" w:eastAsia="zh-CN"/>
        </w:rPr>
        <w:t>RF</w:t>
      </w:r>
      <w:r>
        <w:rPr>
          <w:rFonts w:hint="eastAsia"/>
          <w:lang w:val="en-US" w:eastAsia="zh-CN"/>
        </w:rPr>
        <w:t>载波。</w:t>
      </w:r>
      <w:r w:rsidR="005A19E8">
        <w:rPr>
          <w:rFonts w:hint="eastAsia"/>
          <w:lang w:val="en-US" w:eastAsia="zh-CN"/>
        </w:rPr>
        <w:t>为了支持电路交换业务（例如，基于</w:t>
      </w:r>
      <w:r w:rsidR="005A19E8" w:rsidRPr="004A3F16">
        <w:rPr>
          <w:lang w:val="en-US" w:eastAsia="zh-CN"/>
        </w:rPr>
        <w:t>PSTN</w:t>
      </w:r>
      <w:r w:rsidR="005A19E8">
        <w:rPr>
          <w:rFonts w:hint="eastAsia"/>
          <w:lang w:val="en-US" w:eastAsia="zh-CN"/>
        </w:rPr>
        <w:t>和</w:t>
      </w:r>
      <w:r w:rsidR="005A19E8" w:rsidRPr="004A3F16">
        <w:rPr>
          <w:lang w:val="en-US" w:eastAsia="zh-CN"/>
        </w:rPr>
        <w:t>ISDN</w:t>
      </w:r>
      <w:r w:rsidR="005A19E8">
        <w:rPr>
          <w:rFonts w:hint="eastAsia"/>
          <w:lang w:val="en-US" w:eastAsia="zh-CN"/>
        </w:rPr>
        <w:t>的网络）和分组交换业务（基于</w:t>
      </w:r>
      <w:r w:rsidR="005A19E8" w:rsidRPr="004A3F16">
        <w:rPr>
          <w:lang w:val="en-US" w:eastAsia="zh-CN"/>
        </w:rPr>
        <w:t>IP</w:t>
      </w:r>
      <w:r w:rsidR="005A19E8">
        <w:rPr>
          <w:rFonts w:hint="eastAsia"/>
          <w:lang w:val="en-US" w:eastAsia="zh-CN"/>
        </w:rPr>
        <w:t>的网络），</w:t>
      </w:r>
      <w:r>
        <w:rPr>
          <w:rFonts w:hint="eastAsia"/>
          <w:lang w:val="en-US" w:eastAsia="zh-CN"/>
        </w:rPr>
        <w:t>定义</w:t>
      </w:r>
      <w:r w:rsidR="005A19E8">
        <w:rPr>
          <w:rFonts w:hint="eastAsia"/>
          <w:lang w:val="en-US" w:eastAsia="zh-CN"/>
        </w:rPr>
        <w:t>了能承载各种业务的</w:t>
      </w:r>
      <w:r>
        <w:rPr>
          <w:rFonts w:hint="eastAsia"/>
          <w:lang w:val="en-US" w:eastAsia="zh-CN"/>
        </w:rPr>
        <w:t>无线接口。</w:t>
      </w:r>
      <w:r w:rsidR="005A19E8">
        <w:rPr>
          <w:rFonts w:hint="eastAsia"/>
          <w:lang w:val="en-US" w:eastAsia="zh-CN"/>
        </w:rPr>
        <w:t>在多个不同业务例如话音、数据和多媒体被一个用户以一种灵活的方式同时使用并复用在单载波上的情况下，已经设计了一种无线协议。通过采用透明和</w:t>
      </w:r>
      <w:r w:rsidR="005A19E8">
        <w:rPr>
          <w:rFonts w:hint="eastAsia"/>
          <w:lang w:val="en-US" w:eastAsia="zh-CN"/>
        </w:rPr>
        <w:t>/</w:t>
      </w:r>
      <w:r w:rsidR="005A19E8">
        <w:rPr>
          <w:rFonts w:hint="eastAsia"/>
          <w:lang w:val="en-US" w:eastAsia="zh-CN"/>
        </w:rPr>
        <w:t>或不透明数据传输，定义的无线承载业务可支持实时与非实时业务，可以在延时、误码率和</w:t>
      </w:r>
      <w:r w:rsidR="005A19E8">
        <w:rPr>
          <w:rFonts w:hint="eastAsia"/>
          <w:lang w:val="en-US" w:eastAsia="zh-CN"/>
        </w:rPr>
        <w:t>FER</w:t>
      </w:r>
      <w:r w:rsidR="005A19E8">
        <w:rPr>
          <w:rFonts w:hint="eastAsia"/>
          <w:lang w:val="en-US" w:eastAsia="zh-CN"/>
        </w:rPr>
        <w:t>等方面对</w:t>
      </w:r>
      <w:r w:rsidR="005A19E8" w:rsidRPr="004A3F16">
        <w:rPr>
          <w:lang w:val="en-US" w:eastAsia="zh-CN"/>
        </w:rPr>
        <w:t>QoS</w:t>
      </w:r>
      <w:r w:rsidR="005A19E8">
        <w:rPr>
          <w:rFonts w:hint="eastAsia"/>
          <w:lang w:val="en-US" w:eastAsia="zh-CN"/>
        </w:rPr>
        <w:t>进行调整。</w:t>
      </w:r>
    </w:p>
    <w:p w:rsidR="00B364ED" w:rsidRPr="009A7CF9" w:rsidRDefault="008051AD" w:rsidP="005A19E8">
      <w:pPr>
        <w:ind w:firstLineChars="200" w:firstLine="480"/>
        <w:rPr>
          <w:lang w:eastAsia="zh-CN"/>
        </w:rPr>
      </w:pPr>
      <w:r>
        <w:rPr>
          <w:rFonts w:hint="eastAsia"/>
          <w:lang w:val="en-US" w:eastAsia="zh-CN"/>
        </w:rPr>
        <w:t>无线接口规范包括高速分组数据</w:t>
      </w:r>
      <w:r w:rsidR="005A19E8">
        <w:rPr>
          <w:rFonts w:hint="eastAsia"/>
          <w:lang w:val="en-US" w:eastAsia="zh-CN"/>
        </w:rPr>
        <w:t>和话音之类的其它业务在单载波上并发的增强</w:t>
      </w:r>
      <w:r>
        <w:rPr>
          <w:rFonts w:hint="eastAsia"/>
          <w:lang w:val="en-US" w:eastAsia="zh-CN"/>
        </w:rPr>
        <w:t>特性。特别</w:t>
      </w:r>
      <w:r w:rsidR="005A19E8">
        <w:rPr>
          <w:rFonts w:hint="eastAsia"/>
          <w:lang w:val="en-US" w:eastAsia="zh-CN"/>
        </w:rPr>
        <w:t>地，已经引入了增强反向链路特性，</w:t>
      </w:r>
      <w:r>
        <w:rPr>
          <w:rFonts w:hint="eastAsia"/>
          <w:lang w:val="en-US" w:eastAsia="zh-CN"/>
        </w:rPr>
        <w:t>改善了容量和覆盖范围，</w:t>
      </w:r>
      <w:r w:rsidR="005A19E8">
        <w:rPr>
          <w:rFonts w:hint="eastAsia"/>
          <w:lang w:val="en-US" w:eastAsia="zh-CN"/>
        </w:rPr>
        <w:t>实现了比当前上行链路最大速率更高的数据速率，</w:t>
      </w:r>
      <w:r>
        <w:rPr>
          <w:rFonts w:hint="eastAsia"/>
          <w:lang w:val="en-US" w:eastAsia="zh-CN"/>
        </w:rPr>
        <w:t>并</w:t>
      </w:r>
      <w:r w:rsidR="005A19E8">
        <w:rPr>
          <w:rFonts w:hint="eastAsia"/>
          <w:lang w:val="en-US" w:eastAsia="zh-CN"/>
        </w:rPr>
        <w:t>减少</w:t>
      </w:r>
      <w:r>
        <w:rPr>
          <w:rFonts w:hint="eastAsia"/>
          <w:lang w:val="en-US" w:eastAsia="zh-CN"/>
        </w:rPr>
        <w:t>了反向链路的</w:t>
      </w:r>
      <w:r w:rsidR="005A19E8">
        <w:rPr>
          <w:rFonts w:hint="eastAsia"/>
          <w:lang w:val="en-US" w:eastAsia="zh-CN"/>
        </w:rPr>
        <w:t>时延及时延</w:t>
      </w:r>
      <w:r>
        <w:rPr>
          <w:rFonts w:hint="eastAsia"/>
          <w:lang w:val="en-US" w:eastAsia="zh-CN"/>
        </w:rPr>
        <w:t>变化。</w:t>
      </w:r>
    </w:p>
    <w:p w:rsidR="00B364ED" w:rsidRPr="009A7CF9" w:rsidRDefault="008051AD" w:rsidP="005A19E8">
      <w:pPr>
        <w:ind w:firstLineChars="200" w:firstLine="480"/>
        <w:rPr>
          <w:lang w:eastAsia="zh-CN"/>
        </w:rPr>
      </w:pPr>
      <w:r>
        <w:rPr>
          <w:rFonts w:hint="eastAsia"/>
          <w:lang w:val="en-US" w:eastAsia="zh-CN"/>
        </w:rPr>
        <w:t>无线接入网</w:t>
      </w:r>
      <w:r w:rsidR="005A19E8">
        <w:rPr>
          <w:rFonts w:hint="eastAsia"/>
          <w:lang w:val="en-US" w:eastAsia="zh-CN"/>
        </w:rPr>
        <w:t>架</w:t>
      </w:r>
      <w:r>
        <w:rPr>
          <w:rFonts w:hint="eastAsia"/>
          <w:lang w:val="en-US" w:eastAsia="zh-CN"/>
        </w:rPr>
        <w:t>构亦可为多媒体广播和组播业务提供支持，即允许通过点对多点承载电路向用户群</w:t>
      </w:r>
      <w:r w:rsidR="005A19E8">
        <w:rPr>
          <w:rFonts w:hint="eastAsia"/>
          <w:lang w:val="en-US" w:eastAsia="zh-CN"/>
        </w:rPr>
        <w:t>分发</w:t>
      </w:r>
      <w:r>
        <w:rPr>
          <w:rFonts w:hint="eastAsia"/>
          <w:lang w:val="en-US" w:eastAsia="zh-CN"/>
        </w:rPr>
        <w:t>多媒体内容。</w:t>
      </w:r>
    </w:p>
    <w:p w:rsidR="00B364ED" w:rsidRPr="009A7CF9" w:rsidRDefault="008051AD" w:rsidP="00E60D47">
      <w:pPr>
        <w:ind w:firstLineChars="200" w:firstLine="480"/>
        <w:rPr>
          <w:lang w:eastAsia="zh-CN"/>
        </w:rPr>
      </w:pPr>
      <w:r>
        <w:rPr>
          <w:rFonts w:hint="eastAsia"/>
          <w:lang w:val="en-US" w:eastAsia="zh-CN"/>
        </w:rPr>
        <w:t>对于</w:t>
      </w:r>
      <w:r>
        <w:rPr>
          <w:rFonts w:hint="eastAsia"/>
          <w:lang w:val="en-US" w:eastAsia="zh-CN"/>
        </w:rPr>
        <w:t>cdma2000 HRPO</w:t>
      </w:r>
      <w:r>
        <w:rPr>
          <w:rFonts w:hint="eastAsia"/>
          <w:lang w:val="en-US" w:eastAsia="zh-CN"/>
        </w:rPr>
        <w:t>，部署在一至十五个</w:t>
      </w:r>
      <w:r>
        <w:rPr>
          <w:rFonts w:hint="eastAsia"/>
          <w:lang w:val="en-US" w:eastAsia="zh-CN"/>
        </w:rPr>
        <w:t>RF</w:t>
      </w:r>
      <w:r>
        <w:rPr>
          <w:rFonts w:hint="eastAsia"/>
          <w:lang w:val="en-US" w:eastAsia="zh-CN"/>
        </w:rPr>
        <w:t>载波上的前向链路，包括</w:t>
      </w:r>
      <w:r w:rsidR="00506423">
        <w:rPr>
          <w:rFonts w:hint="eastAsia"/>
          <w:lang w:val="en-US" w:eastAsia="zh-CN"/>
        </w:rPr>
        <w:t>以下</w:t>
      </w:r>
      <w:r>
        <w:rPr>
          <w:rFonts w:hint="eastAsia"/>
          <w:lang w:val="en-US" w:eastAsia="zh-CN"/>
        </w:rPr>
        <w:t>时间复用信道：导频信道、前向</w:t>
      </w:r>
      <w:r w:rsidRPr="004A3F16">
        <w:rPr>
          <w:lang w:val="en-US" w:eastAsia="zh-CN"/>
        </w:rPr>
        <w:t>MAC</w:t>
      </w:r>
      <w:r>
        <w:rPr>
          <w:rFonts w:hint="eastAsia"/>
          <w:lang w:val="en-US" w:eastAsia="zh-CN"/>
        </w:rPr>
        <w:t>信道、控制信道和前向业务信道。前向业务信道</w:t>
      </w:r>
      <w:r w:rsidR="00506423">
        <w:rPr>
          <w:rFonts w:hint="eastAsia"/>
          <w:lang w:val="en-US" w:eastAsia="zh-CN"/>
        </w:rPr>
        <w:t>传送</w:t>
      </w:r>
      <w:r>
        <w:rPr>
          <w:rFonts w:hint="eastAsia"/>
          <w:lang w:val="en-US" w:eastAsia="zh-CN"/>
        </w:rPr>
        <w:t>用户数据包</w:t>
      </w:r>
      <w:r w:rsidR="00506423">
        <w:rPr>
          <w:rFonts w:hint="eastAsia"/>
          <w:lang w:val="en-US" w:eastAsia="zh-CN"/>
        </w:rPr>
        <w:t>，</w:t>
      </w:r>
      <w:r>
        <w:rPr>
          <w:rFonts w:hint="eastAsia"/>
          <w:lang w:val="en-US" w:eastAsia="zh-CN"/>
        </w:rPr>
        <w:t>控制信道</w:t>
      </w:r>
      <w:r w:rsidR="00E60D47">
        <w:rPr>
          <w:rFonts w:hint="eastAsia"/>
          <w:lang w:val="en-US" w:eastAsia="zh-CN"/>
        </w:rPr>
        <w:t>传送</w:t>
      </w:r>
      <w:r>
        <w:rPr>
          <w:rFonts w:hint="eastAsia"/>
          <w:lang w:val="en-US" w:eastAsia="zh-CN"/>
        </w:rPr>
        <w:t>控制</w:t>
      </w:r>
      <w:r w:rsidR="00E60D47">
        <w:rPr>
          <w:rFonts w:hint="eastAsia"/>
          <w:lang w:val="en-US" w:eastAsia="zh-CN"/>
        </w:rPr>
        <w:t>信</w:t>
      </w:r>
      <w:r>
        <w:rPr>
          <w:rFonts w:hint="eastAsia"/>
          <w:lang w:val="en-US" w:eastAsia="zh-CN"/>
        </w:rPr>
        <w:t>息，并且亦有可能</w:t>
      </w:r>
      <w:r w:rsidR="00E60D47">
        <w:rPr>
          <w:rFonts w:hint="eastAsia"/>
          <w:lang w:val="en-US" w:eastAsia="zh-CN"/>
        </w:rPr>
        <w:t>传送</w:t>
      </w:r>
      <w:r>
        <w:rPr>
          <w:rFonts w:hint="eastAsia"/>
          <w:lang w:val="en-US" w:eastAsia="zh-CN"/>
        </w:rPr>
        <w:t>用户业务。每条信道被进一步分解为码分复用</w:t>
      </w:r>
      <w:r w:rsidR="00E60D47">
        <w:rPr>
          <w:rFonts w:hint="eastAsia"/>
          <w:lang w:val="en-US" w:eastAsia="zh-CN"/>
        </w:rPr>
        <w:t>的</w:t>
      </w:r>
      <w:r>
        <w:rPr>
          <w:rFonts w:hint="eastAsia"/>
          <w:lang w:val="en-US" w:eastAsia="zh-CN"/>
        </w:rPr>
        <w:t>正交</w:t>
      </w:r>
      <w:r w:rsidRPr="00A923D8">
        <w:rPr>
          <w:rFonts w:hint="eastAsia"/>
          <w:lang w:val="en-US" w:eastAsia="zh-CN"/>
        </w:rPr>
        <w:t>沃尔什</w:t>
      </w:r>
      <w:r>
        <w:rPr>
          <w:rFonts w:hint="eastAsia"/>
          <w:lang w:val="en-US" w:eastAsia="zh-CN"/>
        </w:rPr>
        <w:t>信道。</w:t>
      </w:r>
    </w:p>
    <w:p w:rsidR="00B364ED" w:rsidRPr="009A7CF9" w:rsidRDefault="008051AD" w:rsidP="00704B06">
      <w:pPr>
        <w:keepNext/>
        <w:keepLines/>
        <w:ind w:firstLineChars="200" w:firstLine="480"/>
        <w:rPr>
          <w:lang w:eastAsia="zh-CN"/>
        </w:rPr>
      </w:pPr>
      <w:r>
        <w:rPr>
          <w:rFonts w:hint="eastAsia"/>
          <w:lang w:val="en-US" w:eastAsia="zh-CN"/>
        </w:rPr>
        <w:t xml:space="preserve">cdma2000 HRPO </w:t>
      </w:r>
      <w:r w:rsidRPr="004A3F16">
        <w:rPr>
          <w:lang w:val="en-US" w:eastAsia="zh-CN"/>
        </w:rPr>
        <w:t>MAC</w:t>
      </w:r>
      <w:r>
        <w:rPr>
          <w:rFonts w:hint="eastAsia"/>
          <w:lang w:val="en-US" w:eastAsia="zh-CN"/>
        </w:rPr>
        <w:t>信道包含两</w:t>
      </w:r>
      <w:r w:rsidR="00E60D47">
        <w:rPr>
          <w:rFonts w:hint="eastAsia"/>
          <w:lang w:val="en-US" w:eastAsia="zh-CN"/>
        </w:rPr>
        <w:t>条</w:t>
      </w:r>
      <w:r>
        <w:rPr>
          <w:rFonts w:hint="eastAsia"/>
          <w:lang w:val="en-US" w:eastAsia="zh-CN"/>
        </w:rPr>
        <w:t>子信道：反向功率控制</w:t>
      </w:r>
      <w:r>
        <w:rPr>
          <w:lang w:val="en-US" w:eastAsia="zh-CN"/>
        </w:rPr>
        <w:t>（</w:t>
      </w:r>
      <w:r w:rsidRPr="004A3F16">
        <w:rPr>
          <w:lang w:val="en-US" w:eastAsia="zh-CN"/>
        </w:rPr>
        <w:t>RPC</w:t>
      </w:r>
      <w:r>
        <w:rPr>
          <w:lang w:val="en-US" w:eastAsia="zh-CN"/>
        </w:rPr>
        <w:t>）</w:t>
      </w:r>
      <w:r>
        <w:rPr>
          <w:rFonts w:hint="eastAsia"/>
          <w:lang w:val="en-US" w:eastAsia="zh-CN"/>
        </w:rPr>
        <w:t>信道和反向活动</w:t>
      </w:r>
      <w:r>
        <w:rPr>
          <w:lang w:val="en-US" w:eastAsia="zh-CN"/>
        </w:rPr>
        <w:t>（</w:t>
      </w:r>
      <w:r w:rsidRPr="004A3F16">
        <w:rPr>
          <w:lang w:val="en-US" w:eastAsia="zh-CN"/>
        </w:rPr>
        <w:t>RA</w:t>
      </w:r>
      <w:r>
        <w:rPr>
          <w:lang w:val="en-US" w:eastAsia="zh-CN"/>
        </w:rPr>
        <w:t>）</w:t>
      </w:r>
      <w:r>
        <w:rPr>
          <w:rFonts w:hint="eastAsia"/>
          <w:lang w:val="en-US" w:eastAsia="zh-CN"/>
        </w:rPr>
        <w:t>信道。</w:t>
      </w:r>
      <w:r w:rsidRPr="004A3F16">
        <w:rPr>
          <w:lang w:val="en-US" w:eastAsia="zh-CN"/>
        </w:rPr>
        <w:t>RA</w:t>
      </w:r>
      <w:r>
        <w:rPr>
          <w:rFonts w:hint="eastAsia"/>
          <w:lang w:val="en-US" w:eastAsia="zh-CN"/>
        </w:rPr>
        <w:t>信道</w:t>
      </w:r>
      <w:r w:rsidR="00704B06">
        <w:rPr>
          <w:rFonts w:hint="eastAsia"/>
          <w:lang w:val="en-US" w:eastAsia="zh-CN"/>
        </w:rPr>
        <w:t>传输</w:t>
      </w:r>
      <w:r>
        <w:rPr>
          <w:rFonts w:hint="eastAsia"/>
          <w:lang w:val="en-US" w:eastAsia="zh-CN"/>
        </w:rPr>
        <w:t>反向链路活动比特</w:t>
      </w:r>
      <w:r>
        <w:rPr>
          <w:lang w:val="en-US" w:eastAsia="zh-CN"/>
        </w:rPr>
        <w:t>（</w:t>
      </w:r>
      <w:r w:rsidRPr="004A3F16">
        <w:rPr>
          <w:lang w:val="en-US" w:eastAsia="zh-CN"/>
        </w:rPr>
        <w:t>RAB</w:t>
      </w:r>
      <w:r>
        <w:rPr>
          <w:lang w:val="en-US" w:eastAsia="zh-CN"/>
        </w:rPr>
        <w:t>）</w:t>
      </w:r>
      <w:r>
        <w:rPr>
          <w:rFonts w:hint="eastAsia"/>
          <w:lang w:val="en-US" w:eastAsia="zh-CN"/>
        </w:rPr>
        <w:t>流</w:t>
      </w:r>
      <w:r w:rsidR="00E60D47">
        <w:rPr>
          <w:rFonts w:hint="eastAsia"/>
          <w:lang w:val="en-US" w:eastAsia="zh-CN"/>
        </w:rPr>
        <w:t>，每条</w:t>
      </w:r>
      <w:r w:rsidRPr="004A3F16">
        <w:rPr>
          <w:lang w:val="en-US" w:eastAsia="zh-CN"/>
        </w:rPr>
        <w:t>MAC</w:t>
      </w:r>
      <w:r>
        <w:rPr>
          <w:rFonts w:hint="eastAsia"/>
          <w:lang w:val="en-US" w:eastAsia="zh-CN"/>
        </w:rPr>
        <w:t>信道符号均</w:t>
      </w:r>
      <w:r w:rsidR="00E60D47">
        <w:rPr>
          <w:rFonts w:hint="eastAsia"/>
          <w:lang w:val="en-US" w:eastAsia="zh-CN"/>
        </w:rPr>
        <w:t>采用（六十四</w:t>
      </w:r>
      <w:r>
        <w:rPr>
          <w:rFonts w:hint="eastAsia"/>
          <w:lang w:val="en-US" w:eastAsia="zh-CN"/>
        </w:rPr>
        <w:t>）</w:t>
      </w:r>
      <w:r w:rsidRPr="004A3F16">
        <w:rPr>
          <w:lang w:val="en-US" w:eastAsia="zh-CN"/>
        </w:rPr>
        <w:t>64-ary</w:t>
      </w:r>
      <w:r>
        <w:rPr>
          <w:rFonts w:hint="eastAsia"/>
          <w:lang w:val="en-US" w:eastAsia="zh-CN"/>
        </w:rPr>
        <w:t>沃尔什码字</w:t>
      </w:r>
      <w:r w:rsidR="00E60D47">
        <w:rPr>
          <w:rFonts w:hint="eastAsia"/>
          <w:lang w:val="en-US" w:eastAsia="zh-CN"/>
        </w:rPr>
        <w:t>的其中之一</w:t>
      </w:r>
      <w:r>
        <w:rPr>
          <w:rFonts w:hint="eastAsia"/>
          <w:lang w:val="en-US" w:eastAsia="zh-CN"/>
        </w:rPr>
        <w:t>进行</w:t>
      </w:r>
      <w:r>
        <w:rPr>
          <w:rFonts w:hint="eastAsia"/>
          <w:lang w:val="en-US" w:eastAsia="zh-CN"/>
        </w:rPr>
        <w:t>BPSK</w:t>
      </w:r>
      <w:r w:rsidR="00E60D47">
        <w:rPr>
          <w:rFonts w:hint="eastAsia"/>
          <w:lang w:val="en-US" w:eastAsia="zh-CN"/>
        </w:rPr>
        <w:t>调制</w:t>
      </w:r>
      <w:r>
        <w:rPr>
          <w:rFonts w:hint="eastAsia"/>
          <w:lang w:val="en-US" w:eastAsia="zh-CN"/>
        </w:rPr>
        <w:t>。</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364ED" w:rsidRPr="009A7CF9" w:rsidRDefault="008051AD" w:rsidP="009F0DE8">
      <w:pPr>
        <w:ind w:firstLineChars="200" w:firstLine="480"/>
        <w:rPr>
          <w:lang w:eastAsia="zh-CN"/>
        </w:rPr>
      </w:pPr>
      <w:r>
        <w:rPr>
          <w:rFonts w:hint="eastAsia"/>
          <w:lang w:val="en-US" w:eastAsia="zh-CN"/>
        </w:rPr>
        <w:lastRenderedPageBreak/>
        <w:t>cdma 2000 HRPO</w:t>
      </w:r>
      <w:r>
        <w:rPr>
          <w:rFonts w:hint="eastAsia"/>
          <w:lang w:val="en-US" w:eastAsia="zh-CN"/>
        </w:rPr>
        <w:t>前向业务信道是基于</w:t>
      </w:r>
      <w:r w:rsidR="00704B06">
        <w:rPr>
          <w:rFonts w:hint="eastAsia"/>
          <w:lang w:val="en-US" w:eastAsia="zh-CN"/>
        </w:rPr>
        <w:t>分组</w:t>
      </w:r>
      <w:r>
        <w:rPr>
          <w:rFonts w:hint="eastAsia"/>
          <w:lang w:val="en-US" w:eastAsia="zh-CN"/>
        </w:rPr>
        <w:t>的可变速率信道</w:t>
      </w:r>
      <w:r w:rsidR="00704B06">
        <w:rPr>
          <w:rFonts w:hint="eastAsia"/>
          <w:lang w:val="en-US" w:eastAsia="zh-CN"/>
        </w:rPr>
        <w:t>，</w:t>
      </w:r>
      <w:r>
        <w:rPr>
          <w:rFonts w:hint="eastAsia"/>
          <w:lang w:val="en-US" w:eastAsia="zh-CN"/>
        </w:rPr>
        <w:t>接入终端的用户数据</w:t>
      </w:r>
      <w:r w:rsidR="00704B06">
        <w:rPr>
          <w:rFonts w:hint="eastAsia"/>
          <w:lang w:val="en-US" w:eastAsia="zh-CN"/>
        </w:rPr>
        <w:t>以</w:t>
      </w:r>
      <w:r>
        <w:rPr>
          <w:rFonts w:hint="eastAsia"/>
          <w:lang w:val="en-US" w:eastAsia="zh-CN"/>
        </w:rPr>
        <w:t>每</w:t>
      </w:r>
      <w:r>
        <w:rPr>
          <w:rFonts w:hint="eastAsia"/>
          <w:lang w:val="en-US" w:eastAsia="zh-CN"/>
        </w:rPr>
        <w:t>1.2288 Mchip/s</w:t>
      </w:r>
      <w:r>
        <w:rPr>
          <w:rFonts w:hint="eastAsia"/>
          <w:lang w:val="en-US" w:eastAsia="zh-CN"/>
        </w:rPr>
        <w:t>载波</w:t>
      </w:r>
      <w:r w:rsidRPr="004A3F16">
        <w:rPr>
          <w:lang w:val="en-US" w:eastAsia="zh-CN"/>
        </w:rPr>
        <w:t>38.4 kb</w:t>
      </w:r>
      <w:r>
        <w:rPr>
          <w:lang w:val="en-US" w:eastAsia="zh-CN"/>
        </w:rPr>
        <w:t>it/</w:t>
      </w:r>
      <w:r w:rsidRPr="004A3F16">
        <w:rPr>
          <w:lang w:val="en-US" w:eastAsia="zh-CN"/>
        </w:rPr>
        <w:t>s</w:t>
      </w:r>
      <w:r>
        <w:rPr>
          <w:rFonts w:hint="eastAsia"/>
          <w:lang w:val="en-US" w:eastAsia="zh-CN"/>
        </w:rPr>
        <w:t>至</w:t>
      </w:r>
      <w:r>
        <w:rPr>
          <w:rFonts w:hint="eastAsia"/>
          <w:lang w:val="en-US" w:eastAsia="zh-CN"/>
        </w:rPr>
        <w:t>4.9</w:t>
      </w:r>
      <w:r w:rsidRPr="004A3F16">
        <w:rPr>
          <w:lang w:val="en-US" w:eastAsia="zh-CN"/>
        </w:rPr>
        <w:t> Mbit/s</w:t>
      </w:r>
      <w:r>
        <w:rPr>
          <w:rFonts w:hint="eastAsia"/>
          <w:lang w:val="en-US" w:eastAsia="zh-CN"/>
        </w:rPr>
        <w:t>的数据速率</w:t>
      </w:r>
      <w:r w:rsidR="00704B06">
        <w:rPr>
          <w:rFonts w:hint="eastAsia"/>
          <w:lang w:val="en-US" w:eastAsia="zh-CN"/>
        </w:rPr>
        <w:t>传输</w:t>
      </w:r>
      <w:r>
        <w:rPr>
          <w:rFonts w:hint="eastAsia"/>
          <w:lang w:val="en-US" w:eastAsia="zh-CN"/>
        </w:rPr>
        <w:t>。前向业务信道和控制信道数据</w:t>
      </w:r>
      <w:r w:rsidR="00704B06">
        <w:rPr>
          <w:rFonts w:hint="eastAsia"/>
          <w:lang w:val="en-US" w:eastAsia="zh-CN"/>
        </w:rPr>
        <w:t>要进行编码、扰码和交织</w:t>
      </w:r>
      <w:r>
        <w:rPr>
          <w:rFonts w:hint="eastAsia"/>
          <w:lang w:val="en-US" w:eastAsia="zh-CN"/>
        </w:rPr>
        <w:t>。信道交织器的输出被输入</w:t>
      </w:r>
      <w:r w:rsidRPr="004A3F16">
        <w:rPr>
          <w:lang w:val="en-US" w:eastAsia="zh-CN"/>
        </w:rPr>
        <w:t>QPSK/8-PSK/16</w:t>
      </w:r>
      <w:r>
        <w:rPr>
          <w:lang w:val="en-US" w:eastAsia="zh-CN"/>
        </w:rPr>
        <w:t>-</w:t>
      </w:r>
      <w:r w:rsidRPr="004A3F16">
        <w:rPr>
          <w:lang w:val="en-US" w:eastAsia="zh-CN"/>
        </w:rPr>
        <w:t>QAM</w:t>
      </w:r>
      <w:r>
        <w:rPr>
          <w:rFonts w:hint="eastAsia"/>
          <w:lang w:val="en-US" w:eastAsia="zh-CN"/>
        </w:rPr>
        <w:t>调制器。</w:t>
      </w:r>
      <w:r w:rsidR="001C6844">
        <w:rPr>
          <w:rFonts w:hint="eastAsia"/>
          <w:lang w:val="en-US" w:eastAsia="zh-CN"/>
        </w:rPr>
        <w:t>经过</w:t>
      </w:r>
      <w:r>
        <w:rPr>
          <w:rFonts w:hint="eastAsia"/>
          <w:lang w:val="en-US" w:eastAsia="zh-CN"/>
        </w:rPr>
        <w:t>调制</w:t>
      </w:r>
      <w:r w:rsidR="001C6844">
        <w:rPr>
          <w:rFonts w:hint="eastAsia"/>
          <w:lang w:val="en-US" w:eastAsia="zh-CN"/>
        </w:rPr>
        <w:t>的</w:t>
      </w:r>
      <w:r>
        <w:rPr>
          <w:rFonts w:hint="eastAsia"/>
          <w:lang w:val="en-US" w:eastAsia="zh-CN"/>
        </w:rPr>
        <w:t>符号序列根据需要进行重复和删余。然后，</w:t>
      </w:r>
      <w:r w:rsidR="001C6844">
        <w:rPr>
          <w:rFonts w:hint="eastAsia"/>
          <w:lang w:val="en-US" w:eastAsia="zh-CN"/>
        </w:rPr>
        <w:t>最后得到的</w:t>
      </w:r>
      <w:r>
        <w:rPr>
          <w:rFonts w:hint="eastAsia"/>
          <w:lang w:val="en-US" w:eastAsia="zh-CN"/>
        </w:rPr>
        <w:t>调制符号序列</w:t>
      </w:r>
      <w:r w:rsidR="001C6844">
        <w:rPr>
          <w:rFonts w:hint="eastAsia"/>
          <w:lang w:val="en-US" w:eastAsia="zh-CN"/>
        </w:rPr>
        <w:t>多路分配</w:t>
      </w:r>
      <w:r>
        <w:rPr>
          <w:rFonts w:hint="eastAsia"/>
          <w:lang w:val="en-US" w:eastAsia="zh-CN"/>
        </w:rPr>
        <w:t>形成</w:t>
      </w:r>
      <w:r>
        <w:rPr>
          <w:rFonts w:hint="eastAsia"/>
          <w:lang w:val="en-US" w:eastAsia="zh-CN"/>
        </w:rPr>
        <w:t>16</w:t>
      </w:r>
      <w:r>
        <w:rPr>
          <w:rFonts w:hint="eastAsia"/>
          <w:lang w:val="en-US" w:eastAsia="zh-CN"/>
        </w:rPr>
        <w:t>对（</w:t>
      </w:r>
      <w:r w:rsidR="001C6844">
        <w:rPr>
          <w:rFonts w:hint="eastAsia"/>
          <w:lang w:val="en-US" w:eastAsia="zh-CN"/>
        </w:rPr>
        <w:t>同相</w:t>
      </w:r>
      <w:r>
        <w:rPr>
          <w:rFonts w:hint="eastAsia"/>
          <w:lang w:val="en-US" w:eastAsia="zh-CN"/>
        </w:rPr>
        <w:t>和正交）</w:t>
      </w:r>
      <w:r w:rsidR="001C6844">
        <w:rPr>
          <w:rFonts w:hint="eastAsia"/>
          <w:lang w:val="en-US" w:eastAsia="zh-CN"/>
        </w:rPr>
        <w:t>并</w:t>
      </w:r>
      <w:r>
        <w:rPr>
          <w:rFonts w:hint="eastAsia"/>
          <w:lang w:val="en-US" w:eastAsia="zh-CN"/>
        </w:rPr>
        <w:t>行流</w:t>
      </w:r>
      <w:r w:rsidR="001C6844">
        <w:rPr>
          <w:rFonts w:hint="eastAsia"/>
          <w:lang w:val="en-US" w:eastAsia="zh-CN"/>
        </w:rPr>
        <w:t>，</w:t>
      </w:r>
      <w:r>
        <w:rPr>
          <w:rFonts w:hint="eastAsia"/>
          <w:lang w:val="en-US" w:eastAsia="zh-CN"/>
        </w:rPr>
        <w:t>每对</w:t>
      </w:r>
      <w:r w:rsidR="001C6844">
        <w:rPr>
          <w:rFonts w:hint="eastAsia"/>
          <w:lang w:val="en-US" w:eastAsia="zh-CN"/>
        </w:rPr>
        <w:t>并行流都对应一个不同</w:t>
      </w:r>
      <w:r>
        <w:rPr>
          <w:rFonts w:hint="eastAsia"/>
          <w:lang w:val="en-US" w:eastAsia="zh-CN"/>
        </w:rPr>
        <w:t>的</w:t>
      </w:r>
      <w:r>
        <w:rPr>
          <w:lang w:val="en-US" w:eastAsia="zh-CN"/>
        </w:rPr>
        <w:t>16</w:t>
      </w:r>
      <w:r>
        <w:rPr>
          <w:rFonts w:hint="eastAsia"/>
          <w:lang w:val="en-US" w:eastAsia="zh-CN"/>
        </w:rPr>
        <w:t>-</w:t>
      </w:r>
      <w:r w:rsidRPr="004A3F16">
        <w:rPr>
          <w:lang w:val="en-US" w:eastAsia="zh-CN"/>
        </w:rPr>
        <w:t>ary</w:t>
      </w:r>
      <w:r>
        <w:rPr>
          <w:rFonts w:hint="eastAsia"/>
          <w:lang w:val="en-US" w:eastAsia="zh-CN"/>
        </w:rPr>
        <w:t>沃尔</w:t>
      </w:r>
      <w:r w:rsidR="001C6844">
        <w:rPr>
          <w:rFonts w:hint="eastAsia"/>
          <w:lang w:val="en-US" w:eastAsia="zh-CN"/>
        </w:rPr>
        <w:t>什</w:t>
      </w:r>
      <w:r>
        <w:rPr>
          <w:rFonts w:hint="eastAsia"/>
          <w:lang w:val="en-US" w:eastAsia="zh-CN"/>
        </w:rPr>
        <w:t>函数，</w:t>
      </w:r>
      <w:r w:rsidRPr="009F0DE8">
        <w:rPr>
          <w:rFonts w:hint="eastAsia"/>
          <w:lang w:val="en-US" w:eastAsia="zh-CN"/>
        </w:rPr>
        <w:t>其码片速率可产生</w:t>
      </w:r>
      <w:r w:rsidRPr="009F0DE8">
        <w:rPr>
          <w:lang w:val="en-US" w:eastAsia="zh-CN"/>
        </w:rPr>
        <w:t>76.8 ksymbol/s</w:t>
      </w:r>
      <w:r w:rsidR="00243C4C" w:rsidRPr="009F0DE8">
        <w:rPr>
          <w:rFonts w:hint="eastAsia"/>
          <w:lang w:val="en-US" w:eastAsia="zh-CN"/>
        </w:rPr>
        <w:t>的沃尔什符号。</w:t>
      </w:r>
      <w:r w:rsidR="00243C4C">
        <w:rPr>
          <w:rFonts w:hint="eastAsia"/>
          <w:lang w:val="en-US" w:eastAsia="zh-CN"/>
        </w:rPr>
        <w:t>所有流中采用</w:t>
      </w:r>
      <w:r>
        <w:rPr>
          <w:rFonts w:hint="eastAsia"/>
          <w:lang w:val="en-US" w:eastAsia="zh-CN"/>
        </w:rPr>
        <w:t>沃尔</w:t>
      </w:r>
      <w:r w:rsidR="00243C4C">
        <w:rPr>
          <w:rFonts w:hint="eastAsia"/>
          <w:lang w:val="en-US" w:eastAsia="zh-CN"/>
        </w:rPr>
        <w:t>什</w:t>
      </w:r>
      <w:r>
        <w:rPr>
          <w:rFonts w:hint="eastAsia"/>
          <w:lang w:val="en-US" w:eastAsia="zh-CN"/>
        </w:rPr>
        <w:t>编码</w:t>
      </w:r>
      <w:r w:rsidR="00243C4C">
        <w:rPr>
          <w:rFonts w:hint="eastAsia"/>
          <w:lang w:val="en-US" w:eastAsia="zh-CN"/>
        </w:rPr>
        <w:t>的</w:t>
      </w:r>
      <w:r>
        <w:rPr>
          <w:rFonts w:hint="eastAsia"/>
          <w:lang w:val="en-US" w:eastAsia="zh-CN"/>
        </w:rPr>
        <w:t>符号加在一</w:t>
      </w:r>
      <w:r w:rsidR="00243C4C">
        <w:rPr>
          <w:rFonts w:hint="eastAsia"/>
          <w:lang w:val="en-US" w:eastAsia="zh-CN"/>
        </w:rPr>
        <w:t>起，形成码速率为</w:t>
      </w:r>
      <w:r w:rsidR="00243C4C" w:rsidRPr="004A3F16">
        <w:rPr>
          <w:lang w:val="en-US" w:eastAsia="zh-CN"/>
        </w:rPr>
        <w:t>1.2288 Mc</w:t>
      </w:r>
      <w:r w:rsidR="00243C4C">
        <w:rPr>
          <w:lang w:val="en-US" w:eastAsia="zh-CN"/>
        </w:rPr>
        <w:t>hip/s</w:t>
      </w:r>
      <w:r w:rsidR="00243C4C">
        <w:rPr>
          <w:rFonts w:hint="eastAsia"/>
          <w:lang w:val="en-US" w:eastAsia="zh-CN"/>
        </w:rPr>
        <w:t>的单一同相</w:t>
      </w:r>
      <w:r>
        <w:rPr>
          <w:rFonts w:hint="eastAsia"/>
          <w:lang w:val="en-US" w:eastAsia="zh-CN"/>
        </w:rPr>
        <w:t>流和</w:t>
      </w:r>
      <w:r w:rsidR="00243C4C">
        <w:rPr>
          <w:rFonts w:hint="eastAsia"/>
          <w:lang w:val="en-US" w:eastAsia="zh-CN"/>
        </w:rPr>
        <w:t>单一正交流</w:t>
      </w:r>
      <w:r w:rsidR="009F0DE8">
        <w:rPr>
          <w:rFonts w:hint="eastAsia"/>
          <w:lang w:val="en-US" w:eastAsia="zh-CN"/>
        </w:rPr>
        <w:t>，得到</w:t>
      </w:r>
      <w:r>
        <w:rPr>
          <w:rFonts w:hint="eastAsia"/>
          <w:lang w:val="en-US" w:eastAsia="zh-CN"/>
        </w:rPr>
        <w:t>的码片与前导码、导频信道和</w:t>
      </w:r>
      <w:r>
        <w:rPr>
          <w:rFonts w:hint="eastAsia"/>
          <w:lang w:val="en-US" w:eastAsia="zh-CN"/>
        </w:rPr>
        <w:t>MAC</w:t>
      </w:r>
      <w:r>
        <w:rPr>
          <w:rFonts w:hint="eastAsia"/>
          <w:lang w:val="en-US" w:eastAsia="zh-CN"/>
        </w:rPr>
        <w:t>信道码片时分复用，形成</w:t>
      </w:r>
      <w:r w:rsidR="009F0DE8">
        <w:rPr>
          <w:rFonts w:hint="eastAsia"/>
          <w:lang w:val="en-US" w:eastAsia="zh-CN"/>
        </w:rPr>
        <w:t>适合于</w:t>
      </w:r>
      <w:r>
        <w:rPr>
          <w:rFonts w:hint="eastAsia"/>
          <w:lang w:val="en-US" w:eastAsia="zh-CN"/>
        </w:rPr>
        <w:t>正交扩频操作的</w:t>
      </w:r>
      <w:r w:rsidR="009F0DE8">
        <w:rPr>
          <w:rFonts w:hint="eastAsia"/>
          <w:lang w:val="en-US" w:eastAsia="zh-CN"/>
        </w:rPr>
        <w:t>最终</w:t>
      </w:r>
      <w:r>
        <w:rPr>
          <w:rFonts w:hint="eastAsia"/>
          <w:lang w:val="en-US" w:eastAsia="zh-CN"/>
        </w:rPr>
        <w:t>码片序列。</w:t>
      </w:r>
    </w:p>
    <w:p w:rsidR="00B364ED" w:rsidRPr="009A7CF9" w:rsidRDefault="0031349E" w:rsidP="002234D6">
      <w:pPr>
        <w:ind w:firstLineChars="200" w:firstLine="480"/>
        <w:rPr>
          <w:lang w:eastAsia="zh-CN"/>
        </w:rPr>
      </w:pPr>
      <w:r>
        <w:rPr>
          <w:rFonts w:hint="eastAsia"/>
          <w:lang w:val="en-US" w:eastAsia="zh-CN"/>
        </w:rPr>
        <w:t>cdma2000 HRPO</w:t>
      </w:r>
      <w:r>
        <w:rPr>
          <w:rFonts w:hint="eastAsia"/>
          <w:lang w:val="en-US" w:eastAsia="zh-CN"/>
        </w:rPr>
        <w:t>前向业务信道的物理层数据包可以在</w:t>
      </w:r>
      <w:r>
        <w:rPr>
          <w:rFonts w:hint="eastAsia"/>
          <w:lang w:val="en-US" w:eastAsia="zh-CN"/>
        </w:rPr>
        <w:t>1</w:t>
      </w:r>
      <w:r>
        <w:rPr>
          <w:rFonts w:hint="eastAsia"/>
          <w:lang w:val="en-US" w:eastAsia="zh-CN"/>
        </w:rPr>
        <w:t>至</w:t>
      </w:r>
      <w:r>
        <w:rPr>
          <w:rFonts w:hint="eastAsia"/>
          <w:lang w:val="en-US" w:eastAsia="zh-CN"/>
        </w:rPr>
        <w:t>16</w:t>
      </w:r>
      <w:r w:rsidR="009F0DE8">
        <w:rPr>
          <w:rFonts w:hint="eastAsia"/>
          <w:lang w:val="en-US" w:eastAsia="zh-CN"/>
        </w:rPr>
        <w:t>个</w:t>
      </w:r>
      <w:r>
        <w:rPr>
          <w:rFonts w:hint="eastAsia"/>
          <w:lang w:val="en-US" w:eastAsia="zh-CN"/>
        </w:rPr>
        <w:t>时隙</w:t>
      </w:r>
      <w:r w:rsidR="009F0DE8">
        <w:rPr>
          <w:rFonts w:hint="eastAsia"/>
          <w:lang w:val="en-US" w:eastAsia="zh-CN"/>
        </w:rPr>
        <w:t>内</w:t>
      </w:r>
      <w:r>
        <w:rPr>
          <w:rFonts w:hint="eastAsia"/>
          <w:lang w:val="en-US" w:eastAsia="zh-CN"/>
        </w:rPr>
        <w:t>发射。当分配了一个以上时隙时，发射的时隙</w:t>
      </w:r>
      <w:r w:rsidR="000216C5">
        <w:rPr>
          <w:rFonts w:hint="eastAsia"/>
          <w:lang w:val="en-US" w:eastAsia="zh-CN"/>
        </w:rPr>
        <w:t>会采</w:t>
      </w:r>
      <w:r>
        <w:rPr>
          <w:rFonts w:hint="eastAsia"/>
          <w:lang w:val="en-US" w:eastAsia="zh-CN"/>
        </w:rPr>
        <w:t>用</w:t>
      </w:r>
      <w:r>
        <w:rPr>
          <w:rFonts w:hint="eastAsia"/>
          <w:lang w:val="en-US" w:eastAsia="zh-CN"/>
        </w:rPr>
        <w:t>4</w:t>
      </w:r>
      <w:r w:rsidR="009F0DE8">
        <w:rPr>
          <w:rFonts w:hint="eastAsia"/>
          <w:lang w:val="en-US" w:eastAsia="zh-CN"/>
        </w:rPr>
        <w:t>时隙交织，即数据包的</w:t>
      </w:r>
      <w:r>
        <w:rPr>
          <w:rFonts w:hint="eastAsia"/>
          <w:lang w:val="en-US" w:eastAsia="zh-CN"/>
        </w:rPr>
        <w:t>发射时隙</w:t>
      </w:r>
      <w:r w:rsidR="009F0DE8">
        <w:rPr>
          <w:rFonts w:hint="eastAsia"/>
          <w:lang w:val="en-US" w:eastAsia="zh-CN"/>
        </w:rPr>
        <w:t>用</w:t>
      </w:r>
      <w:r w:rsidR="000216C5">
        <w:rPr>
          <w:rFonts w:hint="eastAsia"/>
          <w:lang w:val="en-US" w:eastAsia="zh-CN"/>
        </w:rPr>
        <w:t>三个插入时隙进行分隔，</w:t>
      </w:r>
      <w:r>
        <w:rPr>
          <w:rFonts w:hint="eastAsia"/>
          <w:lang w:val="en-US" w:eastAsia="zh-CN"/>
        </w:rPr>
        <w:t>在那些发射时隙之间的时隙</w:t>
      </w:r>
      <w:r w:rsidR="000216C5">
        <w:rPr>
          <w:rFonts w:hint="eastAsia"/>
          <w:lang w:val="en-US" w:eastAsia="zh-CN"/>
        </w:rPr>
        <w:t>内</w:t>
      </w:r>
      <w:r>
        <w:rPr>
          <w:rFonts w:hint="eastAsia"/>
          <w:lang w:val="en-US" w:eastAsia="zh-CN"/>
        </w:rPr>
        <w:t>发射</w:t>
      </w:r>
      <w:r w:rsidR="000216C5">
        <w:rPr>
          <w:rFonts w:hint="eastAsia"/>
          <w:lang w:val="en-US" w:eastAsia="zh-CN"/>
        </w:rPr>
        <w:t>其它的数据包</w:t>
      </w:r>
      <w:r>
        <w:rPr>
          <w:rFonts w:hint="eastAsia"/>
          <w:lang w:val="en-US" w:eastAsia="zh-CN"/>
        </w:rPr>
        <w:t>。如果反向链路</w:t>
      </w:r>
      <w:r>
        <w:rPr>
          <w:rFonts w:hint="eastAsia"/>
          <w:lang w:val="en-US" w:eastAsia="zh-CN"/>
        </w:rPr>
        <w:t>ACK</w:t>
      </w:r>
      <w:r>
        <w:rPr>
          <w:rFonts w:hint="eastAsia"/>
          <w:lang w:val="en-US" w:eastAsia="zh-CN"/>
        </w:rPr>
        <w:t>信道接收</w:t>
      </w:r>
      <w:r w:rsidR="000216C5">
        <w:rPr>
          <w:rFonts w:hint="eastAsia"/>
          <w:lang w:val="en-US" w:eastAsia="zh-CN"/>
        </w:rPr>
        <w:t>到</w:t>
      </w:r>
      <w:r>
        <w:rPr>
          <w:rFonts w:hint="eastAsia"/>
          <w:lang w:val="en-US" w:eastAsia="zh-CN"/>
        </w:rPr>
        <w:t>了一个肯定的</w:t>
      </w:r>
      <w:r w:rsidR="002234D6">
        <w:rPr>
          <w:rFonts w:hint="eastAsia"/>
          <w:lang w:val="en-US" w:eastAsia="zh-CN"/>
        </w:rPr>
        <w:t>响应，确认</w:t>
      </w:r>
      <w:r>
        <w:rPr>
          <w:rFonts w:hint="eastAsia"/>
          <w:lang w:val="en-US" w:eastAsia="zh-CN"/>
        </w:rPr>
        <w:t>在所有已分配</w:t>
      </w:r>
      <w:r w:rsidR="000216C5">
        <w:rPr>
          <w:rFonts w:hint="eastAsia"/>
          <w:lang w:val="en-US" w:eastAsia="zh-CN"/>
        </w:rPr>
        <w:t>的</w:t>
      </w:r>
      <w:r>
        <w:rPr>
          <w:rFonts w:hint="eastAsia"/>
          <w:lang w:val="en-US" w:eastAsia="zh-CN"/>
        </w:rPr>
        <w:t>时隙均发射完毕之前已</w:t>
      </w:r>
      <w:r w:rsidR="000216C5">
        <w:rPr>
          <w:rFonts w:hint="eastAsia"/>
          <w:lang w:val="en-US" w:eastAsia="zh-CN"/>
        </w:rPr>
        <w:t>经</w:t>
      </w:r>
      <w:r>
        <w:rPr>
          <w:rFonts w:hint="eastAsia"/>
          <w:lang w:val="en-US" w:eastAsia="zh-CN"/>
        </w:rPr>
        <w:t>在前向业务信道上接收到</w:t>
      </w:r>
      <w:r w:rsidR="000216C5">
        <w:rPr>
          <w:rFonts w:hint="eastAsia"/>
          <w:lang w:val="en-US" w:eastAsia="zh-CN"/>
        </w:rPr>
        <w:t>了</w:t>
      </w:r>
      <w:r>
        <w:rPr>
          <w:rFonts w:hint="eastAsia"/>
          <w:lang w:val="en-US" w:eastAsia="zh-CN"/>
        </w:rPr>
        <w:t>物理层数据包，</w:t>
      </w:r>
      <w:r w:rsidR="000216C5">
        <w:rPr>
          <w:rFonts w:hint="eastAsia"/>
          <w:lang w:val="en-US" w:eastAsia="zh-CN"/>
        </w:rPr>
        <w:t>则不发射</w:t>
      </w:r>
      <w:r>
        <w:rPr>
          <w:rFonts w:hint="eastAsia"/>
          <w:lang w:val="en-US" w:eastAsia="zh-CN"/>
        </w:rPr>
        <w:t>剩下</w:t>
      </w:r>
      <w:r w:rsidR="000216C5">
        <w:rPr>
          <w:rFonts w:hint="eastAsia"/>
          <w:lang w:val="en-US" w:eastAsia="zh-CN"/>
        </w:rPr>
        <w:t>的</w:t>
      </w:r>
      <w:r w:rsidR="002234D6">
        <w:rPr>
          <w:rFonts w:hint="eastAsia"/>
          <w:lang w:val="en-US" w:eastAsia="zh-CN"/>
        </w:rPr>
        <w:t>未发射的时隙，</w:t>
      </w:r>
      <w:r>
        <w:rPr>
          <w:rFonts w:hint="eastAsia"/>
          <w:lang w:val="en-US" w:eastAsia="zh-CN"/>
        </w:rPr>
        <w:t>下一已分配</w:t>
      </w:r>
      <w:r w:rsidR="002234D6">
        <w:rPr>
          <w:rFonts w:hint="eastAsia"/>
          <w:lang w:val="en-US" w:eastAsia="zh-CN"/>
        </w:rPr>
        <w:t>的</w:t>
      </w:r>
      <w:r>
        <w:rPr>
          <w:rFonts w:hint="eastAsia"/>
          <w:lang w:val="en-US" w:eastAsia="zh-CN"/>
        </w:rPr>
        <w:t>时隙被用作下一</w:t>
      </w:r>
      <w:r w:rsidR="002234D6">
        <w:rPr>
          <w:rFonts w:hint="eastAsia"/>
          <w:lang w:val="en-US" w:eastAsia="zh-CN"/>
        </w:rPr>
        <w:t>个</w:t>
      </w:r>
      <w:r>
        <w:rPr>
          <w:rFonts w:hint="eastAsia"/>
          <w:lang w:val="en-US" w:eastAsia="zh-CN"/>
        </w:rPr>
        <w:t>物理层数据包发射的第一个时隙。</w:t>
      </w:r>
    </w:p>
    <w:p w:rsidR="00B364ED" w:rsidRPr="009A7CF9" w:rsidRDefault="0031349E" w:rsidP="00A53EF5">
      <w:pPr>
        <w:ind w:firstLineChars="200" w:firstLine="480"/>
        <w:rPr>
          <w:lang w:eastAsia="zh-CN"/>
        </w:rPr>
      </w:pPr>
      <w:r>
        <w:rPr>
          <w:rFonts w:hint="eastAsia"/>
          <w:lang w:val="en-US" w:eastAsia="zh-CN"/>
        </w:rPr>
        <w:t>在一至十五个</w:t>
      </w:r>
      <w:r>
        <w:rPr>
          <w:rFonts w:hint="eastAsia"/>
          <w:lang w:val="en-US" w:eastAsia="zh-CN"/>
        </w:rPr>
        <w:t>RF</w:t>
      </w:r>
      <w:r>
        <w:rPr>
          <w:rFonts w:hint="eastAsia"/>
          <w:lang w:val="en-US" w:eastAsia="zh-CN"/>
        </w:rPr>
        <w:t>载波上部署的</w:t>
      </w:r>
      <w:r>
        <w:rPr>
          <w:rFonts w:hint="eastAsia"/>
          <w:lang w:val="en-US" w:eastAsia="zh-CN"/>
        </w:rPr>
        <w:t>cdma2000 HRPO</w:t>
      </w:r>
      <w:r>
        <w:rPr>
          <w:rFonts w:hint="eastAsia"/>
          <w:lang w:val="en-US" w:eastAsia="zh-CN"/>
        </w:rPr>
        <w:t>反向链路包括接入信道和反向业务信道。接入信道</w:t>
      </w:r>
      <w:r w:rsidR="002234D6">
        <w:rPr>
          <w:rFonts w:hint="eastAsia"/>
          <w:lang w:val="en-US" w:eastAsia="zh-CN"/>
        </w:rPr>
        <w:t>被</w:t>
      </w:r>
      <w:r>
        <w:rPr>
          <w:rFonts w:hint="eastAsia"/>
          <w:lang w:val="en-US" w:eastAsia="zh-CN"/>
        </w:rPr>
        <w:t>接入终端用</w:t>
      </w:r>
      <w:r w:rsidR="002234D6">
        <w:rPr>
          <w:rFonts w:hint="eastAsia"/>
          <w:lang w:val="en-US" w:eastAsia="zh-CN"/>
        </w:rPr>
        <w:t>于发起</w:t>
      </w:r>
      <w:r>
        <w:rPr>
          <w:rFonts w:hint="eastAsia"/>
          <w:lang w:val="en-US" w:eastAsia="zh-CN"/>
        </w:rPr>
        <w:t>与接入网</w:t>
      </w:r>
      <w:r w:rsidR="002234D6">
        <w:rPr>
          <w:rFonts w:hint="eastAsia"/>
          <w:lang w:val="en-US" w:eastAsia="zh-CN"/>
        </w:rPr>
        <w:t>之间</w:t>
      </w:r>
      <w:r>
        <w:rPr>
          <w:rFonts w:hint="eastAsia"/>
          <w:lang w:val="en-US" w:eastAsia="zh-CN"/>
        </w:rPr>
        <w:t>的通信，或对接入终端</w:t>
      </w:r>
      <w:r w:rsidR="002234D6">
        <w:rPr>
          <w:rFonts w:hint="eastAsia"/>
          <w:lang w:val="en-US" w:eastAsia="zh-CN"/>
        </w:rPr>
        <w:t>管理</w:t>
      </w:r>
      <w:r>
        <w:rPr>
          <w:rFonts w:hint="eastAsia"/>
          <w:lang w:val="en-US" w:eastAsia="zh-CN"/>
        </w:rPr>
        <w:t>信息做出响应。接入</w:t>
      </w:r>
      <w:r w:rsidR="002234D6">
        <w:rPr>
          <w:rFonts w:hint="eastAsia"/>
          <w:lang w:val="en-US" w:eastAsia="zh-CN"/>
        </w:rPr>
        <w:t>信道</w:t>
      </w:r>
      <w:r>
        <w:rPr>
          <w:rFonts w:hint="eastAsia"/>
          <w:lang w:val="en-US" w:eastAsia="zh-CN"/>
        </w:rPr>
        <w:t>包括一条导频信道和一条数据信道。移动</w:t>
      </w:r>
      <w:r w:rsidR="002234D6">
        <w:rPr>
          <w:rFonts w:hint="eastAsia"/>
          <w:lang w:val="en-US" w:eastAsia="zh-CN"/>
        </w:rPr>
        <w:t>台</w:t>
      </w:r>
      <w:r>
        <w:rPr>
          <w:rFonts w:hint="eastAsia"/>
          <w:lang w:val="en-US" w:eastAsia="zh-CN"/>
        </w:rPr>
        <w:t>使用反向业务信道向接入网</w:t>
      </w:r>
      <w:r w:rsidR="002234D6">
        <w:rPr>
          <w:rFonts w:hint="eastAsia"/>
          <w:lang w:val="en-US" w:eastAsia="zh-CN"/>
        </w:rPr>
        <w:t>传输</w:t>
      </w:r>
      <w:r>
        <w:rPr>
          <w:rFonts w:hint="eastAsia"/>
          <w:lang w:val="en-US" w:eastAsia="zh-CN"/>
        </w:rPr>
        <w:t>用户</w:t>
      </w:r>
      <w:r w:rsidR="002234D6">
        <w:rPr>
          <w:rFonts w:hint="eastAsia"/>
          <w:lang w:val="en-US" w:eastAsia="zh-CN"/>
        </w:rPr>
        <w:t>特有的</w:t>
      </w:r>
      <w:r>
        <w:rPr>
          <w:rFonts w:hint="eastAsia"/>
          <w:lang w:val="en-US" w:eastAsia="zh-CN"/>
        </w:rPr>
        <w:t>业务或信令信息。</w:t>
      </w:r>
      <w:r>
        <w:rPr>
          <w:rFonts w:hint="eastAsia"/>
          <w:lang w:val="en-US" w:eastAsia="zh-CN"/>
        </w:rPr>
        <w:t>cdma 2000 HRPO</w:t>
      </w:r>
      <w:r>
        <w:rPr>
          <w:rFonts w:hint="eastAsia"/>
          <w:lang w:val="en-US" w:eastAsia="zh-CN"/>
        </w:rPr>
        <w:t>反向</w:t>
      </w:r>
      <w:r w:rsidR="002234D6">
        <w:rPr>
          <w:rFonts w:hint="eastAsia"/>
          <w:lang w:val="en-US" w:eastAsia="zh-CN"/>
        </w:rPr>
        <w:t>链路</w:t>
      </w:r>
      <w:r>
        <w:rPr>
          <w:rFonts w:hint="eastAsia"/>
          <w:lang w:val="en-US" w:eastAsia="zh-CN"/>
        </w:rPr>
        <w:t>业务信道包括一条导频信道，一条反向速率指示器</w:t>
      </w:r>
      <w:r>
        <w:rPr>
          <w:lang w:val="en-US" w:eastAsia="zh-CN"/>
        </w:rPr>
        <w:t>（</w:t>
      </w:r>
      <w:r w:rsidRPr="004A3F16">
        <w:rPr>
          <w:lang w:val="en-US" w:eastAsia="zh-CN"/>
        </w:rPr>
        <w:t>RRI</w:t>
      </w:r>
      <w:r>
        <w:rPr>
          <w:lang w:val="en-US" w:eastAsia="zh-CN"/>
        </w:rPr>
        <w:t>）</w:t>
      </w:r>
      <w:r w:rsidR="002234D6">
        <w:rPr>
          <w:rFonts w:hint="eastAsia"/>
          <w:lang w:val="en-US" w:eastAsia="zh-CN"/>
        </w:rPr>
        <w:t>信道、</w:t>
      </w:r>
      <w:r>
        <w:rPr>
          <w:rFonts w:hint="eastAsia"/>
          <w:lang w:val="en-US" w:eastAsia="zh-CN"/>
        </w:rPr>
        <w:t>一条数据速率控制</w:t>
      </w:r>
      <w:r>
        <w:rPr>
          <w:lang w:val="en-US" w:eastAsia="zh-CN"/>
        </w:rPr>
        <w:t>（</w:t>
      </w:r>
      <w:r w:rsidRPr="004A3F16">
        <w:rPr>
          <w:lang w:val="en-US" w:eastAsia="zh-CN"/>
        </w:rPr>
        <w:t>DRC</w:t>
      </w:r>
      <w:r>
        <w:rPr>
          <w:lang w:val="en-US" w:eastAsia="zh-CN"/>
        </w:rPr>
        <w:t>）</w:t>
      </w:r>
      <w:r>
        <w:rPr>
          <w:rFonts w:hint="eastAsia"/>
          <w:lang w:val="en-US" w:eastAsia="zh-CN"/>
        </w:rPr>
        <w:t>信道、一条确认</w:t>
      </w:r>
      <w:r>
        <w:rPr>
          <w:lang w:val="en-US" w:eastAsia="zh-CN"/>
        </w:rPr>
        <w:t>（</w:t>
      </w:r>
      <w:r w:rsidRPr="004A3F16">
        <w:rPr>
          <w:lang w:val="en-US" w:eastAsia="zh-CN"/>
        </w:rPr>
        <w:t>ACK</w:t>
      </w:r>
      <w:r>
        <w:rPr>
          <w:lang w:val="en-US" w:eastAsia="zh-CN"/>
        </w:rPr>
        <w:t>）</w:t>
      </w:r>
      <w:r>
        <w:rPr>
          <w:rFonts w:hint="eastAsia"/>
          <w:lang w:val="en-US" w:eastAsia="zh-CN"/>
        </w:rPr>
        <w:t>信道和一条数据信道。接入终端的用户数据</w:t>
      </w:r>
      <w:r w:rsidR="002234D6">
        <w:rPr>
          <w:rFonts w:hint="eastAsia"/>
          <w:lang w:val="en-US" w:eastAsia="zh-CN"/>
        </w:rPr>
        <w:t>以</w:t>
      </w:r>
      <w:r>
        <w:rPr>
          <w:rFonts w:hint="eastAsia"/>
          <w:lang w:val="en-US" w:eastAsia="zh-CN"/>
        </w:rPr>
        <w:t>每</w:t>
      </w:r>
      <w:r>
        <w:rPr>
          <w:rFonts w:hint="eastAsia"/>
          <w:lang w:val="en-US" w:eastAsia="zh-CN"/>
        </w:rPr>
        <w:t>1.2288 Mchip/s</w:t>
      </w:r>
      <w:r>
        <w:rPr>
          <w:rFonts w:hint="eastAsia"/>
          <w:lang w:val="en-US" w:eastAsia="zh-CN"/>
        </w:rPr>
        <w:t>载波</w:t>
      </w:r>
      <w:r w:rsidRPr="004A3F16">
        <w:rPr>
          <w:lang w:val="en-US" w:eastAsia="zh-CN"/>
        </w:rPr>
        <w:t>38.4 kb</w:t>
      </w:r>
      <w:r>
        <w:rPr>
          <w:lang w:val="en-US" w:eastAsia="zh-CN"/>
        </w:rPr>
        <w:t>it/</w:t>
      </w:r>
      <w:r w:rsidRPr="004A3F16">
        <w:rPr>
          <w:lang w:val="en-US" w:eastAsia="zh-CN"/>
        </w:rPr>
        <w:t>s</w:t>
      </w:r>
      <w:r>
        <w:rPr>
          <w:rFonts w:hint="eastAsia"/>
          <w:lang w:val="en-US" w:eastAsia="zh-CN"/>
        </w:rPr>
        <w:t>至</w:t>
      </w:r>
      <w:r>
        <w:rPr>
          <w:rFonts w:hint="eastAsia"/>
          <w:lang w:val="en-US" w:eastAsia="zh-CN"/>
        </w:rPr>
        <w:t>4.9</w:t>
      </w:r>
      <w:r w:rsidRPr="004A3F16">
        <w:rPr>
          <w:lang w:val="en-US" w:eastAsia="zh-CN"/>
        </w:rPr>
        <w:t> Mbit/s</w:t>
      </w:r>
      <w:r>
        <w:rPr>
          <w:rFonts w:hint="eastAsia"/>
          <w:lang w:val="en-US" w:eastAsia="zh-CN"/>
        </w:rPr>
        <w:t>的数据速率发送。</w:t>
      </w:r>
      <w:r w:rsidRPr="004A3F16">
        <w:rPr>
          <w:lang w:val="en-US" w:eastAsia="zh-CN"/>
        </w:rPr>
        <w:t>RRI</w:t>
      </w:r>
      <w:r>
        <w:rPr>
          <w:rFonts w:hint="eastAsia"/>
          <w:lang w:val="en-US" w:eastAsia="zh-CN"/>
        </w:rPr>
        <w:t>信道用于指示</w:t>
      </w:r>
      <w:r w:rsidR="002234D6">
        <w:rPr>
          <w:rFonts w:hint="eastAsia"/>
          <w:lang w:val="en-US" w:eastAsia="zh-CN"/>
        </w:rPr>
        <w:t>在</w:t>
      </w:r>
      <w:r>
        <w:rPr>
          <w:rFonts w:hint="eastAsia"/>
          <w:lang w:val="en-US" w:eastAsia="zh-CN"/>
        </w:rPr>
        <w:t>反向业务信道上</w:t>
      </w:r>
      <w:r w:rsidR="002234D6">
        <w:rPr>
          <w:rFonts w:hint="eastAsia"/>
          <w:lang w:val="en-US" w:eastAsia="zh-CN"/>
        </w:rPr>
        <w:t>传输</w:t>
      </w:r>
      <w:r>
        <w:rPr>
          <w:rFonts w:hint="eastAsia"/>
          <w:lang w:val="en-US" w:eastAsia="zh-CN"/>
        </w:rPr>
        <w:t>的数据速率</w:t>
      </w:r>
      <w:r w:rsidR="002234D6">
        <w:rPr>
          <w:rFonts w:hint="eastAsia"/>
          <w:lang w:val="en-US" w:eastAsia="zh-CN"/>
        </w:rPr>
        <w:t>，</w:t>
      </w:r>
      <w:r w:rsidRPr="004A3F16">
        <w:rPr>
          <w:lang w:val="en-US" w:eastAsia="zh-CN"/>
        </w:rPr>
        <w:t>RRI</w:t>
      </w:r>
      <w:r w:rsidR="002234D6">
        <w:rPr>
          <w:rFonts w:hint="eastAsia"/>
          <w:lang w:val="en-US" w:eastAsia="zh-CN"/>
        </w:rPr>
        <w:t>信道与导频信道时分</w:t>
      </w:r>
      <w:r>
        <w:rPr>
          <w:rFonts w:hint="eastAsia"/>
          <w:lang w:val="en-US" w:eastAsia="zh-CN"/>
        </w:rPr>
        <w:t>复用。</w:t>
      </w:r>
      <w:r w:rsidRPr="004A3F16">
        <w:rPr>
          <w:lang w:val="en-US" w:eastAsia="zh-CN"/>
        </w:rPr>
        <w:t>DRC</w:t>
      </w:r>
      <w:r>
        <w:rPr>
          <w:rFonts w:hint="eastAsia"/>
          <w:lang w:val="en-US" w:eastAsia="zh-CN"/>
        </w:rPr>
        <w:t>信道</w:t>
      </w:r>
      <w:r w:rsidR="002234D6">
        <w:rPr>
          <w:rFonts w:hint="eastAsia"/>
          <w:lang w:val="en-US" w:eastAsia="zh-CN"/>
        </w:rPr>
        <w:t>被移动台用于</w:t>
      </w:r>
      <w:r>
        <w:rPr>
          <w:rFonts w:hint="eastAsia"/>
          <w:lang w:val="en-US" w:eastAsia="zh-CN"/>
        </w:rPr>
        <w:t>为接入网</w:t>
      </w:r>
      <w:r w:rsidR="002234D6">
        <w:rPr>
          <w:rFonts w:hint="eastAsia"/>
          <w:lang w:val="en-US" w:eastAsia="zh-CN"/>
        </w:rPr>
        <w:t>指</w:t>
      </w:r>
      <w:r>
        <w:rPr>
          <w:rFonts w:hint="eastAsia"/>
          <w:lang w:val="en-US" w:eastAsia="zh-CN"/>
        </w:rPr>
        <w:t>示</w:t>
      </w:r>
      <w:r w:rsidR="002234D6">
        <w:rPr>
          <w:rFonts w:hint="eastAsia"/>
          <w:lang w:val="en-US" w:eastAsia="zh-CN"/>
        </w:rPr>
        <w:t>前向</w:t>
      </w:r>
      <w:r w:rsidR="002234D6">
        <w:rPr>
          <w:rFonts w:hint="eastAsia"/>
          <w:lang w:val="en-US" w:eastAsia="zh-CN"/>
        </w:rPr>
        <w:t>CDMA</w:t>
      </w:r>
      <w:r w:rsidR="002234D6">
        <w:rPr>
          <w:rFonts w:hint="eastAsia"/>
          <w:lang w:val="en-US" w:eastAsia="zh-CN"/>
        </w:rPr>
        <w:t>信道上</w:t>
      </w:r>
      <w:r>
        <w:rPr>
          <w:rFonts w:hint="eastAsia"/>
          <w:lang w:val="en-US" w:eastAsia="zh-CN"/>
        </w:rPr>
        <w:t>可支持的前向业务信道速率和</w:t>
      </w:r>
      <w:r w:rsidR="002234D6">
        <w:rPr>
          <w:rFonts w:hint="eastAsia"/>
          <w:lang w:val="en-US" w:eastAsia="zh-CN"/>
        </w:rPr>
        <w:t>最佳服务</w:t>
      </w:r>
      <w:r>
        <w:rPr>
          <w:rFonts w:hint="eastAsia"/>
          <w:lang w:val="en-US" w:eastAsia="zh-CN"/>
        </w:rPr>
        <w:t>扇区。</w:t>
      </w:r>
      <w:r w:rsidR="002234D6" w:rsidRPr="004A3F16">
        <w:rPr>
          <w:lang w:val="en-US" w:eastAsia="zh-CN"/>
        </w:rPr>
        <w:t>ACK</w:t>
      </w:r>
      <w:r w:rsidR="002234D6">
        <w:rPr>
          <w:rFonts w:hint="eastAsia"/>
          <w:lang w:val="en-US" w:eastAsia="zh-CN"/>
        </w:rPr>
        <w:t>信道被接入终端</w:t>
      </w:r>
      <w:r>
        <w:rPr>
          <w:rFonts w:hint="eastAsia"/>
          <w:lang w:val="en-US" w:eastAsia="zh-CN"/>
        </w:rPr>
        <w:t>用</w:t>
      </w:r>
      <w:r w:rsidR="002234D6">
        <w:rPr>
          <w:rFonts w:hint="eastAsia"/>
          <w:lang w:val="en-US" w:eastAsia="zh-CN"/>
        </w:rPr>
        <w:t>于</w:t>
      </w:r>
      <w:r>
        <w:rPr>
          <w:rFonts w:hint="eastAsia"/>
          <w:lang w:val="en-US" w:eastAsia="zh-CN"/>
        </w:rPr>
        <w:t>通知接入网，前向业务信道上发送的数据包是否已</w:t>
      </w:r>
      <w:r w:rsidR="00A53EF5">
        <w:rPr>
          <w:rFonts w:hint="eastAsia"/>
          <w:lang w:val="en-US" w:eastAsia="zh-CN"/>
        </w:rPr>
        <w:t>经</w:t>
      </w:r>
      <w:r>
        <w:rPr>
          <w:rFonts w:hint="eastAsia"/>
          <w:lang w:val="en-US" w:eastAsia="zh-CN"/>
        </w:rPr>
        <w:t>被成功</w:t>
      </w:r>
      <w:r w:rsidR="00A53EF5">
        <w:rPr>
          <w:rFonts w:hint="eastAsia"/>
          <w:lang w:val="en-US" w:eastAsia="zh-CN"/>
        </w:rPr>
        <w:t>地</w:t>
      </w:r>
      <w:r>
        <w:rPr>
          <w:rFonts w:hint="eastAsia"/>
          <w:lang w:val="en-US" w:eastAsia="zh-CN"/>
        </w:rPr>
        <w:t>接收。</w:t>
      </w:r>
    </w:p>
    <w:p w:rsidR="00B364ED" w:rsidRPr="009A7CF9" w:rsidRDefault="0031349E" w:rsidP="00A53EF5">
      <w:pPr>
        <w:ind w:firstLineChars="200" w:firstLine="480"/>
        <w:rPr>
          <w:lang w:eastAsia="ja-JP"/>
        </w:rPr>
      </w:pPr>
      <w:r>
        <w:rPr>
          <w:rFonts w:hint="eastAsia"/>
          <w:lang w:val="en-US" w:eastAsia="zh-CN"/>
        </w:rPr>
        <w:t>对于</w:t>
      </w:r>
      <w:r w:rsidR="00A53EF5">
        <w:rPr>
          <w:rFonts w:hint="eastAsia"/>
          <w:lang w:val="en-US" w:eastAsia="zh-CN"/>
        </w:rPr>
        <w:t>增强的</w:t>
      </w:r>
      <w:r w:rsidRPr="004A3F16">
        <w:rPr>
          <w:lang w:val="en-US" w:eastAsia="ja-JP"/>
        </w:rPr>
        <w:t>HRPD</w:t>
      </w:r>
      <w:r>
        <w:rPr>
          <w:rFonts w:hint="eastAsia"/>
          <w:lang w:val="en-US" w:eastAsia="zh-CN"/>
        </w:rPr>
        <w:t>接入，采用物理层</w:t>
      </w:r>
      <w:r w:rsidR="00A53EF5" w:rsidRPr="004A3F16">
        <w:rPr>
          <w:lang w:val="en-US" w:eastAsia="ja-JP"/>
        </w:rPr>
        <w:t>H-ARQ</w:t>
      </w:r>
      <w:r>
        <w:rPr>
          <w:lang w:val="en-US" w:eastAsia="ja-JP"/>
        </w:rPr>
        <w:t>（</w:t>
      </w:r>
      <w:r w:rsidR="00A53EF5">
        <w:rPr>
          <w:rFonts w:hint="eastAsia"/>
          <w:lang w:val="en-US" w:eastAsia="zh-CN"/>
        </w:rPr>
        <w:t>混合自动重复请求</w:t>
      </w:r>
      <w:r>
        <w:rPr>
          <w:lang w:val="en-US" w:eastAsia="ja-JP"/>
        </w:rPr>
        <w:t>）</w:t>
      </w:r>
      <w:r w:rsidR="00A53EF5">
        <w:rPr>
          <w:rFonts w:hint="eastAsia"/>
          <w:lang w:val="en-US" w:eastAsia="zh-CN"/>
        </w:rPr>
        <w:t>、</w:t>
      </w:r>
      <w:r>
        <w:rPr>
          <w:rFonts w:hint="eastAsia"/>
          <w:lang w:val="en-US" w:eastAsia="zh-CN"/>
        </w:rPr>
        <w:t>较短</w:t>
      </w:r>
      <w:r w:rsidR="00A53EF5">
        <w:rPr>
          <w:rFonts w:hint="eastAsia"/>
          <w:lang w:val="en-US" w:eastAsia="zh-CN"/>
        </w:rPr>
        <w:t>的</w:t>
      </w:r>
      <w:r>
        <w:rPr>
          <w:rFonts w:hint="eastAsia"/>
          <w:lang w:val="en-US" w:eastAsia="zh-CN"/>
        </w:rPr>
        <w:t>帧</w:t>
      </w:r>
      <w:r w:rsidR="00A53EF5">
        <w:rPr>
          <w:rFonts w:hint="eastAsia"/>
          <w:lang w:val="en-US" w:eastAsia="zh-CN"/>
        </w:rPr>
        <w:t>长</w:t>
      </w:r>
      <w:r>
        <w:rPr>
          <w:rFonts w:hint="eastAsia"/>
          <w:lang w:val="en-US" w:eastAsia="zh-CN"/>
        </w:rPr>
        <w:t>、快速调度</w:t>
      </w:r>
      <w:r>
        <w:rPr>
          <w:rFonts w:hint="eastAsia"/>
          <w:lang w:val="en-US" w:eastAsia="zh-CN"/>
        </w:rPr>
        <w:t>/</w:t>
      </w:r>
      <w:r>
        <w:rPr>
          <w:rFonts w:hint="eastAsia"/>
          <w:lang w:val="en-US" w:eastAsia="zh-CN"/>
        </w:rPr>
        <w:t>速率控制和自适应调制以及编码</w:t>
      </w:r>
      <w:r w:rsidR="00A53EF5">
        <w:rPr>
          <w:rFonts w:hint="eastAsia"/>
          <w:lang w:val="en-US" w:eastAsia="zh-CN"/>
        </w:rPr>
        <w:t>来</w:t>
      </w:r>
      <w:r>
        <w:rPr>
          <w:rFonts w:hint="eastAsia"/>
          <w:lang w:val="en-US" w:eastAsia="zh-CN"/>
        </w:rPr>
        <w:t>提高</w:t>
      </w:r>
      <w:r w:rsidR="00A53EF5">
        <w:rPr>
          <w:rFonts w:hint="eastAsia"/>
          <w:lang w:val="en-US" w:eastAsia="zh-CN"/>
        </w:rPr>
        <w:t>反向链路的</w:t>
      </w:r>
      <w:r>
        <w:rPr>
          <w:rFonts w:hint="eastAsia"/>
          <w:lang w:val="en-US" w:eastAsia="zh-CN"/>
        </w:rPr>
        <w:t>峰值数据速率和系统吞吐量。</w:t>
      </w:r>
    </w:p>
    <w:p w:rsidR="00B364ED" w:rsidRPr="009A7CF9" w:rsidRDefault="00B364ED" w:rsidP="00447B8A">
      <w:pPr>
        <w:pStyle w:val="Heading1"/>
        <w:rPr>
          <w:lang w:eastAsia="zh-CN"/>
        </w:rPr>
      </w:pPr>
      <w:r w:rsidRPr="009A7CF9">
        <w:rPr>
          <w:lang w:eastAsia="ja-JP"/>
        </w:rPr>
        <w:t>2.1</w:t>
      </w:r>
      <w:r w:rsidRPr="009A7CF9">
        <w:rPr>
          <w:lang w:eastAsia="ja-JP"/>
        </w:rPr>
        <w:tab/>
      </w:r>
      <w:r w:rsidR="0031349E">
        <w:rPr>
          <w:rFonts w:hint="eastAsia"/>
          <w:lang w:eastAsia="zh-CN"/>
        </w:rPr>
        <w:t>超移动宽带系统</w:t>
      </w:r>
    </w:p>
    <w:p w:rsidR="00B364ED" w:rsidRPr="009A7CF9" w:rsidRDefault="0031349E" w:rsidP="00241EA0">
      <w:pPr>
        <w:ind w:firstLineChars="200" w:firstLine="480"/>
        <w:rPr>
          <w:lang w:eastAsia="ja-JP"/>
        </w:rPr>
      </w:pPr>
      <w:r>
        <w:rPr>
          <w:rFonts w:hint="eastAsia"/>
          <w:lang w:eastAsia="zh-CN"/>
        </w:rPr>
        <w:t>超移动宽带（</w:t>
      </w:r>
      <w:r>
        <w:rPr>
          <w:rFonts w:hint="eastAsia"/>
          <w:lang w:eastAsia="zh-CN"/>
        </w:rPr>
        <w:t>UMB</w:t>
      </w:r>
      <w:r>
        <w:rPr>
          <w:rFonts w:hint="eastAsia"/>
          <w:lang w:eastAsia="zh-CN"/>
        </w:rPr>
        <w:t>）系统</w:t>
      </w:r>
      <w:r w:rsidR="00A53EF5">
        <w:rPr>
          <w:rFonts w:hint="eastAsia"/>
          <w:lang w:eastAsia="zh-CN"/>
        </w:rPr>
        <w:t>以支持</w:t>
      </w:r>
      <w:r w:rsidR="00A53EF5">
        <w:rPr>
          <w:rFonts w:hint="eastAsia"/>
          <w:lang w:eastAsia="zh-CN"/>
        </w:rPr>
        <w:t>1.25</w:t>
      </w:r>
      <w:r w:rsidR="00A53EF5">
        <w:rPr>
          <w:lang w:val="en-US" w:eastAsia="zh-CN"/>
        </w:rPr>
        <w:t> </w:t>
      </w:r>
      <w:r w:rsidR="00A53EF5">
        <w:rPr>
          <w:rFonts w:hint="eastAsia"/>
          <w:lang w:eastAsia="zh-CN"/>
        </w:rPr>
        <w:t>MHz</w:t>
      </w:r>
      <w:r w:rsidR="00A53EF5">
        <w:rPr>
          <w:rFonts w:hint="eastAsia"/>
          <w:lang w:eastAsia="zh-CN"/>
        </w:rPr>
        <w:t>和</w:t>
      </w:r>
      <w:r w:rsidR="00A53EF5">
        <w:rPr>
          <w:rFonts w:hint="eastAsia"/>
          <w:lang w:eastAsia="zh-CN"/>
        </w:rPr>
        <w:t>20</w:t>
      </w:r>
      <w:r w:rsidR="00A53EF5">
        <w:rPr>
          <w:lang w:val="en-US" w:eastAsia="zh-CN"/>
        </w:rPr>
        <w:t> </w:t>
      </w:r>
      <w:r w:rsidR="00A53EF5">
        <w:rPr>
          <w:rFonts w:hint="eastAsia"/>
          <w:lang w:eastAsia="zh-CN"/>
        </w:rPr>
        <w:t>MHz</w:t>
      </w:r>
      <w:r w:rsidR="00A53EF5">
        <w:rPr>
          <w:rFonts w:hint="eastAsia"/>
          <w:lang w:eastAsia="zh-CN"/>
        </w:rPr>
        <w:t>之间可伸缩的带宽，</w:t>
      </w:r>
      <w:r>
        <w:rPr>
          <w:rFonts w:hint="eastAsia"/>
          <w:lang w:eastAsia="zh-CN"/>
        </w:rPr>
        <w:t>为全双工</w:t>
      </w:r>
      <w:r w:rsidR="00A53EF5">
        <w:rPr>
          <w:rFonts w:hint="eastAsia"/>
          <w:lang w:eastAsia="zh-CN"/>
        </w:rPr>
        <w:t>、</w:t>
      </w:r>
      <w:r>
        <w:rPr>
          <w:rFonts w:hint="eastAsia"/>
          <w:lang w:eastAsia="zh-CN"/>
        </w:rPr>
        <w:t>半</w:t>
      </w:r>
      <w:r w:rsidRPr="00241EA0">
        <w:rPr>
          <w:rFonts w:hint="eastAsia"/>
          <w:lang w:eastAsia="zh-CN"/>
        </w:rPr>
        <w:t>双工</w:t>
      </w:r>
      <w:r w:rsidRPr="00241EA0">
        <w:rPr>
          <w:rFonts w:hint="eastAsia"/>
          <w:lang w:eastAsia="zh-CN"/>
        </w:rPr>
        <w:t>FDD</w:t>
      </w:r>
      <w:r w:rsidRPr="00241EA0">
        <w:rPr>
          <w:rFonts w:hint="eastAsia"/>
          <w:lang w:eastAsia="zh-CN"/>
        </w:rPr>
        <w:t>和</w:t>
      </w:r>
      <w:r w:rsidRPr="00241EA0">
        <w:rPr>
          <w:rFonts w:hint="eastAsia"/>
          <w:lang w:eastAsia="zh-CN"/>
        </w:rPr>
        <w:t>TDD</w:t>
      </w:r>
      <w:r w:rsidR="00A53EF5" w:rsidRPr="00241EA0">
        <w:rPr>
          <w:rFonts w:hint="eastAsia"/>
          <w:lang w:eastAsia="zh-CN"/>
        </w:rPr>
        <w:t>工作模式提供了统一的设计</w:t>
      </w:r>
      <w:r w:rsidRPr="00241EA0">
        <w:rPr>
          <w:rFonts w:hint="eastAsia"/>
          <w:lang w:eastAsia="zh-CN"/>
        </w:rPr>
        <w:t>。</w:t>
      </w:r>
      <w:r w:rsidR="00A53EF5" w:rsidRPr="00241EA0">
        <w:rPr>
          <w:rFonts w:hint="eastAsia"/>
          <w:lang w:eastAsia="zh-CN"/>
        </w:rPr>
        <w:t>该</w:t>
      </w:r>
      <w:r w:rsidRPr="00241EA0">
        <w:rPr>
          <w:rFonts w:hint="eastAsia"/>
          <w:lang w:eastAsia="zh-CN"/>
        </w:rPr>
        <w:t>系统</w:t>
      </w:r>
      <w:r w:rsidR="00A53EF5" w:rsidRPr="00241EA0">
        <w:rPr>
          <w:rFonts w:hint="eastAsia"/>
          <w:lang w:eastAsia="zh-CN"/>
        </w:rPr>
        <w:t>为健壮</w:t>
      </w:r>
      <w:r w:rsidRPr="00241EA0">
        <w:rPr>
          <w:rFonts w:hint="eastAsia"/>
          <w:lang w:eastAsia="zh-CN"/>
        </w:rPr>
        <w:t>的移动宽带接入</w:t>
      </w:r>
      <w:r w:rsidR="00A53EF5" w:rsidRPr="00241EA0">
        <w:rPr>
          <w:rFonts w:hint="eastAsia"/>
          <w:lang w:eastAsia="zh-CN"/>
        </w:rPr>
        <w:t>而设计</w:t>
      </w:r>
      <w:r w:rsidRPr="00241EA0">
        <w:rPr>
          <w:rFonts w:hint="eastAsia"/>
          <w:lang w:eastAsia="zh-CN"/>
        </w:rPr>
        <w:t>，并</w:t>
      </w:r>
      <w:r w:rsidR="00241EA0" w:rsidRPr="00241EA0">
        <w:rPr>
          <w:rFonts w:hint="eastAsia"/>
          <w:lang w:eastAsia="zh-CN"/>
        </w:rPr>
        <w:t>采用</w:t>
      </w:r>
      <w:r w:rsidRPr="00241EA0">
        <w:rPr>
          <w:rFonts w:hint="eastAsia"/>
          <w:lang w:eastAsia="zh-CN"/>
        </w:rPr>
        <w:t>先进的调制、链路自适应和多天线传输技术</w:t>
      </w:r>
      <w:r w:rsidR="00241EA0" w:rsidRPr="00241EA0">
        <w:rPr>
          <w:rFonts w:hint="eastAsia"/>
          <w:lang w:eastAsia="zh-CN"/>
        </w:rPr>
        <w:t>，针对高频谱效率、短等待时间</w:t>
      </w:r>
      <w:r w:rsidRPr="00241EA0">
        <w:rPr>
          <w:rFonts w:hint="eastAsia"/>
          <w:lang w:eastAsia="zh-CN"/>
        </w:rPr>
        <w:t>进行</w:t>
      </w:r>
      <w:r w:rsidR="00241EA0" w:rsidRPr="00241EA0">
        <w:rPr>
          <w:rFonts w:hint="eastAsia"/>
          <w:lang w:eastAsia="zh-CN"/>
        </w:rPr>
        <w:t>了</w:t>
      </w:r>
      <w:r w:rsidRPr="00241EA0">
        <w:rPr>
          <w:rFonts w:hint="eastAsia"/>
          <w:lang w:eastAsia="zh-CN"/>
        </w:rPr>
        <w:t>优化。使用了快速切换、快速功率控制和扇区间干扰管理</w:t>
      </w:r>
      <w:r w:rsidR="00241EA0" w:rsidRPr="00241EA0">
        <w:rPr>
          <w:rFonts w:hint="eastAsia"/>
          <w:lang w:eastAsia="zh-CN"/>
        </w:rPr>
        <w:t>，为了获得高频谱效率，</w:t>
      </w:r>
      <w:r w:rsidRPr="00241EA0">
        <w:rPr>
          <w:rFonts w:hint="eastAsia"/>
          <w:lang w:eastAsia="zh-CN"/>
        </w:rPr>
        <w:t>使用了自适应编码</w:t>
      </w:r>
      <w:r w:rsidR="00241EA0" w:rsidRPr="00241EA0">
        <w:rPr>
          <w:rFonts w:hint="eastAsia"/>
          <w:lang w:eastAsia="zh-CN"/>
        </w:rPr>
        <w:t>、同步</w:t>
      </w:r>
      <w:r w:rsidR="00241EA0" w:rsidRPr="00241EA0">
        <w:rPr>
          <w:rFonts w:hint="eastAsia"/>
          <w:lang w:eastAsia="zh-CN"/>
        </w:rPr>
        <w:t>H-ARQ</w:t>
      </w:r>
      <w:r w:rsidRPr="00241EA0">
        <w:rPr>
          <w:rFonts w:hint="eastAsia"/>
          <w:lang w:eastAsia="zh-CN"/>
        </w:rPr>
        <w:t>调制和</w:t>
      </w:r>
      <w:r w:rsidRPr="00241EA0">
        <w:rPr>
          <w:rFonts w:hint="eastAsia"/>
          <w:lang w:eastAsia="zh-CN"/>
        </w:rPr>
        <w:t>turbo</w:t>
      </w:r>
      <w:r w:rsidRPr="00241EA0">
        <w:rPr>
          <w:rFonts w:hint="eastAsia"/>
          <w:lang w:eastAsia="zh-CN"/>
        </w:rPr>
        <w:t>编码（</w:t>
      </w:r>
      <w:r w:rsidRPr="00241EA0">
        <w:rPr>
          <w:rFonts w:hint="eastAsia"/>
          <w:lang w:eastAsia="zh-CN"/>
        </w:rPr>
        <w:t>LDPC</w:t>
      </w:r>
      <w:r w:rsidRPr="00241EA0">
        <w:rPr>
          <w:rFonts w:hint="eastAsia"/>
          <w:lang w:eastAsia="zh-CN"/>
        </w:rPr>
        <w:t>可选）。子频段调度通过</w:t>
      </w:r>
      <w:r w:rsidR="00241EA0" w:rsidRPr="00241EA0">
        <w:rPr>
          <w:rFonts w:hint="eastAsia"/>
          <w:lang w:eastAsia="zh-CN"/>
        </w:rPr>
        <w:t>利用适合于</w:t>
      </w:r>
      <w:r w:rsidRPr="00241EA0">
        <w:rPr>
          <w:rFonts w:hint="eastAsia"/>
          <w:lang w:eastAsia="zh-CN"/>
        </w:rPr>
        <w:t>对</w:t>
      </w:r>
      <w:r w:rsidR="00241EA0" w:rsidRPr="00241EA0">
        <w:rPr>
          <w:rFonts w:hint="eastAsia"/>
          <w:lang w:eastAsia="zh-CN"/>
        </w:rPr>
        <w:t>等待时间敏感的</w:t>
      </w:r>
      <w:r w:rsidRPr="00241EA0">
        <w:rPr>
          <w:rFonts w:hint="eastAsia"/>
          <w:lang w:eastAsia="zh-CN"/>
        </w:rPr>
        <w:t>业务</w:t>
      </w:r>
      <w:r w:rsidR="00241EA0" w:rsidRPr="00241EA0">
        <w:rPr>
          <w:rFonts w:hint="eastAsia"/>
          <w:lang w:eastAsia="zh-CN"/>
        </w:rPr>
        <w:t>的多用户分集增益，增强了前向和反向链路的性能。</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364ED" w:rsidRPr="009A7CF9" w:rsidRDefault="0031349E" w:rsidP="002B50A0">
      <w:pPr>
        <w:ind w:firstLineChars="200" w:firstLine="480"/>
        <w:rPr>
          <w:lang w:eastAsia="ja-JP"/>
        </w:rPr>
      </w:pPr>
      <w:r>
        <w:rPr>
          <w:rFonts w:hint="eastAsia"/>
          <w:lang w:eastAsia="zh-CN"/>
        </w:rPr>
        <w:lastRenderedPageBreak/>
        <w:t>前向链路</w:t>
      </w:r>
      <w:r w:rsidR="002B50A0">
        <w:rPr>
          <w:rFonts w:hint="eastAsia"/>
          <w:lang w:eastAsia="zh-CN"/>
        </w:rPr>
        <w:t>以</w:t>
      </w:r>
      <w:r w:rsidR="00241EA0">
        <w:rPr>
          <w:rFonts w:hint="eastAsia"/>
          <w:lang w:eastAsia="zh-CN"/>
        </w:rPr>
        <w:t>由</w:t>
      </w:r>
      <w:r>
        <w:rPr>
          <w:rFonts w:hint="eastAsia"/>
          <w:lang w:eastAsia="zh-CN"/>
        </w:rPr>
        <w:t>多天线传输技术（包括</w:t>
      </w:r>
      <w:r>
        <w:rPr>
          <w:rFonts w:hint="eastAsia"/>
          <w:lang w:eastAsia="zh-CN"/>
        </w:rPr>
        <w:t>MIMO</w:t>
      </w:r>
      <w:r>
        <w:rPr>
          <w:rFonts w:hint="eastAsia"/>
          <w:lang w:eastAsia="zh-CN"/>
        </w:rPr>
        <w:t>）增强的正交频分多址（</w:t>
      </w:r>
      <w:r>
        <w:rPr>
          <w:rFonts w:hint="eastAsia"/>
          <w:lang w:eastAsia="zh-CN"/>
        </w:rPr>
        <w:t>OFDMA</w:t>
      </w:r>
      <w:r>
        <w:rPr>
          <w:rFonts w:hint="eastAsia"/>
          <w:lang w:eastAsia="zh-CN"/>
        </w:rPr>
        <w:t>）、闭环波束</w:t>
      </w:r>
      <w:r w:rsidR="00241EA0">
        <w:rPr>
          <w:rFonts w:hint="eastAsia"/>
          <w:lang w:eastAsia="zh-CN"/>
        </w:rPr>
        <w:t>成</w:t>
      </w:r>
      <w:r>
        <w:rPr>
          <w:rFonts w:hint="eastAsia"/>
          <w:lang w:eastAsia="zh-CN"/>
        </w:rPr>
        <w:t>形和总的空间复用最大阶数为</w:t>
      </w:r>
      <w:r>
        <w:rPr>
          <w:rFonts w:hint="eastAsia"/>
          <w:lang w:eastAsia="zh-CN"/>
        </w:rPr>
        <w:t>4</w:t>
      </w:r>
      <w:r w:rsidR="002B50A0">
        <w:rPr>
          <w:rFonts w:hint="eastAsia"/>
          <w:lang w:eastAsia="zh-CN"/>
        </w:rPr>
        <w:t>的空分多址（</w:t>
      </w:r>
      <w:r w:rsidR="002B50A0">
        <w:rPr>
          <w:rFonts w:hint="eastAsia"/>
          <w:lang w:eastAsia="zh-CN"/>
        </w:rPr>
        <w:t>SDMA</w:t>
      </w:r>
      <w:r w:rsidR="002B50A0">
        <w:rPr>
          <w:rFonts w:hint="eastAsia"/>
          <w:lang w:eastAsia="zh-CN"/>
        </w:rPr>
        <w:t>）为基础，</w:t>
      </w:r>
      <w:r>
        <w:rPr>
          <w:rFonts w:hint="eastAsia"/>
          <w:lang w:eastAsia="zh-CN"/>
        </w:rPr>
        <w:t>前向链路重传最小</w:t>
      </w:r>
      <w:r w:rsidR="0010392E">
        <w:rPr>
          <w:rFonts w:hint="eastAsia"/>
          <w:lang w:eastAsia="zh-CN"/>
        </w:rPr>
        <w:t>等待时间</w:t>
      </w:r>
      <w:r>
        <w:rPr>
          <w:rFonts w:hint="eastAsia"/>
          <w:lang w:eastAsia="zh-CN"/>
        </w:rPr>
        <w:t>约为</w:t>
      </w:r>
      <w:r>
        <w:rPr>
          <w:rFonts w:hint="eastAsia"/>
          <w:lang w:eastAsia="zh-CN"/>
        </w:rPr>
        <w:t>5.5</w:t>
      </w:r>
      <w:r>
        <w:rPr>
          <w:lang w:val="en-US" w:eastAsia="zh-CN"/>
        </w:rPr>
        <w:t> </w:t>
      </w:r>
      <w:r>
        <w:rPr>
          <w:rFonts w:hint="eastAsia"/>
          <w:lang w:eastAsia="zh-CN"/>
        </w:rPr>
        <w:t>ms</w:t>
      </w:r>
      <w:r>
        <w:rPr>
          <w:rFonts w:hint="eastAsia"/>
          <w:lang w:eastAsia="zh-CN"/>
        </w:rPr>
        <w:t>，</w:t>
      </w:r>
      <w:r w:rsidR="002B50A0">
        <w:rPr>
          <w:rFonts w:hint="eastAsia"/>
          <w:lang w:eastAsia="zh-CN"/>
        </w:rPr>
        <w:t>采</w:t>
      </w:r>
      <w:r>
        <w:rPr>
          <w:rFonts w:hint="eastAsia"/>
          <w:lang w:eastAsia="zh-CN"/>
        </w:rPr>
        <w:t>用</w:t>
      </w:r>
      <w:r w:rsidR="002B50A0">
        <w:rPr>
          <w:rFonts w:hint="eastAsia"/>
          <w:lang w:eastAsia="zh-CN"/>
        </w:rPr>
        <w:t>4</w:t>
      </w:r>
      <w:r w:rsidR="002B50A0">
        <w:rPr>
          <w:rFonts w:hint="eastAsia"/>
          <w:lang w:eastAsia="zh-CN"/>
        </w:rPr>
        <w:t>阶</w:t>
      </w:r>
      <w:r w:rsidR="002B50A0">
        <w:rPr>
          <w:rFonts w:hint="eastAsia"/>
          <w:lang w:eastAsia="zh-CN"/>
        </w:rPr>
        <w:t>MIMO</w:t>
      </w:r>
      <w:r w:rsidR="002B50A0">
        <w:rPr>
          <w:rFonts w:hint="eastAsia"/>
          <w:lang w:eastAsia="zh-CN"/>
        </w:rPr>
        <w:t>在</w:t>
      </w:r>
      <w:r>
        <w:rPr>
          <w:rFonts w:hint="eastAsia"/>
          <w:lang w:eastAsia="zh-CN"/>
        </w:rPr>
        <w:t>20</w:t>
      </w:r>
      <w:r>
        <w:rPr>
          <w:lang w:val="en-US" w:eastAsia="zh-CN"/>
        </w:rPr>
        <w:t> </w:t>
      </w:r>
      <w:r>
        <w:rPr>
          <w:rFonts w:hint="eastAsia"/>
          <w:lang w:eastAsia="zh-CN"/>
        </w:rPr>
        <w:t>MHz</w:t>
      </w:r>
      <w:r w:rsidR="002B50A0">
        <w:rPr>
          <w:rFonts w:hint="eastAsia"/>
          <w:lang w:eastAsia="zh-CN"/>
        </w:rPr>
        <w:t>带宽上</w:t>
      </w:r>
      <w:r>
        <w:rPr>
          <w:rFonts w:hint="eastAsia"/>
          <w:lang w:eastAsia="zh-CN"/>
        </w:rPr>
        <w:t>可</w:t>
      </w:r>
      <w:r w:rsidR="0010392E">
        <w:rPr>
          <w:rFonts w:hint="eastAsia"/>
          <w:lang w:eastAsia="zh-CN"/>
        </w:rPr>
        <w:t>获得</w:t>
      </w:r>
      <w:r w:rsidR="0010392E">
        <w:rPr>
          <w:rFonts w:hint="eastAsia"/>
          <w:lang w:eastAsia="zh-CN"/>
        </w:rPr>
        <w:t>288</w:t>
      </w:r>
      <w:r w:rsidR="0010392E">
        <w:rPr>
          <w:lang w:val="en-US" w:eastAsia="zh-CN"/>
        </w:rPr>
        <w:t> </w:t>
      </w:r>
      <w:r w:rsidR="0010392E">
        <w:rPr>
          <w:rFonts w:hint="eastAsia"/>
          <w:lang w:eastAsia="zh-CN"/>
        </w:rPr>
        <w:t>Mbit/s</w:t>
      </w:r>
      <w:r w:rsidR="0010392E">
        <w:rPr>
          <w:rFonts w:hint="eastAsia"/>
          <w:lang w:eastAsia="zh-CN"/>
        </w:rPr>
        <w:t>以上的</w:t>
      </w:r>
      <w:r>
        <w:rPr>
          <w:rFonts w:hint="eastAsia"/>
          <w:lang w:eastAsia="zh-CN"/>
        </w:rPr>
        <w:t>峰值速率。</w:t>
      </w:r>
    </w:p>
    <w:p w:rsidR="00B364ED" w:rsidRPr="009A7CF9" w:rsidRDefault="0031349E" w:rsidP="004B415D">
      <w:pPr>
        <w:ind w:firstLineChars="200" w:firstLine="480"/>
        <w:rPr>
          <w:lang w:eastAsia="ja-JP"/>
        </w:rPr>
      </w:pPr>
      <w:r>
        <w:rPr>
          <w:rFonts w:hint="eastAsia"/>
          <w:lang w:eastAsia="zh-CN"/>
        </w:rPr>
        <w:t>反向链路是准正交的。即，它采用基于</w:t>
      </w:r>
      <w:r>
        <w:rPr>
          <w:rFonts w:hint="eastAsia"/>
          <w:lang w:eastAsia="zh-CN"/>
        </w:rPr>
        <w:t>OFDMA</w:t>
      </w:r>
      <w:r>
        <w:rPr>
          <w:rFonts w:hint="eastAsia"/>
          <w:lang w:eastAsia="zh-CN"/>
        </w:rPr>
        <w:t>的正交传输，</w:t>
      </w:r>
      <w:r w:rsidR="002B50A0">
        <w:rPr>
          <w:rFonts w:hint="eastAsia"/>
          <w:lang w:eastAsia="zh-CN"/>
        </w:rPr>
        <w:t>连同</w:t>
      </w:r>
      <w:r>
        <w:rPr>
          <w:rFonts w:hint="eastAsia"/>
          <w:lang w:eastAsia="zh-CN"/>
        </w:rPr>
        <w:t>非正交用户与层状叠加或多接收天线（</w:t>
      </w:r>
      <w:r>
        <w:rPr>
          <w:rFonts w:hint="eastAsia"/>
          <w:lang w:eastAsia="zh-CN"/>
        </w:rPr>
        <w:t>SDMA</w:t>
      </w:r>
      <w:r>
        <w:rPr>
          <w:rFonts w:hint="eastAsia"/>
          <w:lang w:eastAsia="zh-CN"/>
        </w:rPr>
        <w:t>）复用。反向链路还包括</w:t>
      </w:r>
      <w:r w:rsidR="002B50A0">
        <w:rPr>
          <w:rFonts w:hint="eastAsia"/>
          <w:lang w:eastAsia="zh-CN"/>
        </w:rPr>
        <w:t>可选的、适合于</w:t>
      </w:r>
      <w:r>
        <w:rPr>
          <w:rFonts w:hint="eastAsia"/>
          <w:lang w:eastAsia="zh-CN"/>
        </w:rPr>
        <w:t>低速率</w:t>
      </w:r>
      <w:r w:rsidR="002B50A0">
        <w:rPr>
          <w:rFonts w:hint="eastAsia"/>
          <w:lang w:eastAsia="zh-CN"/>
        </w:rPr>
        <w:t>业务的</w:t>
      </w:r>
      <w:r>
        <w:rPr>
          <w:rFonts w:hint="eastAsia"/>
          <w:lang w:eastAsia="zh-CN"/>
        </w:rPr>
        <w:t>的</w:t>
      </w:r>
      <w:r>
        <w:rPr>
          <w:rFonts w:hint="eastAsia"/>
          <w:lang w:eastAsia="zh-CN"/>
        </w:rPr>
        <w:t>CDMA</w:t>
      </w:r>
      <w:r>
        <w:rPr>
          <w:rFonts w:hint="eastAsia"/>
          <w:lang w:eastAsia="zh-CN"/>
        </w:rPr>
        <w:t>传输</w:t>
      </w:r>
      <w:r w:rsidR="002B50A0">
        <w:rPr>
          <w:rFonts w:hint="eastAsia"/>
          <w:lang w:eastAsia="zh-CN"/>
        </w:rPr>
        <w:t>，</w:t>
      </w:r>
      <w:r>
        <w:rPr>
          <w:rFonts w:hint="eastAsia"/>
          <w:lang w:eastAsia="zh-CN"/>
        </w:rPr>
        <w:t>通过部分频率复用实现干扰管理</w:t>
      </w:r>
      <w:r w:rsidR="002B50A0">
        <w:rPr>
          <w:rFonts w:hint="eastAsia"/>
          <w:lang w:eastAsia="zh-CN"/>
        </w:rPr>
        <w:t>，</w:t>
      </w:r>
      <w:r>
        <w:rPr>
          <w:rFonts w:hint="eastAsia"/>
          <w:lang w:eastAsia="zh-CN"/>
        </w:rPr>
        <w:t>通过基于其他小区干扰的分布式功率控制</w:t>
      </w:r>
      <w:r w:rsidR="004D7078">
        <w:rPr>
          <w:rFonts w:hint="eastAsia"/>
          <w:lang w:eastAsia="zh-CN"/>
        </w:rPr>
        <w:t>获得</w:t>
      </w:r>
      <w:r>
        <w:rPr>
          <w:rFonts w:hint="eastAsia"/>
          <w:lang w:eastAsia="zh-CN"/>
        </w:rPr>
        <w:t>最佳的吞吐量</w:t>
      </w:r>
      <w:r>
        <w:rPr>
          <w:rFonts w:hint="eastAsia"/>
          <w:lang w:eastAsia="zh-CN"/>
        </w:rPr>
        <w:t>/</w:t>
      </w:r>
      <w:r>
        <w:rPr>
          <w:rFonts w:hint="eastAsia"/>
          <w:lang w:eastAsia="zh-CN"/>
        </w:rPr>
        <w:t>公平性平衡。反向链路采用了</w:t>
      </w:r>
      <w:r>
        <w:rPr>
          <w:rFonts w:hint="eastAsia"/>
          <w:lang w:eastAsia="zh-CN"/>
        </w:rPr>
        <w:t>CDMA</w:t>
      </w:r>
      <w:r>
        <w:rPr>
          <w:rFonts w:hint="eastAsia"/>
          <w:lang w:eastAsia="zh-CN"/>
        </w:rPr>
        <w:t>控制部分和</w:t>
      </w:r>
      <w:r>
        <w:rPr>
          <w:rFonts w:hint="eastAsia"/>
          <w:lang w:eastAsia="zh-CN"/>
        </w:rPr>
        <w:t>OFDMA</w:t>
      </w:r>
      <w:r>
        <w:rPr>
          <w:rFonts w:hint="eastAsia"/>
          <w:lang w:eastAsia="zh-CN"/>
        </w:rPr>
        <w:t>控制部分。系统采用了减少开销的快速接入和快速请求。反向链路利用宽带参考信号进行功率控制、切换</w:t>
      </w:r>
      <w:r w:rsidR="00945D88">
        <w:rPr>
          <w:rFonts w:hint="eastAsia"/>
          <w:lang w:eastAsia="zh-CN"/>
        </w:rPr>
        <w:t>判决</w:t>
      </w:r>
      <w:r>
        <w:rPr>
          <w:rFonts w:hint="eastAsia"/>
          <w:lang w:eastAsia="zh-CN"/>
        </w:rPr>
        <w:t>和子频段调度。</w:t>
      </w:r>
      <w:r>
        <w:rPr>
          <w:rFonts w:hint="eastAsia"/>
          <w:lang w:eastAsia="zh-CN"/>
        </w:rPr>
        <w:t>UMB MAC</w:t>
      </w:r>
      <w:r>
        <w:rPr>
          <w:rFonts w:hint="eastAsia"/>
          <w:lang w:eastAsia="zh-CN"/>
        </w:rPr>
        <w:t>设计通过调度使功率</w:t>
      </w:r>
      <w:r w:rsidR="00945D88">
        <w:rPr>
          <w:rFonts w:hint="eastAsia"/>
          <w:lang w:eastAsia="zh-CN"/>
        </w:rPr>
        <w:t>受</w:t>
      </w:r>
      <w:r>
        <w:rPr>
          <w:rFonts w:hint="eastAsia"/>
          <w:lang w:eastAsia="zh-CN"/>
        </w:rPr>
        <w:t>限的终端实现</w:t>
      </w:r>
      <w:r w:rsidR="00945D88">
        <w:rPr>
          <w:rFonts w:hint="eastAsia"/>
          <w:lang w:eastAsia="zh-CN"/>
        </w:rPr>
        <w:t>了</w:t>
      </w:r>
      <w:r w:rsidR="004B415D">
        <w:rPr>
          <w:rFonts w:hint="eastAsia"/>
          <w:lang w:eastAsia="zh-CN"/>
        </w:rPr>
        <w:t>节能</w:t>
      </w:r>
      <w:r>
        <w:rPr>
          <w:rFonts w:hint="eastAsia"/>
          <w:lang w:eastAsia="zh-CN"/>
        </w:rPr>
        <w:t>的反向链路传输。</w:t>
      </w:r>
      <w:r w:rsidR="004B415D">
        <w:rPr>
          <w:rFonts w:hint="eastAsia"/>
          <w:lang w:eastAsia="zh-CN"/>
        </w:rPr>
        <w:t>当</w:t>
      </w:r>
      <w:r>
        <w:rPr>
          <w:rFonts w:hint="eastAsia"/>
          <w:lang w:eastAsia="zh-CN"/>
        </w:rPr>
        <w:t>带宽为</w:t>
      </w:r>
      <w:r>
        <w:rPr>
          <w:rFonts w:hint="eastAsia"/>
          <w:lang w:eastAsia="zh-CN"/>
        </w:rPr>
        <w:t>20</w:t>
      </w:r>
      <w:r>
        <w:rPr>
          <w:lang w:val="en-US" w:eastAsia="zh-CN"/>
        </w:rPr>
        <w:t> </w:t>
      </w:r>
      <w:r>
        <w:rPr>
          <w:rFonts w:hint="eastAsia"/>
          <w:lang w:eastAsia="zh-CN"/>
        </w:rPr>
        <w:t>MHz</w:t>
      </w:r>
      <w:r>
        <w:rPr>
          <w:rFonts w:hint="eastAsia"/>
          <w:lang w:eastAsia="zh-CN"/>
        </w:rPr>
        <w:t>时，反向链路重传</w:t>
      </w:r>
      <w:r w:rsidR="00945D88">
        <w:rPr>
          <w:rFonts w:hint="eastAsia"/>
          <w:lang w:eastAsia="zh-CN"/>
        </w:rPr>
        <w:t>等待时间</w:t>
      </w:r>
      <w:r>
        <w:rPr>
          <w:rFonts w:hint="eastAsia"/>
          <w:lang w:eastAsia="zh-CN"/>
        </w:rPr>
        <w:t>约为</w:t>
      </w:r>
      <w:r>
        <w:rPr>
          <w:rFonts w:hint="eastAsia"/>
          <w:lang w:eastAsia="zh-CN"/>
        </w:rPr>
        <w:t>7.3</w:t>
      </w:r>
      <w:r>
        <w:rPr>
          <w:lang w:val="en-US" w:eastAsia="zh-CN"/>
        </w:rPr>
        <w:t> </w:t>
      </w:r>
      <w:r>
        <w:rPr>
          <w:rFonts w:hint="eastAsia"/>
          <w:lang w:eastAsia="zh-CN"/>
        </w:rPr>
        <w:t>ms</w:t>
      </w:r>
      <w:r>
        <w:rPr>
          <w:rFonts w:hint="eastAsia"/>
          <w:lang w:eastAsia="zh-CN"/>
        </w:rPr>
        <w:t>，峰值数据速率超过</w:t>
      </w:r>
      <w:r>
        <w:rPr>
          <w:rFonts w:hint="eastAsia"/>
          <w:lang w:eastAsia="zh-CN"/>
        </w:rPr>
        <w:t>75</w:t>
      </w:r>
      <w:r>
        <w:rPr>
          <w:lang w:val="en-US" w:eastAsia="zh-CN"/>
        </w:rPr>
        <w:t> </w:t>
      </w:r>
      <w:r>
        <w:rPr>
          <w:rFonts w:hint="eastAsia"/>
          <w:lang w:eastAsia="zh-CN"/>
        </w:rPr>
        <w:t>Mbit/s</w:t>
      </w:r>
      <w:r>
        <w:rPr>
          <w:rFonts w:hint="eastAsia"/>
          <w:lang w:eastAsia="zh-CN"/>
        </w:rPr>
        <w:t>（</w:t>
      </w:r>
      <w:r w:rsidR="00945D88">
        <w:rPr>
          <w:rFonts w:hint="eastAsia"/>
          <w:lang w:eastAsia="zh-CN"/>
        </w:rPr>
        <w:t>采用</w:t>
      </w:r>
      <w:r>
        <w:rPr>
          <w:rFonts w:hint="eastAsia"/>
          <w:lang w:eastAsia="zh-CN"/>
        </w:rPr>
        <w:t>单码字准正交编码）</w:t>
      </w:r>
      <w:r w:rsidR="00945D88">
        <w:rPr>
          <w:rFonts w:hint="eastAsia"/>
          <w:lang w:eastAsia="zh-CN"/>
        </w:rPr>
        <w:t>。</w:t>
      </w:r>
    </w:p>
    <w:p w:rsidR="00B364ED" w:rsidRPr="009A7CF9" w:rsidRDefault="0031349E" w:rsidP="00BA524C">
      <w:pPr>
        <w:ind w:firstLineChars="200" w:firstLine="480"/>
        <w:rPr>
          <w:lang w:eastAsia="ja-JP"/>
        </w:rPr>
      </w:pPr>
      <w:r w:rsidRPr="000578DF">
        <w:rPr>
          <w:lang w:eastAsia="ja-JP"/>
        </w:rPr>
        <w:t>UMB</w:t>
      </w:r>
      <w:r>
        <w:rPr>
          <w:rFonts w:hint="eastAsia"/>
          <w:lang w:eastAsia="zh-CN"/>
        </w:rPr>
        <w:t>用于在部分或完全异步部署</w:t>
      </w:r>
      <w:r w:rsidR="004B415D">
        <w:rPr>
          <w:rFonts w:hint="eastAsia"/>
          <w:lang w:eastAsia="zh-CN"/>
        </w:rPr>
        <w:t>的情况下运行，然而，为了利用小区间的同步，要对空中接口进行优化</w:t>
      </w:r>
      <w:r>
        <w:rPr>
          <w:rFonts w:hint="eastAsia"/>
          <w:lang w:eastAsia="zh-CN"/>
        </w:rPr>
        <w:t>。</w:t>
      </w:r>
      <w:r w:rsidR="004B415D">
        <w:rPr>
          <w:rFonts w:hint="eastAsia"/>
          <w:lang w:eastAsia="zh-CN"/>
        </w:rPr>
        <w:t>为了</w:t>
      </w:r>
      <w:r>
        <w:rPr>
          <w:rFonts w:hint="eastAsia"/>
          <w:lang w:eastAsia="zh-CN"/>
        </w:rPr>
        <w:t>实现低复杂度</w:t>
      </w:r>
      <w:r w:rsidR="004B415D">
        <w:rPr>
          <w:rFonts w:hint="eastAsia"/>
          <w:lang w:eastAsia="zh-CN"/>
        </w:rPr>
        <w:t>的</w:t>
      </w:r>
      <w:r>
        <w:rPr>
          <w:rFonts w:hint="eastAsia"/>
          <w:lang w:eastAsia="zh-CN"/>
        </w:rPr>
        <w:t>邻</w:t>
      </w:r>
      <w:r w:rsidR="004B415D">
        <w:rPr>
          <w:rFonts w:hint="eastAsia"/>
          <w:lang w:eastAsia="zh-CN"/>
        </w:rPr>
        <w:t>近</w:t>
      </w:r>
      <w:r>
        <w:rPr>
          <w:rFonts w:hint="eastAsia"/>
          <w:lang w:eastAsia="zh-CN"/>
        </w:rPr>
        <w:t>搜索，促进</w:t>
      </w:r>
      <w:r w:rsidR="004B415D">
        <w:rPr>
          <w:rFonts w:hint="eastAsia"/>
          <w:lang w:eastAsia="zh-CN"/>
        </w:rPr>
        <w:t>相同</w:t>
      </w:r>
      <w:r>
        <w:rPr>
          <w:rFonts w:hint="eastAsia"/>
          <w:lang w:eastAsia="zh-CN"/>
        </w:rPr>
        <w:t>频率切换以及</w:t>
      </w:r>
      <w:r w:rsidR="00BA524C">
        <w:rPr>
          <w:rFonts w:hint="eastAsia"/>
          <w:lang w:eastAsia="zh-CN"/>
        </w:rPr>
        <w:t>具有最小中断的</w:t>
      </w:r>
      <w:r>
        <w:rPr>
          <w:rFonts w:hint="eastAsia"/>
          <w:lang w:eastAsia="zh-CN"/>
        </w:rPr>
        <w:t>频率间切换，</w:t>
      </w:r>
      <w:r w:rsidR="00BA524C">
        <w:rPr>
          <w:rFonts w:hint="eastAsia"/>
          <w:lang w:eastAsia="zh-CN"/>
        </w:rPr>
        <w:t>引入低开销导频信道（信标）</w:t>
      </w:r>
      <w:r>
        <w:rPr>
          <w:rFonts w:hint="eastAsia"/>
          <w:lang w:eastAsia="zh-CN"/>
        </w:rPr>
        <w:t>。</w:t>
      </w:r>
    </w:p>
    <w:p w:rsidR="00B364ED" w:rsidRPr="009A7CF9" w:rsidRDefault="0031349E" w:rsidP="00A90D20">
      <w:pPr>
        <w:ind w:firstLineChars="200" w:firstLine="480"/>
        <w:rPr>
          <w:lang w:eastAsia="ja-JP"/>
        </w:rPr>
      </w:pPr>
      <w:r w:rsidRPr="000578DF">
        <w:rPr>
          <w:lang w:eastAsia="ja-JP"/>
        </w:rPr>
        <w:t>UMB</w:t>
      </w:r>
      <w:r>
        <w:rPr>
          <w:rFonts w:hint="eastAsia"/>
          <w:lang w:eastAsia="zh-CN"/>
        </w:rPr>
        <w:t>还具有低功耗</w:t>
      </w:r>
      <w:r w:rsidR="00BA524C">
        <w:rPr>
          <w:rFonts w:hint="eastAsia"/>
          <w:lang w:eastAsia="zh-CN"/>
        </w:rPr>
        <w:t>运行</w:t>
      </w:r>
      <w:r>
        <w:rPr>
          <w:rFonts w:hint="eastAsia"/>
          <w:lang w:eastAsia="zh-CN"/>
        </w:rPr>
        <w:t>模式</w:t>
      </w:r>
      <w:r w:rsidR="00BA524C">
        <w:rPr>
          <w:rFonts w:hint="eastAsia"/>
          <w:lang w:eastAsia="zh-CN"/>
        </w:rPr>
        <w:t>以</w:t>
      </w:r>
      <w:r>
        <w:rPr>
          <w:rFonts w:hint="eastAsia"/>
          <w:lang w:eastAsia="zh-CN"/>
        </w:rPr>
        <w:t>提高终端电池</w:t>
      </w:r>
      <w:r w:rsidR="00BA524C">
        <w:rPr>
          <w:rFonts w:hint="eastAsia"/>
          <w:lang w:eastAsia="zh-CN"/>
        </w:rPr>
        <w:t>的</w:t>
      </w:r>
      <w:r>
        <w:rPr>
          <w:rFonts w:hint="eastAsia"/>
          <w:lang w:eastAsia="zh-CN"/>
        </w:rPr>
        <w:t>寿命。</w:t>
      </w:r>
      <w:r w:rsidR="00BA524C">
        <w:rPr>
          <w:rFonts w:hint="eastAsia"/>
          <w:lang w:eastAsia="zh-CN"/>
        </w:rPr>
        <w:t>特别地</w:t>
      </w:r>
      <w:r>
        <w:rPr>
          <w:rFonts w:hint="eastAsia"/>
          <w:lang w:eastAsia="zh-CN"/>
        </w:rPr>
        <w:t>，</w:t>
      </w:r>
      <w:r w:rsidR="003364AD">
        <w:rPr>
          <w:rFonts w:hint="eastAsia"/>
          <w:lang w:eastAsia="zh-CN"/>
        </w:rPr>
        <w:t>要</w:t>
      </w:r>
      <w:r w:rsidR="00BA524C">
        <w:rPr>
          <w:rFonts w:hint="eastAsia"/>
          <w:lang w:eastAsia="zh-CN"/>
        </w:rPr>
        <w:t>针对</w:t>
      </w:r>
      <w:r>
        <w:rPr>
          <w:rFonts w:hint="eastAsia"/>
          <w:lang w:eastAsia="zh-CN"/>
        </w:rPr>
        <w:t>低速率</w:t>
      </w:r>
      <w:r w:rsidR="003364AD">
        <w:rPr>
          <w:rFonts w:hint="eastAsia"/>
          <w:lang w:eastAsia="zh-CN"/>
        </w:rPr>
        <w:t>、</w:t>
      </w:r>
      <w:r w:rsidR="00BA524C">
        <w:rPr>
          <w:rFonts w:hint="eastAsia"/>
          <w:lang w:eastAsia="zh-CN"/>
        </w:rPr>
        <w:t>等待时间</w:t>
      </w:r>
      <w:r>
        <w:rPr>
          <w:rFonts w:hint="eastAsia"/>
          <w:lang w:eastAsia="zh-CN"/>
        </w:rPr>
        <w:t>敏感的应用，</w:t>
      </w:r>
      <w:r w:rsidR="00BA524C">
        <w:rPr>
          <w:rFonts w:hint="eastAsia"/>
          <w:lang w:eastAsia="zh-CN"/>
        </w:rPr>
        <w:t>例如</w:t>
      </w:r>
      <w:r>
        <w:rPr>
          <w:rFonts w:hint="eastAsia"/>
          <w:lang w:eastAsia="zh-CN"/>
        </w:rPr>
        <w:t>VOIP</w:t>
      </w:r>
      <w:r>
        <w:rPr>
          <w:rFonts w:hint="eastAsia"/>
          <w:lang w:eastAsia="zh-CN"/>
        </w:rPr>
        <w:t>，</w:t>
      </w:r>
      <w:r w:rsidR="003364AD">
        <w:rPr>
          <w:rFonts w:hint="eastAsia"/>
          <w:lang w:eastAsia="zh-CN"/>
        </w:rPr>
        <w:t>对</w:t>
      </w:r>
      <w:r w:rsidR="00BA524C">
        <w:rPr>
          <w:rFonts w:hint="eastAsia"/>
          <w:lang w:eastAsia="zh-CN"/>
        </w:rPr>
        <w:t>所选择的交织模式进行优化，</w:t>
      </w:r>
      <w:r>
        <w:rPr>
          <w:rFonts w:hint="eastAsia"/>
          <w:lang w:eastAsia="zh-CN"/>
        </w:rPr>
        <w:t>而半连接状态</w:t>
      </w:r>
      <w:r w:rsidR="003364AD">
        <w:rPr>
          <w:rFonts w:hint="eastAsia"/>
          <w:lang w:eastAsia="zh-CN"/>
        </w:rPr>
        <w:t>用于</w:t>
      </w:r>
      <w:r w:rsidR="00A90D20">
        <w:rPr>
          <w:rFonts w:hint="eastAsia"/>
          <w:lang w:eastAsia="zh-CN"/>
        </w:rPr>
        <w:t>给</w:t>
      </w:r>
      <w:r>
        <w:rPr>
          <w:rFonts w:hint="eastAsia"/>
          <w:lang w:eastAsia="zh-CN"/>
        </w:rPr>
        <w:t>有效的</w:t>
      </w:r>
      <w:r>
        <w:rPr>
          <w:rFonts w:hint="eastAsia"/>
          <w:lang w:eastAsia="zh-CN"/>
        </w:rPr>
        <w:t>DTX/DRX</w:t>
      </w:r>
      <w:r w:rsidR="00A90D20">
        <w:rPr>
          <w:rFonts w:hint="eastAsia"/>
          <w:lang w:eastAsia="zh-CN"/>
        </w:rPr>
        <w:t>提供</w:t>
      </w:r>
      <w:r>
        <w:rPr>
          <w:rFonts w:hint="eastAsia"/>
          <w:lang w:eastAsia="zh-CN"/>
        </w:rPr>
        <w:t>低占空比</w:t>
      </w:r>
      <w:r w:rsidR="00A90D20">
        <w:rPr>
          <w:rFonts w:hint="eastAsia"/>
          <w:lang w:eastAsia="zh-CN"/>
        </w:rPr>
        <w:t>、能耐等待时间</w:t>
      </w:r>
      <w:r>
        <w:rPr>
          <w:rFonts w:hint="eastAsia"/>
          <w:lang w:eastAsia="zh-CN"/>
        </w:rPr>
        <w:t>的</w:t>
      </w:r>
      <w:r w:rsidR="00A90D20">
        <w:rPr>
          <w:rFonts w:hint="eastAsia"/>
          <w:lang w:eastAsia="zh-CN"/>
        </w:rPr>
        <w:t>业务</w:t>
      </w:r>
      <w:r>
        <w:rPr>
          <w:rFonts w:hint="eastAsia"/>
          <w:lang w:eastAsia="zh-CN"/>
        </w:rPr>
        <w:t>。</w:t>
      </w:r>
    </w:p>
    <w:p w:rsidR="00B364ED" w:rsidRPr="009A7CF9" w:rsidRDefault="00B364ED" w:rsidP="00447B8A">
      <w:pPr>
        <w:pStyle w:val="Heading1"/>
      </w:pPr>
      <w:r w:rsidRPr="009A7CF9">
        <w:t>3</w:t>
      </w:r>
      <w:r w:rsidRPr="009A7CF9">
        <w:tab/>
        <w:t>IMT-2000 CDMA TDD</w:t>
      </w:r>
      <w:r w:rsidRPr="009A7CF9">
        <w:rPr>
          <w:position w:val="6"/>
          <w:sz w:val="18"/>
        </w:rPr>
        <w:footnoteReference w:id="9"/>
      </w:r>
    </w:p>
    <w:p w:rsidR="00B364ED" w:rsidRPr="009A7CF9" w:rsidRDefault="00A90D20" w:rsidP="00A90D20">
      <w:pPr>
        <w:ind w:firstLineChars="200" w:firstLine="480"/>
      </w:pPr>
      <w:r>
        <w:rPr>
          <w:rFonts w:hint="eastAsia"/>
          <w:lang w:val="en-US" w:eastAsia="zh-CN"/>
        </w:rPr>
        <w:t>在以下三种</w:t>
      </w:r>
      <w:r w:rsidR="00E558F7">
        <w:rPr>
          <w:rFonts w:hint="eastAsia"/>
          <w:lang w:val="en-US" w:eastAsia="zh-CN"/>
        </w:rPr>
        <w:t>能够区分的可选</w:t>
      </w:r>
      <w:r>
        <w:rPr>
          <w:rFonts w:hint="eastAsia"/>
          <w:lang w:val="en-US" w:eastAsia="zh-CN"/>
        </w:rPr>
        <w:t>情况下定义</w:t>
      </w:r>
      <w:r w:rsidR="0031349E">
        <w:rPr>
          <w:rFonts w:hint="eastAsia"/>
          <w:lang w:val="en-US" w:eastAsia="zh-CN"/>
        </w:rPr>
        <w:t>通用地面无线接入</w:t>
      </w:r>
      <w:r w:rsidR="0031349E">
        <w:rPr>
          <w:lang w:val="en-US" w:eastAsia="zh-CN"/>
        </w:rPr>
        <w:t>（</w:t>
      </w:r>
      <w:r w:rsidR="0031349E" w:rsidRPr="004A3F16">
        <w:rPr>
          <w:lang w:val="en-US" w:eastAsia="zh-CN"/>
        </w:rPr>
        <w:t>UTRA</w:t>
      </w:r>
      <w:r w:rsidR="0031349E">
        <w:rPr>
          <w:lang w:val="en-US" w:eastAsia="zh-CN"/>
        </w:rPr>
        <w:t>）</w:t>
      </w:r>
      <w:r w:rsidR="0031349E">
        <w:rPr>
          <w:rFonts w:hint="eastAsia"/>
          <w:lang w:val="en-US" w:eastAsia="zh-CN"/>
        </w:rPr>
        <w:t>时分复用</w:t>
      </w:r>
      <w:r w:rsidR="0031349E">
        <w:rPr>
          <w:lang w:val="en-US" w:eastAsia="zh-CN"/>
        </w:rPr>
        <w:t>（</w:t>
      </w:r>
      <w:r w:rsidR="0031349E" w:rsidRPr="004A3F16">
        <w:rPr>
          <w:lang w:val="en-US" w:eastAsia="zh-CN"/>
        </w:rPr>
        <w:t>TDD</w:t>
      </w:r>
      <w:r w:rsidR="0031349E">
        <w:rPr>
          <w:lang w:val="en-US" w:eastAsia="zh-CN"/>
        </w:rPr>
        <w:t>）</w:t>
      </w:r>
      <w:r w:rsidR="0031349E">
        <w:rPr>
          <w:rFonts w:hint="eastAsia"/>
          <w:lang w:val="en-US" w:eastAsia="zh-CN"/>
        </w:rPr>
        <w:t>无线接口</w:t>
      </w:r>
      <w:r w:rsidR="0056174E">
        <w:rPr>
          <w:rFonts w:hint="eastAsia"/>
          <w:lang w:val="en-US" w:eastAsia="zh-CN"/>
        </w:rPr>
        <w:t>：</w:t>
      </w:r>
      <w:r w:rsidR="00E558F7" w:rsidRPr="004A3F16">
        <w:rPr>
          <w:lang w:val="en-US" w:eastAsia="zh-CN"/>
        </w:rPr>
        <w:t xml:space="preserve"> </w:t>
      </w:r>
      <w:r w:rsidR="0031349E" w:rsidRPr="004A3F16">
        <w:rPr>
          <w:lang w:val="en-US" w:eastAsia="zh-CN"/>
        </w:rPr>
        <w:t>1.28 Mc</w:t>
      </w:r>
      <w:r w:rsidR="0031349E">
        <w:rPr>
          <w:lang w:val="en-US" w:eastAsia="zh-CN"/>
        </w:rPr>
        <w:t>hip/s</w:t>
      </w:r>
      <w:r w:rsidR="0031349E" w:rsidRPr="004A3F16">
        <w:rPr>
          <w:lang w:val="en-US" w:eastAsia="zh-CN"/>
        </w:rPr>
        <w:t xml:space="preserve"> TDD</w:t>
      </w:r>
      <w:r w:rsidR="0031349E">
        <w:rPr>
          <w:lang w:val="en-US" w:eastAsia="zh-CN"/>
        </w:rPr>
        <w:t>（</w:t>
      </w:r>
      <w:r w:rsidR="0031349E" w:rsidRPr="004A3F16">
        <w:rPr>
          <w:lang w:val="en-US" w:eastAsia="zh-CN"/>
        </w:rPr>
        <w:t>TD-SCDMA</w:t>
      </w:r>
      <w:r w:rsidR="0031349E">
        <w:rPr>
          <w:lang w:val="en-US" w:eastAsia="zh-CN"/>
        </w:rPr>
        <w:t>）</w:t>
      </w:r>
      <w:r w:rsidR="0031349E">
        <w:rPr>
          <w:rFonts w:hint="eastAsia"/>
          <w:lang w:val="en-US" w:eastAsia="zh-CN"/>
        </w:rPr>
        <w:t>、</w:t>
      </w:r>
      <w:r w:rsidR="0031349E" w:rsidRPr="004A3F16">
        <w:rPr>
          <w:lang w:val="en-US" w:eastAsia="zh-CN"/>
        </w:rPr>
        <w:t>3.84 Mc</w:t>
      </w:r>
      <w:r w:rsidR="0031349E">
        <w:rPr>
          <w:lang w:val="en-US" w:eastAsia="zh-CN"/>
        </w:rPr>
        <w:t>hip/s</w:t>
      </w:r>
      <w:r w:rsidR="0031349E" w:rsidRPr="004A3F16">
        <w:rPr>
          <w:lang w:val="en-US" w:eastAsia="zh-CN"/>
        </w:rPr>
        <w:t xml:space="preserve"> TDD</w:t>
      </w:r>
      <w:r w:rsidR="0031349E">
        <w:rPr>
          <w:rFonts w:hint="eastAsia"/>
          <w:lang w:val="en-US" w:eastAsia="zh-CN"/>
        </w:rPr>
        <w:t>和</w:t>
      </w:r>
      <w:r w:rsidR="0031349E">
        <w:rPr>
          <w:rFonts w:hint="eastAsia"/>
          <w:lang w:val="en-US" w:eastAsia="zh-CN"/>
        </w:rPr>
        <w:t>7.6</w:t>
      </w:r>
      <w:r w:rsidR="0031349E" w:rsidRPr="004A3F16">
        <w:rPr>
          <w:lang w:val="en-US" w:eastAsia="zh-CN"/>
        </w:rPr>
        <w:t>8 Mc</w:t>
      </w:r>
      <w:r w:rsidR="0031349E">
        <w:rPr>
          <w:lang w:val="en-US" w:eastAsia="zh-CN"/>
        </w:rPr>
        <w:t>hip/s</w:t>
      </w:r>
      <w:r w:rsidR="0031349E" w:rsidRPr="004A3F16">
        <w:rPr>
          <w:lang w:val="en-US" w:eastAsia="zh-CN"/>
        </w:rPr>
        <w:t xml:space="preserve"> TDD</w:t>
      </w:r>
      <w:r w:rsidR="0031349E">
        <w:rPr>
          <w:rFonts w:hint="eastAsia"/>
          <w:lang w:val="en-US" w:eastAsia="zh-CN"/>
        </w:rPr>
        <w:t>。</w:t>
      </w:r>
    </w:p>
    <w:p w:rsidR="00B364ED" w:rsidRPr="009A7CF9" w:rsidRDefault="0031349E" w:rsidP="008F2AB1">
      <w:pPr>
        <w:ind w:firstLineChars="200" w:firstLine="480"/>
        <w:rPr>
          <w:lang w:eastAsia="zh-CN"/>
        </w:rPr>
      </w:pPr>
      <w:r>
        <w:rPr>
          <w:rFonts w:hint="eastAsia"/>
          <w:lang w:val="en-US" w:eastAsia="zh-CN"/>
        </w:rPr>
        <w:t>开发</w:t>
      </w:r>
      <w:r w:rsidRPr="004A3F16">
        <w:rPr>
          <w:lang w:val="en-US" w:eastAsia="zh-CN"/>
        </w:rPr>
        <w:t>UTRA TDD</w:t>
      </w:r>
      <w:r>
        <w:rPr>
          <w:rFonts w:hint="eastAsia"/>
          <w:lang w:val="en-US" w:eastAsia="zh-CN"/>
        </w:rPr>
        <w:t>无线接口的主要目的就是与</w:t>
      </w:r>
      <w:r w:rsidRPr="004A3F16">
        <w:rPr>
          <w:lang w:val="en-US" w:eastAsia="zh-CN"/>
        </w:rPr>
        <w:t>FDD</w:t>
      </w:r>
      <w:r>
        <w:rPr>
          <w:rFonts w:hint="eastAsia"/>
          <w:lang w:val="en-US" w:eastAsia="zh-CN"/>
        </w:rPr>
        <w:t>部分</w:t>
      </w:r>
      <w:r>
        <w:rPr>
          <w:lang w:val="en-US" w:eastAsia="zh-CN"/>
        </w:rPr>
        <w:t>（</w:t>
      </w:r>
      <w:r>
        <w:rPr>
          <w:rFonts w:hint="eastAsia"/>
          <w:lang w:val="en-US" w:eastAsia="zh-CN"/>
        </w:rPr>
        <w:t>见第</w:t>
      </w:r>
      <w:r>
        <w:rPr>
          <w:rFonts w:hint="eastAsia"/>
          <w:lang w:val="en-US" w:eastAsia="zh-CN"/>
        </w:rPr>
        <w:t>1</w:t>
      </w:r>
      <w:r w:rsidR="0056174E">
        <w:rPr>
          <w:rFonts w:hint="eastAsia"/>
          <w:lang w:val="en-US" w:eastAsia="zh-CN"/>
        </w:rPr>
        <w:t>章</w:t>
      </w:r>
      <w:r>
        <w:rPr>
          <w:lang w:val="en-US" w:eastAsia="zh-CN"/>
        </w:rPr>
        <w:t>）</w:t>
      </w:r>
      <w:r w:rsidR="0056174E">
        <w:rPr>
          <w:rFonts w:hint="eastAsia"/>
          <w:lang w:val="en-US" w:eastAsia="zh-CN"/>
        </w:rPr>
        <w:t>进行协调，以获得</w:t>
      </w:r>
      <w:r>
        <w:rPr>
          <w:rFonts w:hint="eastAsia"/>
          <w:lang w:val="en-US" w:eastAsia="zh-CN"/>
        </w:rPr>
        <w:t>最大的</w:t>
      </w:r>
      <w:r w:rsidR="0056174E">
        <w:rPr>
          <w:rFonts w:hint="eastAsia"/>
          <w:lang w:val="en-US" w:eastAsia="zh-CN"/>
        </w:rPr>
        <w:t>共性。这一目标是通过物理层重要参数</w:t>
      </w:r>
      <w:r>
        <w:rPr>
          <w:rFonts w:hint="eastAsia"/>
          <w:lang w:val="en-US" w:eastAsia="zh-CN"/>
        </w:rPr>
        <w:t>协调</w:t>
      </w:r>
      <w:r w:rsidR="0056174E">
        <w:rPr>
          <w:rFonts w:hint="eastAsia"/>
          <w:lang w:val="en-US" w:eastAsia="zh-CN"/>
        </w:rPr>
        <w:t>一致，</w:t>
      </w:r>
      <w:r>
        <w:rPr>
          <w:rFonts w:hint="eastAsia"/>
          <w:lang w:val="en-US" w:eastAsia="zh-CN"/>
        </w:rPr>
        <w:t>为</w:t>
      </w:r>
      <w:r>
        <w:rPr>
          <w:rFonts w:hint="eastAsia"/>
          <w:lang w:val="en-US" w:eastAsia="zh-CN"/>
        </w:rPr>
        <w:t>FDD</w:t>
      </w:r>
      <w:r>
        <w:rPr>
          <w:rFonts w:hint="eastAsia"/>
          <w:lang w:val="en-US" w:eastAsia="zh-CN"/>
        </w:rPr>
        <w:t>和</w:t>
      </w:r>
      <w:r>
        <w:rPr>
          <w:rFonts w:hint="eastAsia"/>
          <w:lang w:val="en-US" w:eastAsia="zh-CN"/>
        </w:rPr>
        <w:t>TDD</w:t>
      </w:r>
      <w:r w:rsidR="0056174E">
        <w:rPr>
          <w:rFonts w:hint="eastAsia"/>
          <w:lang w:val="en-US" w:eastAsia="zh-CN"/>
        </w:rPr>
        <w:t>指定一组共同的</w:t>
      </w:r>
      <w:r>
        <w:rPr>
          <w:rFonts w:hint="eastAsia"/>
          <w:lang w:val="en-US" w:eastAsia="zh-CN"/>
        </w:rPr>
        <w:t>更高层协议</w:t>
      </w:r>
      <w:r w:rsidR="0056174E">
        <w:rPr>
          <w:rFonts w:hint="eastAsia"/>
          <w:lang w:val="en-US" w:eastAsia="zh-CN"/>
        </w:rPr>
        <w:t>来实现的</w:t>
      </w:r>
      <w:r>
        <w:rPr>
          <w:rFonts w:hint="eastAsia"/>
          <w:lang w:val="en-US" w:eastAsia="zh-CN"/>
        </w:rPr>
        <w:t>，其中</w:t>
      </w:r>
      <w:r w:rsidRPr="004A3F16">
        <w:rPr>
          <w:lang w:val="en-US" w:eastAsia="zh-CN"/>
        </w:rPr>
        <w:t>1.28 Mc</w:t>
      </w:r>
      <w:r>
        <w:rPr>
          <w:lang w:val="en-US" w:eastAsia="zh-CN"/>
        </w:rPr>
        <w:t>hip/s</w:t>
      </w:r>
      <w:r w:rsidRPr="004A3F16">
        <w:rPr>
          <w:lang w:val="en-US" w:eastAsia="zh-CN"/>
        </w:rPr>
        <w:t xml:space="preserve"> TDD</w:t>
      </w:r>
      <w:r>
        <w:rPr>
          <w:rFonts w:hint="eastAsia"/>
          <w:lang w:val="en-US" w:eastAsia="zh-CN"/>
        </w:rPr>
        <w:t>与</w:t>
      </w:r>
      <w:r w:rsidRPr="004A3F16">
        <w:rPr>
          <w:lang w:val="en-US" w:eastAsia="zh-CN"/>
        </w:rPr>
        <w:t>3.84 Mc</w:t>
      </w:r>
      <w:r>
        <w:rPr>
          <w:lang w:val="en-US" w:eastAsia="zh-CN"/>
        </w:rPr>
        <w:t>hip/s</w:t>
      </w:r>
      <w:r w:rsidRPr="004A3F16">
        <w:rPr>
          <w:lang w:val="en-US" w:eastAsia="zh-CN"/>
        </w:rPr>
        <w:t xml:space="preserve"> TDD</w:t>
      </w:r>
      <w:r>
        <w:rPr>
          <w:rFonts w:hint="eastAsia"/>
          <w:lang w:val="en-US" w:eastAsia="zh-CN"/>
        </w:rPr>
        <w:t>和</w:t>
      </w:r>
      <w:r>
        <w:rPr>
          <w:rFonts w:hint="eastAsia"/>
          <w:lang w:val="en-US" w:eastAsia="zh-CN"/>
        </w:rPr>
        <w:t>7.6</w:t>
      </w:r>
      <w:r w:rsidRPr="004A3F16">
        <w:rPr>
          <w:lang w:val="en-US" w:eastAsia="zh-CN"/>
        </w:rPr>
        <w:t>8 Mc</w:t>
      </w:r>
      <w:r>
        <w:rPr>
          <w:lang w:val="en-US" w:eastAsia="zh-CN"/>
        </w:rPr>
        <w:t>hip/s</w:t>
      </w:r>
      <w:r w:rsidRPr="004A3F16">
        <w:rPr>
          <w:lang w:val="en-US" w:eastAsia="zh-CN"/>
        </w:rPr>
        <w:t xml:space="preserve"> TDD</w:t>
      </w:r>
      <w:r>
        <w:rPr>
          <w:rFonts w:hint="eastAsia"/>
          <w:lang w:val="en-US" w:eastAsia="zh-CN"/>
        </w:rPr>
        <w:t>具有很多</w:t>
      </w:r>
      <w:r w:rsidR="00394823">
        <w:rPr>
          <w:rFonts w:hint="eastAsia"/>
          <w:lang w:val="en-US" w:eastAsia="zh-CN"/>
        </w:rPr>
        <w:t>的</w:t>
      </w:r>
      <w:r>
        <w:rPr>
          <w:rFonts w:hint="eastAsia"/>
          <w:lang w:val="en-US" w:eastAsia="zh-CN"/>
        </w:rPr>
        <w:t>共性</w:t>
      </w:r>
      <w:r w:rsidR="0056174E">
        <w:rPr>
          <w:rFonts w:hint="eastAsia"/>
          <w:lang w:val="en-US" w:eastAsia="zh-CN"/>
        </w:rPr>
        <w:t>，</w:t>
      </w:r>
      <w:r>
        <w:rPr>
          <w:rFonts w:hint="eastAsia"/>
          <w:lang w:val="en-US" w:eastAsia="zh-CN"/>
        </w:rPr>
        <w:t>具有三种</w:t>
      </w:r>
      <w:r w:rsidR="0056174E">
        <w:rPr>
          <w:rFonts w:hint="eastAsia"/>
          <w:lang w:val="en-US" w:eastAsia="zh-CN"/>
        </w:rPr>
        <w:t>选项</w:t>
      </w:r>
      <w:r>
        <w:rPr>
          <w:rFonts w:hint="eastAsia"/>
          <w:lang w:val="en-US" w:eastAsia="zh-CN"/>
        </w:rPr>
        <w:t>的</w:t>
      </w:r>
      <w:r w:rsidRPr="004A3F16">
        <w:rPr>
          <w:lang w:val="en-US" w:eastAsia="zh-CN"/>
        </w:rPr>
        <w:t>UTRA TDD</w:t>
      </w:r>
      <w:r w:rsidR="0056174E">
        <w:rPr>
          <w:rFonts w:hint="eastAsia"/>
          <w:lang w:val="en-US" w:eastAsia="zh-CN"/>
        </w:rPr>
        <w:t>能</w:t>
      </w:r>
      <w:r w:rsidR="00394823">
        <w:rPr>
          <w:rFonts w:hint="eastAsia"/>
          <w:lang w:val="en-US" w:eastAsia="zh-CN"/>
        </w:rPr>
        <w:t>够</w:t>
      </w:r>
      <w:r>
        <w:rPr>
          <w:rFonts w:hint="eastAsia"/>
          <w:lang w:val="en-US" w:eastAsia="zh-CN"/>
        </w:rPr>
        <w:t>以灵活的方式</w:t>
      </w:r>
      <w:r w:rsidR="0056174E">
        <w:rPr>
          <w:rFonts w:hint="eastAsia"/>
          <w:lang w:val="en-US" w:eastAsia="zh-CN"/>
        </w:rPr>
        <w:t>适应</w:t>
      </w:r>
      <w:r>
        <w:rPr>
          <w:rFonts w:hint="eastAsia"/>
          <w:lang w:val="en-US" w:eastAsia="zh-CN"/>
        </w:rPr>
        <w:t>不同</w:t>
      </w:r>
      <w:r w:rsidR="0056174E">
        <w:rPr>
          <w:rFonts w:hint="eastAsia"/>
          <w:lang w:val="en-US" w:eastAsia="zh-CN"/>
        </w:rPr>
        <w:t>地区的各种需要</w:t>
      </w:r>
      <w:r>
        <w:rPr>
          <w:rFonts w:hint="eastAsia"/>
          <w:lang w:val="en-US" w:eastAsia="zh-CN"/>
        </w:rPr>
        <w:t>，</w:t>
      </w:r>
      <w:r w:rsidR="008F2AB1">
        <w:rPr>
          <w:rFonts w:hint="eastAsia"/>
          <w:lang w:val="en-US" w:eastAsia="zh-CN"/>
        </w:rPr>
        <w:t>可</w:t>
      </w:r>
      <w:r w:rsidR="0056174E">
        <w:rPr>
          <w:rFonts w:hint="eastAsia"/>
          <w:lang w:val="en-US" w:eastAsia="zh-CN"/>
        </w:rPr>
        <w:t>采用一组共同的规范对</w:t>
      </w:r>
      <w:r w:rsidR="008F2AB1">
        <w:rPr>
          <w:rFonts w:hint="eastAsia"/>
          <w:lang w:val="en-US" w:eastAsia="zh-CN"/>
        </w:rPr>
        <w:t>其作出</w:t>
      </w:r>
      <w:r>
        <w:rPr>
          <w:rFonts w:hint="eastAsia"/>
          <w:lang w:val="en-US" w:eastAsia="zh-CN"/>
        </w:rPr>
        <w:t>规定。</w:t>
      </w:r>
    </w:p>
    <w:p w:rsidR="00B364ED" w:rsidRPr="009A7CF9" w:rsidRDefault="0031349E" w:rsidP="008F2AB1">
      <w:pPr>
        <w:ind w:firstLineChars="200" w:firstLine="480"/>
        <w:rPr>
          <w:lang w:eastAsia="zh-CN"/>
        </w:rPr>
      </w:pPr>
      <w:r>
        <w:rPr>
          <w:rFonts w:hint="eastAsia"/>
          <w:lang w:val="en-US" w:eastAsia="zh-CN"/>
        </w:rPr>
        <w:t>无线接入方案是直接序列码分多址</w:t>
      </w:r>
      <w:r w:rsidR="0056174E">
        <w:rPr>
          <w:rFonts w:hint="eastAsia"/>
          <w:lang w:val="en-US" w:eastAsia="zh-CN"/>
        </w:rPr>
        <w:t>，该</w:t>
      </w:r>
      <w:r>
        <w:rPr>
          <w:rFonts w:hint="eastAsia"/>
          <w:lang w:val="en-US" w:eastAsia="zh-CN"/>
        </w:rPr>
        <w:t>方案有三种</w:t>
      </w:r>
      <w:r w:rsidR="0056174E">
        <w:rPr>
          <w:rFonts w:hint="eastAsia"/>
          <w:lang w:val="en-US" w:eastAsia="zh-CN"/>
        </w:rPr>
        <w:t>可选的</w:t>
      </w:r>
      <w:r>
        <w:rPr>
          <w:rFonts w:hint="eastAsia"/>
          <w:lang w:val="en-US" w:eastAsia="zh-CN"/>
        </w:rPr>
        <w:t>码片速率：</w:t>
      </w:r>
      <w:r w:rsidRPr="004A3F16">
        <w:rPr>
          <w:lang w:val="en-US" w:eastAsia="zh-CN"/>
        </w:rPr>
        <w:t>3.84 Mc</w:t>
      </w:r>
      <w:r>
        <w:rPr>
          <w:lang w:val="en-US" w:eastAsia="zh-CN"/>
        </w:rPr>
        <w:t>hip/s</w:t>
      </w:r>
      <w:r w:rsidR="008F2AB1">
        <w:rPr>
          <w:rFonts w:hint="eastAsia"/>
          <w:lang w:val="en-US" w:eastAsia="zh-CN"/>
        </w:rPr>
        <w:t xml:space="preserve"> </w:t>
      </w:r>
      <w:r w:rsidRPr="004A3F16">
        <w:rPr>
          <w:lang w:val="en-US" w:eastAsia="zh-CN"/>
        </w:rPr>
        <w:t>TDD</w:t>
      </w:r>
      <w:r w:rsidR="008F2AB1">
        <w:rPr>
          <w:rFonts w:hint="eastAsia"/>
          <w:lang w:val="en-US" w:eastAsia="zh-CN"/>
        </w:rPr>
        <w:t>选项</w:t>
      </w:r>
      <w:r>
        <w:rPr>
          <w:rFonts w:hint="eastAsia"/>
          <w:lang w:val="en-US" w:eastAsia="zh-CN"/>
        </w:rPr>
        <w:t>，其信息分布</w:t>
      </w:r>
      <w:r w:rsidR="008F2AB1">
        <w:rPr>
          <w:rFonts w:hint="eastAsia"/>
          <w:lang w:val="en-US" w:eastAsia="zh-CN"/>
        </w:rPr>
        <w:t>带宽约为</w:t>
      </w:r>
      <w:r w:rsidRPr="004A3F16">
        <w:rPr>
          <w:lang w:val="en-US" w:eastAsia="zh-CN"/>
        </w:rPr>
        <w:t>5 MHz</w:t>
      </w:r>
      <w:r>
        <w:rPr>
          <w:rFonts w:hint="eastAsia"/>
          <w:lang w:val="en-US" w:eastAsia="zh-CN"/>
        </w:rPr>
        <w:t>，码片速率为</w:t>
      </w:r>
      <w:r w:rsidRPr="004A3F16">
        <w:rPr>
          <w:lang w:val="en-US" w:eastAsia="zh-CN"/>
        </w:rPr>
        <w:t>3.84 Mc</w:t>
      </w:r>
      <w:r>
        <w:rPr>
          <w:lang w:val="en-US" w:eastAsia="zh-CN"/>
        </w:rPr>
        <w:t>hip/s</w:t>
      </w:r>
      <w:r>
        <w:rPr>
          <w:rFonts w:hint="eastAsia"/>
          <w:lang w:val="en-US" w:eastAsia="zh-CN"/>
        </w:rPr>
        <w:t>；</w:t>
      </w:r>
      <w:r>
        <w:rPr>
          <w:rFonts w:hint="eastAsia"/>
          <w:lang w:val="en-US" w:eastAsia="zh-CN"/>
        </w:rPr>
        <w:t>7.6</w:t>
      </w:r>
      <w:r w:rsidRPr="004A3F16">
        <w:rPr>
          <w:lang w:val="en-US" w:eastAsia="zh-CN"/>
        </w:rPr>
        <w:t>8 Mc</w:t>
      </w:r>
      <w:r>
        <w:rPr>
          <w:lang w:val="en-US" w:eastAsia="zh-CN"/>
        </w:rPr>
        <w:t>hip/s</w:t>
      </w:r>
      <w:r w:rsidRPr="004A3F16">
        <w:rPr>
          <w:lang w:val="en-US" w:eastAsia="zh-CN"/>
        </w:rPr>
        <w:t xml:space="preserve"> TDD</w:t>
      </w:r>
      <w:r w:rsidR="008F2AB1">
        <w:rPr>
          <w:rFonts w:hint="eastAsia"/>
          <w:lang w:val="en-US" w:eastAsia="zh-CN"/>
        </w:rPr>
        <w:t>选项</w:t>
      </w:r>
      <w:r>
        <w:rPr>
          <w:rFonts w:hint="eastAsia"/>
          <w:lang w:val="en-US" w:eastAsia="zh-CN"/>
        </w:rPr>
        <w:t>，信息分布</w:t>
      </w:r>
      <w:r w:rsidR="008F2AB1">
        <w:rPr>
          <w:rFonts w:hint="eastAsia"/>
          <w:lang w:val="en-US" w:eastAsia="zh-CN"/>
        </w:rPr>
        <w:t>带宽约为</w:t>
      </w:r>
      <w:r>
        <w:rPr>
          <w:rFonts w:hint="eastAsia"/>
          <w:lang w:val="en-US" w:eastAsia="zh-CN"/>
        </w:rPr>
        <w:t>10</w:t>
      </w:r>
      <w:r>
        <w:rPr>
          <w:lang w:val="en-US" w:eastAsia="zh-CN"/>
        </w:rPr>
        <w:t> </w:t>
      </w:r>
      <w:r>
        <w:rPr>
          <w:rFonts w:hint="eastAsia"/>
          <w:lang w:val="en-US" w:eastAsia="zh-CN"/>
        </w:rPr>
        <w:t>MHz</w:t>
      </w:r>
      <w:r>
        <w:rPr>
          <w:rFonts w:hint="eastAsia"/>
          <w:lang w:val="en-US" w:eastAsia="zh-CN"/>
        </w:rPr>
        <w:t>，码片速率为</w:t>
      </w:r>
      <w:r>
        <w:rPr>
          <w:rFonts w:hint="eastAsia"/>
          <w:lang w:val="en-US" w:eastAsia="zh-CN"/>
        </w:rPr>
        <w:t>7.6</w:t>
      </w:r>
      <w:r w:rsidRPr="004A3F16">
        <w:rPr>
          <w:lang w:val="en-US" w:eastAsia="zh-CN"/>
        </w:rPr>
        <w:t>8 Mc</w:t>
      </w:r>
      <w:r>
        <w:rPr>
          <w:lang w:val="en-US" w:eastAsia="zh-CN"/>
        </w:rPr>
        <w:t>hip/s</w:t>
      </w:r>
      <w:r>
        <w:rPr>
          <w:rFonts w:hint="eastAsia"/>
          <w:lang w:val="en-US" w:eastAsia="zh-CN"/>
        </w:rPr>
        <w:t>；</w:t>
      </w:r>
      <w:r w:rsidRPr="004A3F16">
        <w:rPr>
          <w:lang w:val="en-US" w:eastAsia="zh-CN"/>
        </w:rPr>
        <w:t>1.28 Mc</w:t>
      </w:r>
      <w:r>
        <w:rPr>
          <w:lang w:val="en-US" w:eastAsia="zh-CN"/>
        </w:rPr>
        <w:t>hip/s</w:t>
      </w:r>
      <w:r w:rsidR="008F2AB1">
        <w:rPr>
          <w:rFonts w:hint="eastAsia"/>
          <w:lang w:val="en-US" w:eastAsia="zh-CN"/>
        </w:rPr>
        <w:t xml:space="preserve"> </w:t>
      </w:r>
      <w:r w:rsidRPr="004A3F16">
        <w:rPr>
          <w:lang w:val="en-US" w:eastAsia="zh-CN"/>
        </w:rPr>
        <w:t>TDD</w:t>
      </w:r>
      <w:r w:rsidR="008F2AB1">
        <w:rPr>
          <w:rFonts w:hint="eastAsia"/>
          <w:lang w:val="en-US" w:eastAsia="zh-CN"/>
        </w:rPr>
        <w:t>选项</w:t>
      </w:r>
      <w:r>
        <w:rPr>
          <w:rFonts w:hint="eastAsia"/>
          <w:lang w:val="en-US" w:eastAsia="zh-CN"/>
        </w:rPr>
        <w:t>，其信息分布</w:t>
      </w:r>
      <w:r w:rsidR="008F2AB1">
        <w:rPr>
          <w:rFonts w:hint="eastAsia"/>
          <w:lang w:val="en-US" w:eastAsia="zh-CN"/>
        </w:rPr>
        <w:t>带宽</w:t>
      </w:r>
      <w:r>
        <w:rPr>
          <w:rFonts w:hint="eastAsia"/>
          <w:lang w:val="en-US" w:eastAsia="zh-CN"/>
        </w:rPr>
        <w:t>约</w:t>
      </w:r>
      <w:r w:rsidR="008F2AB1">
        <w:rPr>
          <w:rFonts w:hint="eastAsia"/>
          <w:lang w:val="en-US" w:eastAsia="zh-CN"/>
        </w:rPr>
        <w:t>为</w:t>
      </w:r>
      <w:r w:rsidRPr="004A3F16">
        <w:rPr>
          <w:lang w:val="en-US" w:eastAsia="zh-CN"/>
        </w:rPr>
        <w:t>1.6 MHz</w:t>
      </w:r>
      <w:r>
        <w:rPr>
          <w:rFonts w:hint="eastAsia"/>
          <w:lang w:val="en-US" w:eastAsia="zh-CN"/>
        </w:rPr>
        <w:t>，码片速率为</w:t>
      </w:r>
      <w:r w:rsidRPr="004A3F16">
        <w:rPr>
          <w:lang w:val="en-US" w:eastAsia="zh-CN"/>
        </w:rPr>
        <w:t>1.28 Mc</w:t>
      </w:r>
      <w:r>
        <w:rPr>
          <w:lang w:val="en-US" w:eastAsia="zh-CN"/>
        </w:rPr>
        <w:t>hip/s</w:t>
      </w:r>
      <w:r>
        <w:rPr>
          <w:rFonts w:hint="eastAsia"/>
          <w:lang w:val="en-US" w:eastAsia="zh-CN"/>
        </w:rPr>
        <w:t>。</w:t>
      </w:r>
      <w:r w:rsidR="008F2AB1">
        <w:rPr>
          <w:rFonts w:hint="eastAsia"/>
          <w:lang w:val="en-US" w:eastAsia="zh-CN"/>
        </w:rPr>
        <w:t>为了有效地</w:t>
      </w:r>
      <w:r>
        <w:rPr>
          <w:rFonts w:hint="eastAsia"/>
          <w:lang w:val="en-US" w:eastAsia="zh-CN"/>
        </w:rPr>
        <w:t>支持电路交换业务（例如，基于</w:t>
      </w:r>
      <w:r w:rsidRPr="004A3F16">
        <w:rPr>
          <w:lang w:val="en-US" w:eastAsia="zh-CN"/>
        </w:rPr>
        <w:t>PSTN</w:t>
      </w:r>
      <w:r>
        <w:rPr>
          <w:rFonts w:hint="eastAsia"/>
          <w:lang w:val="en-US" w:eastAsia="zh-CN"/>
        </w:rPr>
        <w:t>和</w:t>
      </w:r>
      <w:r w:rsidRPr="004A3F16">
        <w:rPr>
          <w:lang w:val="en-US" w:eastAsia="zh-CN"/>
        </w:rPr>
        <w:t>ISDN</w:t>
      </w:r>
      <w:r>
        <w:rPr>
          <w:rFonts w:hint="eastAsia"/>
          <w:lang w:val="en-US" w:eastAsia="zh-CN"/>
        </w:rPr>
        <w:t>的网络）和分组交换业务（基于</w:t>
      </w:r>
      <w:r w:rsidRPr="004A3F16">
        <w:rPr>
          <w:lang w:val="en-US" w:eastAsia="zh-CN"/>
        </w:rPr>
        <w:t>IP</w:t>
      </w:r>
      <w:r>
        <w:rPr>
          <w:rFonts w:hint="eastAsia"/>
          <w:lang w:val="en-US" w:eastAsia="zh-CN"/>
        </w:rPr>
        <w:t>的网络）</w:t>
      </w:r>
      <w:r w:rsidR="008F2AB1">
        <w:rPr>
          <w:rFonts w:hint="eastAsia"/>
          <w:lang w:val="en-US" w:eastAsia="zh-CN"/>
        </w:rPr>
        <w:t>，定义了可传送各种业务的无线接口</w:t>
      </w:r>
      <w:r>
        <w:rPr>
          <w:rFonts w:hint="eastAsia"/>
          <w:lang w:val="en-US" w:eastAsia="zh-CN"/>
        </w:rPr>
        <w:t>。</w:t>
      </w:r>
      <w:r w:rsidR="008F2AB1">
        <w:rPr>
          <w:rFonts w:hint="eastAsia"/>
          <w:lang w:val="en-US" w:eastAsia="zh-CN"/>
        </w:rPr>
        <w:t>在多种不同业务例如话音、数据和多媒体等被一个用户同时使用并且复用在单载波上的情况下，已经设计了一种</w:t>
      </w:r>
      <w:r>
        <w:rPr>
          <w:rFonts w:hint="eastAsia"/>
          <w:lang w:val="en-US" w:eastAsia="zh-CN"/>
        </w:rPr>
        <w:t>灵活的无线协议。通过透明和</w:t>
      </w:r>
      <w:r>
        <w:rPr>
          <w:rFonts w:hint="eastAsia"/>
          <w:lang w:val="en-US" w:eastAsia="zh-CN"/>
        </w:rPr>
        <w:t>/</w:t>
      </w:r>
      <w:r w:rsidR="008F2AB1">
        <w:rPr>
          <w:rFonts w:hint="eastAsia"/>
          <w:lang w:val="en-US" w:eastAsia="zh-CN"/>
        </w:rPr>
        <w:t>或不透明数据传输，定义的无线承载业务可</w:t>
      </w:r>
      <w:r>
        <w:rPr>
          <w:rFonts w:hint="eastAsia"/>
          <w:lang w:val="en-US" w:eastAsia="zh-CN"/>
        </w:rPr>
        <w:t>支持实时</w:t>
      </w:r>
      <w:r w:rsidR="008F2AB1">
        <w:rPr>
          <w:rFonts w:hint="eastAsia"/>
          <w:lang w:val="en-US" w:eastAsia="zh-CN"/>
        </w:rPr>
        <w:t>和</w:t>
      </w:r>
      <w:r>
        <w:rPr>
          <w:rFonts w:hint="eastAsia"/>
          <w:lang w:val="en-US" w:eastAsia="zh-CN"/>
        </w:rPr>
        <w:t>非实时业务。</w:t>
      </w:r>
      <w:r w:rsidR="008F2AB1">
        <w:rPr>
          <w:rFonts w:hint="eastAsia"/>
          <w:lang w:val="en-US" w:eastAsia="zh-CN"/>
        </w:rPr>
        <w:t>可以在时延、</w:t>
      </w:r>
      <w:r w:rsidR="008F2AB1">
        <w:rPr>
          <w:rFonts w:hint="eastAsia"/>
          <w:lang w:val="en-US" w:eastAsia="zh-CN"/>
        </w:rPr>
        <w:t>BER</w:t>
      </w:r>
      <w:r w:rsidR="008F2AB1">
        <w:rPr>
          <w:rFonts w:hint="eastAsia"/>
          <w:lang w:val="en-US" w:eastAsia="zh-CN"/>
        </w:rPr>
        <w:t>和</w:t>
      </w:r>
      <w:r w:rsidR="008F2AB1">
        <w:rPr>
          <w:rFonts w:hint="eastAsia"/>
          <w:lang w:val="en-US" w:eastAsia="zh-CN"/>
        </w:rPr>
        <w:t>FER</w:t>
      </w:r>
      <w:r w:rsidR="008F2AB1">
        <w:rPr>
          <w:rFonts w:hint="eastAsia"/>
          <w:lang w:val="en-US" w:eastAsia="zh-CN"/>
        </w:rPr>
        <w:t>等方面对</w:t>
      </w:r>
      <w:r w:rsidRPr="004A3F16">
        <w:rPr>
          <w:lang w:val="en-US" w:eastAsia="zh-CN"/>
        </w:rPr>
        <w:t>QoS</w:t>
      </w:r>
      <w:r>
        <w:rPr>
          <w:rFonts w:hint="eastAsia"/>
          <w:lang w:val="en-US" w:eastAsia="zh-CN"/>
        </w:rPr>
        <w:t>进行调整。</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364ED" w:rsidRPr="009A7CF9" w:rsidRDefault="0031349E" w:rsidP="00B0100E">
      <w:pPr>
        <w:ind w:firstLineChars="200" w:firstLine="480"/>
        <w:rPr>
          <w:lang w:eastAsia="zh-CN"/>
        </w:rPr>
      </w:pPr>
      <w:r>
        <w:rPr>
          <w:rFonts w:hint="eastAsia"/>
          <w:lang w:eastAsia="zh-CN"/>
        </w:rPr>
        <w:lastRenderedPageBreak/>
        <w:t>无线接口规范包括</w:t>
      </w:r>
      <w:r w:rsidR="008F2AB1">
        <w:rPr>
          <w:rFonts w:hint="eastAsia"/>
          <w:lang w:eastAsia="zh-CN"/>
        </w:rPr>
        <w:t>适用于</w:t>
      </w:r>
      <w:r>
        <w:rPr>
          <w:rFonts w:hint="eastAsia"/>
          <w:lang w:eastAsia="zh-CN"/>
        </w:rPr>
        <w:t>高速下行链路分组接入（</w:t>
      </w:r>
      <w:r>
        <w:rPr>
          <w:rFonts w:hint="eastAsia"/>
          <w:lang w:eastAsia="zh-CN"/>
        </w:rPr>
        <w:t>HSDPA</w:t>
      </w:r>
      <w:r>
        <w:rPr>
          <w:rFonts w:hint="eastAsia"/>
          <w:lang w:eastAsia="zh-CN"/>
        </w:rPr>
        <w:t>）的</w:t>
      </w:r>
      <w:r w:rsidR="008F2AB1">
        <w:rPr>
          <w:rFonts w:hint="eastAsia"/>
          <w:lang w:eastAsia="zh-CN"/>
        </w:rPr>
        <w:t>增强特性</w:t>
      </w:r>
      <w:r>
        <w:rPr>
          <w:rFonts w:hint="eastAsia"/>
          <w:lang w:eastAsia="zh-CN"/>
        </w:rPr>
        <w:t>和</w:t>
      </w:r>
      <w:r w:rsidR="008F2AB1">
        <w:rPr>
          <w:rFonts w:hint="eastAsia"/>
          <w:lang w:eastAsia="zh-CN"/>
        </w:rPr>
        <w:t>支持高数据速率</w:t>
      </w:r>
      <w:r>
        <w:rPr>
          <w:rFonts w:hint="eastAsia"/>
          <w:lang w:eastAsia="zh-CN"/>
        </w:rPr>
        <w:t>（</w:t>
      </w:r>
      <w:r w:rsidR="008F2AB1">
        <w:rPr>
          <w:rFonts w:hint="eastAsia"/>
          <w:lang w:eastAsia="zh-CN"/>
        </w:rPr>
        <w:t>在</w:t>
      </w:r>
      <w:r>
        <w:rPr>
          <w:rFonts w:hint="eastAsia"/>
          <w:lang w:eastAsia="zh-CN"/>
        </w:rPr>
        <w:t>1.28</w:t>
      </w:r>
      <w:r>
        <w:rPr>
          <w:lang w:val="en-US" w:eastAsia="zh-CN"/>
        </w:rPr>
        <w:t> </w:t>
      </w:r>
      <w:r>
        <w:rPr>
          <w:rFonts w:hint="eastAsia"/>
          <w:lang w:eastAsia="zh-CN"/>
        </w:rPr>
        <w:t>Mchip/s</w:t>
      </w:r>
      <w:r>
        <w:rPr>
          <w:rFonts w:hint="eastAsia"/>
          <w:lang w:eastAsia="zh-CN"/>
        </w:rPr>
        <w:t>、</w:t>
      </w:r>
      <w:r>
        <w:rPr>
          <w:rFonts w:hint="eastAsia"/>
          <w:lang w:eastAsia="zh-CN"/>
        </w:rPr>
        <w:t>3.84</w:t>
      </w:r>
      <w:r>
        <w:rPr>
          <w:lang w:val="en-US" w:eastAsia="zh-CN"/>
        </w:rPr>
        <w:t> </w:t>
      </w:r>
      <w:r>
        <w:rPr>
          <w:rFonts w:hint="eastAsia"/>
          <w:lang w:eastAsia="zh-CN"/>
        </w:rPr>
        <w:t>Mchip/s</w:t>
      </w:r>
      <w:r>
        <w:rPr>
          <w:rFonts w:hint="eastAsia"/>
          <w:lang w:eastAsia="zh-CN"/>
        </w:rPr>
        <w:t>和</w:t>
      </w:r>
      <w:r>
        <w:rPr>
          <w:rFonts w:hint="eastAsia"/>
          <w:lang w:eastAsia="zh-CN"/>
        </w:rPr>
        <w:t>7.68</w:t>
      </w:r>
      <w:r>
        <w:rPr>
          <w:lang w:val="en-US" w:eastAsia="zh-CN"/>
        </w:rPr>
        <w:t> </w:t>
      </w:r>
      <w:r>
        <w:rPr>
          <w:rFonts w:hint="eastAsia"/>
          <w:lang w:eastAsia="zh-CN"/>
        </w:rPr>
        <w:t>Mchip/s</w:t>
      </w:r>
      <w:r w:rsidR="008F2AB1">
        <w:rPr>
          <w:rFonts w:hint="eastAsia"/>
          <w:lang w:eastAsia="zh-CN"/>
        </w:rPr>
        <w:t>模式</w:t>
      </w:r>
      <w:r>
        <w:rPr>
          <w:rFonts w:hint="eastAsia"/>
          <w:lang w:eastAsia="zh-CN"/>
        </w:rPr>
        <w:t>下</w:t>
      </w:r>
      <w:r w:rsidR="008F2AB1">
        <w:rPr>
          <w:rFonts w:hint="eastAsia"/>
          <w:lang w:eastAsia="zh-CN"/>
        </w:rPr>
        <w:t>，下</w:t>
      </w:r>
      <w:r>
        <w:rPr>
          <w:rFonts w:hint="eastAsia"/>
          <w:lang w:eastAsia="zh-CN"/>
        </w:rPr>
        <w:t>行链路分组数据传输的峰值数据速率分别达到</w:t>
      </w:r>
      <w:r>
        <w:rPr>
          <w:rFonts w:hint="eastAsia"/>
          <w:lang w:eastAsia="zh-CN"/>
        </w:rPr>
        <w:t>2.8</w:t>
      </w:r>
      <w:r>
        <w:rPr>
          <w:lang w:val="en-US" w:eastAsia="zh-CN"/>
        </w:rPr>
        <w:t> </w:t>
      </w:r>
      <w:r>
        <w:rPr>
          <w:rFonts w:hint="eastAsia"/>
          <w:lang w:eastAsia="zh-CN"/>
        </w:rPr>
        <w:t>Mbit/s</w:t>
      </w:r>
      <w:r>
        <w:rPr>
          <w:rFonts w:hint="eastAsia"/>
          <w:lang w:eastAsia="zh-CN"/>
        </w:rPr>
        <w:t>、</w:t>
      </w:r>
      <w:r>
        <w:rPr>
          <w:rFonts w:hint="eastAsia"/>
          <w:lang w:eastAsia="zh-CN"/>
        </w:rPr>
        <w:t>10.2</w:t>
      </w:r>
      <w:r>
        <w:rPr>
          <w:lang w:val="en-US" w:eastAsia="zh-CN"/>
        </w:rPr>
        <w:t> </w:t>
      </w:r>
      <w:r>
        <w:rPr>
          <w:rFonts w:hint="eastAsia"/>
          <w:lang w:eastAsia="zh-CN"/>
        </w:rPr>
        <w:t>Mbit/s</w:t>
      </w:r>
      <w:r>
        <w:rPr>
          <w:rFonts w:hint="eastAsia"/>
          <w:lang w:eastAsia="zh-CN"/>
        </w:rPr>
        <w:t>和</w:t>
      </w:r>
      <w:r>
        <w:rPr>
          <w:rFonts w:hint="eastAsia"/>
          <w:lang w:eastAsia="zh-CN"/>
        </w:rPr>
        <w:t>20.4</w:t>
      </w:r>
      <w:r>
        <w:rPr>
          <w:lang w:val="en-US" w:eastAsia="zh-CN"/>
        </w:rPr>
        <w:t> </w:t>
      </w:r>
      <w:r>
        <w:rPr>
          <w:rFonts w:hint="eastAsia"/>
          <w:lang w:eastAsia="zh-CN"/>
        </w:rPr>
        <w:t>Mbit/s</w:t>
      </w:r>
      <w:r>
        <w:rPr>
          <w:rFonts w:hint="eastAsia"/>
          <w:lang w:eastAsia="zh-CN"/>
        </w:rPr>
        <w:t>），以及</w:t>
      </w:r>
      <w:r w:rsidR="00B0100E">
        <w:rPr>
          <w:rFonts w:hint="eastAsia"/>
          <w:lang w:eastAsia="zh-CN"/>
        </w:rPr>
        <w:t>在单载波上</w:t>
      </w:r>
      <w:r>
        <w:rPr>
          <w:rFonts w:hint="eastAsia"/>
          <w:lang w:eastAsia="zh-CN"/>
        </w:rPr>
        <w:t>同时</w:t>
      </w:r>
      <w:r w:rsidR="00B0100E">
        <w:rPr>
          <w:rFonts w:hint="eastAsia"/>
          <w:lang w:eastAsia="zh-CN"/>
        </w:rPr>
        <w:t>传输</w:t>
      </w:r>
      <w:r>
        <w:rPr>
          <w:rFonts w:hint="eastAsia"/>
          <w:lang w:eastAsia="zh-CN"/>
        </w:rPr>
        <w:t>高速分组数据和其他业务（</w:t>
      </w:r>
      <w:r w:rsidR="00B0100E">
        <w:rPr>
          <w:rFonts w:hint="eastAsia"/>
          <w:lang w:eastAsia="zh-CN"/>
        </w:rPr>
        <w:t>例如话音</w:t>
      </w:r>
      <w:r>
        <w:rPr>
          <w:rFonts w:hint="eastAsia"/>
          <w:lang w:eastAsia="zh-CN"/>
        </w:rPr>
        <w:t>）</w:t>
      </w:r>
      <w:r w:rsidR="00B0100E">
        <w:rPr>
          <w:rFonts w:hint="eastAsia"/>
          <w:lang w:eastAsia="zh-CN"/>
        </w:rPr>
        <w:t>的改进</w:t>
      </w:r>
      <w:r w:rsidR="00B0100E">
        <w:rPr>
          <w:rFonts w:hint="eastAsia"/>
          <w:lang w:eastAsia="zh-CN"/>
        </w:rPr>
        <w:t>L2</w:t>
      </w:r>
      <w:r>
        <w:rPr>
          <w:rFonts w:hint="eastAsia"/>
          <w:lang w:eastAsia="zh-CN"/>
        </w:rPr>
        <w:t>。</w:t>
      </w:r>
      <w:r w:rsidR="00B0100E">
        <w:rPr>
          <w:rFonts w:hint="eastAsia"/>
          <w:lang w:eastAsia="zh-CN"/>
        </w:rPr>
        <w:t>增强型</w:t>
      </w:r>
      <w:r>
        <w:rPr>
          <w:rFonts w:hint="eastAsia"/>
          <w:lang w:eastAsia="zh-CN"/>
        </w:rPr>
        <w:t>上行链路</w:t>
      </w:r>
      <w:r w:rsidR="00B0100E">
        <w:rPr>
          <w:rFonts w:hint="eastAsia"/>
          <w:lang w:eastAsia="zh-CN"/>
        </w:rPr>
        <w:t>特性已经引入</w:t>
      </w:r>
      <w:r>
        <w:rPr>
          <w:rFonts w:hint="eastAsia"/>
          <w:lang w:eastAsia="zh-CN"/>
        </w:rPr>
        <w:t>，提高</w:t>
      </w:r>
      <w:r w:rsidR="00B0100E">
        <w:rPr>
          <w:rFonts w:hint="eastAsia"/>
          <w:lang w:eastAsia="zh-CN"/>
        </w:rPr>
        <w:t>了</w:t>
      </w:r>
      <w:r>
        <w:rPr>
          <w:rFonts w:hint="eastAsia"/>
          <w:lang w:eastAsia="zh-CN"/>
        </w:rPr>
        <w:t>容量和覆盖范围，</w:t>
      </w:r>
      <w:r w:rsidR="00B0100E">
        <w:rPr>
          <w:rFonts w:hint="eastAsia"/>
          <w:lang w:eastAsia="zh-CN"/>
        </w:rPr>
        <w:t>实现了更高的</w:t>
      </w:r>
      <w:r>
        <w:rPr>
          <w:rFonts w:hint="eastAsia"/>
          <w:lang w:eastAsia="zh-CN"/>
        </w:rPr>
        <w:t>数据速率，并减少</w:t>
      </w:r>
      <w:r w:rsidR="00B0100E">
        <w:rPr>
          <w:rFonts w:hint="eastAsia"/>
          <w:lang w:eastAsia="zh-CN"/>
        </w:rPr>
        <w:t>了</w:t>
      </w:r>
      <w:r>
        <w:rPr>
          <w:rFonts w:hint="eastAsia"/>
          <w:lang w:eastAsia="zh-CN"/>
        </w:rPr>
        <w:t>上行链路的</w:t>
      </w:r>
      <w:r w:rsidR="00B0100E">
        <w:rPr>
          <w:rFonts w:hint="eastAsia"/>
          <w:lang w:eastAsia="zh-CN"/>
        </w:rPr>
        <w:t>时延及时延</w:t>
      </w:r>
      <w:r>
        <w:rPr>
          <w:rFonts w:hint="eastAsia"/>
          <w:lang w:eastAsia="zh-CN"/>
        </w:rPr>
        <w:t>变化。</w:t>
      </w:r>
    </w:p>
    <w:p w:rsidR="00B364ED" w:rsidRPr="009A7CF9" w:rsidRDefault="0031349E" w:rsidP="00B0100E">
      <w:pPr>
        <w:ind w:firstLineChars="200" w:firstLine="480"/>
        <w:rPr>
          <w:lang w:eastAsia="zh-CN"/>
        </w:rPr>
      </w:pPr>
      <w:r>
        <w:rPr>
          <w:rFonts w:hint="eastAsia"/>
          <w:lang w:eastAsia="zh-CN"/>
        </w:rPr>
        <w:t>在增强型上行链路增加</w:t>
      </w:r>
      <w:r w:rsidR="00B0100E">
        <w:rPr>
          <w:rFonts w:hint="eastAsia"/>
          <w:lang w:eastAsia="zh-CN"/>
        </w:rPr>
        <w:t>更</w:t>
      </w:r>
      <w:r>
        <w:rPr>
          <w:rFonts w:hint="eastAsia"/>
          <w:lang w:eastAsia="zh-CN"/>
        </w:rPr>
        <w:t>高阶调制（</w:t>
      </w:r>
      <w:r>
        <w:rPr>
          <w:rFonts w:hint="eastAsia"/>
          <w:lang w:eastAsia="zh-CN"/>
        </w:rPr>
        <w:t>16-QAM</w:t>
      </w:r>
      <w:r>
        <w:rPr>
          <w:rFonts w:hint="eastAsia"/>
          <w:lang w:eastAsia="zh-CN"/>
        </w:rPr>
        <w:t>），</w:t>
      </w:r>
      <w:r w:rsidR="00B0100E">
        <w:rPr>
          <w:rFonts w:hint="eastAsia"/>
          <w:lang w:eastAsia="zh-CN"/>
        </w:rPr>
        <w:t>可</w:t>
      </w:r>
      <w:r>
        <w:rPr>
          <w:rFonts w:hint="eastAsia"/>
          <w:lang w:eastAsia="zh-CN"/>
        </w:rPr>
        <w:t>使</w:t>
      </w:r>
      <w:r w:rsidR="00B0100E">
        <w:rPr>
          <w:rFonts w:hint="eastAsia"/>
          <w:lang w:eastAsia="zh-CN"/>
        </w:rPr>
        <w:t>得</w:t>
      </w:r>
      <w:r>
        <w:rPr>
          <w:rFonts w:hint="eastAsia"/>
          <w:lang w:eastAsia="zh-CN"/>
        </w:rPr>
        <w:t>1.28</w:t>
      </w:r>
      <w:r>
        <w:rPr>
          <w:lang w:val="en-US" w:eastAsia="zh-CN"/>
        </w:rPr>
        <w:t> </w:t>
      </w:r>
      <w:r>
        <w:rPr>
          <w:rFonts w:hint="eastAsia"/>
          <w:lang w:eastAsia="zh-CN"/>
        </w:rPr>
        <w:t>Mchip/s</w:t>
      </w:r>
      <w:r>
        <w:rPr>
          <w:rFonts w:hint="eastAsia"/>
          <w:lang w:eastAsia="zh-CN"/>
        </w:rPr>
        <w:t>、</w:t>
      </w:r>
      <w:r>
        <w:rPr>
          <w:rFonts w:hint="eastAsia"/>
          <w:lang w:eastAsia="zh-CN"/>
        </w:rPr>
        <w:t>3.84</w:t>
      </w:r>
      <w:r>
        <w:rPr>
          <w:lang w:val="en-US" w:eastAsia="zh-CN"/>
        </w:rPr>
        <w:t> </w:t>
      </w:r>
      <w:r>
        <w:rPr>
          <w:rFonts w:hint="eastAsia"/>
          <w:lang w:eastAsia="zh-CN"/>
        </w:rPr>
        <w:t>Mchip/s</w:t>
      </w:r>
      <w:r>
        <w:rPr>
          <w:rFonts w:hint="eastAsia"/>
          <w:lang w:eastAsia="zh-CN"/>
        </w:rPr>
        <w:t>和</w:t>
      </w:r>
      <w:r>
        <w:rPr>
          <w:rFonts w:hint="eastAsia"/>
          <w:lang w:eastAsia="zh-CN"/>
        </w:rPr>
        <w:t>7.68</w:t>
      </w:r>
      <w:r>
        <w:rPr>
          <w:lang w:val="en-US" w:eastAsia="zh-CN"/>
        </w:rPr>
        <w:t> </w:t>
      </w:r>
      <w:r>
        <w:rPr>
          <w:rFonts w:hint="eastAsia"/>
          <w:lang w:eastAsia="zh-CN"/>
        </w:rPr>
        <w:t>Mchip/s</w:t>
      </w:r>
      <w:r>
        <w:rPr>
          <w:rFonts w:hint="eastAsia"/>
          <w:lang w:eastAsia="zh-CN"/>
        </w:rPr>
        <w:t>模式</w:t>
      </w:r>
      <w:r w:rsidR="00B0100E">
        <w:rPr>
          <w:rFonts w:hint="eastAsia"/>
          <w:lang w:eastAsia="zh-CN"/>
        </w:rPr>
        <w:t>下</w:t>
      </w:r>
      <w:r>
        <w:rPr>
          <w:rFonts w:hint="eastAsia"/>
          <w:lang w:eastAsia="zh-CN"/>
        </w:rPr>
        <w:t>的峰值数据速率分别达到</w:t>
      </w:r>
      <w:r>
        <w:rPr>
          <w:rFonts w:hint="eastAsia"/>
          <w:lang w:eastAsia="zh-CN"/>
        </w:rPr>
        <w:t>2.2</w:t>
      </w:r>
      <w:r>
        <w:rPr>
          <w:lang w:val="en-US" w:eastAsia="zh-CN"/>
        </w:rPr>
        <w:t> </w:t>
      </w:r>
      <w:r>
        <w:rPr>
          <w:rFonts w:hint="eastAsia"/>
          <w:lang w:eastAsia="zh-CN"/>
        </w:rPr>
        <w:t>Mbit/s</w:t>
      </w:r>
      <w:r>
        <w:rPr>
          <w:rFonts w:hint="eastAsia"/>
          <w:lang w:eastAsia="zh-CN"/>
        </w:rPr>
        <w:t>、</w:t>
      </w:r>
      <w:r>
        <w:rPr>
          <w:rFonts w:hint="eastAsia"/>
          <w:lang w:eastAsia="zh-CN"/>
        </w:rPr>
        <w:t>9.2</w:t>
      </w:r>
      <w:r>
        <w:rPr>
          <w:lang w:val="en-US" w:eastAsia="zh-CN"/>
        </w:rPr>
        <w:t> </w:t>
      </w:r>
      <w:r>
        <w:rPr>
          <w:rFonts w:hint="eastAsia"/>
          <w:lang w:eastAsia="zh-CN"/>
        </w:rPr>
        <w:t>Mbit/s</w:t>
      </w:r>
      <w:r>
        <w:rPr>
          <w:rFonts w:hint="eastAsia"/>
          <w:lang w:eastAsia="zh-CN"/>
        </w:rPr>
        <w:t>和</w:t>
      </w:r>
      <w:r>
        <w:rPr>
          <w:rFonts w:hint="eastAsia"/>
          <w:lang w:eastAsia="zh-CN"/>
        </w:rPr>
        <w:t>17.7</w:t>
      </w:r>
      <w:r>
        <w:rPr>
          <w:lang w:val="en-US" w:eastAsia="zh-CN"/>
        </w:rPr>
        <w:t> </w:t>
      </w:r>
      <w:r>
        <w:rPr>
          <w:rFonts w:hint="eastAsia"/>
          <w:lang w:eastAsia="zh-CN"/>
        </w:rPr>
        <w:t>Mbit/s</w:t>
      </w:r>
      <w:r w:rsidR="00B0100E">
        <w:rPr>
          <w:rFonts w:hint="eastAsia"/>
          <w:lang w:eastAsia="zh-CN"/>
        </w:rPr>
        <w:t>。对于</w:t>
      </w:r>
      <w:r w:rsidR="00B0100E">
        <w:rPr>
          <w:rFonts w:hint="eastAsia"/>
          <w:lang w:eastAsia="zh-CN"/>
        </w:rPr>
        <w:t>1.28</w:t>
      </w:r>
      <w:r w:rsidR="00B0100E">
        <w:rPr>
          <w:lang w:val="en-US" w:eastAsia="zh-CN"/>
        </w:rPr>
        <w:t> </w:t>
      </w:r>
      <w:r w:rsidR="00B0100E">
        <w:rPr>
          <w:rFonts w:hint="eastAsia"/>
          <w:lang w:eastAsia="zh-CN"/>
        </w:rPr>
        <w:t>Mchip/s UTRA TDD</w:t>
      </w:r>
      <w:r w:rsidR="00B0100E">
        <w:rPr>
          <w:rFonts w:hint="eastAsia"/>
          <w:lang w:eastAsia="zh-CN"/>
        </w:rPr>
        <w:t>模式，还</w:t>
      </w:r>
      <w:r>
        <w:rPr>
          <w:rFonts w:hint="eastAsia"/>
          <w:lang w:eastAsia="zh-CN"/>
        </w:rPr>
        <w:t>增加了对多频</w:t>
      </w:r>
      <w:r w:rsidR="00B0100E">
        <w:rPr>
          <w:rFonts w:hint="eastAsia"/>
          <w:lang w:eastAsia="zh-CN"/>
        </w:rPr>
        <w:t>工作</w:t>
      </w:r>
      <w:r>
        <w:rPr>
          <w:rFonts w:hint="eastAsia"/>
          <w:lang w:eastAsia="zh-CN"/>
        </w:rPr>
        <w:t>的支持。</w:t>
      </w:r>
    </w:p>
    <w:p w:rsidR="00B364ED" w:rsidRPr="009A7CF9" w:rsidRDefault="0031349E" w:rsidP="00B0100E">
      <w:pPr>
        <w:ind w:firstLineChars="200" w:firstLine="480"/>
        <w:rPr>
          <w:lang w:eastAsia="zh-CN"/>
        </w:rPr>
      </w:pPr>
      <w:r>
        <w:rPr>
          <w:rFonts w:hint="eastAsia"/>
          <w:lang w:eastAsia="zh-CN"/>
        </w:rPr>
        <w:t>无线接入网架构亦为多媒体广播和组播业务提供支持，即可通过点对多点承载电路向用户群</w:t>
      </w:r>
      <w:r w:rsidR="00B0100E">
        <w:rPr>
          <w:rFonts w:hint="eastAsia"/>
          <w:lang w:eastAsia="zh-CN"/>
        </w:rPr>
        <w:t>分发</w:t>
      </w:r>
      <w:r>
        <w:rPr>
          <w:rFonts w:hint="eastAsia"/>
          <w:lang w:eastAsia="zh-CN"/>
        </w:rPr>
        <w:t>多媒体内容。</w:t>
      </w:r>
    </w:p>
    <w:p w:rsidR="00B364ED" w:rsidRPr="009A7CF9" w:rsidRDefault="00B0100E" w:rsidP="00B0100E">
      <w:pPr>
        <w:ind w:firstLineChars="200" w:firstLine="480"/>
        <w:rPr>
          <w:lang w:eastAsia="zh-CN"/>
        </w:rPr>
      </w:pPr>
      <w:r>
        <w:rPr>
          <w:rFonts w:hint="eastAsia"/>
          <w:lang w:eastAsia="zh-CN"/>
        </w:rPr>
        <w:t>为了实现无线接入技术向高数据速率、低等待时间和分组优化的无线接入技术的演进，已经引入了演进的</w:t>
      </w:r>
      <w:r w:rsidRPr="000578DF">
        <w:rPr>
          <w:lang w:eastAsia="zh-CN"/>
        </w:rPr>
        <w:t>UTRA</w:t>
      </w:r>
      <w:r>
        <w:rPr>
          <w:rFonts w:hint="eastAsia"/>
          <w:lang w:eastAsia="zh-CN"/>
        </w:rPr>
        <w:t>（</w:t>
      </w:r>
      <w:r>
        <w:rPr>
          <w:lang w:eastAsia="zh-CN"/>
        </w:rPr>
        <w:t>E-UTRA</w:t>
      </w:r>
      <w:r>
        <w:rPr>
          <w:rFonts w:hint="eastAsia"/>
          <w:lang w:eastAsia="zh-CN"/>
        </w:rPr>
        <w:t>）。</w:t>
      </w:r>
    </w:p>
    <w:p w:rsidR="00B364ED" w:rsidRPr="009A7CF9" w:rsidRDefault="005F7299" w:rsidP="00974C99">
      <w:pPr>
        <w:ind w:firstLineChars="200" w:firstLine="480"/>
        <w:rPr>
          <w:lang w:eastAsia="zh-CN"/>
        </w:rPr>
      </w:pPr>
      <w:r>
        <w:rPr>
          <w:rFonts w:hint="eastAsia"/>
          <w:lang w:eastAsia="zh-CN"/>
        </w:rPr>
        <w:t>下行</w:t>
      </w:r>
      <w:r w:rsidR="005A4452">
        <w:rPr>
          <w:rFonts w:hint="eastAsia"/>
          <w:lang w:eastAsia="zh-CN"/>
        </w:rPr>
        <w:t>链路</w:t>
      </w:r>
      <w:r>
        <w:rPr>
          <w:rFonts w:hint="eastAsia"/>
          <w:lang w:eastAsia="zh-CN"/>
        </w:rPr>
        <w:t>传输方案</w:t>
      </w:r>
      <w:r w:rsidR="005A4452">
        <w:rPr>
          <w:rFonts w:hint="eastAsia"/>
          <w:lang w:eastAsia="zh-CN"/>
        </w:rPr>
        <w:t>基于</w:t>
      </w:r>
      <w:r w:rsidR="00974C99">
        <w:rPr>
          <w:rFonts w:hint="eastAsia"/>
          <w:lang w:eastAsia="zh-CN"/>
        </w:rPr>
        <w:t>传统</w:t>
      </w:r>
      <w:r>
        <w:rPr>
          <w:rFonts w:hint="eastAsia"/>
          <w:lang w:eastAsia="zh-CN"/>
        </w:rPr>
        <w:t>OFDM</w:t>
      </w:r>
      <w:r w:rsidR="00581F5F">
        <w:rPr>
          <w:rFonts w:hint="eastAsia"/>
          <w:lang w:eastAsia="zh-CN"/>
        </w:rPr>
        <w:t>提供针对信道频率选择性的强鲁棒性，</w:t>
      </w:r>
      <w:r w:rsidR="00323220">
        <w:rPr>
          <w:rFonts w:hint="eastAsia"/>
          <w:lang w:eastAsia="zh-CN"/>
        </w:rPr>
        <w:t>同时</w:t>
      </w:r>
      <w:r w:rsidR="00581F5F">
        <w:rPr>
          <w:rFonts w:hint="eastAsia"/>
          <w:lang w:eastAsia="zh-CN"/>
        </w:rPr>
        <w:t>仍能允许在极宽的带宽上实现低复杂度的接收机。上行链路传输方案</w:t>
      </w:r>
      <w:r w:rsidR="00683AE1">
        <w:rPr>
          <w:rFonts w:hint="eastAsia"/>
          <w:lang w:eastAsia="zh-CN"/>
        </w:rPr>
        <w:t>基于</w:t>
      </w:r>
      <w:r w:rsidR="00581F5F">
        <w:rPr>
          <w:rFonts w:hint="eastAsia"/>
          <w:lang w:eastAsia="zh-CN"/>
        </w:rPr>
        <w:t>SC-FDMA</w:t>
      </w:r>
      <w:r w:rsidR="00581F5F">
        <w:rPr>
          <w:rFonts w:hint="eastAsia"/>
          <w:lang w:eastAsia="zh-CN"/>
        </w:rPr>
        <w:t>（单载波</w:t>
      </w:r>
      <w:r w:rsidR="00581F5F">
        <w:rPr>
          <w:rFonts w:hint="eastAsia"/>
          <w:lang w:eastAsia="zh-CN"/>
        </w:rPr>
        <w:t>-FDMA</w:t>
      </w:r>
      <w:r w:rsidR="00581F5F">
        <w:rPr>
          <w:rFonts w:hint="eastAsia"/>
          <w:lang w:eastAsia="zh-CN"/>
        </w:rPr>
        <w:t>），</w:t>
      </w:r>
      <w:r w:rsidR="0081237E">
        <w:rPr>
          <w:rFonts w:hint="eastAsia"/>
          <w:lang w:eastAsia="zh-CN"/>
        </w:rPr>
        <w:t>具体</w:t>
      </w:r>
      <w:r w:rsidR="00683AE1">
        <w:rPr>
          <w:rFonts w:hint="eastAsia"/>
          <w:lang w:eastAsia="zh-CN"/>
        </w:rPr>
        <w:t>而言就</w:t>
      </w:r>
      <w:r w:rsidR="0081237E">
        <w:rPr>
          <w:rFonts w:hint="eastAsia"/>
          <w:lang w:eastAsia="zh-CN"/>
        </w:rPr>
        <w:t>是</w:t>
      </w:r>
      <w:r w:rsidR="0081237E" w:rsidRPr="00683AE1">
        <w:rPr>
          <w:rFonts w:hint="eastAsia"/>
          <w:lang w:eastAsia="zh-CN"/>
        </w:rPr>
        <w:t>DFT-</w:t>
      </w:r>
      <w:r w:rsidR="0081237E" w:rsidRPr="00683AE1">
        <w:rPr>
          <w:rFonts w:hint="eastAsia"/>
          <w:lang w:eastAsia="zh-CN"/>
        </w:rPr>
        <w:t>扩</w:t>
      </w:r>
      <w:r w:rsidR="00683AE1" w:rsidRPr="00683AE1">
        <w:rPr>
          <w:rFonts w:hint="eastAsia"/>
          <w:lang w:eastAsia="zh-CN"/>
        </w:rPr>
        <w:t>展</w:t>
      </w:r>
      <w:r w:rsidR="0081237E" w:rsidRPr="00683AE1">
        <w:rPr>
          <w:rFonts w:hint="eastAsia"/>
          <w:lang w:eastAsia="zh-CN"/>
        </w:rPr>
        <w:t xml:space="preserve"> OFDM</w:t>
      </w:r>
      <w:r w:rsidR="0081237E" w:rsidRPr="00683AE1">
        <w:rPr>
          <w:rFonts w:hint="eastAsia"/>
          <w:lang w:eastAsia="zh-CN"/>
        </w:rPr>
        <w:t>（</w:t>
      </w:r>
      <w:r w:rsidR="0081237E" w:rsidRPr="00683AE1">
        <w:rPr>
          <w:rFonts w:hint="eastAsia"/>
          <w:lang w:eastAsia="zh-CN"/>
        </w:rPr>
        <w:t>DFTS-OFDM</w:t>
      </w:r>
      <w:r w:rsidR="0081237E" w:rsidRPr="00683AE1">
        <w:rPr>
          <w:rFonts w:hint="eastAsia"/>
          <w:lang w:eastAsia="zh-CN"/>
        </w:rPr>
        <w:t>）</w:t>
      </w:r>
      <w:r w:rsidR="0081237E">
        <w:rPr>
          <w:rFonts w:hint="eastAsia"/>
          <w:lang w:eastAsia="zh-CN"/>
        </w:rPr>
        <w:t>，还支持</w:t>
      </w:r>
      <w:r w:rsidR="0081237E">
        <w:rPr>
          <w:rFonts w:hint="eastAsia"/>
          <w:lang w:eastAsia="zh-CN"/>
        </w:rPr>
        <w:t>DFTS-OFDM</w:t>
      </w:r>
      <w:r w:rsidR="0081237E">
        <w:rPr>
          <w:rFonts w:hint="eastAsia"/>
          <w:lang w:eastAsia="zh-CN"/>
        </w:rPr>
        <w:t>的多</w:t>
      </w:r>
      <w:r w:rsidR="00974C99">
        <w:rPr>
          <w:rFonts w:hint="eastAsia"/>
          <w:lang w:eastAsia="zh-CN"/>
        </w:rPr>
        <w:t>簇分</w:t>
      </w:r>
      <w:r w:rsidR="002B141A">
        <w:rPr>
          <w:rFonts w:hint="eastAsia"/>
          <w:lang w:eastAsia="zh-CN"/>
        </w:rPr>
        <w:t>配，与传统</w:t>
      </w:r>
      <w:r w:rsidR="002B141A">
        <w:rPr>
          <w:rFonts w:hint="eastAsia"/>
          <w:lang w:eastAsia="zh-CN"/>
        </w:rPr>
        <w:t>ODFM</w:t>
      </w:r>
      <w:r w:rsidR="002B141A">
        <w:rPr>
          <w:rFonts w:hint="eastAsia"/>
          <w:lang w:eastAsia="zh-CN"/>
        </w:rPr>
        <w:t>相比，将</w:t>
      </w:r>
      <w:r w:rsidR="002B141A">
        <w:rPr>
          <w:rFonts w:hint="eastAsia"/>
          <w:lang w:eastAsia="zh-CN"/>
        </w:rPr>
        <w:t>DFTS-ODFM</w:t>
      </w:r>
      <w:r w:rsidR="002B141A">
        <w:rPr>
          <w:rFonts w:hint="eastAsia"/>
          <w:lang w:eastAsia="zh-CN"/>
        </w:rPr>
        <w:t>用于上行链路是由发射信号的</w:t>
      </w:r>
      <w:r w:rsidR="002B141A">
        <w:rPr>
          <w:rFonts w:hint="eastAsia"/>
          <w:lang w:eastAsia="zh-CN"/>
        </w:rPr>
        <w:t>PAPR</w:t>
      </w:r>
      <w:r w:rsidR="00974C99">
        <w:rPr>
          <w:rFonts w:hint="eastAsia"/>
          <w:lang w:eastAsia="zh-CN"/>
        </w:rPr>
        <w:t>较低</w:t>
      </w:r>
      <w:r w:rsidR="002B141A">
        <w:rPr>
          <w:rFonts w:hint="eastAsia"/>
          <w:lang w:eastAsia="zh-CN"/>
        </w:rPr>
        <w:t>推动的。</w:t>
      </w:r>
      <w:r w:rsidR="002B141A" w:rsidRPr="009A7CF9">
        <w:rPr>
          <w:rFonts w:hint="eastAsia"/>
          <w:lang w:eastAsia="zh-CN"/>
        </w:rPr>
        <w:t xml:space="preserve"> </w:t>
      </w:r>
    </w:p>
    <w:p w:rsidR="002B141A" w:rsidRDefault="002B141A" w:rsidP="00BE0756">
      <w:pPr>
        <w:ind w:firstLineChars="200" w:firstLine="480"/>
        <w:rPr>
          <w:lang w:eastAsia="zh-CN"/>
        </w:rPr>
      </w:pPr>
      <w:r w:rsidRPr="00BE0756">
        <w:rPr>
          <w:lang w:eastAsia="zh-CN"/>
        </w:rPr>
        <w:t>E-UTRAN</w:t>
      </w:r>
      <w:r w:rsidRPr="00BE0756">
        <w:rPr>
          <w:rFonts w:hint="eastAsia"/>
          <w:lang w:eastAsia="zh-CN"/>
        </w:rPr>
        <w:t>支持的带宽从</w:t>
      </w:r>
      <w:r w:rsidR="00974C99" w:rsidRPr="00BE0756">
        <w:rPr>
          <w:rFonts w:hint="eastAsia"/>
          <w:lang w:eastAsia="zh-CN"/>
        </w:rPr>
        <w:t>大约</w:t>
      </w:r>
      <w:r w:rsidRPr="00BE0756">
        <w:rPr>
          <w:lang w:eastAsia="zh-CN"/>
        </w:rPr>
        <w:t>1.4</w:t>
      </w:r>
      <w:r w:rsidRPr="009A7CF9">
        <w:rPr>
          <w:lang w:eastAsia="zh-CN"/>
        </w:rPr>
        <w:t> MHz</w:t>
      </w:r>
      <w:r>
        <w:rPr>
          <w:rFonts w:hint="eastAsia"/>
          <w:lang w:eastAsia="zh-CN"/>
        </w:rPr>
        <w:t>到</w:t>
      </w:r>
      <w:r w:rsidRPr="009A7CF9">
        <w:rPr>
          <w:lang w:eastAsia="zh-CN"/>
        </w:rPr>
        <w:t>100 MHz</w:t>
      </w:r>
      <w:r>
        <w:rPr>
          <w:rFonts w:hint="eastAsia"/>
          <w:lang w:eastAsia="zh-CN"/>
        </w:rPr>
        <w:t>，</w:t>
      </w:r>
      <w:r w:rsidR="00281829">
        <w:rPr>
          <w:rFonts w:hint="eastAsia"/>
          <w:lang w:eastAsia="zh-CN"/>
        </w:rPr>
        <w:t>产生</w:t>
      </w:r>
      <w:r>
        <w:rPr>
          <w:rFonts w:hint="eastAsia"/>
          <w:lang w:eastAsia="zh-CN"/>
        </w:rPr>
        <w:t>达到</w:t>
      </w:r>
      <w:r w:rsidR="00281829">
        <w:rPr>
          <w:rFonts w:hint="eastAsia"/>
          <w:lang w:eastAsia="zh-CN"/>
        </w:rPr>
        <w:t>大约</w:t>
      </w:r>
      <w:r w:rsidRPr="009A7CF9">
        <w:rPr>
          <w:lang w:eastAsia="zh-CN"/>
        </w:rPr>
        <w:t>3 Gbit/s</w:t>
      </w:r>
      <w:r>
        <w:rPr>
          <w:rFonts w:hint="eastAsia"/>
          <w:lang w:eastAsia="zh-CN"/>
        </w:rPr>
        <w:t>的</w:t>
      </w:r>
      <w:r w:rsidR="00281829">
        <w:rPr>
          <w:rFonts w:hint="eastAsia"/>
          <w:lang w:eastAsia="zh-CN"/>
        </w:rPr>
        <w:t>下行链路</w:t>
      </w:r>
      <w:r>
        <w:rPr>
          <w:rFonts w:hint="eastAsia"/>
          <w:lang w:eastAsia="zh-CN"/>
        </w:rPr>
        <w:t>峰值数据速率</w:t>
      </w:r>
      <w:r w:rsidR="00281829">
        <w:rPr>
          <w:rFonts w:hint="eastAsia"/>
          <w:lang w:eastAsia="zh-CN"/>
        </w:rPr>
        <w:t>和</w:t>
      </w:r>
      <w:r w:rsidR="00281829" w:rsidRPr="009A7CF9">
        <w:rPr>
          <w:lang w:eastAsia="zh-CN"/>
        </w:rPr>
        <w:t>1.5 Gbit/s</w:t>
      </w:r>
      <w:r w:rsidR="00281829">
        <w:rPr>
          <w:rFonts w:hint="eastAsia"/>
          <w:lang w:eastAsia="zh-CN"/>
        </w:rPr>
        <w:t>的</w:t>
      </w:r>
      <w:r>
        <w:rPr>
          <w:rFonts w:hint="eastAsia"/>
          <w:lang w:eastAsia="zh-CN"/>
        </w:rPr>
        <w:t>上行链路</w:t>
      </w:r>
      <w:r w:rsidR="00281829">
        <w:rPr>
          <w:rFonts w:hint="eastAsia"/>
          <w:lang w:eastAsia="zh-CN"/>
        </w:rPr>
        <w:t>峰值数据速率。载波聚合即多个分载波并行地同时传输至同一个终端或来自同一个终端，被用于支持</w:t>
      </w:r>
      <w:r w:rsidR="00281829" w:rsidRPr="009A7CF9">
        <w:rPr>
          <w:lang w:eastAsia="zh-CN"/>
        </w:rPr>
        <w:t>20 MHz</w:t>
      </w:r>
      <w:r w:rsidR="00281829">
        <w:rPr>
          <w:rFonts w:hint="eastAsia"/>
          <w:lang w:eastAsia="zh-CN"/>
        </w:rPr>
        <w:t>以上的带宽。</w:t>
      </w:r>
    </w:p>
    <w:p w:rsidR="00B364ED" w:rsidRPr="009A7CF9" w:rsidRDefault="00B364ED" w:rsidP="003022FB">
      <w:pPr>
        <w:pStyle w:val="Heading1"/>
        <w:rPr>
          <w:lang w:eastAsia="ja-JP"/>
        </w:rPr>
      </w:pPr>
      <w:r w:rsidRPr="009A7CF9">
        <w:rPr>
          <w:lang w:eastAsia="zh-CN"/>
        </w:rPr>
        <w:t>4</w:t>
      </w:r>
      <w:r w:rsidRPr="009A7CF9">
        <w:rPr>
          <w:lang w:eastAsia="zh-CN"/>
        </w:rPr>
        <w:tab/>
        <w:t xml:space="preserve">IMT-2000 TDMA </w:t>
      </w:r>
      <w:r w:rsidR="0031349E">
        <w:rPr>
          <w:rFonts w:hint="eastAsia"/>
          <w:lang w:eastAsia="zh-CN"/>
        </w:rPr>
        <w:t>单载波</w:t>
      </w:r>
      <w:r w:rsidRPr="009A7CF9">
        <w:rPr>
          <w:bCs/>
          <w:position w:val="6"/>
          <w:sz w:val="18"/>
        </w:rPr>
        <w:footnoteReference w:id="10"/>
      </w:r>
    </w:p>
    <w:p w:rsidR="00B364ED" w:rsidRPr="009A7CF9" w:rsidRDefault="001C58D9" w:rsidP="000E2390">
      <w:pPr>
        <w:ind w:firstLineChars="200" w:firstLine="480"/>
        <w:rPr>
          <w:lang w:eastAsia="zh-CN"/>
        </w:rPr>
      </w:pPr>
      <w:r>
        <w:rPr>
          <w:rFonts w:hint="eastAsia"/>
          <w:lang w:val="en-US" w:eastAsia="zh-CN"/>
        </w:rPr>
        <w:t>该</w:t>
      </w:r>
      <w:r w:rsidR="0031349E">
        <w:rPr>
          <w:rFonts w:hint="eastAsia"/>
          <w:lang w:val="en-US" w:eastAsia="zh-CN"/>
        </w:rPr>
        <w:t>无线接口为</w:t>
      </w:r>
      <w:r w:rsidR="007F6220">
        <w:rPr>
          <w:rFonts w:hint="eastAsia"/>
          <w:lang w:val="en-US" w:eastAsia="zh-CN"/>
        </w:rPr>
        <w:t>完全采</w:t>
      </w:r>
      <w:r w:rsidR="0031349E">
        <w:rPr>
          <w:rFonts w:hint="eastAsia"/>
          <w:lang w:val="en-US" w:eastAsia="zh-CN"/>
        </w:rPr>
        <w:t>用</w:t>
      </w:r>
      <w:r w:rsidR="0031349E">
        <w:rPr>
          <w:rFonts w:hint="eastAsia"/>
          <w:lang w:val="en-US" w:eastAsia="zh-CN"/>
        </w:rPr>
        <w:t>TDMA</w:t>
      </w:r>
      <w:r w:rsidR="0031349E">
        <w:rPr>
          <w:rFonts w:hint="eastAsia"/>
          <w:lang w:val="en-US" w:eastAsia="zh-CN"/>
        </w:rPr>
        <w:t>技术的高速数据提供了三种带宽</w:t>
      </w:r>
      <w:r>
        <w:rPr>
          <w:rFonts w:hint="eastAsia"/>
          <w:lang w:val="en-US" w:eastAsia="zh-CN"/>
        </w:rPr>
        <w:t>选项</w:t>
      </w:r>
      <w:r w:rsidR="0031349E">
        <w:rPr>
          <w:rFonts w:hint="eastAsia"/>
          <w:lang w:val="en-US" w:eastAsia="zh-CN"/>
        </w:rPr>
        <w:t>。</w:t>
      </w:r>
      <w:r w:rsidR="0031349E" w:rsidRPr="004A3F16">
        <w:rPr>
          <w:lang w:val="en-US" w:eastAsia="zh-CN"/>
        </w:rPr>
        <w:t>200 kHz</w:t>
      </w:r>
      <w:r w:rsidR="0031349E">
        <w:rPr>
          <w:rFonts w:hint="eastAsia"/>
          <w:lang w:val="en-US" w:eastAsia="zh-CN"/>
        </w:rPr>
        <w:t>载波带宽</w:t>
      </w:r>
      <w:r w:rsidR="0011723C">
        <w:rPr>
          <w:rFonts w:hint="eastAsia"/>
          <w:lang w:val="en-US" w:eastAsia="zh-CN"/>
        </w:rPr>
        <w:t>选项</w:t>
      </w:r>
      <w:r w:rsidR="0031349E">
        <w:rPr>
          <w:lang w:val="en-US" w:eastAsia="zh-CN"/>
        </w:rPr>
        <w:t>（</w:t>
      </w:r>
      <w:r w:rsidR="0031349E" w:rsidRPr="004A3F16">
        <w:rPr>
          <w:lang w:val="en-US" w:eastAsia="zh-CN"/>
        </w:rPr>
        <w:t>EDGE</w:t>
      </w:r>
      <w:r w:rsidR="0031349E">
        <w:rPr>
          <w:lang w:val="en-US" w:eastAsia="zh-CN"/>
        </w:rPr>
        <w:t>）</w:t>
      </w:r>
      <w:r w:rsidR="00AB21E4">
        <w:rPr>
          <w:rFonts w:hint="eastAsia"/>
          <w:lang w:val="en-US" w:eastAsia="zh-CN"/>
        </w:rPr>
        <w:t>采用提高了符号速率的</w:t>
      </w:r>
      <w:r w:rsidR="00AB21E4">
        <w:rPr>
          <w:rFonts w:hint="eastAsia"/>
          <w:lang w:val="en-US" w:eastAsia="zh-CN"/>
        </w:rPr>
        <w:t>8-PSK</w:t>
      </w:r>
      <w:r w:rsidR="00AB21E4">
        <w:rPr>
          <w:rFonts w:hint="eastAsia"/>
          <w:lang w:val="en-US" w:eastAsia="zh-CN"/>
        </w:rPr>
        <w:t>或</w:t>
      </w:r>
      <w:r w:rsidR="00AB21E4">
        <w:rPr>
          <w:rFonts w:hint="eastAsia"/>
          <w:lang w:val="en-US" w:eastAsia="zh-CN"/>
        </w:rPr>
        <w:t>32-QAM</w:t>
      </w:r>
      <w:r w:rsidR="00AB21E4">
        <w:rPr>
          <w:rFonts w:hint="eastAsia"/>
          <w:lang w:val="en-US" w:eastAsia="zh-CN"/>
        </w:rPr>
        <w:t>调制以及混合</w:t>
      </w:r>
      <w:r w:rsidR="00AB21E4">
        <w:rPr>
          <w:rFonts w:hint="eastAsia"/>
          <w:lang w:val="en-US" w:eastAsia="zh-CN"/>
        </w:rPr>
        <w:t>ARQ</w:t>
      </w:r>
      <w:r w:rsidR="00AB21E4">
        <w:rPr>
          <w:rFonts w:hint="eastAsia"/>
          <w:lang w:val="en-US" w:eastAsia="zh-CN"/>
        </w:rPr>
        <w:t>，</w:t>
      </w:r>
      <w:r w:rsidR="0031349E">
        <w:rPr>
          <w:rFonts w:hint="eastAsia"/>
          <w:lang w:val="en-US" w:eastAsia="zh-CN"/>
        </w:rPr>
        <w:t>在</w:t>
      </w:r>
      <w:r w:rsidR="000E2390">
        <w:rPr>
          <w:rFonts w:hint="eastAsia"/>
          <w:lang w:val="en-US" w:eastAsia="zh-CN"/>
        </w:rPr>
        <w:t>支持高移动性的同时，能够达到</w:t>
      </w:r>
      <w:r w:rsidR="000E2390" w:rsidRPr="004A3F16">
        <w:rPr>
          <w:lang w:val="en-US" w:eastAsia="zh-CN"/>
        </w:rPr>
        <w:t>1.625 Mbit/s</w:t>
      </w:r>
      <w:r w:rsidR="000E2390">
        <w:rPr>
          <w:rFonts w:hint="eastAsia"/>
          <w:lang w:val="en-US" w:eastAsia="zh-CN"/>
        </w:rPr>
        <w:t>或</w:t>
      </w:r>
      <w:r w:rsidR="000E2390">
        <w:rPr>
          <w:rFonts w:hint="eastAsia"/>
          <w:lang w:val="en-US" w:eastAsia="zh-CN"/>
        </w:rPr>
        <w:t>3.25</w:t>
      </w:r>
      <w:r w:rsidR="000E2390">
        <w:rPr>
          <w:lang w:val="en-US" w:eastAsia="zh-CN"/>
        </w:rPr>
        <w:t> </w:t>
      </w:r>
      <w:r w:rsidR="000E2390" w:rsidRPr="004A3F16">
        <w:rPr>
          <w:lang w:val="en-US" w:eastAsia="zh-CN"/>
        </w:rPr>
        <w:t>Mbit/s</w:t>
      </w:r>
      <w:r w:rsidR="0031349E">
        <w:rPr>
          <w:rFonts w:hint="eastAsia"/>
          <w:lang w:val="en-US" w:eastAsia="zh-CN"/>
        </w:rPr>
        <w:t>双载波模式信道</w:t>
      </w:r>
      <w:r w:rsidR="000E2390">
        <w:rPr>
          <w:rFonts w:hint="eastAsia"/>
          <w:lang w:val="en-US" w:eastAsia="zh-CN"/>
        </w:rPr>
        <w:t>传输</w:t>
      </w:r>
      <w:r w:rsidR="0031349E">
        <w:rPr>
          <w:rFonts w:hint="eastAsia"/>
          <w:lang w:val="en-US" w:eastAsia="zh-CN"/>
        </w:rPr>
        <w:t>速率。</w:t>
      </w:r>
      <w:r w:rsidR="0031349E" w:rsidRPr="004A3F16">
        <w:rPr>
          <w:lang w:val="en-US" w:eastAsia="zh-CN"/>
        </w:rPr>
        <w:t>1.6 MHz</w:t>
      </w:r>
      <w:r w:rsidR="000E2390">
        <w:rPr>
          <w:rFonts w:hint="eastAsia"/>
          <w:lang w:val="en-US" w:eastAsia="zh-CN"/>
        </w:rPr>
        <w:t>带宽用于较低</w:t>
      </w:r>
      <w:r w:rsidR="0031349E">
        <w:rPr>
          <w:rFonts w:hint="eastAsia"/>
          <w:lang w:val="en-US" w:eastAsia="zh-CN"/>
        </w:rPr>
        <w:t>移动性的环境，</w:t>
      </w:r>
      <w:r w:rsidR="000E2390">
        <w:rPr>
          <w:rFonts w:hint="eastAsia"/>
          <w:lang w:val="en-US" w:eastAsia="zh-CN"/>
        </w:rPr>
        <w:t>采</w:t>
      </w:r>
      <w:r w:rsidR="0031349E">
        <w:rPr>
          <w:rFonts w:hint="eastAsia"/>
          <w:lang w:val="en-US" w:eastAsia="zh-CN"/>
        </w:rPr>
        <w:t>用</w:t>
      </w:r>
      <w:r w:rsidR="000E2390">
        <w:rPr>
          <w:rFonts w:hint="eastAsia"/>
          <w:lang w:val="en-US" w:eastAsia="zh-CN"/>
        </w:rPr>
        <w:t>二进制和四进制偏移</w:t>
      </w:r>
      <w:r w:rsidR="000E2390" w:rsidRPr="004A3F16">
        <w:rPr>
          <w:lang w:val="en-US" w:eastAsia="zh-CN"/>
        </w:rPr>
        <w:t>QAM</w:t>
      </w:r>
      <w:r w:rsidR="000E2390">
        <w:rPr>
          <w:rFonts w:hint="eastAsia"/>
          <w:lang w:val="en-US" w:eastAsia="zh-CN"/>
        </w:rPr>
        <w:t>调制以及</w:t>
      </w:r>
      <w:r w:rsidR="0031349E">
        <w:rPr>
          <w:rFonts w:hint="eastAsia"/>
          <w:lang w:val="en-US" w:eastAsia="zh-CN"/>
        </w:rPr>
        <w:t>混合</w:t>
      </w:r>
      <w:r w:rsidR="0031349E">
        <w:rPr>
          <w:rFonts w:hint="eastAsia"/>
          <w:lang w:val="en-US" w:eastAsia="zh-CN"/>
        </w:rPr>
        <w:t>ARQ</w:t>
      </w:r>
      <w:r w:rsidR="000E2390">
        <w:rPr>
          <w:rFonts w:hint="eastAsia"/>
          <w:lang w:val="en-US" w:eastAsia="zh-CN"/>
        </w:rPr>
        <w:t>，该</w:t>
      </w:r>
      <w:r w:rsidR="0031349E" w:rsidRPr="004A3F16">
        <w:rPr>
          <w:lang w:val="en-US" w:eastAsia="zh-CN"/>
        </w:rPr>
        <w:t>1.6 MHz</w:t>
      </w:r>
      <w:r w:rsidR="0031349E">
        <w:rPr>
          <w:rFonts w:hint="eastAsia"/>
          <w:lang w:val="en-US" w:eastAsia="zh-CN"/>
        </w:rPr>
        <w:t>带宽</w:t>
      </w:r>
      <w:r w:rsidR="000E2390">
        <w:rPr>
          <w:rFonts w:hint="eastAsia"/>
          <w:lang w:val="en-US" w:eastAsia="zh-CN"/>
        </w:rPr>
        <w:t>选项支持灵活的时隙分配，可达到</w:t>
      </w:r>
      <w:r w:rsidR="0031349E" w:rsidRPr="004A3F16">
        <w:rPr>
          <w:lang w:val="en-US" w:eastAsia="zh-CN"/>
        </w:rPr>
        <w:t>5.2 Mbit/s</w:t>
      </w:r>
      <w:r w:rsidR="0031349E">
        <w:rPr>
          <w:rFonts w:hint="eastAsia"/>
          <w:lang w:val="en-US" w:eastAsia="zh-CN"/>
        </w:rPr>
        <w:t>的信道传输速率。</w:t>
      </w:r>
    </w:p>
    <w:p w:rsidR="00B364ED" w:rsidRPr="009A7CF9" w:rsidRDefault="0069660F" w:rsidP="00B655C5">
      <w:pPr>
        <w:ind w:firstLineChars="200" w:firstLine="480"/>
        <w:rPr>
          <w:lang w:eastAsia="zh-CN"/>
        </w:rPr>
      </w:pPr>
      <w:r>
        <w:rPr>
          <w:rFonts w:hint="eastAsia"/>
          <w:kern w:val="28"/>
          <w:lang w:val="en-US" w:eastAsia="zh-CN"/>
        </w:rPr>
        <w:t>可</w:t>
      </w:r>
      <w:r w:rsidR="0031349E">
        <w:rPr>
          <w:rFonts w:hint="eastAsia"/>
          <w:kern w:val="28"/>
          <w:lang w:val="en-US" w:eastAsia="zh-CN"/>
        </w:rPr>
        <w:t>提供</w:t>
      </w:r>
      <w:r>
        <w:rPr>
          <w:rFonts w:hint="eastAsia"/>
          <w:kern w:val="28"/>
          <w:lang w:val="en-US" w:eastAsia="zh-CN"/>
        </w:rPr>
        <w:t>被称为</w:t>
      </w:r>
      <w:r w:rsidR="0031349E">
        <w:rPr>
          <w:rFonts w:hint="eastAsia"/>
          <w:kern w:val="28"/>
          <w:lang w:val="en-US" w:eastAsia="zh-CN"/>
        </w:rPr>
        <w:t>多媒体广播</w:t>
      </w:r>
      <w:r w:rsidR="0031349E">
        <w:rPr>
          <w:rFonts w:hint="eastAsia"/>
          <w:kern w:val="28"/>
          <w:lang w:val="en-US" w:eastAsia="zh-CN"/>
        </w:rPr>
        <w:t>/</w:t>
      </w:r>
      <w:r w:rsidR="0031349E">
        <w:rPr>
          <w:rFonts w:hint="eastAsia"/>
          <w:kern w:val="28"/>
          <w:lang w:val="en-US" w:eastAsia="zh-CN"/>
        </w:rPr>
        <w:t>组播业务（</w:t>
      </w:r>
      <w:r w:rsidR="0031349E" w:rsidRPr="004A3F16">
        <w:rPr>
          <w:kern w:val="28"/>
          <w:lang w:val="en-US" w:eastAsia="zh-CN"/>
        </w:rPr>
        <w:t>MBMS</w:t>
      </w:r>
      <w:r w:rsidR="0031349E">
        <w:rPr>
          <w:kern w:val="28"/>
          <w:lang w:val="en-US" w:eastAsia="zh-CN"/>
        </w:rPr>
        <w:t>）</w:t>
      </w:r>
      <w:r w:rsidR="0031349E">
        <w:rPr>
          <w:rFonts w:hint="eastAsia"/>
          <w:kern w:val="28"/>
          <w:lang w:val="en-US" w:eastAsia="zh-CN"/>
        </w:rPr>
        <w:t>的内容丰富的广播或点对多点业务</w:t>
      </w:r>
      <w:r>
        <w:rPr>
          <w:rFonts w:hint="eastAsia"/>
          <w:kern w:val="28"/>
          <w:lang w:val="en-US" w:eastAsia="zh-CN"/>
        </w:rPr>
        <w:t>，现有的</w:t>
      </w:r>
      <w:r w:rsidR="00B655C5">
        <w:rPr>
          <w:rFonts w:hint="eastAsia"/>
          <w:kern w:val="28"/>
          <w:lang w:val="en-US" w:eastAsia="zh-CN"/>
        </w:rPr>
        <w:t>点对多点业务能将数据从</w:t>
      </w:r>
      <w:r w:rsidR="0031349E">
        <w:rPr>
          <w:rFonts w:hint="eastAsia"/>
          <w:kern w:val="28"/>
          <w:lang w:val="en-US" w:eastAsia="zh-CN"/>
        </w:rPr>
        <w:t>单一的源实体</w:t>
      </w:r>
      <w:r>
        <w:rPr>
          <w:rFonts w:hint="eastAsia"/>
          <w:kern w:val="28"/>
          <w:lang w:val="en-US" w:eastAsia="zh-CN"/>
        </w:rPr>
        <w:t>发送</w:t>
      </w:r>
      <w:r w:rsidR="0031349E">
        <w:rPr>
          <w:rFonts w:hint="eastAsia"/>
          <w:kern w:val="28"/>
          <w:lang w:val="en-US" w:eastAsia="zh-CN"/>
        </w:rPr>
        <w:t>到多个端点。</w:t>
      </w:r>
      <w:r w:rsidR="0031349E" w:rsidRPr="004A3F16">
        <w:rPr>
          <w:lang w:val="en-US" w:eastAsia="zh-CN"/>
        </w:rPr>
        <w:t>MBMS</w:t>
      </w:r>
      <w:r w:rsidR="0031349E">
        <w:rPr>
          <w:rFonts w:hint="eastAsia"/>
          <w:lang w:val="en-US" w:eastAsia="zh-CN"/>
        </w:rPr>
        <w:t>可</w:t>
      </w:r>
      <w:r w:rsidR="00B655C5">
        <w:rPr>
          <w:rFonts w:hint="eastAsia"/>
          <w:lang w:val="en-US" w:eastAsia="zh-CN"/>
        </w:rPr>
        <w:t>以</w:t>
      </w:r>
      <w:r w:rsidR="0031349E">
        <w:rPr>
          <w:rFonts w:hint="eastAsia"/>
          <w:lang w:val="en-US" w:eastAsia="zh-CN"/>
        </w:rPr>
        <w:t>为</w:t>
      </w:r>
      <w:r w:rsidR="00B655C5">
        <w:rPr>
          <w:rFonts w:hint="eastAsia"/>
          <w:lang w:val="en-US" w:eastAsia="zh-CN"/>
        </w:rPr>
        <w:t>由家庭环境或由其它增值业务提供商</w:t>
      </w:r>
      <w:r w:rsidR="00B655C5">
        <w:rPr>
          <w:lang w:val="en-US" w:eastAsia="zh-CN"/>
        </w:rPr>
        <w:t>（</w:t>
      </w:r>
      <w:r w:rsidR="00B655C5" w:rsidRPr="004A3F16">
        <w:rPr>
          <w:lang w:val="en-US" w:eastAsia="zh-CN"/>
        </w:rPr>
        <w:t>VASP</w:t>
      </w:r>
      <w:r w:rsidR="00B655C5">
        <w:rPr>
          <w:lang w:val="en-US" w:eastAsia="zh-CN"/>
        </w:rPr>
        <w:t>）</w:t>
      </w:r>
      <w:r w:rsidR="00B655C5">
        <w:rPr>
          <w:rFonts w:hint="eastAsia"/>
          <w:lang w:val="en-US" w:eastAsia="zh-CN"/>
        </w:rPr>
        <w:t>提供的</w:t>
      </w:r>
      <w:r>
        <w:rPr>
          <w:rFonts w:hint="eastAsia"/>
          <w:lang w:val="en-US" w:eastAsia="zh-CN"/>
        </w:rPr>
        <w:t>这</w:t>
      </w:r>
      <w:r w:rsidR="0031349E">
        <w:rPr>
          <w:rFonts w:hint="eastAsia"/>
          <w:lang w:val="en-US" w:eastAsia="zh-CN"/>
        </w:rPr>
        <w:t>类广播</w:t>
      </w:r>
      <w:r w:rsidR="0031349E">
        <w:rPr>
          <w:rFonts w:hint="eastAsia"/>
          <w:lang w:val="en-US" w:eastAsia="zh-CN"/>
        </w:rPr>
        <w:t>/</w:t>
      </w:r>
      <w:r w:rsidR="00B655C5">
        <w:rPr>
          <w:rFonts w:hint="eastAsia"/>
          <w:lang w:val="en-US" w:eastAsia="zh-CN"/>
        </w:rPr>
        <w:t>组播业务有效地提供这种</w:t>
      </w:r>
      <w:r w:rsidR="0031349E">
        <w:rPr>
          <w:rFonts w:hint="eastAsia"/>
          <w:lang w:val="en-US" w:eastAsia="zh-CN"/>
        </w:rPr>
        <w:t>能力。</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364ED" w:rsidRPr="009A7CF9" w:rsidRDefault="0031349E" w:rsidP="00B655C5">
      <w:pPr>
        <w:ind w:firstLineChars="200" w:firstLine="480"/>
        <w:rPr>
          <w:color w:val="000000"/>
          <w:lang w:eastAsia="zh-CN"/>
        </w:rPr>
      </w:pPr>
      <w:r w:rsidRPr="004A3F16">
        <w:rPr>
          <w:lang w:val="en-US" w:eastAsia="zh-CN"/>
        </w:rPr>
        <w:lastRenderedPageBreak/>
        <w:t>MBMS</w:t>
      </w:r>
      <w:r>
        <w:rPr>
          <w:rFonts w:hint="eastAsia"/>
          <w:lang w:val="en-US" w:eastAsia="zh-CN"/>
        </w:rPr>
        <w:t>是一种单向点对多点承载业务，其中数据被从</w:t>
      </w:r>
      <w:r w:rsidR="0069660F">
        <w:rPr>
          <w:rFonts w:hint="eastAsia"/>
          <w:lang w:val="en-US" w:eastAsia="zh-CN"/>
        </w:rPr>
        <w:t>单一的</w:t>
      </w:r>
      <w:r>
        <w:rPr>
          <w:rFonts w:hint="eastAsia"/>
          <w:lang w:val="en-US" w:eastAsia="zh-CN"/>
        </w:rPr>
        <w:t>源实体发</w:t>
      </w:r>
      <w:r w:rsidR="0069660F">
        <w:rPr>
          <w:rFonts w:hint="eastAsia"/>
          <w:lang w:val="en-US" w:eastAsia="zh-CN"/>
        </w:rPr>
        <w:t>送</w:t>
      </w:r>
      <w:r>
        <w:rPr>
          <w:rFonts w:hint="eastAsia"/>
          <w:lang w:val="en-US" w:eastAsia="zh-CN"/>
        </w:rPr>
        <w:t>到多个接收方</w:t>
      </w:r>
      <w:r w:rsidR="0069660F">
        <w:rPr>
          <w:rFonts w:hint="eastAsia"/>
          <w:lang w:val="en-US" w:eastAsia="zh-CN"/>
        </w:rPr>
        <w:t>，</w:t>
      </w:r>
      <w:r>
        <w:rPr>
          <w:rFonts w:hint="eastAsia"/>
          <w:lang w:val="en-US" w:eastAsia="zh-CN"/>
        </w:rPr>
        <w:t>它还</w:t>
      </w:r>
      <w:r w:rsidR="00B655C5">
        <w:rPr>
          <w:rFonts w:hint="eastAsia"/>
          <w:lang w:val="en-US" w:eastAsia="zh-CN"/>
        </w:rPr>
        <w:t>能够被扩展以</w:t>
      </w:r>
      <w:r>
        <w:rPr>
          <w:rFonts w:hint="eastAsia"/>
          <w:lang w:val="en-US" w:eastAsia="zh-CN"/>
        </w:rPr>
        <w:t>支持具</w:t>
      </w:r>
      <w:r w:rsidR="00B655C5">
        <w:rPr>
          <w:rFonts w:hint="eastAsia"/>
          <w:lang w:val="en-US" w:eastAsia="zh-CN"/>
        </w:rPr>
        <w:t>有这些</w:t>
      </w:r>
      <w:r>
        <w:rPr>
          <w:rFonts w:hint="eastAsia"/>
          <w:lang w:val="en-US" w:eastAsia="zh-CN"/>
        </w:rPr>
        <w:t>承载能力的</w:t>
      </w:r>
      <w:r w:rsidR="00B655C5">
        <w:rPr>
          <w:rFonts w:hint="eastAsia"/>
          <w:lang w:val="en-US" w:eastAsia="zh-CN"/>
        </w:rPr>
        <w:t>其它</w:t>
      </w:r>
      <w:r>
        <w:rPr>
          <w:rFonts w:hint="eastAsia"/>
          <w:lang w:val="en-US" w:eastAsia="zh-CN"/>
        </w:rPr>
        <w:t>业务。</w:t>
      </w:r>
    </w:p>
    <w:p w:rsidR="00B364ED" w:rsidRPr="009A7CF9" w:rsidRDefault="00B655C5" w:rsidP="00F65B4F">
      <w:pPr>
        <w:ind w:firstLineChars="200" w:firstLine="480"/>
        <w:rPr>
          <w:lang w:eastAsia="zh-CN"/>
        </w:rPr>
      </w:pPr>
      <w:r>
        <w:rPr>
          <w:rFonts w:hint="eastAsia"/>
          <w:lang w:val="en-US" w:eastAsia="zh-CN"/>
        </w:rPr>
        <w:t>组播模式能够</w:t>
      </w:r>
      <w:r w:rsidR="0031349E">
        <w:rPr>
          <w:rFonts w:hint="eastAsia"/>
          <w:lang w:val="en-US" w:eastAsia="zh-CN"/>
        </w:rPr>
        <w:t>与</w:t>
      </w:r>
      <w:r w:rsidR="0031349E" w:rsidRPr="004A3F16">
        <w:rPr>
          <w:lang w:val="en-US" w:eastAsia="zh-CN"/>
        </w:rPr>
        <w:t>IETF IP</w:t>
      </w:r>
      <w:r w:rsidR="0031349E">
        <w:rPr>
          <w:rFonts w:hint="eastAsia"/>
          <w:lang w:val="en-US" w:eastAsia="zh-CN"/>
        </w:rPr>
        <w:t>组播进行互操作</w:t>
      </w:r>
      <w:r>
        <w:rPr>
          <w:rFonts w:hint="eastAsia"/>
          <w:lang w:val="en-US" w:eastAsia="zh-CN"/>
        </w:rPr>
        <w:t>，</w:t>
      </w:r>
      <w:r w:rsidR="00F65B4F">
        <w:rPr>
          <w:rFonts w:hint="eastAsia"/>
          <w:lang w:val="en-US" w:eastAsia="zh-CN"/>
        </w:rPr>
        <w:t>这样可以</w:t>
      </w:r>
      <w:r w:rsidR="0031349E">
        <w:rPr>
          <w:rFonts w:hint="eastAsia"/>
          <w:lang w:val="en-US" w:eastAsia="zh-CN"/>
        </w:rPr>
        <w:t>最</w:t>
      </w:r>
      <w:r w:rsidR="00F65B4F">
        <w:rPr>
          <w:rFonts w:hint="eastAsia"/>
          <w:lang w:val="en-US" w:eastAsia="zh-CN"/>
        </w:rPr>
        <w:t>好</w:t>
      </w:r>
      <w:r w:rsidR="0031349E">
        <w:rPr>
          <w:rFonts w:hint="eastAsia"/>
          <w:lang w:val="en-US" w:eastAsia="zh-CN"/>
        </w:rPr>
        <w:t>地</w:t>
      </w:r>
      <w:r w:rsidR="00F65B4F">
        <w:rPr>
          <w:rFonts w:hint="eastAsia"/>
          <w:lang w:val="en-US" w:eastAsia="zh-CN"/>
        </w:rPr>
        <w:t>使</w:t>
      </w:r>
      <w:r w:rsidR="0031349E">
        <w:rPr>
          <w:rFonts w:hint="eastAsia"/>
          <w:lang w:val="en-US" w:eastAsia="zh-CN"/>
        </w:rPr>
        <w:t>用</w:t>
      </w:r>
      <w:r w:rsidR="0031349E">
        <w:rPr>
          <w:rFonts w:hint="eastAsia"/>
          <w:lang w:val="en-US" w:eastAsia="zh-CN"/>
        </w:rPr>
        <w:t>IP</w:t>
      </w:r>
      <w:r w:rsidR="0031349E">
        <w:rPr>
          <w:rFonts w:hint="eastAsia"/>
          <w:lang w:val="en-US" w:eastAsia="zh-CN"/>
        </w:rPr>
        <w:t>业务平台，</w:t>
      </w:r>
      <w:r w:rsidR="00F65B4F">
        <w:rPr>
          <w:rFonts w:hint="eastAsia"/>
          <w:lang w:val="en-US" w:eastAsia="zh-CN"/>
        </w:rPr>
        <w:t>来促使最大限度地利用</w:t>
      </w:r>
      <w:r w:rsidR="0031349E">
        <w:rPr>
          <w:rFonts w:hint="eastAsia"/>
          <w:lang w:val="en-US" w:eastAsia="zh-CN"/>
        </w:rPr>
        <w:t>应用和内容，</w:t>
      </w:r>
      <w:r w:rsidR="00F65B4F">
        <w:rPr>
          <w:rFonts w:hint="eastAsia"/>
          <w:lang w:val="en-US" w:eastAsia="zh-CN"/>
        </w:rPr>
        <w:t>以便能够以更节约资源的方式提供当前和将来的业务</w:t>
      </w:r>
      <w:r w:rsidR="0031349E">
        <w:rPr>
          <w:rFonts w:hint="eastAsia"/>
          <w:lang w:val="en-US" w:eastAsia="zh-CN"/>
        </w:rPr>
        <w:t>。</w:t>
      </w:r>
    </w:p>
    <w:p w:rsidR="00B364ED" w:rsidRPr="009A7CF9" w:rsidRDefault="00B364ED" w:rsidP="003022FB">
      <w:pPr>
        <w:pStyle w:val="Heading1"/>
        <w:rPr>
          <w:lang w:eastAsia="ja-JP"/>
        </w:rPr>
      </w:pPr>
      <w:r w:rsidRPr="009A7CF9">
        <w:rPr>
          <w:lang w:eastAsia="zh-CN"/>
        </w:rPr>
        <w:t>5</w:t>
      </w:r>
      <w:r w:rsidRPr="009A7CF9">
        <w:rPr>
          <w:lang w:eastAsia="zh-CN"/>
        </w:rPr>
        <w:tab/>
        <w:t>IMT-2000 FDMA/TDMA</w:t>
      </w:r>
      <w:r w:rsidRPr="009A7CF9">
        <w:rPr>
          <w:bCs/>
          <w:position w:val="6"/>
          <w:sz w:val="18"/>
        </w:rPr>
        <w:footnoteReference w:id="11"/>
      </w:r>
    </w:p>
    <w:p w:rsidR="00B364ED" w:rsidRPr="009A7CF9" w:rsidRDefault="00F65B4F" w:rsidP="00F65B4F">
      <w:pPr>
        <w:ind w:firstLineChars="200" w:firstLine="480"/>
        <w:rPr>
          <w:lang w:eastAsia="zh-CN"/>
        </w:rPr>
      </w:pPr>
      <w:r>
        <w:rPr>
          <w:rFonts w:hint="eastAsia"/>
          <w:lang w:val="en-US" w:eastAsia="zh-CN"/>
        </w:rPr>
        <w:t>适</w:t>
      </w:r>
      <w:r w:rsidR="0031349E">
        <w:rPr>
          <w:rFonts w:hint="eastAsia"/>
          <w:lang w:val="en-US" w:eastAsia="zh-CN"/>
        </w:rPr>
        <w:t>用于</w:t>
      </w:r>
      <w:r w:rsidR="0031349E" w:rsidRPr="004A3F16">
        <w:rPr>
          <w:lang w:val="en-US" w:eastAsia="zh-CN"/>
        </w:rPr>
        <w:t>FDMA/TDMA</w:t>
      </w:r>
      <w:r w:rsidR="0031349E">
        <w:rPr>
          <w:rFonts w:hint="eastAsia"/>
          <w:lang w:val="en-US" w:eastAsia="zh-CN"/>
        </w:rPr>
        <w:t>技术的</w:t>
      </w:r>
      <w:r w:rsidRPr="004A3F16">
        <w:rPr>
          <w:lang w:val="en-US" w:eastAsia="zh-CN"/>
        </w:rPr>
        <w:t>IMT-2000</w:t>
      </w:r>
      <w:r w:rsidR="0031349E">
        <w:rPr>
          <w:rFonts w:hint="eastAsia"/>
          <w:lang w:val="en-US" w:eastAsia="zh-CN"/>
        </w:rPr>
        <w:t>无线接口被称为数字</w:t>
      </w:r>
      <w:r>
        <w:rPr>
          <w:rFonts w:hint="eastAsia"/>
          <w:lang w:val="en-US" w:eastAsia="zh-CN"/>
        </w:rPr>
        <w:t>增强</w:t>
      </w:r>
      <w:r w:rsidR="0031349E">
        <w:rPr>
          <w:rFonts w:hint="eastAsia"/>
          <w:lang w:val="en-US" w:eastAsia="zh-CN"/>
        </w:rPr>
        <w:t>无绳通信</w:t>
      </w:r>
      <w:r w:rsidR="0031349E">
        <w:rPr>
          <w:lang w:val="en-US" w:eastAsia="zh-CN"/>
        </w:rPr>
        <w:t>（</w:t>
      </w:r>
      <w:r w:rsidR="0031349E" w:rsidRPr="004A3F16">
        <w:rPr>
          <w:lang w:val="en-US" w:eastAsia="zh-CN"/>
        </w:rPr>
        <w:t>DECT</w:t>
      </w:r>
      <w:r w:rsidR="0031349E">
        <w:rPr>
          <w:lang w:val="en-US" w:eastAsia="zh-CN"/>
        </w:rPr>
        <w:t>）</w:t>
      </w:r>
      <w:r w:rsidR="0031349E">
        <w:rPr>
          <w:rFonts w:hint="eastAsia"/>
          <w:lang w:val="en-US" w:eastAsia="zh-CN"/>
        </w:rPr>
        <w:t>。</w:t>
      </w:r>
    </w:p>
    <w:p w:rsidR="00B364ED" w:rsidRPr="009A7CF9" w:rsidRDefault="00F65B4F" w:rsidP="00540A7A">
      <w:pPr>
        <w:ind w:firstLineChars="200" w:firstLine="480"/>
        <w:rPr>
          <w:lang w:eastAsia="zh-CN"/>
        </w:rPr>
      </w:pPr>
      <w:r>
        <w:rPr>
          <w:rFonts w:hint="eastAsia"/>
          <w:lang w:val="en-US" w:eastAsia="zh-CN"/>
        </w:rPr>
        <w:t>该</w:t>
      </w:r>
      <w:r w:rsidR="0031349E">
        <w:rPr>
          <w:rFonts w:hint="eastAsia"/>
          <w:lang w:val="en-US" w:eastAsia="zh-CN"/>
        </w:rPr>
        <w:t>无线接口</w:t>
      </w:r>
      <w:r>
        <w:rPr>
          <w:rFonts w:hint="eastAsia"/>
          <w:lang w:val="en-US" w:eastAsia="zh-CN"/>
        </w:rPr>
        <w:t>规定了采用</w:t>
      </w:r>
      <w:r w:rsidR="0031349E">
        <w:rPr>
          <w:rFonts w:hint="eastAsia"/>
          <w:lang w:val="en-US" w:eastAsia="zh-CN"/>
        </w:rPr>
        <w:t>时分双工</w:t>
      </w:r>
      <w:r w:rsidR="0031349E">
        <w:rPr>
          <w:lang w:val="en-US" w:eastAsia="zh-CN"/>
        </w:rPr>
        <w:t>（</w:t>
      </w:r>
      <w:r w:rsidR="0031349E" w:rsidRPr="004A3F16">
        <w:rPr>
          <w:lang w:val="en-US" w:eastAsia="zh-CN"/>
        </w:rPr>
        <w:t>TDD</w:t>
      </w:r>
      <w:r w:rsidR="0031349E">
        <w:rPr>
          <w:lang w:val="en-US" w:eastAsia="zh-CN"/>
        </w:rPr>
        <w:t>）</w:t>
      </w:r>
      <w:r>
        <w:rPr>
          <w:rFonts w:hint="eastAsia"/>
          <w:lang w:val="en-US" w:eastAsia="zh-CN"/>
        </w:rPr>
        <w:t>的</w:t>
      </w:r>
      <w:r w:rsidR="0031349E" w:rsidRPr="004A3F16">
        <w:rPr>
          <w:lang w:val="en-US" w:eastAsia="zh-CN"/>
        </w:rPr>
        <w:t>TDMA</w:t>
      </w:r>
      <w:r w:rsidR="0031349E">
        <w:rPr>
          <w:rFonts w:hint="eastAsia"/>
          <w:lang w:val="en-US" w:eastAsia="zh-CN"/>
        </w:rPr>
        <w:t>无线接口</w:t>
      </w:r>
      <w:r>
        <w:rPr>
          <w:rFonts w:hint="eastAsia"/>
          <w:lang w:val="en-US" w:eastAsia="zh-CN"/>
        </w:rPr>
        <w:t>，针对特定的调制方案，信道传输</w:t>
      </w:r>
      <w:r w:rsidR="0031349E">
        <w:rPr>
          <w:rFonts w:hint="eastAsia"/>
          <w:lang w:val="en-US" w:eastAsia="zh-CN"/>
        </w:rPr>
        <w:t>速率分别为</w:t>
      </w:r>
      <w:r w:rsidR="0031349E" w:rsidRPr="004A3F16">
        <w:rPr>
          <w:lang w:val="en-US" w:eastAsia="zh-CN"/>
        </w:rPr>
        <w:t>1.152 Mbit/s</w:t>
      </w:r>
      <w:r w:rsidR="0031349E">
        <w:rPr>
          <w:rFonts w:hint="eastAsia"/>
          <w:lang w:val="en-US" w:eastAsia="zh-CN"/>
        </w:rPr>
        <w:t>、</w:t>
      </w:r>
      <w:r w:rsidR="0031349E" w:rsidRPr="004A3F16">
        <w:rPr>
          <w:lang w:val="en-US" w:eastAsia="zh-CN"/>
        </w:rPr>
        <w:t>2.304 Mbit/s</w:t>
      </w:r>
      <w:r w:rsidR="0031349E">
        <w:rPr>
          <w:rFonts w:hint="eastAsia"/>
          <w:lang w:val="en-US" w:eastAsia="zh-CN"/>
        </w:rPr>
        <w:t>、</w:t>
      </w:r>
      <w:r w:rsidR="0031349E" w:rsidRPr="004A3F16">
        <w:rPr>
          <w:lang w:val="en-US" w:eastAsia="zh-CN"/>
        </w:rPr>
        <w:t>3.456 Mbit/s</w:t>
      </w:r>
      <w:r w:rsidR="0031349E">
        <w:rPr>
          <w:rFonts w:hint="eastAsia"/>
          <w:lang w:val="en-US" w:eastAsia="zh-CN"/>
        </w:rPr>
        <w:t>、</w:t>
      </w:r>
      <w:r w:rsidR="0031349E" w:rsidRPr="004A3F16">
        <w:rPr>
          <w:lang w:val="en-US" w:eastAsia="zh-CN"/>
        </w:rPr>
        <w:t>4.608 Mbit/s</w:t>
      </w:r>
      <w:r w:rsidR="0031349E">
        <w:rPr>
          <w:rFonts w:hint="eastAsia"/>
          <w:lang w:val="en-US" w:eastAsia="zh-CN"/>
        </w:rPr>
        <w:t>和</w:t>
      </w:r>
      <w:r w:rsidR="0031349E" w:rsidRPr="004A3F16">
        <w:rPr>
          <w:lang w:val="en-US" w:eastAsia="zh-CN"/>
        </w:rPr>
        <w:t>6.912 Mbit/s</w:t>
      </w:r>
      <w:r w:rsidR="0031349E">
        <w:rPr>
          <w:rFonts w:hint="eastAsia"/>
          <w:lang w:val="en-US" w:eastAsia="zh-CN"/>
        </w:rPr>
        <w:t>。该标准支持对称和</w:t>
      </w:r>
      <w:r>
        <w:rPr>
          <w:rFonts w:hint="eastAsia"/>
          <w:lang w:val="en-US" w:eastAsia="zh-CN"/>
        </w:rPr>
        <w:t>非</w:t>
      </w:r>
      <w:r w:rsidR="0031349E">
        <w:rPr>
          <w:rFonts w:hint="eastAsia"/>
          <w:lang w:val="en-US" w:eastAsia="zh-CN"/>
        </w:rPr>
        <w:t>对称连接，面向连接</w:t>
      </w:r>
      <w:r>
        <w:rPr>
          <w:rFonts w:hint="eastAsia"/>
          <w:lang w:val="en-US" w:eastAsia="zh-CN"/>
        </w:rPr>
        <w:t>和</w:t>
      </w:r>
      <w:r w:rsidR="0031349E">
        <w:rPr>
          <w:rFonts w:hint="eastAsia"/>
          <w:lang w:val="en-US" w:eastAsia="zh-CN"/>
        </w:rPr>
        <w:t>无连接的数据传输。例如，</w:t>
      </w:r>
      <w:r w:rsidR="00540A7A">
        <w:rPr>
          <w:rFonts w:hint="eastAsia"/>
          <w:lang w:val="en-US" w:eastAsia="zh-CN"/>
        </w:rPr>
        <w:t>当多载波工作采</w:t>
      </w:r>
      <w:r w:rsidR="0031349E">
        <w:rPr>
          <w:rFonts w:hint="eastAsia"/>
          <w:lang w:val="en-US" w:eastAsia="zh-CN"/>
        </w:rPr>
        <w:t>用三</w:t>
      </w:r>
      <w:r w:rsidR="00540A7A">
        <w:rPr>
          <w:rFonts w:hint="eastAsia"/>
          <w:lang w:val="en-US" w:eastAsia="zh-CN"/>
        </w:rPr>
        <w:t>个</w:t>
      </w:r>
      <w:r w:rsidR="0031349E">
        <w:rPr>
          <w:rFonts w:hint="eastAsia"/>
          <w:lang w:val="en-US" w:eastAsia="zh-CN"/>
        </w:rPr>
        <w:t>载波</w:t>
      </w:r>
      <w:r w:rsidR="00540A7A">
        <w:rPr>
          <w:rFonts w:hint="eastAsia"/>
          <w:lang w:val="en-US" w:eastAsia="zh-CN"/>
        </w:rPr>
        <w:t>时</w:t>
      </w:r>
      <w:r w:rsidR="0031349E">
        <w:rPr>
          <w:rFonts w:hint="eastAsia"/>
          <w:lang w:val="en-US" w:eastAsia="zh-CN"/>
        </w:rPr>
        <w:t>，</w:t>
      </w:r>
      <w:r w:rsidR="00540A7A">
        <w:rPr>
          <w:rFonts w:hint="eastAsia"/>
          <w:lang w:val="en-US" w:eastAsia="zh-CN"/>
        </w:rPr>
        <w:t>比特速率能</w:t>
      </w:r>
      <w:r w:rsidR="0031349E">
        <w:rPr>
          <w:rFonts w:hint="eastAsia"/>
          <w:lang w:val="en-US" w:eastAsia="zh-CN"/>
        </w:rPr>
        <w:t>达</w:t>
      </w:r>
      <w:r w:rsidR="00540A7A">
        <w:rPr>
          <w:rFonts w:hint="eastAsia"/>
          <w:lang w:val="en-US" w:eastAsia="zh-CN"/>
        </w:rPr>
        <w:t>到</w:t>
      </w:r>
      <w:r w:rsidR="0031349E" w:rsidRPr="004A3F16">
        <w:rPr>
          <w:lang w:val="en-US" w:eastAsia="zh-CN"/>
        </w:rPr>
        <w:t>20 Mbit/s</w:t>
      </w:r>
      <w:r w:rsidR="0031349E">
        <w:rPr>
          <w:rFonts w:hint="eastAsia"/>
          <w:lang w:val="en-US" w:eastAsia="zh-CN"/>
        </w:rPr>
        <w:t>。网络层包含</w:t>
      </w:r>
      <w:r w:rsidR="00540A7A">
        <w:rPr>
          <w:rFonts w:hint="eastAsia"/>
          <w:lang w:val="en-US" w:eastAsia="zh-CN"/>
        </w:rPr>
        <w:t>的协议可</w:t>
      </w:r>
      <w:r w:rsidR="0031349E">
        <w:rPr>
          <w:rFonts w:hint="eastAsia"/>
          <w:lang w:val="en-US" w:eastAsia="zh-CN"/>
        </w:rPr>
        <w:t>用于呼叫控制、补充业务、面向连接的消息业务、</w:t>
      </w:r>
      <w:r w:rsidR="00540A7A">
        <w:rPr>
          <w:rFonts w:hint="eastAsia"/>
          <w:lang w:val="en-US" w:eastAsia="zh-CN"/>
        </w:rPr>
        <w:t>无连接的消息业务以及移动性管理，</w:t>
      </w:r>
      <w:r w:rsidR="0031349E">
        <w:rPr>
          <w:rFonts w:hint="eastAsia"/>
          <w:lang w:val="en-US" w:eastAsia="zh-CN"/>
        </w:rPr>
        <w:t>包括安全性和</w:t>
      </w:r>
      <w:r w:rsidR="00540A7A">
        <w:rPr>
          <w:rFonts w:hint="eastAsia"/>
          <w:lang w:val="en-US" w:eastAsia="zh-CN"/>
        </w:rPr>
        <w:t>机密性业务</w:t>
      </w:r>
      <w:r w:rsidR="0031349E">
        <w:rPr>
          <w:rFonts w:hint="eastAsia"/>
          <w:lang w:val="en-US" w:eastAsia="zh-CN"/>
        </w:rPr>
        <w:t>。</w:t>
      </w:r>
    </w:p>
    <w:p w:rsidR="00B364ED" w:rsidRPr="009A7CF9" w:rsidRDefault="00540A7A" w:rsidP="00091818">
      <w:pPr>
        <w:ind w:firstLineChars="200" w:firstLine="480"/>
        <w:rPr>
          <w:lang w:eastAsia="zh-CN"/>
        </w:rPr>
      </w:pPr>
      <w:r>
        <w:rPr>
          <w:rFonts w:hint="eastAsia"/>
          <w:lang w:val="en-US" w:eastAsia="zh-CN"/>
        </w:rPr>
        <w:t>对无线接入频</w:t>
      </w:r>
      <w:r w:rsidR="0031349E">
        <w:rPr>
          <w:rFonts w:hint="eastAsia"/>
          <w:lang w:val="en-US" w:eastAsia="zh-CN"/>
        </w:rPr>
        <w:t>道</w:t>
      </w:r>
      <w:r>
        <w:rPr>
          <w:rFonts w:hint="eastAsia"/>
          <w:lang w:val="en-US" w:eastAsia="zh-CN"/>
        </w:rPr>
        <w:t>以</w:t>
      </w:r>
      <w:r w:rsidR="0031349E">
        <w:rPr>
          <w:rFonts w:hint="eastAsia"/>
          <w:lang w:val="en-US" w:eastAsia="zh-CN"/>
        </w:rPr>
        <w:t>及时间结构</w:t>
      </w:r>
      <w:r>
        <w:rPr>
          <w:rFonts w:hint="eastAsia"/>
          <w:lang w:val="en-US" w:eastAsia="zh-CN"/>
        </w:rPr>
        <w:t>作出了规定，载波</w:t>
      </w:r>
      <w:r w:rsidR="0031349E">
        <w:rPr>
          <w:rFonts w:hint="eastAsia"/>
          <w:lang w:val="en-US" w:eastAsia="zh-CN"/>
        </w:rPr>
        <w:t>间隔为</w:t>
      </w:r>
      <w:r w:rsidR="0031349E" w:rsidRPr="004A3F16">
        <w:rPr>
          <w:lang w:val="en-US" w:eastAsia="zh-CN"/>
        </w:rPr>
        <w:t>1.728 MHz</w:t>
      </w:r>
      <w:r w:rsidR="0031349E">
        <w:rPr>
          <w:rFonts w:hint="eastAsia"/>
          <w:lang w:val="en-US" w:eastAsia="zh-CN"/>
        </w:rPr>
        <w:t>。为及时</w:t>
      </w:r>
      <w:r>
        <w:rPr>
          <w:rFonts w:hint="eastAsia"/>
          <w:lang w:val="en-US" w:eastAsia="zh-CN"/>
        </w:rPr>
        <w:t>地接入媒介，采用均匀的、帧长</w:t>
      </w:r>
      <w:r w:rsidR="0031349E">
        <w:rPr>
          <w:rFonts w:hint="eastAsia"/>
          <w:lang w:val="en-US" w:eastAsia="zh-CN"/>
        </w:rPr>
        <w:t>为</w:t>
      </w:r>
      <w:r w:rsidR="0031349E" w:rsidRPr="004A3F16">
        <w:rPr>
          <w:lang w:val="en-US" w:eastAsia="zh-CN"/>
        </w:rPr>
        <w:t>10 ms</w:t>
      </w:r>
      <w:r w:rsidR="0031349E">
        <w:rPr>
          <w:rFonts w:hint="eastAsia"/>
          <w:lang w:val="en-US" w:eastAsia="zh-CN"/>
        </w:rPr>
        <w:t>的</w:t>
      </w:r>
      <w:r w:rsidR="0031349E">
        <w:rPr>
          <w:rFonts w:hint="eastAsia"/>
          <w:lang w:val="en-US" w:eastAsia="zh-CN"/>
        </w:rPr>
        <w:t>TDMA</w:t>
      </w:r>
      <w:r w:rsidR="0031349E">
        <w:rPr>
          <w:rFonts w:hint="eastAsia"/>
          <w:lang w:val="en-US" w:eastAsia="zh-CN"/>
        </w:rPr>
        <w:t>结构。在</w:t>
      </w:r>
      <w:r>
        <w:rPr>
          <w:rFonts w:hint="eastAsia"/>
          <w:lang w:val="en-US" w:eastAsia="zh-CN"/>
        </w:rPr>
        <w:t>该帧内，建立了</w:t>
      </w:r>
      <w:r w:rsidR="0031349E" w:rsidRPr="004A3F16">
        <w:rPr>
          <w:lang w:val="en-US" w:eastAsia="zh-CN"/>
        </w:rPr>
        <w:t>24</w:t>
      </w:r>
      <w:r w:rsidR="0031349E">
        <w:rPr>
          <w:rFonts w:hint="eastAsia"/>
          <w:lang w:val="en-US" w:eastAsia="zh-CN"/>
        </w:rPr>
        <w:t>个完整</w:t>
      </w:r>
      <w:r>
        <w:rPr>
          <w:rFonts w:hint="eastAsia"/>
          <w:lang w:val="en-US" w:eastAsia="zh-CN"/>
        </w:rPr>
        <w:t>的时隙，每个时隙</w:t>
      </w:r>
      <w:r w:rsidR="0031349E">
        <w:rPr>
          <w:rFonts w:hint="eastAsia"/>
          <w:lang w:val="en-US" w:eastAsia="zh-CN"/>
        </w:rPr>
        <w:t>包含两个</w:t>
      </w:r>
      <w:r>
        <w:rPr>
          <w:rFonts w:hint="eastAsia"/>
          <w:lang w:val="en-US" w:eastAsia="zh-CN"/>
        </w:rPr>
        <w:t>二分之一</w:t>
      </w:r>
      <w:r w:rsidR="0031349E">
        <w:rPr>
          <w:rFonts w:hint="eastAsia"/>
          <w:lang w:val="en-US" w:eastAsia="zh-CN"/>
        </w:rPr>
        <w:t>时隙。双时隙的长度</w:t>
      </w:r>
      <w:r>
        <w:rPr>
          <w:rFonts w:hint="eastAsia"/>
          <w:lang w:val="en-US" w:eastAsia="zh-CN"/>
        </w:rPr>
        <w:t>是</w:t>
      </w:r>
      <w:r w:rsidR="0031349E">
        <w:rPr>
          <w:rFonts w:hint="eastAsia"/>
          <w:lang w:val="en-US" w:eastAsia="zh-CN"/>
        </w:rPr>
        <w:t>两个完整时隙</w:t>
      </w:r>
      <w:r>
        <w:rPr>
          <w:rFonts w:hint="eastAsia"/>
          <w:lang w:val="en-US" w:eastAsia="zh-CN"/>
        </w:rPr>
        <w:t>的长度</w:t>
      </w:r>
      <w:r w:rsidR="0031349E">
        <w:rPr>
          <w:rFonts w:hint="eastAsia"/>
          <w:lang w:val="en-US" w:eastAsia="zh-CN"/>
        </w:rPr>
        <w:t>，</w:t>
      </w:r>
      <w:r w:rsidR="009605CE">
        <w:rPr>
          <w:rFonts w:hint="eastAsia"/>
          <w:lang w:val="en-US" w:eastAsia="zh-CN"/>
        </w:rPr>
        <w:t>和一个</w:t>
      </w:r>
      <w:r w:rsidR="0031349E">
        <w:rPr>
          <w:rFonts w:hint="eastAsia"/>
          <w:lang w:val="en-US" w:eastAsia="zh-CN"/>
        </w:rPr>
        <w:t>完整</w:t>
      </w:r>
      <w:r w:rsidR="009605CE">
        <w:rPr>
          <w:rFonts w:hint="eastAsia"/>
          <w:lang w:val="en-US" w:eastAsia="zh-CN"/>
        </w:rPr>
        <w:t>的</w:t>
      </w:r>
      <w:r w:rsidR="0031349E">
        <w:rPr>
          <w:rFonts w:hint="eastAsia"/>
          <w:lang w:val="en-US" w:eastAsia="zh-CN"/>
        </w:rPr>
        <w:t>时隙</w:t>
      </w:r>
      <w:r w:rsidR="009605CE">
        <w:rPr>
          <w:rFonts w:hint="eastAsia"/>
          <w:lang w:val="en-US" w:eastAsia="zh-CN"/>
        </w:rPr>
        <w:t>同时开始</w:t>
      </w:r>
      <w:r w:rsidR="0031349E">
        <w:rPr>
          <w:rFonts w:hint="eastAsia"/>
          <w:lang w:val="en-US" w:eastAsia="zh-CN"/>
        </w:rPr>
        <w:t>。</w:t>
      </w:r>
    </w:p>
    <w:p w:rsidR="00B364ED" w:rsidRPr="009A7CF9" w:rsidRDefault="0031349E" w:rsidP="00091818">
      <w:pPr>
        <w:ind w:firstLineChars="200" w:firstLine="480"/>
        <w:rPr>
          <w:lang w:eastAsia="zh-CN"/>
        </w:rPr>
      </w:pPr>
      <w:r>
        <w:rPr>
          <w:rFonts w:hint="eastAsia"/>
          <w:lang w:val="en-US" w:eastAsia="zh-CN"/>
        </w:rPr>
        <w:t>调制方</w:t>
      </w:r>
      <w:r w:rsidR="00091818">
        <w:rPr>
          <w:rFonts w:hint="eastAsia"/>
          <w:lang w:val="en-US" w:eastAsia="zh-CN"/>
        </w:rPr>
        <w:t>式为</w:t>
      </w:r>
      <w:r>
        <w:rPr>
          <w:rFonts w:hint="eastAsia"/>
          <w:lang w:val="en-US" w:eastAsia="zh-CN"/>
        </w:rPr>
        <w:t>高斯频移键控</w:t>
      </w:r>
      <w:r>
        <w:rPr>
          <w:lang w:val="en-US" w:eastAsia="zh-CN"/>
        </w:rPr>
        <w:t>（</w:t>
      </w:r>
      <w:r w:rsidRPr="004A3F16">
        <w:rPr>
          <w:lang w:val="en-US" w:eastAsia="zh-CN"/>
        </w:rPr>
        <w:t>GFSK</w:t>
      </w:r>
      <w:r>
        <w:rPr>
          <w:lang w:val="en-US" w:eastAsia="zh-CN"/>
        </w:rPr>
        <w:t>）</w:t>
      </w:r>
      <w:r>
        <w:rPr>
          <w:rFonts w:hint="eastAsia"/>
          <w:lang w:val="en-US" w:eastAsia="zh-CN"/>
        </w:rPr>
        <w:t>，其</w:t>
      </w:r>
      <w:r w:rsidR="00091818">
        <w:rPr>
          <w:rFonts w:hint="eastAsia"/>
          <w:lang w:val="en-US" w:eastAsia="zh-CN"/>
        </w:rPr>
        <w:t>标称的</w:t>
      </w:r>
      <w:r>
        <w:rPr>
          <w:rFonts w:hint="eastAsia"/>
          <w:lang w:val="en-US" w:eastAsia="zh-CN"/>
        </w:rPr>
        <w:t>带宽比特周期</w:t>
      </w:r>
      <w:r w:rsidR="00091818">
        <w:rPr>
          <w:rFonts w:hint="eastAsia"/>
          <w:lang w:val="en-US" w:eastAsia="zh-CN"/>
        </w:rPr>
        <w:t>乘积</w:t>
      </w:r>
      <w:r>
        <w:rPr>
          <w:rFonts w:hint="eastAsia"/>
          <w:lang w:val="en-US" w:eastAsia="zh-CN"/>
        </w:rPr>
        <w:t>为</w:t>
      </w:r>
      <w:r w:rsidRPr="004A3F16">
        <w:rPr>
          <w:lang w:val="en-US" w:eastAsia="zh-CN"/>
        </w:rPr>
        <w:t>0.5</w:t>
      </w:r>
      <w:r>
        <w:rPr>
          <w:rFonts w:hint="eastAsia"/>
          <w:lang w:val="en-US" w:eastAsia="zh-CN"/>
        </w:rPr>
        <w:t>，或者是差分相移键控</w:t>
      </w:r>
      <w:r>
        <w:rPr>
          <w:lang w:val="en-US" w:eastAsia="zh-CN"/>
        </w:rPr>
        <w:t>（</w:t>
      </w:r>
      <w:r w:rsidRPr="004A3F16">
        <w:rPr>
          <w:lang w:val="en-US" w:eastAsia="zh-CN"/>
        </w:rPr>
        <w:t>DPSK</w:t>
      </w:r>
      <w:r>
        <w:rPr>
          <w:lang w:val="en-US" w:eastAsia="zh-CN"/>
        </w:rPr>
        <w:t>）</w:t>
      </w:r>
      <w:r>
        <w:rPr>
          <w:rFonts w:hint="eastAsia"/>
          <w:lang w:val="en-US" w:eastAsia="zh-CN"/>
        </w:rPr>
        <w:t>，亦或是相位</w:t>
      </w:r>
      <w:r w:rsidR="00091818">
        <w:rPr>
          <w:rFonts w:hint="eastAsia"/>
          <w:lang w:val="en-US" w:eastAsia="zh-CN"/>
        </w:rPr>
        <w:t>幅度</w:t>
      </w:r>
      <w:r>
        <w:rPr>
          <w:rFonts w:hint="eastAsia"/>
          <w:lang w:val="en-US" w:eastAsia="zh-CN"/>
        </w:rPr>
        <w:t>调制</w:t>
      </w:r>
      <w:r>
        <w:rPr>
          <w:lang w:val="en-US" w:eastAsia="zh-CN"/>
        </w:rPr>
        <w:t>（</w:t>
      </w:r>
      <w:r w:rsidRPr="004A3F16">
        <w:rPr>
          <w:lang w:val="en-US" w:eastAsia="zh-CN"/>
        </w:rPr>
        <w:t>QAM</w:t>
      </w:r>
      <w:r>
        <w:rPr>
          <w:lang w:val="en-US" w:eastAsia="zh-CN"/>
        </w:rPr>
        <w:t>）</w:t>
      </w:r>
      <w:r>
        <w:rPr>
          <w:rFonts w:hint="eastAsia"/>
          <w:lang w:val="en-US" w:eastAsia="zh-CN"/>
        </w:rPr>
        <w:t>。除</w:t>
      </w:r>
      <w:r>
        <w:rPr>
          <w:rFonts w:hint="eastAsia"/>
          <w:lang w:val="en-US" w:eastAsia="zh-CN"/>
        </w:rPr>
        <w:t>2</w:t>
      </w:r>
      <w:r>
        <w:rPr>
          <w:rFonts w:hint="eastAsia"/>
          <w:lang w:val="en-US" w:eastAsia="zh-CN"/>
        </w:rPr>
        <w:t>级调制之外，</w:t>
      </w:r>
      <w:r w:rsidR="00091818">
        <w:rPr>
          <w:rFonts w:hint="eastAsia"/>
          <w:lang w:val="en-US" w:eastAsia="zh-CN"/>
        </w:rPr>
        <w:t>容许设备采</w:t>
      </w:r>
      <w:r>
        <w:rPr>
          <w:rFonts w:hint="eastAsia"/>
          <w:lang w:val="en-US" w:eastAsia="zh-CN"/>
        </w:rPr>
        <w:t>用</w:t>
      </w:r>
      <w:r>
        <w:rPr>
          <w:rFonts w:hint="eastAsia"/>
          <w:lang w:val="en-US" w:eastAsia="zh-CN"/>
        </w:rPr>
        <w:t>4</w:t>
      </w:r>
      <w:r>
        <w:rPr>
          <w:rFonts w:hint="eastAsia"/>
          <w:lang w:val="en-US" w:eastAsia="zh-CN"/>
        </w:rPr>
        <w:t>级和</w:t>
      </w:r>
      <w:r>
        <w:rPr>
          <w:rFonts w:hint="eastAsia"/>
          <w:lang w:val="en-US" w:eastAsia="zh-CN"/>
        </w:rPr>
        <w:t>/</w:t>
      </w:r>
      <w:r>
        <w:rPr>
          <w:rFonts w:hint="eastAsia"/>
          <w:lang w:val="en-US" w:eastAsia="zh-CN"/>
        </w:rPr>
        <w:t>或</w:t>
      </w:r>
      <w:r>
        <w:rPr>
          <w:rFonts w:hint="eastAsia"/>
          <w:lang w:val="en-US" w:eastAsia="zh-CN"/>
        </w:rPr>
        <w:t>8</w:t>
      </w:r>
      <w:r w:rsidR="00091818">
        <w:rPr>
          <w:rFonts w:hint="eastAsia"/>
          <w:lang w:val="en-US" w:eastAsia="zh-CN"/>
        </w:rPr>
        <w:t>级</w:t>
      </w:r>
      <w:r>
        <w:rPr>
          <w:rFonts w:hint="eastAsia"/>
          <w:lang w:val="en-US" w:eastAsia="zh-CN"/>
        </w:rPr>
        <w:t>和</w:t>
      </w:r>
      <w:r>
        <w:rPr>
          <w:rFonts w:hint="eastAsia"/>
          <w:lang w:val="en-US" w:eastAsia="zh-CN"/>
        </w:rPr>
        <w:t>/</w:t>
      </w:r>
      <w:r>
        <w:rPr>
          <w:rFonts w:hint="eastAsia"/>
          <w:lang w:val="en-US" w:eastAsia="zh-CN"/>
        </w:rPr>
        <w:t>或</w:t>
      </w:r>
      <w:r>
        <w:rPr>
          <w:rFonts w:hint="eastAsia"/>
          <w:lang w:val="en-US" w:eastAsia="zh-CN"/>
        </w:rPr>
        <w:t>16</w:t>
      </w:r>
      <w:r>
        <w:rPr>
          <w:rFonts w:hint="eastAsia"/>
          <w:lang w:val="en-US" w:eastAsia="zh-CN"/>
        </w:rPr>
        <w:t>级和</w:t>
      </w:r>
      <w:r>
        <w:rPr>
          <w:rFonts w:hint="eastAsia"/>
          <w:lang w:val="en-US" w:eastAsia="zh-CN"/>
        </w:rPr>
        <w:t>/</w:t>
      </w:r>
      <w:r>
        <w:rPr>
          <w:rFonts w:hint="eastAsia"/>
          <w:lang w:val="en-US" w:eastAsia="zh-CN"/>
        </w:rPr>
        <w:t>或</w:t>
      </w:r>
      <w:r>
        <w:rPr>
          <w:rFonts w:hint="eastAsia"/>
          <w:lang w:val="en-US" w:eastAsia="zh-CN"/>
        </w:rPr>
        <w:t>64</w:t>
      </w:r>
      <w:r>
        <w:rPr>
          <w:rFonts w:hint="eastAsia"/>
          <w:lang w:val="en-US" w:eastAsia="zh-CN"/>
        </w:rPr>
        <w:t>级调制</w:t>
      </w:r>
      <w:r w:rsidR="00091818">
        <w:rPr>
          <w:rFonts w:hint="eastAsia"/>
          <w:lang w:val="en-US" w:eastAsia="zh-CN"/>
        </w:rPr>
        <w:t>，</w:t>
      </w:r>
      <w:r>
        <w:rPr>
          <w:rFonts w:hint="eastAsia"/>
          <w:lang w:val="en-US" w:eastAsia="zh-CN"/>
        </w:rPr>
        <w:t>这会</w:t>
      </w:r>
      <w:r w:rsidR="00091818">
        <w:rPr>
          <w:rFonts w:hint="eastAsia"/>
          <w:lang w:val="en-US" w:eastAsia="zh-CN"/>
        </w:rPr>
        <w:t>以系数</w:t>
      </w:r>
      <w:r w:rsidR="00091818">
        <w:rPr>
          <w:rFonts w:hint="eastAsia"/>
          <w:lang w:val="en-US" w:eastAsia="zh-CN"/>
        </w:rPr>
        <w:t>2</w:t>
      </w:r>
      <w:r w:rsidR="00091818">
        <w:rPr>
          <w:rFonts w:hint="eastAsia"/>
          <w:lang w:val="en-US" w:eastAsia="zh-CN"/>
        </w:rPr>
        <w:t>、</w:t>
      </w:r>
      <w:r w:rsidR="00091818">
        <w:rPr>
          <w:rFonts w:hint="eastAsia"/>
          <w:lang w:val="en-US" w:eastAsia="zh-CN"/>
        </w:rPr>
        <w:t>3</w:t>
      </w:r>
      <w:r w:rsidR="00091818">
        <w:rPr>
          <w:rFonts w:hint="eastAsia"/>
          <w:lang w:val="en-US" w:eastAsia="zh-CN"/>
        </w:rPr>
        <w:t>、</w:t>
      </w:r>
      <w:r w:rsidR="00091818">
        <w:rPr>
          <w:rFonts w:hint="eastAsia"/>
          <w:lang w:val="en-US" w:eastAsia="zh-CN"/>
        </w:rPr>
        <w:t>4</w:t>
      </w:r>
      <w:r w:rsidR="00091818">
        <w:rPr>
          <w:rFonts w:hint="eastAsia"/>
          <w:lang w:val="en-US" w:eastAsia="zh-CN"/>
        </w:rPr>
        <w:t>或</w:t>
      </w:r>
      <w:r w:rsidR="00091818">
        <w:rPr>
          <w:rFonts w:hint="eastAsia"/>
          <w:lang w:val="en-US" w:eastAsia="zh-CN"/>
        </w:rPr>
        <w:t>6</w:t>
      </w:r>
      <w:r w:rsidR="00091818">
        <w:rPr>
          <w:rFonts w:hint="eastAsia"/>
          <w:lang w:val="en-US" w:eastAsia="zh-CN"/>
        </w:rPr>
        <w:t>来</w:t>
      </w:r>
      <w:r>
        <w:rPr>
          <w:rFonts w:hint="eastAsia"/>
          <w:lang w:val="en-US" w:eastAsia="zh-CN"/>
        </w:rPr>
        <w:t>增加单一无线设备的比特率。</w:t>
      </w:r>
      <w:r w:rsidR="00091818">
        <w:rPr>
          <w:rFonts w:hint="eastAsia"/>
          <w:lang w:val="en-US" w:eastAsia="zh-CN"/>
        </w:rPr>
        <w:t>4</w:t>
      </w:r>
      <w:r>
        <w:rPr>
          <w:rFonts w:hint="eastAsia"/>
          <w:lang w:val="en-US" w:eastAsia="zh-CN"/>
        </w:rPr>
        <w:t>级调制应为</w:t>
      </w:r>
      <w:r w:rsidRPr="000B3398">
        <w:rPr>
          <w:rFonts w:ascii="Symbol" w:hAnsi="Symbol"/>
          <w:lang w:eastAsia="zh-CN"/>
        </w:rPr>
        <w:t></w:t>
      </w:r>
      <w:r>
        <w:rPr>
          <w:lang w:val="en-US" w:eastAsia="zh-CN"/>
        </w:rPr>
        <w:t>/4-DQPSK</w:t>
      </w:r>
      <w:r>
        <w:rPr>
          <w:rFonts w:hint="eastAsia"/>
          <w:lang w:val="en-US" w:eastAsia="zh-CN"/>
        </w:rPr>
        <w:t>、</w:t>
      </w:r>
      <w:r>
        <w:rPr>
          <w:rFonts w:hint="eastAsia"/>
          <w:lang w:val="en-US" w:eastAsia="zh-CN"/>
        </w:rPr>
        <w:t>8</w:t>
      </w:r>
      <w:r>
        <w:rPr>
          <w:rFonts w:hint="eastAsia"/>
          <w:lang w:val="en-US" w:eastAsia="zh-CN"/>
        </w:rPr>
        <w:t>级调制为</w:t>
      </w:r>
      <w:r w:rsidRPr="000B3398">
        <w:rPr>
          <w:rFonts w:ascii="Symbol" w:hAnsi="Symbol"/>
          <w:lang w:eastAsia="zh-CN"/>
        </w:rPr>
        <w:t></w:t>
      </w:r>
      <w:r w:rsidRPr="004A3F16">
        <w:rPr>
          <w:lang w:val="en-US" w:eastAsia="zh-CN"/>
        </w:rPr>
        <w:t>/8-D8</w:t>
      </w:r>
      <w:r>
        <w:rPr>
          <w:lang w:val="en-US" w:eastAsia="zh-CN"/>
        </w:rPr>
        <w:t>-</w:t>
      </w:r>
      <w:r w:rsidRPr="004A3F16">
        <w:rPr>
          <w:lang w:val="en-US" w:eastAsia="zh-CN"/>
        </w:rPr>
        <w:t>PSK</w:t>
      </w:r>
      <w:r>
        <w:rPr>
          <w:rFonts w:hint="eastAsia"/>
          <w:lang w:val="en-US" w:eastAsia="zh-CN"/>
        </w:rPr>
        <w:t>、</w:t>
      </w:r>
      <w:r>
        <w:rPr>
          <w:rFonts w:hint="eastAsia"/>
          <w:lang w:val="en-US" w:eastAsia="zh-CN"/>
        </w:rPr>
        <w:t>16</w:t>
      </w:r>
      <w:r>
        <w:rPr>
          <w:rFonts w:hint="eastAsia"/>
          <w:lang w:val="en-US" w:eastAsia="zh-CN"/>
        </w:rPr>
        <w:t>级调制为</w:t>
      </w:r>
      <w:r w:rsidRPr="004A3F16">
        <w:rPr>
          <w:lang w:val="en-US" w:eastAsia="zh-CN"/>
        </w:rPr>
        <w:t>16</w:t>
      </w:r>
      <w:r>
        <w:rPr>
          <w:lang w:val="en-US" w:eastAsia="zh-CN"/>
        </w:rPr>
        <w:t>-</w:t>
      </w:r>
      <w:r w:rsidRPr="004A3F16">
        <w:rPr>
          <w:lang w:val="en-US" w:eastAsia="zh-CN"/>
        </w:rPr>
        <w:t>QAM</w:t>
      </w:r>
      <w:r>
        <w:rPr>
          <w:rFonts w:hint="eastAsia"/>
          <w:lang w:val="en-US" w:eastAsia="zh-CN"/>
        </w:rPr>
        <w:t>，而</w:t>
      </w:r>
      <w:r w:rsidRPr="004A3F16">
        <w:rPr>
          <w:lang w:val="en-US" w:eastAsia="zh-CN"/>
        </w:rPr>
        <w:t>64</w:t>
      </w:r>
      <w:r>
        <w:rPr>
          <w:rFonts w:hint="eastAsia"/>
          <w:lang w:val="en-US" w:eastAsia="zh-CN"/>
        </w:rPr>
        <w:t>级调制为</w:t>
      </w:r>
      <w:r w:rsidRPr="004A3F16">
        <w:rPr>
          <w:lang w:val="en-US" w:eastAsia="zh-CN"/>
        </w:rPr>
        <w:t>64</w:t>
      </w:r>
      <w:r>
        <w:rPr>
          <w:lang w:val="en-US" w:eastAsia="zh-CN"/>
        </w:rPr>
        <w:t>-</w:t>
      </w:r>
      <w:r w:rsidRPr="004A3F16">
        <w:rPr>
          <w:lang w:val="en-US" w:eastAsia="zh-CN"/>
        </w:rPr>
        <w:t>QAM</w:t>
      </w:r>
      <w:r>
        <w:rPr>
          <w:rFonts w:hint="eastAsia"/>
          <w:lang w:val="en-US" w:eastAsia="zh-CN"/>
        </w:rPr>
        <w:t>。</w:t>
      </w:r>
    </w:p>
    <w:p w:rsidR="00B364ED" w:rsidRPr="009A7CF9" w:rsidRDefault="0031349E" w:rsidP="00091818">
      <w:pPr>
        <w:ind w:firstLineChars="200" w:firstLine="480"/>
        <w:rPr>
          <w:lang w:eastAsia="zh-CN"/>
        </w:rPr>
      </w:pPr>
      <w:r w:rsidRPr="004A3F16">
        <w:rPr>
          <w:lang w:val="en-US" w:eastAsia="zh-CN"/>
        </w:rPr>
        <w:t>MAC</w:t>
      </w:r>
      <w:r>
        <w:rPr>
          <w:rFonts w:hint="eastAsia"/>
          <w:lang w:val="en-US" w:eastAsia="zh-CN"/>
        </w:rPr>
        <w:t>层为上层和管理实体提供</w:t>
      </w:r>
      <w:r w:rsidR="00091818">
        <w:rPr>
          <w:rFonts w:hint="eastAsia"/>
          <w:lang w:val="en-US" w:eastAsia="zh-CN"/>
        </w:rPr>
        <w:t>了</w:t>
      </w:r>
      <w:r>
        <w:rPr>
          <w:rFonts w:hint="eastAsia"/>
          <w:lang w:val="en-US" w:eastAsia="zh-CN"/>
        </w:rPr>
        <w:t>三组业务：</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广播消息控制</w:t>
      </w:r>
      <w:r w:rsidR="0031349E">
        <w:rPr>
          <w:lang w:val="en-US" w:eastAsia="zh-CN"/>
        </w:rPr>
        <w:t>（</w:t>
      </w:r>
      <w:r w:rsidR="0031349E" w:rsidRPr="004A3F16">
        <w:rPr>
          <w:lang w:val="en-US" w:eastAsia="zh-CN"/>
        </w:rPr>
        <w:t>BMC</w:t>
      </w:r>
      <w:r w:rsidR="0031349E">
        <w:rPr>
          <w:lang w:val="en-US" w:eastAsia="zh-CN"/>
        </w:rPr>
        <w:t>）</w:t>
      </w:r>
      <w:r w:rsidR="0031349E">
        <w:rPr>
          <w:rFonts w:hint="eastAsia"/>
          <w:lang w:val="en-US" w:eastAsia="zh-CN"/>
        </w:rPr>
        <w:t>；</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无连接</w:t>
      </w:r>
      <w:r w:rsidR="00091818">
        <w:rPr>
          <w:rFonts w:hint="eastAsia"/>
          <w:lang w:val="en-US" w:eastAsia="zh-CN"/>
        </w:rPr>
        <w:t>的</w:t>
      </w:r>
      <w:r w:rsidR="0031349E">
        <w:rPr>
          <w:rFonts w:hint="eastAsia"/>
          <w:lang w:val="en-US" w:eastAsia="zh-CN"/>
        </w:rPr>
        <w:t>消息控制</w:t>
      </w:r>
      <w:r w:rsidR="0031349E">
        <w:rPr>
          <w:lang w:val="en-US" w:eastAsia="zh-CN"/>
        </w:rPr>
        <w:t>（</w:t>
      </w:r>
      <w:r w:rsidR="0031349E" w:rsidRPr="004A3F16">
        <w:rPr>
          <w:lang w:val="en-US" w:eastAsia="zh-CN"/>
        </w:rPr>
        <w:t>CMC</w:t>
      </w:r>
      <w:r w:rsidR="0031349E">
        <w:rPr>
          <w:lang w:val="en-US" w:eastAsia="zh-CN"/>
        </w:rPr>
        <w:t>）</w:t>
      </w:r>
      <w:r w:rsidR="0031349E">
        <w:rPr>
          <w:rFonts w:hint="eastAsia"/>
          <w:lang w:val="en-US" w:eastAsia="zh-CN"/>
        </w:rPr>
        <w:t>；</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多载波控制</w:t>
      </w:r>
      <w:r w:rsidR="0031349E">
        <w:rPr>
          <w:lang w:val="en-US" w:eastAsia="zh-CN"/>
        </w:rPr>
        <w:t>（</w:t>
      </w:r>
      <w:r w:rsidR="0031349E" w:rsidRPr="004A3F16">
        <w:rPr>
          <w:lang w:val="en-US" w:eastAsia="zh-CN"/>
        </w:rPr>
        <w:t>MBC</w:t>
      </w:r>
      <w:r w:rsidR="0031349E">
        <w:rPr>
          <w:lang w:val="en-US" w:eastAsia="zh-CN"/>
        </w:rPr>
        <w:t>）</w:t>
      </w:r>
      <w:r w:rsidR="0031349E">
        <w:rPr>
          <w:rFonts w:hint="eastAsia"/>
          <w:lang w:val="en-US" w:eastAsia="zh-CN"/>
        </w:rPr>
        <w:t>。</w:t>
      </w:r>
    </w:p>
    <w:p w:rsidR="00B364ED" w:rsidRPr="009A7CF9" w:rsidRDefault="0031349E" w:rsidP="00FE5167">
      <w:pPr>
        <w:ind w:firstLineChars="200" w:firstLine="480"/>
        <w:rPr>
          <w:lang w:eastAsia="zh-CN"/>
        </w:rPr>
      </w:pPr>
      <w:r w:rsidRPr="004A3F16">
        <w:rPr>
          <w:lang w:val="en-US" w:eastAsia="zh-CN"/>
        </w:rPr>
        <w:t>BMC</w:t>
      </w:r>
      <w:r>
        <w:rPr>
          <w:rFonts w:hint="eastAsia"/>
          <w:lang w:val="en-US" w:eastAsia="zh-CN"/>
        </w:rPr>
        <w:t>提供一系列连续的点对多点无连接业务</w:t>
      </w:r>
      <w:r w:rsidR="00091818">
        <w:rPr>
          <w:rFonts w:hint="eastAsia"/>
          <w:lang w:val="en-US" w:eastAsia="zh-CN"/>
        </w:rPr>
        <w:t>，这些业务</w:t>
      </w:r>
      <w:r w:rsidR="00FE5167">
        <w:rPr>
          <w:rFonts w:hint="eastAsia"/>
          <w:lang w:val="en-US" w:eastAsia="zh-CN"/>
        </w:rPr>
        <w:t>被</w:t>
      </w:r>
      <w:r>
        <w:rPr>
          <w:rFonts w:hint="eastAsia"/>
          <w:lang w:val="en-US" w:eastAsia="zh-CN"/>
        </w:rPr>
        <w:t>用于</w:t>
      </w:r>
      <w:r w:rsidR="00FE5167">
        <w:rPr>
          <w:rFonts w:hint="eastAsia"/>
          <w:lang w:val="en-US" w:eastAsia="zh-CN"/>
        </w:rPr>
        <w:t>承载</w:t>
      </w:r>
      <w:r>
        <w:rPr>
          <w:rFonts w:hint="eastAsia"/>
          <w:lang w:val="en-US" w:eastAsia="zh-CN"/>
        </w:rPr>
        <w:t>内部</w:t>
      </w:r>
      <w:r w:rsidR="00FE5167">
        <w:rPr>
          <w:rFonts w:hint="eastAsia"/>
          <w:lang w:val="en-US" w:eastAsia="zh-CN"/>
        </w:rPr>
        <w:t>的</w:t>
      </w:r>
      <w:r>
        <w:rPr>
          <w:rFonts w:hint="eastAsia"/>
          <w:lang w:val="en-US" w:eastAsia="zh-CN"/>
        </w:rPr>
        <w:t>逻辑信道，</w:t>
      </w:r>
      <w:r w:rsidR="00FE5167">
        <w:rPr>
          <w:rFonts w:hint="eastAsia"/>
          <w:lang w:val="en-US" w:eastAsia="zh-CN"/>
        </w:rPr>
        <w:t>也可向</w:t>
      </w:r>
      <w:r>
        <w:rPr>
          <w:rFonts w:hint="eastAsia"/>
          <w:lang w:val="en-US" w:eastAsia="zh-CN"/>
        </w:rPr>
        <w:t>更高层</w:t>
      </w:r>
      <w:r w:rsidR="00FE5167">
        <w:rPr>
          <w:rFonts w:hint="eastAsia"/>
          <w:lang w:val="en-US" w:eastAsia="zh-CN"/>
        </w:rPr>
        <w:t>提供</w:t>
      </w:r>
      <w:r>
        <w:rPr>
          <w:rFonts w:hint="eastAsia"/>
          <w:lang w:val="en-US" w:eastAsia="zh-CN"/>
        </w:rPr>
        <w:t>。这些业务</w:t>
      </w:r>
      <w:r w:rsidR="00091818">
        <w:rPr>
          <w:rFonts w:hint="eastAsia"/>
          <w:lang w:val="en-US" w:eastAsia="zh-CN"/>
        </w:rPr>
        <w:t>工作</w:t>
      </w:r>
      <w:r>
        <w:rPr>
          <w:rFonts w:hint="eastAsia"/>
          <w:lang w:val="en-US" w:eastAsia="zh-CN"/>
        </w:rPr>
        <w:t>在</w:t>
      </w:r>
      <w:r w:rsidRPr="004A3F16">
        <w:rPr>
          <w:lang w:val="en-US" w:eastAsia="zh-CN"/>
        </w:rPr>
        <w:t>FT</w:t>
      </w:r>
      <w:r w:rsidR="00FE5167">
        <w:rPr>
          <w:rFonts w:hint="eastAsia"/>
          <w:lang w:val="en-US" w:eastAsia="zh-CN"/>
        </w:rPr>
        <w:t>到</w:t>
      </w:r>
      <w:r w:rsidRPr="004A3F16">
        <w:rPr>
          <w:lang w:val="en-US" w:eastAsia="zh-CN"/>
        </w:rPr>
        <w:t>PT</w:t>
      </w:r>
      <w:r w:rsidR="00091818">
        <w:rPr>
          <w:rFonts w:hint="eastAsia"/>
          <w:lang w:val="en-US" w:eastAsia="zh-CN"/>
        </w:rPr>
        <w:t>的</w:t>
      </w:r>
      <w:r>
        <w:rPr>
          <w:rFonts w:hint="eastAsia"/>
          <w:lang w:val="en-US" w:eastAsia="zh-CN"/>
        </w:rPr>
        <w:t>方向</w:t>
      </w:r>
      <w:r w:rsidR="00091818">
        <w:rPr>
          <w:rFonts w:hint="eastAsia"/>
          <w:lang w:val="en-US" w:eastAsia="zh-CN"/>
        </w:rPr>
        <w:t>上</w:t>
      </w:r>
      <w:r>
        <w:rPr>
          <w:rFonts w:hint="eastAsia"/>
          <w:lang w:val="en-US" w:eastAsia="zh-CN"/>
        </w:rPr>
        <w:t>，</w:t>
      </w:r>
      <w:r w:rsidR="00FE5167">
        <w:rPr>
          <w:rFonts w:hint="eastAsia"/>
          <w:lang w:val="en-US" w:eastAsia="zh-CN"/>
        </w:rPr>
        <w:t>可以</w:t>
      </w:r>
      <w:r>
        <w:rPr>
          <w:rFonts w:hint="eastAsia"/>
          <w:lang w:val="en-US" w:eastAsia="zh-CN"/>
        </w:rPr>
        <w:t>提供给范围内所有</w:t>
      </w:r>
      <w:r w:rsidR="00FE5167">
        <w:rPr>
          <w:rFonts w:hint="eastAsia"/>
          <w:lang w:val="en-US" w:eastAsia="zh-CN"/>
        </w:rPr>
        <w:t>的</w:t>
      </w:r>
      <w:r>
        <w:rPr>
          <w:rFonts w:hint="eastAsia"/>
          <w:lang w:val="en-US" w:eastAsia="zh-CN"/>
        </w:rPr>
        <w:t>PT</w:t>
      </w:r>
      <w:r>
        <w:rPr>
          <w:rFonts w:hint="eastAsia"/>
          <w:lang w:val="en-US" w:eastAsia="zh-CN"/>
        </w:rPr>
        <w:t>。</w:t>
      </w:r>
    </w:p>
    <w:p w:rsidR="00B364ED" w:rsidRPr="009A7CF9" w:rsidRDefault="0031349E" w:rsidP="00FE5167">
      <w:pPr>
        <w:ind w:firstLineChars="200" w:firstLine="480"/>
        <w:rPr>
          <w:lang w:eastAsia="zh-CN"/>
        </w:rPr>
      </w:pPr>
      <w:r w:rsidRPr="004A3F16">
        <w:rPr>
          <w:lang w:val="en-US" w:eastAsia="zh-CN"/>
        </w:rPr>
        <w:t>CMC</w:t>
      </w:r>
      <w:r w:rsidR="00FE5167">
        <w:rPr>
          <w:rFonts w:hint="eastAsia"/>
          <w:lang w:val="en-US" w:eastAsia="zh-CN"/>
        </w:rPr>
        <w:t>可</w:t>
      </w:r>
      <w:r>
        <w:rPr>
          <w:rFonts w:hint="eastAsia"/>
          <w:lang w:val="en-US" w:eastAsia="zh-CN"/>
        </w:rPr>
        <w:t>为更高层提供点对点或点对多点业务</w:t>
      </w:r>
      <w:r w:rsidR="00FE5167">
        <w:rPr>
          <w:rFonts w:hint="eastAsia"/>
          <w:lang w:val="en-US" w:eastAsia="zh-CN"/>
        </w:rPr>
        <w:t>，</w:t>
      </w:r>
      <w:r>
        <w:rPr>
          <w:rFonts w:hint="eastAsia"/>
          <w:lang w:val="en-US" w:eastAsia="zh-CN"/>
        </w:rPr>
        <w:t>这些业务可</w:t>
      </w:r>
      <w:r w:rsidR="00FE5167">
        <w:rPr>
          <w:rFonts w:hint="eastAsia"/>
          <w:lang w:val="en-US" w:eastAsia="zh-CN"/>
        </w:rPr>
        <w:t>能会双向地运行</w:t>
      </w:r>
      <w:r>
        <w:rPr>
          <w:rFonts w:hint="eastAsia"/>
          <w:lang w:val="en-US" w:eastAsia="zh-CN"/>
        </w:rPr>
        <w:t>在特定的</w:t>
      </w:r>
      <w:r>
        <w:rPr>
          <w:rFonts w:hint="eastAsia"/>
          <w:lang w:val="en-US" w:eastAsia="zh-CN"/>
        </w:rPr>
        <w:t>FT</w:t>
      </w:r>
      <w:r w:rsidR="00FE5167">
        <w:rPr>
          <w:rFonts w:hint="eastAsia"/>
          <w:lang w:val="en-US" w:eastAsia="zh-CN"/>
        </w:rPr>
        <w:t>与</w:t>
      </w:r>
      <w:r>
        <w:rPr>
          <w:rFonts w:hint="eastAsia"/>
          <w:lang w:val="en-US" w:eastAsia="zh-CN"/>
        </w:rPr>
        <w:t>一个或多个</w:t>
      </w:r>
      <w:r>
        <w:rPr>
          <w:rFonts w:hint="eastAsia"/>
          <w:lang w:val="en-US" w:eastAsia="zh-CN"/>
        </w:rPr>
        <w:t>PT</w:t>
      </w:r>
      <w:r w:rsidR="00FE5167">
        <w:rPr>
          <w:rFonts w:hint="eastAsia"/>
          <w:lang w:val="en-US" w:eastAsia="zh-CN"/>
        </w:rPr>
        <w:t>之</w:t>
      </w:r>
      <w:r>
        <w:rPr>
          <w:rFonts w:hint="eastAsia"/>
          <w:lang w:val="en-US" w:eastAsia="zh-CN"/>
        </w:rPr>
        <w:t>间。</w:t>
      </w:r>
    </w:p>
    <w:p w:rsidR="00B364ED" w:rsidRPr="009A7CF9" w:rsidRDefault="0031349E" w:rsidP="00DA0DA9">
      <w:pPr>
        <w:ind w:firstLineChars="200" w:firstLine="480"/>
        <w:rPr>
          <w:lang w:eastAsia="zh-CN"/>
        </w:rPr>
      </w:pPr>
      <w:r>
        <w:rPr>
          <w:rFonts w:hint="eastAsia"/>
          <w:lang w:val="en-US" w:eastAsia="zh-CN"/>
        </w:rPr>
        <w:t>MBC</w:t>
      </w:r>
      <w:r>
        <w:rPr>
          <w:rFonts w:hint="eastAsia"/>
          <w:lang w:val="en-US" w:eastAsia="zh-CN"/>
        </w:rPr>
        <w:t>的每</w:t>
      </w:r>
      <w:r w:rsidR="00FE5167">
        <w:rPr>
          <w:rFonts w:hint="eastAsia"/>
          <w:lang w:val="en-US" w:eastAsia="zh-CN"/>
        </w:rPr>
        <w:t>一个</w:t>
      </w:r>
      <w:r>
        <w:rPr>
          <w:rFonts w:hint="eastAsia"/>
          <w:lang w:val="en-US" w:eastAsia="zh-CN"/>
        </w:rPr>
        <w:t>实例均可为更高层提供系列面向连接的点对点业务</w:t>
      </w:r>
      <w:r w:rsidR="00FE5167">
        <w:rPr>
          <w:rFonts w:hint="eastAsia"/>
          <w:lang w:val="en-US" w:eastAsia="zh-CN"/>
        </w:rPr>
        <w:t>的其中</w:t>
      </w:r>
      <w:r>
        <w:rPr>
          <w:rFonts w:hint="eastAsia"/>
          <w:lang w:val="en-US" w:eastAsia="zh-CN"/>
        </w:rPr>
        <w:t>一种</w:t>
      </w:r>
      <w:r w:rsidR="00FE5167">
        <w:rPr>
          <w:rFonts w:hint="eastAsia"/>
          <w:lang w:val="en-US" w:eastAsia="zh-CN"/>
        </w:rPr>
        <w:t>，</w:t>
      </w:r>
      <w:r w:rsidRPr="004A3F16">
        <w:rPr>
          <w:lang w:val="en-US" w:eastAsia="zh-CN"/>
        </w:rPr>
        <w:t>MBC</w:t>
      </w:r>
      <w:r>
        <w:rPr>
          <w:rFonts w:hint="eastAsia"/>
          <w:lang w:val="en-US" w:eastAsia="zh-CN"/>
        </w:rPr>
        <w:t>业务可能会使用一个以上的承载电路来提供单一业务。</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364ED" w:rsidRPr="009A7CF9" w:rsidRDefault="0031349E" w:rsidP="00DA0DA9">
      <w:pPr>
        <w:ind w:firstLineChars="200" w:firstLine="480"/>
        <w:rPr>
          <w:lang w:eastAsia="zh-CN"/>
        </w:rPr>
      </w:pPr>
      <w:r>
        <w:rPr>
          <w:rFonts w:hint="eastAsia"/>
          <w:lang w:val="en-US" w:eastAsia="zh-CN"/>
        </w:rPr>
        <w:lastRenderedPageBreak/>
        <w:t>定义了四种类型的</w:t>
      </w:r>
      <w:r>
        <w:rPr>
          <w:rFonts w:hint="eastAsia"/>
          <w:lang w:val="en-US" w:eastAsia="zh-CN"/>
        </w:rPr>
        <w:t>MAC</w:t>
      </w:r>
      <w:r>
        <w:rPr>
          <w:rFonts w:hint="eastAsia"/>
          <w:lang w:val="en-US" w:eastAsia="zh-CN"/>
        </w:rPr>
        <w:t>承载电路：</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单工承载电路：</w:t>
      </w:r>
      <w:r w:rsidR="00DA0DA9">
        <w:rPr>
          <w:rFonts w:hint="eastAsia"/>
          <w:lang w:val="en-US" w:eastAsia="zh-CN"/>
        </w:rPr>
        <w:t>可</w:t>
      </w:r>
      <w:r w:rsidR="0031349E">
        <w:rPr>
          <w:rFonts w:hint="eastAsia"/>
          <w:lang w:val="en-US" w:eastAsia="zh-CN"/>
        </w:rPr>
        <w:t>通过为单向传输分配一条物理信道</w:t>
      </w:r>
      <w:r w:rsidR="00DA0DA9">
        <w:rPr>
          <w:rFonts w:hint="eastAsia"/>
          <w:lang w:val="en-US" w:eastAsia="zh-CN"/>
        </w:rPr>
        <w:t>来建立</w:t>
      </w:r>
      <w:r w:rsidR="0031349E">
        <w:rPr>
          <w:rFonts w:hint="eastAsia"/>
          <w:lang w:val="en-US" w:eastAsia="zh-CN"/>
        </w:rPr>
        <w:t>一个单工承载电路。</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双工承载电路：</w:t>
      </w:r>
      <w:r w:rsidR="00DA0DA9">
        <w:rPr>
          <w:rFonts w:hint="eastAsia"/>
          <w:lang w:val="en-US" w:eastAsia="zh-CN"/>
        </w:rPr>
        <w:t>双工承载电路由一对单</w:t>
      </w:r>
      <w:r w:rsidR="00F73987">
        <w:rPr>
          <w:rFonts w:hint="eastAsia"/>
          <w:lang w:val="en-US" w:eastAsia="zh-CN"/>
        </w:rPr>
        <w:t>工</w:t>
      </w:r>
      <w:r w:rsidR="00DA0DA9">
        <w:rPr>
          <w:rFonts w:hint="eastAsia"/>
          <w:lang w:val="en-US" w:eastAsia="zh-CN"/>
        </w:rPr>
        <w:t>承载电路建立，</w:t>
      </w:r>
      <w:r w:rsidR="00F73987">
        <w:rPr>
          <w:rFonts w:hint="eastAsia"/>
          <w:lang w:val="en-US" w:eastAsia="zh-CN"/>
        </w:rPr>
        <w:t>这一对单工承载电路运行在两条</w:t>
      </w:r>
      <w:r w:rsidR="0031349E">
        <w:rPr>
          <w:rFonts w:hint="eastAsia"/>
          <w:lang w:val="en-US" w:eastAsia="zh-CN"/>
        </w:rPr>
        <w:t>物理信道</w:t>
      </w:r>
      <w:r w:rsidR="00F73987">
        <w:rPr>
          <w:rFonts w:hint="eastAsia"/>
          <w:lang w:val="en-US" w:eastAsia="zh-CN"/>
        </w:rPr>
        <w:t>的</w:t>
      </w:r>
      <w:r w:rsidR="0031349E">
        <w:rPr>
          <w:rFonts w:hint="eastAsia"/>
          <w:lang w:val="en-US" w:eastAsia="zh-CN"/>
        </w:rPr>
        <w:t>相反方向</w:t>
      </w:r>
      <w:r w:rsidR="00F73987">
        <w:rPr>
          <w:rFonts w:hint="eastAsia"/>
          <w:lang w:val="en-US" w:eastAsia="zh-CN"/>
        </w:rPr>
        <w:t>上</w:t>
      </w:r>
      <w:r w:rsidR="0031349E">
        <w:rPr>
          <w:rFonts w:hint="eastAsia"/>
          <w:lang w:val="en-US" w:eastAsia="zh-CN"/>
        </w:rPr>
        <w:t>。</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双单工承载电路：</w:t>
      </w:r>
      <w:r w:rsidR="00F73987">
        <w:rPr>
          <w:rFonts w:hint="eastAsia"/>
          <w:lang w:val="en-US" w:eastAsia="zh-CN"/>
        </w:rPr>
        <w:t>双单工承载电路由一对长单工承载电路建立</w:t>
      </w:r>
      <w:r w:rsidR="00F73987">
        <w:rPr>
          <w:rFonts w:hint="eastAsia"/>
          <w:lang w:val="en-US" w:eastAsia="zh-CN"/>
        </w:rPr>
        <w:t xml:space="preserve"> </w:t>
      </w:r>
      <w:r w:rsidR="00F73987">
        <w:rPr>
          <w:rFonts w:hint="eastAsia"/>
          <w:lang w:val="en-US" w:eastAsia="zh-CN"/>
        </w:rPr>
        <w:t>，这一对单工承载电路运行</w:t>
      </w:r>
      <w:r w:rsidR="0031349E">
        <w:rPr>
          <w:rFonts w:hint="eastAsia"/>
          <w:lang w:val="en-US" w:eastAsia="zh-CN"/>
        </w:rPr>
        <w:t>在两条物理信道</w:t>
      </w:r>
      <w:r w:rsidR="00F73987">
        <w:rPr>
          <w:rFonts w:hint="eastAsia"/>
          <w:lang w:val="en-US" w:eastAsia="zh-CN"/>
        </w:rPr>
        <w:t>的相同方向上。</w:t>
      </w:r>
    </w:p>
    <w:p w:rsidR="00B364ED" w:rsidRPr="009A7CF9" w:rsidRDefault="00B364ED" w:rsidP="003022FB">
      <w:pPr>
        <w:pStyle w:val="enumlev1"/>
        <w:rPr>
          <w:lang w:eastAsia="zh-CN"/>
        </w:rPr>
      </w:pPr>
      <w:r w:rsidRPr="009A7CF9">
        <w:rPr>
          <w:lang w:eastAsia="zh-CN"/>
        </w:rPr>
        <w:t>–</w:t>
      </w:r>
      <w:r w:rsidRPr="009A7CF9">
        <w:rPr>
          <w:lang w:eastAsia="zh-CN"/>
        </w:rPr>
        <w:tab/>
      </w:r>
      <w:r w:rsidR="0031349E">
        <w:rPr>
          <w:rFonts w:hint="eastAsia"/>
          <w:lang w:val="en-US" w:eastAsia="zh-CN"/>
        </w:rPr>
        <w:t>双双工承载电路：双双工承载电路由</w:t>
      </w:r>
      <w:r w:rsidR="00650794">
        <w:rPr>
          <w:rFonts w:hint="eastAsia"/>
          <w:lang w:val="en-US" w:eastAsia="zh-CN"/>
        </w:rPr>
        <w:t>涉及</w:t>
      </w:r>
      <w:r w:rsidR="0031349E">
        <w:rPr>
          <w:rFonts w:hint="eastAsia"/>
          <w:lang w:val="en-US" w:eastAsia="zh-CN"/>
        </w:rPr>
        <w:t>相同</w:t>
      </w:r>
      <w:r w:rsidR="0031349E">
        <w:rPr>
          <w:rFonts w:hint="eastAsia"/>
          <w:lang w:val="en-US" w:eastAsia="zh-CN"/>
        </w:rPr>
        <w:t>MAC</w:t>
      </w:r>
      <w:r w:rsidR="0031349E">
        <w:rPr>
          <w:rFonts w:hint="eastAsia"/>
          <w:lang w:val="en-US" w:eastAsia="zh-CN"/>
        </w:rPr>
        <w:t>连接的</w:t>
      </w:r>
      <w:r w:rsidR="00650794">
        <w:rPr>
          <w:rFonts w:hint="eastAsia"/>
          <w:lang w:val="en-US" w:eastAsia="zh-CN"/>
        </w:rPr>
        <w:t>一对</w:t>
      </w:r>
      <w:r w:rsidR="0031349E">
        <w:rPr>
          <w:rFonts w:hint="eastAsia"/>
          <w:lang w:val="en-US" w:eastAsia="zh-CN"/>
        </w:rPr>
        <w:t>双工承载电路组成。</w:t>
      </w:r>
    </w:p>
    <w:p w:rsidR="00B364ED" w:rsidRPr="009A7CF9" w:rsidRDefault="0031349E" w:rsidP="00650794">
      <w:pPr>
        <w:ind w:firstLineChars="200" w:firstLine="480"/>
        <w:rPr>
          <w:lang w:eastAsia="zh-CN"/>
        </w:rPr>
      </w:pPr>
      <w:r>
        <w:rPr>
          <w:rFonts w:hint="eastAsia"/>
          <w:lang w:val="en-US" w:eastAsia="zh-CN"/>
        </w:rPr>
        <w:t>承载电路</w:t>
      </w:r>
      <w:r w:rsidR="00650794">
        <w:rPr>
          <w:rFonts w:hint="eastAsia"/>
          <w:lang w:val="en-US" w:eastAsia="zh-CN"/>
        </w:rPr>
        <w:t>处于</w:t>
      </w:r>
      <w:r>
        <w:rPr>
          <w:rFonts w:hint="eastAsia"/>
          <w:lang w:val="en-US" w:eastAsia="zh-CN"/>
        </w:rPr>
        <w:t>三种工作状态</w:t>
      </w:r>
      <w:r w:rsidR="00650794">
        <w:rPr>
          <w:rFonts w:hint="eastAsia"/>
          <w:lang w:val="en-US" w:eastAsia="zh-CN"/>
        </w:rPr>
        <w:t>的其中之一</w:t>
      </w:r>
      <w:r>
        <w:rPr>
          <w:rFonts w:hint="eastAsia"/>
          <w:lang w:val="en-US" w:eastAsia="zh-CN"/>
        </w:rPr>
        <w:t>：</w:t>
      </w:r>
    </w:p>
    <w:p w:rsidR="00B364ED" w:rsidRPr="009A7CF9" w:rsidRDefault="00B364ED" w:rsidP="004D1EC6">
      <w:pPr>
        <w:pStyle w:val="enumlev1"/>
        <w:rPr>
          <w:lang w:eastAsia="zh-CN"/>
        </w:rPr>
      </w:pPr>
      <w:r w:rsidRPr="009A7CF9">
        <w:rPr>
          <w:lang w:eastAsia="zh-CN"/>
        </w:rPr>
        <w:t>–</w:t>
      </w:r>
      <w:r w:rsidRPr="009A7CF9">
        <w:rPr>
          <w:lang w:eastAsia="zh-CN"/>
        </w:rPr>
        <w:tab/>
      </w:r>
      <w:r w:rsidR="00650794">
        <w:rPr>
          <w:rFonts w:hint="eastAsia"/>
          <w:lang w:val="en-US" w:eastAsia="zh-CN"/>
        </w:rPr>
        <w:t>哑承载电路：通常为连续</w:t>
      </w:r>
      <w:r w:rsidR="0031349E">
        <w:rPr>
          <w:rFonts w:hint="eastAsia"/>
          <w:lang w:val="en-US" w:eastAsia="zh-CN"/>
        </w:rPr>
        <w:t>传输（即每帧内一次传输）。</w:t>
      </w:r>
    </w:p>
    <w:p w:rsidR="00B364ED" w:rsidRPr="009A7CF9" w:rsidRDefault="00B364ED" w:rsidP="002A657E">
      <w:pPr>
        <w:pStyle w:val="enumlev1"/>
        <w:rPr>
          <w:lang w:eastAsia="zh-CN"/>
        </w:rPr>
      </w:pPr>
      <w:r w:rsidRPr="009A7CF9">
        <w:rPr>
          <w:lang w:eastAsia="zh-CN"/>
        </w:rPr>
        <w:t>–</w:t>
      </w:r>
      <w:r w:rsidRPr="009A7CF9">
        <w:rPr>
          <w:lang w:eastAsia="zh-CN"/>
        </w:rPr>
        <w:tab/>
      </w:r>
      <w:r w:rsidR="0031349E">
        <w:rPr>
          <w:rFonts w:hint="eastAsia"/>
          <w:lang w:val="en-US" w:eastAsia="zh-CN"/>
        </w:rPr>
        <w:t>业务承载电路：连续</w:t>
      </w:r>
      <w:r w:rsidR="00172CD5">
        <w:rPr>
          <w:rFonts w:hint="eastAsia"/>
          <w:lang w:val="en-US" w:eastAsia="zh-CN"/>
        </w:rPr>
        <w:t>的</w:t>
      </w:r>
      <w:r w:rsidR="0031349E">
        <w:rPr>
          <w:rFonts w:hint="eastAsia"/>
          <w:lang w:val="en-US" w:eastAsia="zh-CN"/>
        </w:rPr>
        <w:t>点对点传输。业务承载电路</w:t>
      </w:r>
      <w:r w:rsidR="00172CD5">
        <w:rPr>
          <w:rFonts w:hint="eastAsia"/>
          <w:lang w:val="en-US" w:eastAsia="zh-CN"/>
        </w:rPr>
        <w:t>可以是双工承载电路，或者双</w:t>
      </w:r>
      <w:r w:rsidR="0031349E">
        <w:rPr>
          <w:rFonts w:hint="eastAsia"/>
          <w:lang w:val="en-US" w:eastAsia="zh-CN"/>
        </w:rPr>
        <w:t>单工承载电路</w:t>
      </w:r>
      <w:r w:rsidR="00172CD5">
        <w:rPr>
          <w:rFonts w:hint="eastAsia"/>
          <w:lang w:val="en-US" w:eastAsia="zh-CN"/>
        </w:rPr>
        <w:t>，</w:t>
      </w:r>
      <w:r w:rsidR="0031349E">
        <w:rPr>
          <w:rFonts w:hint="eastAsia"/>
          <w:lang w:val="en-US" w:eastAsia="zh-CN"/>
        </w:rPr>
        <w:t>或</w:t>
      </w:r>
      <w:r w:rsidR="00172CD5">
        <w:rPr>
          <w:rFonts w:hint="eastAsia"/>
          <w:lang w:val="en-US" w:eastAsia="zh-CN"/>
        </w:rPr>
        <w:t>者</w:t>
      </w:r>
      <w:r w:rsidR="0031349E">
        <w:rPr>
          <w:rFonts w:hint="eastAsia"/>
          <w:lang w:val="en-US" w:eastAsia="zh-CN"/>
        </w:rPr>
        <w:t>双双工承载电路。</w:t>
      </w:r>
    </w:p>
    <w:p w:rsidR="00B364ED" w:rsidRPr="009A7CF9" w:rsidRDefault="00B364ED" w:rsidP="002A657E">
      <w:pPr>
        <w:pStyle w:val="enumlev1"/>
        <w:rPr>
          <w:lang w:eastAsia="zh-CN"/>
        </w:rPr>
      </w:pPr>
      <w:r w:rsidRPr="009A7CF9">
        <w:rPr>
          <w:lang w:eastAsia="zh-CN"/>
        </w:rPr>
        <w:t>–</w:t>
      </w:r>
      <w:r w:rsidRPr="009A7CF9">
        <w:rPr>
          <w:lang w:eastAsia="zh-CN"/>
        </w:rPr>
        <w:tab/>
      </w:r>
      <w:r w:rsidR="0031349E">
        <w:rPr>
          <w:rFonts w:hint="eastAsia"/>
          <w:lang w:val="en-US" w:eastAsia="zh-CN"/>
        </w:rPr>
        <w:t>无连接承载电路：</w:t>
      </w:r>
      <w:r w:rsidR="00172CD5">
        <w:rPr>
          <w:rFonts w:hint="eastAsia"/>
          <w:lang w:val="en-US" w:eastAsia="zh-CN"/>
        </w:rPr>
        <w:t>非</w:t>
      </w:r>
      <w:r w:rsidR="0031349E">
        <w:rPr>
          <w:rFonts w:hint="eastAsia"/>
          <w:lang w:val="en-US" w:eastAsia="zh-CN"/>
        </w:rPr>
        <w:t>连续传输。无连接承载</w:t>
      </w:r>
      <w:r w:rsidR="00172CD5">
        <w:rPr>
          <w:rFonts w:hint="eastAsia"/>
          <w:lang w:val="en-US" w:eastAsia="zh-CN"/>
        </w:rPr>
        <w:t>电路</w:t>
      </w:r>
      <w:r w:rsidR="0031349E">
        <w:rPr>
          <w:rFonts w:hint="eastAsia"/>
          <w:lang w:val="en-US" w:eastAsia="zh-CN"/>
        </w:rPr>
        <w:t>为单工</w:t>
      </w:r>
      <w:r w:rsidR="00172CD5">
        <w:rPr>
          <w:rFonts w:hint="eastAsia"/>
          <w:lang w:val="en-US" w:eastAsia="zh-CN"/>
        </w:rPr>
        <w:t>承载电路</w:t>
      </w:r>
      <w:r w:rsidR="0031349E">
        <w:rPr>
          <w:rFonts w:hint="eastAsia"/>
          <w:lang w:val="en-US" w:eastAsia="zh-CN"/>
        </w:rPr>
        <w:t>或</w:t>
      </w:r>
      <w:r w:rsidR="00172CD5">
        <w:rPr>
          <w:rFonts w:hint="eastAsia"/>
          <w:lang w:val="en-US" w:eastAsia="zh-CN"/>
        </w:rPr>
        <w:t>者</w:t>
      </w:r>
      <w:r w:rsidR="0031349E">
        <w:rPr>
          <w:rFonts w:hint="eastAsia"/>
          <w:lang w:val="en-US" w:eastAsia="zh-CN"/>
        </w:rPr>
        <w:t>双工承载电路。</w:t>
      </w:r>
    </w:p>
    <w:p w:rsidR="00B364ED" w:rsidRPr="009A7CF9" w:rsidRDefault="0031349E" w:rsidP="00172CD5">
      <w:pPr>
        <w:ind w:firstLineChars="200" w:firstLine="480"/>
        <w:rPr>
          <w:lang w:eastAsia="zh-CN"/>
        </w:rPr>
      </w:pPr>
      <w:r w:rsidRPr="004A3F16">
        <w:rPr>
          <w:lang w:val="en-US" w:eastAsia="zh-CN"/>
        </w:rPr>
        <w:t>MAC</w:t>
      </w:r>
      <w:r>
        <w:rPr>
          <w:rFonts w:hint="eastAsia"/>
          <w:lang w:val="en-US" w:eastAsia="zh-CN"/>
        </w:rPr>
        <w:t>层</w:t>
      </w:r>
      <w:r w:rsidR="00172CD5">
        <w:rPr>
          <w:rFonts w:hint="eastAsia"/>
          <w:lang w:val="en-US" w:eastAsia="zh-CN"/>
        </w:rPr>
        <w:t>给物理信道</w:t>
      </w:r>
      <w:r>
        <w:rPr>
          <w:rFonts w:hint="eastAsia"/>
          <w:lang w:val="en-US" w:eastAsia="zh-CN"/>
        </w:rPr>
        <w:t>定义了逻辑结构</w:t>
      </w:r>
      <w:r w:rsidR="00172CD5">
        <w:rPr>
          <w:rFonts w:hint="eastAsia"/>
          <w:lang w:val="en-US" w:eastAsia="zh-CN"/>
        </w:rPr>
        <w:t>，</w:t>
      </w:r>
      <w:r>
        <w:rPr>
          <w:rFonts w:hint="eastAsia"/>
          <w:lang w:val="en-US" w:eastAsia="zh-CN"/>
        </w:rPr>
        <w:t>用户比特</w:t>
      </w:r>
      <w:r w:rsidR="00172CD5">
        <w:rPr>
          <w:rFonts w:hint="eastAsia"/>
          <w:lang w:val="en-US" w:eastAsia="zh-CN"/>
        </w:rPr>
        <w:t>速率</w:t>
      </w:r>
      <w:r>
        <w:rPr>
          <w:rFonts w:hint="eastAsia"/>
          <w:lang w:val="en-US" w:eastAsia="zh-CN"/>
        </w:rPr>
        <w:t>取决于所选</w:t>
      </w:r>
      <w:r w:rsidR="00172CD5">
        <w:rPr>
          <w:rFonts w:hint="eastAsia"/>
          <w:lang w:val="en-US" w:eastAsia="zh-CN"/>
        </w:rPr>
        <w:t>的</w:t>
      </w:r>
      <w:r>
        <w:rPr>
          <w:rFonts w:hint="eastAsia"/>
          <w:lang w:val="en-US" w:eastAsia="zh-CN"/>
        </w:rPr>
        <w:t>时隙类型、调制方</w:t>
      </w:r>
      <w:r w:rsidR="00172CD5">
        <w:rPr>
          <w:rFonts w:hint="eastAsia"/>
          <w:lang w:val="en-US" w:eastAsia="zh-CN"/>
        </w:rPr>
        <w:t>案</w:t>
      </w:r>
      <w:r>
        <w:rPr>
          <w:rFonts w:hint="eastAsia"/>
          <w:lang w:val="en-US" w:eastAsia="zh-CN"/>
        </w:rPr>
        <w:t>、保护</w:t>
      </w:r>
      <w:r w:rsidR="00172CD5">
        <w:rPr>
          <w:rFonts w:hint="eastAsia"/>
          <w:lang w:val="en-US" w:eastAsia="zh-CN"/>
        </w:rPr>
        <w:t>等级</w:t>
      </w:r>
      <w:r>
        <w:rPr>
          <w:rFonts w:hint="eastAsia"/>
          <w:lang w:val="en-US" w:eastAsia="zh-CN"/>
        </w:rPr>
        <w:t>、时隙</w:t>
      </w:r>
      <w:r w:rsidR="00172CD5">
        <w:rPr>
          <w:rFonts w:hint="eastAsia"/>
          <w:lang w:val="en-US" w:eastAsia="zh-CN"/>
        </w:rPr>
        <w:t>的数量和载波</w:t>
      </w:r>
      <w:r>
        <w:rPr>
          <w:rFonts w:hint="eastAsia"/>
          <w:lang w:val="en-US" w:eastAsia="zh-CN"/>
        </w:rPr>
        <w:t>的数量。</w:t>
      </w:r>
    </w:p>
    <w:p w:rsidR="00B364ED" w:rsidRPr="009A7CF9" w:rsidRDefault="0031349E" w:rsidP="003041D4">
      <w:pPr>
        <w:ind w:firstLineChars="200" w:firstLine="480"/>
        <w:rPr>
          <w:lang w:eastAsia="zh-CN"/>
        </w:rPr>
      </w:pPr>
      <w:r>
        <w:rPr>
          <w:rFonts w:hint="eastAsia"/>
          <w:lang w:val="en-US" w:eastAsia="zh-CN"/>
        </w:rPr>
        <w:t>强制性瞬时动态信道选择消息和程序，可使</w:t>
      </w:r>
      <w:r w:rsidR="00172CD5">
        <w:rPr>
          <w:rFonts w:hint="eastAsia"/>
          <w:lang w:val="en-US" w:eastAsia="zh-CN"/>
        </w:rPr>
        <w:t>得</w:t>
      </w:r>
      <w:r>
        <w:rPr>
          <w:rFonts w:hint="eastAsia"/>
          <w:lang w:val="en-US" w:eastAsia="zh-CN"/>
        </w:rPr>
        <w:t>公共指定频段上未经协调的专用和公共系统有效</w:t>
      </w:r>
      <w:r w:rsidR="00172CD5">
        <w:rPr>
          <w:rFonts w:hint="eastAsia"/>
          <w:lang w:val="en-US" w:eastAsia="zh-CN"/>
        </w:rPr>
        <w:t>地</w:t>
      </w:r>
      <w:r>
        <w:rPr>
          <w:rFonts w:hint="eastAsia"/>
          <w:lang w:val="en-US" w:eastAsia="zh-CN"/>
        </w:rPr>
        <w:t>共存，并</w:t>
      </w:r>
      <w:r w:rsidR="00172CD5">
        <w:rPr>
          <w:rFonts w:hint="eastAsia"/>
          <w:lang w:val="en-US" w:eastAsia="zh-CN"/>
        </w:rPr>
        <w:t>且不需要传统的频率规划。</w:t>
      </w:r>
      <w:r>
        <w:rPr>
          <w:rFonts w:hint="eastAsia"/>
          <w:lang w:val="en-US" w:eastAsia="zh-CN"/>
        </w:rPr>
        <w:t>每</w:t>
      </w:r>
      <w:r w:rsidR="00172CD5">
        <w:rPr>
          <w:rFonts w:hint="eastAsia"/>
          <w:lang w:val="en-US" w:eastAsia="zh-CN"/>
        </w:rPr>
        <w:t>台</w:t>
      </w:r>
      <w:r>
        <w:rPr>
          <w:rFonts w:hint="eastAsia"/>
          <w:lang w:val="en-US" w:eastAsia="zh-CN"/>
        </w:rPr>
        <w:t>设备均可接入所有</w:t>
      </w:r>
      <w:r w:rsidR="00172CD5">
        <w:rPr>
          <w:rFonts w:hint="eastAsia"/>
          <w:lang w:val="en-US" w:eastAsia="zh-CN"/>
        </w:rPr>
        <w:t>的</w:t>
      </w:r>
      <w:r>
        <w:rPr>
          <w:rFonts w:hint="eastAsia"/>
          <w:lang w:val="en-US" w:eastAsia="zh-CN"/>
        </w:rPr>
        <w:t>信道（时间</w:t>
      </w:r>
      <w:r>
        <w:rPr>
          <w:rFonts w:hint="eastAsia"/>
          <w:lang w:val="en-US" w:eastAsia="zh-CN"/>
        </w:rPr>
        <w:t>/</w:t>
      </w:r>
      <w:r>
        <w:rPr>
          <w:rFonts w:hint="eastAsia"/>
          <w:lang w:val="en-US" w:eastAsia="zh-CN"/>
        </w:rPr>
        <w:t>频率组合）。</w:t>
      </w:r>
      <w:r w:rsidR="00172CD5">
        <w:rPr>
          <w:rFonts w:hint="eastAsia"/>
          <w:lang w:val="en-US" w:eastAsia="zh-CN"/>
        </w:rPr>
        <w:t>当需要连接时，选择的信道应是</w:t>
      </w:r>
      <w:r>
        <w:rPr>
          <w:rFonts w:hint="eastAsia"/>
          <w:lang w:val="en-US" w:eastAsia="zh-CN"/>
        </w:rPr>
        <w:t>在那一</w:t>
      </w:r>
      <w:r w:rsidR="00172CD5">
        <w:rPr>
          <w:rFonts w:hint="eastAsia"/>
          <w:lang w:val="en-US" w:eastAsia="zh-CN"/>
        </w:rPr>
        <w:t>个</w:t>
      </w:r>
      <w:r>
        <w:rPr>
          <w:rFonts w:hint="eastAsia"/>
          <w:lang w:val="en-US" w:eastAsia="zh-CN"/>
        </w:rPr>
        <w:t>瞬时和</w:t>
      </w:r>
      <w:r w:rsidR="00172CD5">
        <w:rPr>
          <w:rFonts w:hint="eastAsia"/>
          <w:lang w:val="en-US" w:eastAsia="zh-CN"/>
        </w:rPr>
        <w:t>地点上，</w:t>
      </w:r>
      <w:r>
        <w:rPr>
          <w:rFonts w:hint="eastAsia"/>
          <w:lang w:val="en-US" w:eastAsia="zh-CN"/>
        </w:rPr>
        <w:t>所有公共接入信道</w:t>
      </w:r>
      <w:r w:rsidR="00172CD5">
        <w:rPr>
          <w:rFonts w:hint="eastAsia"/>
          <w:lang w:val="en-US" w:eastAsia="zh-CN"/>
        </w:rPr>
        <w:t>中</w:t>
      </w:r>
      <w:r>
        <w:rPr>
          <w:rFonts w:hint="eastAsia"/>
          <w:lang w:val="en-US" w:eastAsia="zh-CN"/>
        </w:rPr>
        <w:t>受</w:t>
      </w:r>
      <w:r w:rsidR="00172CD5">
        <w:rPr>
          <w:rFonts w:hint="eastAsia"/>
          <w:lang w:val="en-US" w:eastAsia="zh-CN"/>
        </w:rPr>
        <w:t>到</w:t>
      </w:r>
      <w:r>
        <w:rPr>
          <w:rFonts w:hint="eastAsia"/>
          <w:lang w:val="en-US" w:eastAsia="zh-CN"/>
        </w:rPr>
        <w:t>干扰最少的</w:t>
      </w:r>
      <w:r w:rsidR="00DA5E7E">
        <w:rPr>
          <w:rFonts w:hint="eastAsia"/>
          <w:lang w:val="en-US" w:eastAsia="zh-CN"/>
        </w:rPr>
        <w:t>，</w:t>
      </w:r>
      <w:r w:rsidR="003041D4">
        <w:rPr>
          <w:rFonts w:hint="eastAsia"/>
          <w:lang w:val="en-US" w:eastAsia="zh-CN"/>
        </w:rPr>
        <w:t>无需</w:t>
      </w:r>
      <w:r>
        <w:rPr>
          <w:rFonts w:hint="eastAsia"/>
          <w:lang w:val="en-US" w:eastAsia="zh-CN"/>
        </w:rPr>
        <w:t>传统的频率规划，并大大简化</w:t>
      </w:r>
      <w:r w:rsidR="00DA5E7E">
        <w:rPr>
          <w:rFonts w:hint="eastAsia"/>
          <w:lang w:val="en-US" w:eastAsia="zh-CN"/>
        </w:rPr>
        <w:t>了装置</w:t>
      </w:r>
      <w:r>
        <w:rPr>
          <w:rFonts w:hint="eastAsia"/>
          <w:lang w:val="en-US" w:eastAsia="zh-CN"/>
        </w:rPr>
        <w:t>。</w:t>
      </w:r>
      <w:r w:rsidR="003041D4">
        <w:rPr>
          <w:rFonts w:hint="eastAsia"/>
          <w:lang w:val="en-US" w:eastAsia="zh-CN"/>
        </w:rPr>
        <w:t>离基站装置越</w:t>
      </w:r>
      <w:r>
        <w:rPr>
          <w:rFonts w:hint="eastAsia"/>
          <w:lang w:val="en-US" w:eastAsia="zh-CN"/>
        </w:rPr>
        <w:t>近，此程序</w:t>
      </w:r>
      <w:r w:rsidR="00CB6367">
        <w:rPr>
          <w:rFonts w:hint="eastAsia"/>
          <w:lang w:val="en-US" w:eastAsia="zh-CN"/>
        </w:rPr>
        <w:t>提供的容量</w:t>
      </w:r>
      <w:r w:rsidR="003041D4">
        <w:rPr>
          <w:rFonts w:hint="eastAsia"/>
          <w:lang w:val="en-US" w:eastAsia="zh-CN"/>
        </w:rPr>
        <w:t>越</w:t>
      </w:r>
      <w:r w:rsidR="00CB6367">
        <w:rPr>
          <w:rFonts w:hint="eastAsia"/>
          <w:lang w:val="en-US" w:eastAsia="zh-CN"/>
        </w:rPr>
        <w:t>大</w:t>
      </w:r>
      <w:r w:rsidR="00CB6367">
        <w:rPr>
          <w:rFonts w:hint="eastAsia"/>
          <w:lang w:val="en-US" w:eastAsia="zh-CN"/>
        </w:rPr>
        <w:t xml:space="preserve"> </w:t>
      </w:r>
      <w:r>
        <w:rPr>
          <w:rFonts w:hint="eastAsia"/>
          <w:lang w:val="en-US" w:eastAsia="zh-CN"/>
        </w:rPr>
        <w:t>，同时</w:t>
      </w:r>
      <w:r w:rsidR="003041D4">
        <w:rPr>
          <w:rFonts w:hint="eastAsia"/>
          <w:lang w:val="en-US" w:eastAsia="zh-CN"/>
        </w:rPr>
        <w:t>保持</w:t>
      </w:r>
      <w:r w:rsidR="00DA5E7E">
        <w:rPr>
          <w:rFonts w:hint="eastAsia"/>
          <w:lang w:val="en-US" w:eastAsia="zh-CN"/>
        </w:rPr>
        <w:t>较高的</w:t>
      </w:r>
      <w:r>
        <w:rPr>
          <w:rFonts w:hint="eastAsia"/>
          <w:lang w:val="en-US" w:eastAsia="zh-CN"/>
        </w:rPr>
        <w:t>无线链路质量。</w:t>
      </w:r>
      <w:r w:rsidR="003041D4">
        <w:rPr>
          <w:rFonts w:hint="eastAsia"/>
          <w:lang w:val="en-US" w:eastAsia="zh-CN"/>
        </w:rPr>
        <w:t>无</w:t>
      </w:r>
      <w:r>
        <w:rPr>
          <w:rFonts w:hint="eastAsia"/>
          <w:lang w:val="en-US" w:eastAsia="zh-CN"/>
        </w:rPr>
        <w:t>需</w:t>
      </w:r>
      <w:r w:rsidR="003041D4">
        <w:rPr>
          <w:rFonts w:hint="eastAsia"/>
          <w:lang w:val="en-US" w:eastAsia="zh-CN"/>
        </w:rPr>
        <w:t>将频率资源分给不同的业务或用户</w:t>
      </w:r>
      <w:r>
        <w:rPr>
          <w:rFonts w:hint="eastAsia"/>
          <w:lang w:val="en-US" w:eastAsia="zh-CN"/>
        </w:rPr>
        <w:t>，可</w:t>
      </w:r>
      <w:r w:rsidR="003041D4">
        <w:rPr>
          <w:rFonts w:hint="eastAsia"/>
          <w:lang w:val="en-US" w:eastAsia="zh-CN"/>
        </w:rPr>
        <w:t>以高效</w:t>
      </w:r>
      <w:r>
        <w:rPr>
          <w:rFonts w:hint="eastAsia"/>
          <w:lang w:val="en-US" w:eastAsia="zh-CN"/>
        </w:rPr>
        <w:t>地利用频谱。</w:t>
      </w:r>
    </w:p>
    <w:p w:rsidR="0047375B" w:rsidRPr="009A7CF9" w:rsidRDefault="0031349E" w:rsidP="00585C6C">
      <w:pPr>
        <w:ind w:firstLineChars="200" w:firstLine="480"/>
        <w:rPr>
          <w:lang w:eastAsia="zh-CN"/>
        </w:rPr>
      </w:pPr>
      <w:r>
        <w:rPr>
          <w:rFonts w:hint="eastAsia"/>
          <w:lang w:val="en-US" w:eastAsia="zh-CN"/>
        </w:rPr>
        <w:t>最新</w:t>
      </w:r>
      <w:r w:rsidR="003041D4">
        <w:rPr>
          <w:rFonts w:hint="eastAsia"/>
          <w:lang w:val="en-US" w:eastAsia="zh-CN"/>
        </w:rPr>
        <w:t>的</w:t>
      </w:r>
      <w:r>
        <w:rPr>
          <w:rFonts w:hint="eastAsia"/>
          <w:lang w:val="en-US" w:eastAsia="zh-CN"/>
        </w:rPr>
        <w:t>规范提供了有关“新一代</w:t>
      </w:r>
      <w:r w:rsidRPr="004A3F16">
        <w:rPr>
          <w:lang w:val="en-US" w:eastAsia="zh-CN"/>
        </w:rPr>
        <w:t>DECT</w:t>
      </w:r>
      <w:r>
        <w:rPr>
          <w:rFonts w:hint="eastAsia"/>
          <w:lang w:val="en-US" w:eastAsia="zh-CN"/>
        </w:rPr>
        <w:t>”的</w:t>
      </w:r>
      <w:r w:rsidR="003041D4">
        <w:rPr>
          <w:rFonts w:hint="eastAsia"/>
          <w:lang w:val="en-US" w:eastAsia="zh-CN"/>
        </w:rPr>
        <w:t>更新</w:t>
      </w:r>
      <w:r>
        <w:rPr>
          <w:rFonts w:hint="eastAsia"/>
          <w:lang w:val="en-US" w:eastAsia="zh-CN"/>
        </w:rPr>
        <w:t>，其主要</w:t>
      </w:r>
      <w:r w:rsidR="00585C6C">
        <w:rPr>
          <w:rFonts w:hint="eastAsia"/>
          <w:lang w:val="en-US" w:eastAsia="zh-CN"/>
        </w:rPr>
        <w:t>的</w:t>
      </w:r>
      <w:r w:rsidR="003041D4">
        <w:rPr>
          <w:rFonts w:hint="eastAsia"/>
          <w:lang w:val="en-US" w:eastAsia="zh-CN"/>
        </w:rPr>
        <w:t>关注点是</w:t>
      </w:r>
      <w:r w:rsidR="005D47AB">
        <w:rPr>
          <w:rFonts w:hint="eastAsia"/>
          <w:lang w:val="en-US" w:eastAsia="zh-CN"/>
        </w:rPr>
        <w:t>支持</w:t>
      </w:r>
      <w:r>
        <w:rPr>
          <w:rFonts w:hint="eastAsia"/>
          <w:lang w:val="en-US" w:eastAsia="zh-CN"/>
        </w:rPr>
        <w:t>基于</w:t>
      </w:r>
      <w:r>
        <w:rPr>
          <w:rFonts w:hint="eastAsia"/>
          <w:lang w:val="en-US" w:eastAsia="zh-CN"/>
        </w:rPr>
        <w:t>IP</w:t>
      </w:r>
      <w:r>
        <w:rPr>
          <w:rFonts w:hint="eastAsia"/>
          <w:lang w:val="en-US" w:eastAsia="zh-CN"/>
        </w:rPr>
        <w:t>的业务。</w:t>
      </w:r>
      <w:r w:rsidR="003041D4">
        <w:rPr>
          <w:rFonts w:hint="eastAsia"/>
          <w:lang w:val="en-US" w:eastAsia="zh-CN"/>
        </w:rPr>
        <w:t>通过采</w:t>
      </w:r>
      <w:r>
        <w:rPr>
          <w:rFonts w:hint="eastAsia"/>
          <w:lang w:val="en-US" w:eastAsia="zh-CN"/>
        </w:rPr>
        <w:t>用宽带编码，可</w:t>
      </w:r>
      <w:r w:rsidR="003041D4">
        <w:rPr>
          <w:rFonts w:hint="eastAsia"/>
          <w:lang w:val="en-US" w:eastAsia="zh-CN"/>
        </w:rPr>
        <w:t>以</w:t>
      </w:r>
      <w:r>
        <w:rPr>
          <w:rFonts w:hint="eastAsia"/>
          <w:lang w:val="en-US" w:eastAsia="zh-CN"/>
        </w:rPr>
        <w:t>进一步提高</w:t>
      </w:r>
      <w:r w:rsidR="003041D4">
        <w:rPr>
          <w:rFonts w:hint="eastAsia"/>
          <w:lang w:val="en-US" w:eastAsia="zh-CN"/>
        </w:rPr>
        <w:t>语音业务的质量</w:t>
      </w:r>
      <w:r>
        <w:rPr>
          <w:rFonts w:hint="eastAsia"/>
          <w:lang w:val="en-US" w:eastAsia="zh-CN"/>
        </w:rPr>
        <w:t>。</w:t>
      </w:r>
      <w:r w:rsidR="00F279A7">
        <w:rPr>
          <w:rFonts w:hint="eastAsia"/>
          <w:lang w:val="en-US" w:eastAsia="zh-CN"/>
        </w:rPr>
        <w:t>为了</w:t>
      </w:r>
      <w:r w:rsidR="00585C6C">
        <w:rPr>
          <w:rFonts w:hint="eastAsia"/>
          <w:lang w:val="en-US" w:eastAsia="zh-CN"/>
        </w:rPr>
        <w:t>实现</w:t>
      </w:r>
      <w:r>
        <w:rPr>
          <w:rFonts w:hint="eastAsia"/>
          <w:lang w:val="en-US" w:eastAsia="zh-CN"/>
        </w:rPr>
        <w:t>空中接口</w:t>
      </w:r>
      <w:r w:rsidR="00585C6C">
        <w:rPr>
          <w:rFonts w:hint="eastAsia"/>
          <w:lang w:val="en-US" w:eastAsia="zh-CN"/>
        </w:rPr>
        <w:t>的</w:t>
      </w:r>
      <w:r>
        <w:rPr>
          <w:rFonts w:hint="eastAsia"/>
          <w:lang w:val="en-US" w:eastAsia="zh-CN"/>
        </w:rPr>
        <w:t>互操作性</w:t>
      </w:r>
      <w:r w:rsidR="00F279A7">
        <w:rPr>
          <w:rFonts w:hint="eastAsia"/>
          <w:lang w:val="en-US" w:eastAsia="zh-CN"/>
        </w:rPr>
        <w:t>，</w:t>
      </w:r>
      <w:r>
        <w:rPr>
          <w:rFonts w:hint="eastAsia"/>
          <w:lang w:val="en-US" w:eastAsia="zh-CN"/>
        </w:rPr>
        <w:t>强制</w:t>
      </w:r>
      <w:r w:rsidR="00585C6C">
        <w:rPr>
          <w:rFonts w:hint="eastAsia"/>
          <w:lang w:val="en-US" w:eastAsia="zh-CN"/>
        </w:rPr>
        <w:t>性的</w:t>
      </w:r>
      <w:r>
        <w:rPr>
          <w:rFonts w:hint="eastAsia"/>
          <w:lang w:val="en-US" w:eastAsia="zh-CN"/>
        </w:rPr>
        <w:t>编解码</w:t>
      </w:r>
      <w:r w:rsidR="00585C6C">
        <w:rPr>
          <w:rFonts w:hint="eastAsia"/>
          <w:lang w:val="en-US" w:eastAsia="zh-CN"/>
        </w:rPr>
        <w:t>器为</w:t>
      </w:r>
      <w:r w:rsidR="00585C6C">
        <w:rPr>
          <w:rFonts w:hint="eastAsia"/>
          <w:lang w:val="en-US" w:eastAsia="zh-CN"/>
        </w:rPr>
        <w:t xml:space="preserve">ITU-T </w:t>
      </w:r>
      <w:r w:rsidRPr="004A3F16">
        <w:rPr>
          <w:lang w:val="en-US" w:eastAsia="zh-CN"/>
        </w:rPr>
        <w:t>G.722</w:t>
      </w:r>
      <w:r w:rsidR="00585C6C">
        <w:rPr>
          <w:rFonts w:hint="eastAsia"/>
          <w:lang w:val="en-US" w:eastAsia="zh-CN"/>
        </w:rPr>
        <w:t>建议书，</w:t>
      </w:r>
      <w:r w:rsidRPr="00175B87">
        <w:rPr>
          <w:rFonts w:hint="eastAsia"/>
          <w:lang w:val="en-US" w:eastAsia="zh-CN"/>
        </w:rPr>
        <w:t>可</w:t>
      </w:r>
      <w:r w:rsidR="00585C6C" w:rsidRPr="00175B87">
        <w:rPr>
          <w:rFonts w:hint="eastAsia"/>
          <w:lang w:val="en-US" w:eastAsia="zh-CN"/>
        </w:rPr>
        <w:t>以协</w:t>
      </w:r>
      <w:r w:rsidR="00175B87" w:rsidRPr="00175B87">
        <w:rPr>
          <w:rFonts w:hint="eastAsia"/>
          <w:lang w:val="en-US" w:eastAsia="zh-CN"/>
        </w:rPr>
        <w:t>商</w:t>
      </w:r>
      <w:r w:rsidR="00585C6C" w:rsidRPr="00175B87">
        <w:rPr>
          <w:rFonts w:hint="eastAsia"/>
          <w:lang w:val="en-US" w:eastAsia="zh-CN"/>
        </w:rPr>
        <w:t>更多可选的编解码器。</w:t>
      </w:r>
      <w:r>
        <w:rPr>
          <w:rFonts w:hint="eastAsia"/>
          <w:lang w:val="en-US" w:eastAsia="zh-CN"/>
        </w:rPr>
        <w:t>除</w:t>
      </w:r>
      <w:r w:rsidR="009C75F1">
        <w:rPr>
          <w:rFonts w:hint="eastAsia"/>
          <w:lang w:val="en-US" w:eastAsia="zh-CN"/>
        </w:rPr>
        <w:t>了</w:t>
      </w:r>
      <w:r w:rsidR="00585C6C">
        <w:rPr>
          <w:rFonts w:hint="eastAsia"/>
          <w:lang w:val="en-US" w:eastAsia="zh-CN"/>
        </w:rPr>
        <w:t>IP</w:t>
      </w:r>
      <w:r w:rsidR="00585C6C">
        <w:rPr>
          <w:rFonts w:hint="eastAsia"/>
          <w:lang w:val="en-US" w:eastAsia="zh-CN"/>
        </w:rPr>
        <w:t>话</w:t>
      </w:r>
      <w:r>
        <w:rPr>
          <w:rFonts w:hint="eastAsia"/>
          <w:lang w:val="en-US" w:eastAsia="zh-CN"/>
        </w:rPr>
        <w:t>音之外，</w:t>
      </w:r>
      <w:r w:rsidR="00585C6C">
        <w:rPr>
          <w:rFonts w:hint="eastAsia"/>
          <w:lang w:val="en-US" w:eastAsia="zh-CN"/>
        </w:rPr>
        <w:t>“新一代</w:t>
      </w:r>
      <w:r w:rsidR="00585C6C" w:rsidRPr="004A3F16">
        <w:rPr>
          <w:lang w:val="en-US" w:eastAsia="zh-CN"/>
        </w:rPr>
        <w:t>DECT</w:t>
      </w:r>
      <w:r w:rsidR="00585C6C">
        <w:rPr>
          <w:rFonts w:hint="eastAsia"/>
          <w:lang w:val="en-US" w:eastAsia="zh-CN"/>
        </w:rPr>
        <w:t>”还能提供</w:t>
      </w:r>
      <w:r>
        <w:rPr>
          <w:rFonts w:hint="eastAsia"/>
          <w:lang w:val="en-US" w:eastAsia="zh-CN"/>
        </w:rPr>
        <w:t>音频、视频</w:t>
      </w:r>
      <w:r w:rsidR="00585C6C">
        <w:rPr>
          <w:rFonts w:hint="eastAsia"/>
          <w:lang w:val="en-US" w:eastAsia="zh-CN"/>
        </w:rPr>
        <w:t>及</w:t>
      </w:r>
      <w:r>
        <w:rPr>
          <w:rFonts w:hint="eastAsia"/>
          <w:lang w:val="en-US" w:eastAsia="zh-CN"/>
        </w:rPr>
        <w:t>其它基于</w:t>
      </w:r>
      <w:r>
        <w:rPr>
          <w:rFonts w:hint="eastAsia"/>
          <w:lang w:val="en-US" w:eastAsia="zh-CN"/>
        </w:rPr>
        <w:t>IP</w:t>
      </w:r>
      <w:r>
        <w:rPr>
          <w:rFonts w:hint="eastAsia"/>
          <w:lang w:val="en-US" w:eastAsia="zh-CN"/>
        </w:rPr>
        <w:t>的业务。</w:t>
      </w:r>
    </w:p>
    <w:p w:rsidR="0047375B" w:rsidRPr="009A7CF9" w:rsidRDefault="0047375B" w:rsidP="002A657E">
      <w:pPr>
        <w:pStyle w:val="Heading1"/>
        <w:rPr>
          <w:lang w:eastAsia="ja-JP"/>
        </w:rPr>
      </w:pPr>
      <w:r w:rsidRPr="009A7CF9">
        <w:rPr>
          <w:lang w:eastAsia="zh-CN"/>
        </w:rPr>
        <w:t>6</w:t>
      </w:r>
      <w:r w:rsidRPr="009A7CF9">
        <w:rPr>
          <w:lang w:eastAsia="zh-CN"/>
        </w:rPr>
        <w:tab/>
        <w:t>IMT-2000 OFDMA TDD WMAN</w:t>
      </w:r>
      <w:r w:rsidRPr="009A7CF9">
        <w:rPr>
          <w:position w:val="6"/>
          <w:sz w:val="18"/>
        </w:rPr>
        <w:footnoteReference w:id="12"/>
      </w:r>
    </w:p>
    <w:p w:rsidR="0047375B" w:rsidRPr="009A7CF9" w:rsidRDefault="0031349E" w:rsidP="001339BA">
      <w:pPr>
        <w:ind w:firstLineChars="200" w:firstLine="480"/>
        <w:rPr>
          <w:lang w:eastAsia="zh-CN"/>
        </w:rPr>
      </w:pPr>
      <w:r w:rsidRPr="000578DF">
        <w:rPr>
          <w:lang w:eastAsia="zh-CN"/>
        </w:rPr>
        <w:t>IMT-2000 OFDMA TDD WMAN</w:t>
      </w:r>
      <w:r>
        <w:rPr>
          <w:rFonts w:hint="eastAsia"/>
          <w:lang w:eastAsia="zh-CN"/>
        </w:rPr>
        <w:t>无线接口基于确定为</w:t>
      </w:r>
      <w:r>
        <w:rPr>
          <w:lang w:eastAsia="zh-CN"/>
        </w:rPr>
        <w:t>IEEE Std 802.16</w:t>
      </w:r>
      <w:r>
        <w:rPr>
          <w:rFonts w:hint="eastAsia"/>
          <w:lang w:eastAsia="zh-CN"/>
        </w:rPr>
        <w:t>的</w:t>
      </w:r>
      <w:r>
        <w:rPr>
          <w:rFonts w:hint="eastAsia"/>
          <w:lang w:eastAsia="zh-CN"/>
        </w:rPr>
        <w:t>IEEE</w:t>
      </w:r>
      <w:r>
        <w:rPr>
          <w:rFonts w:hint="eastAsia"/>
          <w:lang w:eastAsia="zh-CN"/>
        </w:rPr>
        <w:t>标准，该标准由</w:t>
      </w:r>
      <w:r>
        <w:rPr>
          <w:rFonts w:hint="eastAsia"/>
          <w:lang w:eastAsia="zh-CN"/>
        </w:rPr>
        <w:t xml:space="preserve">IEEE </w:t>
      </w:r>
      <w:r w:rsidRPr="000578DF">
        <w:rPr>
          <w:lang w:eastAsia="zh-CN"/>
        </w:rPr>
        <w:t>802.16</w:t>
      </w:r>
      <w:r>
        <w:rPr>
          <w:rFonts w:hint="eastAsia"/>
          <w:lang w:eastAsia="zh-CN"/>
        </w:rPr>
        <w:t>宽带无线接入工作组制定</w:t>
      </w:r>
      <w:r w:rsidR="00585C6C">
        <w:rPr>
          <w:rFonts w:hint="eastAsia"/>
          <w:lang w:eastAsia="zh-CN"/>
        </w:rPr>
        <w:t>和维护</w:t>
      </w:r>
      <w:r>
        <w:rPr>
          <w:rFonts w:hint="eastAsia"/>
          <w:lang w:eastAsia="zh-CN"/>
        </w:rPr>
        <w:t>，由电气</w:t>
      </w:r>
      <w:r w:rsidR="00585C6C">
        <w:rPr>
          <w:rFonts w:hint="eastAsia"/>
          <w:lang w:eastAsia="zh-CN"/>
        </w:rPr>
        <w:t>和</w:t>
      </w:r>
      <w:r>
        <w:rPr>
          <w:rFonts w:hint="eastAsia"/>
          <w:lang w:eastAsia="zh-CN"/>
        </w:rPr>
        <w:t>电子工程师</w:t>
      </w:r>
      <w:r w:rsidR="00585C6C">
        <w:rPr>
          <w:rFonts w:hint="eastAsia"/>
          <w:lang w:eastAsia="zh-CN"/>
        </w:rPr>
        <w:t>协</w:t>
      </w:r>
      <w:r>
        <w:rPr>
          <w:rFonts w:hint="eastAsia"/>
          <w:lang w:eastAsia="zh-CN"/>
        </w:rPr>
        <w:t>会（</w:t>
      </w:r>
      <w:r>
        <w:rPr>
          <w:rFonts w:hint="eastAsia"/>
          <w:lang w:eastAsia="zh-CN"/>
        </w:rPr>
        <w:t>IEEE</w:t>
      </w:r>
      <w:r>
        <w:rPr>
          <w:rFonts w:hint="eastAsia"/>
          <w:lang w:eastAsia="zh-CN"/>
        </w:rPr>
        <w:t>）的</w:t>
      </w:r>
      <w:r>
        <w:rPr>
          <w:rFonts w:hint="eastAsia"/>
          <w:lang w:eastAsia="zh-CN"/>
        </w:rPr>
        <w:t>IEEE</w:t>
      </w:r>
      <w:r>
        <w:rPr>
          <w:rFonts w:hint="eastAsia"/>
          <w:lang w:eastAsia="zh-CN"/>
        </w:rPr>
        <w:t>标准协会（</w:t>
      </w:r>
      <w:r>
        <w:rPr>
          <w:rFonts w:hint="eastAsia"/>
          <w:lang w:eastAsia="zh-CN"/>
        </w:rPr>
        <w:t>IEEE-SA</w:t>
      </w:r>
      <w:r>
        <w:rPr>
          <w:rFonts w:hint="eastAsia"/>
          <w:lang w:eastAsia="zh-CN"/>
        </w:rPr>
        <w:t>）出版。</w:t>
      </w:r>
      <w:r w:rsidRPr="000578DF">
        <w:rPr>
          <w:lang w:eastAsia="zh-CN"/>
        </w:rPr>
        <w:t>IEEE Standard 802.16</w:t>
      </w:r>
      <w:r>
        <w:rPr>
          <w:rFonts w:hint="eastAsia"/>
          <w:lang w:eastAsia="zh-CN"/>
        </w:rPr>
        <w:t>中规定的无线接口技术非常灵活，</w:t>
      </w:r>
      <w:r w:rsidR="001339BA">
        <w:rPr>
          <w:rFonts w:hint="eastAsia"/>
          <w:lang w:eastAsia="zh-CN"/>
        </w:rPr>
        <w:t>以便</w:t>
      </w:r>
      <w:r>
        <w:rPr>
          <w:rFonts w:hint="eastAsia"/>
          <w:lang w:eastAsia="zh-CN"/>
        </w:rPr>
        <w:t>用于</w:t>
      </w:r>
      <w:r w:rsidR="001339BA">
        <w:rPr>
          <w:rFonts w:hint="eastAsia"/>
          <w:lang w:eastAsia="zh-CN"/>
        </w:rPr>
        <w:t>各种</w:t>
      </w:r>
      <w:r>
        <w:rPr>
          <w:rFonts w:hint="eastAsia"/>
          <w:lang w:eastAsia="zh-CN"/>
        </w:rPr>
        <w:t>应用、</w:t>
      </w:r>
      <w:r w:rsidR="001339BA">
        <w:rPr>
          <w:rFonts w:hint="eastAsia"/>
          <w:lang w:eastAsia="zh-CN"/>
        </w:rPr>
        <w:t>工作</w:t>
      </w:r>
      <w:r>
        <w:rPr>
          <w:rFonts w:hint="eastAsia"/>
          <w:lang w:eastAsia="zh-CN"/>
        </w:rPr>
        <w:t>频率和</w:t>
      </w:r>
      <w:r w:rsidR="001339BA">
        <w:rPr>
          <w:rFonts w:hint="eastAsia"/>
          <w:lang w:eastAsia="zh-CN"/>
        </w:rPr>
        <w:t>管理</w:t>
      </w:r>
      <w:r>
        <w:rPr>
          <w:rFonts w:hint="eastAsia"/>
          <w:lang w:eastAsia="zh-CN"/>
        </w:rPr>
        <w:t>环境。</w:t>
      </w:r>
      <w:r>
        <w:rPr>
          <w:rFonts w:hint="eastAsia"/>
          <w:lang w:eastAsia="zh-CN"/>
        </w:rPr>
        <w:t>IEEE 802.16</w:t>
      </w:r>
      <w:r>
        <w:rPr>
          <w:rFonts w:hint="eastAsia"/>
          <w:lang w:eastAsia="zh-CN"/>
        </w:rPr>
        <w:t>包括多个物理层规范，</w:t>
      </w:r>
      <w:r w:rsidR="001339BA">
        <w:rPr>
          <w:rFonts w:hint="eastAsia"/>
          <w:lang w:eastAsia="zh-CN"/>
        </w:rPr>
        <w:t>其中之一被称作</w:t>
      </w:r>
      <w:r>
        <w:rPr>
          <w:lang w:eastAsia="zh-CN"/>
        </w:rPr>
        <w:t>WirelessMAN-OFDMA</w:t>
      </w:r>
      <w:r>
        <w:rPr>
          <w:rFonts w:hint="eastAsia"/>
          <w:lang w:eastAsia="zh-CN"/>
        </w:rPr>
        <w:t>。</w:t>
      </w:r>
      <w:r w:rsidRPr="000578DF">
        <w:rPr>
          <w:lang w:eastAsia="zh-CN"/>
        </w:rPr>
        <w:t>OFDMA TDD WMAN</w:t>
      </w:r>
      <w:r>
        <w:rPr>
          <w:rFonts w:hint="eastAsia"/>
          <w:lang w:eastAsia="zh-CN"/>
        </w:rPr>
        <w:t>是</w:t>
      </w:r>
      <w:r w:rsidR="001339BA">
        <w:rPr>
          <w:rFonts w:hint="eastAsia"/>
          <w:lang w:eastAsia="zh-CN"/>
        </w:rPr>
        <w:t>规定了一种特殊的互操作无线接口的</w:t>
      </w:r>
      <w:r>
        <w:rPr>
          <w:lang w:eastAsia="zh-CN"/>
        </w:rPr>
        <w:t>WirelessMAN-OFDMA</w:t>
      </w:r>
      <w:r>
        <w:rPr>
          <w:rFonts w:hint="eastAsia"/>
          <w:lang w:eastAsia="zh-CN"/>
        </w:rPr>
        <w:t>的一</w:t>
      </w:r>
      <w:r w:rsidR="001339BA">
        <w:rPr>
          <w:rFonts w:hint="eastAsia"/>
          <w:lang w:eastAsia="zh-CN"/>
        </w:rPr>
        <w:t>个特例，这里</w:t>
      </w:r>
      <w:r>
        <w:rPr>
          <w:rFonts w:hint="eastAsia"/>
          <w:lang w:eastAsia="zh-CN"/>
        </w:rPr>
        <w:t>定义的</w:t>
      </w:r>
      <w:r w:rsidRPr="000578DF">
        <w:rPr>
          <w:lang w:eastAsia="zh-CN"/>
        </w:rPr>
        <w:t>OFDMA TDD WMAN</w:t>
      </w:r>
      <w:r w:rsidR="001339BA">
        <w:rPr>
          <w:rFonts w:hint="eastAsia"/>
          <w:lang w:eastAsia="zh-CN"/>
        </w:rPr>
        <w:t>工作在</w:t>
      </w:r>
      <w:r w:rsidR="001339BA">
        <w:rPr>
          <w:rFonts w:hint="eastAsia"/>
          <w:lang w:eastAsia="zh-CN"/>
        </w:rPr>
        <w:t>TD</w:t>
      </w:r>
      <w:r>
        <w:rPr>
          <w:rFonts w:hint="eastAsia"/>
          <w:lang w:eastAsia="zh-CN"/>
        </w:rPr>
        <w:t>D</w:t>
      </w:r>
      <w:r>
        <w:rPr>
          <w:rFonts w:hint="eastAsia"/>
          <w:lang w:eastAsia="zh-CN"/>
        </w:rPr>
        <w:t>和</w:t>
      </w:r>
      <w:r>
        <w:rPr>
          <w:rFonts w:hint="eastAsia"/>
          <w:lang w:eastAsia="zh-CN"/>
        </w:rPr>
        <w:t>FDD</w:t>
      </w:r>
      <w:r w:rsidR="001339BA">
        <w:rPr>
          <w:rFonts w:hint="eastAsia"/>
          <w:lang w:eastAsia="zh-CN"/>
        </w:rPr>
        <w:t>两种模式下。</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7375B" w:rsidRPr="009A7CF9" w:rsidRDefault="0031349E" w:rsidP="00971B33">
      <w:pPr>
        <w:ind w:firstLineChars="200" w:firstLine="480"/>
        <w:rPr>
          <w:lang w:eastAsia="zh-CN"/>
        </w:rPr>
      </w:pPr>
      <w:r w:rsidRPr="000578DF">
        <w:rPr>
          <w:lang w:eastAsia="zh-CN"/>
        </w:rPr>
        <w:lastRenderedPageBreak/>
        <w:t>OFDMA TDD WMAN</w:t>
      </w:r>
      <w:r>
        <w:rPr>
          <w:rFonts w:hint="eastAsia"/>
          <w:lang w:eastAsia="zh-CN"/>
        </w:rPr>
        <w:t>无线接口</w:t>
      </w:r>
      <w:r w:rsidR="001339BA">
        <w:rPr>
          <w:rFonts w:hint="eastAsia"/>
          <w:lang w:eastAsia="zh-CN"/>
        </w:rPr>
        <w:t>包含两个最低的网络层—</w:t>
      </w:r>
      <w:r>
        <w:rPr>
          <w:rFonts w:hint="eastAsia"/>
          <w:lang w:eastAsia="zh-CN"/>
        </w:rPr>
        <w:t>物理层（</w:t>
      </w:r>
      <w:r>
        <w:rPr>
          <w:rFonts w:hint="eastAsia"/>
          <w:lang w:eastAsia="zh-CN"/>
        </w:rPr>
        <w:t>PHY</w:t>
      </w:r>
      <w:r>
        <w:rPr>
          <w:rFonts w:hint="eastAsia"/>
          <w:lang w:eastAsia="zh-CN"/>
        </w:rPr>
        <w:t>）和数据链路控制层（</w:t>
      </w:r>
      <w:r>
        <w:rPr>
          <w:rFonts w:hint="eastAsia"/>
          <w:lang w:eastAsia="zh-CN"/>
        </w:rPr>
        <w:t>DLC</w:t>
      </w:r>
      <w:r>
        <w:rPr>
          <w:rFonts w:hint="eastAsia"/>
          <w:lang w:eastAsia="zh-CN"/>
        </w:rPr>
        <w:t>）。</w:t>
      </w:r>
      <w:r>
        <w:rPr>
          <w:rFonts w:hint="eastAsia"/>
          <w:lang w:eastAsia="zh-CN"/>
        </w:rPr>
        <w:t>DLC</w:t>
      </w:r>
      <w:r>
        <w:rPr>
          <w:rFonts w:hint="eastAsia"/>
          <w:lang w:eastAsia="zh-CN"/>
        </w:rPr>
        <w:t>的较低部分是</w:t>
      </w:r>
      <w:r>
        <w:rPr>
          <w:rFonts w:hint="eastAsia"/>
          <w:lang w:eastAsia="zh-CN"/>
        </w:rPr>
        <w:t>MAC</w:t>
      </w:r>
      <w:r>
        <w:rPr>
          <w:rFonts w:hint="eastAsia"/>
          <w:lang w:eastAsia="zh-CN"/>
        </w:rPr>
        <w:t>；较高部分是逻辑链路控制层（</w:t>
      </w:r>
      <w:r>
        <w:rPr>
          <w:rFonts w:hint="eastAsia"/>
          <w:lang w:eastAsia="zh-CN"/>
        </w:rPr>
        <w:t>LLC</w:t>
      </w:r>
      <w:r>
        <w:rPr>
          <w:rFonts w:hint="eastAsia"/>
          <w:lang w:eastAsia="zh-CN"/>
        </w:rPr>
        <w:t>）。</w:t>
      </w:r>
      <w:r>
        <w:rPr>
          <w:rFonts w:hint="eastAsia"/>
          <w:lang w:eastAsia="zh-CN"/>
        </w:rPr>
        <w:t>PHY</w:t>
      </w:r>
      <w:r>
        <w:rPr>
          <w:rFonts w:hint="eastAsia"/>
          <w:lang w:eastAsia="zh-CN"/>
        </w:rPr>
        <w:t>基于</w:t>
      </w:r>
      <w:r>
        <w:rPr>
          <w:rFonts w:hint="eastAsia"/>
          <w:lang w:eastAsia="zh-CN"/>
        </w:rPr>
        <w:t>OFDMA</w:t>
      </w:r>
      <w:r>
        <w:rPr>
          <w:rFonts w:hint="eastAsia"/>
          <w:lang w:eastAsia="zh-CN"/>
        </w:rPr>
        <w:t>，</w:t>
      </w:r>
      <w:r w:rsidR="001339BA">
        <w:rPr>
          <w:rFonts w:hint="eastAsia"/>
          <w:lang w:eastAsia="zh-CN"/>
        </w:rPr>
        <w:t>OFDMA</w:t>
      </w:r>
      <w:r>
        <w:rPr>
          <w:rFonts w:hint="eastAsia"/>
          <w:lang w:eastAsia="zh-CN"/>
        </w:rPr>
        <w:t>支持灵活的信道</w:t>
      </w:r>
      <w:r w:rsidR="001339BA">
        <w:rPr>
          <w:rFonts w:hint="eastAsia"/>
          <w:lang w:eastAsia="zh-CN"/>
        </w:rPr>
        <w:t>选择</w:t>
      </w:r>
      <w:r>
        <w:rPr>
          <w:rFonts w:hint="eastAsia"/>
          <w:lang w:eastAsia="zh-CN"/>
        </w:rPr>
        <w:t>，包括</w:t>
      </w:r>
      <w:r>
        <w:rPr>
          <w:rFonts w:hint="eastAsia"/>
          <w:lang w:eastAsia="zh-CN"/>
        </w:rPr>
        <w:t>5</w:t>
      </w:r>
      <w:r>
        <w:rPr>
          <w:lang w:val="en-US" w:eastAsia="zh-CN"/>
        </w:rPr>
        <w:t> </w:t>
      </w:r>
      <w:r>
        <w:rPr>
          <w:rFonts w:hint="eastAsia"/>
          <w:lang w:eastAsia="zh-CN"/>
        </w:rPr>
        <w:t>MHz</w:t>
      </w:r>
      <w:r>
        <w:rPr>
          <w:rFonts w:hint="eastAsia"/>
          <w:lang w:eastAsia="zh-CN"/>
        </w:rPr>
        <w:t>、</w:t>
      </w:r>
      <w:r>
        <w:rPr>
          <w:rFonts w:hint="eastAsia"/>
          <w:lang w:eastAsia="zh-CN"/>
        </w:rPr>
        <w:t>7</w:t>
      </w:r>
      <w:r>
        <w:rPr>
          <w:lang w:val="en-US" w:eastAsia="zh-CN"/>
        </w:rPr>
        <w:t> </w:t>
      </w:r>
      <w:r>
        <w:rPr>
          <w:rFonts w:hint="eastAsia"/>
          <w:lang w:eastAsia="zh-CN"/>
        </w:rPr>
        <w:t>MHz</w:t>
      </w:r>
      <w:r>
        <w:rPr>
          <w:rFonts w:hint="eastAsia"/>
          <w:lang w:eastAsia="zh-CN"/>
        </w:rPr>
        <w:t>、</w:t>
      </w:r>
      <w:r>
        <w:rPr>
          <w:rFonts w:hint="eastAsia"/>
          <w:lang w:eastAsia="zh-CN"/>
        </w:rPr>
        <w:t>8.75</w:t>
      </w:r>
      <w:r>
        <w:rPr>
          <w:lang w:val="en-US" w:eastAsia="zh-CN"/>
        </w:rPr>
        <w:t> </w:t>
      </w:r>
      <w:r>
        <w:rPr>
          <w:rFonts w:hint="eastAsia"/>
          <w:lang w:eastAsia="zh-CN"/>
        </w:rPr>
        <w:t>MHz</w:t>
      </w:r>
      <w:r>
        <w:rPr>
          <w:rFonts w:hint="eastAsia"/>
          <w:lang w:eastAsia="zh-CN"/>
        </w:rPr>
        <w:t>和</w:t>
      </w:r>
      <w:r>
        <w:rPr>
          <w:rFonts w:hint="eastAsia"/>
          <w:lang w:eastAsia="zh-CN"/>
        </w:rPr>
        <w:t>10</w:t>
      </w:r>
      <w:r>
        <w:rPr>
          <w:lang w:val="en-US" w:eastAsia="zh-CN"/>
        </w:rPr>
        <w:t> </w:t>
      </w:r>
      <w:r>
        <w:rPr>
          <w:rFonts w:hint="eastAsia"/>
          <w:lang w:eastAsia="zh-CN"/>
        </w:rPr>
        <w:t>MHz</w:t>
      </w:r>
      <w:r>
        <w:rPr>
          <w:rFonts w:hint="eastAsia"/>
          <w:lang w:eastAsia="zh-CN"/>
        </w:rPr>
        <w:t>频段。</w:t>
      </w:r>
      <w:r>
        <w:rPr>
          <w:rFonts w:hint="eastAsia"/>
          <w:lang w:eastAsia="zh-CN"/>
        </w:rPr>
        <w:t>MAC</w:t>
      </w:r>
      <w:r>
        <w:rPr>
          <w:rFonts w:hint="eastAsia"/>
          <w:lang w:eastAsia="zh-CN"/>
        </w:rPr>
        <w:t>基于用于点对多点配置的面向连接的协议</w:t>
      </w:r>
      <w:r w:rsidR="00AE0D97">
        <w:rPr>
          <w:rFonts w:hint="eastAsia"/>
          <w:lang w:eastAsia="zh-CN"/>
        </w:rPr>
        <w:t>，旨在传送各种分组</w:t>
      </w:r>
      <w:r>
        <w:rPr>
          <w:rFonts w:hint="eastAsia"/>
          <w:lang w:eastAsia="zh-CN"/>
        </w:rPr>
        <w:t>交换（</w:t>
      </w:r>
      <w:r w:rsidR="00AE0D97">
        <w:rPr>
          <w:rFonts w:hint="eastAsia"/>
          <w:lang w:eastAsia="zh-CN"/>
        </w:rPr>
        <w:t>典型的，</w:t>
      </w:r>
      <w:r>
        <w:rPr>
          <w:rFonts w:hint="eastAsia"/>
          <w:lang w:eastAsia="zh-CN"/>
        </w:rPr>
        <w:t>基于</w:t>
      </w:r>
      <w:r>
        <w:rPr>
          <w:rFonts w:hint="eastAsia"/>
          <w:lang w:eastAsia="zh-CN"/>
        </w:rPr>
        <w:t>IP</w:t>
      </w:r>
      <w:r>
        <w:rPr>
          <w:rFonts w:hint="eastAsia"/>
          <w:lang w:eastAsia="zh-CN"/>
        </w:rPr>
        <w:t>的）业务，同时</w:t>
      </w:r>
      <w:r w:rsidR="00AE0D97">
        <w:rPr>
          <w:rFonts w:hint="eastAsia"/>
          <w:lang w:eastAsia="zh-CN"/>
        </w:rPr>
        <w:t>能</w:t>
      </w:r>
      <w:r>
        <w:rPr>
          <w:rFonts w:hint="eastAsia"/>
          <w:lang w:eastAsia="zh-CN"/>
        </w:rPr>
        <w:t>对资源分配进行精</w:t>
      </w:r>
      <w:r w:rsidR="00AE0D97">
        <w:rPr>
          <w:rFonts w:hint="eastAsia"/>
          <w:lang w:eastAsia="zh-CN"/>
        </w:rPr>
        <w:t>细</w:t>
      </w:r>
      <w:r>
        <w:rPr>
          <w:rFonts w:hint="eastAsia"/>
          <w:lang w:eastAsia="zh-CN"/>
        </w:rPr>
        <w:t>和</w:t>
      </w:r>
      <w:r w:rsidR="00AE0D97">
        <w:rPr>
          <w:rFonts w:hint="eastAsia"/>
          <w:lang w:eastAsia="zh-CN"/>
        </w:rPr>
        <w:t>即</w:t>
      </w:r>
      <w:r>
        <w:rPr>
          <w:rFonts w:hint="eastAsia"/>
          <w:lang w:eastAsia="zh-CN"/>
        </w:rPr>
        <w:t>时</w:t>
      </w:r>
      <w:r w:rsidR="00AE0D97">
        <w:rPr>
          <w:rFonts w:hint="eastAsia"/>
          <w:lang w:eastAsia="zh-CN"/>
        </w:rPr>
        <w:t>的</w:t>
      </w:r>
      <w:r>
        <w:rPr>
          <w:rFonts w:hint="eastAsia"/>
          <w:lang w:eastAsia="zh-CN"/>
        </w:rPr>
        <w:t>控制，</w:t>
      </w:r>
      <w:r w:rsidR="00971B33">
        <w:rPr>
          <w:rFonts w:hint="eastAsia"/>
          <w:lang w:eastAsia="zh-CN"/>
        </w:rPr>
        <w:t>从而实现</w:t>
      </w:r>
      <w:r w:rsidR="00765585">
        <w:rPr>
          <w:rFonts w:hint="eastAsia"/>
          <w:lang w:eastAsia="zh-CN"/>
        </w:rPr>
        <w:t>完全电信</w:t>
      </w:r>
      <w:r w:rsidR="00971B33">
        <w:rPr>
          <w:rFonts w:hint="eastAsia"/>
          <w:lang w:eastAsia="zh-CN"/>
        </w:rPr>
        <w:t>级的</w:t>
      </w:r>
      <w:r>
        <w:rPr>
          <w:rFonts w:hint="eastAsia"/>
          <w:lang w:eastAsia="zh-CN"/>
        </w:rPr>
        <w:t>QoS</w:t>
      </w:r>
      <w:r>
        <w:rPr>
          <w:rFonts w:hint="eastAsia"/>
          <w:lang w:eastAsia="zh-CN"/>
        </w:rPr>
        <w:t>区分。</w:t>
      </w:r>
    </w:p>
    <w:p w:rsidR="0047375B" w:rsidRPr="009A7CF9" w:rsidRDefault="0031349E" w:rsidP="00DD6E5B">
      <w:pPr>
        <w:ind w:firstLineChars="200" w:firstLine="480"/>
        <w:rPr>
          <w:lang w:eastAsia="zh-CN"/>
        </w:rPr>
      </w:pPr>
      <w:r w:rsidRPr="000578DF">
        <w:rPr>
          <w:lang w:eastAsia="zh-CN"/>
        </w:rPr>
        <w:t>OFDMA TDD WMAN</w:t>
      </w:r>
      <w:r w:rsidR="00731B95">
        <w:rPr>
          <w:rFonts w:hint="eastAsia"/>
          <w:lang w:eastAsia="zh-CN"/>
        </w:rPr>
        <w:t>无线接口用于传送基于分组的业务，</w:t>
      </w:r>
      <w:r>
        <w:rPr>
          <w:rFonts w:hint="eastAsia"/>
          <w:lang w:eastAsia="zh-CN"/>
        </w:rPr>
        <w:t>包括</w:t>
      </w:r>
      <w:r>
        <w:rPr>
          <w:rFonts w:hint="eastAsia"/>
          <w:lang w:eastAsia="zh-CN"/>
        </w:rPr>
        <w:t>IP</w:t>
      </w:r>
      <w:r>
        <w:rPr>
          <w:rFonts w:hint="eastAsia"/>
          <w:lang w:eastAsia="zh-CN"/>
        </w:rPr>
        <w:t>。它</w:t>
      </w:r>
      <w:r w:rsidR="00971B33">
        <w:rPr>
          <w:rFonts w:hint="eastAsia"/>
          <w:lang w:eastAsia="zh-CN"/>
        </w:rPr>
        <w:t>足够地</w:t>
      </w:r>
      <w:r>
        <w:rPr>
          <w:rFonts w:hint="eastAsia"/>
          <w:lang w:eastAsia="zh-CN"/>
        </w:rPr>
        <w:t>灵活，</w:t>
      </w:r>
      <w:r w:rsidR="00971B33">
        <w:rPr>
          <w:rFonts w:hint="eastAsia"/>
          <w:lang w:eastAsia="zh-CN"/>
        </w:rPr>
        <w:t>可以支持适合于</w:t>
      </w:r>
      <w:r>
        <w:rPr>
          <w:rFonts w:hint="eastAsia"/>
          <w:lang w:eastAsia="zh-CN"/>
        </w:rPr>
        <w:t>固定、游牧或</w:t>
      </w:r>
      <w:r w:rsidR="00971B33">
        <w:rPr>
          <w:rFonts w:hint="eastAsia"/>
          <w:lang w:eastAsia="zh-CN"/>
        </w:rPr>
        <w:t>具有切换支持的完全移动应用的</w:t>
      </w:r>
      <w:r>
        <w:rPr>
          <w:rFonts w:hint="eastAsia"/>
          <w:lang w:eastAsia="zh-CN"/>
        </w:rPr>
        <w:t>较高层网络架构</w:t>
      </w:r>
      <w:r w:rsidR="00971B33">
        <w:rPr>
          <w:rFonts w:hint="eastAsia"/>
          <w:lang w:eastAsia="zh-CN"/>
        </w:rPr>
        <w:t>，能够容易地</w:t>
      </w:r>
      <w:r w:rsidR="00DD6E5B">
        <w:rPr>
          <w:rFonts w:hint="eastAsia"/>
          <w:lang w:eastAsia="zh-CN"/>
        </w:rPr>
        <w:t>支持</w:t>
      </w:r>
      <w:r>
        <w:rPr>
          <w:rFonts w:hint="eastAsia"/>
          <w:lang w:eastAsia="zh-CN"/>
        </w:rPr>
        <w:t>适用于</w:t>
      </w:r>
      <w:r w:rsidR="00971B33">
        <w:rPr>
          <w:rFonts w:hint="eastAsia"/>
          <w:lang w:eastAsia="zh-CN"/>
        </w:rPr>
        <w:t>普通</w:t>
      </w:r>
      <w:r>
        <w:rPr>
          <w:rFonts w:hint="eastAsia"/>
          <w:lang w:eastAsia="zh-CN"/>
        </w:rPr>
        <w:t>数据以及时敏话音</w:t>
      </w:r>
      <w:r w:rsidR="00DD6E5B">
        <w:rPr>
          <w:rFonts w:hint="eastAsia"/>
          <w:lang w:eastAsia="zh-CN"/>
        </w:rPr>
        <w:t>、</w:t>
      </w:r>
      <w:r>
        <w:rPr>
          <w:rFonts w:hint="eastAsia"/>
          <w:lang w:eastAsia="zh-CN"/>
        </w:rPr>
        <w:t>多媒体服务、广播和组播服务以及</w:t>
      </w:r>
      <w:r w:rsidR="00DD6E5B">
        <w:rPr>
          <w:rFonts w:hint="eastAsia"/>
          <w:lang w:eastAsia="zh-CN"/>
        </w:rPr>
        <w:t>委托管理业</w:t>
      </w:r>
      <w:r>
        <w:rPr>
          <w:rFonts w:hint="eastAsia"/>
          <w:lang w:eastAsia="zh-CN"/>
        </w:rPr>
        <w:t>务的功能。</w:t>
      </w:r>
    </w:p>
    <w:p w:rsidR="0047375B" w:rsidRPr="009A7CF9" w:rsidRDefault="0031349E" w:rsidP="00DD6E5B">
      <w:pPr>
        <w:ind w:firstLineChars="200" w:firstLine="480"/>
        <w:rPr>
          <w:lang w:eastAsia="zh-CN"/>
        </w:rPr>
      </w:pPr>
      <w:r>
        <w:rPr>
          <w:rFonts w:hint="eastAsia"/>
          <w:lang w:eastAsia="zh-CN"/>
        </w:rPr>
        <w:t>无线接口标准规定了第</w:t>
      </w:r>
      <w:r>
        <w:rPr>
          <w:rFonts w:hint="eastAsia"/>
          <w:lang w:eastAsia="zh-CN"/>
        </w:rPr>
        <w:t>1</w:t>
      </w:r>
      <w:r>
        <w:rPr>
          <w:rFonts w:hint="eastAsia"/>
          <w:lang w:eastAsia="zh-CN"/>
        </w:rPr>
        <w:t>和第</w:t>
      </w:r>
      <w:r>
        <w:rPr>
          <w:rFonts w:hint="eastAsia"/>
          <w:lang w:eastAsia="zh-CN"/>
        </w:rPr>
        <w:t>2</w:t>
      </w:r>
      <w:r>
        <w:rPr>
          <w:rFonts w:hint="eastAsia"/>
          <w:lang w:eastAsia="zh-CN"/>
        </w:rPr>
        <w:t>层；不包括较高网络层的规范</w:t>
      </w:r>
      <w:r w:rsidR="00DD6E5B">
        <w:rPr>
          <w:rFonts w:hint="eastAsia"/>
          <w:lang w:eastAsia="zh-CN"/>
        </w:rPr>
        <w:t>，该标准</w:t>
      </w:r>
      <w:r>
        <w:rPr>
          <w:rFonts w:hint="eastAsia"/>
          <w:lang w:eastAsia="zh-CN"/>
        </w:rPr>
        <w:t>赋予</w:t>
      </w:r>
      <w:r w:rsidR="00DD6E5B">
        <w:rPr>
          <w:rFonts w:hint="eastAsia"/>
          <w:lang w:eastAsia="zh-CN"/>
        </w:rPr>
        <w:t>了</w:t>
      </w:r>
      <w:r>
        <w:rPr>
          <w:rFonts w:hint="eastAsia"/>
          <w:lang w:eastAsia="zh-CN"/>
        </w:rPr>
        <w:t>第</w:t>
      </w:r>
      <w:r>
        <w:rPr>
          <w:rFonts w:hint="eastAsia"/>
          <w:lang w:eastAsia="zh-CN"/>
        </w:rPr>
        <w:t>2</w:t>
      </w:r>
      <w:r>
        <w:rPr>
          <w:rFonts w:hint="eastAsia"/>
          <w:lang w:eastAsia="zh-CN"/>
        </w:rPr>
        <w:t>层和第</w:t>
      </w:r>
      <w:r>
        <w:rPr>
          <w:rFonts w:hint="eastAsia"/>
          <w:lang w:eastAsia="zh-CN"/>
        </w:rPr>
        <w:t>3</w:t>
      </w:r>
      <w:r w:rsidR="00DD6E5B">
        <w:rPr>
          <w:rFonts w:hint="eastAsia"/>
          <w:lang w:eastAsia="zh-CN"/>
        </w:rPr>
        <w:t>层之间</w:t>
      </w:r>
      <w:r>
        <w:rPr>
          <w:rFonts w:hint="eastAsia"/>
          <w:lang w:eastAsia="zh-CN"/>
        </w:rPr>
        <w:t>接口灵活性和开放性的优点，支持各种网络基础设施。无线接口与</w:t>
      </w:r>
      <w:r>
        <w:rPr>
          <w:rFonts w:hint="eastAsia"/>
          <w:lang w:eastAsia="zh-CN"/>
        </w:rPr>
        <w:t>ITU-T Q.1701</w:t>
      </w:r>
      <w:r>
        <w:rPr>
          <w:rFonts w:hint="eastAsia"/>
          <w:lang w:eastAsia="zh-CN"/>
        </w:rPr>
        <w:t>建议书</w:t>
      </w:r>
      <w:r w:rsidR="00DD6E5B">
        <w:rPr>
          <w:rFonts w:hint="eastAsia"/>
          <w:lang w:eastAsia="zh-CN"/>
        </w:rPr>
        <w:t>中定义的</w:t>
      </w:r>
      <w:r>
        <w:rPr>
          <w:rFonts w:hint="eastAsia"/>
          <w:lang w:eastAsia="zh-CN"/>
        </w:rPr>
        <w:t>网络架构兼容。</w:t>
      </w:r>
      <w:r w:rsidR="00DD6E5B">
        <w:rPr>
          <w:rFonts w:hint="eastAsia"/>
          <w:lang w:eastAsia="zh-CN"/>
        </w:rPr>
        <w:t>特别地，可从</w:t>
      </w:r>
      <w:r w:rsidRPr="000578DF">
        <w:rPr>
          <w:lang w:eastAsia="zh-CN"/>
        </w:rPr>
        <w:t>WiMAX</w:t>
      </w:r>
      <w:r>
        <w:rPr>
          <w:rFonts w:hint="eastAsia"/>
          <w:lang w:eastAsia="zh-CN"/>
        </w:rPr>
        <w:t>论坛</w:t>
      </w:r>
      <w:r w:rsidR="00DD6E5B" w:rsidRPr="009A7CF9">
        <w:rPr>
          <w:position w:val="6"/>
          <w:sz w:val="18"/>
        </w:rPr>
        <w:footnoteReference w:id="13"/>
      </w:r>
      <w:r w:rsidR="00DD6E5B">
        <w:rPr>
          <w:rFonts w:hint="eastAsia"/>
          <w:lang w:eastAsia="zh-CN"/>
        </w:rPr>
        <w:t>获得的</w:t>
      </w:r>
      <w:r>
        <w:rPr>
          <w:rFonts w:hint="eastAsia"/>
          <w:lang w:eastAsia="zh-CN"/>
        </w:rPr>
        <w:t>“</w:t>
      </w:r>
      <w:r>
        <w:rPr>
          <w:rFonts w:hint="eastAsia"/>
          <w:lang w:eastAsia="zh-CN"/>
        </w:rPr>
        <w:t>WiMAX</w:t>
      </w:r>
      <w:r>
        <w:rPr>
          <w:rFonts w:hint="eastAsia"/>
          <w:lang w:eastAsia="zh-CN"/>
        </w:rPr>
        <w:t>端到端网络系统架构第</w:t>
      </w:r>
      <w:r>
        <w:rPr>
          <w:rFonts w:hint="eastAsia"/>
          <w:lang w:eastAsia="zh-CN"/>
        </w:rPr>
        <w:t>2-3</w:t>
      </w:r>
      <w:r>
        <w:rPr>
          <w:rFonts w:hint="eastAsia"/>
          <w:lang w:eastAsia="zh-CN"/>
        </w:rPr>
        <w:t>阶段”（</w:t>
      </w:r>
      <w:r w:rsidRPr="000578DF">
        <w:rPr>
          <w:rFonts w:eastAsia="Batang"/>
          <w:szCs w:val="24"/>
          <w:lang w:eastAsia="ko-KR"/>
        </w:rPr>
        <w:t>WiMAX End to End Network Systems Architecture Stage 2-3</w:t>
      </w:r>
      <w:r w:rsidR="00DD6E5B">
        <w:rPr>
          <w:rFonts w:hint="eastAsia"/>
          <w:szCs w:val="24"/>
          <w:lang w:eastAsia="zh-CN"/>
        </w:rPr>
        <w:t>）</w:t>
      </w:r>
      <w:r>
        <w:rPr>
          <w:rFonts w:hint="eastAsia"/>
          <w:szCs w:val="24"/>
          <w:lang w:eastAsia="zh-CN"/>
        </w:rPr>
        <w:t>描述了一种</w:t>
      </w:r>
      <w:r w:rsidR="00DD6E5B">
        <w:rPr>
          <w:rFonts w:hint="eastAsia"/>
          <w:szCs w:val="24"/>
          <w:lang w:eastAsia="zh-CN"/>
        </w:rPr>
        <w:t>旨在</w:t>
      </w:r>
      <w:r w:rsidR="00DD6E5B">
        <w:rPr>
          <w:rFonts w:hint="eastAsia"/>
          <w:lang w:eastAsia="zh-CN"/>
        </w:rPr>
        <w:t>最佳利用</w:t>
      </w:r>
      <w:r w:rsidR="00DD6E5B" w:rsidRPr="000578DF">
        <w:rPr>
          <w:lang w:eastAsia="zh-CN"/>
        </w:rPr>
        <w:t>IEEE Standard 802.16</w:t>
      </w:r>
      <w:r w:rsidR="00DD6E5B">
        <w:rPr>
          <w:rFonts w:hint="eastAsia"/>
          <w:lang w:eastAsia="zh-CN"/>
        </w:rPr>
        <w:t>和</w:t>
      </w:r>
      <w:r w:rsidR="00DD6E5B">
        <w:rPr>
          <w:rFonts w:hint="eastAsia"/>
          <w:lang w:eastAsia="zh-CN"/>
        </w:rPr>
        <w:t>OFDMA TDD WMAN</w:t>
      </w:r>
      <w:r w:rsidR="00DD6E5B">
        <w:rPr>
          <w:rFonts w:hint="eastAsia"/>
          <w:lang w:eastAsia="zh-CN"/>
        </w:rPr>
        <w:t>无线接口的</w:t>
      </w:r>
      <w:r>
        <w:rPr>
          <w:rFonts w:hint="eastAsia"/>
          <w:szCs w:val="24"/>
          <w:lang w:eastAsia="zh-CN"/>
        </w:rPr>
        <w:t>网络架构设计</w:t>
      </w:r>
      <w:r>
        <w:rPr>
          <w:rFonts w:hint="eastAsia"/>
          <w:lang w:eastAsia="zh-CN"/>
        </w:rPr>
        <w:t>。</w:t>
      </w:r>
    </w:p>
    <w:p w:rsidR="0047375B" w:rsidRDefault="0047375B" w:rsidP="0047375B">
      <w:pPr>
        <w:tabs>
          <w:tab w:val="clear" w:pos="794"/>
          <w:tab w:val="clear" w:pos="1191"/>
          <w:tab w:val="clear" w:pos="1588"/>
          <w:tab w:val="clear" w:pos="1985"/>
          <w:tab w:val="left" w:pos="1134"/>
          <w:tab w:val="left" w:pos="1871"/>
          <w:tab w:val="left" w:pos="2268"/>
        </w:tabs>
        <w:jc w:val="left"/>
        <w:rPr>
          <w:lang w:eastAsia="zh-CN"/>
        </w:rPr>
      </w:pPr>
    </w:p>
    <w:p w:rsidR="00363A8E" w:rsidRDefault="00363A8E" w:rsidP="0047375B">
      <w:pPr>
        <w:tabs>
          <w:tab w:val="clear" w:pos="794"/>
          <w:tab w:val="clear" w:pos="1191"/>
          <w:tab w:val="clear" w:pos="1588"/>
          <w:tab w:val="clear" w:pos="1985"/>
          <w:tab w:val="left" w:pos="1134"/>
          <w:tab w:val="left" w:pos="1871"/>
          <w:tab w:val="left" w:pos="2268"/>
        </w:tabs>
        <w:jc w:val="left"/>
        <w:rPr>
          <w:lang w:eastAsia="zh-CN"/>
        </w:rPr>
      </w:pPr>
    </w:p>
    <w:p w:rsidR="004D1EC6" w:rsidRPr="009A7CF9" w:rsidRDefault="004D1EC6" w:rsidP="0047375B">
      <w:pPr>
        <w:tabs>
          <w:tab w:val="clear" w:pos="794"/>
          <w:tab w:val="clear" w:pos="1191"/>
          <w:tab w:val="clear" w:pos="1588"/>
          <w:tab w:val="clear" w:pos="1985"/>
          <w:tab w:val="left" w:pos="1134"/>
          <w:tab w:val="left" w:pos="1871"/>
          <w:tab w:val="left" w:pos="2268"/>
        </w:tabs>
        <w:jc w:val="left"/>
        <w:rPr>
          <w:lang w:eastAsia="zh-CN"/>
        </w:rPr>
      </w:pPr>
    </w:p>
    <w:p w:rsidR="0047375B" w:rsidRPr="009A7CF9" w:rsidRDefault="0031349E" w:rsidP="002A657E">
      <w:pPr>
        <w:pStyle w:val="AnnexNoTitle"/>
        <w:rPr>
          <w:lang w:eastAsia="zh-CN"/>
        </w:rPr>
      </w:pPr>
      <w:r>
        <w:rPr>
          <w:rFonts w:hint="eastAsia"/>
          <w:caps/>
          <w:lang w:eastAsia="zh-CN"/>
        </w:rPr>
        <w:t>附件</w:t>
      </w:r>
      <w:r w:rsidR="0047375B" w:rsidRPr="009A7CF9">
        <w:rPr>
          <w:caps/>
          <w:lang w:eastAsia="zh-CN"/>
        </w:rPr>
        <w:t>3</w:t>
      </w:r>
      <w:r w:rsidR="002A657E" w:rsidRPr="009A7CF9">
        <w:rPr>
          <w:caps/>
          <w:lang w:eastAsia="zh-CN"/>
        </w:rPr>
        <w:br/>
      </w:r>
      <w:r w:rsidR="002A657E" w:rsidRPr="009A7CF9">
        <w:rPr>
          <w:caps/>
          <w:lang w:eastAsia="zh-CN"/>
        </w:rPr>
        <w:br/>
      </w:r>
      <w:r w:rsidR="0047375B" w:rsidRPr="009A7CF9">
        <w:rPr>
          <w:lang w:eastAsia="zh-CN"/>
        </w:rPr>
        <w:t>IMT-</w:t>
      </w:r>
      <w:r>
        <w:rPr>
          <w:rFonts w:hint="eastAsia"/>
          <w:lang w:eastAsia="zh-CN"/>
        </w:rPr>
        <w:t>高级地面无线接口</w:t>
      </w:r>
    </w:p>
    <w:p w:rsidR="0047375B" w:rsidRPr="009A7CF9" w:rsidRDefault="0047375B" w:rsidP="002A657E">
      <w:pPr>
        <w:pStyle w:val="Heading1"/>
      </w:pPr>
      <w:r w:rsidRPr="009A7CF9">
        <w:t>1</w:t>
      </w:r>
      <w:r w:rsidRPr="009A7CF9">
        <w:tab/>
        <w:t>LTE-Advanced</w:t>
      </w:r>
      <w:r w:rsidRPr="009A7CF9">
        <w:rPr>
          <w:position w:val="6"/>
          <w:sz w:val="18"/>
        </w:rPr>
        <w:footnoteReference w:id="14"/>
      </w:r>
    </w:p>
    <w:p w:rsidR="0047375B" w:rsidRPr="009A7CF9" w:rsidRDefault="006E6C5B" w:rsidP="006E6C5B">
      <w:pPr>
        <w:ind w:firstLineChars="200" w:firstLine="480"/>
      </w:pPr>
      <w:r>
        <w:rPr>
          <w:rFonts w:hAnsi="SimSun" w:hint="eastAsia"/>
          <w:lang w:eastAsia="zh-CN"/>
        </w:rPr>
        <w:t>被</w:t>
      </w:r>
      <w:r w:rsidR="00B0159B" w:rsidRPr="001753BB">
        <w:rPr>
          <w:rFonts w:hAnsi="SimSun"/>
          <w:lang w:eastAsia="zh-CN"/>
        </w:rPr>
        <w:t>称为</w:t>
      </w:r>
      <w:r w:rsidR="00B0159B" w:rsidRPr="006E6C5B">
        <w:rPr>
          <w:i/>
        </w:rPr>
        <w:t>LTE-Advanced</w:t>
      </w:r>
      <w:r>
        <w:rPr>
          <w:rFonts w:hint="eastAsia"/>
          <w:lang w:eastAsia="zh-CN"/>
        </w:rPr>
        <w:t>、基于</w:t>
      </w:r>
      <w:r w:rsidRPr="001753BB">
        <w:rPr>
          <w:lang w:eastAsia="zh-CN"/>
        </w:rPr>
        <w:t>LTE Release 10 and Beyond</w:t>
      </w:r>
      <w:r>
        <w:rPr>
          <w:rFonts w:hint="eastAsia"/>
          <w:lang w:eastAsia="zh-CN"/>
        </w:rPr>
        <w:t>的</w:t>
      </w:r>
      <w:r w:rsidRPr="001753BB">
        <w:rPr>
          <w:lang w:eastAsia="zh-CN"/>
        </w:rPr>
        <w:t>IMT-Advanced</w:t>
      </w:r>
      <w:r w:rsidRPr="001753BB">
        <w:rPr>
          <w:rFonts w:hAnsi="SimSun"/>
          <w:lang w:eastAsia="zh-CN"/>
        </w:rPr>
        <w:t>地面无线电接口规范</w:t>
      </w:r>
      <w:r>
        <w:rPr>
          <w:rFonts w:hAnsi="SimSun" w:hint="eastAsia"/>
          <w:lang w:eastAsia="zh-CN"/>
        </w:rPr>
        <w:t>由</w:t>
      </w:r>
      <w:r w:rsidR="00B0159B" w:rsidRPr="001753BB">
        <w:rPr>
          <w:lang w:eastAsia="zh-CN"/>
        </w:rPr>
        <w:t>3GPP</w:t>
      </w:r>
      <w:r>
        <w:rPr>
          <w:rFonts w:hAnsi="SimSun" w:hint="eastAsia"/>
          <w:lang w:eastAsia="zh-CN"/>
        </w:rPr>
        <w:t>制定</w:t>
      </w:r>
      <w:r w:rsidR="00B0159B" w:rsidRPr="001753BB">
        <w:rPr>
          <w:rFonts w:hAnsi="SimSun"/>
          <w:lang w:eastAsia="zh-CN"/>
        </w:rPr>
        <w:t>。</w:t>
      </w:r>
    </w:p>
    <w:p w:rsidR="0047375B" w:rsidRPr="009A7CF9" w:rsidRDefault="00B0159B" w:rsidP="00323220">
      <w:pPr>
        <w:ind w:firstLineChars="200" w:firstLine="480"/>
        <w:rPr>
          <w:lang w:eastAsia="zh-CN"/>
        </w:rPr>
      </w:pPr>
      <w:r w:rsidRPr="00323220">
        <w:rPr>
          <w:i/>
          <w:lang w:eastAsia="zh-CN"/>
        </w:rPr>
        <w:t>LTE-Advanced</w:t>
      </w:r>
      <w:r w:rsidRPr="001753BB">
        <w:rPr>
          <w:rFonts w:hAnsi="SimSun"/>
          <w:lang w:eastAsia="zh-CN"/>
        </w:rPr>
        <w:t>是由一个</w:t>
      </w:r>
      <w:r w:rsidRPr="001753BB">
        <w:rPr>
          <w:lang w:eastAsia="zh-CN"/>
        </w:rPr>
        <w:t>FDD RIT</w:t>
      </w:r>
      <w:r w:rsidRPr="001753BB">
        <w:rPr>
          <w:rFonts w:hAnsi="SimSun"/>
          <w:lang w:eastAsia="zh-CN"/>
        </w:rPr>
        <w:t>和一个</w:t>
      </w:r>
      <w:r w:rsidRPr="001753BB">
        <w:rPr>
          <w:lang w:eastAsia="zh-CN"/>
        </w:rPr>
        <w:t>TDD RIT</w:t>
      </w:r>
      <w:r w:rsidRPr="001753BB">
        <w:rPr>
          <w:rFonts w:hAnsi="SimSun"/>
          <w:lang w:eastAsia="zh-CN"/>
        </w:rPr>
        <w:t>组成的一个</w:t>
      </w:r>
      <w:r w:rsidRPr="001753BB">
        <w:rPr>
          <w:lang w:eastAsia="zh-CN"/>
        </w:rPr>
        <w:t>RIT</w:t>
      </w:r>
      <w:r>
        <w:rPr>
          <w:lang w:eastAsia="zh-CN"/>
        </w:rPr>
        <w:t>（</w:t>
      </w:r>
      <w:r w:rsidRPr="001753BB">
        <w:rPr>
          <w:rFonts w:hAnsi="SimSun"/>
          <w:lang w:eastAsia="zh-CN"/>
        </w:rPr>
        <w:t>无线电接口技术</w:t>
      </w:r>
      <w:r>
        <w:rPr>
          <w:lang w:eastAsia="zh-CN"/>
        </w:rPr>
        <w:t>）</w:t>
      </w:r>
      <w:r w:rsidRPr="001753BB">
        <w:rPr>
          <w:rFonts w:hAnsi="SimSun"/>
          <w:lang w:eastAsia="zh-CN"/>
        </w:rPr>
        <w:t>集，</w:t>
      </w:r>
      <w:r w:rsidRPr="001753BB">
        <w:rPr>
          <w:lang w:eastAsia="zh-CN"/>
        </w:rPr>
        <w:t>FDD RIT</w:t>
      </w:r>
      <w:r w:rsidRPr="001753BB">
        <w:rPr>
          <w:rFonts w:hAnsi="SimSun"/>
          <w:lang w:eastAsia="zh-CN"/>
        </w:rPr>
        <w:t>和</w:t>
      </w:r>
      <w:r w:rsidR="002B4A87">
        <w:rPr>
          <w:lang w:eastAsia="zh-CN"/>
        </w:rPr>
        <w:t>TDD RIT</w:t>
      </w:r>
      <w:r w:rsidRPr="001753BB">
        <w:rPr>
          <w:rFonts w:hAnsi="SimSun"/>
          <w:lang w:eastAsia="zh-CN"/>
        </w:rPr>
        <w:t>分别</w:t>
      </w:r>
      <w:r w:rsidR="00323220">
        <w:rPr>
          <w:rFonts w:hAnsi="SimSun" w:hint="eastAsia"/>
          <w:lang w:eastAsia="zh-CN"/>
        </w:rPr>
        <w:t>为在</w:t>
      </w:r>
      <w:r w:rsidRPr="001753BB">
        <w:rPr>
          <w:rFonts w:hAnsi="SimSun"/>
          <w:lang w:eastAsia="zh-CN"/>
        </w:rPr>
        <w:t>成对</w:t>
      </w:r>
      <w:r w:rsidR="00323220">
        <w:rPr>
          <w:rFonts w:hAnsi="SimSun" w:hint="eastAsia"/>
          <w:lang w:eastAsia="zh-CN"/>
        </w:rPr>
        <w:t>的</w:t>
      </w:r>
      <w:r w:rsidRPr="001753BB">
        <w:rPr>
          <w:rFonts w:hAnsi="SimSun"/>
          <w:lang w:eastAsia="zh-CN"/>
        </w:rPr>
        <w:t>和不成对</w:t>
      </w:r>
      <w:r w:rsidR="00323220">
        <w:rPr>
          <w:rFonts w:hAnsi="SimSun" w:hint="eastAsia"/>
          <w:lang w:eastAsia="zh-CN"/>
        </w:rPr>
        <w:t>的</w:t>
      </w:r>
      <w:r w:rsidRPr="001753BB">
        <w:rPr>
          <w:rFonts w:hAnsi="SimSun"/>
          <w:lang w:eastAsia="zh-CN"/>
        </w:rPr>
        <w:t>频谱</w:t>
      </w:r>
      <w:r w:rsidR="00323220">
        <w:rPr>
          <w:rFonts w:hAnsi="SimSun" w:hint="eastAsia"/>
          <w:lang w:eastAsia="zh-CN"/>
        </w:rPr>
        <w:t>上工作而设计</w:t>
      </w:r>
      <w:r w:rsidRPr="001753BB">
        <w:rPr>
          <w:rFonts w:hAnsi="SimSun"/>
          <w:lang w:eastAsia="zh-CN"/>
        </w:rPr>
        <w:t>。</w:t>
      </w:r>
      <w:r w:rsidRPr="001753BB">
        <w:rPr>
          <w:lang w:eastAsia="zh-CN"/>
        </w:rPr>
        <w:t>TDD RIT</w:t>
      </w:r>
      <w:r w:rsidRPr="001753BB">
        <w:rPr>
          <w:rFonts w:hAnsi="SimSun"/>
          <w:lang w:eastAsia="zh-CN"/>
        </w:rPr>
        <w:t>亦</w:t>
      </w:r>
      <w:r w:rsidR="00323220">
        <w:rPr>
          <w:rFonts w:hAnsi="SimSun" w:hint="eastAsia"/>
          <w:lang w:eastAsia="zh-CN"/>
        </w:rPr>
        <w:t>被</w:t>
      </w:r>
      <w:r w:rsidRPr="001753BB">
        <w:rPr>
          <w:rFonts w:hAnsi="SimSun"/>
          <w:lang w:eastAsia="zh-CN"/>
        </w:rPr>
        <w:t>称为</w:t>
      </w:r>
      <w:r w:rsidRPr="001753BB">
        <w:rPr>
          <w:lang w:eastAsia="zh-CN"/>
        </w:rPr>
        <w:t>TD-LTE Release 10 and Beyond</w:t>
      </w:r>
      <w:r w:rsidRPr="001753BB">
        <w:rPr>
          <w:rFonts w:hAnsi="SimSun"/>
          <w:lang w:eastAsia="zh-CN"/>
        </w:rPr>
        <w:t>或</w:t>
      </w:r>
      <w:r w:rsidR="00323220">
        <w:rPr>
          <w:rFonts w:hAnsi="SimSun" w:hint="eastAsia"/>
          <w:lang w:eastAsia="zh-CN"/>
        </w:rPr>
        <w:t>者</w:t>
      </w:r>
      <w:r w:rsidRPr="00323220">
        <w:rPr>
          <w:i/>
          <w:lang w:eastAsia="zh-CN"/>
        </w:rPr>
        <w:t>TD-LTE-Advanced</w:t>
      </w:r>
      <w:r w:rsidRPr="001753BB">
        <w:rPr>
          <w:rFonts w:hAnsi="SimSun"/>
          <w:lang w:eastAsia="zh-CN"/>
        </w:rPr>
        <w:t>。</w:t>
      </w:r>
      <w:r w:rsidR="00323220">
        <w:rPr>
          <w:rFonts w:hAnsi="SimSun" w:hint="eastAsia"/>
          <w:lang w:eastAsia="zh-CN"/>
        </w:rPr>
        <w:t>这</w:t>
      </w:r>
      <w:r w:rsidRPr="001753BB">
        <w:rPr>
          <w:rFonts w:hAnsi="SimSun"/>
          <w:lang w:eastAsia="zh-CN"/>
        </w:rPr>
        <w:t>两种</w:t>
      </w:r>
      <w:r w:rsidRPr="001753BB">
        <w:rPr>
          <w:lang w:eastAsia="zh-CN"/>
        </w:rPr>
        <w:t>RIT</w:t>
      </w:r>
      <w:r w:rsidR="00323220">
        <w:rPr>
          <w:rFonts w:hint="eastAsia"/>
          <w:lang w:eastAsia="zh-CN"/>
        </w:rPr>
        <w:t>已经被联合</w:t>
      </w:r>
      <w:r w:rsidR="00323220">
        <w:rPr>
          <w:rFonts w:hAnsi="SimSun"/>
          <w:lang w:eastAsia="zh-CN"/>
        </w:rPr>
        <w:t>开发</w:t>
      </w:r>
      <w:r w:rsidR="00CB6367">
        <w:rPr>
          <w:rFonts w:hAnsi="SimSun"/>
          <w:lang w:eastAsia="zh-CN"/>
        </w:rPr>
        <w:t>，在提供</w:t>
      </w:r>
      <w:r w:rsidRPr="001753BB">
        <w:rPr>
          <w:rFonts w:hAnsi="SimSun"/>
          <w:lang w:eastAsia="zh-CN"/>
        </w:rPr>
        <w:t>高度共性的同时，</w:t>
      </w:r>
      <w:r w:rsidR="00323220">
        <w:rPr>
          <w:rFonts w:hAnsi="SimSun" w:hint="eastAsia"/>
          <w:lang w:eastAsia="zh-CN"/>
        </w:rPr>
        <w:t>实现</w:t>
      </w:r>
      <w:r w:rsidRPr="001753BB">
        <w:rPr>
          <w:rFonts w:hAnsi="SimSun"/>
          <w:lang w:eastAsia="zh-CN"/>
        </w:rPr>
        <w:t>了每种</w:t>
      </w:r>
      <w:r w:rsidRPr="001753BB">
        <w:rPr>
          <w:lang w:eastAsia="zh-CN"/>
        </w:rPr>
        <w:t>RIT</w:t>
      </w:r>
      <w:r w:rsidRPr="001753BB">
        <w:rPr>
          <w:rFonts w:hAnsi="SimSun"/>
          <w:lang w:eastAsia="zh-CN"/>
        </w:rPr>
        <w:t>对其特定的频谱</w:t>
      </w:r>
      <w:r w:rsidRPr="001753BB">
        <w:rPr>
          <w:lang w:eastAsia="zh-CN"/>
        </w:rPr>
        <w:t>/</w:t>
      </w:r>
      <w:r w:rsidR="00323220">
        <w:rPr>
          <w:rFonts w:hAnsi="SimSun"/>
          <w:lang w:eastAsia="zh-CN"/>
        </w:rPr>
        <w:t>双工</w:t>
      </w:r>
      <w:r w:rsidR="00323220">
        <w:rPr>
          <w:rFonts w:hAnsi="SimSun" w:hint="eastAsia"/>
          <w:lang w:eastAsia="zh-CN"/>
        </w:rPr>
        <w:t>配置</w:t>
      </w:r>
      <w:r w:rsidRPr="001753BB">
        <w:rPr>
          <w:rFonts w:hAnsi="SimSun"/>
          <w:lang w:eastAsia="zh-CN"/>
        </w:rPr>
        <w:t>的优化。</w:t>
      </w:r>
    </w:p>
    <w:p w:rsidR="0047375B" w:rsidRPr="009A7CF9" w:rsidRDefault="00B0159B" w:rsidP="00CB6367">
      <w:pPr>
        <w:ind w:firstLineChars="200" w:firstLine="480"/>
        <w:rPr>
          <w:lang w:eastAsia="zh-CN"/>
        </w:rPr>
      </w:pPr>
      <w:r w:rsidRPr="001753BB">
        <w:rPr>
          <w:lang w:eastAsia="zh-CN"/>
        </w:rPr>
        <w:t>FDD</w:t>
      </w:r>
      <w:r w:rsidRPr="001753BB">
        <w:rPr>
          <w:rFonts w:hAnsi="SimSun"/>
          <w:lang w:eastAsia="zh-CN"/>
        </w:rPr>
        <w:t>和</w:t>
      </w:r>
      <w:r w:rsidRPr="001753BB">
        <w:rPr>
          <w:lang w:eastAsia="zh-CN"/>
        </w:rPr>
        <w:t>TDD RIT</w:t>
      </w:r>
      <w:r w:rsidRPr="001753BB">
        <w:rPr>
          <w:rFonts w:hAnsi="SimSun"/>
          <w:lang w:eastAsia="zh-CN"/>
        </w:rPr>
        <w:t>分别代表第</w:t>
      </w:r>
      <w:r w:rsidRPr="001753BB">
        <w:rPr>
          <w:lang w:eastAsia="zh-CN"/>
        </w:rPr>
        <w:t>1</w:t>
      </w:r>
      <w:r w:rsidRPr="001753BB">
        <w:rPr>
          <w:rFonts w:hAnsi="SimSun"/>
          <w:lang w:eastAsia="zh-CN"/>
        </w:rPr>
        <w:t>版</w:t>
      </w:r>
      <w:r w:rsidRPr="001753BB">
        <w:rPr>
          <w:lang w:eastAsia="zh-CN"/>
        </w:rPr>
        <w:t>LTE FDD</w:t>
      </w:r>
      <w:r w:rsidRPr="001753BB">
        <w:rPr>
          <w:rFonts w:hAnsi="SimSun"/>
          <w:lang w:eastAsia="zh-CN"/>
        </w:rPr>
        <w:t>和</w:t>
      </w:r>
      <w:r w:rsidRPr="001753BB">
        <w:rPr>
          <w:lang w:eastAsia="zh-CN"/>
        </w:rPr>
        <w:t>TDD</w:t>
      </w:r>
      <w:r w:rsidR="00323220">
        <w:rPr>
          <w:rFonts w:hAnsi="SimSun"/>
          <w:lang w:eastAsia="zh-CN"/>
        </w:rPr>
        <w:t>的演进</w:t>
      </w:r>
      <w:r w:rsidR="00323220">
        <w:rPr>
          <w:rFonts w:hAnsi="SimSun" w:hint="eastAsia"/>
          <w:lang w:eastAsia="zh-CN"/>
        </w:rPr>
        <w:t>，这</w:t>
      </w:r>
      <w:r w:rsidRPr="001753BB">
        <w:rPr>
          <w:rFonts w:hAnsi="SimSun"/>
          <w:lang w:eastAsia="zh-CN"/>
        </w:rPr>
        <w:t>两种</w:t>
      </w:r>
      <w:r w:rsidRPr="001753BB">
        <w:rPr>
          <w:lang w:eastAsia="zh-CN"/>
        </w:rPr>
        <w:t>RIT</w:t>
      </w:r>
      <w:r w:rsidRPr="001753BB">
        <w:rPr>
          <w:rFonts w:hAnsi="SimSun"/>
          <w:lang w:eastAsia="zh-CN"/>
        </w:rPr>
        <w:t>共</w:t>
      </w:r>
      <w:r w:rsidR="00323220">
        <w:rPr>
          <w:rFonts w:hAnsi="SimSun" w:hint="eastAsia"/>
          <w:lang w:eastAsia="zh-CN"/>
        </w:rPr>
        <w:t>享</w:t>
      </w:r>
      <w:r w:rsidRPr="001753BB">
        <w:rPr>
          <w:rFonts w:hAnsi="SimSun"/>
          <w:lang w:eastAsia="zh-CN"/>
        </w:rPr>
        <w:t>了许多</w:t>
      </w:r>
      <w:r w:rsidR="00323220">
        <w:rPr>
          <w:rFonts w:hAnsi="SimSun" w:hint="eastAsia"/>
          <w:lang w:eastAsia="zh-CN"/>
        </w:rPr>
        <w:t>底</w:t>
      </w:r>
      <w:r w:rsidRPr="001753BB">
        <w:rPr>
          <w:rFonts w:hAnsi="SimSun"/>
          <w:lang w:eastAsia="zh-CN"/>
        </w:rPr>
        <w:t>层基础设施，以简化双模无线接入设备的</w:t>
      </w:r>
      <w:r w:rsidR="00323220">
        <w:rPr>
          <w:rFonts w:hAnsi="SimSun" w:hint="eastAsia"/>
          <w:lang w:eastAsia="zh-CN"/>
        </w:rPr>
        <w:t>实现，</w:t>
      </w:r>
      <w:r w:rsidRPr="001753BB">
        <w:rPr>
          <w:rFonts w:hAnsi="SimSun"/>
          <w:lang w:eastAsia="zh-CN"/>
        </w:rPr>
        <w:t>支持</w:t>
      </w:r>
      <w:r w:rsidR="00323220">
        <w:rPr>
          <w:rFonts w:hAnsi="SimSun" w:hint="eastAsia"/>
          <w:lang w:eastAsia="zh-CN"/>
        </w:rPr>
        <w:t>达到</w:t>
      </w:r>
      <w:r w:rsidRPr="001753BB">
        <w:rPr>
          <w:lang w:eastAsia="zh-CN"/>
        </w:rPr>
        <w:t>100 MHz</w:t>
      </w:r>
      <w:r w:rsidRPr="001753BB">
        <w:rPr>
          <w:rFonts w:hAnsi="SimSun"/>
          <w:lang w:eastAsia="zh-CN"/>
        </w:rPr>
        <w:t>的</w:t>
      </w:r>
      <w:r w:rsidR="00323220">
        <w:rPr>
          <w:rFonts w:hAnsi="SimSun" w:hint="eastAsia"/>
          <w:lang w:eastAsia="zh-CN"/>
        </w:rPr>
        <w:t>传输</w:t>
      </w:r>
      <w:r w:rsidRPr="001753BB">
        <w:rPr>
          <w:rFonts w:hAnsi="SimSun"/>
          <w:lang w:eastAsia="zh-CN"/>
        </w:rPr>
        <w:t>带宽，</w:t>
      </w:r>
      <w:r w:rsidR="00323220">
        <w:rPr>
          <w:rFonts w:hAnsi="SimSun" w:hint="eastAsia"/>
          <w:lang w:eastAsia="zh-CN"/>
        </w:rPr>
        <w:t>产生约为</w:t>
      </w:r>
      <w:r w:rsidR="00323220" w:rsidRPr="009A7CF9">
        <w:rPr>
          <w:lang w:eastAsia="zh-CN"/>
        </w:rPr>
        <w:t>3 Gbit/s</w:t>
      </w:r>
      <w:r w:rsidR="00323220">
        <w:rPr>
          <w:rFonts w:hint="eastAsia"/>
          <w:lang w:eastAsia="zh-CN"/>
        </w:rPr>
        <w:t>的下行链路</w:t>
      </w:r>
      <w:r w:rsidRPr="001753BB">
        <w:rPr>
          <w:rFonts w:hAnsi="SimSun"/>
          <w:lang w:eastAsia="zh-CN"/>
        </w:rPr>
        <w:t>峰值数据速率，</w:t>
      </w:r>
      <w:r w:rsidR="00323220" w:rsidRPr="001753BB">
        <w:rPr>
          <w:lang w:eastAsia="zh-CN"/>
        </w:rPr>
        <w:t>1.5 Gbit/s</w:t>
      </w:r>
      <w:r w:rsidR="00323220">
        <w:rPr>
          <w:rFonts w:hint="eastAsia"/>
          <w:lang w:eastAsia="zh-CN"/>
        </w:rPr>
        <w:t>的</w:t>
      </w:r>
      <w:r w:rsidRPr="001753BB">
        <w:rPr>
          <w:rFonts w:hAnsi="SimSun"/>
          <w:lang w:eastAsia="zh-CN"/>
        </w:rPr>
        <w:t>上行链路</w:t>
      </w:r>
      <w:r w:rsidR="00323220">
        <w:rPr>
          <w:rFonts w:hAnsi="SimSun" w:hint="eastAsia"/>
          <w:lang w:eastAsia="zh-CN"/>
        </w:rPr>
        <w:t>峰值数据速率</w:t>
      </w:r>
      <w:r w:rsidRPr="001753BB">
        <w:rPr>
          <w:rFonts w:hAnsi="SimSun"/>
          <w:lang w:eastAsia="zh-CN"/>
        </w:rPr>
        <w:t>。</w:t>
      </w:r>
    </w:p>
    <w:p w:rsidR="00363A8E" w:rsidRDefault="00363A8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7375B" w:rsidRPr="009A7CF9" w:rsidRDefault="00B0159B" w:rsidP="004C47B4">
      <w:pPr>
        <w:ind w:firstLineChars="200" w:firstLine="480"/>
        <w:rPr>
          <w:lang w:eastAsia="zh-CN"/>
        </w:rPr>
      </w:pPr>
      <w:r w:rsidRPr="001753BB">
        <w:rPr>
          <w:lang w:eastAsia="zh-CN"/>
        </w:rPr>
        <w:lastRenderedPageBreak/>
        <w:t>下行链路</w:t>
      </w:r>
      <w:r w:rsidR="00323220">
        <w:rPr>
          <w:rFonts w:hint="eastAsia"/>
          <w:lang w:eastAsia="zh-CN"/>
        </w:rPr>
        <w:t>传输</w:t>
      </w:r>
      <w:r w:rsidRPr="001753BB">
        <w:rPr>
          <w:lang w:eastAsia="zh-CN"/>
        </w:rPr>
        <w:t>方案</w:t>
      </w:r>
      <w:r w:rsidR="00323220">
        <w:rPr>
          <w:rFonts w:hint="eastAsia"/>
          <w:lang w:eastAsia="zh-CN"/>
        </w:rPr>
        <w:t>基于传统</w:t>
      </w:r>
      <w:r w:rsidRPr="001753BB">
        <w:rPr>
          <w:lang w:eastAsia="zh-CN"/>
        </w:rPr>
        <w:t>OFDM</w:t>
      </w:r>
      <w:r w:rsidRPr="001753BB">
        <w:rPr>
          <w:lang w:eastAsia="zh-CN"/>
        </w:rPr>
        <w:t>提供</w:t>
      </w:r>
      <w:r w:rsidR="00323220">
        <w:rPr>
          <w:rFonts w:hint="eastAsia"/>
          <w:lang w:eastAsia="zh-CN"/>
        </w:rPr>
        <w:t>针对</w:t>
      </w:r>
      <w:r w:rsidRPr="001753BB">
        <w:rPr>
          <w:lang w:eastAsia="zh-CN"/>
        </w:rPr>
        <w:t>信道频率选择</w:t>
      </w:r>
      <w:r w:rsidR="00323220">
        <w:rPr>
          <w:rFonts w:hint="eastAsia"/>
          <w:lang w:eastAsia="zh-CN"/>
        </w:rPr>
        <w:t>的强鲁棒性</w:t>
      </w:r>
      <w:r w:rsidRPr="001753BB">
        <w:rPr>
          <w:lang w:eastAsia="zh-CN"/>
        </w:rPr>
        <w:t>，同时</w:t>
      </w:r>
      <w:r w:rsidR="00323220">
        <w:rPr>
          <w:rFonts w:hint="eastAsia"/>
          <w:lang w:eastAsia="zh-CN"/>
        </w:rPr>
        <w:t>仍能允许在极宽的带宽上实现低复杂度的接收机。</w:t>
      </w:r>
    </w:p>
    <w:p w:rsidR="0047375B" w:rsidRPr="009A7CF9" w:rsidRDefault="00B0159B" w:rsidP="000C0A26">
      <w:pPr>
        <w:ind w:firstLineChars="200" w:firstLine="480"/>
        <w:rPr>
          <w:lang w:eastAsia="zh-CN"/>
        </w:rPr>
      </w:pPr>
      <w:r w:rsidRPr="001753BB">
        <w:rPr>
          <w:lang w:eastAsia="zh-CN"/>
        </w:rPr>
        <w:t>上行链路</w:t>
      </w:r>
      <w:r w:rsidR="004C47B4">
        <w:rPr>
          <w:rFonts w:hint="eastAsia"/>
          <w:lang w:eastAsia="zh-CN"/>
        </w:rPr>
        <w:t>传输</w:t>
      </w:r>
      <w:r w:rsidRPr="001753BB">
        <w:rPr>
          <w:lang w:eastAsia="zh-CN"/>
        </w:rPr>
        <w:t>方案</w:t>
      </w:r>
      <w:r w:rsidR="004C47B4">
        <w:rPr>
          <w:rFonts w:hint="eastAsia"/>
          <w:lang w:eastAsia="zh-CN"/>
        </w:rPr>
        <w:t>基于</w:t>
      </w:r>
      <w:r w:rsidR="004C47B4">
        <w:rPr>
          <w:rFonts w:hint="eastAsia"/>
          <w:lang w:eastAsia="zh-CN"/>
        </w:rPr>
        <w:t>DFT-</w:t>
      </w:r>
      <w:r w:rsidR="004C47B4">
        <w:rPr>
          <w:rFonts w:hint="eastAsia"/>
          <w:lang w:eastAsia="zh-CN"/>
        </w:rPr>
        <w:t>扩展</w:t>
      </w:r>
      <w:r w:rsidR="004C47B4">
        <w:rPr>
          <w:rFonts w:hint="eastAsia"/>
          <w:lang w:eastAsia="zh-CN"/>
        </w:rPr>
        <w:t xml:space="preserve"> OFDM</w:t>
      </w:r>
      <w:r>
        <w:rPr>
          <w:lang w:eastAsia="zh-CN"/>
        </w:rPr>
        <w:t>（</w:t>
      </w:r>
      <w:r w:rsidRPr="001753BB">
        <w:rPr>
          <w:lang w:eastAsia="zh-CN"/>
        </w:rPr>
        <w:t>DFTS-OFDM</w:t>
      </w:r>
      <w:r>
        <w:rPr>
          <w:lang w:eastAsia="zh-CN"/>
        </w:rPr>
        <w:t>）</w:t>
      </w:r>
      <w:r w:rsidR="004C47B4">
        <w:rPr>
          <w:rFonts w:hint="eastAsia"/>
          <w:lang w:eastAsia="zh-CN"/>
        </w:rPr>
        <w:t>，相对于传统的</w:t>
      </w:r>
      <w:r w:rsidRPr="001753BB">
        <w:rPr>
          <w:lang w:eastAsia="zh-CN"/>
        </w:rPr>
        <w:t>OFDM</w:t>
      </w:r>
      <w:r w:rsidRPr="001753BB">
        <w:rPr>
          <w:lang w:eastAsia="zh-CN"/>
        </w:rPr>
        <w:t>，将</w:t>
      </w:r>
      <w:r w:rsidRPr="001753BB">
        <w:rPr>
          <w:lang w:eastAsia="zh-CN"/>
        </w:rPr>
        <w:t>DFTS-OFDM</w:t>
      </w:r>
      <w:r w:rsidRPr="001753BB">
        <w:rPr>
          <w:lang w:eastAsia="zh-CN"/>
        </w:rPr>
        <w:t>用于上行链路</w:t>
      </w:r>
      <w:r w:rsidR="004C47B4">
        <w:rPr>
          <w:rFonts w:hint="eastAsia"/>
          <w:lang w:eastAsia="zh-CN"/>
        </w:rPr>
        <w:t>传输是由发射信号较</w:t>
      </w:r>
      <w:r w:rsidRPr="001753BB">
        <w:rPr>
          <w:lang w:eastAsia="zh-CN"/>
        </w:rPr>
        <w:t>低的</w:t>
      </w:r>
      <w:r w:rsidRPr="001753BB">
        <w:rPr>
          <w:lang w:eastAsia="zh-CN"/>
        </w:rPr>
        <w:t>PAPR</w:t>
      </w:r>
      <w:r w:rsidR="004C47B4">
        <w:rPr>
          <w:rFonts w:hint="eastAsia"/>
          <w:lang w:eastAsia="zh-CN"/>
        </w:rPr>
        <w:t>推动的，这实现了终端功率放大器</w:t>
      </w:r>
      <w:r w:rsidRPr="001753BB">
        <w:rPr>
          <w:lang w:eastAsia="zh-CN"/>
        </w:rPr>
        <w:t>更</w:t>
      </w:r>
      <w:r w:rsidR="004C47B4">
        <w:rPr>
          <w:rFonts w:hint="eastAsia"/>
          <w:lang w:eastAsia="zh-CN"/>
        </w:rPr>
        <w:t>加高</w:t>
      </w:r>
      <w:r w:rsidRPr="001753BB">
        <w:rPr>
          <w:lang w:eastAsia="zh-CN"/>
        </w:rPr>
        <w:t>效</w:t>
      </w:r>
      <w:r w:rsidR="004C47B4">
        <w:rPr>
          <w:rFonts w:hint="eastAsia"/>
          <w:lang w:eastAsia="zh-CN"/>
        </w:rPr>
        <w:t>地</w:t>
      </w:r>
      <w:r w:rsidRPr="001753BB">
        <w:rPr>
          <w:lang w:eastAsia="zh-CN"/>
        </w:rPr>
        <w:t>使用，</w:t>
      </w:r>
      <w:r w:rsidR="004C47B4">
        <w:rPr>
          <w:rFonts w:hint="eastAsia"/>
          <w:lang w:eastAsia="zh-CN"/>
        </w:rPr>
        <w:t>转化为覆盖范围扩大和</w:t>
      </w:r>
      <w:r w:rsidR="004C47B4">
        <w:rPr>
          <w:rFonts w:hint="eastAsia"/>
          <w:lang w:eastAsia="zh-CN"/>
        </w:rPr>
        <w:t>/</w:t>
      </w:r>
      <w:r w:rsidR="004C47B4">
        <w:rPr>
          <w:rFonts w:hint="eastAsia"/>
          <w:lang w:eastAsia="zh-CN"/>
        </w:rPr>
        <w:t>或终端功耗降低，</w:t>
      </w:r>
      <w:r w:rsidRPr="001753BB">
        <w:rPr>
          <w:lang w:eastAsia="zh-CN"/>
        </w:rPr>
        <w:t>上行链路数字学与下行链路数字学</w:t>
      </w:r>
      <w:r w:rsidR="000C0A26">
        <w:rPr>
          <w:rFonts w:hint="eastAsia"/>
          <w:lang w:eastAsia="zh-CN"/>
        </w:rPr>
        <w:t>相匹配</w:t>
      </w:r>
      <w:r w:rsidRPr="001753BB">
        <w:rPr>
          <w:lang w:eastAsia="zh-CN"/>
        </w:rPr>
        <w:t>。</w:t>
      </w:r>
    </w:p>
    <w:p w:rsidR="0047375B" w:rsidRPr="009A7CF9" w:rsidRDefault="00B0159B" w:rsidP="004E72E2">
      <w:pPr>
        <w:ind w:firstLineChars="200" w:firstLine="480"/>
        <w:rPr>
          <w:lang w:eastAsia="zh-CN"/>
        </w:rPr>
      </w:pPr>
      <w:r>
        <w:rPr>
          <w:rFonts w:hint="eastAsia"/>
          <w:lang w:eastAsia="zh-CN"/>
        </w:rPr>
        <w:t>数据</w:t>
      </w:r>
      <w:r w:rsidRPr="001753BB">
        <w:rPr>
          <w:lang w:eastAsia="zh-CN"/>
        </w:rPr>
        <w:t>信道编码以</w:t>
      </w:r>
      <w:r w:rsidRPr="001753BB">
        <w:rPr>
          <w:lang w:eastAsia="zh-CN"/>
        </w:rPr>
        <w:t>1/3</w:t>
      </w:r>
      <w:r w:rsidRPr="001753BB">
        <w:rPr>
          <w:lang w:eastAsia="zh-CN"/>
        </w:rPr>
        <w:t>码率的</w:t>
      </w:r>
      <w:r w:rsidRPr="001753BB">
        <w:rPr>
          <w:lang w:eastAsia="zh-CN"/>
        </w:rPr>
        <w:t>Turbo</w:t>
      </w:r>
      <w:r w:rsidRPr="001753BB">
        <w:rPr>
          <w:lang w:eastAsia="zh-CN"/>
        </w:rPr>
        <w:t>编码为基础，</w:t>
      </w:r>
      <w:r w:rsidR="006938CC">
        <w:rPr>
          <w:rFonts w:hint="eastAsia"/>
          <w:lang w:eastAsia="zh-CN"/>
        </w:rPr>
        <w:t>以</w:t>
      </w:r>
      <w:r w:rsidR="006938CC" w:rsidRPr="001753BB">
        <w:rPr>
          <w:lang w:eastAsia="zh-CN"/>
        </w:rPr>
        <w:t>混合</w:t>
      </w:r>
      <w:r w:rsidR="006938CC">
        <w:rPr>
          <w:rFonts w:hint="eastAsia"/>
          <w:lang w:eastAsia="zh-CN"/>
        </w:rPr>
        <w:t>-</w:t>
      </w:r>
      <w:r w:rsidR="006938CC" w:rsidRPr="001753BB">
        <w:rPr>
          <w:lang w:eastAsia="zh-CN"/>
        </w:rPr>
        <w:t>ARQ</w:t>
      </w:r>
      <w:r w:rsidR="006938CC">
        <w:rPr>
          <w:rFonts w:hint="eastAsia"/>
          <w:lang w:eastAsia="zh-CN"/>
        </w:rPr>
        <w:t>和</w:t>
      </w:r>
      <w:r w:rsidRPr="001753BB">
        <w:rPr>
          <w:lang w:eastAsia="zh-CN"/>
        </w:rPr>
        <w:t>软</w:t>
      </w:r>
      <w:r w:rsidR="006938CC">
        <w:rPr>
          <w:rFonts w:hint="eastAsia"/>
          <w:lang w:eastAsia="zh-CN"/>
        </w:rPr>
        <w:t>件</w:t>
      </w:r>
      <w:r w:rsidR="004E72E2">
        <w:rPr>
          <w:rFonts w:hint="eastAsia"/>
          <w:lang w:eastAsia="zh-CN"/>
        </w:rPr>
        <w:t>合并作</w:t>
      </w:r>
      <w:r w:rsidR="006938CC">
        <w:rPr>
          <w:rFonts w:hint="eastAsia"/>
          <w:lang w:eastAsia="zh-CN"/>
        </w:rPr>
        <w:t>为</w:t>
      </w:r>
      <w:r w:rsidRPr="001753BB">
        <w:rPr>
          <w:lang w:eastAsia="zh-CN"/>
        </w:rPr>
        <w:t>补充</w:t>
      </w:r>
      <w:r w:rsidR="004E72E2">
        <w:rPr>
          <w:rFonts w:hint="eastAsia"/>
          <w:lang w:eastAsia="zh-CN"/>
        </w:rPr>
        <w:t>来处理接收机端的解码错误，</w:t>
      </w:r>
      <w:r w:rsidRPr="001753BB">
        <w:rPr>
          <w:lang w:eastAsia="zh-CN"/>
        </w:rPr>
        <w:t>上行链路和下行链路</w:t>
      </w:r>
      <w:r w:rsidR="00583131">
        <w:rPr>
          <w:rFonts w:hint="eastAsia"/>
          <w:lang w:eastAsia="zh-CN"/>
        </w:rPr>
        <w:t>的</w:t>
      </w:r>
      <w:r w:rsidR="00583131">
        <w:rPr>
          <w:lang w:eastAsia="zh-CN"/>
        </w:rPr>
        <w:t>数据调制</w:t>
      </w:r>
      <w:r w:rsidRPr="001753BB">
        <w:rPr>
          <w:lang w:eastAsia="zh-CN"/>
        </w:rPr>
        <w:t>均支持</w:t>
      </w:r>
      <w:r w:rsidRPr="001753BB">
        <w:rPr>
          <w:lang w:eastAsia="zh-CN"/>
        </w:rPr>
        <w:t>QPSK</w:t>
      </w:r>
      <w:r w:rsidRPr="001753BB">
        <w:rPr>
          <w:lang w:eastAsia="zh-CN"/>
        </w:rPr>
        <w:t>、</w:t>
      </w:r>
      <w:r w:rsidRPr="001753BB">
        <w:rPr>
          <w:lang w:eastAsia="zh-CN"/>
        </w:rPr>
        <w:t>16QAM</w:t>
      </w:r>
      <w:r w:rsidRPr="001753BB">
        <w:rPr>
          <w:lang w:eastAsia="zh-CN"/>
        </w:rPr>
        <w:t>和</w:t>
      </w:r>
      <w:r w:rsidRPr="001753BB">
        <w:rPr>
          <w:lang w:eastAsia="zh-CN"/>
        </w:rPr>
        <w:t>64QAM</w:t>
      </w:r>
      <w:r w:rsidRPr="001753BB">
        <w:rPr>
          <w:lang w:eastAsia="zh-CN"/>
        </w:rPr>
        <w:t>。</w:t>
      </w:r>
    </w:p>
    <w:p w:rsidR="0047375B" w:rsidRPr="009A7CF9" w:rsidRDefault="00B0159B" w:rsidP="001D7352">
      <w:pPr>
        <w:ind w:firstLineChars="200" w:firstLine="480"/>
        <w:rPr>
          <w:lang w:eastAsia="zh-CN"/>
        </w:rPr>
      </w:pPr>
      <w:r w:rsidRPr="001753BB">
        <w:rPr>
          <w:lang w:eastAsia="zh-CN"/>
        </w:rPr>
        <w:t>FDD RIT</w:t>
      </w:r>
      <w:r w:rsidRPr="001753BB">
        <w:rPr>
          <w:lang w:eastAsia="zh-CN"/>
        </w:rPr>
        <w:t>和</w:t>
      </w:r>
      <w:r w:rsidRPr="001753BB">
        <w:rPr>
          <w:lang w:eastAsia="zh-CN"/>
        </w:rPr>
        <w:t>TDD RIT</w:t>
      </w:r>
      <w:r w:rsidRPr="001753BB">
        <w:rPr>
          <w:lang w:eastAsia="zh-CN"/>
        </w:rPr>
        <w:t>支持</w:t>
      </w:r>
      <w:r w:rsidR="004E72E2">
        <w:rPr>
          <w:rFonts w:hint="eastAsia"/>
          <w:lang w:eastAsia="zh-CN"/>
        </w:rPr>
        <w:t>的</w:t>
      </w:r>
      <w:r w:rsidR="004E72E2" w:rsidRPr="001753BB">
        <w:rPr>
          <w:lang w:eastAsia="zh-CN"/>
        </w:rPr>
        <w:t>带宽</w:t>
      </w:r>
      <w:r w:rsidR="004E72E2">
        <w:rPr>
          <w:rFonts w:hint="eastAsia"/>
          <w:lang w:eastAsia="zh-CN"/>
        </w:rPr>
        <w:t>从大约</w:t>
      </w:r>
      <w:r w:rsidRPr="001753BB">
        <w:rPr>
          <w:lang w:eastAsia="zh-CN"/>
        </w:rPr>
        <w:t>1.4 MHz</w:t>
      </w:r>
      <w:r w:rsidRPr="001753BB">
        <w:rPr>
          <w:lang w:eastAsia="zh-CN"/>
        </w:rPr>
        <w:t>至</w:t>
      </w:r>
      <w:r w:rsidRPr="001753BB">
        <w:rPr>
          <w:lang w:eastAsia="zh-CN"/>
        </w:rPr>
        <w:t>100 MHz</w:t>
      </w:r>
      <w:r w:rsidR="004E72E2">
        <w:rPr>
          <w:rFonts w:hint="eastAsia"/>
          <w:lang w:eastAsia="zh-CN"/>
        </w:rPr>
        <w:t>，</w:t>
      </w:r>
      <w:r w:rsidR="0035245B">
        <w:rPr>
          <w:rFonts w:hint="eastAsia"/>
          <w:lang w:eastAsia="zh-CN"/>
        </w:rPr>
        <w:t>载波聚合即多个分载波并行地同时传输至同一个终端或来自同一个终端，</w:t>
      </w:r>
      <w:r w:rsidRPr="001753BB">
        <w:rPr>
          <w:lang w:eastAsia="zh-CN"/>
        </w:rPr>
        <w:t>用于支持</w:t>
      </w:r>
      <w:r w:rsidRPr="001753BB">
        <w:rPr>
          <w:lang w:eastAsia="zh-CN"/>
        </w:rPr>
        <w:t>20 MHz</w:t>
      </w:r>
      <w:r w:rsidR="0035245B">
        <w:rPr>
          <w:lang w:eastAsia="zh-CN"/>
        </w:rPr>
        <w:t>以上的带宽。分</w:t>
      </w:r>
      <w:r w:rsidRPr="001753BB">
        <w:rPr>
          <w:lang w:eastAsia="zh-CN"/>
        </w:rPr>
        <w:t>载波</w:t>
      </w:r>
      <w:r w:rsidR="0035245B">
        <w:rPr>
          <w:rFonts w:hint="eastAsia"/>
          <w:lang w:eastAsia="zh-CN"/>
        </w:rPr>
        <w:t>的</w:t>
      </w:r>
      <w:r w:rsidR="0035245B">
        <w:rPr>
          <w:lang w:eastAsia="zh-CN"/>
        </w:rPr>
        <w:t>频率</w:t>
      </w:r>
      <w:r w:rsidRPr="001753BB">
        <w:rPr>
          <w:lang w:eastAsia="zh-CN"/>
        </w:rPr>
        <w:t>不一定</w:t>
      </w:r>
      <w:r w:rsidR="0035245B">
        <w:rPr>
          <w:lang w:eastAsia="zh-CN"/>
        </w:rPr>
        <w:t>连续</w:t>
      </w:r>
      <w:r w:rsidRPr="001753BB">
        <w:rPr>
          <w:lang w:eastAsia="zh-CN"/>
        </w:rPr>
        <w:t>，</w:t>
      </w:r>
      <w:r w:rsidR="001D7352">
        <w:rPr>
          <w:rFonts w:hint="eastAsia"/>
          <w:lang w:eastAsia="zh-CN"/>
        </w:rPr>
        <w:t>甚至为了通过频谱聚合利用分段的频谱配置，可以位于不同的频段。</w:t>
      </w:r>
    </w:p>
    <w:p w:rsidR="0047375B" w:rsidRPr="009A7CF9" w:rsidRDefault="001E009B" w:rsidP="006E6574">
      <w:pPr>
        <w:ind w:firstLineChars="200" w:firstLine="480"/>
        <w:rPr>
          <w:lang w:eastAsia="zh-CN"/>
        </w:rPr>
      </w:pPr>
      <w:r>
        <w:rPr>
          <w:rFonts w:hint="eastAsia"/>
          <w:lang w:eastAsia="zh-CN"/>
        </w:rPr>
        <w:t>在</w:t>
      </w:r>
      <w:r w:rsidR="00B0159B" w:rsidRPr="001753BB">
        <w:rPr>
          <w:lang w:eastAsia="zh-CN"/>
        </w:rPr>
        <w:t>基站调度程序负责</w:t>
      </w:r>
      <w:r w:rsidR="00B0159B">
        <w:rPr>
          <w:lang w:eastAsia="zh-CN"/>
        </w:rPr>
        <w:t>（</w:t>
      </w:r>
      <w:r w:rsidR="00B0159B" w:rsidRPr="001753BB">
        <w:rPr>
          <w:lang w:eastAsia="zh-CN"/>
        </w:rPr>
        <w:t>动态</w:t>
      </w:r>
      <w:r>
        <w:rPr>
          <w:rFonts w:hint="eastAsia"/>
          <w:lang w:eastAsia="zh-CN"/>
        </w:rPr>
        <w:t>地</w:t>
      </w:r>
      <w:r w:rsidR="00B0159B">
        <w:rPr>
          <w:lang w:eastAsia="zh-CN"/>
        </w:rPr>
        <w:t>）</w:t>
      </w:r>
      <w:r w:rsidR="00B0159B" w:rsidRPr="001753BB">
        <w:rPr>
          <w:lang w:eastAsia="zh-CN"/>
        </w:rPr>
        <w:t>选择</w:t>
      </w:r>
      <w:r w:rsidR="006E6574">
        <w:rPr>
          <w:rFonts w:hint="eastAsia"/>
          <w:lang w:eastAsia="zh-CN"/>
        </w:rPr>
        <w:t>传输资源</w:t>
      </w:r>
      <w:r w:rsidR="00B0159B" w:rsidRPr="001753BB">
        <w:rPr>
          <w:lang w:eastAsia="zh-CN"/>
        </w:rPr>
        <w:t>以及数据速率</w:t>
      </w:r>
      <w:r>
        <w:rPr>
          <w:rFonts w:hint="eastAsia"/>
          <w:lang w:eastAsia="zh-CN"/>
        </w:rPr>
        <w:t>的情况下，</w:t>
      </w:r>
      <w:r w:rsidRPr="001753BB">
        <w:rPr>
          <w:lang w:eastAsia="zh-CN"/>
        </w:rPr>
        <w:t>上行链路和下行链路均支持时域和频域</w:t>
      </w:r>
      <w:r>
        <w:rPr>
          <w:rFonts w:hint="eastAsia"/>
          <w:lang w:eastAsia="zh-CN"/>
        </w:rPr>
        <w:t>内与</w:t>
      </w:r>
      <w:r w:rsidRPr="001753BB">
        <w:rPr>
          <w:lang w:eastAsia="zh-CN"/>
        </w:rPr>
        <w:t>信道相关</w:t>
      </w:r>
      <w:r>
        <w:rPr>
          <w:rFonts w:hint="eastAsia"/>
          <w:lang w:eastAsia="zh-CN"/>
        </w:rPr>
        <w:t>的</w:t>
      </w:r>
      <w:r w:rsidRPr="001753BB">
        <w:rPr>
          <w:lang w:eastAsia="zh-CN"/>
        </w:rPr>
        <w:t>调度</w:t>
      </w:r>
      <w:r w:rsidR="00B0159B" w:rsidRPr="001753BB">
        <w:rPr>
          <w:lang w:eastAsia="zh-CN"/>
        </w:rPr>
        <w:t>。</w:t>
      </w:r>
      <w:r w:rsidR="006E6574">
        <w:rPr>
          <w:rFonts w:hint="eastAsia"/>
          <w:lang w:eastAsia="zh-CN"/>
        </w:rPr>
        <w:t>在</w:t>
      </w:r>
      <w:r w:rsidR="00B0159B" w:rsidRPr="001753BB">
        <w:rPr>
          <w:lang w:eastAsia="zh-CN"/>
        </w:rPr>
        <w:t>基站调度程序每</w:t>
      </w:r>
      <w:r w:rsidR="00B0159B" w:rsidRPr="001753BB">
        <w:rPr>
          <w:lang w:eastAsia="zh-CN"/>
        </w:rPr>
        <w:t>1 ms</w:t>
      </w:r>
      <w:r w:rsidR="00B0159B" w:rsidRPr="001753BB">
        <w:rPr>
          <w:lang w:eastAsia="zh-CN"/>
        </w:rPr>
        <w:t>传输时间间隔</w:t>
      </w:r>
      <w:r w:rsidR="00B0159B">
        <w:rPr>
          <w:lang w:eastAsia="zh-CN"/>
        </w:rPr>
        <w:t>（</w:t>
      </w:r>
      <w:r w:rsidR="00B0159B" w:rsidRPr="001753BB">
        <w:rPr>
          <w:lang w:eastAsia="zh-CN"/>
        </w:rPr>
        <w:t>TTI</w:t>
      </w:r>
      <w:r w:rsidR="00B0159B">
        <w:rPr>
          <w:lang w:eastAsia="zh-CN"/>
        </w:rPr>
        <w:t>）</w:t>
      </w:r>
      <w:r>
        <w:rPr>
          <w:rFonts w:hint="eastAsia"/>
          <w:lang w:eastAsia="zh-CN"/>
        </w:rPr>
        <w:t>作出一次判决的情况下</w:t>
      </w:r>
      <w:r w:rsidR="00B0159B" w:rsidRPr="001753BB">
        <w:rPr>
          <w:lang w:eastAsia="zh-CN"/>
        </w:rPr>
        <w:t>，</w:t>
      </w:r>
      <w:r w:rsidRPr="001753BB">
        <w:rPr>
          <w:lang w:eastAsia="zh-CN"/>
        </w:rPr>
        <w:t>基本操作是动态调度，</w:t>
      </w:r>
      <w:r w:rsidR="00B0159B" w:rsidRPr="001753BB">
        <w:rPr>
          <w:lang w:eastAsia="zh-CN"/>
        </w:rPr>
        <w:t>但也有可能是半持续调度。半持续调度</w:t>
      </w:r>
      <w:r w:rsidR="00E03019">
        <w:rPr>
          <w:rFonts w:hint="eastAsia"/>
          <w:lang w:eastAsia="zh-CN"/>
        </w:rPr>
        <w:t>会使得</w:t>
      </w:r>
      <w:r w:rsidR="00B0159B" w:rsidRPr="001753BB">
        <w:rPr>
          <w:lang w:eastAsia="zh-CN"/>
        </w:rPr>
        <w:t>传输资源和数据速率在超过一个</w:t>
      </w:r>
      <w:r w:rsidR="006E6574">
        <w:rPr>
          <w:rFonts w:hint="eastAsia"/>
          <w:lang w:eastAsia="zh-CN"/>
        </w:rPr>
        <w:t>TTI</w:t>
      </w:r>
      <w:r w:rsidR="00B0159B" w:rsidRPr="001753BB">
        <w:rPr>
          <w:lang w:eastAsia="zh-CN"/>
        </w:rPr>
        <w:t>的更长</w:t>
      </w:r>
      <w:r w:rsidR="006E6574">
        <w:rPr>
          <w:rFonts w:hint="eastAsia"/>
          <w:lang w:eastAsia="zh-CN"/>
        </w:rPr>
        <w:t>时间</w:t>
      </w:r>
      <w:r w:rsidR="00B0159B" w:rsidRPr="001753BB">
        <w:rPr>
          <w:lang w:eastAsia="zh-CN"/>
        </w:rPr>
        <w:t>内半静态</w:t>
      </w:r>
      <w:r w:rsidR="006E6574">
        <w:rPr>
          <w:rFonts w:hint="eastAsia"/>
          <w:lang w:eastAsia="zh-CN"/>
        </w:rPr>
        <w:t>地分配</w:t>
      </w:r>
      <w:r w:rsidR="00B0159B" w:rsidRPr="001753BB">
        <w:rPr>
          <w:lang w:eastAsia="zh-CN"/>
        </w:rPr>
        <w:t>给特定的用户设备</w:t>
      </w:r>
      <w:r w:rsidR="00B0159B">
        <w:rPr>
          <w:lang w:eastAsia="zh-CN"/>
        </w:rPr>
        <w:t>（</w:t>
      </w:r>
      <w:r w:rsidR="00B0159B" w:rsidRPr="001753BB">
        <w:rPr>
          <w:lang w:eastAsia="zh-CN"/>
        </w:rPr>
        <w:t>UE</w:t>
      </w:r>
      <w:r w:rsidR="00B0159B">
        <w:rPr>
          <w:lang w:eastAsia="zh-CN"/>
        </w:rPr>
        <w:t>）</w:t>
      </w:r>
      <w:r w:rsidR="00B0159B" w:rsidRPr="001753BB">
        <w:rPr>
          <w:lang w:eastAsia="zh-CN"/>
        </w:rPr>
        <w:t>，以</w:t>
      </w:r>
      <w:r w:rsidR="00E03019">
        <w:rPr>
          <w:rFonts w:hint="eastAsia"/>
          <w:lang w:eastAsia="zh-CN"/>
        </w:rPr>
        <w:t>便</w:t>
      </w:r>
      <w:r w:rsidR="00B0159B" w:rsidRPr="001753BB">
        <w:rPr>
          <w:lang w:eastAsia="zh-CN"/>
        </w:rPr>
        <w:t>减少控制信令开销。</w:t>
      </w:r>
    </w:p>
    <w:p w:rsidR="0047375B" w:rsidRPr="009A7CF9" w:rsidRDefault="00B0159B" w:rsidP="00842117">
      <w:pPr>
        <w:ind w:firstLineChars="200" w:firstLine="480"/>
        <w:rPr>
          <w:lang w:eastAsia="zh-CN"/>
        </w:rPr>
      </w:pPr>
      <w:r w:rsidRPr="001753BB">
        <w:rPr>
          <w:lang w:eastAsia="zh-CN"/>
        </w:rPr>
        <w:t>多天线发射方案</w:t>
      </w:r>
      <w:r w:rsidR="006E6574">
        <w:rPr>
          <w:rFonts w:hint="eastAsia"/>
          <w:lang w:eastAsia="zh-CN"/>
        </w:rPr>
        <w:t>以及动态调度</w:t>
      </w:r>
      <w:r w:rsidRPr="001753BB">
        <w:rPr>
          <w:lang w:eastAsia="zh-CN"/>
        </w:rPr>
        <w:t>是两种</w:t>
      </w:r>
      <w:r w:rsidRPr="001753BB">
        <w:rPr>
          <w:lang w:eastAsia="zh-CN"/>
        </w:rPr>
        <w:t>RIT</w:t>
      </w:r>
      <w:r w:rsidRPr="001753BB">
        <w:rPr>
          <w:lang w:eastAsia="zh-CN"/>
        </w:rPr>
        <w:t>的组成部分</w:t>
      </w:r>
      <w:r w:rsidR="006E6574">
        <w:rPr>
          <w:rFonts w:hint="eastAsia"/>
          <w:lang w:eastAsia="zh-CN"/>
        </w:rPr>
        <w:t>，具有</w:t>
      </w:r>
      <w:r w:rsidR="006E6574">
        <w:rPr>
          <w:lang w:eastAsia="zh-CN"/>
        </w:rPr>
        <w:t>动态</w:t>
      </w:r>
      <w:r w:rsidR="007205B7">
        <w:rPr>
          <w:rFonts w:hint="eastAsia"/>
          <w:lang w:eastAsia="zh-CN"/>
        </w:rPr>
        <w:t>等级</w:t>
      </w:r>
      <w:r w:rsidR="006E6574">
        <w:rPr>
          <w:rFonts w:hint="eastAsia"/>
          <w:lang w:eastAsia="zh-CN"/>
        </w:rPr>
        <w:t>自适应</w:t>
      </w:r>
      <w:r w:rsidR="006E6574">
        <w:rPr>
          <w:lang w:eastAsia="zh-CN"/>
        </w:rPr>
        <w:t>的多天线预编码</w:t>
      </w:r>
      <w:r w:rsidRPr="001753BB">
        <w:rPr>
          <w:lang w:eastAsia="zh-CN"/>
        </w:rPr>
        <w:t>支持空间复用</w:t>
      </w:r>
      <w:r>
        <w:rPr>
          <w:lang w:eastAsia="zh-CN"/>
        </w:rPr>
        <w:t>（</w:t>
      </w:r>
      <w:r w:rsidRPr="001753BB">
        <w:rPr>
          <w:lang w:eastAsia="zh-CN"/>
        </w:rPr>
        <w:t>单用户</w:t>
      </w:r>
      <w:r w:rsidRPr="001753BB">
        <w:rPr>
          <w:lang w:eastAsia="zh-CN"/>
        </w:rPr>
        <w:t>MIMO</w:t>
      </w:r>
      <w:r>
        <w:rPr>
          <w:lang w:eastAsia="zh-CN"/>
        </w:rPr>
        <w:t>）</w:t>
      </w:r>
      <w:r w:rsidR="006E6574">
        <w:rPr>
          <w:rFonts w:hint="eastAsia"/>
          <w:lang w:eastAsia="zh-CN"/>
        </w:rPr>
        <w:t>和</w:t>
      </w:r>
      <w:r w:rsidRPr="001753BB">
        <w:rPr>
          <w:lang w:eastAsia="zh-CN"/>
        </w:rPr>
        <w:t>波束形成</w:t>
      </w:r>
      <w:r w:rsidR="006E6574">
        <w:rPr>
          <w:rFonts w:hint="eastAsia"/>
          <w:lang w:eastAsia="zh-CN"/>
        </w:rPr>
        <w:t>，</w:t>
      </w:r>
      <w:r w:rsidRPr="001753BB">
        <w:rPr>
          <w:lang w:eastAsia="zh-CN"/>
        </w:rPr>
        <w:t>支持下行链路</w:t>
      </w:r>
      <w:r w:rsidRPr="001753BB">
        <w:rPr>
          <w:lang w:eastAsia="zh-CN"/>
        </w:rPr>
        <w:t>8</w:t>
      </w:r>
      <w:r w:rsidRPr="001753BB">
        <w:rPr>
          <w:lang w:eastAsia="zh-CN"/>
        </w:rPr>
        <w:t>层</w:t>
      </w:r>
      <w:r w:rsidR="006E6574" w:rsidRPr="001753BB">
        <w:rPr>
          <w:lang w:eastAsia="zh-CN"/>
        </w:rPr>
        <w:t>空间复用</w:t>
      </w:r>
      <w:r w:rsidR="006E6574">
        <w:rPr>
          <w:rFonts w:hint="eastAsia"/>
          <w:lang w:eastAsia="zh-CN"/>
        </w:rPr>
        <w:t>、</w:t>
      </w:r>
      <w:r w:rsidRPr="001753BB">
        <w:rPr>
          <w:lang w:eastAsia="zh-CN"/>
        </w:rPr>
        <w:t>上行链路</w:t>
      </w:r>
      <w:r w:rsidRPr="001753BB">
        <w:rPr>
          <w:lang w:eastAsia="zh-CN"/>
        </w:rPr>
        <w:t>4</w:t>
      </w:r>
      <w:r w:rsidR="006E6574">
        <w:rPr>
          <w:lang w:eastAsia="zh-CN"/>
        </w:rPr>
        <w:t>层</w:t>
      </w:r>
      <w:r w:rsidRPr="001753BB">
        <w:rPr>
          <w:lang w:eastAsia="zh-CN"/>
        </w:rPr>
        <w:t>空间复用</w:t>
      </w:r>
      <w:r w:rsidR="006E6574">
        <w:rPr>
          <w:rFonts w:hint="eastAsia"/>
          <w:lang w:eastAsia="zh-CN"/>
        </w:rPr>
        <w:t>，也</w:t>
      </w:r>
      <w:r w:rsidRPr="001753BB">
        <w:rPr>
          <w:lang w:eastAsia="zh-CN"/>
        </w:rPr>
        <w:t>支持</w:t>
      </w:r>
      <w:r w:rsidR="006E6574">
        <w:rPr>
          <w:rFonts w:hint="eastAsia"/>
          <w:lang w:eastAsia="zh-CN"/>
        </w:rPr>
        <w:t>给</w:t>
      </w:r>
      <w:r w:rsidRPr="001753BB">
        <w:rPr>
          <w:lang w:eastAsia="zh-CN"/>
        </w:rPr>
        <w:t>多个用户指配</w:t>
      </w:r>
      <w:r w:rsidR="006E6574">
        <w:rPr>
          <w:rFonts w:hint="eastAsia"/>
          <w:lang w:eastAsia="zh-CN"/>
        </w:rPr>
        <w:t>相同时间频率</w:t>
      </w:r>
      <w:r w:rsidRPr="001753BB">
        <w:rPr>
          <w:lang w:eastAsia="zh-CN"/>
        </w:rPr>
        <w:t>资源的多用户</w:t>
      </w:r>
      <w:r w:rsidRPr="001753BB">
        <w:rPr>
          <w:lang w:eastAsia="zh-CN"/>
        </w:rPr>
        <w:t>MIMO</w:t>
      </w:r>
      <w:r w:rsidRPr="001753BB">
        <w:rPr>
          <w:lang w:eastAsia="zh-CN"/>
        </w:rPr>
        <w:t>。最后，支持基于空</w:t>
      </w:r>
      <w:r w:rsidR="00842117">
        <w:rPr>
          <w:rFonts w:hint="eastAsia"/>
          <w:lang w:eastAsia="zh-CN"/>
        </w:rPr>
        <w:t>间频率</w:t>
      </w:r>
      <w:r w:rsidRPr="001753BB">
        <w:rPr>
          <w:lang w:eastAsia="zh-CN"/>
        </w:rPr>
        <w:t>分组编码</w:t>
      </w:r>
      <w:r>
        <w:rPr>
          <w:lang w:eastAsia="zh-CN"/>
        </w:rPr>
        <w:t>（</w:t>
      </w:r>
      <w:r w:rsidRPr="001753BB">
        <w:rPr>
          <w:lang w:eastAsia="zh-CN"/>
        </w:rPr>
        <w:t>SFBC</w:t>
      </w:r>
      <w:r>
        <w:rPr>
          <w:lang w:eastAsia="zh-CN"/>
        </w:rPr>
        <w:t>）</w:t>
      </w:r>
      <w:r w:rsidRPr="001753BB">
        <w:rPr>
          <w:lang w:eastAsia="zh-CN"/>
        </w:rPr>
        <w:t>或</w:t>
      </w:r>
      <w:r w:rsidR="00842117">
        <w:rPr>
          <w:rFonts w:hint="eastAsia"/>
          <w:lang w:eastAsia="zh-CN"/>
        </w:rPr>
        <w:t>者</w:t>
      </w:r>
      <w:r w:rsidRPr="001753BB">
        <w:rPr>
          <w:lang w:eastAsia="zh-CN"/>
        </w:rPr>
        <w:t>SFBC</w:t>
      </w:r>
      <w:r w:rsidRPr="001753BB">
        <w:rPr>
          <w:lang w:eastAsia="zh-CN"/>
        </w:rPr>
        <w:t>与频率切换发射分集</w:t>
      </w:r>
      <w:r>
        <w:rPr>
          <w:lang w:eastAsia="zh-CN"/>
        </w:rPr>
        <w:t>（</w:t>
      </w:r>
      <w:r w:rsidRPr="001753BB">
        <w:rPr>
          <w:lang w:eastAsia="zh-CN"/>
        </w:rPr>
        <w:t>FSTD</w:t>
      </w:r>
      <w:r>
        <w:rPr>
          <w:lang w:eastAsia="zh-CN"/>
        </w:rPr>
        <w:t>）</w:t>
      </w:r>
      <w:r w:rsidRPr="001753BB">
        <w:rPr>
          <w:lang w:eastAsia="zh-CN"/>
        </w:rPr>
        <w:t>组合</w:t>
      </w:r>
      <w:r w:rsidR="00842117" w:rsidRPr="001753BB">
        <w:rPr>
          <w:lang w:eastAsia="zh-CN"/>
        </w:rPr>
        <w:t>的发射分集</w:t>
      </w:r>
      <w:r w:rsidRPr="001753BB">
        <w:rPr>
          <w:lang w:eastAsia="zh-CN"/>
        </w:rPr>
        <w:t>。</w:t>
      </w:r>
    </w:p>
    <w:p w:rsidR="0047375B" w:rsidRPr="009A7CF9" w:rsidRDefault="00C43966" w:rsidP="00C43966">
      <w:pPr>
        <w:ind w:firstLineChars="200" w:firstLine="480"/>
        <w:rPr>
          <w:lang w:eastAsia="zh-CN"/>
        </w:rPr>
      </w:pPr>
      <w:r>
        <w:rPr>
          <w:rFonts w:hint="eastAsia"/>
          <w:lang w:eastAsia="zh-CN"/>
        </w:rPr>
        <w:t>在</w:t>
      </w:r>
      <w:r w:rsidR="00B0159B" w:rsidRPr="001753BB">
        <w:rPr>
          <w:lang w:eastAsia="zh-CN"/>
        </w:rPr>
        <w:t>相邻小区</w:t>
      </w:r>
      <w:r>
        <w:rPr>
          <w:rFonts w:hint="eastAsia"/>
          <w:lang w:eastAsia="zh-CN"/>
        </w:rPr>
        <w:t>交</w:t>
      </w:r>
      <w:r w:rsidR="00B0159B" w:rsidRPr="001753BB">
        <w:rPr>
          <w:lang w:eastAsia="zh-CN"/>
        </w:rPr>
        <w:t>换</w:t>
      </w:r>
      <w:r>
        <w:rPr>
          <w:rFonts w:hint="eastAsia"/>
          <w:lang w:eastAsia="zh-CN"/>
        </w:rPr>
        <w:t>有助于调度的信息以便</w:t>
      </w:r>
      <w:r w:rsidRPr="001753BB">
        <w:rPr>
          <w:lang w:eastAsia="zh-CN"/>
        </w:rPr>
        <w:t>减少干扰</w:t>
      </w:r>
      <w:r>
        <w:rPr>
          <w:rFonts w:hint="eastAsia"/>
          <w:lang w:eastAsia="zh-CN"/>
        </w:rPr>
        <w:t>的情况下，</w:t>
      </w:r>
      <w:r w:rsidRPr="001753BB">
        <w:rPr>
          <w:lang w:eastAsia="zh-CN"/>
        </w:rPr>
        <w:t xml:space="preserve"> RIT</w:t>
      </w:r>
      <w:r>
        <w:rPr>
          <w:rFonts w:hint="eastAsia"/>
          <w:lang w:eastAsia="zh-CN"/>
        </w:rPr>
        <w:t>支</w:t>
      </w:r>
      <w:r w:rsidRPr="001753BB">
        <w:rPr>
          <w:lang w:eastAsia="zh-CN"/>
        </w:rPr>
        <w:t>持小区间干扰协调</w:t>
      </w:r>
      <w:r>
        <w:rPr>
          <w:lang w:eastAsia="zh-CN"/>
        </w:rPr>
        <w:t>（</w:t>
      </w:r>
      <w:r w:rsidRPr="001753BB">
        <w:rPr>
          <w:lang w:eastAsia="zh-CN"/>
        </w:rPr>
        <w:t>ICIC</w:t>
      </w:r>
      <w:r>
        <w:rPr>
          <w:lang w:eastAsia="zh-CN"/>
        </w:rPr>
        <w:t>）</w:t>
      </w:r>
      <w:r w:rsidR="00B0159B" w:rsidRPr="001753BB">
        <w:rPr>
          <w:lang w:eastAsia="zh-CN"/>
        </w:rPr>
        <w:t>。</w:t>
      </w:r>
      <w:r>
        <w:rPr>
          <w:rFonts w:hint="eastAsia"/>
          <w:lang w:eastAsia="zh-CN"/>
        </w:rPr>
        <w:t>ICI</w:t>
      </w:r>
      <w:r w:rsidR="00B0159B" w:rsidRPr="001753BB">
        <w:rPr>
          <w:lang w:eastAsia="zh-CN"/>
        </w:rPr>
        <w:t>可用于发射功率相似的非重叠小区的</w:t>
      </w:r>
      <w:r>
        <w:rPr>
          <w:rFonts w:hint="eastAsia"/>
          <w:lang w:eastAsia="zh-CN"/>
        </w:rPr>
        <w:t>均匀</w:t>
      </w:r>
      <w:r w:rsidR="00B0159B" w:rsidRPr="001753BB">
        <w:rPr>
          <w:lang w:eastAsia="zh-CN"/>
        </w:rPr>
        <w:t>部署，</w:t>
      </w:r>
      <w:r>
        <w:rPr>
          <w:rFonts w:hint="eastAsia"/>
          <w:lang w:eastAsia="zh-CN"/>
        </w:rPr>
        <w:t>以及</w:t>
      </w:r>
      <w:r w:rsidR="00B0159B" w:rsidRPr="001753BB">
        <w:rPr>
          <w:lang w:eastAsia="zh-CN"/>
        </w:rPr>
        <w:t>一个较大功率小区与一个或若干</w:t>
      </w:r>
      <w:r>
        <w:rPr>
          <w:rFonts w:hint="eastAsia"/>
          <w:lang w:eastAsia="zh-CN"/>
        </w:rPr>
        <w:t>个</w:t>
      </w:r>
      <w:r w:rsidR="00B0159B" w:rsidRPr="001753BB">
        <w:rPr>
          <w:lang w:eastAsia="zh-CN"/>
        </w:rPr>
        <w:t>较小功率的节点重叠</w:t>
      </w:r>
      <w:r>
        <w:rPr>
          <w:rFonts w:hint="eastAsia"/>
          <w:lang w:eastAsia="zh-CN"/>
        </w:rPr>
        <w:t>时</w:t>
      </w:r>
      <w:r w:rsidR="00B0159B" w:rsidRPr="001753BB">
        <w:rPr>
          <w:lang w:eastAsia="zh-CN"/>
        </w:rPr>
        <w:t>的</w:t>
      </w:r>
      <w:r>
        <w:rPr>
          <w:rFonts w:hint="eastAsia"/>
          <w:lang w:eastAsia="zh-CN"/>
        </w:rPr>
        <w:t>非均匀</w:t>
      </w:r>
      <w:r w:rsidR="00B0159B" w:rsidRPr="001753BB">
        <w:rPr>
          <w:lang w:eastAsia="zh-CN"/>
        </w:rPr>
        <w:t>部署。</w:t>
      </w:r>
    </w:p>
    <w:p w:rsidR="0047375B" w:rsidRPr="009A7CF9" w:rsidRDefault="0047375B" w:rsidP="00B27EDE">
      <w:pPr>
        <w:pStyle w:val="Heading1"/>
      </w:pPr>
      <w:r w:rsidRPr="009A7CF9">
        <w:t>2</w:t>
      </w:r>
      <w:r w:rsidRPr="009A7CF9">
        <w:tab/>
        <w:t>WirelessMAN-Advanced</w:t>
      </w:r>
      <w:r w:rsidRPr="009A7CF9">
        <w:rPr>
          <w:position w:val="6"/>
          <w:sz w:val="18"/>
        </w:rPr>
        <w:footnoteReference w:id="15"/>
      </w:r>
    </w:p>
    <w:p w:rsidR="0047375B" w:rsidRPr="009A7CF9" w:rsidRDefault="00C3268A" w:rsidP="00C43966">
      <w:pPr>
        <w:ind w:firstLineChars="200" w:firstLine="480"/>
        <w:rPr>
          <w:rFonts w:eastAsia="SimSun"/>
        </w:rPr>
      </w:pPr>
      <w:r w:rsidRPr="001E009B">
        <w:rPr>
          <w:rFonts w:eastAsia="SimSun"/>
          <w:i/>
          <w:iCs/>
        </w:rPr>
        <w:t>WirelessMAN-Advanced</w:t>
      </w:r>
      <w:r w:rsidRPr="001D5F02">
        <w:rPr>
          <w:lang w:eastAsia="zh-CN"/>
        </w:rPr>
        <w:t>无线电接口规范由</w:t>
      </w:r>
      <w:r w:rsidRPr="001D5F02">
        <w:rPr>
          <w:lang w:eastAsia="zh-CN"/>
        </w:rPr>
        <w:t>IEEE</w:t>
      </w:r>
      <w:r w:rsidR="00C43966">
        <w:rPr>
          <w:rFonts w:hint="eastAsia"/>
          <w:lang w:eastAsia="zh-CN"/>
        </w:rPr>
        <w:t>开发，完整的</w:t>
      </w:r>
      <w:r w:rsidRPr="001D5F02">
        <w:rPr>
          <w:lang w:eastAsia="zh-CN"/>
        </w:rPr>
        <w:t>基于</w:t>
      </w:r>
      <w:r w:rsidRPr="001D5F02">
        <w:rPr>
          <w:lang w:eastAsia="zh-CN"/>
        </w:rPr>
        <w:t>WirelessMAN-Advanced</w:t>
      </w:r>
      <w:r w:rsidRPr="001D5F02">
        <w:rPr>
          <w:lang w:eastAsia="zh-CN"/>
        </w:rPr>
        <w:t>的端到端系统被称为</w:t>
      </w:r>
      <w:r w:rsidRPr="001D5F02">
        <w:rPr>
          <w:lang w:eastAsia="zh-CN"/>
        </w:rPr>
        <w:t>WiMAX 2</w:t>
      </w:r>
      <w:r w:rsidRPr="001D5F02">
        <w:rPr>
          <w:lang w:eastAsia="zh-CN"/>
        </w:rPr>
        <w:t>，由</w:t>
      </w:r>
      <w:r w:rsidRPr="001D5F02">
        <w:rPr>
          <w:lang w:eastAsia="zh-CN"/>
        </w:rPr>
        <w:t>WiMAX</w:t>
      </w:r>
      <w:r w:rsidRPr="001D5F02">
        <w:rPr>
          <w:lang w:eastAsia="zh-CN"/>
        </w:rPr>
        <w:t>论坛开发。</w:t>
      </w:r>
    </w:p>
    <w:p w:rsidR="0047375B" w:rsidRPr="009A7CF9" w:rsidRDefault="00C3268A" w:rsidP="00A7332E">
      <w:pPr>
        <w:ind w:firstLineChars="200" w:firstLine="480"/>
        <w:rPr>
          <w:rFonts w:eastAsia="SimSun"/>
          <w:lang w:eastAsia="zh-CN"/>
        </w:rPr>
      </w:pPr>
      <w:r w:rsidRPr="00C43966">
        <w:rPr>
          <w:rFonts w:eastAsia="SimSun"/>
          <w:i/>
          <w:iCs/>
        </w:rPr>
        <w:t>WirelessMAN-Advanced</w:t>
      </w:r>
      <w:r w:rsidRPr="001D5F02">
        <w:rPr>
          <w:lang w:eastAsia="zh-CN"/>
        </w:rPr>
        <w:t>采用</w:t>
      </w:r>
      <w:r w:rsidRPr="001D5F02">
        <w:rPr>
          <w:lang w:eastAsia="zh-CN"/>
        </w:rPr>
        <w:t>OFDMA</w:t>
      </w:r>
      <w:r w:rsidRPr="001D5F02">
        <w:rPr>
          <w:lang w:eastAsia="zh-CN"/>
        </w:rPr>
        <w:t>作为下行</w:t>
      </w:r>
      <w:r w:rsidR="00C43966">
        <w:rPr>
          <w:rFonts w:hint="eastAsia"/>
          <w:lang w:eastAsia="zh-CN"/>
        </w:rPr>
        <w:t>链路</w:t>
      </w:r>
      <w:r w:rsidRPr="001D5F02">
        <w:rPr>
          <w:lang w:eastAsia="zh-CN"/>
        </w:rPr>
        <w:t>（</w:t>
      </w:r>
      <w:r w:rsidRPr="001D5F02">
        <w:rPr>
          <w:lang w:eastAsia="zh-CN"/>
        </w:rPr>
        <w:t>DL</w:t>
      </w:r>
      <w:r w:rsidRPr="001D5F02">
        <w:rPr>
          <w:lang w:eastAsia="zh-CN"/>
        </w:rPr>
        <w:t>）和上行</w:t>
      </w:r>
      <w:r w:rsidR="00C43966">
        <w:rPr>
          <w:rFonts w:hint="eastAsia"/>
          <w:lang w:eastAsia="zh-CN"/>
        </w:rPr>
        <w:t>链路</w:t>
      </w:r>
      <w:r w:rsidRPr="001D5F02">
        <w:rPr>
          <w:lang w:eastAsia="zh-CN"/>
        </w:rPr>
        <w:t>（</w:t>
      </w:r>
      <w:r w:rsidRPr="001D5F02">
        <w:rPr>
          <w:lang w:eastAsia="zh-CN"/>
        </w:rPr>
        <w:t>UL</w:t>
      </w:r>
      <w:r w:rsidRPr="001D5F02">
        <w:rPr>
          <w:lang w:eastAsia="zh-CN"/>
        </w:rPr>
        <w:t>）的多</w:t>
      </w:r>
      <w:r w:rsidR="00C43966">
        <w:rPr>
          <w:rFonts w:hint="eastAsia"/>
          <w:lang w:eastAsia="zh-CN"/>
        </w:rPr>
        <w:t>址方案，</w:t>
      </w:r>
      <w:r w:rsidRPr="001D5F02">
        <w:rPr>
          <w:lang w:eastAsia="zh-CN"/>
        </w:rPr>
        <w:t>它还支持</w:t>
      </w:r>
      <w:r w:rsidRPr="001D5F02">
        <w:rPr>
          <w:lang w:eastAsia="zh-CN"/>
        </w:rPr>
        <w:t>TDD</w:t>
      </w:r>
      <w:r w:rsidRPr="001D5F02">
        <w:rPr>
          <w:lang w:eastAsia="zh-CN"/>
        </w:rPr>
        <w:t>和</w:t>
      </w:r>
      <w:r w:rsidRPr="001D5F02">
        <w:rPr>
          <w:lang w:eastAsia="zh-CN"/>
        </w:rPr>
        <w:t>FDD</w:t>
      </w:r>
      <w:r w:rsidRPr="001D5F02">
        <w:rPr>
          <w:lang w:eastAsia="zh-CN"/>
        </w:rPr>
        <w:t>双工</w:t>
      </w:r>
      <w:r w:rsidR="00A7332E">
        <w:rPr>
          <w:rFonts w:hint="eastAsia"/>
          <w:lang w:eastAsia="zh-CN"/>
        </w:rPr>
        <w:t>方案</w:t>
      </w:r>
      <w:r w:rsidRPr="001D5F02">
        <w:rPr>
          <w:lang w:eastAsia="zh-CN"/>
        </w:rPr>
        <w:t>，包括</w:t>
      </w:r>
      <w:r w:rsidRPr="001D5F02">
        <w:rPr>
          <w:lang w:eastAsia="zh-CN"/>
        </w:rPr>
        <w:t>FDD</w:t>
      </w:r>
      <w:r w:rsidRPr="001D5F02">
        <w:rPr>
          <w:lang w:eastAsia="zh-CN"/>
        </w:rPr>
        <w:t>网络中移动站（</w:t>
      </w:r>
      <w:r w:rsidR="00A7332E">
        <w:rPr>
          <w:lang w:eastAsia="zh-CN"/>
        </w:rPr>
        <w:t>MS</w:t>
      </w:r>
      <w:r w:rsidRPr="001D5F02">
        <w:rPr>
          <w:lang w:eastAsia="zh-CN"/>
        </w:rPr>
        <w:t>）的</w:t>
      </w:r>
      <w:r w:rsidRPr="001D5F02">
        <w:rPr>
          <w:lang w:eastAsia="zh-CN"/>
        </w:rPr>
        <w:t>H-FDD</w:t>
      </w:r>
      <w:r w:rsidR="00A7332E">
        <w:rPr>
          <w:rFonts w:hint="eastAsia"/>
          <w:lang w:eastAsia="zh-CN"/>
        </w:rPr>
        <w:t>工</w:t>
      </w:r>
      <w:r w:rsidRPr="001D5F02">
        <w:rPr>
          <w:lang w:eastAsia="zh-CN"/>
        </w:rPr>
        <w:t>作</w:t>
      </w:r>
      <w:r w:rsidR="00A7332E">
        <w:rPr>
          <w:rFonts w:hint="eastAsia"/>
          <w:lang w:eastAsia="zh-CN"/>
        </w:rPr>
        <w:t>，帧</w:t>
      </w:r>
      <w:r w:rsidRPr="001D5F02">
        <w:rPr>
          <w:lang w:eastAsia="zh-CN"/>
        </w:rPr>
        <w:t>结构属性和基带处理</w:t>
      </w:r>
      <w:r w:rsidR="00A7332E">
        <w:rPr>
          <w:rFonts w:hint="eastAsia"/>
          <w:lang w:eastAsia="zh-CN"/>
        </w:rPr>
        <w:t>对于两种</w:t>
      </w:r>
      <w:r w:rsidR="00A7332E">
        <w:rPr>
          <w:lang w:eastAsia="zh-CN"/>
        </w:rPr>
        <w:t>双</w:t>
      </w:r>
      <w:r w:rsidR="00A7332E">
        <w:rPr>
          <w:rFonts w:hint="eastAsia"/>
          <w:lang w:eastAsia="zh-CN"/>
        </w:rPr>
        <w:t>工方案是共同的</w:t>
      </w:r>
      <w:r w:rsidRPr="001D5F02">
        <w:rPr>
          <w:lang w:eastAsia="zh-CN"/>
        </w:rPr>
        <w:t>。</w:t>
      </w:r>
      <w:r w:rsidR="00281829" w:rsidRPr="00A7332E">
        <w:rPr>
          <w:lang w:eastAsia="zh-CN"/>
        </w:rPr>
        <w:t>采用载波聚合</w:t>
      </w:r>
      <w:r w:rsidR="00281829" w:rsidRPr="00A7332E">
        <w:rPr>
          <w:rFonts w:hint="eastAsia"/>
          <w:lang w:eastAsia="zh-CN"/>
        </w:rPr>
        <w:t>时，</w:t>
      </w:r>
      <w:r w:rsidRPr="00A7332E">
        <w:rPr>
          <w:rFonts w:eastAsia="SimSun"/>
          <w:i/>
          <w:iCs/>
          <w:lang w:eastAsia="zh-CN"/>
        </w:rPr>
        <w:t>W</w:t>
      </w:r>
      <w:r w:rsidRPr="00281829">
        <w:rPr>
          <w:rFonts w:eastAsia="SimSun"/>
          <w:i/>
          <w:iCs/>
          <w:lang w:eastAsia="zh-CN"/>
        </w:rPr>
        <w:t>ireless</w:t>
      </w:r>
      <w:r w:rsidRPr="00281829">
        <w:rPr>
          <w:lang w:eastAsia="zh-CN"/>
        </w:rPr>
        <w:t>MAN</w:t>
      </w:r>
      <w:r w:rsidRPr="00281829">
        <w:rPr>
          <w:rFonts w:eastAsia="SimSun"/>
          <w:i/>
          <w:iCs/>
          <w:lang w:eastAsia="zh-CN"/>
        </w:rPr>
        <w:t>-</w:t>
      </w:r>
      <w:r w:rsidRPr="00281829">
        <w:rPr>
          <w:lang w:eastAsia="zh-CN"/>
        </w:rPr>
        <w:t>A</w:t>
      </w:r>
      <w:r w:rsidRPr="00281829">
        <w:rPr>
          <w:rFonts w:eastAsia="SimSun"/>
          <w:i/>
          <w:iCs/>
          <w:lang w:eastAsia="zh-CN"/>
        </w:rPr>
        <w:t>dvanced</w:t>
      </w:r>
      <w:r w:rsidR="00281829">
        <w:rPr>
          <w:lang w:eastAsia="zh-CN"/>
        </w:rPr>
        <w:t>支持</w:t>
      </w:r>
      <w:r w:rsidRPr="001D5F02">
        <w:rPr>
          <w:lang w:eastAsia="zh-CN"/>
        </w:rPr>
        <w:t>达</w:t>
      </w:r>
      <w:r w:rsidR="00281829">
        <w:rPr>
          <w:rFonts w:hint="eastAsia"/>
          <w:lang w:eastAsia="zh-CN"/>
        </w:rPr>
        <w:t>到</w:t>
      </w:r>
      <w:r w:rsidRPr="001D5F02">
        <w:rPr>
          <w:lang w:eastAsia="zh-CN"/>
        </w:rPr>
        <w:t>160 MHz</w:t>
      </w:r>
      <w:r w:rsidR="00281829">
        <w:rPr>
          <w:lang w:eastAsia="zh-CN"/>
        </w:rPr>
        <w:t>的信道带宽</w:t>
      </w:r>
      <w:r w:rsidRPr="001D5F02">
        <w:rPr>
          <w:lang w:eastAsia="zh-CN"/>
        </w:rPr>
        <w:t>。</w:t>
      </w:r>
    </w:p>
    <w:p w:rsidR="00363A8E" w:rsidRDefault="00363A8E">
      <w:pPr>
        <w:tabs>
          <w:tab w:val="clear" w:pos="794"/>
          <w:tab w:val="clear" w:pos="1191"/>
          <w:tab w:val="clear" w:pos="1588"/>
          <w:tab w:val="clear" w:pos="1985"/>
        </w:tabs>
        <w:overflowPunct/>
        <w:autoSpaceDE/>
        <w:autoSpaceDN/>
        <w:adjustRightInd/>
        <w:spacing w:before="0"/>
        <w:jc w:val="left"/>
        <w:textAlignment w:val="auto"/>
        <w:rPr>
          <w:i/>
          <w:iCs/>
          <w:lang w:eastAsia="zh-CN"/>
        </w:rPr>
      </w:pPr>
      <w:r>
        <w:rPr>
          <w:i/>
          <w:iCs/>
          <w:lang w:eastAsia="zh-CN"/>
        </w:rPr>
        <w:br w:type="page"/>
      </w:r>
    </w:p>
    <w:p w:rsidR="0047375B" w:rsidRPr="009A7CF9" w:rsidRDefault="00C3268A" w:rsidP="007307F5">
      <w:pPr>
        <w:ind w:firstLineChars="200" w:firstLine="480"/>
        <w:rPr>
          <w:lang w:eastAsia="zh-CN"/>
        </w:rPr>
      </w:pPr>
      <w:r w:rsidRPr="00A7332E">
        <w:rPr>
          <w:i/>
          <w:iCs/>
          <w:lang w:eastAsia="zh-CN"/>
        </w:rPr>
        <w:lastRenderedPageBreak/>
        <w:t>WirelessMAN-Advanced</w:t>
      </w:r>
      <w:r w:rsidR="004C0B38">
        <w:rPr>
          <w:rFonts w:hint="eastAsia"/>
          <w:lang w:eastAsia="zh-CN"/>
        </w:rPr>
        <w:t>采</w:t>
      </w:r>
      <w:r w:rsidR="00A7332E">
        <w:rPr>
          <w:lang w:eastAsia="zh-CN"/>
        </w:rPr>
        <w:t>用</w:t>
      </w:r>
      <w:r w:rsidRPr="001D5F02">
        <w:rPr>
          <w:lang w:eastAsia="zh-CN"/>
        </w:rPr>
        <w:t>码率</w:t>
      </w:r>
      <w:r w:rsidR="00A7332E">
        <w:rPr>
          <w:rFonts w:hint="eastAsia"/>
          <w:lang w:eastAsia="zh-CN"/>
        </w:rPr>
        <w:t>为</w:t>
      </w:r>
      <w:r w:rsidRPr="001D5F02">
        <w:rPr>
          <w:lang w:eastAsia="zh-CN"/>
        </w:rPr>
        <w:t>1/3</w:t>
      </w:r>
      <w:r w:rsidRPr="001D5F02">
        <w:rPr>
          <w:lang w:eastAsia="zh-CN"/>
        </w:rPr>
        <w:t>的卷积</w:t>
      </w:r>
      <w:r w:rsidRPr="001D5F02">
        <w:rPr>
          <w:lang w:eastAsia="zh-CN"/>
        </w:rPr>
        <w:t>Turbo</w:t>
      </w:r>
      <w:r w:rsidRPr="001D5F02">
        <w:rPr>
          <w:lang w:eastAsia="zh-CN"/>
        </w:rPr>
        <w:t>码（</w:t>
      </w:r>
      <w:r w:rsidRPr="001D5F02">
        <w:rPr>
          <w:lang w:eastAsia="zh-CN"/>
        </w:rPr>
        <w:t>CTC</w:t>
      </w:r>
      <w:r>
        <w:rPr>
          <w:lang w:eastAsia="zh-CN"/>
        </w:rPr>
        <w:t>）</w:t>
      </w:r>
      <w:r w:rsidR="00A7332E">
        <w:rPr>
          <w:rFonts w:hint="eastAsia"/>
          <w:lang w:eastAsia="zh-CN"/>
        </w:rPr>
        <w:t>，</w:t>
      </w:r>
      <w:r w:rsidR="00A7332E" w:rsidRPr="001D5F02">
        <w:rPr>
          <w:lang w:eastAsia="zh-CN"/>
        </w:rPr>
        <w:t>CTC</w:t>
      </w:r>
      <w:r w:rsidR="00A7332E">
        <w:rPr>
          <w:rFonts w:hint="eastAsia"/>
          <w:lang w:eastAsia="zh-CN"/>
        </w:rPr>
        <w:t>方案可以</w:t>
      </w:r>
      <w:r w:rsidR="004C0B38">
        <w:rPr>
          <w:rFonts w:hint="eastAsia"/>
          <w:lang w:eastAsia="zh-CN"/>
        </w:rPr>
        <w:t>进行</w:t>
      </w:r>
      <w:r w:rsidRPr="001D5F02">
        <w:rPr>
          <w:lang w:eastAsia="zh-CN"/>
        </w:rPr>
        <w:t>扩展以支持</w:t>
      </w:r>
      <w:r w:rsidR="00A7332E">
        <w:rPr>
          <w:rFonts w:hint="eastAsia"/>
          <w:lang w:eastAsia="zh-CN"/>
        </w:rPr>
        <w:t>另外</w:t>
      </w:r>
      <w:r w:rsidRPr="001D5F02">
        <w:rPr>
          <w:lang w:eastAsia="zh-CN"/>
        </w:rPr>
        <w:t>的</w:t>
      </w:r>
      <w:r w:rsidRPr="001D5F02">
        <w:rPr>
          <w:lang w:eastAsia="zh-CN"/>
        </w:rPr>
        <w:t>FEC</w:t>
      </w:r>
      <w:r w:rsidRPr="001D5F02">
        <w:rPr>
          <w:lang w:eastAsia="zh-CN"/>
        </w:rPr>
        <w:t>块大小</w:t>
      </w:r>
      <w:r w:rsidR="004C0B38">
        <w:rPr>
          <w:rFonts w:hint="eastAsia"/>
          <w:lang w:eastAsia="zh-CN"/>
        </w:rPr>
        <w:t>，</w:t>
      </w:r>
      <w:r w:rsidRPr="001D5F02">
        <w:rPr>
          <w:lang w:eastAsia="zh-CN"/>
        </w:rPr>
        <w:t>此外，</w:t>
      </w:r>
      <w:r w:rsidRPr="001D5F02">
        <w:rPr>
          <w:lang w:eastAsia="zh-CN"/>
        </w:rPr>
        <w:t>FEC</w:t>
      </w:r>
      <w:r w:rsidRPr="001D5F02">
        <w:rPr>
          <w:lang w:eastAsia="zh-CN"/>
        </w:rPr>
        <w:t>块大小</w:t>
      </w:r>
      <w:r w:rsidR="004C0B38">
        <w:rPr>
          <w:rFonts w:hint="eastAsia"/>
          <w:lang w:eastAsia="zh-CN"/>
        </w:rPr>
        <w:t>能随</w:t>
      </w:r>
      <w:r w:rsidRPr="001D5F02">
        <w:rPr>
          <w:lang w:eastAsia="zh-CN"/>
        </w:rPr>
        <w:t>预定</w:t>
      </w:r>
      <w:r w:rsidR="007307F5">
        <w:rPr>
          <w:rFonts w:hint="eastAsia"/>
          <w:lang w:eastAsia="zh-CN"/>
        </w:rPr>
        <w:t>的</w:t>
      </w:r>
      <w:r w:rsidRPr="001D5F02">
        <w:rPr>
          <w:lang w:eastAsia="zh-CN"/>
        </w:rPr>
        <w:t>块大小</w:t>
      </w:r>
      <w:r w:rsidR="004C0B38">
        <w:rPr>
          <w:rFonts w:hint="eastAsia"/>
          <w:lang w:eastAsia="zh-CN"/>
        </w:rPr>
        <w:t>分辨度均匀地</w:t>
      </w:r>
      <w:r w:rsidRPr="001D5F02">
        <w:rPr>
          <w:lang w:eastAsia="zh-CN"/>
        </w:rPr>
        <w:t>增加。</w:t>
      </w:r>
    </w:p>
    <w:p w:rsidR="0047375B" w:rsidRPr="009A7CF9" w:rsidRDefault="00C3268A" w:rsidP="00DF12FA">
      <w:pPr>
        <w:ind w:firstLineChars="200" w:firstLine="480"/>
        <w:rPr>
          <w:rFonts w:eastAsia="SimSun"/>
          <w:lang w:eastAsia="zh-CN"/>
        </w:rPr>
      </w:pPr>
      <w:bookmarkStart w:id="2" w:name="_Toc235847233"/>
      <w:bookmarkStart w:id="3" w:name="_Toc235847695"/>
      <w:r w:rsidRPr="001D5F02">
        <w:rPr>
          <w:lang w:eastAsia="zh-CN"/>
        </w:rPr>
        <w:t>支持</w:t>
      </w:r>
      <w:r w:rsidRPr="001D5F02">
        <w:rPr>
          <w:lang w:eastAsia="zh-CN"/>
        </w:rPr>
        <w:t>QPSK</w:t>
      </w:r>
      <w:r w:rsidRPr="001D5F02">
        <w:rPr>
          <w:lang w:eastAsia="zh-CN"/>
        </w:rPr>
        <w:t>、</w:t>
      </w:r>
      <w:r w:rsidRPr="001D5F02">
        <w:rPr>
          <w:lang w:eastAsia="zh-CN"/>
        </w:rPr>
        <w:t>16QAM</w:t>
      </w:r>
      <w:r w:rsidRPr="001D5F02">
        <w:rPr>
          <w:lang w:eastAsia="zh-CN"/>
        </w:rPr>
        <w:t>和</w:t>
      </w:r>
      <w:r w:rsidRPr="001D5F02">
        <w:rPr>
          <w:lang w:eastAsia="zh-CN"/>
        </w:rPr>
        <w:t>64QAM</w:t>
      </w:r>
      <w:r w:rsidR="000B3739">
        <w:rPr>
          <w:lang w:eastAsia="zh-CN"/>
        </w:rPr>
        <w:t>调制星座。</w:t>
      </w:r>
      <w:r w:rsidR="000B3739">
        <w:rPr>
          <w:rFonts w:hint="eastAsia"/>
          <w:lang w:eastAsia="zh-CN"/>
        </w:rPr>
        <w:t>由</w:t>
      </w:r>
      <w:r w:rsidRPr="001D5F02">
        <w:rPr>
          <w:lang w:eastAsia="zh-CN"/>
        </w:rPr>
        <w:t>比特到星座点</w:t>
      </w:r>
      <w:r w:rsidR="000B3739">
        <w:rPr>
          <w:rFonts w:hint="eastAsia"/>
          <w:lang w:eastAsia="zh-CN"/>
        </w:rPr>
        <w:t>的</w:t>
      </w:r>
      <w:r w:rsidR="000B3739" w:rsidRPr="001D5F02">
        <w:rPr>
          <w:lang w:eastAsia="zh-CN"/>
        </w:rPr>
        <w:t>映射</w:t>
      </w:r>
      <w:r w:rsidRPr="001D5F02">
        <w:rPr>
          <w:lang w:eastAsia="zh-CN"/>
        </w:rPr>
        <w:t>取决于</w:t>
      </w:r>
      <w:r w:rsidRPr="001D5F02">
        <w:rPr>
          <w:lang w:eastAsia="zh-CN"/>
        </w:rPr>
        <w:t>HARQ</w:t>
      </w:r>
      <w:r w:rsidRPr="001D5F02">
        <w:rPr>
          <w:lang w:eastAsia="zh-CN"/>
        </w:rPr>
        <w:t>重传所采用的星座重排（</w:t>
      </w:r>
      <w:r w:rsidRPr="001D5F02">
        <w:rPr>
          <w:szCs w:val="24"/>
          <w:lang w:eastAsia="zh-CN"/>
        </w:rPr>
        <w:t>CoRe</w:t>
      </w:r>
      <w:r>
        <w:rPr>
          <w:lang w:eastAsia="zh-CN"/>
        </w:rPr>
        <w:t>）</w:t>
      </w:r>
      <w:r w:rsidRPr="001D5F02">
        <w:rPr>
          <w:lang w:eastAsia="zh-CN"/>
        </w:rPr>
        <w:t>版本</w:t>
      </w:r>
      <w:r w:rsidR="007307F5">
        <w:rPr>
          <w:rFonts w:hint="eastAsia"/>
          <w:lang w:eastAsia="zh-CN"/>
        </w:rPr>
        <w:t>，进一步取决于</w:t>
      </w:r>
      <w:r w:rsidRPr="001D5F02">
        <w:rPr>
          <w:lang w:eastAsia="zh-CN"/>
        </w:rPr>
        <w:t>MIMO</w:t>
      </w:r>
      <w:r w:rsidR="007307F5">
        <w:rPr>
          <w:rFonts w:hint="eastAsia"/>
          <w:lang w:eastAsia="zh-CN"/>
        </w:rPr>
        <w:t>方案</w:t>
      </w:r>
      <w:r w:rsidRPr="001D5F02">
        <w:rPr>
          <w:lang w:eastAsia="zh-CN"/>
        </w:rPr>
        <w:t>。</w:t>
      </w:r>
      <w:r w:rsidR="006175F4">
        <w:rPr>
          <w:rFonts w:hint="eastAsia"/>
          <w:lang w:eastAsia="zh-CN"/>
        </w:rPr>
        <w:t>将</w:t>
      </w:r>
      <w:r w:rsidRPr="001D5F02">
        <w:rPr>
          <w:lang w:eastAsia="zh-CN"/>
        </w:rPr>
        <w:t>QAM</w:t>
      </w:r>
      <w:r w:rsidRPr="001D5F02">
        <w:rPr>
          <w:lang w:eastAsia="zh-CN"/>
        </w:rPr>
        <w:t>符号映射</w:t>
      </w:r>
      <w:r w:rsidR="007307F5">
        <w:rPr>
          <w:rFonts w:hint="eastAsia"/>
          <w:lang w:eastAsia="zh-CN"/>
        </w:rPr>
        <w:t>到</w:t>
      </w:r>
      <w:r w:rsidRPr="001D5F02">
        <w:rPr>
          <w:lang w:eastAsia="zh-CN"/>
        </w:rPr>
        <w:t>MIMO</w:t>
      </w:r>
      <w:r w:rsidRPr="001D5F02">
        <w:rPr>
          <w:lang w:eastAsia="zh-CN"/>
        </w:rPr>
        <w:t>编码器的输入</w:t>
      </w:r>
      <w:r w:rsidR="007307F5">
        <w:rPr>
          <w:rFonts w:hint="eastAsia"/>
          <w:lang w:eastAsia="zh-CN"/>
        </w:rPr>
        <w:t>端，</w:t>
      </w:r>
      <w:r w:rsidR="006175F4">
        <w:rPr>
          <w:rFonts w:hint="eastAsia"/>
          <w:lang w:eastAsia="zh-CN"/>
        </w:rPr>
        <w:t>其</w:t>
      </w:r>
      <w:r w:rsidRPr="001D5F02">
        <w:rPr>
          <w:lang w:eastAsia="zh-CN"/>
        </w:rPr>
        <w:t>大小包</w:t>
      </w:r>
      <w:r w:rsidR="006175F4">
        <w:rPr>
          <w:rFonts w:hint="eastAsia"/>
          <w:lang w:eastAsia="zh-CN"/>
        </w:rPr>
        <w:t>括</w:t>
      </w:r>
      <w:r w:rsidRPr="001D5F02">
        <w:rPr>
          <w:lang w:eastAsia="zh-CN"/>
        </w:rPr>
        <w:t>增加</w:t>
      </w:r>
      <w:r w:rsidR="006175F4" w:rsidRPr="001D5F02">
        <w:rPr>
          <w:lang w:eastAsia="zh-CN"/>
        </w:rPr>
        <w:t>的</w:t>
      </w:r>
      <w:r w:rsidR="006175F4" w:rsidRPr="001D5F02">
        <w:rPr>
          <w:szCs w:val="24"/>
          <w:lang w:eastAsia="zh-CN"/>
        </w:rPr>
        <w:t>CRC</w:t>
      </w:r>
      <w:r w:rsidRPr="001D5F02">
        <w:rPr>
          <w:lang w:eastAsia="zh-CN"/>
        </w:rPr>
        <w:t>（每个</w:t>
      </w:r>
      <w:r w:rsidR="006175F4">
        <w:rPr>
          <w:rFonts w:hint="eastAsia"/>
          <w:lang w:eastAsia="zh-CN"/>
        </w:rPr>
        <w:t>字符组</w:t>
      </w:r>
      <w:r w:rsidRPr="001D5F02">
        <w:rPr>
          <w:lang w:eastAsia="zh-CN"/>
        </w:rPr>
        <w:t>和每个</w:t>
      </w:r>
      <w:r w:rsidRPr="001D5F02">
        <w:rPr>
          <w:lang w:eastAsia="zh-CN"/>
        </w:rPr>
        <w:t>FEC</w:t>
      </w:r>
      <w:r w:rsidRPr="001D5F02">
        <w:rPr>
          <w:lang w:eastAsia="zh-CN"/>
        </w:rPr>
        <w:t>块</w:t>
      </w:r>
      <w:r>
        <w:rPr>
          <w:lang w:eastAsia="zh-CN"/>
        </w:rPr>
        <w:t>）</w:t>
      </w:r>
      <w:r w:rsidRPr="001D5F02">
        <w:rPr>
          <w:lang w:eastAsia="zh-CN"/>
        </w:rPr>
        <w:t>，如果</w:t>
      </w:r>
      <w:r w:rsidR="006175F4">
        <w:rPr>
          <w:rFonts w:hint="eastAsia"/>
          <w:lang w:eastAsia="zh-CN"/>
        </w:rPr>
        <w:t>可行的话，</w:t>
      </w:r>
      <w:r w:rsidRPr="001D5F02">
        <w:rPr>
          <w:lang w:eastAsia="zh-CN"/>
        </w:rPr>
        <w:t>其</w:t>
      </w:r>
      <w:r>
        <w:rPr>
          <w:rFonts w:hint="eastAsia"/>
          <w:lang w:eastAsia="zh-CN"/>
        </w:rPr>
        <w:t>它</w:t>
      </w:r>
      <w:r w:rsidRPr="001D5F02">
        <w:rPr>
          <w:lang w:eastAsia="zh-CN"/>
        </w:rPr>
        <w:t>大小需要</w:t>
      </w:r>
      <w:r w:rsidR="00DF12FA">
        <w:rPr>
          <w:rFonts w:hint="eastAsia"/>
          <w:lang w:eastAsia="zh-CN"/>
        </w:rPr>
        <w:t>达</w:t>
      </w:r>
      <w:r w:rsidRPr="001D5F02">
        <w:rPr>
          <w:lang w:eastAsia="zh-CN"/>
        </w:rPr>
        <w:t>到</w:t>
      </w:r>
      <w:r w:rsidR="00DF12FA">
        <w:rPr>
          <w:rFonts w:hint="eastAsia"/>
          <w:lang w:eastAsia="zh-CN"/>
        </w:rPr>
        <w:t>最接近的</w:t>
      </w:r>
      <w:r w:rsidR="006175F4">
        <w:rPr>
          <w:rFonts w:hint="eastAsia"/>
          <w:lang w:eastAsia="zh-CN"/>
        </w:rPr>
        <w:t>字符组</w:t>
      </w:r>
      <w:r w:rsidRPr="001D5F02">
        <w:rPr>
          <w:lang w:eastAsia="zh-CN"/>
        </w:rPr>
        <w:t>大小</w:t>
      </w:r>
      <w:r w:rsidR="00DF12FA">
        <w:rPr>
          <w:rFonts w:hint="eastAsia"/>
          <w:lang w:eastAsia="zh-CN"/>
        </w:rPr>
        <w:t>的</w:t>
      </w:r>
      <w:r w:rsidR="00DF12FA" w:rsidRPr="001D5F02">
        <w:rPr>
          <w:lang w:eastAsia="zh-CN"/>
        </w:rPr>
        <w:t>填充</w:t>
      </w:r>
      <w:r w:rsidR="00DF12FA">
        <w:rPr>
          <w:rFonts w:hint="eastAsia"/>
          <w:lang w:eastAsia="zh-CN"/>
        </w:rPr>
        <w:t>，</w:t>
      </w:r>
      <w:r w:rsidRPr="001D5F02">
        <w:rPr>
          <w:lang w:eastAsia="zh-CN"/>
        </w:rPr>
        <w:t>码率和调制取决于</w:t>
      </w:r>
      <w:r w:rsidR="00DF12FA">
        <w:rPr>
          <w:rFonts w:hint="eastAsia"/>
          <w:lang w:eastAsia="zh-CN"/>
        </w:rPr>
        <w:t>字符组</w:t>
      </w:r>
      <w:r w:rsidRPr="001D5F02">
        <w:rPr>
          <w:rFonts w:ascii="Cambria Math" w:hAnsi="Cambria Math" w:cs="Cambria Math"/>
          <w:lang w:eastAsia="zh-CN"/>
        </w:rPr>
        <w:t>​​</w:t>
      </w:r>
      <w:r w:rsidRPr="001D5F02">
        <w:rPr>
          <w:lang w:eastAsia="zh-CN"/>
        </w:rPr>
        <w:t>大小和资源分配。</w:t>
      </w:r>
    </w:p>
    <w:bookmarkEnd w:id="2"/>
    <w:bookmarkEnd w:id="3"/>
    <w:p w:rsidR="0047375B" w:rsidRPr="00670FF8" w:rsidRDefault="00C3268A" w:rsidP="00670FF8">
      <w:pPr>
        <w:ind w:firstLineChars="200" w:firstLine="480"/>
        <w:rPr>
          <w:lang w:eastAsia="zh-CN"/>
        </w:rPr>
      </w:pPr>
      <w:r w:rsidRPr="00670FF8">
        <w:rPr>
          <w:lang w:eastAsia="zh-CN"/>
        </w:rPr>
        <w:t>通过确定</w:t>
      </w:r>
      <w:r w:rsidRPr="00670FF8">
        <w:rPr>
          <w:lang w:eastAsia="zh-CN"/>
        </w:rPr>
        <w:t>HARQ</w:t>
      </w:r>
      <w:r w:rsidRPr="00670FF8">
        <w:rPr>
          <w:lang w:eastAsia="zh-CN"/>
        </w:rPr>
        <w:t>重传的比特选择的起始位置，</w:t>
      </w:r>
      <w:r w:rsidR="00670FF8" w:rsidRPr="00670FF8">
        <w:rPr>
          <w:rFonts w:hint="eastAsia"/>
          <w:lang w:eastAsia="zh-CN"/>
        </w:rPr>
        <w:t>将</w:t>
      </w:r>
      <w:r w:rsidR="00736844" w:rsidRPr="00670FF8">
        <w:rPr>
          <w:lang w:eastAsia="zh-CN"/>
        </w:rPr>
        <w:t>增量冗余</w:t>
      </w:r>
      <w:r w:rsidR="00736844" w:rsidRPr="00670FF8">
        <w:rPr>
          <w:lang w:eastAsia="zh-CN"/>
        </w:rPr>
        <w:t>HARQ</w:t>
      </w:r>
      <w:r w:rsidR="00736844" w:rsidRPr="00670FF8">
        <w:rPr>
          <w:lang w:eastAsia="zh-CN"/>
        </w:rPr>
        <w:t>（</w:t>
      </w:r>
      <w:r w:rsidR="00736844" w:rsidRPr="00670FF8">
        <w:rPr>
          <w:lang w:eastAsia="zh-CN"/>
        </w:rPr>
        <w:t>HARQ-IR</w:t>
      </w:r>
      <w:r w:rsidR="00736844" w:rsidRPr="00670FF8">
        <w:rPr>
          <w:lang w:eastAsia="zh-CN"/>
        </w:rPr>
        <w:t>）</w:t>
      </w:r>
      <w:r w:rsidR="00736844" w:rsidRPr="00670FF8">
        <w:rPr>
          <w:rFonts w:hint="eastAsia"/>
          <w:lang w:eastAsia="zh-CN"/>
        </w:rPr>
        <w:t>用于</w:t>
      </w:r>
      <w:r w:rsidRPr="00670FF8">
        <w:rPr>
          <w:rFonts w:eastAsia="SimSun"/>
          <w:i/>
          <w:iCs/>
        </w:rPr>
        <w:t>WirelessMAN-Advanced</w:t>
      </w:r>
      <w:r w:rsidR="00736844" w:rsidRPr="00670FF8">
        <w:rPr>
          <w:rFonts w:hint="eastAsia"/>
          <w:lang w:eastAsia="zh-CN"/>
        </w:rPr>
        <w:t>，</w:t>
      </w:r>
      <w:r w:rsidR="00670FF8" w:rsidRPr="00670FF8">
        <w:rPr>
          <w:lang w:eastAsia="zh-CN"/>
        </w:rPr>
        <w:t>也支持</w:t>
      </w:r>
      <w:r w:rsidR="00670FF8" w:rsidRPr="00670FF8">
        <w:rPr>
          <w:rFonts w:hint="eastAsia"/>
          <w:lang w:eastAsia="zh-CN"/>
        </w:rPr>
        <w:t>追踪合并</w:t>
      </w:r>
      <w:r w:rsidRPr="00670FF8">
        <w:rPr>
          <w:lang w:eastAsia="zh-CN"/>
        </w:rPr>
        <w:t>HARQ</w:t>
      </w:r>
      <w:r w:rsidRPr="00670FF8">
        <w:rPr>
          <w:lang w:eastAsia="zh-CN"/>
        </w:rPr>
        <w:t>（</w:t>
      </w:r>
      <w:r w:rsidR="007205B7">
        <w:rPr>
          <w:lang w:eastAsia="zh-CN"/>
        </w:rPr>
        <w:t>HARQ</w:t>
      </w:r>
      <w:r w:rsidR="007205B7" w:rsidRPr="00670FF8">
        <w:noBreakHyphen/>
      </w:r>
      <w:r w:rsidRPr="00670FF8">
        <w:rPr>
          <w:lang w:eastAsia="zh-CN"/>
        </w:rPr>
        <w:t>CC</w:t>
      </w:r>
      <w:r w:rsidRPr="00670FF8">
        <w:rPr>
          <w:lang w:eastAsia="zh-CN"/>
        </w:rPr>
        <w:t>）</w:t>
      </w:r>
      <w:r w:rsidR="00736844" w:rsidRPr="00670FF8">
        <w:rPr>
          <w:rFonts w:hint="eastAsia"/>
          <w:lang w:eastAsia="zh-CN"/>
        </w:rPr>
        <w:t>，</w:t>
      </w:r>
      <w:r w:rsidR="00670FF8" w:rsidRPr="00670FF8">
        <w:t>HARQ</w:t>
      </w:r>
      <w:r w:rsidR="00670FF8" w:rsidRPr="00670FF8">
        <w:noBreakHyphen/>
        <w:t>CC</w:t>
      </w:r>
      <w:r w:rsidR="00736844" w:rsidRPr="00670FF8">
        <w:rPr>
          <w:rFonts w:hint="eastAsia"/>
          <w:lang w:eastAsia="zh-CN"/>
        </w:rPr>
        <w:t>被</w:t>
      </w:r>
      <w:r w:rsidR="00670FF8" w:rsidRPr="00670FF8">
        <w:rPr>
          <w:rFonts w:hint="eastAsia"/>
          <w:lang w:eastAsia="zh-CN"/>
        </w:rPr>
        <w:t>当作</w:t>
      </w:r>
      <w:r w:rsidRPr="00670FF8">
        <w:rPr>
          <w:lang w:eastAsia="zh-CN"/>
        </w:rPr>
        <w:t>HARQ-IR</w:t>
      </w:r>
      <w:r w:rsidRPr="00670FF8">
        <w:rPr>
          <w:lang w:eastAsia="zh-CN"/>
        </w:rPr>
        <w:t>的</w:t>
      </w:r>
      <w:r w:rsidR="00736844" w:rsidRPr="00670FF8">
        <w:rPr>
          <w:rFonts w:hint="eastAsia"/>
          <w:lang w:eastAsia="zh-CN"/>
        </w:rPr>
        <w:t>的一个特例。</w:t>
      </w:r>
    </w:p>
    <w:p w:rsidR="0047375B" w:rsidRPr="009A7CF9" w:rsidRDefault="00670FF8" w:rsidP="007205B7">
      <w:pPr>
        <w:ind w:firstLineChars="200" w:firstLine="480"/>
        <w:rPr>
          <w:rFonts w:eastAsia="SimSun"/>
          <w:lang w:eastAsia="zh-CN"/>
        </w:rPr>
      </w:pPr>
      <w:r>
        <w:rPr>
          <w:rFonts w:hint="eastAsia"/>
          <w:lang w:eastAsia="zh-CN"/>
        </w:rPr>
        <w:t>信道质量指示器（</w:t>
      </w:r>
      <w:r w:rsidR="00C3268A" w:rsidRPr="001D5F02">
        <w:rPr>
          <w:lang w:eastAsia="zh-CN"/>
        </w:rPr>
        <w:t>CQI</w:t>
      </w:r>
      <w:r>
        <w:rPr>
          <w:rFonts w:hint="eastAsia"/>
          <w:lang w:eastAsia="zh-CN"/>
        </w:rPr>
        <w:t>）</w:t>
      </w:r>
      <w:r w:rsidR="00C3268A" w:rsidRPr="001D5F02">
        <w:rPr>
          <w:lang w:eastAsia="zh-CN"/>
        </w:rPr>
        <w:t>反馈提供</w:t>
      </w:r>
      <w:r>
        <w:rPr>
          <w:rFonts w:hint="eastAsia"/>
          <w:lang w:eastAsia="zh-CN"/>
        </w:rPr>
        <w:t>关于</w:t>
      </w:r>
      <w:r>
        <w:rPr>
          <w:rFonts w:hint="eastAsia"/>
          <w:lang w:eastAsia="zh-CN"/>
        </w:rPr>
        <w:t>M</w:t>
      </w:r>
      <w:r w:rsidR="00C3268A" w:rsidRPr="001D5F02">
        <w:rPr>
          <w:lang w:eastAsia="zh-CN"/>
        </w:rPr>
        <w:t>S</w:t>
      </w:r>
      <w:r>
        <w:rPr>
          <w:rFonts w:hint="eastAsia"/>
          <w:lang w:eastAsia="zh-CN"/>
        </w:rPr>
        <w:t>所经历</w:t>
      </w:r>
      <w:r w:rsidR="00C3268A" w:rsidRPr="001D5F02">
        <w:rPr>
          <w:lang w:eastAsia="zh-CN"/>
        </w:rPr>
        <w:t>的信道条件</w:t>
      </w:r>
      <w:r>
        <w:rPr>
          <w:rFonts w:hint="eastAsia"/>
          <w:lang w:eastAsia="zh-CN"/>
        </w:rPr>
        <w:t>的</w:t>
      </w:r>
      <w:r w:rsidR="00C3268A" w:rsidRPr="001D5F02">
        <w:rPr>
          <w:lang w:eastAsia="zh-CN"/>
        </w:rPr>
        <w:t>信息。</w:t>
      </w:r>
      <w:r>
        <w:rPr>
          <w:rFonts w:hint="eastAsia"/>
          <w:lang w:eastAsia="zh-CN"/>
        </w:rPr>
        <w:t>该</w:t>
      </w:r>
      <w:r w:rsidR="00C3268A" w:rsidRPr="001D5F02">
        <w:rPr>
          <w:lang w:eastAsia="zh-CN"/>
        </w:rPr>
        <w:t>信息</w:t>
      </w:r>
      <w:r>
        <w:rPr>
          <w:rFonts w:hint="eastAsia"/>
          <w:lang w:eastAsia="zh-CN"/>
        </w:rPr>
        <w:t>被</w:t>
      </w:r>
      <w:r w:rsidR="00C3268A" w:rsidRPr="001D5F02">
        <w:rPr>
          <w:rFonts w:hint="eastAsia"/>
          <w:lang w:eastAsia="zh-CN"/>
        </w:rPr>
        <w:t>BS</w:t>
      </w:r>
      <w:r w:rsidR="00C3268A" w:rsidRPr="001D5F02">
        <w:rPr>
          <w:lang w:eastAsia="zh-CN"/>
        </w:rPr>
        <w:t>用于链路</w:t>
      </w:r>
      <w:r>
        <w:rPr>
          <w:rFonts w:hint="eastAsia"/>
          <w:lang w:eastAsia="zh-CN"/>
        </w:rPr>
        <w:t>自适应</w:t>
      </w:r>
      <w:r w:rsidR="00C3268A" w:rsidRPr="001D5F02">
        <w:rPr>
          <w:rFonts w:hint="eastAsia"/>
          <w:lang w:eastAsia="zh-CN"/>
        </w:rPr>
        <w:t>、</w:t>
      </w:r>
      <w:r w:rsidR="00C3268A" w:rsidRPr="001D5F02">
        <w:rPr>
          <w:lang w:eastAsia="zh-CN"/>
        </w:rPr>
        <w:t>资源分配</w:t>
      </w:r>
      <w:r w:rsidR="00C3268A" w:rsidRPr="001D5F02">
        <w:rPr>
          <w:rFonts w:hint="eastAsia"/>
          <w:lang w:eastAsia="zh-CN"/>
        </w:rPr>
        <w:t>、</w:t>
      </w:r>
      <w:r w:rsidR="00C3268A" w:rsidRPr="001D5F02">
        <w:rPr>
          <w:lang w:eastAsia="zh-CN"/>
        </w:rPr>
        <w:t>功率控制等</w:t>
      </w:r>
      <w:r w:rsidR="00C3268A" w:rsidRPr="001D5F02">
        <w:rPr>
          <w:rFonts w:hint="eastAsia"/>
          <w:lang w:eastAsia="zh-CN"/>
        </w:rPr>
        <w:t>。</w:t>
      </w:r>
      <w:r w:rsidR="00C3268A" w:rsidRPr="001D5F02">
        <w:rPr>
          <w:lang w:eastAsia="zh-CN"/>
        </w:rPr>
        <w:t>信道质量测量包括窄带</w:t>
      </w:r>
      <w:r w:rsidRPr="001D5F02">
        <w:rPr>
          <w:lang w:eastAsia="zh-CN"/>
        </w:rPr>
        <w:t>测量</w:t>
      </w:r>
      <w:r w:rsidR="00C3268A" w:rsidRPr="001D5F02">
        <w:rPr>
          <w:lang w:eastAsia="zh-CN"/>
        </w:rPr>
        <w:t>和宽带测量</w:t>
      </w:r>
      <w:r w:rsidR="007205B7">
        <w:rPr>
          <w:rFonts w:hint="eastAsia"/>
          <w:lang w:eastAsia="zh-CN"/>
        </w:rPr>
        <w:t>，采用</w:t>
      </w:r>
      <w:r w:rsidR="00C3268A" w:rsidRPr="001D5F02">
        <w:rPr>
          <w:lang w:eastAsia="zh-CN"/>
        </w:rPr>
        <w:t>微分反馈或其他压缩技术可以降低</w:t>
      </w:r>
      <w:r w:rsidR="00C3268A" w:rsidRPr="001D5F02">
        <w:rPr>
          <w:lang w:eastAsia="zh-CN"/>
        </w:rPr>
        <w:t>CQI</w:t>
      </w:r>
      <w:r w:rsidR="00C3268A" w:rsidRPr="001D5F02">
        <w:rPr>
          <w:lang w:eastAsia="zh-CN"/>
        </w:rPr>
        <w:t>反馈开销</w:t>
      </w:r>
      <w:r w:rsidR="007205B7">
        <w:rPr>
          <w:rFonts w:hint="eastAsia"/>
          <w:lang w:eastAsia="zh-CN"/>
        </w:rPr>
        <w:t>，</w:t>
      </w:r>
      <w:r w:rsidR="00C3268A" w:rsidRPr="001D5F02">
        <w:rPr>
          <w:lang w:eastAsia="zh-CN"/>
        </w:rPr>
        <w:t>CQI</w:t>
      </w:r>
      <w:r w:rsidR="00C3268A" w:rsidRPr="001D5F02">
        <w:rPr>
          <w:lang w:eastAsia="zh-CN"/>
        </w:rPr>
        <w:t>的例子包括有效</w:t>
      </w:r>
      <w:r w:rsidR="007205B7">
        <w:rPr>
          <w:rFonts w:hint="eastAsia"/>
          <w:lang w:eastAsia="zh-CN"/>
        </w:rPr>
        <w:t>的载波与</w:t>
      </w:r>
      <w:r w:rsidR="00C3268A" w:rsidRPr="001D5F02">
        <w:rPr>
          <w:lang w:eastAsia="zh-CN"/>
        </w:rPr>
        <w:t>干扰加噪声</w:t>
      </w:r>
      <w:r w:rsidR="007205B7">
        <w:rPr>
          <w:rFonts w:hint="eastAsia"/>
          <w:lang w:eastAsia="zh-CN"/>
        </w:rPr>
        <w:t>之</w:t>
      </w:r>
      <w:r w:rsidR="00C3268A" w:rsidRPr="001D5F02">
        <w:rPr>
          <w:lang w:eastAsia="zh-CN"/>
        </w:rPr>
        <w:t>比（</w:t>
      </w:r>
      <w:r w:rsidR="00C3268A" w:rsidRPr="001D5F02">
        <w:rPr>
          <w:lang w:eastAsia="zh-CN"/>
        </w:rPr>
        <w:t>CINR</w:t>
      </w:r>
      <w:r w:rsidR="00C3268A">
        <w:rPr>
          <w:lang w:eastAsia="zh-CN"/>
        </w:rPr>
        <w:t>）</w:t>
      </w:r>
      <w:r w:rsidR="00C3268A" w:rsidRPr="001D5F02">
        <w:rPr>
          <w:rFonts w:hint="eastAsia"/>
          <w:lang w:eastAsia="zh-CN"/>
        </w:rPr>
        <w:t>、</w:t>
      </w:r>
      <w:r w:rsidR="007205B7">
        <w:rPr>
          <w:rFonts w:hint="eastAsia"/>
          <w:lang w:eastAsia="zh-CN"/>
        </w:rPr>
        <w:t>频段</w:t>
      </w:r>
      <w:r w:rsidR="00C3268A" w:rsidRPr="001D5F02">
        <w:rPr>
          <w:lang w:eastAsia="zh-CN"/>
        </w:rPr>
        <w:t>选择等等。</w:t>
      </w:r>
    </w:p>
    <w:p w:rsidR="0047375B" w:rsidRPr="009A7CF9" w:rsidRDefault="00C3268A" w:rsidP="007205B7">
      <w:pPr>
        <w:ind w:firstLineChars="200" w:firstLine="480"/>
        <w:rPr>
          <w:rFonts w:eastAsia="SimSun"/>
          <w:lang w:eastAsia="zh-CN"/>
        </w:rPr>
      </w:pPr>
      <w:r w:rsidRPr="001D5F02">
        <w:rPr>
          <w:lang w:eastAsia="zh-CN"/>
        </w:rPr>
        <w:t>MIMO</w:t>
      </w:r>
      <w:r w:rsidRPr="001D5F02">
        <w:rPr>
          <w:lang w:eastAsia="zh-CN"/>
        </w:rPr>
        <w:t>反馈提供</w:t>
      </w:r>
      <w:r w:rsidRPr="001D5F02">
        <w:rPr>
          <w:lang w:eastAsia="zh-CN"/>
        </w:rPr>
        <w:t>MIMO</w:t>
      </w:r>
      <w:r w:rsidRPr="001D5F02">
        <w:rPr>
          <w:lang w:eastAsia="zh-CN"/>
        </w:rPr>
        <w:t>操作所需</w:t>
      </w:r>
      <w:r w:rsidR="007205B7">
        <w:rPr>
          <w:rFonts w:hint="eastAsia"/>
          <w:lang w:eastAsia="zh-CN"/>
        </w:rPr>
        <w:t>要</w:t>
      </w:r>
      <w:r w:rsidRPr="001D5F02">
        <w:rPr>
          <w:lang w:eastAsia="zh-CN"/>
        </w:rPr>
        <w:t>的信道</w:t>
      </w:r>
      <w:r w:rsidR="007205B7">
        <w:rPr>
          <w:rFonts w:hint="eastAsia"/>
          <w:lang w:eastAsia="zh-CN"/>
        </w:rPr>
        <w:t>的</w:t>
      </w:r>
      <w:r w:rsidRPr="001D5F02">
        <w:rPr>
          <w:rFonts w:hint="eastAsia"/>
          <w:lang w:eastAsia="zh-CN"/>
        </w:rPr>
        <w:t>宽带和</w:t>
      </w:r>
      <w:r w:rsidRPr="001D5F02">
        <w:rPr>
          <w:rFonts w:hint="eastAsia"/>
          <w:lang w:eastAsia="zh-CN"/>
        </w:rPr>
        <w:t>/</w:t>
      </w:r>
      <w:r w:rsidRPr="001D5F02">
        <w:rPr>
          <w:lang w:eastAsia="zh-CN"/>
        </w:rPr>
        <w:t>或窄带</w:t>
      </w:r>
      <w:r w:rsidRPr="001D5F02">
        <w:rPr>
          <w:rFonts w:hint="eastAsia"/>
          <w:lang w:eastAsia="zh-CN"/>
        </w:rPr>
        <w:t>的</w:t>
      </w:r>
      <w:r w:rsidRPr="001D5F02">
        <w:rPr>
          <w:lang w:eastAsia="zh-CN"/>
        </w:rPr>
        <w:t>空间特</w:t>
      </w:r>
      <w:r w:rsidR="007205B7">
        <w:rPr>
          <w:rFonts w:hint="eastAsia"/>
          <w:lang w:eastAsia="zh-CN"/>
        </w:rPr>
        <w:t>性，</w:t>
      </w:r>
      <w:r w:rsidRPr="001D5F02">
        <w:rPr>
          <w:lang w:eastAsia="zh-CN"/>
        </w:rPr>
        <w:t>MIMO</w:t>
      </w:r>
      <w:r w:rsidRPr="001D5F02">
        <w:rPr>
          <w:lang w:eastAsia="zh-CN"/>
        </w:rPr>
        <w:t>模式</w:t>
      </w:r>
      <w:r w:rsidR="007205B7">
        <w:rPr>
          <w:rFonts w:hint="eastAsia"/>
          <w:lang w:eastAsia="zh-CN"/>
        </w:rPr>
        <w:t>、</w:t>
      </w:r>
      <w:r w:rsidR="007205B7" w:rsidRPr="00262802">
        <w:rPr>
          <w:rFonts w:hint="eastAsia"/>
          <w:lang w:eastAsia="zh-CN"/>
        </w:rPr>
        <w:t>优选矩阵索引</w:t>
      </w:r>
      <w:r w:rsidRPr="001D5F02">
        <w:rPr>
          <w:lang w:eastAsia="zh-CN"/>
        </w:rPr>
        <w:t>（</w:t>
      </w:r>
      <w:r w:rsidRPr="001D5F02">
        <w:rPr>
          <w:lang w:eastAsia="zh-CN"/>
        </w:rPr>
        <w:t>PMI</w:t>
      </w:r>
      <w:r>
        <w:rPr>
          <w:lang w:eastAsia="zh-CN"/>
        </w:rPr>
        <w:t>）</w:t>
      </w:r>
      <w:r w:rsidR="007205B7">
        <w:rPr>
          <w:rFonts w:ascii="Cambria Math" w:hAnsi="Cambria Math" w:cs="Cambria Math" w:hint="eastAsia"/>
          <w:lang w:eastAsia="zh-CN"/>
        </w:rPr>
        <w:t>、等级自适应信息、</w:t>
      </w:r>
      <w:r w:rsidRPr="001D5F02">
        <w:rPr>
          <w:lang w:eastAsia="zh-CN"/>
        </w:rPr>
        <w:t>信道协方差矩阵</w:t>
      </w:r>
      <w:r w:rsidR="007205B7">
        <w:rPr>
          <w:rFonts w:hint="eastAsia"/>
          <w:lang w:eastAsia="zh-CN"/>
        </w:rPr>
        <w:t>元素以及</w:t>
      </w:r>
      <w:r w:rsidRPr="001D5F02">
        <w:rPr>
          <w:lang w:eastAsia="zh-CN"/>
        </w:rPr>
        <w:t>最</w:t>
      </w:r>
      <w:r w:rsidR="007205B7">
        <w:rPr>
          <w:rFonts w:hint="eastAsia"/>
          <w:lang w:eastAsia="zh-CN"/>
        </w:rPr>
        <w:t>佳子频段索引</w:t>
      </w:r>
      <w:r w:rsidRPr="001D5F02">
        <w:rPr>
          <w:rFonts w:hint="eastAsia"/>
          <w:lang w:eastAsia="zh-CN"/>
        </w:rPr>
        <w:t>都是</w:t>
      </w:r>
      <w:r w:rsidRPr="001D5F02">
        <w:rPr>
          <w:lang w:eastAsia="zh-CN"/>
        </w:rPr>
        <w:t>MIMO</w:t>
      </w:r>
      <w:r w:rsidRPr="001D5F02">
        <w:rPr>
          <w:lang w:eastAsia="zh-CN"/>
        </w:rPr>
        <w:t>反馈信息的例子。</w:t>
      </w:r>
    </w:p>
    <w:p w:rsidR="0047375B" w:rsidRPr="009A7CF9" w:rsidRDefault="00C3268A" w:rsidP="009C75F1">
      <w:pPr>
        <w:ind w:firstLineChars="200" w:firstLine="480"/>
        <w:rPr>
          <w:rFonts w:eastAsia="Batang"/>
          <w:lang w:eastAsia="zh-CN"/>
        </w:rPr>
      </w:pPr>
      <w:r w:rsidRPr="001D5F02">
        <w:rPr>
          <w:lang w:eastAsia="zh-CN"/>
        </w:rPr>
        <w:t>DL</w:t>
      </w:r>
      <w:r w:rsidRPr="001D5F02">
        <w:rPr>
          <w:lang w:eastAsia="zh-CN"/>
        </w:rPr>
        <w:t>和</w:t>
      </w:r>
      <w:r w:rsidRPr="001D5F02">
        <w:rPr>
          <w:lang w:eastAsia="zh-CN"/>
        </w:rPr>
        <w:t>UL</w:t>
      </w:r>
      <w:r w:rsidR="007205B7">
        <w:rPr>
          <w:rFonts w:hint="eastAsia"/>
          <w:lang w:eastAsia="zh-CN"/>
        </w:rPr>
        <w:t>均</w:t>
      </w:r>
      <w:r w:rsidR="007205B7" w:rsidRPr="001D5F02">
        <w:rPr>
          <w:lang w:eastAsia="zh-CN"/>
        </w:rPr>
        <w:t>支持功率控制机制</w:t>
      </w:r>
      <w:r w:rsidR="007205B7">
        <w:rPr>
          <w:rFonts w:hint="eastAsia"/>
          <w:lang w:eastAsia="zh-CN"/>
        </w:rPr>
        <w:t>，采</w:t>
      </w:r>
      <w:r w:rsidRPr="001D5F02">
        <w:rPr>
          <w:lang w:eastAsia="zh-CN"/>
        </w:rPr>
        <w:t>用</w:t>
      </w:r>
      <w:r w:rsidRPr="001D5F02">
        <w:rPr>
          <w:lang w:eastAsia="zh-CN"/>
        </w:rPr>
        <w:t>DL</w:t>
      </w:r>
      <w:r w:rsidRPr="001D5F02">
        <w:rPr>
          <w:lang w:eastAsia="zh-CN"/>
        </w:rPr>
        <w:t>功率控制</w:t>
      </w:r>
      <w:r w:rsidR="009C75F1">
        <w:rPr>
          <w:rFonts w:hint="eastAsia"/>
          <w:lang w:eastAsia="zh-CN"/>
        </w:rPr>
        <w:t>，</w:t>
      </w:r>
      <w:r w:rsidRPr="001D5F02">
        <w:rPr>
          <w:rFonts w:hint="eastAsia"/>
          <w:lang w:eastAsia="zh-CN"/>
        </w:rPr>
        <w:t>具有受</w:t>
      </w:r>
      <w:r w:rsidRPr="001D5F02">
        <w:rPr>
          <w:lang w:eastAsia="zh-CN"/>
        </w:rPr>
        <w:t>控功率</w:t>
      </w:r>
      <w:r w:rsidRPr="001D5F02">
        <w:rPr>
          <w:rFonts w:hint="eastAsia"/>
          <w:lang w:eastAsia="zh-CN"/>
        </w:rPr>
        <w:t>电</w:t>
      </w:r>
      <w:r w:rsidRPr="001D5F02">
        <w:rPr>
          <w:lang w:eastAsia="zh-CN"/>
        </w:rPr>
        <w:t>平</w:t>
      </w:r>
      <w:r w:rsidRPr="001D5F02">
        <w:rPr>
          <w:rFonts w:hint="eastAsia"/>
          <w:lang w:eastAsia="zh-CN"/>
        </w:rPr>
        <w:t>的</w:t>
      </w:r>
      <w:r w:rsidRPr="001D5F02">
        <w:rPr>
          <w:lang w:eastAsia="zh-CN"/>
        </w:rPr>
        <w:t>终端接收</w:t>
      </w:r>
      <w:r w:rsidR="009C75F1">
        <w:rPr>
          <w:rFonts w:hint="eastAsia"/>
          <w:lang w:eastAsia="zh-CN"/>
        </w:rPr>
        <w:t>能够接收到</w:t>
      </w:r>
      <w:r w:rsidR="009C75F1" w:rsidRPr="001D5F02">
        <w:rPr>
          <w:lang w:eastAsia="zh-CN"/>
        </w:rPr>
        <w:t>用户特定</w:t>
      </w:r>
      <w:r w:rsidR="009C75F1">
        <w:rPr>
          <w:rFonts w:hint="eastAsia"/>
          <w:lang w:eastAsia="zh-CN"/>
        </w:rPr>
        <w:t>的信</w:t>
      </w:r>
      <w:r w:rsidR="009C75F1" w:rsidRPr="001D5F02">
        <w:rPr>
          <w:lang w:eastAsia="zh-CN"/>
        </w:rPr>
        <w:t>息</w:t>
      </w:r>
      <w:r w:rsidR="009C75F1">
        <w:rPr>
          <w:rFonts w:hint="eastAsia"/>
          <w:lang w:eastAsia="zh-CN"/>
        </w:rPr>
        <w:t>以及</w:t>
      </w:r>
      <w:r w:rsidR="009C75F1" w:rsidRPr="001D5F02">
        <w:rPr>
          <w:lang w:eastAsia="zh-CN"/>
        </w:rPr>
        <w:t>专用</w:t>
      </w:r>
      <w:r w:rsidR="009C75F1">
        <w:rPr>
          <w:rFonts w:hint="eastAsia"/>
          <w:lang w:eastAsia="zh-CN"/>
        </w:rPr>
        <w:t>的</w:t>
      </w:r>
      <w:r w:rsidR="009C75F1" w:rsidRPr="001D5F02">
        <w:rPr>
          <w:rFonts w:hint="eastAsia"/>
          <w:lang w:eastAsia="zh-CN"/>
        </w:rPr>
        <w:t>导频</w:t>
      </w:r>
      <w:r w:rsidRPr="001D5F02">
        <w:rPr>
          <w:lang w:eastAsia="zh-CN"/>
        </w:rPr>
        <w:t>。</w:t>
      </w:r>
      <w:r w:rsidRPr="001D5F02">
        <w:rPr>
          <w:lang w:eastAsia="zh-CN"/>
        </w:rPr>
        <w:t>DL</w:t>
      </w:r>
      <w:r w:rsidR="009C75F1">
        <w:rPr>
          <w:rFonts w:hint="eastAsia"/>
          <w:lang w:eastAsia="zh-CN"/>
        </w:rPr>
        <w:t>高级</w:t>
      </w:r>
      <w:r w:rsidRPr="001D5F02">
        <w:rPr>
          <w:rFonts w:hint="eastAsia"/>
          <w:lang w:eastAsia="zh-CN"/>
        </w:rPr>
        <w:t>MAP</w:t>
      </w:r>
      <w:r w:rsidR="009C75F1">
        <w:rPr>
          <w:rFonts w:hint="eastAsia"/>
          <w:lang w:eastAsia="zh-CN"/>
        </w:rPr>
        <w:t>能够实现</w:t>
      </w:r>
      <w:r w:rsidR="009C75F1" w:rsidRPr="001D5F02">
        <w:rPr>
          <w:rFonts w:hint="eastAsia"/>
          <w:lang w:eastAsia="zh-CN"/>
        </w:rPr>
        <w:t>基于</w:t>
      </w:r>
      <w:r w:rsidR="009C75F1" w:rsidRPr="001D5F02">
        <w:rPr>
          <w:lang w:eastAsia="zh-CN"/>
        </w:rPr>
        <w:t>终端</w:t>
      </w:r>
      <w:r w:rsidR="009C75F1" w:rsidRPr="001D5F02">
        <w:rPr>
          <w:lang w:eastAsia="zh-CN"/>
        </w:rPr>
        <w:t>UL</w:t>
      </w:r>
      <w:r w:rsidR="009C75F1" w:rsidRPr="001D5F02">
        <w:rPr>
          <w:lang w:eastAsia="zh-CN"/>
        </w:rPr>
        <w:t>信道质量反馈</w:t>
      </w:r>
      <w:r w:rsidR="009C75F1">
        <w:rPr>
          <w:rFonts w:hint="eastAsia"/>
          <w:lang w:eastAsia="zh-CN"/>
        </w:rPr>
        <w:t>的</w:t>
      </w:r>
      <w:r w:rsidRPr="001D5F02">
        <w:rPr>
          <w:lang w:eastAsia="zh-CN"/>
        </w:rPr>
        <w:t>功率</w:t>
      </w:r>
      <w:r w:rsidRPr="001D5F02">
        <w:rPr>
          <w:rFonts w:hint="eastAsia"/>
          <w:lang w:eastAsia="zh-CN"/>
        </w:rPr>
        <w:t>受</w:t>
      </w:r>
      <w:r w:rsidR="009C75F1">
        <w:rPr>
          <w:lang w:eastAsia="zh-CN"/>
        </w:rPr>
        <w:t>控</w:t>
      </w:r>
      <w:r w:rsidRPr="001D5F02">
        <w:rPr>
          <w:lang w:eastAsia="zh-CN"/>
        </w:rPr>
        <w:t>。</w:t>
      </w:r>
    </w:p>
    <w:p w:rsidR="0047375B" w:rsidRPr="009A7CF9" w:rsidRDefault="009C75F1" w:rsidP="009C75F1">
      <w:pPr>
        <w:ind w:firstLineChars="200" w:firstLine="480"/>
        <w:rPr>
          <w:rFonts w:eastAsia="Batang"/>
          <w:lang w:eastAsia="zh-CN"/>
        </w:rPr>
      </w:pPr>
      <w:r w:rsidRPr="001D5F02">
        <w:rPr>
          <w:lang w:eastAsia="zh-CN"/>
        </w:rPr>
        <w:t>支持</w:t>
      </w:r>
      <w:r w:rsidR="00C3268A" w:rsidRPr="001D5F02">
        <w:rPr>
          <w:lang w:eastAsia="zh-CN"/>
        </w:rPr>
        <w:t>UL</w:t>
      </w:r>
      <w:r w:rsidR="00C3268A" w:rsidRPr="001D5F02">
        <w:rPr>
          <w:lang w:eastAsia="zh-CN"/>
        </w:rPr>
        <w:t>功率控制</w:t>
      </w:r>
      <w:r>
        <w:rPr>
          <w:rFonts w:hint="eastAsia"/>
          <w:lang w:eastAsia="zh-CN"/>
        </w:rPr>
        <w:t>可</w:t>
      </w:r>
      <w:r w:rsidR="00C3268A" w:rsidRPr="001D5F02">
        <w:rPr>
          <w:lang w:eastAsia="zh-CN"/>
        </w:rPr>
        <w:t>以补偿路径损耗</w:t>
      </w:r>
      <w:r w:rsidR="00C3268A" w:rsidRPr="001D5F02">
        <w:rPr>
          <w:rFonts w:hint="eastAsia"/>
          <w:lang w:eastAsia="zh-CN"/>
        </w:rPr>
        <w:t>、</w:t>
      </w:r>
      <w:r>
        <w:rPr>
          <w:rFonts w:hint="eastAsia"/>
          <w:lang w:eastAsia="zh-CN"/>
        </w:rPr>
        <w:t>遮蔽</w:t>
      </w:r>
      <w:r w:rsidR="00C3268A" w:rsidRPr="001D5F02">
        <w:rPr>
          <w:rFonts w:hint="eastAsia"/>
          <w:lang w:eastAsia="zh-CN"/>
        </w:rPr>
        <w:t>、</w:t>
      </w:r>
      <w:r w:rsidR="00C3268A" w:rsidRPr="001D5F02">
        <w:rPr>
          <w:lang w:eastAsia="zh-CN"/>
        </w:rPr>
        <w:t>快衰落</w:t>
      </w:r>
      <w:r w:rsidR="00C3268A" w:rsidRPr="001D5F02">
        <w:rPr>
          <w:rFonts w:hint="eastAsia"/>
          <w:lang w:eastAsia="zh-CN"/>
        </w:rPr>
        <w:t>和</w:t>
      </w:r>
      <w:r>
        <w:rPr>
          <w:rFonts w:hint="eastAsia"/>
          <w:lang w:eastAsia="zh-CN"/>
        </w:rPr>
        <w:t>实现损耗，而且能够</w:t>
      </w:r>
      <w:r w:rsidR="00C3268A" w:rsidRPr="001D5F02">
        <w:rPr>
          <w:lang w:eastAsia="zh-CN"/>
        </w:rPr>
        <w:t>减轻小区</w:t>
      </w:r>
      <w:r>
        <w:rPr>
          <w:rFonts w:hint="eastAsia"/>
          <w:lang w:eastAsia="zh-CN"/>
        </w:rPr>
        <w:t>之</w:t>
      </w:r>
      <w:r w:rsidR="00C3268A" w:rsidRPr="001D5F02">
        <w:rPr>
          <w:lang w:eastAsia="zh-CN"/>
        </w:rPr>
        <w:t>间</w:t>
      </w:r>
      <w:r>
        <w:rPr>
          <w:rFonts w:hint="eastAsia"/>
          <w:lang w:eastAsia="zh-CN"/>
        </w:rPr>
        <w:t>以及</w:t>
      </w:r>
      <w:r w:rsidR="00C3268A" w:rsidRPr="001D5F02">
        <w:rPr>
          <w:lang w:eastAsia="zh-CN"/>
        </w:rPr>
        <w:t>小区内</w:t>
      </w:r>
      <w:r>
        <w:rPr>
          <w:rFonts w:hint="eastAsia"/>
          <w:lang w:eastAsia="zh-CN"/>
        </w:rPr>
        <w:t>部</w:t>
      </w:r>
      <w:r w:rsidR="00C3268A" w:rsidRPr="001D5F02">
        <w:rPr>
          <w:lang w:eastAsia="zh-CN"/>
        </w:rPr>
        <w:t>的干扰。</w:t>
      </w:r>
      <w:r w:rsidR="00C3268A" w:rsidRPr="001D5F02">
        <w:rPr>
          <w:rFonts w:hint="eastAsia"/>
          <w:lang w:eastAsia="zh-CN"/>
        </w:rPr>
        <w:t>BS</w:t>
      </w:r>
      <w:r>
        <w:rPr>
          <w:rFonts w:hint="eastAsia"/>
          <w:lang w:eastAsia="zh-CN"/>
        </w:rPr>
        <w:t>能够</w:t>
      </w:r>
      <w:r w:rsidR="00C3268A" w:rsidRPr="001D5F02">
        <w:rPr>
          <w:lang w:eastAsia="zh-CN"/>
        </w:rPr>
        <w:t>通过控制信道传送必要的信息或消息</w:t>
      </w:r>
      <w:r w:rsidR="00C3268A" w:rsidRPr="001D5F02">
        <w:rPr>
          <w:rFonts w:hint="eastAsia"/>
          <w:lang w:eastAsia="zh-CN"/>
        </w:rPr>
        <w:t>至</w:t>
      </w:r>
      <w:r w:rsidR="00C3268A" w:rsidRPr="001D5F02">
        <w:rPr>
          <w:lang w:eastAsia="zh-CN"/>
        </w:rPr>
        <w:t>终端</w:t>
      </w:r>
      <w:r w:rsidR="00C3268A" w:rsidRPr="001D5F02">
        <w:rPr>
          <w:rFonts w:hint="eastAsia"/>
          <w:lang w:eastAsia="zh-CN"/>
        </w:rPr>
        <w:t>以</w:t>
      </w:r>
      <w:r w:rsidR="00C3268A" w:rsidRPr="001D5F02">
        <w:rPr>
          <w:lang w:eastAsia="zh-CN"/>
        </w:rPr>
        <w:t>支持</w:t>
      </w:r>
      <w:r w:rsidR="00C3268A" w:rsidRPr="001D5F02">
        <w:rPr>
          <w:lang w:eastAsia="zh-CN"/>
        </w:rPr>
        <w:t>UL</w:t>
      </w:r>
      <w:r w:rsidR="00C3268A" w:rsidRPr="001D5F02">
        <w:rPr>
          <w:lang w:eastAsia="zh-CN"/>
        </w:rPr>
        <w:t>功率控制。</w:t>
      </w:r>
      <w:r w:rsidR="00C3268A" w:rsidRPr="001D5F02">
        <w:rPr>
          <w:lang w:eastAsia="zh-CN"/>
        </w:rPr>
        <w:t>BS</w:t>
      </w:r>
      <w:r>
        <w:rPr>
          <w:rFonts w:hint="eastAsia"/>
          <w:lang w:eastAsia="zh-CN"/>
        </w:rPr>
        <w:t>可以</w:t>
      </w:r>
      <w:r w:rsidR="00C3268A" w:rsidRPr="001D5F02">
        <w:rPr>
          <w:rFonts w:hint="eastAsia"/>
          <w:lang w:eastAsia="zh-CN"/>
        </w:rPr>
        <w:t>在</w:t>
      </w:r>
      <w:r w:rsidR="00C3268A" w:rsidRPr="001D5F02">
        <w:rPr>
          <w:lang w:eastAsia="zh-CN"/>
        </w:rPr>
        <w:t>全系统的基础上</w:t>
      </w:r>
      <w:r w:rsidR="00C3268A" w:rsidRPr="001D5F02">
        <w:rPr>
          <w:rFonts w:hint="eastAsia"/>
          <w:lang w:eastAsia="zh-CN"/>
        </w:rPr>
        <w:t>对</w:t>
      </w:r>
      <w:r w:rsidR="00C3268A" w:rsidRPr="001D5F02">
        <w:rPr>
          <w:lang w:eastAsia="zh-CN"/>
        </w:rPr>
        <w:t>功率控制算法的参数进行优化</w:t>
      </w:r>
      <w:r w:rsidR="00C3268A" w:rsidRPr="001D5F02">
        <w:rPr>
          <w:rFonts w:hint="eastAsia"/>
          <w:lang w:eastAsia="zh-CN"/>
        </w:rPr>
        <w:t>并</w:t>
      </w:r>
      <w:r w:rsidR="00C3268A" w:rsidRPr="001D5F02">
        <w:rPr>
          <w:lang w:eastAsia="zh-CN"/>
        </w:rPr>
        <w:t>定期</w:t>
      </w:r>
      <w:r w:rsidR="00C3268A" w:rsidRPr="001D5F02">
        <w:rPr>
          <w:rFonts w:hint="eastAsia"/>
          <w:lang w:eastAsia="zh-CN"/>
        </w:rPr>
        <w:t>广</w:t>
      </w:r>
      <w:r w:rsidR="00C3268A" w:rsidRPr="001D5F02">
        <w:rPr>
          <w:lang w:eastAsia="zh-CN"/>
        </w:rPr>
        <w:t>播。</w:t>
      </w:r>
    </w:p>
    <w:p w:rsidR="0047375B" w:rsidRPr="009A7CF9" w:rsidRDefault="007C583C" w:rsidP="0047048E">
      <w:pPr>
        <w:ind w:firstLineChars="200" w:firstLine="480"/>
        <w:rPr>
          <w:rFonts w:eastAsia="SimSun"/>
          <w:lang w:eastAsia="zh-CN"/>
        </w:rPr>
      </w:pPr>
      <w:r w:rsidRPr="009C75F1">
        <w:rPr>
          <w:rFonts w:eastAsia="SimSun"/>
          <w:i/>
          <w:iCs/>
          <w:lang w:eastAsia="zh-CN"/>
        </w:rPr>
        <w:t>WirelessMAN-Advanced</w:t>
      </w:r>
      <w:r w:rsidR="009C75F1">
        <w:rPr>
          <w:lang w:eastAsia="zh-CN"/>
        </w:rPr>
        <w:t>支持多</w:t>
      </w:r>
      <w:r w:rsidR="009C75F1">
        <w:rPr>
          <w:rFonts w:hint="eastAsia"/>
          <w:lang w:eastAsia="zh-CN"/>
        </w:rPr>
        <w:t>项高级的</w:t>
      </w:r>
      <w:r w:rsidRPr="001D5F02">
        <w:rPr>
          <w:lang w:eastAsia="zh-CN"/>
        </w:rPr>
        <w:t>多天线技术，包括单</w:t>
      </w:r>
      <w:r w:rsidR="009C75F1">
        <w:rPr>
          <w:rFonts w:hint="eastAsia"/>
          <w:lang w:eastAsia="zh-CN"/>
        </w:rPr>
        <w:t>用户</w:t>
      </w:r>
      <w:r w:rsidRPr="001D5F02">
        <w:rPr>
          <w:lang w:eastAsia="zh-CN"/>
        </w:rPr>
        <w:t>和多用户</w:t>
      </w:r>
      <w:r w:rsidRPr="001D5F02">
        <w:rPr>
          <w:lang w:eastAsia="zh-CN"/>
        </w:rPr>
        <w:t>MIMO</w:t>
      </w:r>
      <w:r w:rsidRPr="001D5F02">
        <w:rPr>
          <w:lang w:eastAsia="zh-CN"/>
        </w:rPr>
        <w:t>（空间复用和波束</w:t>
      </w:r>
      <w:r w:rsidR="009C75F1">
        <w:rPr>
          <w:rFonts w:hint="eastAsia"/>
          <w:lang w:eastAsia="zh-CN"/>
        </w:rPr>
        <w:t>成形</w:t>
      </w:r>
      <w:r>
        <w:rPr>
          <w:lang w:eastAsia="zh-CN"/>
        </w:rPr>
        <w:t>）</w:t>
      </w:r>
      <w:r w:rsidRPr="001D5F02">
        <w:rPr>
          <w:lang w:eastAsia="zh-CN"/>
        </w:rPr>
        <w:t>以及</w:t>
      </w:r>
      <w:r w:rsidRPr="001D5F02">
        <w:rPr>
          <w:rFonts w:hint="eastAsia"/>
          <w:lang w:eastAsia="zh-CN"/>
        </w:rPr>
        <w:t>多</w:t>
      </w:r>
      <w:r w:rsidR="009C75F1">
        <w:rPr>
          <w:rFonts w:hint="eastAsia"/>
          <w:lang w:eastAsia="zh-CN"/>
        </w:rPr>
        <w:t>重</w:t>
      </w:r>
      <w:r w:rsidRPr="001D5F02">
        <w:rPr>
          <w:lang w:eastAsia="zh-CN"/>
        </w:rPr>
        <w:t>发射分集</w:t>
      </w:r>
      <w:r w:rsidR="009C75F1">
        <w:rPr>
          <w:rFonts w:hint="eastAsia"/>
          <w:lang w:eastAsia="zh-CN"/>
        </w:rPr>
        <w:t>方案</w:t>
      </w:r>
      <w:r w:rsidRPr="001D5F02">
        <w:rPr>
          <w:lang w:eastAsia="zh-CN"/>
        </w:rPr>
        <w:t>。在单用户</w:t>
      </w:r>
      <w:r w:rsidRPr="001D5F02">
        <w:rPr>
          <w:lang w:eastAsia="zh-CN"/>
        </w:rPr>
        <w:t>MIMO</w:t>
      </w:r>
      <w:r w:rsidRPr="001D5F02">
        <w:rPr>
          <w:lang w:eastAsia="zh-CN"/>
        </w:rPr>
        <w:t>（</w:t>
      </w:r>
      <w:r w:rsidRPr="001D5F02">
        <w:rPr>
          <w:lang w:eastAsia="zh-CN"/>
        </w:rPr>
        <w:t>SU-MIMO</w:t>
      </w:r>
      <w:r w:rsidRPr="001D5F02">
        <w:rPr>
          <w:lang w:eastAsia="zh-CN"/>
        </w:rPr>
        <w:t>的</w:t>
      </w:r>
      <w:r>
        <w:rPr>
          <w:lang w:eastAsia="zh-CN"/>
        </w:rPr>
        <w:t>）</w:t>
      </w:r>
      <w:r w:rsidR="009C75F1">
        <w:rPr>
          <w:rFonts w:hint="eastAsia"/>
          <w:lang w:eastAsia="zh-CN"/>
        </w:rPr>
        <w:t>方案</w:t>
      </w:r>
      <w:r w:rsidRPr="001D5F02">
        <w:rPr>
          <w:rFonts w:hint="eastAsia"/>
          <w:lang w:eastAsia="zh-CN"/>
        </w:rPr>
        <w:t>中，在一个</w:t>
      </w:r>
      <w:r w:rsidRPr="001D5F02">
        <w:rPr>
          <w:lang w:eastAsia="zh-CN"/>
        </w:rPr>
        <w:t>资源单位（时间</w:t>
      </w:r>
      <w:r w:rsidRPr="001D5F02">
        <w:rPr>
          <w:rFonts w:hint="eastAsia"/>
          <w:lang w:eastAsia="zh-CN"/>
        </w:rPr>
        <w:t>、</w:t>
      </w:r>
      <w:r w:rsidRPr="001D5F02">
        <w:rPr>
          <w:lang w:eastAsia="zh-CN"/>
        </w:rPr>
        <w:t>频率</w:t>
      </w:r>
      <w:r w:rsidRPr="001D5F02">
        <w:rPr>
          <w:rFonts w:hint="eastAsia"/>
          <w:lang w:eastAsia="zh-CN"/>
        </w:rPr>
        <w:t>、</w:t>
      </w:r>
      <w:r w:rsidRPr="001D5F02">
        <w:rPr>
          <w:lang w:eastAsia="zh-CN"/>
        </w:rPr>
        <w:t>空间</w:t>
      </w:r>
      <w:r>
        <w:rPr>
          <w:lang w:eastAsia="zh-CN"/>
        </w:rPr>
        <w:t>）</w:t>
      </w:r>
      <w:r w:rsidR="0047048E">
        <w:rPr>
          <w:rFonts w:hint="eastAsia"/>
          <w:lang w:eastAsia="zh-CN"/>
        </w:rPr>
        <w:t>上</w:t>
      </w:r>
      <w:r w:rsidRPr="001D5F02">
        <w:rPr>
          <w:lang w:eastAsia="zh-CN"/>
        </w:rPr>
        <w:t>只</w:t>
      </w:r>
      <w:r w:rsidR="0047048E">
        <w:rPr>
          <w:rFonts w:hint="eastAsia"/>
          <w:lang w:eastAsia="zh-CN"/>
        </w:rPr>
        <w:t>能安排</w:t>
      </w:r>
      <w:r w:rsidRPr="001D5F02">
        <w:rPr>
          <w:lang w:eastAsia="zh-CN"/>
        </w:rPr>
        <w:t>一个用户</w:t>
      </w:r>
      <w:r w:rsidR="0047048E">
        <w:rPr>
          <w:rFonts w:hint="eastAsia"/>
          <w:lang w:eastAsia="zh-CN"/>
        </w:rPr>
        <w:t>，</w:t>
      </w:r>
      <w:r w:rsidR="0047048E" w:rsidRPr="001D5F02">
        <w:rPr>
          <w:lang w:eastAsia="zh-CN"/>
        </w:rPr>
        <w:t>另一方面，</w:t>
      </w:r>
      <w:r w:rsidRPr="001D5F02">
        <w:rPr>
          <w:lang w:eastAsia="zh-CN"/>
        </w:rPr>
        <w:t>在多用户</w:t>
      </w:r>
      <w:r w:rsidRPr="001D5F02">
        <w:rPr>
          <w:lang w:eastAsia="zh-CN"/>
        </w:rPr>
        <w:t>MIMO</w:t>
      </w:r>
      <w:r w:rsidRPr="001D5F02">
        <w:rPr>
          <w:lang w:eastAsia="zh-CN"/>
        </w:rPr>
        <w:t>（</w:t>
      </w:r>
      <w:r w:rsidRPr="001D5F02">
        <w:rPr>
          <w:lang w:eastAsia="zh-CN"/>
        </w:rPr>
        <w:t>MU-MIMO</w:t>
      </w:r>
      <w:r>
        <w:rPr>
          <w:lang w:eastAsia="zh-CN"/>
        </w:rPr>
        <w:t>）</w:t>
      </w:r>
      <w:r w:rsidRPr="001D5F02">
        <w:rPr>
          <w:rFonts w:hint="eastAsia"/>
          <w:lang w:eastAsia="zh-CN"/>
        </w:rPr>
        <w:t>中</w:t>
      </w:r>
      <w:r w:rsidRPr="001D5F02">
        <w:rPr>
          <w:lang w:eastAsia="zh-CN"/>
        </w:rPr>
        <w:t>，在一个资源单位</w:t>
      </w:r>
      <w:r w:rsidR="0047048E">
        <w:rPr>
          <w:rFonts w:hint="eastAsia"/>
          <w:lang w:eastAsia="zh-CN"/>
        </w:rPr>
        <w:t>上</w:t>
      </w:r>
      <w:r w:rsidRPr="001D5F02">
        <w:rPr>
          <w:lang w:eastAsia="zh-CN"/>
        </w:rPr>
        <w:t>可以</w:t>
      </w:r>
      <w:r w:rsidRPr="001D5F02">
        <w:rPr>
          <w:rFonts w:hint="eastAsia"/>
          <w:lang w:eastAsia="zh-CN"/>
        </w:rPr>
        <w:t>安排</w:t>
      </w:r>
      <w:r w:rsidRPr="001D5F02">
        <w:rPr>
          <w:lang w:eastAsia="zh-CN"/>
        </w:rPr>
        <w:t>多个用户。</w:t>
      </w:r>
    </w:p>
    <w:p w:rsidR="0047375B" w:rsidRPr="009A7CF9" w:rsidRDefault="007C583C" w:rsidP="0047048E">
      <w:pPr>
        <w:ind w:firstLineChars="200" w:firstLine="480"/>
        <w:rPr>
          <w:lang w:eastAsia="zh-CN"/>
        </w:rPr>
      </w:pPr>
      <w:r w:rsidRPr="001D5F02">
        <w:rPr>
          <w:lang w:eastAsia="zh-CN"/>
        </w:rPr>
        <w:t>DL</w:t>
      </w:r>
      <w:r w:rsidRPr="001D5F02">
        <w:rPr>
          <w:lang w:eastAsia="zh-CN"/>
        </w:rPr>
        <w:t>和</w:t>
      </w:r>
      <w:r w:rsidRPr="001D5F02">
        <w:rPr>
          <w:lang w:eastAsia="zh-CN"/>
        </w:rPr>
        <w:t>UL</w:t>
      </w:r>
      <w:r w:rsidR="0047048E">
        <w:rPr>
          <w:rFonts w:hint="eastAsia"/>
          <w:lang w:eastAsia="zh-CN"/>
        </w:rPr>
        <w:t>中</w:t>
      </w:r>
      <w:r w:rsidRPr="001D5F02">
        <w:rPr>
          <w:lang w:eastAsia="zh-CN"/>
        </w:rPr>
        <w:t>最</w:t>
      </w:r>
      <w:r w:rsidR="0047048E">
        <w:rPr>
          <w:rFonts w:hint="eastAsia"/>
          <w:lang w:eastAsia="zh-CN"/>
        </w:rPr>
        <w:t>小的</w:t>
      </w:r>
      <w:r w:rsidRPr="001D5F02">
        <w:rPr>
          <w:lang w:eastAsia="zh-CN"/>
        </w:rPr>
        <w:t>天线配置分别</w:t>
      </w:r>
      <w:r w:rsidRPr="001D5F02">
        <w:rPr>
          <w:rFonts w:hint="eastAsia"/>
          <w:lang w:eastAsia="zh-CN"/>
        </w:rPr>
        <w:t>为</w:t>
      </w:r>
      <w:r>
        <w:rPr>
          <w:lang w:eastAsia="zh-CN"/>
        </w:rPr>
        <w:t>2×2</w:t>
      </w:r>
      <w:r w:rsidRPr="001D5F02">
        <w:rPr>
          <w:rFonts w:hint="eastAsia"/>
          <w:lang w:eastAsia="zh-CN"/>
        </w:rPr>
        <w:t>和</w:t>
      </w:r>
      <w:r w:rsidRPr="001D5F02">
        <w:rPr>
          <w:lang w:eastAsia="zh-CN"/>
        </w:rPr>
        <w:t>1×2</w:t>
      </w:r>
      <w:r w:rsidRPr="001D5F02">
        <w:rPr>
          <w:lang w:eastAsia="zh-CN"/>
        </w:rPr>
        <w:t>。对于开放环路空间复用和闭</w:t>
      </w:r>
      <w:r w:rsidR="0047048E">
        <w:rPr>
          <w:rFonts w:hint="eastAsia"/>
          <w:lang w:eastAsia="zh-CN"/>
        </w:rPr>
        <w:t>环</w:t>
      </w:r>
      <w:r w:rsidRPr="001D5F02">
        <w:rPr>
          <w:lang w:eastAsia="zh-CN"/>
        </w:rPr>
        <w:t>SU-MIMO</w:t>
      </w:r>
      <w:r w:rsidRPr="001D5F02">
        <w:rPr>
          <w:lang w:eastAsia="zh-CN"/>
        </w:rPr>
        <w:t>技术，</w:t>
      </w:r>
      <w:r w:rsidR="0047048E">
        <w:rPr>
          <w:rFonts w:hint="eastAsia"/>
          <w:lang w:eastAsia="zh-CN"/>
        </w:rPr>
        <w:t>数据</w:t>
      </w:r>
      <w:r w:rsidRPr="001D5F02">
        <w:rPr>
          <w:lang w:eastAsia="zh-CN"/>
        </w:rPr>
        <w:t>流的数量</w:t>
      </w:r>
      <w:r w:rsidR="0047048E">
        <w:rPr>
          <w:rFonts w:hint="eastAsia"/>
          <w:lang w:eastAsia="zh-CN"/>
        </w:rPr>
        <w:t>受</w:t>
      </w:r>
      <w:r w:rsidRPr="001D5F02">
        <w:rPr>
          <w:lang w:eastAsia="zh-CN"/>
        </w:rPr>
        <w:t>限</w:t>
      </w:r>
      <w:r w:rsidR="0047048E">
        <w:rPr>
          <w:rFonts w:hint="eastAsia"/>
          <w:lang w:eastAsia="zh-CN"/>
        </w:rPr>
        <w:t>于</w:t>
      </w:r>
      <w:r w:rsidRPr="001D5F02">
        <w:rPr>
          <w:lang w:eastAsia="zh-CN"/>
        </w:rPr>
        <w:t>发送或接收天线的</w:t>
      </w:r>
      <w:r w:rsidR="0047048E">
        <w:rPr>
          <w:lang w:eastAsia="zh-CN"/>
        </w:rPr>
        <w:t>最小</w:t>
      </w:r>
      <w:r w:rsidRPr="001D5F02">
        <w:rPr>
          <w:lang w:eastAsia="zh-CN"/>
        </w:rPr>
        <w:t>数量。</w:t>
      </w:r>
      <w:r w:rsidRPr="001D5F02">
        <w:rPr>
          <w:lang w:eastAsia="zh-CN"/>
        </w:rPr>
        <w:t>MU-MIMO</w:t>
      </w:r>
      <w:r w:rsidR="0047048E">
        <w:rPr>
          <w:rFonts w:hint="eastAsia"/>
          <w:lang w:eastAsia="zh-CN"/>
        </w:rPr>
        <w:t>采用</w:t>
      </w:r>
      <w:r w:rsidR="0047048E">
        <w:rPr>
          <w:rFonts w:hint="eastAsia"/>
          <w:lang w:eastAsia="zh-CN"/>
        </w:rPr>
        <w:t>2</w:t>
      </w:r>
      <w:r w:rsidR="0047048E">
        <w:rPr>
          <w:rFonts w:hint="eastAsia"/>
          <w:lang w:eastAsia="zh-CN"/>
        </w:rPr>
        <w:t>副发射天线能够</w:t>
      </w:r>
      <w:r w:rsidRPr="001D5F02">
        <w:rPr>
          <w:lang w:eastAsia="zh-CN"/>
        </w:rPr>
        <w:t>支持</w:t>
      </w:r>
      <w:r w:rsidRPr="001D5F02">
        <w:rPr>
          <w:lang w:eastAsia="zh-CN"/>
        </w:rPr>
        <w:t>2</w:t>
      </w:r>
      <w:r w:rsidRPr="001D5F02">
        <w:rPr>
          <w:rFonts w:hint="eastAsia"/>
          <w:lang w:eastAsia="zh-CN"/>
        </w:rPr>
        <w:t>个</w:t>
      </w:r>
      <w:r w:rsidR="0047048E">
        <w:rPr>
          <w:rFonts w:hint="eastAsia"/>
          <w:lang w:eastAsia="zh-CN"/>
        </w:rPr>
        <w:t>数据</w:t>
      </w:r>
      <w:r w:rsidRPr="001D5F02">
        <w:rPr>
          <w:lang w:eastAsia="zh-CN"/>
        </w:rPr>
        <w:t>流，</w:t>
      </w:r>
      <w:r w:rsidR="0047048E">
        <w:rPr>
          <w:rFonts w:hint="eastAsia"/>
          <w:lang w:eastAsia="zh-CN"/>
        </w:rPr>
        <w:t>采用</w:t>
      </w:r>
      <w:r w:rsidRPr="001D5F02">
        <w:rPr>
          <w:lang w:eastAsia="zh-CN"/>
        </w:rPr>
        <w:t>4</w:t>
      </w:r>
      <w:r w:rsidR="0047048E">
        <w:rPr>
          <w:rFonts w:hint="eastAsia"/>
          <w:lang w:eastAsia="zh-CN"/>
        </w:rPr>
        <w:t>副</w:t>
      </w:r>
      <w:r w:rsidRPr="001D5F02">
        <w:rPr>
          <w:lang w:eastAsia="zh-CN"/>
        </w:rPr>
        <w:t>发射天线</w:t>
      </w:r>
      <w:r w:rsidR="0047048E">
        <w:rPr>
          <w:rFonts w:hint="eastAsia"/>
          <w:lang w:eastAsia="zh-CN"/>
        </w:rPr>
        <w:t>时能够支持</w:t>
      </w:r>
      <w:r w:rsidRPr="001D5F02">
        <w:rPr>
          <w:lang w:eastAsia="zh-CN"/>
        </w:rPr>
        <w:t>4</w:t>
      </w:r>
      <w:r w:rsidRPr="001D5F02">
        <w:rPr>
          <w:rFonts w:hint="eastAsia"/>
          <w:lang w:eastAsia="zh-CN"/>
        </w:rPr>
        <w:t>个</w:t>
      </w:r>
      <w:r w:rsidR="0047048E">
        <w:rPr>
          <w:rFonts w:hint="eastAsia"/>
          <w:lang w:eastAsia="zh-CN"/>
        </w:rPr>
        <w:t>数据</w:t>
      </w:r>
      <w:r w:rsidRPr="001D5F02">
        <w:rPr>
          <w:lang w:eastAsia="zh-CN"/>
        </w:rPr>
        <w:t>流</w:t>
      </w:r>
      <w:r w:rsidRPr="001D5F02">
        <w:rPr>
          <w:rFonts w:hint="eastAsia"/>
          <w:lang w:eastAsia="zh-CN"/>
        </w:rPr>
        <w:t>，</w:t>
      </w:r>
      <w:r w:rsidR="0047048E">
        <w:rPr>
          <w:rFonts w:hint="eastAsia"/>
          <w:lang w:eastAsia="zh-CN"/>
        </w:rPr>
        <w:t>采用</w:t>
      </w:r>
      <w:r w:rsidRPr="001D5F02">
        <w:rPr>
          <w:rFonts w:hint="eastAsia"/>
          <w:lang w:eastAsia="zh-CN"/>
        </w:rPr>
        <w:t>8</w:t>
      </w:r>
      <w:r w:rsidR="0047048E">
        <w:rPr>
          <w:rFonts w:hint="eastAsia"/>
          <w:lang w:eastAsia="zh-CN"/>
        </w:rPr>
        <w:t>副</w:t>
      </w:r>
      <w:r w:rsidRPr="001D5F02">
        <w:rPr>
          <w:lang w:eastAsia="zh-CN"/>
        </w:rPr>
        <w:t>发射天线</w:t>
      </w:r>
      <w:r w:rsidR="0047048E">
        <w:rPr>
          <w:rFonts w:hint="eastAsia"/>
          <w:lang w:eastAsia="zh-CN"/>
        </w:rPr>
        <w:t>能够支持</w:t>
      </w:r>
      <w:r w:rsidRPr="001D5F02">
        <w:rPr>
          <w:rFonts w:hint="eastAsia"/>
          <w:lang w:eastAsia="zh-CN"/>
        </w:rPr>
        <w:t>8</w:t>
      </w:r>
      <w:r w:rsidRPr="001D5F02">
        <w:rPr>
          <w:rFonts w:hint="eastAsia"/>
          <w:lang w:eastAsia="zh-CN"/>
        </w:rPr>
        <w:t>个</w:t>
      </w:r>
      <w:r w:rsidR="0047048E">
        <w:rPr>
          <w:rFonts w:hint="eastAsia"/>
          <w:lang w:eastAsia="zh-CN"/>
        </w:rPr>
        <w:t>数据</w:t>
      </w:r>
      <w:r w:rsidR="0047048E">
        <w:rPr>
          <w:lang w:eastAsia="zh-CN"/>
        </w:rPr>
        <w:t>流。</w:t>
      </w:r>
    </w:p>
    <w:p w:rsidR="0047375B" w:rsidRPr="009A7CF9" w:rsidRDefault="0047375B" w:rsidP="0047375B">
      <w:pPr>
        <w:tabs>
          <w:tab w:val="clear" w:pos="794"/>
          <w:tab w:val="clear" w:pos="1191"/>
          <w:tab w:val="clear" w:pos="1588"/>
          <w:tab w:val="clear" w:pos="1985"/>
          <w:tab w:val="left" w:pos="1134"/>
          <w:tab w:val="left" w:pos="1871"/>
          <w:tab w:val="left" w:pos="2268"/>
        </w:tabs>
        <w:jc w:val="left"/>
        <w:rPr>
          <w:lang w:eastAsia="zh-CN"/>
        </w:rPr>
      </w:pPr>
    </w:p>
    <w:p w:rsidR="0047375B" w:rsidRPr="009A7CF9" w:rsidRDefault="0047375B" w:rsidP="0047375B">
      <w:pPr>
        <w:tabs>
          <w:tab w:val="clear" w:pos="794"/>
          <w:tab w:val="clear" w:pos="1191"/>
          <w:tab w:val="clear" w:pos="1588"/>
          <w:tab w:val="clear" w:pos="1985"/>
          <w:tab w:val="left" w:pos="1134"/>
          <w:tab w:val="left" w:pos="1871"/>
          <w:tab w:val="left" w:pos="2268"/>
        </w:tabs>
        <w:jc w:val="left"/>
        <w:rPr>
          <w:lang w:eastAsia="zh-CN"/>
        </w:rPr>
      </w:pPr>
    </w:p>
    <w:p w:rsidR="0047375B" w:rsidRPr="00E34846" w:rsidRDefault="00C60966" w:rsidP="00C052A4">
      <w:pPr>
        <w:pStyle w:val="AnnexNoTitle"/>
        <w:rPr>
          <w:lang w:eastAsia="zh-CN"/>
        </w:rPr>
      </w:pPr>
      <w:r>
        <w:rPr>
          <w:rFonts w:hint="eastAsia"/>
          <w:caps/>
          <w:lang w:eastAsia="zh-CN"/>
        </w:rPr>
        <w:lastRenderedPageBreak/>
        <w:t>附件</w:t>
      </w:r>
      <w:r w:rsidR="0047375B" w:rsidRPr="009A7CF9">
        <w:rPr>
          <w:caps/>
          <w:lang w:eastAsia="zh-CN"/>
        </w:rPr>
        <w:t xml:space="preserve"> 4</w:t>
      </w:r>
      <w:r w:rsidR="00C052A4" w:rsidRPr="009A7CF9">
        <w:rPr>
          <w:caps/>
          <w:lang w:eastAsia="zh-CN"/>
        </w:rPr>
        <w:br/>
      </w:r>
      <w:r w:rsidR="00C052A4" w:rsidRPr="009A7CF9">
        <w:rPr>
          <w:caps/>
          <w:lang w:eastAsia="zh-CN"/>
        </w:rPr>
        <w:br/>
      </w:r>
      <w:r w:rsidR="00E34846">
        <w:rPr>
          <w:rFonts w:hint="eastAsia"/>
          <w:lang w:eastAsia="zh-CN"/>
        </w:rPr>
        <w:t>移动业务中宽带无线接入（</w:t>
      </w:r>
      <w:r w:rsidR="00E34846">
        <w:rPr>
          <w:rFonts w:hint="eastAsia"/>
          <w:lang w:eastAsia="zh-CN"/>
        </w:rPr>
        <w:t>BWA</w:t>
      </w:r>
      <w:r w:rsidR="00E34846">
        <w:rPr>
          <w:rFonts w:hint="eastAsia"/>
          <w:lang w:eastAsia="zh-CN"/>
        </w:rPr>
        <w:t>）系统</w:t>
      </w:r>
      <w:r w:rsidR="00363A8E">
        <w:rPr>
          <w:lang w:eastAsia="zh-CN"/>
        </w:rPr>
        <w:br/>
      </w:r>
      <w:r w:rsidR="00E34846">
        <w:rPr>
          <w:rFonts w:hint="eastAsia"/>
          <w:lang w:eastAsia="zh-CN"/>
        </w:rPr>
        <w:t>（包括移动和游牧式应用）的</w:t>
      </w:r>
      <w:r w:rsidR="00B2407E">
        <w:rPr>
          <w:rFonts w:hint="eastAsia"/>
          <w:lang w:eastAsia="zh-CN"/>
        </w:rPr>
        <w:t>经</w:t>
      </w:r>
      <w:r w:rsidR="00E34846">
        <w:rPr>
          <w:rFonts w:hint="eastAsia"/>
          <w:lang w:eastAsia="zh-CN"/>
        </w:rPr>
        <w:t>协调</w:t>
      </w:r>
      <w:r w:rsidR="00363A8E">
        <w:rPr>
          <w:lang w:eastAsia="zh-CN"/>
        </w:rPr>
        <w:br/>
      </w:r>
      <w:r w:rsidR="00E34846">
        <w:rPr>
          <w:rFonts w:hint="eastAsia"/>
          <w:lang w:eastAsia="zh-CN"/>
        </w:rPr>
        <w:t>的</w:t>
      </w:r>
      <w:r w:rsidR="00E34846">
        <w:rPr>
          <w:rFonts w:hint="eastAsia"/>
          <w:lang w:eastAsia="zh-CN"/>
        </w:rPr>
        <w:t>IEEE</w:t>
      </w:r>
      <w:r w:rsidR="00E34846">
        <w:rPr>
          <w:rFonts w:hint="eastAsia"/>
          <w:lang w:eastAsia="zh-CN"/>
        </w:rPr>
        <w:t>和</w:t>
      </w:r>
      <w:r w:rsidR="00E34846">
        <w:rPr>
          <w:rFonts w:hint="eastAsia"/>
          <w:lang w:eastAsia="zh-CN"/>
        </w:rPr>
        <w:t>ETSI</w:t>
      </w:r>
      <w:r w:rsidR="00E34846">
        <w:rPr>
          <w:rFonts w:hint="eastAsia"/>
          <w:lang w:eastAsia="zh-CN"/>
        </w:rPr>
        <w:t>无线接口标准</w:t>
      </w:r>
    </w:p>
    <w:p w:rsidR="0047375B" w:rsidRPr="009A7CF9" w:rsidRDefault="0047375B" w:rsidP="00C052A4">
      <w:pPr>
        <w:pStyle w:val="Heading1"/>
        <w:rPr>
          <w:lang w:eastAsia="zh-CN"/>
        </w:rPr>
      </w:pPr>
      <w:r w:rsidRPr="009A7CF9">
        <w:rPr>
          <w:lang w:eastAsia="zh-CN"/>
        </w:rPr>
        <w:t>1</w:t>
      </w:r>
      <w:r w:rsidRPr="009A7CF9">
        <w:rPr>
          <w:lang w:eastAsia="zh-CN"/>
        </w:rPr>
        <w:tab/>
      </w:r>
      <w:r w:rsidR="00C60966">
        <w:rPr>
          <w:rFonts w:hint="eastAsia"/>
          <w:lang w:eastAsia="zh-CN"/>
        </w:rPr>
        <w:t>无线接口概述</w:t>
      </w:r>
    </w:p>
    <w:p w:rsidR="0047375B" w:rsidRPr="009A7CF9" w:rsidRDefault="00B2407E" w:rsidP="0047048E">
      <w:pPr>
        <w:ind w:firstLineChars="200" w:firstLine="480"/>
        <w:rPr>
          <w:lang w:eastAsia="zh-CN"/>
        </w:rPr>
      </w:pPr>
      <w:r w:rsidRPr="004A3F16">
        <w:rPr>
          <w:lang w:val="en-US" w:eastAsia="zh-CN"/>
        </w:rPr>
        <w:t xml:space="preserve">IEEE </w:t>
      </w:r>
      <w:r>
        <w:rPr>
          <w:rFonts w:hint="eastAsia"/>
          <w:lang w:val="en-US" w:eastAsia="zh-CN"/>
        </w:rPr>
        <w:t xml:space="preserve">Std </w:t>
      </w:r>
      <w:r w:rsidRPr="004A3F16">
        <w:rPr>
          <w:lang w:val="en-US" w:eastAsia="zh-CN"/>
        </w:rPr>
        <w:t>802.16</w:t>
      </w:r>
      <w:r>
        <w:rPr>
          <w:rFonts w:hint="eastAsia"/>
          <w:lang w:val="en-US" w:eastAsia="zh-CN"/>
        </w:rPr>
        <w:t>-2009</w:t>
      </w:r>
      <w:r>
        <w:rPr>
          <w:rFonts w:hint="eastAsia"/>
          <w:lang w:val="en-US" w:eastAsia="zh-CN"/>
        </w:rPr>
        <w:t>和</w:t>
      </w:r>
      <w:r w:rsidRPr="004A3F16">
        <w:rPr>
          <w:lang w:val="en-US" w:eastAsia="zh-CN"/>
        </w:rPr>
        <w:t>ETSI HiperMAN</w:t>
      </w:r>
      <w:r>
        <w:rPr>
          <w:rFonts w:hint="eastAsia"/>
          <w:lang w:val="en-US" w:eastAsia="zh-CN"/>
        </w:rPr>
        <w:t>标准定义了经</w:t>
      </w:r>
      <w:r w:rsidR="0047048E">
        <w:rPr>
          <w:rFonts w:hint="eastAsia"/>
          <w:lang w:val="en-US" w:eastAsia="zh-CN"/>
        </w:rPr>
        <w:t>过</w:t>
      </w:r>
      <w:r>
        <w:rPr>
          <w:rFonts w:hint="eastAsia"/>
          <w:lang w:val="en-US" w:eastAsia="zh-CN"/>
        </w:rPr>
        <w:t>协调的无线接口，</w:t>
      </w:r>
      <w:r w:rsidR="0047048E">
        <w:rPr>
          <w:rFonts w:hint="eastAsia"/>
          <w:lang w:val="en-US" w:eastAsia="zh-CN"/>
        </w:rPr>
        <w:t>该无线接口适</w:t>
      </w:r>
      <w:r>
        <w:rPr>
          <w:rFonts w:hint="eastAsia"/>
          <w:lang w:val="en-US" w:eastAsia="zh-CN"/>
        </w:rPr>
        <w:t>用于</w:t>
      </w:r>
      <w:r w:rsidRPr="004A3F16">
        <w:rPr>
          <w:lang w:val="en-US" w:eastAsia="zh-CN"/>
        </w:rPr>
        <w:t>OFDM</w:t>
      </w:r>
      <w:r>
        <w:rPr>
          <w:rFonts w:hint="eastAsia"/>
          <w:lang w:val="en-US" w:eastAsia="zh-CN"/>
        </w:rPr>
        <w:t>和</w:t>
      </w:r>
      <w:r w:rsidRPr="004A3F16">
        <w:rPr>
          <w:lang w:val="en-US" w:eastAsia="zh-CN"/>
        </w:rPr>
        <w:t>OFDMA</w:t>
      </w:r>
      <w:r>
        <w:rPr>
          <w:rFonts w:hint="eastAsia"/>
          <w:lang w:val="en-US" w:eastAsia="zh-CN"/>
        </w:rPr>
        <w:t>物理层</w:t>
      </w:r>
      <w:r>
        <w:rPr>
          <w:lang w:val="en-US" w:eastAsia="zh-CN"/>
        </w:rPr>
        <w:t>（</w:t>
      </w:r>
      <w:r w:rsidRPr="004A3F16">
        <w:rPr>
          <w:lang w:val="en-US" w:eastAsia="zh-CN"/>
        </w:rPr>
        <w:t>PHY</w:t>
      </w:r>
      <w:r>
        <w:rPr>
          <w:lang w:val="en-US" w:eastAsia="zh-CN"/>
        </w:rPr>
        <w:t>）</w:t>
      </w:r>
      <w:r>
        <w:rPr>
          <w:rFonts w:hint="eastAsia"/>
          <w:lang w:val="en-US" w:eastAsia="zh-CN"/>
        </w:rPr>
        <w:t>和</w:t>
      </w:r>
      <w:r w:rsidRPr="004A3F16">
        <w:rPr>
          <w:lang w:val="en-US" w:eastAsia="zh-CN"/>
        </w:rPr>
        <w:t>MAC/</w:t>
      </w:r>
      <w:r>
        <w:rPr>
          <w:rFonts w:hint="eastAsia"/>
          <w:lang w:val="en-US" w:eastAsia="zh-CN"/>
        </w:rPr>
        <w:t>数据链路控制（</w:t>
      </w:r>
      <w:r w:rsidRPr="004A3F16">
        <w:rPr>
          <w:lang w:val="en-US" w:eastAsia="zh-CN"/>
        </w:rPr>
        <w:t>DLC</w:t>
      </w:r>
      <w:r>
        <w:rPr>
          <w:rFonts w:hint="eastAsia"/>
          <w:lang w:val="en-US" w:eastAsia="zh-CN"/>
        </w:rPr>
        <w:t>）层，但</w:t>
      </w:r>
      <w:r w:rsidRPr="004A3F16">
        <w:rPr>
          <w:lang w:val="en-US" w:eastAsia="zh-CN"/>
        </w:rPr>
        <w:t>ETSI BRAN HiperMAN</w:t>
      </w:r>
      <w:r>
        <w:rPr>
          <w:rFonts w:hint="eastAsia"/>
          <w:lang w:val="en-US" w:eastAsia="zh-CN"/>
        </w:rPr>
        <w:t>仅针对游牧应用，而</w:t>
      </w:r>
      <w:r w:rsidRPr="004A3F16">
        <w:rPr>
          <w:lang w:val="en-US" w:eastAsia="zh-CN"/>
        </w:rPr>
        <w:t xml:space="preserve">IEEE </w:t>
      </w:r>
      <w:r>
        <w:rPr>
          <w:rFonts w:hint="eastAsia"/>
          <w:lang w:val="en-US" w:eastAsia="zh-CN"/>
        </w:rPr>
        <w:t xml:space="preserve">Std </w:t>
      </w:r>
      <w:r w:rsidRPr="004A3F16">
        <w:rPr>
          <w:lang w:val="en-US" w:eastAsia="zh-CN"/>
        </w:rPr>
        <w:t>802.16</w:t>
      </w:r>
      <w:r>
        <w:rPr>
          <w:rFonts w:hint="eastAsia"/>
          <w:lang w:val="en-US" w:eastAsia="zh-CN"/>
        </w:rPr>
        <w:t>-2009</w:t>
      </w:r>
      <w:r>
        <w:rPr>
          <w:rFonts w:hint="eastAsia"/>
          <w:lang w:val="en-US" w:eastAsia="zh-CN"/>
        </w:rPr>
        <w:t>标准</w:t>
      </w:r>
      <w:r w:rsidR="0047048E">
        <w:rPr>
          <w:rFonts w:hint="eastAsia"/>
          <w:lang w:val="en-US" w:eastAsia="zh-CN"/>
        </w:rPr>
        <w:t>还</w:t>
      </w:r>
      <w:r>
        <w:rPr>
          <w:rFonts w:hint="eastAsia"/>
          <w:lang w:val="en-US" w:eastAsia="zh-CN"/>
        </w:rPr>
        <w:t>针对所有</w:t>
      </w:r>
      <w:r w:rsidR="0047048E">
        <w:rPr>
          <w:rFonts w:hint="eastAsia"/>
          <w:lang w:val="en-US" w:eastAsia="zh-CN"/>
        </w:rPr>
        <w:t>的</w:t>
      </w:r>
      <w:r>
        <w:rPr>
          <w:rFonts w:hint="eastAsia"/>
          <w:lang w:val="en-US" w:eastAsia="zh-CN"/>
        </w:rPr>
        <w:t>车载应用。</w:t>
      </w:r>
    </w:p>
    <w:p w:rsidR="0047375B" w:rsidRPr="009A7CF9" w:rsidRDefault="009D18EF" w:rsidP="009D18EF">
      <w:pPr>
        <w:ind w:firstLineChars="200" w:firstLine="480"/>
        <w:rPr>
          <w:lang w:eastAsia="zh-CN"/>
        </w:rPr>
      </w:pPr>
      <w:r>
        <w:rPr>
          <w:rFonts w:hint="eastAsia"/>
          <w:lang w:val="en-US" w:eastAsia="zh-CN"/>
        </w:rPr>
        <w:t>使用</w:t>
      </w:r>
      <w:r w:rsidR="00B2407E" w:rsidRPr="004A3F16">
        <w:rPr>
          <w:lang w:val="en-US" w:eastAsia="zh-CN"/>
        </w:rPr>
        <w:t>6 GHz</w:t>
      </w:r>
      <w:r w:rsidR="00B2407E">
        <w:rPr>
          <w:rFonts w:hint="eastAsia"/>
          <w:lang w:val="en-US" w:eastAsia="zh-CN"/>
        </w:rPr>
        <w:t>以下频段，</w:t>
      </w:r>
      <w:r w:rsidR="0047048E">
        <w:rPr>
          <w:rFonts w:hint="eastAsia"/>
          <w:lang w:val="en-US" w:eastAsia="zh-CN"/>
        </w:rPr>
        <w:t>可用于建立一个符合该标准化无线接口的接入系统，</w:t>
      </w:r>
      <w:r w:rsidR="009E2DEE">
        <w:rPr>
          <w:rFonts w:hint="eastAsia"/>
          <w:lang w:val="en-US" w:eastAsia="zh-CN"/>
        </w:rPr>
        <w:t>从而支持各种应用</w:t>
      </w:r>
      <w:r w:rsidR="00B2407E">
        <w:rPr>
          <w:rFonts w:hint="eastAsia"/>
          <w:lang w:val="en-US" w:eastAsia="zh-CN"/>
        </w:rPr>
        <w:t>，包括</w:t>
      </w:r>
      <w:r w:rsidR="009E2DEE">
        <w:rPr>
          <w:rFonts w:hint="eastAsia"/>
          <w:lang w:val="en-US" w:eastAsia="zh-CN"/>
        </w:rPr>
        <w:t>完全的移动性、</w:t>
      </w:r>
      <w:r w:rsidR="00B2407E">
        <w:rPr>
          <w:rFonts w:hint="eastAsia"/>
          <w:lang w:val="en-US" w:eastAsia="zh-CN"/>
        </w:rPr>
        <w:t>企业应用以及城市、郊区和乡村地区的住宅应用</w:t>
      </w:r>
      <w:r w:rsidR="009E2DEE">
        <w:rPr>
          <w:rFonts w:hint="eastAsia"/>
          <w:lang w:val="en-US" w:eastAsia="zh-CN"/>
        </w:rPr>
        <w:t>，</w:t>
      </w:r>
      <w:r>
        <w:rPr>
          <w:rFonts w:hint="eastAsia"/>
          <w:lang w:val="en-US" w:eastAsia="zh-CN"/>
        </w:rPr>
        <w:t>该接口</w:t>
      </w:r>
      <w:r w:rsidR="009E2DEE">
        <w:rPr>
          <w:rFonts w:hint="eastAsia"/>
          <w:lang w:val="en-US" w:eastAsia="zh-CN"/>
        </w:rPr>
        <w:t>可以</w:t>
      </w:r>
      <w:r w:rsidR="00B2407E">
        <w:rPr>
          <w:rFonts w:hint="eastAsia"/>
          <w:lang w:val="en-US" w:eastAsia="zh-CN"/>
        </w:rPr>
        <w:t>针对动态移动无线信道</w:t>
      </w:r>
      <w:r w:rsidR="009E2DEE">
        <w:rPr>
          <w:rFonts w:hint="eastAsia"/>
          <w:lang w:val="en-US" w:eastAsia="zh-CN"/>
        </w:rPr>
        <w:t>进行</w:t>
      </w:r>
      <w:r w:rsidR="00B2407E">
        <w:rPr>
          <w:rFonts w:hint="eastAsia"/>
          <w:lang w:val="en-US" w:eastAsia="zh-CN"/>
        </w:rPr>
        <w:t>优化，并</w:t>
      </w:r>
      <w:r>
        <w:rPr>
          <w:rFonts w:hint="eastAsia"/>
          <w:lang w:val="en-US" w:eastAsia="zh-CN"/>
        </w:rPr>
        <w:t>提供对于</w:t>
      </w:r>
      <w:r w:rsidR="00B2407E">
        <w:rPr>
          <w:rFonts w:hint="eastAsia"/>
          <w:lang w:val="en-US" w:eastAsia="zh-CN"/>
        </w:rPr>
        <w:t>优化的切换方法和全面的功率节省模式</w:t>
      </w:r>
      <w:r>
        <w:rPr>
          <w:rFonts w:hint="eastAsia"/>
          <w:lang w:val="en-US" w:eastAsia="zh-CN"/>
        </w:rPr>
        <w:t>的支持</w:t>
      </w:r>
      <w:r w:rsidR="00B2407E">
        <w:rPr>
          <w:rFonts w:hint="eastAsia"/>
          <w:lang w:val="en-US" w:eastAsia="zh-CN"/>
        </w:rPr>
        <w:t>。此规范可轻松地支持</w:t>
      </w:r>
      <w:r>
        <w:rPr>
          <w:rFonts w:hint="eastAsia"/>
          <w:lang w:val="en-US" w:eastAsia="zh-CN"/>
        </w:rPr>
        <w:t>普通的</w:t>
      </w:r>
      <w:r w:rsidR="00B2407E">
        <w:rPr>
          <w:rFonts w:hint="eastAsia"/>
          <w:lang w:val="en-US" w:eastAsia="zh-CN"/>
        </w:rPr>
        <w:t>互联网类数据和实时数据，包括话音和视频会议</w:t>
      </w:r>
      <w:r>
        <w:rPr>
          <w:rFonts w:hint="eastAsia"/>
          <w:lang w:val="en-US" w:eastAsia="zh-CN"/>
        </w:rPr>
        <w:t>。</w:t>
      </w:r>
    </w:p>
    <w:p w:rsidR="0047375B" w:rsidRPr="009A7CF9" w:rsidRDefault="00B2407E" w:rsidP="007C444A">
      <w:pPr>
        <w:ind w:firstLineChars="200" w:firstLine="480"/>
        <w:rPr>
          <w:lang w:eastAsia="zh-CN"/>
        </w:rPr>
      </w:pPr>
      <w:r>
        <w:rPr>
          <w:rFonts w:hint="eastAsia"/>
          <w:lang w:val="en-US" w:eastAsia="zh-CN"/>
        </w:rPr>
        <w:t>此类系统被称为无线城域网</w:t>
      </w:r>
      <w:r>
        <w:rPr>
          <w:lang w:val="en-US" w:eastAsia="zh-CN"/>
        </w:rPr>
        <w:t>（</w:t>
      </w:r>
      <w:r w:rsidR="009D18EF">
        <w:rPr>
          <w:rFonts w:hint="eastAsia"/>
          <w:lang w:val="en-US" w:eastAsia="zh-CN"/>
        </w:rPr>
        <w:t>在</w:t>
      </w:r>
      <w:r w:rsidRPr="004A3F16">
        <w:rPr>
          <w:lang w:val="en-US" w:eastAsia="zh-CN"/>
        </w:rPr>
        <w:t>IEEE</w:t>
      </w:r>
      <w:r>
        <w:rPr>
          <w:rFonts w:hint="eastAsia"/>
          <w:lang w:val="en-US" w:eastAsia="zh-CN"/>
        </w:rPr>
        <w:t>中称为</w:t>
      </w:r>
      <w:r w:rsidRPr="004A3F16">
        <w:rPr>
          <w:lang w:val="en-US" w:eastAsia="zh-CN"/>
        </w:rPr>
        <w:t>WirelessMAN</w:t>
      </w:r>
      <w:r>
        <w:rPr>
          <w:rFonts w:hint="eastAsia"/>
          <w:lang w:val="en-US" w:eastAsia="zh-CN"/>
        </w:rPr>
        <w:t>，</w:t>
      </w:r>
      <w:r w:rsidRPr="004A3F16">
        <w:rPr>
          <w:lang w:val="en-US" w:eastAsia="zh-CN"/>
        </w:rPr>
        <w:t>ETSI BRAN</w:t>
      </w:r>
      <w:r>
        <w:rPr>
          <w:rFonts w:hint="eastAsia"/>
          <w:lang w:val="en-US" w:eastAsia="zh-CN"/>
        </w:rPr>
        <w:t>中称为</w:t>
      </w:r>
      <w:r w:rsidRPr="004A3F16">
        <w:rPr>
          <w:lang w:val="en-US" w:eastAsia="zh-CN"/>
        </w:rPr>
        <w:t>HiperMAN</w:t>
      </w:r>
      <w:r>
        <w:rPr>
          <w:lang w:val="en-US" w:eastAsia="zh-CN"/>
        </w:rPr>
        <w:t>）</w:t>
      </w:r>
      <w:r>
        <w:rPr>
          <w:rFonts w:hint="eastAsia"/>
          <w:lang w:val="en-US" w:eastAsia="zh-CN"/>
        </w:rPr>
        <w:t>。“城域”一词不</w:t>
      </w:r>
      <w:r w:rsidR="009D18EF">
        <w:rPr>
          <w:rFonts w:hint="eastAsia"/>
          <w:lang w:val="en-US" w:eastAsia="zh-CN"/>
        </w:rPr>
        <w:t>仅</w:t>
      </w:r>
      <w:r>
        <w:rPr>
          <w:rFonts w:hint="eastAsia"/>
          <w:lang w:val="en-US" w:eastAsia="zh-CN"/>
        </w:rPr>
        <w:t>指应用而</w:t>
      </w:r>
      <w:r w:rsidR="009D18EF">
        <w:rPr>
          <w:rFonts w:hint="eastAsia"/>
          <w:lang w:val="en-US" w:eastAsia="zh-CN"/>
        </w:rPr>
        <w:t>且</w:t>
      </w:r>
      <w:r>
        <w:rPr>
          <w:rFonts w:hint="eastAsia"/>
          <w:lang w:val="en-US" w:eastAsia="zh-CN"/>
        </w:rPr>
        <w:t>指范围。此类系统的</w:t>
      </w:r>
      <w:r w:rsidR="009D18EF">
        <w:rPr>
          <w:rFonts w:hint="eastAsia"/>
          <w:lang w:val="en-US" w:eastAsia="zh-CN"/>
        </w:rPr>
        <w:t>体系</w:t>
      </w:r>
      <w:r>
        <w:rPr>
          <w:rFonts w:hint="eastAsia"/>
          <w:lang w:val="en-US" w:eastAsia="zh-CN"/>
        </w:rPr>
        <w:t>结构主要是点对多点，</w:t>
      </w:r>
      <w:r w:rsidR="009D18EF">
        <w:rPr>
          <w:rFonts w:hint="eastAsia"/>
          <w:lang w:val="en-US" w:eastAsia="zh-CN"/>
        </w:rPr>
        <w:t>通过一个</w:t>
      </w:r>
      <w:r>
        <w:rPr>
          <w:rFonts w:hint="eastAsia"/>
          <w:lang w:val="en-US" w:eastAsia="zh-CN"/>
        </w:rPr>
        <w:t>基站为</w:t>
      </w:r>
      <w:r w:rsidR="009D18EF">
        <w:rPr>
          <w:rFonts w:hint="eastAsia"/>
          <w:lang w:val="en-US" w:eastAsia="zh-CN"/>
        </w:rPr>
        <w:t>范围达数公里的</w:t>
      </w:r>
      <w:r>
        <w:rPr>
          <w:rFonts w:hint="eastAsia"/>
          <w:lang w:val="en-US" w:eastAsia="zh-CN"/>
        </w:rPr>
        <w:t>小区</w:t>
      </w:r>
      <w:r w:rsidR="009D18EF">
        <w:rPr>
          <w:rFonts w:hint="eastAsia"/>
          <w:lang w:val="en-US" w:eastAsia="zh-CN"/>
        </w:rPr>
        <w:t>内的</w:t>
      </w:r>
      <w:r>
        <w:rPr>
          <w:rFonts w:hint="eastAsia"/>
          <w:lang w:val="en-US" w:eastAsia="zh-CN"/>
        </w:rPr>
        <w:t>用户提供服务。用户可以使用各</w:t>
      </w:r>
      <w:r w:rsidR="009D18EF">
        <w:rPr>
          <w:rFonts w:hint="eastAsia"/>
          <w:lang w:val="en-US" w:eastAsia="zh-CN"/>
        </w:rPr>
        <w:t>种</w:t>
      </w:r>
      <w:r>
        <w:rPr>
          <w:rFonts w:hint="eastAsia"/>
          <w:lang w:val="en-US" w:eastAsia="zh-CN"/>
        </w:rPr>
        <w:t>终端，例如手持电话、智能电话、</w:t>
      </w:r>
      <w:r w:rsidRPr="004A3F16">
        <w:rPr>
          <w:lang w:val="en-US" w:eastAsia="zh-CN"/>
        </w:rPr>
        <w:t>PDA</w:t>
      </w:r>
      <w:r>
        <w:rPr>
          <w:rFonts w:hint="eastAsia"/>
          <w:lang w:val="en-US" w:eastAsia="zh-CN"/>
        </w:rPr>
        <w:t>、移动环境中的手持</w:t>
      </w:r>
      <w:r>
        <w:rPr>
          <w:rFonts w:hint="eastAsia"/>
          <w:lang w:val="en-US" w:eastAsia="zh-CN"/>
        </w:rPr>
        <w:t>PC</w:t>
      </w:r>
      <w:r>
        <w:rPr>
          <w:rFonts w:hint="eastAsia"/>
          <w:lang w:val="en-US" w:eastAsia="zh-CN"/>
        </w:rPr>
        <w:t>和笔记本电脑。无线接口支持各</w:t>
      </w:r>
      <w:r w:rsidR="009D18EF">
        <w:rPr>
          <w:rFonts w:hint="eastAsia"/>
          <w:lang w:val="en-US" w:eastAsia="zh-CN"/>
        </w:rPr>
        <w:t>种信道宽度，例</w:t>
      </w:r>
      <w:r>
        <w:rPr>
          <w:rFonts w:hint="eastAsia"/>
          <w:lang w:val="en-US" w:eastAsia="zh-CN"/>
        </w:rPr>
        <w:t>如</w:t>
      </w:r>
      <w:r w:rsidR="009D18EF">
        <w:rPr>
          <w:rFonts w:hint="eastAsia"/>
          <w:lang w:val="en-US" w:eastAsia="zh-CN"/>
        </w:rPr>
        <w:t>当工作频率在</w:t>
      </w:r>
      <w:r w:rsidRPr="004A3F16">
        <w:rPr>
          <w:lang w:val="en-US" w:eastAsia="zh-CN"/>
        </w:rPr>
        <w:t xml:space="preserve">6 GHz </w:t>
      </w:r>
      <w:r>
        <w:rPr>
          <w:rFonts w:hint="eastAsia"/>
          <w:lang w:val="en-US" w:eastAsia="zh-CN"/>
        </w:rPr>
        <w:t>以下</w:t>
      </w:r>
      <w:r w:rsidR="009D18EF">
        <w:rPr>
          <w:rFonts w:hint="eastAsia"/>
          <w:lang w:val="en-US" w:eastAsia="zh-CN"/>
        </w:rPr>
        <w:t>时，信道宽度为</w:t>
      </w:r>
      <w:r w:rsidRPr="004A3F16">
        <w:rPr>
          <w:lang w:val="en-US" w:eastAsia="zh-CN"/>
        </w:rPr>
        <w:t>1.25</w:t>
      </w:r>
      <w:r>
        <w:rPr>
          <w:rFonts w:hint="eastAsia"/>
          <w:lang w:val="en-US" w:eastAsia="zh-CN"/>
        </w:rPr>
        <w:t>、</w:t>
      </w:r>
      <w:r w:rsidRPr="004A3F16">
        <w:rPr>
          <w:lang w:val="en-US" w:eastAsia="zh-CN"/>
        </w:rPr>
        <w:t>3.5</w:t>
      </w:r>
      <w:r>
        <w:rPr>
          <w:rFonts w:hint="eastAsia"/>
          <w:lang w:val="en-US" w:eastAsia="zh-CN"/>
        </w:rPr>
        <w:t>、</w:t>
      </w:r>
      <w:r w:rsidRPr="004A3F16">
        <w:rPr>
          <w:lang w:val="en-US" w:eastAsia="zh-CN"/>
        </w:rPr>
        <w:t>5</w:t>
      </w:r>
      <w:r>
        <w:rPr>
          <w:rFonts w:hint="eastAsia"/>
          <w:lang w:val="en-US" w:eastAsia="zh-CN"/>
        </w:rPr>
        <w:t>、</w:t>
      </w:r>
      <w:r w:rsidRPr="004A3F16">
        <w:rPr>
          <w:lang w:val="en-US" w:eastAsia="zh-CN"/>
        </w:rPr>
        <w:t>7</w:t>
      </w:r>
      <w:r>
        <w:rPr>
          <w:rFonts w:hint="eastAsia"/>
          <w:lang w:val="en-US" w:eastAsia="zh-CN"/>
        </w:rPr>
        <w:t>、</w:t>
      </w:r>
      <w:r w:rsidRPr="004A3F16">
        <w:rPr>
          <w:lang w:val="en-US" w:eastAsia="zh-CN"/>
        </w:rPr>
        <w:t>8.75</w:t>
      </w:r>
      <w:r>
        <w:rPr>
          <w:rFonts w:hint="eastAsia"/>
          <w:lang w:val="en-US" w:eastAsia="zh-CN"/>
        </w:rPr>
        <w:t>、</w:t>
      </w:r>
      <w:r w:rsidRPr="004A3F16">
        <w:rPr>
          <w:lang w:val="en-US" w:eastAsia="zh-CN"/>
        </w:rPr>
        <w:t>10</w:t>
      </w:r>
      <w:r>
        <w:rPr>
          <w:rFonts w:hint="eastAsia"/>
          <w:lang w:val="en-US" w:eastAsia="zh-CN"/>
        </w:rPr>
        <w:t>、</w:t>
      </w:r>
      <w:r w:rsidRPr="004A3F16">
        <w:rPr>
          <w:lang w:val="en-US" w:eastAsia="zh-CN"/>
        </w:rPr>
        <w:t>14</w:t>
      </w:r>
      <w:r>
        <w:rPr>
          <w:rFonts w:hint="eastAsia"/>
          <w:lang w:val="en-US" w:eastAsia="zh-CN"/>
        </w:rPr>
        <w:t>、</w:t>
      </w:r>
      <w:r w:rsidRPr="004A3F16">
        <w:rPr>
          <w:lang w:val="en-US" w:eastAsia="zh-CN"/>
        </w:rPr>
        <w:t>15</w:t>
      </w:r>
      <w:r>
        <w:rPr>
          <w:rFonts w:hint="eastAsia"/>
          <w:lang w:val="en-US" w:eastAsia="zh-CN"/>
        </w:rPr>
        <w:t>、</w:t>
      </w:r>
      <w:r w:rsidRPr="004A3F16">
        <w:rPr>
          <w:lang w:val="en-US" w:eastAsia="zh-CN"/>
        </w:rPr>
        <w:t>17.5</w:t>
      </w:r>
      <w:r>
        <w:rPr>
          <w:rFonts w:hint="eastAsia"/>
          <w:lang w:val="en-US" w:eastAsia="zh-CN"/>
        </w:rPr>
        <w:t>和</w:t>
      </w:r>
      <w:r w:rsidRPr="004A3F16">
        <w:rPr>
          <w:lang w:val="en-US" w:eastAsia="zh-CN"/>
        </w:rPr>
        <w:t>20 MHz</w:t>
      </w:r>
      <w:r>
        <w:rPr>
          <w:rFonts w:hint="eastAsia"/>
          <w:lang w:val="en-US" w:eastAsia="zh-CN"/>
        </w:rPr>
        <w:t>。</w:t>
      </w:r>
      <w:r>
        <w:rPr>
          <w:lang w:val="en-US" w:eastAsia="zh-CN"/>
        </w:rPr>
        <w:t>正交频分复用</w:t>
      </w:r>
      <w:r w:rsidRPr="004A3F16">
        <w:rPr>
          <w:lang w:val="en-US" w:eastAsia="zh-CN"/>
        </w:rPr>
        <w:t xml:space="preserve"> </w:t>
      </w:r>
      <w:r>
        <w:rPr>
          <w:lang w:val="en-US" w:eastAsia="zh-CN"/>
        </w:rPr>
        <w:t>（</w:t>
      </w:r>
      <w:r w:rsidRPr="004A3F16">
        <w:rPr>
          <w:lang w:val="en-US" w:eastAsia="zh-CN"/>
        </w:rPr>
        <w:t>OFDM</w:t>
      </w:r>
      <w:r>
        <w:rPr>
          <w:lang w:val="en-US" w:eastAsia="zh-CN"/>
        </w:rPr>
        <w:t>）</w:t>
      </w:r>
      <w:r>
        <w:rPr>
          <w:rFonts w:hint="eastAsia"/>
          <w:lang w:val="en-US" w:eastAsia="zh-CN"/>
        </w:rPr>
        <w:t>和正交频分多址</w:t>
      </w:r>
      <w:r>
        <w:rPr>
          <w:lang w:val="en-US" w:eastAsia="zh-CN"/>
        </w:rPr>
        <w:t>（</w:t>
      </w:r>
      <w:r w:rsidRPr="004A3F16">
        <w:rPr>
          <w:lang w:val="en-US" w:eastAsia="zh-CN"/>
        </w:rPr>
        <w:t>OFDMA</w:t>
      </w:r>
      <w:r>
        <w:rPr>
          <w:lang w:val="en-US" w:eastAsia="zh-CN"/>
        </w:rPr>
        <w:t>）</w:t>
      </w:r>
      <w:r w:rsidR="009D18EF">
        <w:rPr>
          <w:rFonts w:hint="eastAsia"/>
          <w:lang w:val="en-US" w:eastAsia="zh-CN"/>
        </w:rPr>
        <w:t>的使用提高了</w:t>
      </w:r>
      <w:r>
        <w:rPr>
          <w:rFonts w:hint="eastAsia"/>
          <w:lang w:val="en-US" w:eastAsia="zh-CN"/>
        </w:rPr>
        <w:t>带宽效率，其原因在于当管理</w:t>
      </w:r>
      <w:r w:rsidR="007C444A">
        <w:rPr>
          <w:rFonts w:hint="eastAsia"/>
          <w:lang w:val="en-US" w:eastAsia="zh-CN"/>
        </w:rPr>
        <w:t>采用各种天线</w:t>
      </w:r>
      <w:r>
        <w:rPr>
          <w:rFonts w:hint="eastAsia"/>
          <w:lang w:val="en-US" w:eastAsia="zh-CN"/>
        </w:rPr>
        <w:t>类型</w:t>
      </w:r>
      <w:r w:rsidR="007C444A">
        <w:rPr>
          <w:rFonts w:hint="eastAsia"/>
          <w:lang w:val="en-US" w:eastAsia="zh-CN"/>
        </w:rPr>
        <w:t>和</w:t>
      </w:r>
      <w:r w:rsidR="009D18EF">
        <w:rPr>
          <w:rFonts w:hint="eastAsia"/>
          <w:lang w:val="en-US" w:eastAsia="zh-CN"/>
        </w:rPr>
        <w:t>波形因子</w:t>
      </w:r>
      <w:r>
        <w:rPr>
          <w:rFonts w:hint="eastAsia"/>
          <w:lang w:val="en-US" w:eastAsia="zh-CN"/>
        </w:rPr>
        <w:t>的</w:t>
      </w:r>
      <w:r w:rsidR="007C444A">
        <w:rPr>
          <w:rFonts w:hint="eastAsia"/>
          <w:lang w:val="en-US" w:eastAsia="zh-CN"/>
        </w:rPr>
        <w:t>不同</w:t>
      </w:r>
      <w:r>
        <w:rPr>
          <w:rFonts w:hint="eastAsia"/>
          <w:lang w:val="en-US" w:eastAsia="zh-CN"/>
        </w:rPr>
        <w:t>用户设备时，</w:t>
      </w:r>
      <w:r w:rsidR="007C444A">
        <w:rPr>
          <w:rFonts w:hint="eastAsia"/>
          <w:lang w:val="en-US" w:eastAsia="zh-CN"/>
        </w:rPr>
        <w:t>组</w:t>
      </w:r>
      <w:r>
        <w:rPr>
          <w:rFonts w:hint="eastAsia"/>
          <w:lang w:val="en-US" w:eastAsia="zh-CN"/>
        </w:rPr>
        <w:t>合</w:t>
      </w:r>
      <w:r w:rsidR="007C444A">
        <w:rPr>
          <w:rFonts w:hint="eastAsia"/>
          <w:lang w:val="en-US" w:eastAsia="zh-CN"/>
        </w:rPr>
        <w:t>的</w:t>
      </w:r>
      <w:r>
        <w:rPr>
          <w:rFonts w:hint="eastAsia"/>
          <w:lang w:val="en-US" w:eastAsia="zh-CN"/>
        </w:rPr>
        <w:t>时间</w:t>
      </w:r>
      <w:r>
        <w:rPr>
          <w:rFonts w:hint="eastAsia"/>
          <w:lang w:val="en-US" w:eastAsia="zh-CN"/>
        </w:rPr>
        <w:t>/</w:t>
      </w:r>
      <w:r>
        <w:rPr>
          <w:rFonts w:hint="eastAsia"/>
          <w:lang w:val="en-US" w:eastAsia="zh-CN"/>
        </w:rPr>
        <w:t>频率调度</w:t>
      </w:r>
      <w:r w:rsidR="007C444A">
        <w:rPr>
          <w:rFonts w:hint="eastAsia"/>
          <w:lang w:val="en-US" w:eastAsia="zh-CN"/>
        </w:rPr>
        <w:t>以及</w:t>
      </w:r>
      <w:r>
        <w:rPr>
          <w:rFonts w:hint="eastAsia"/>
          <w:lang w:val="en-US" w:eastAsia="zh-CN"/>
        </w:rPr>
        <w:t>灵活性</w:t>
      </w:r>
      <w:r w:rsidR="007C444A">
        <w:rPr>
          <w:rFonts w:hint="eastAsia"/>
          <w:lang w:val="en-US" w:eastAsia="zh-CN"/>
        </w:rPr>
        <w:t>，它采用</w:t>
      </w:r>
      <w:r>
        <w:rPr>
          <w:rFonts w:hint="eastAsia"/>
          <w:lang w:val="en-US" w:eastAsia="zh-CN"/>
        </w:rPr>
        <w:t>全向天线和</w:t>
      </w:r>
      <w:r w:rsidR="007C444A">
        <w:rPr>
          <w:rFonts w:hint="eastAsia"/>
          <w:lang w:val="en-US" w:eastAsia="zh-CN"/>
        </w:rPr>
        <w:t>改进</w:t>
      </w:r>
      <w:r>
        <w:rPr>
          <w:rFonts w:hint="eastAsia"/>
          <w:lang w:val="en-US" w:eastAsia="zh-CN"/>
        </w:rPr>
        <w:t>的</w:t>
      </w:r>
      <w:r>
        <w:rPr>
          <w:rFonts w:hint="eastAsia"/>
          <w:lang w:val="en-US" w:eastAsia="zh-CN"/>
        </w:rPr>
        <w:t>NL</w:t>
      </w:r>
      <w:r w:rsidR="007C444A">
        <w:rPr>
          <w:rFonts w:hint="eastAsia"/>
          <w:lang w:val="en-US" w:eastAsia="zh-CN"/>
        </w:rPr>
        <w:t>o</w:t>
      </w:r>
      <w:r>
        <w:rPr>
          <w:rFonts w:hint="eastAsia"/>
          <w:lang w:val="en-US" w:eastAsia="zh-CN"/>
        </w:rPr>
        <w:t>S</w:t>
      </w:r>
      <w:r>
        <w:rPr>
          <w:rFonts w:hint="eastAsia"/>
          <w:lang w:val="en-US" w:eastAsia="zh-CN"/>
        </w:rPr>
        <w:t>能力，降低了对用户设备的干扰，</w:t>
      </w:r>
      <w:r w:rsidR="007C444A">
        <w:rPr>
          <w:rFonts w:hint="eastAsia"/>
          <w:lang w:val="en-US" w:eastAsia="zh-CN"/>
        </w:rPr>
        <w:t>而全向天线和改进的</w:t>
      </w:r>
      <w:r w:rsidR="007C444A">
        <w:rPr>
          <w:rFonts w:hint="eastAsia"/>
          <w:lang w:val="en-US" w:eastAsia="zh-CN"/>
        </w:rPr>
        <w:t>NLoS</w:t>
      </w:r>
      <w:r w:rsidR="007C444A">
        <w:rPr>
          <w:rFonts w:hint="eastAsia"/>
          <w:lang w:val="en-US" w:eastAsia="zh-CN"/>
        </w:rPr>
        <w:t>能力对于</w:t>
      </w:r>
      <w:r>
        <w:rPr>
          <w:rFonts w:hint="eastAsia"/>
          <w:lang w:val="en-US" w:eastAsia="zh-CN"/>
        </w:rPr>
        <w:t>支持移动用户至关重要。子信道化对子信道做出了定义，</w:t>
      </w:r>
      <w:r w:rsidR="007C444A">
        <w:rPr>
          <w:rFonts w:hint="eastAsia"/>
          <w:lang w:val="en-US" w:eastAsia="zh-CN"/>
        </w:rPr>
        <w:t>可根据信道的条件和用户的数据要求将</w:t>
      </w:r>
      <w:r>
        <w:rPr>
          <w:rFonts w:hint="eastAsia"/>
          <w:lang w:val="en-US" w:eastAsia="zh-CN"/>
        </w:rPr>
        <w:t>这些子信道分配给不同的用户</w:t>
      </w:r>
      <w:r w:rsidR="007C444A">
        <w:rPr>
          <w:rFonts w:hint="eastAsia"/>
          <w:lang w:val="en-US" w:eastAsia="zh-CN"/>
        </w:rPr>
        <w:t>，这为业务提供商管理带宽和发射功率赋予了更大的灵活性，并且</w:t>
      </w:r>
      <w:r>
        <w:rPr>
          <w:rFonts w:hint="eastAsia"/>
          <w:lang w:val="en-US" w:eastAsia="zh-CN"/>
        </w:rPr>
        <w:t>更为有效地使用包括频谱资源在内的各</w:t>
      </w:r>
      <w:r w:rsidR="007C444A">
        <w:rPr>
          <w:rFonts w:hint="eastAsia"/>
          <w:lang w:val="en-US" w:eastAsia="zh-CN"/>
        </w:rPr>
        <w:t>种</w:t>
      </w:r>
      <w:r>
        <w:rPr>
          <w:rFonts w:hint="eastAsia"/>
          <w:lang w:val="en-US" w:eastAsia="zh-CN"/>
        </w:rPr>
        <w:t>资源。</w:t>
      </w:r>
    </w:p>
    <w:p w:rsidR="0047375B" w:rsidRPr="009A7CF9" w:rsidRDefault="00B2407E" w:rsidP="00C31A7F">
      <w:pPr>
        <w:ind w:firstLineChars="200" w:firstLine="480"/>
        <w:rPr>
          <w:lang w:eastAsia="zh-CN"/>
        </w:rPr>
      </w:pPr>
      <w:r>
        <w:rPr>
          <w:rFonts w:hint="eastAsia"/>
          <w:lang w:val="en-US" w:eastAsia="zh-CN"/>
        </w:rPr>
        <w:t>无线接口支持各</w:t>
      </w:r>
      <w:r w:rsidR="00C31A7F">
        <w:rPr>
          <w:rFonts w:hint="eastAsia"/>
          <w:lang w:val="en-US" w:eastAsia="zh-CN"/>
        </w:rPr>
        <w:t>种</w:t>
      </w:r>
      <w:r>
        <w:rPr>
          <w:rFonts w:hint="eastAsia"/>
          <w:lang w:val="en-US" w:eastAsia="zh-CN"/>
        </w:rPr>
        <w:t>信道带宽</w:t>
      </w:r>
      <w:r w:rsidR="00C31A7F">
        <w:rPr>
          <w:rFonts w:hint="eastAsia"/>
          <w:lang w:val="en-US" w:eastAsia="zh-CN"/>
        </w:rPr>
        <w:t>以及</w:t>
      </w:r>
      <w:r>
        <w:rPr>
          <w:rFonts w:hint="eastAsia"/>
          <w:lang w:val="en-US" w:eastAsia="zh-CN"/>
        </w:rPr>
        <w:t>工作频率，在单</w:t>
      </w:r>
      <w:r w:rsidR="00C31A7F">
        <w:rPr>
          <w:rFonts w:hint="eastAsia"/>
          <w:lang w:val="en-US" w:eastAsia="zh-CN"/>
        </w:rPr>
        <w:t>一</w:t>
      </w:r>
      <w:r>
        <w:rPr>
          <w:rFonts w:hint="eastAsia"/>
          <w:lang w:val="en-US" w:eastAsia="zh-CN"/>
        </w:rPr>
        <w:t>接收</w:t>
      </w:r>
      <w:r w:rsidR="00C31A7F">
        <w:rPr>
          <w:rFonts w:hint="eastAsia"/>
          <w:lang w:val="en-US" w:eastAsia="zh-CN"/>
        </w:rPr>
        <w:t>和</w:t>
      </w:r>
      <w:r>
        <w:rPr>
          <w:rFonts w:hint="eastAsia"/>
          <w:lang w:val="en-US" w:eastAsia="zh-CN"/>
        </w:rPr>
        <w:t>发射天线</w:t>
      </w:r>
      <w:r>
        <w:rPr>
          <w:lang w:val="en-US" w:eastAsia="zh-CN"/>
        </w:rPr>
        <w:t>（</w:t>
      </w:r>
      <w:r w:rsidRPr="004A3F16">
        <w:rPr>
          <w:lang w:val="en-US" w:eastAsia="zh-CN"/>
        </w:rPr>
        <w:t>SISO</w:t>
      </w:r>
      <w:r>
        <w:rPr>
          <w:lang w:val="en-US" w:eastAsia="zh-CN"/>
        </w:rPr>
        <w:t>）</w:t>
      </w:r>
      <w:r w:rsidR="00C31A7F">
        <w:rPr>
          <w:rFonts w:hint="eastAsia"/>
          <w:lang w:val="en-US" w:eastAsia="zh-CN"/>
        </w:rPr>
        <w:t>的情况</w:t>
      </w:r>
      <w:r>
        <w:rPr>
          <w:rFonts w:hint="eastAsia"/>
          <w:lang w:val="en-US" w:eastAsia="zh-CN"/>
        </w:rPr>
        <w:t>下提供</w:t>
      </w:r>
      <w:r w:rsidR="00C31A7F">
        <w:rPr>
          <w:rFonts w:hint="eastAsia"/>
          <w:lang w:val="en-US" w:eastAsia="zh-CN"/>
        </w:rPr>
        <w:t>达到</w:t>
      </w:r>
      <w:r w:rsidRPr="004A3F16">
        <w:rPr>
          <w:lang w:val="en-US" w:eastAsia="zh-CN"/>
        </w:rPr>
        <w:t>3.5 bits/s/Hz</w:t>
      </w:r>
      <w:r>
        <w:rPr>
          <w:rFonts w:hint="eastAsia"/>
          <w:lang w:val="en-US" w:eastAsia="zh-CN"/>
        </w:rPr>
        <w:t>的频谱效率。</w:t>
      </w:r>
    </w:p>
    <w:p w:rsidR="0047375B" w:rsidRPr="009A7CF9" w:rsidRDefault="00B2407E" w:rsidP="001F0103">
      <w:pPr>
        <w:ind w:firstLineChars="200" w:firstLine="480"/>
        <w:rPr>
          <w:lang w:eastAsia="zh-CN"/>
        </w:rPr>
      </w:pPr>
      <w:r>
        <w:rPr>
          <w:rFonts w:hint="eastAsia"/>
          <w:lang w:val="en-US" w:eastAsia="zh-CN"/>
        </w:rPr>
        <w:t>无线接口包括</w:t>
      </w:r>
      <w:r w:rsidRPr="004A3F16">
        <w:rPr>
          <w:lang w:val="en-US" w:eastAsia="zh-CN"/>
        </w:rPr>
        <w:t>PHY</w:t>
      </w:r>
      <w:r w:rsidR="00C31A7F">
        <w:rPr>
          <w:rFonts w:hint="eastAsia"/>
          <w:lang w:val="en-US" w:eastAsia="zh-CN"/>
        </w:rPr>
        <w:t>以</w:t>
      </w:r>
      <w:r>
        <w:rPr>
          <w:rFonts w:hint="eastAsia"/>
          <w:lang w:val="en-US" w:eastAsia="zh-CN"/>
        </w:rPr>
        <w:t>及</w:t>
      </w:r>
      <w:r w:rsidRPr="004A3F16">
        <w:rPr>
          <w:lang w:val="en-US" w:eastAsia="zh-CN"/>
        </w:rPr>
        <w:t>MAC/DLC</w:t>
      </w:r>
      <w:r>
        <w:rPr>
          <w:rFonts w:hint="eastAsia"/>
          <w:lang w:val="en-US" w:eastAsia="zh-CN"/>
        </w:rPr>
        <w:t>。</w:t>
      </w:r>
      <w:r w:rsidRPr="004A3F16">
        <w:rPr>
          <w:lang w:val="en-US" w:eastAsia="zh-CN"/>
        </w:rPr>
        <w:t>MAC/DLC</w:t>
      </w:r>
      <w:r>
        <w:rPr>
          <w:rFonts w:hint="eastAsia"/>
          <w:lang w:val="en-US" w:eastAsia="zh-CN"/>
        </w:rPr>
        <w:t>基于</w:t>
      </w:r>
      <w:r w:rsidR="00C31A7F">
        <w:rPr>
          <w:rFonts w:hint="eastAsia"/>
          <w:lang w:val="en-US" w:eastAsia="zh-CN"/>
        </w:rPr>
        <w:t>按需分配</w:t>
      </w:r>
      <w:r>
        <w:rPr>
          <w:rFonts w:hint="eastAsia"/>
          <w:lang w:val="en-US" w:eastAsia="zh-CN"/>
        </w:rPr>
        <w:t>的多址，</w:t>
      </w:r>
      <w:r w:rsidR="00C31A7F">
        <w:rPr>
          <w:rFonts w:hint="eastAsia"/>
          <w:lang w:val="en-US" w:eastAsia="zh-CN"/>
        </w:rPr>
        <w:t>在这种模式下</w:t>
      </w:r>
      <w:r w:rsidR="00470549">
        <w:rPr>
          <w:rFonts w:hint="eastAsia"/>
          <w:lang w:val="en-US" w:eastAsia="zh-CN"/>
        </w:rPr>
        <w:t>可</w:t>
      </w:r>
      <w:r w:rsidR="00C31A7F">
        <w:rPr>
          <w:rFonts w:hint="eastAsia"/>
          <w:lang w:val="en-US" w:eastAsia="zh-CN"/>
        </w:rPr>
        <w:t>根据优先级和可用性对</w:t>
      </w:r>
      <w:r>
        <w:rPr>
          <w:rFonts w:hint="eastAsia"/>
          <w:lang w:val="en-US" w:eastAsia="zh-CN"/>
        </w:rPr>
        <w:t>传输</w:t>
      </w:r>
      <w:r w:rsidR="00C31A7F">
        <w:rPr>
          <w:rFonts w:hint="eastAsia"/>
          <w:lang w:val="en-US" w:eastAsia="zh-CN"/>
        </w:rPr>
        <w:t>进行调度，该</w:t>
      </w:r>
      <w:r w:rsidR="00470549">
        <w:rPr>
          <w:rFonts w:hint="eastAsia"/>
          <w:lang w:val="en-US" w:eastAsia="zh-CN"/>
        </w:rPr>
        <w:t>设计</w:t>
      </w:r>
      <w:r>
        <w:rPr>
          <w:rFonts w:hint="eastAsia"/>
          <w:lang w:val="en-US" w:eastAsia="zh-CN"/>
        </w:rPr>
        <w:t>源于支持</w:t>
      </w:r>
      <w:r w:rsidR="00765585">
        <w:rPr>
          <w:rFonts w:hint="eastAsia"/>
          <w:lang w:val="en-US" w:eastAsia="zh-CN"/>
        </w:rPr>
        <w:t>电信级</w:t>
      </w:r>
      <w:r>
        <w:rPr>
          <w:rFonts w:hint="eastAsia"/>
          <w:lang w:val="en-US" w:eastAsia="zh-CN"/>
        </w:rPr>
        <w:t>接入</w:t>
      </w:r>
      <w:r w:rsidR="00470549">
        <w:rPr>
          <w:rFonts w:hint="eastAsia"/>
          <w:lang w:val="en-US" w:eastAsia="zh-CN"/>
        </w:rPr>
        <w:t>公共网络的</w:t>
      </w:r>
      <w:r>
        <w:rPr>
          <w:rFonts w:hint="eastAsia"/>
          <w:lang w:val="en-US" w:eastAsia="zh-CN"/>
        </w:rPr>
        <w:t>需求，其方式是</w:t>
      </w:r>
      <w:r w:rsidR="00765585">
        <w:rPr>
          <w:rFonts w:hint="eastAsia"/>
          <w:lang w:val="en-US" w:eastAsia="zh-CN"/>
        </w:rPr>
        <w:t>通过</w:t>
      </w:r>
      <w:r>
        <w:rPr>
          <w:rFonts w:hint="eastAsia"/>
          <w:lang w:val="en-US" w:eastAsia="zh-CN"/>
        </w:rPr>
        <w:t>支持</w:t>
      </w:r>
      <w:r w:rsidR="00470549">
        <w:rPr>
          <w:rFonts w:hint="eastAsia"/>
          <w:lang w:val="en-US" w:eastAsia="zh-CN"/>
        </w:rPr>
        <w:t>各种</w:t>
      </w:r>
      <w:r w:rsidR="00765585">
        <w:rPr>
          <w:rFonts w:hint="eastAsia"/>
          <w:lang w:val="en-US" w:eastAsia="zh-CN"/>
        </w:rPr>
        <w:t>汇聚</w:t>
      </w:r>
      <w:r w:rsidR="00470549">
        <w:rPr>
          <w:rFonts w:hint="eastAsia"/>
          <w:lang w:val="en-US" w:eastAsia="zh-CN"/>
        </w:rPr>
        <w:t>子层</w:t>
      </w:r>
      <w:r w:rsidR="00765585">
        <w:rPr>
          <w:rFonts w:hint="eastAsia"/>
          <w:lang w:val="en-US" w:eastAsia="zh-CN"/>
        </w:rPr>
        <w:t>，例如</w:t>
      </w:r>
      <w:r>
        <w:rPr>
          <w:rFonts w:hint="eastAsia"/>
          <w:lang w:val="en-US" w:eastAsia="zh-CN"/>
        </w:rPr>
        <w:t>互联网协议（</w:t>
      </w:r>
      <w:r>
        <w:rPr>
          <w:rFonts w:hint="eastAsia"/>
          <w:lang w:val="en-US" w:eastAsia="zh-CN"/>
        </w:rPr>
        <w:t>IP</w:t>
      </w:r>
      <w:r>
        <w:rPr>
          <w:rFonts w:hint="eastAsia"/>
          <w:lang w:val="en-US" w:eastAsia="zh-CN"/>
        </w:rPr>
        <w:t>）和以太网等，并</w:t>
      </w:r>
      <w:r w:rsidR="001F0103">
        <w:rPr>
          <w:rFonts w:hint="eastAsia"/>
          <w:lang w:val="en-US" w:eastAsia="zh-CN"/>
        </w:rPr>
        <w:t>具有最佳的</w:t>
      </w:r>
      <w:r w:rsidRPr="004A3F16">
        <w:rPr>
          <w:lang w:val="en-US" w:eastAsia="zh-CN"/>
        </w:rPr>
        <w:t>QoS</w:t>
      </w:r>
      <w:r>
        <w:rPr>
          <w:rFonts w:hint="eastAsia"/>
          <w:lang w:val="en-US" w:eastAsia="zh-CN"/>
        </w:rPr>
        <w:t>。</w:t>
      </w:r>
    </w:p>
    <w:p w:rsidR="0047375B" w:rsidRPr="009A7CF9" w:rsidRDefault="00B2407E" w:rsidP="00C31A7F">
      <w:pPr>
        <w:ind w:firstLineChars="200" w:firstLine="480"/>
        <w:rPr>
          <w:strike/>
          <w:lang w:eastAsia="zh-CN"/>
        </w:rPr>
      </w:pPr>
      <w:r>
        <w:rPr>
          <w:rFonts w:hint="eastAsia"/>
          <w:lang w:val="en-US" w:eastAsia="zh-CN"/>
        </w:rPr>
        <w:t>经协调的</w:t>
      </w:r>
      <w:r w:rsidRPr="004A3F16">
        <w:rPr>
          <w:lang w:val="en-US" w:eastAsia="zh-CN"/>
        </w:rPr>
        <w:t>MAC/DLC</w:t>
      </w:r>
      <w:r>
        <w:rPr>
          <w:rFonts w:hint="eastAsia"/>
          <w:lang w:val="en-US" w:eastAsia="zh-CN"/>
        </w:rPr>
        <w:t>支持</w:t>
      </w:r>
      <w:r w:rsidR="00C31A7F" w:rsidRPr="004A3F16">
        <w:rPr>
          <w:lang w:val="en-US" w:eastAsia="zh-CN"/>
        </w:rPr>
        <w:t>OFDM</w:t>
      </w:r>
      <w:r>
        <w:rPr>
          <w:lang w:val="en-US" w:eastAsia="zh-CN"/>
        </w:rPr>
        <w:t>（</w:t>
      </w:r>
      <w:r w:rsidR="00C31A7F" w:rsidRPr="000A56D0">
        <w:rPr>
          <w:rFonts w:hint="eastAsia"/>
          <w:lang w:val="en-US" w:eastAsia="zh-CN"/>
        </w:rPr>
        <w:t>正交频分复用</w:t>
      </w:r>
      <w:r>
        <w:rPr>
          <w:lang w:val="en-US" w:eastAsia="zh-CN"/>
        </w:rPr>
        <w:t>）</w:t>
      </w:r>
      <w:r>
        <w:rPr>
          <w:rFonts w:hint="eastAsia"/>
          <w:lang w:val="en-US" w:eastAsia="zh-CN"/>
        </w:rPr>
        <w:t>和</w:t>
      </w:r>
      <w:r w:rsidR="00C31A7F" w:rsidRPr="004A3F16">
        <w:rPr>
          <w:lang w:val="en-US" w:eastAsia="zh-CN"/>
        </w:rPr>
        <w:t>OFDMA</w:t>
      </w:r>
      <w:r>
        <w:rPr>
          <w:lang w:val="en-US" w:eastAsia="zh-CN"/>
        </w:rPr>
        <w:t>（</w:t>
      </w:r>
      <w:r w:rsidR="00C31A7F">
        <w:rPr>
          <w:rFonts w:hint="eastAsia"/>
          <w:lang w:val="en-US" w:eastAsia="zh-CN"/>
        </w:rPr>
        <w:t>正交频分多址</w:t>
      </w:r>
      <w:r>
        <w:rPr>
          <w:lang w:val="en-US" w:eastAsia="zh-CN"/>
        </w:rPr>
        <w:t>）</w:t>
      </w:r>
      <w:r w:rsidRPr="004A3F16">
        <w:rPr>
          <w:lang w:val="en-US" w:eastAsia="zh-CN"/>
        </w:rPr>
        <w:t xml:space="preserve">PHY </w:t>
      </w:r>
      <w:r>
        <w:rPr>
          <w:rFonts w:hint="eastAsia"/>
          <w:lang w:val="en-US" w:eastAsia="zh-CN"/>
        </w:rPr>
        <w:t>模式。</w:t>
      </w:r>
    </w:p>
    <w:p w:rsidR="0047375B" w:rsidRPr="009A7CF9" w:rsidRDefault="00B2407E" w:rsidP="001F0103">
      <w:pPr>
        <w:ind w:firstLineChars="200" w:firstLine="480"/>
        <w:rPr>
          <w:szCs w:val="24"/>
          <w:lang w:eastAsia="zh-CN" w:bidi="he-IL"/>
        </w:rPr>
      </w:pPr>
      <w:r>
        <w:rPr>
          <w:rFonts w:hint="eastAsia"/>
          <w:lang w:val="en-US" w:eastAsia="zh-CN"/>
        </w:rPr>
        <w:t>图</w:t>
      </w:r>
      <w:r>
        <w:rPr>
          <w:rFonts w:hint="eastAsia"/>
          <w:lang w:val="en-US" w:eastAsia="zh-CN"/>
        </w:rPr>
        <w:t>1</w:t>
      </w:r>
      <w:r>
        <w:rPr>
          <w:rFonts w:hint="eastAsia"/>
          <w:lang w:val="en-US" w:eastAsia="zh-CN"/>
        </w:rPr>
        <w:t>用</w:t>
      </w:r>
      <w:r w:rsidR="001F0103">
        <w:rPr>
          <w:rFonts w:hint="eastAsia"/>
          <w:lang w:val="en-US" w:eastAsia="zh-CN"/>
        </w:rPr>
        <w:t>插图</w:t>
      </w:r>
      <w:r>
        <w:rPr>
          <w:rFonts w:hint="eastAsia"/>
          <w:lang w:val="en-US" w:eastAsia="zh-CN"/>
        </w:rPr>
        <w:t>的方式描述了</w:t>
      </w:r>
      <w:r w:rsidR="001F0103">
        <w:rPr>
          <w:rFonts w:hint="eastAsia"/>
          <w:lang w:val="en-US" w:eastAsia="zh-CN"/>
        </w:rPr>
        <w:t>经协调的</w:t>
      </w:r>
      <w:r w:rsidRPr="004A3F16">
        <w:rPr>
          <w:lang w:val="en-US"/>
        </w:rPr>
        <w:t>IEEE WirelessMAN</w:t>
      </w:r>
      <w:r>
        <w:rPr>
          <w:rFonts w:hint="eastAsia"/>
          <w:lang w:val="en-US" w:eastAsia="zh-CN"/>
        </w:rPr>
        <w:t>和</w:t>
      </w:r>
      <w:r w:rsidRPr="004A3F16">
        <w:rPr>
          <w:lang w:val="en-US"/>
        </w:rPr>
        <w:t>ETSI HiperMAN</w:t>
      </w:r>
      <w:r w:rsidR="001F0103">
        <w:rPr>
          <w:rFonts w:hint="eastAsia"/>
          <w:lang w:val="en-US" w:eastAsia="zh-CN"/>
        </w:rPr>
        <w:t>标准的互操作性规范，其中</w:t>
      </w:r>
      <w:r>
        <w:rPr>
          <w:rFonts w:hint="eastAsia"/>
          <w:lang w:val="en-US" w:eastAsia="zh-CN"/>
        </w:rPr>
        <w:t>包括</w:t>
      </w:r>
      <w:r w:rsidRPr="004A3F16">
        <w:rPr>
          <w:lang w:val="en-US" w:eastAsia="zh-CN" w:bidi="he-IL"/>
        </w:rPr>
        <w:t>OFDM</w:t>
      </w:r>
      <w:r>
        <w:rPr>
          <w:rFonts w:hint="eastAsia"/>
          <w:lang w:val="en-US" w:eastAsia="zh-CN" w:bidi="he-IL"/>
        </w:rPr>
        <w:t>和</w:t>
      </w:r>
      <w:r w:rsidRPr="004A3F16">
        <w:rPr>
          <w:lang w:val="en-US" w:eastAsia="zh-CN" w:bidi="he-IL"/>
        </w:rPr>
        <w:t>OFDMA</w:t>
      </w:r>
      <w:r>
        <w:rPr>
          <w:rFonts w:hint="eastAsia"/>
          <w:lang w:val="en-US" w:eastAsia="zh-CN" w:bidi="he-IL"/>
        </w:rPr>
        <w:t>物理层以及整个</w:t>
      </w:r>
      <w:r w:rsidRPr="004A3F16">
        <w:rPr>
          <w:lang w:val="en-US" w:eastAsia="zh-CN" w:bidi="he-IL"/>
        </w:rPr>
        <w:t>MAC</w:t>
      </w:r>
      <w:r>
        <w:rPr>
          <w:rFonts w:hint="eastAsia"/>
          <w:lang w:val="en-US" w:eastAsia="zh-CN" w:bidi="he-IL"/>
        </w:rPr>
        <w:t>层</w:t>
      </w:r>
      <w:r w:rsidR="001F0103">
        <w:rPr>
          <w:rFonts w:hint="eastAsia"/>
          <w:lang w:val="en-US" w:eastAsia="zh-CN" w:bidi="he-IL"/>
        </w:rPr>
        <w:t>的规范</w:t>
      </w:r>
      <w:r>
        <w:rPr>
          <w:rFonts w:hint="eastAsia"/>
          <w:lang w:val="en-US" w:eastAsia="zh-CN" w:bidi="he-IL"/>
        </w:rPr>
        <w:t>（包括安全性）。</w:t>
      </w:r>
    </w:p>
    <w:p w:rsidR="0047375B" w:rsidRPr="009A7CF9" w:rsidRDefault="00C60966" w:rsidP="00C052A4">
      <w:pPr>
        <w:pStyle w:val="FigureNo"/>
        <w:rPr>
          <w:lang w:eastAsia="zh-CN"/>
        </w:rPr>
      </w:pPr>
      <w:r>
        <w:rPr>
          <w:rFonts w:hint="eastAsia"/>
          <w:lang w:eastAsia="zh-CN"/>
        </w:rPr>
        <w:lastRenderedPageBreak/>
        <w:t>图</w:t>
      </w:r>
      <w:r w:rsidR="00C052A4" w:rsidRPr="009A7CF9">
        <w:rPr>
          <w:lang w:eastAsia="zh-CN"/>
        </w:rPr>
        <w:t>1</w:t>
      </w:r>
    </w:p>
    <w:p w:rsidR="00C052A4" w:rsidRPr="009A7CF9" w:rsidRDefault="006B3402" w:rsidP="00C052A4">
      <w:pPr>
        <w:pStyle w:val="Figuretitle"/>
        <w:rPr>
          <w:lang w:eastAsia="zh-CN"/>
        </w:rPr>
      </w:pPr>
      <w:r>
        <w:rPr>
          <w:rFonts w:ascii="SimSun" w:eastAsia="SimSun" w:hAnsi="SimSun" w:cs="SimSun" w:hint="eastAsia"/>
          <w:lang w:val="en-US" w:eastAsia="zh-CN"/>
        </w:rPr>
        <w:t>为</w:t>
      </w:r>
      <w:r w:rsidRPr="004A3F16">
        <w:rPr>
          <w:lang w:val="en-US" w:eastAsia="zh-CN"/>
        </w:rPr>
        <w:t>6 GHz</w:t>
      </w:r>
      <w:r>
        <w:rPr>
          <w:rFonts w:ascii="SimSun" w:eastAsia="SimSun" w:hAnsi="SimSun" w:cs="SimSun" w:hint="eastAsia"/>
          <w:lang w:val="en-US" w:eastAsia="zh-CN"/>
        </w:rPr>
        <w:t>以下频率互操作性进行了协调的</w:t>
      </w:r>
      <w:r>
        <w:rPr>
          <w:rFonts w:cs="Times New Roman Bold"/>
          <w:lang w:val="en-US" w:eastAsia="zh-CN"/>
        </w:rPr>
        <w:t>BWA</w:t>
      </w:r>
      <w:r>
        <w:rPr>
          <w:rFonts w:ascii="SimSun" w:eastAsia="SimSun" w:hAnsi="SimSun" w:cs="SimSun" w:hint="eastAsia"/>
          <w:lang w:val="en-US" w:eastAsia="zh-CN"/>
        </w:rPr>
        <w:t>标准</w:t>
      </w:r>
    </w:p>
    <w:p w:rsidR="00C052A4" w:rsidRPr="009A7CF9" w:rsidRDefault="001F0103" w:rsidP="00C052A4">
      <w:pPr>
        <w:pStyle w:val="Figure"/>
      </w:pPr>
      <w:r>
        <w:object w:dxaOrig="8650" w:dyaOrig="3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189pt" o:ole="">
            <v:imagedata r:id="rId22" o:title=""/>
          </v:shape>
          <o:OLEObject Type="Embed" ProgID="CorelDraw.Graphic.12" ShapeID="_x0000_i1025" DrawAspect="Content" ObjectID="_1473662104" r:id="rId23"/>
        </w:object>
      </w:r>
    </w:p>
    <w:p w:rsidR="0047375B" w:rsidRPr="009A7CF9" w:rsidRDefault="006B3402" w:rsidP="001F0103">
      <w:pPr>
        <w:ind w:firstLineChars="200" w:firstLine="480"/>
        <w:rPr>
          <w:lang w:eastAsia="he-IL"/>
        </w:rPr>
      </w:pPr>
      <w:r w:rsidRPr="004A3F16">
        <w:rPr>
          <w:lang w:val="en-US" w:eastAsia="zh-CN"/>
        </w:rPr>
        <w:t>WiMAX Forum</w:t>
      </w:r>
      <w:r w:rsidRPr="004A3F16">
        <w:rPr>
          <w:sz w:val="22"/>
          <w:szCs w:val="22"/>
          <w:lang w:val="en-US" w:eastAsia="zh-CN"/>
        </w:rPr>
        <w:t>™</w:t>
      </w:r>
      <w:r>
        <w:rPr>
          <w:rFonts w:hint="eastAsia"/>
          <w:lang w:val="en-US" w:eastAsia="zh-CN"/>
        </w:rPr>
        <w:t>、</w:t>
      </w:r>
      <w:r w:rsidRPr="004A3F16">
        <w:rPr>
          <w:lang w:val="en-US" w:eastAsia="he-IL"/>
        </w:rPr>
        <w:t>IEEE 802.16</w:t>
      </w:r>
      <w:r>
        <w:rPr>
          <w:rFonts w:hint="eastAsia"/>
          <w:lang w:val="en-US" w:eastAsia="zh-CN"/>
        </w:rPr>
        <w:t>和</w:t>
      </w:r>
      <w:r w:rsidRPr="004A3F16">
        <w:rPr>
          <w:lang w:val="en-US" w:eastAsia="he-IL"/>
        </w:rPr>
        <w:t>ETSI HiperMAN</w:t>
      </w:r>
      <w:r>
        <w:rPr>
          <w:rFonts w:hint="eastAsia"/>
          <w:lang w:val="en-US" w:eastAsia="zh-CN"/>
        </w:rPr>
        <w:t>定义了推荐使用的互操作性参数的属性。</w:t>
      </w:r>
      <w:r w:rsidRPr="004A3F16">
        <w:rPr>
          <w:lang w:val="en-US" w:eastAsia="he-IL"/>
        </w:rPr>
        <w:t>IEEE 802.16</w:t>
      </w:r>
      <w:r>
        <w:rPr>
          <w:rFonts w:hint="eastAsia"/>
          <w:lang w:val="en-US" w:eastAsia="zh-CN"/>
        </w:rPr>
        <w:t>特性包括在主要标准文件中，而</w:t>
      </w:r>
      <w:r w:rsidRPr="004A3F16">
        <w:rPr>
          <w:lang w:val="en-US" w:eastAsia="he-IL"/>
        </w:rPr>
        <w:t>HiperMAN</w:t>
      </w:r>
      <w:r>
        <w:rPr>
          <w:rFonts w:hint="eastAsia"/>
          <w:lang w:val="en-US" w:eastAsia="zh-CN"/>
        </w:rPr>
        <w:t>特性包括在单独的一份文件内。</w:t>
      </w:r>
      <w:r w:rsidRPr="004A3F16">
        <w:rPr>
          <w:lang w:val="en-US" w:eastAsia="he-IL"/>
        </w:rPr>
        <w:t>TTA</w:t>
      </w:r>
      <w:r w:rsidR="001F0103">
        <w:rPr>
          <w:rFonts w:hint="eastAsia"/>
          <w:lang w:val="en-US" w:eastAsia="zh-CN"/>
        </w:rPr>
        <w:t>（电信技术协会）基于</w:t>
      </w:r>
      <w:r w:rsidRPr="004A3F16">
        <w:rPr>
          <w:lang w:val="en-US" w:eastAsia="he-IL"/>
        </w:rPr>
        <w:t>WiMAX Forum</w:t>
      </w:r>
      <w:r>
        <w:rPr>
          <w:rFonts w:hint="eastAsia"/>
          <w:lang w:val="en-US" w:eastAsia="zh-CN"/>
        </w:rPr>
        <w:t>特性</w:t>
      </w:r>
      <w:r>
        <w:rPr>
          <w:rFonts w:hint="eastAsia"/>
          <w:lang w:val="en-US" w:eastAsia="zh-CN"/>
        </w:rPr>
        <w:t>IA</w:t>
      </w:r>
      <w:r w:rsidR="001F0103" w:rsidRPr="009A7CF9">
        <w:rPr>
          <w:position w:val="6"/>
          <w:sz w:val="18"/>
          <w:lang w:eastAsia="he-IL"/>
        </w:rPr>
        <w:footnoteReference w:id="16"/>
      </w:r>
      <w:r>
        <w:rPr>
          <w:rFonts w:hint="eastAsia"/>
          <w:lang w:val="en-US" w:eastAsia="zh-CN"/>
        </w:rPr>
        <w:t>，定义了</w:t>
      </w:r>
      <w:r w:rsidRPr="004A3F16">
        <w:rPr>
          <w:lang w:val="en-US" w:eastAsia="he-IL"/>
        </w:rPr>
        <w:t>WiBro</w:t>
      </w:r>
      <w:r>
        <w:rPr>
          <w:rFonts w:hint="eastAsia"/>
          <w:lang w:val="en-US" w:eastAsia="zh-CN"/>
        </w:rPr>
        <w:t>业务标准。虽未明确列入附件</w:t>
      </w:r>
      <w:r>
        <w:rPr>
          <w:rFonts w:hint="eastAsia"/>
          <w:lang w:val="en-US" w:eastAsia="zh-CN"/>
        </w:rPr>
        <w:t>2</w:t>
      </w:r>
      <w:r w:rsidR="001F0103">
        <w:rPr>
          <w:rFonts w:hint="eastAsia"/>
          <w:lang w:val="en-US" w:eastAsia="zh-CN"/>
        </w:rPr>
        <w:t>中，但此标准</w:t>
      </w:r>
      <w:r>
        <w:rPr>
          <w:rFonts w:hint="eastAsia"/>
          <w:lang w:val="en-US" w:eastAsia="zh-CN"/>
        </w:rPr>
        <w:t>的内容</w:t>
      </w:r>
      <w:r w:rsidR="001F0103">
        <w:rPr>
          <w:rFonts w:hint="eastAsia"/>
          <w:lang w:val="en-US" w:eastAsia="zh-CN"/>
        </w:rPr>
        <w:t>TTAK.KO-06.0082/R2</w:t>
      </w:r>
      <w:r>
        <w:rPr>
          <w:rFonts w:hint="eastAsia"/>
          <w:lang w:val="en-US" w:eastAsia="zh-CN"/>
        </w:rPr>
        <w:t>（包括</w:t>
      </w:r>
      <w:r>
        <w:rPr>
          <w:rFonts w:hint="eastAsia"/>
          <w:lang w:val="en-US" w:eastAsia="zh-CN"/>
        </w:rPr>
        <w:t>8.75</w:t>
      </w:r>
      <w:r>
        <w:rPr>
          <w:lang w:val="en-US" w:eastAsia="zh-CN"/>
        </w:rPr>
        <w:t> </w:t>
      </w:r>
      <w:r>
        <w:rPr>
          <w:rFonts w:hint="eastAsia"/>
          <w:lang w:val="en-US" w:eastAsia="zh-CN"/>
        </w:rPr>
        <w:t>MHz</w:t>
      </w:r>
      <w:r>
        <w:rPr>
          <w:rFonts w:hint="eastAsia"/>
          <w:lang w:val="en-US" w:eastAsia="zh-CN"/>
        </w:rPr>
        <w:t>的信道化）与附件</w:t>
      </w:r>
      <w:r>
        <w:rPr>
          <w:rFonts w:hint="eastAsia"/>
          <w:lang w:val="en-US" w:eastAsia="zh-CN"/>
        </w:rPr>
        <w:t>2</w:t>
      </w:r>
      <w:r>
        <w:rPr>
          <w:rFonts w:hint="eastAsia"/>
          <w:lang w:val="en-US" w:eastAsia="zh-CN"/>
        </w:rPr>
        <w:t>第</w:t>
      </w:r>
      <w:r>
        <w:rPr>
          <w:rFonts w:hint="eastAsia"/>
          <w:lang w:val="en-US" w:eastAsia="zh-CN"/>
        </w:rPr>
        <w:t>6</w:t>
      </w:r>
      <w:r w:rsidR="001F0103">
        <w:rPr>
          <w:rFonts w:hint="eastAsia"/>
          <w:lang w:val="en-US" w:eastAsia="zh-CN"/>
        </w:rPr>
        <w:t>章</w:t>
      </w:r>
      <w:r>
        <w:rPr>
          <w:rFonts w:hint="eastAsia"/>
          <w:lang w:val="en-US" w:eastAsia="zh-CN"/>
        </w:rPr>
        <w:t>中的一个</w:t>
      </w:r>
      <w:r w:rsidR="001F0103">
        <w:rPr>
          <w:rFonts w:hint="eastAsia"/>
          <w:lang w:val="en-US" w:eastAsia="zh-CN"/>
        </w:rPr>
        <w:t>选项</w:t>
      </w:r>
      <w:r>
        <w:rPr>
          <w:rFonts w:hint="eastAsia"/>
          <w:lang w:val="en-US" w:eastAsia="zh-CN"/>
        </w:rPr>
        <w:t>相同。</w:t>
      </w:r>
    </w:p>
    <w:p w:rsidR="0047375B" w:rsidRPr="009A7CF9" w:rsidRDefault="0047375B" w:rsidP="002A7A36">
      <w:pPr>
        <w:pStyle w:val="Heading1"/>
        <w:rPr>
          <w:lang w:eastAsia="zh-CN"/>
        </w:rPr>
      </w:pPr>
      <w:r w:rsidRPr="009A7CF9">
        <w:rPr>
          <w:lang w:eastAsia="ja-JP"/>
        </w:rPr>
        <w:t>2</w:t>
      </w:r>
      <w:r w:rsidRPr="009A7CF9">
        <w:rPr>
          <w:lang w:eastAsia="ja-JP"/>
        </w:rPr>
        <w:tab/>
      </w:r>
      <w:r w:rsidR="00C60966">
        <w:rPr>
          <w:rFonts w:hint="eastAsia"/>
          <w:lang w:eastAsia="zh-CN"/>
        </w:rPr>
        <w:t>无线接口的详细规范</w:t>
      </w:r>
    </w:p>
    <w:p w:rsidR="0047375B" w:rsidRPr="009A7CF9" w:rsidRDefault="0047375B" w:rsidP="002A7A36">
      <w:pPr>
        <w:pStyle w:val="Heading2"/>
        <w:rPr>
          <w:i/>
          <w:lang w:eastAsia="ja-JP"/>
        </w:rPr>
      </w:pPr>
      <w:r w:rsidRPr="009A7CF9">
        <w:rPr>
          <w:lang w:eastAsia="ja-JP"/>
        </w:rPr>
        <w:t>2.1</w:t>
      </w:r>
      <w:r w:rsidRPr="009A7CF9">
        <w:rPr>
          <w:lang w:eastAsia="ja-JP"/>
        </w:rPr>
        <w:tab/>
        <w:t>IEEE 802.16</w:t>
      </w:r>
    </w:p>
    <w:p w:rsidR="0047375B" w:rsidRPr="00363A8E" w:rsidRDefault="006B3402" w:rsidP="00FD1DF3">
      <w:pPr>
        <w:pStyle w:val="Headingi"/>
        <w:rPr>
          <w:rFonts w:ascii="STKaiti" w:eastAsia="STKaiti" w:hAnsi="STKaiti"/>
          <w:i w:val="0"/>
          <w:iCs/>
          <w:lang w:eastAsia="zh-CN"/>
        </w:rPr>
      </w:pPr>
      <w:r w:rsidRPr="00363A8E">
        <w:rPr>
          <w:rFonts w:ascii="STKaiti" w:eastAsia="STKaiti" w:hAnsi="STKaiti" w:hint="eastAsia"/>
          <w:i w:val="0"/>
          <w:iCs/>
          <w:lang w:eastAsia="zh-CN"/>
        </w:rPr>
        <w:t>局域网和城域网的</w:t>
      </w:r>
      <w:r w:rsidRPr="00363A8E">
        <w:rPr>
          <w:rFonts w:ascii="STKaiti" w:eastAsia="STKaiti" w:hAnsi="STKaiti"/>
          <w:i w:val="0"/>
          <w:iCs/>
          <w:lang w:eastAsia="zh-CN"/>
        </w:rPr>
        <w:t>IEEE</w:t>
      </w:r>
      <w:r w:rsidRPr="00363A8E">
        <w:rPr>
          <w:rFonts w:ascii="STKaiti" w:eastAsia="STKaiti" w:hAnsi="STKaiti" w:hint="eastAsia"/>
          <w:i w:val="0"/>
          <w:iCs/>
          <w:lang w:eastAsia="zh-CN"/>
        </w:rPr>
        <w:t>标准</w:t>
      </w:r>
      <w:r w:rsidR="00C31A7F" w:rsidRPr="00363A8E">
        <w:rPr>
          <w:rFonts w:ascii="STKaiti" w:eastAsia="STKaiti" w:hAnsi="STKaiti" w:hint="eastAsia"/>
          <w:i w:val="0"/>
          <w:iCs/>
          <w:lang w:eastAsia="zh-CN"/>
        </w:rPr>
        <w:t>的</w:t>
      </w:r>
      <w:r w:rsidRPr="00363A8E">
        <w:rPr>
          <w:rFonts w:ascii="STKaiti" w:eastAsia="STKaiti" w:hAnsi="STKaiti" w:hint="eastAsia"/>
          <w:i w:val="0"/>
          <w:iCs/>
          <w:lang w:eastAsia="zh-CN"/>
        </w:rPr>
        <w:t>第16部分：宽带无线接入系统的空中接口</w:t>
      </w:r>
      <w:r w:rsidR="00C31A7F" w:rsidRPr="00363A8E">
        <w:rPr>
          <w:rFonts w:ascii="STKaiti" w:eastAsia="STKaiti" w:hAnsi="STKaiti" w:hint="eastAsia"/>
          <w:i w:val="0"/>
          <w:iCs/>
          <w:lang w:eastAsia="zh-CN"/>
        </w:rPr>
        <w:t>。</w:t>
      </w:r>
    </w:p>
    <w:p w:rsidR="0047375B" w:rsidRPr="009A7CF9" w:rsidRDefault="006B3402" w:rsidP="00410104">
      <w:pPr>
        <w:ind w:firstLineChars="200" w:firstLine="480"/>
        <w:rPr>
          <w:lang w:eastAsia="zh-CN" w:bidi="he-IL"/>
        </w:rPr>
      </w:pPr>
      <w:r w:rsidRPr="004A3F16">
        <w:rPr>
          <w:lang w:val="en-US" w:eastAsia="zh-CN" w:bidi="he-IL"/>
        </w:rPr>
        <w:t>IEEE Std 802.16</w:t>
      </w:r>
      <w:r>
        <w:rPr>
          <w:rFonts w:hint="eastAsia"/>
          <w:lang w:val="en-US" w:eastAsia="zh-CN" w:bidi="he-IL"/>
        </w:rPr>
        <w:t>是宽带无线接入</w:t>
      </w:r>
      <w:r>
        <w:rPr>
          <w:lang w:val="en-US" w:eastAsia="zh-CN" w:bidi="he-IL"/>
        </w:rPr>
        <w:t>（</w:t>
      </w:r>
      <w:r w:rsidRPr="004A3F16">
        <w:rPr>
          <w:lang w:val="en-US" w:eastAsia="zh-CN" w:bidi="he-IL"/>
        </w:rPr>
        <w:t>BWA</w:t>
      </w:r>
      <w:r>
        <w:rPr>
          <w:lang w:val="en-US" w:eastAsia="zh-CN" w:bidi="he-IL"/>
        </w:rPr>
        <w:t>）</w:t>
      </w:r>
      <w:r>
        <w:rPr>
          <w:rFonts w:hint="eastAsia"/>
          <w:lang w:val="en-US" w:eastAsia="zh-CN" w:bidi="he-IL"/>
        </w:rPr>
        <w:t>的</w:t>
      </w:r>
      <w:r w:rsidR="001F0103">
        <w:rPr>
          <w:rFonts w:hint="eastAsia"/>
          <w:lang w:val="en-US" w:eastAsia="zh-CN" w:bidi="he-IL"/>
        </w:rPr>
        <w:t>一个</w:t>
      </w:r>
      <w:r>
        <w:rPr>
          <w:rFonts w:hint="eastAsia"/>
          <w:lang w:val="en-US" w:eastAsia="zh-CN" w:bidi="he-IL"/>
        </w:rPr>
        <w:t>空中接口标准</w:t>
      </w:r>
      <w:r w:rsidR="001F0103">
        <w:rPr>
          <w:rFonts w:hint="eastAsia"/>
          <w:lang w:val="en-US" w:eastAsia="zh-CN" w:bidi="he-IL"/>
        </w:rPr>
        <w:t>，</w:t>
      </w:r>
      <w:r>
        <w:rPr>
          <w:rFonts w:hint="eastAsia"/>
          <w:lang w:val="en-US" w:eastAsia="zh-CN" w:bidi="he-IL"/>
        </w:rPr>
        <w:t>该标准支持固定、游牧和移动系统，实现</w:t>
      </w:r>
      <w:r w:rsidRPr="004A3F16">
        <w:rPr>
          <w:lang w:val="en-US" w:eastAsia="zh-CN" w:bidi="he-IL"/>
        </w:rPr>
        <w:t>6 GHz</w:t>
      </w:r>
      <w:r w:rsidR="001F0103">
        <w:rPr>
          <w:rFonts w:hint="eastAsia"/>
          <w:lang w:val="en-US" w:eastAsia="zh-CN" w:bidi="he-IL"/>
        </w:rPr>
        <w:t>以下</w:t>
      </w:r>
      <w:r>
        <w:rPr>
          <w:rFonts w:hint="eastAsia"/>
          <w:lang w:val="en-US" w:eastAsia="zh-CN" w:bidi="he-IL"/>
        </w:rPr>
        <w:t>许可</w:t>
      </w:r>
      <w:r w:rsidR="00410104">
        <w:rPr>
          <w:rFonts w:hint="eastAsia"/>
          <w:lang w:val="en-US" w:eastAsia="zh-CN" w:bidi="he-IL"/>
        </w:rPr>
        <w:t>的</w:t>
      </w:r>
      <w:r w:rsidR="001F0103">
        <w:rPr>
          <w:rFonts w:hint="eastAsia"/>
          <w:lang w:val="en-US" w:eastAsia="zh-CN" w:bidi="he-IL"/>
        </w:rPr>
        <w:t>频段</w:t>
      </w:r>
      <w:r>
        <w:rPr>
          <w:rFonts w:hint="eastAsia"/>
          <w:lang w:val="en-US" w:eastAsia="zh-CN" w:bidi="he-IL"/>
        </w:rPr>
        <w:t>上固定与移动</w:t>
      </w:r>
      <w:r w:rsidR="00410104">
        <w:rPr>
          <w:rFonts w:hint="eastAsia"/>
          <w:lang w:val="en-US" w:eastAsia="zh-CN" w:bidi="he-IL"/>
        </w:rPr>
        <w:t>的联合运行</w:t>
      </w:r>
      <w:r>
        <w:rPr>
          <w:rFonts w:hint="eastAsia"/>
          <w:lang w:val="en-US" w:eastAsia="zh-CN" w:bidi="he-IL"/>
        </w:rPr>
        <w:t>。当前的</w:t>
      </w:r>
      <w:r w:rsidRPr="004A3F16">
        <w:rPr>
          <w:lang w:val="en-US" w:eastAsia="zh-CN" w:bidi="he-IL"/>
        </w:rPr>
        <w:t xml:space="preserve">IEEE </w:t>
      </w:r>
      <w:r>
        <w:rPr>
          <w:rFonts w:hint="eastAsia"/>
          <w:lang w:val="en-US" w:eastAsia="zh-CN" w:bidi="he-IL"/>
        </w:rPr>
        <w:t xml:space="preserve">Std </w:t>
      </w:r>
      <w:r w:rsidRPr="004A3F16">
        <w:rPr>
          <w:lang w:val="en-US" w:eastAsia="zh-CN" w:bidi="he-IL"/>
        </w:rPr>
        <w:t>802.16</w:t>
      </w:r>
      <w:r>
        <w:rPr>
          <w:rFonts w:hint="eastAsia"/>
          <w:lang w:val="en-US" w:eastAsia="zh-CN" w:bidi="he-IL"/>
        </w:rPr>
        <w:t>-2009</w:t>
      </w:r>
      <w:r>
        <w:rPr>
          <w:rFonts w:hint="eastAsia"/>
          <w:lang w:val="en-US" w:eastAsia="zh-CN" w:bidi="he-IL"/>
        </w:rPr>
        <w:t>被设计成一种高吞吐量分组数据无线网，可支持基于不同用途、移动性和</w:t>
      </w:r>
      <w:r w:rsidR="00410104">
        <w:rPr>
          <w:rFonts w:hint="eastAsia"/>
          <w:lang w:val="en-US" w:eastAsia="zh-CN" w:bidi="he-IL"/>
        </w:rPr>
        <w:t>商业</w:t>
      </w:r>
      <w:r>
        <w:rPr>
          <w:rFonts w:hint="eastAsia"/>
          <w:lang w:val="en-US" w:eastAsia="zh-CN" w:bidi="he-IL"/>
        </w:rPr>
        <w:t>模型的</w:t>
      </w:r>
      <w:r w:rsidR="00410104">
        <w:rPr>
          <w:rFonts w:hint="eastAsia"/>
          <w:lang w:val="en-US" w:eastAsia="zh-CN" w:bidi="he-IL"/>
        </w:rPr>
        <w:t>多种级别的</w:t>
      </w:r>
      <w:r w:rsidR="00410104">
        <w:rPr>
          <w:rFonts w:hint="eastAsia"/>
          <w:lang w:val="en-US" w:eastAsia="zh-CN" w:bidi="he-IL"/>
        </w:rPr>
        <w:t>I</w:t>
      </w:r>
      <w:r>
        <w:rPr>
          <w:rFonts w:hint="eastAsia"/>
          <w:lang w:val="en-US" w:eastAsia="zh-CN" w:bidi="he-IL"/>
        </w:rPr>
        <w:t>P</w:t>
      </w:r>
      <w:r>
        <w:rPr>
          <w:rFonts w:hint="eastAsia"/>
          <w:lang w:val="en-US" w:eastAsia="zh-CN" w:bidi="he-IL"/>
        </w:rPr>
        <w:t>应用和</w:t>
      </w:r>
      <w:r w:rsidR="00410104">
        <w:rPr>
          <w:rFonts w:hint="eastAsia"/>
          <w:lang w:val="en-US" w:eastAsia="zh-CN" w:bidi="he-IL"/>
        </w:rPr>
        <w:t>服</w:t>
      </w:r>
      <w:r>
        <w:rPr>
          <w:rFonts w:hint="eastAsia"/>
          <w:lang w:val="en-US" w:eastAsia="zh-CN" w:bidi="he-IL"/>
        </w:rPr>
        <w:t>务。为实现</w:t>
      </w:r>
      <w:r w:rsidR="00410104">
        <w:rPr>
          <w:rFonts w:hint="eastAsia"/>
          <w:lang w:val="en-US" w:eastAsia="zh-CN" w:bidi="he-IL"/>
        </w:rPr>
        <w:t>这样的多样性</w:t>
      </w:r>
      <w:r>
        <w:rPr>
          <w:rFonts w:hint="eastAsia"/>
          <w:lang w:val="en-US" w:eastAsia="zh-CN" w:bidi="he-IL"/>
        </w:rPr>
        <w:t>，</w:t>
      </w:r>
      <w:r w:rsidRPr="004A3F16">
        <w:rPr>
          <w:lang w:val="en-US" w:eastAsia="zh-CN" w:bidi="he-IL"/>
        </w:rPr>
        <w:t>IEEE</w:t>
      </w:r>
      <w:r>
        <w:rPr>
          <w:lang w:val="en-US" w:eastAsia="zh-CN" w:bidi="he-IL"/>
        </w:rPr>
        <w:t> </w:t>
      </w:r>
      <w:r w:rsidRPr="004A3F16">
        <w:rPr>
          <w:lang w:val="en-US" w:eastAsia="zh-CN" w:bidi="he-IL"/>
        </w:rPr>
        <w:t>802.16</w:t>
      </w:r>
      <w:r>
        <w:rPr>
          <w:rFonts w:hint="eastAsia"/>
          <w:lang w:val="en-US" w:eastAsia="zh-CN" w:bidi="he-IL"/>
        </w:rPr>
        <w:t>空中接口</w:t>
      </w:r>
      <w:r w:rsidR="00410104">
        <w:rPr>
          <w:rFonts w:hint="eastAsia"/>
          <w:lang w:val="en-US" w:eastAsia="zh-CN" w:bidi="he-IL"/>
        </w:rPr>
        <w:t>被</w:t>
      </w:r>
      <w:r>
        <w:rPr>
          <w:rFonts w:hint="eastAsia"/>
          <w:lang w:val="en-US" w:eastAsia="zh-CN" w:bidi="he-IL"/>
        </w:rPr>
        <w:t>设计</w:t>
      </w:r>
      <w:r w:rsidR="00410104">
        <w:rPr>
          <w:rFonts w:hint="eastAsia"/>
          <w:lang w:val="en-US" w:eastAsia="zh-CN" w:bidi="he-IL"/>
        </w:rPr>
        <w:t>成</w:t>
      </w:r>
      <w:r>
        <w:rPr>
          <w:rFonts w:hint="eastAsia"/>
          <w:lang w:val="en-US" w:eastAsia="zh-CN" w:bidi="he-IL"/>
        </w:rPr>
        <w:t>具有高度的灵活性</w:t>
      </w:r>
      <w:r w:rsidR="00410104">
        <w:rPr>
          <w:rFonts w:hint="eastAsia"/>
          <w:lang w:val="en-US" w:eastAsia="zh-CN" w:bidi="he-IL"/>
        </w:rPr>
        <w:t>，并具拥有一个广泛的选项集。</w:t>
      </w:r>
    </w:p>
    <w:p w:rsidR="0047375B" w:rsidRPr="009A7CF9" w:rsidRDefault="006B3402" w:rsidP="00410104">
      <w:pPr>
        <w:ind w:firstLineChars="200" w:firstLine="480"/>
        <w:rPr>
          <w:rFonts w:eastAsia="Batang"/>
          <w:lang w:eastAsia="ko-KR"/>
        </w:rPr>
      </w:pPr>
      <w:r>
        <w:rPr>
          <w:rFonts w:hint="eastAsia"/>
          <w:lang w:val="en-US" w:eastAsia="zh-CN"/>
        </w:rPr>
        <w:t>基于</w:t>
      </w:r>
      <w:r w:rsidRPr="004A3F16">
        <w:rPr>
          <w:rFonts w:eastAsia="Batang"/>
          <w:lang w:val="en-US" w:eastAsia="ko-KR"/>
        </w:rPr>
        <w:t>IEEE-802.16</w:t>
      </w:r>
      <w:r>
        <w:rPr>
          <w:rFonts w:hint="eastAsia"/>
          <w:lang w:val="en-US" w:eastAsia="zh-CN"/>
        </w:rPr>
        <w:t>标准的移动宽带无线技术，</w:t>
      </w:r>
      <w:r w:rsidR="00410104">
        <w:rPr>
          <w:rFonts w:hint="eastAsia"/>
          <w:lang w:val="en-US" w:eastAsia="zh-CN"/>
        </w:rPr>
        <w:t>实现了灵活的网络部署和业务提供</w:t>
      </w:r>
      <w:r>
        <w:rPr>
          <w:rFonts w:hint="eastAsia"/>
          <w:lang w:val="en-US" w:eastAsia="zh-CN"/>
        </w:rPr>
        <w:t>。下文描述了一些</w:t>
      </w:r>
      <w:r w:rsidR="00410104">
        <w:rPr>
          <w:rFonts w:hint="eastAsia"/>
          <w:lang w:val="en-US" w:eastAsia="zh-CN"/>
        </w:rPr>
        <w:t>相</w:t>
      </w:r>
      <w:r>
        <w:rPr>
          <w:rFonts w:hint="eastAsia"/>
          <w:lang w:val="en-US" w:eastAsia="zh-CN"/>
        </w:rPr>
        <w:t>关的关键标准特性：</w:t>
      </w:r>
    </w:p>
    <w:p w:rsidR="0047375B" w:rsidRPr="00363A8E" w:rsidRDefault="006B3402" w:rsidP="00FD1DF3">
      <w:pPr>
        <w:pStyle w:val="Headingi"/>
        <w:rPr>
          <w:rFonts w:ascii="STKaiti" w:eastAsia="STKaiti" w:hAnsi="STKaiti"/>
          <w:i w:val="0"/>
          <w:iCs/>
          <w:lang w:val="en-US" w:eastAsia="zh-CN"/>
        </w:rPr>
      </w:pPr>
      <w:r w:rsidRPr="00363A8E">
        <w:rPr>
          <w:rFonts w:ascii="STKaiti" w:eastAsia="STKaiti" w:hAnsi="STKaiti" w:hint="eastAsia"/>
          <w:i w:val="0"/>
          <w:iCs/>
          <w:lang w:val="en-US" w:eastAsia="zh-CN"/>
        </w:rPr>
        <w:t>吞吐量、频谱效率和覆盖</w:t>
      </w:r>
      <w:r w:rsidR="001D3CA7" w:rsidRPr="00363A8E">
        <w:rPr>
          <w:rFonts w:ascii="STKaiti" w:eastAsia="STKaiti" w:hAnsi="STKaiti" w:hint="eastAsia"/>
          <w:i w:val="0"/>
          <w:iCs/>
          <w:lang w:val="en-US" w:eastAsia="zh-CN"/>
        </w:rPr>
        <w:t>范围</w:t>
      </w:r>
    </w:p>
    <w:p w:rsidR="0047375B" w:rsidRPr="009A7CF9" w:rsidRDefault="00410104" w:rsidP="00AA1D88">
      <w:pPr>
        <w:ind w:firstLineChars="200" w:firstLine="480"/>
        <w:rPr>
          <w:rFonts w:eastAsia="Batang"/>
          <w:lang w:eastAsia="ko-KR"/>
        </w:rPr>
      </w:pPr>
      <w:r>
        <w:rPr>
          <w:rFonts w:hint="eastAsia"/>
          <w:lang w:val="en-US" w:eastAsia="zh-CN"/>
        </w:rPr>
        <w:t>高级多</w:t>
      </w:r>
      <w:r w:rsidR="006B3402">
        <w:rPr>
          <w:rFonts w:hint="eastAsia"/>
          <w:lang w:val="en-US" w:eastAsia="zh-CN"/>
        </w:rPr>
        <w:t>天线技术与</w:t>
      </w:r>
      <w:r w:rsidR="006B3402" w:rsidRPr="004A3F16">
        <w:rPr>
          <w:rFonts w:eastAsia="Batang"/>
          <w:lang w:val="en-US" w:eastAsia="ko-KR"/>
        </w:rPr>
        <w:t>OFDMA</w:t>
      </w:r>
      <w:r w:rsidR="006B3402">
        <w:rPr>
          <w:rFonts w:hint="eastAsia"/>
          <w:lang w:val="en-US" w:eastAsia="zh-CN"/>
        </w:rPr>
        <w:t>信令</w:t>
      </w:r>
      <w:r>
        <w:rPr>
          <w:rFonts w:hint="eastAsia"/>
          <w:lang w:val="en-US" w:eastAsia="zh-CN"/>
        </w:rPr>
        <w:t>协同工作，可</w:t>
      </w:r>
      <w:r w:rsidR="006B3402">
        <w:rPr>
          <w:rFonts w:hint="eastAsia"/>
          <w:lang w:val="en-US" w:eastAsia="zh-CN"/>
        </w:rPr>
        <w:t>使</w:t>
      </w:r>
      <w:r>
        <w:rPr>
          <w:rFonts w:hint="eastAsia"/>
          <w:lang w:val="en-US" w:eastAsia="zh-CN"/>
        </w:rPr>
        <w:t>得</w:t>
      </w:r>
      <w:r w:rsidR="006B3402">
        <w:rPr>
          <w:rFonts w:hint="eastAsia"/>
          <w:lang w:val="en-US" w:eastAsia="zh-CN"/>
        </w:rPr>
        <w:t>系统容量和覆盖最大化。</w:t>
      </w:r>
      <w:r w:rsidR="006B3402" w:rsidRPr="004A3F16">
        <w:rPr>
          <w:rFonts w:eastAsia="Batang"/>
          <w:lang w:val="en-US" w:eastAsia="ko-KR"/>
        </w:rPr>
        <w:t>OFDM</w:t>
      </w:r>
      <w:r w:rsidR="006B3402">
        <w:rPr>
          <w:rFonts w:hint="eastAsia"/>
          <w:lang w:val="en-US" w:eastAsia="zh-CN"/>
        </w:rPr>
        <w:t>信令将频率选择性衰落宽带信道转换为多重平衰落窄带子载波，因此智能天线操作可在矢量平</w:t>
      </w:r>
      <w:r>
        <w:rPr>
          <w:rFonts w:hint="eastAsia"/>
          <w:lang w:val="en-US" w:eastAsia="zh-CN"/>
        </w:rPr>
        <w:t>坦</w:t>
      </w:r>
      <w:r w:rsidR="006B3402">
        <w:rPr>
          <w:rFonts w:hint="eastAsia"/>
          <w:lang w:val="en-US" w:eastAsia="zh-CN"/>
        </w:rPr>
        <w:t>子载波</w:t>
      </w:r>
      <w:r w:rsidR="00AA1D88">
        <w:rPr>
          <w:rFonts w:hint="eastAsia"/>
          <w:lang w:val="en-US" w:eastAsia="zh-CN"/>
        </w:rPr>
        <w:t>完成。重要的多</w:t>
      </w:r>
      <w:r w:rsidR="006B3402">
        <w:rPr>
          <w:rFonts w:hint="eastAsia"/>
          <w:lang w:val="en-US" w:eastAsia="zh-CN"/>
        </w:rPr>
        <w:t>天线技术特性</w:t>
      </w:r>
      <w:r w:rsidR="00AA1D88">
        <w:rPr>
          <w:rFonts w:hint="eastAsia"/>
          <w:lang w:val="en-US" w:eastAsia="zh-CN"/>
        </w:rPr>
        <w:t>列举如下</w:t>
      </w:r>
      <w:r w:rsidR="006B3402">
        <w:rPr>
          <w:rFonts w:hint="eastAsia"/>
          <w:lang w:val="en-US" w:eastAsia="zh-CN"/>
        </w:rPr>
        <w:t>：</w:t>
      </w:r>
    </w:p>
    <w:p w:rsidR="00363A8E" w:rsidRDefault="00363A8E">
      <w:pPr>
        <w:tabs>
          <w:tab w:val="clear" w:pos="794"/>
          <w:tab w:val="clear" w:pos="1191"/>
          <w:tab w:val="clear" w:pos="1588"/>
          <w:tab w:val="clear" w:pos="1985"/>
        </w:tabs>
        <w:overflowPunct/>
        <w:autoSpaceDE/>
        <w:autoSpaceDN/>
        <w:adjustRightInd/>
        <w:spacing w:before="0"/>
        <w:jc w:val="left"/>
        <w:textAlignment w:val="auto"/>
        <w:rPr>
          <w:rFonts w:eastAsia="Batang"/>
          <w:bCs/>
          <w:lang w:eastAsia="ko-KR"/>
        </w:rPr>
      </w:pPr>
      <w:r>
        <w:rPr>
          <w:rFonts w:eastAsia="Batang"/>
          <w:bCs/>
          <w:lang w:eastAsia="ko-KR"/>
        </w:rPr>
        <w:br w:type="page"/>
      </w:r>
    </w:p>
    <w:p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r>
      <w:r w:rsidR="001D3CA7">
        <w:rPr>
          <w:rFonts w:hint="eastAsia"/>
          <w:lang w:val="en-US" w:eastAsia="zh-CN"/>
        </w:rPr>
        <w:t>上行链路与下行链路中的</w:t>
      </w:r>
      <w:r w:rsidR="006B3402" w:rsidRPr="004A3F16">
        <w:rPr>
          <w:rFonts w:eastAsia="Batang"/>
          <w:bCs/>
          <w:lang w:val="en-US" w:eastAsia="ko-KR"/>
        </w:rPr>
        <w:t>2</w:t>
      </w:r>
      <w:r w:rsidR="006B3402">
        <w:rPr>
          <w:rFonts w:ascii="SimSun" w:hAnsi="SimSun" w:cs="SimSun" w:hint="eastAsia"/>
          <w:bCs/>
          <w:lang w:val="en-US" w:eastAsia="zh-CN"/>
        </w:rPr>
        <w:t>阶、</w:t>
      </w:r>
      <w:r w:rsidR="006B3402" w:rsidRPr="004A3F16">
        <w:rPr>
          <w:lang w:val="en-US" w:eastAsia="zh-CN"/>
        </w:rPr>
        <w:t>3</w:t>
      </w:r>
      <w:r w:rsidR="006B3402">
        <w:rPr>
          <w:rFonts w:hint="eastAsia"/>
          <w:lang w:val="en-US" w:eastAsia="zh-CN"/>
        </w:rPr>
        <w:t>阶和</w:t>
      </w:r>
      <w:r w:rsidR="006B3402">
        <w:rPr>
          <w:rFonts w:hint="eastAsia"/>
          <w:lang w:val="en-US" w:eastAsia="zh-CN"/>
        </w:rPr>
        <w:t>4</w:t>
      </w:r>
      <w:r w:rsidR="006B3402">
        <w:rPr>
          <w:rFonts w:hint="eastAsia"/>
          <w:lang w:val="en-US" w:eastAsia="zh-CN"/>
        </w:rPr>
        <w:t>阶多入多出（</w:t>
      </w:r>
      <w:r w:rsidR="006B3402" w:rsidRPr="004A3F16">
        <w:rPr>
          <w:rFonts w:eastAsia="Batang"/>
          <w:lang w:val="en-US" w:eastAsia="ko-KR"/>
        </w:rPr>
        <w:t>MIMO</w:t>
      </w:r>
      <w:r w:rsidR="006B3402">
        <w:rPr>
          <w:rFonts w:hint="eastAsia"/>
          <w:lang w:val="en-US" w:eastAsia="zh-CN"/>
        </w:rPr>
        <w:t>）</w:t>
      </w:r>
      <w:r w:rsidR="001D3CA7">
        <w:rPr>
          <w:rFonts w:hint="eastAsia"/>
          <w:lang w:val="en-US" w:eastAsia="zh-CN"/>
        </w:rPr>
        <w:t>以</w:t>
      </w:r>
      <w:r w:rsidR="006B3402">
        <w:rPr>
          <w:rFonts w:hint="eastAsia"/>
          <w:lang w:val="en-US" w:eastAsia="zh-CN"/>
        </w:rPr>
        <w:t>及空间复用（</w:t>
      </w:r>
      <w:r w:rsidR="006B3402" w:rsidRPr="004A3F16">
        <w:rPr>
          <w:rFonts w:eastAsia="Batang"/>
          <w:lang w:val="en-US" w:eastAsia="ko-KR"/>
        </w:rPr>
        <w:t>SM</w:t>
      </w:r>
      <w:r w:rsidR="006B3402">
        <w:rPr>
          <w:rFonts w:hint="eastAsia"/>
          <w:lang w:val="en-US" w:eastAsia="zh-CN"/>
        </w:rPr>
        <w:t>）；</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006B3402">
        <w:rPr>
          <w:rFonts w:hint="eastAsia"/>
          <w:bCs/>
          <w:lang w:val="en-US" w:eastAsia="zh-CN"/>
        </w:rPr>
        <w:t>空间复用</w:t>
      </w:r>
      <w:r w:rsidR="006B3402">
        <w:rPr>
          <w:rFonts w:hint="eastAsia"/>
          <w:bCs/>
          <w:lang w:val="en-US" w:eastAsia="zh-CN"/>
        </w:rPr>
        <w:t>/</w:t>
      </w:r>
      <w:r w:rsidR="006B3402">
        <w:rPr>
          <w:rFonts w:hint="eastAsia"/>
          <w:bCs/>
          <w:lang w:val="en-US" w:eastAsia="zh-CN"/>
        </w:rPr>
        <w:t>空间时间</w:t>
      </w:r>
      <w:r w:rsidR="00AA1D88">
        <w:rPr>
          <w:rFonts w:hint="eastAsia"/>
          <w:bCs/>
          <w:lang w:val="en-US" w:eastAsia="zh-CN"/>
        </w:rPr>
        <w:t>分组</w:t>
      </w:r>
      <w:r w:rsidR="006B3402">
        <w:rPr>
          <w:rFonts w:hint="eastAsia"/>
          <w:bCs/>
          <w:lang w:val="en-US" w:eastAsia="zh-CN"/>
        </w:rPr>
        <w:t>编码</w:t>
      </w:r>
      <w:r w:rsidR="00761ED7">
        <w:rPr>
          <w:rFonts w:hint="eastAsia"/>
          <w:bCs/>
          <w:lang w:val="en-US" w:eastAsia="zh-CN"/>
        </w:rPr>
        <w:t>之</w:t>
      </w:r>
      <w:r w:rsidR="006B3402">
        <w:rPr>
          <w:rFonts w:hint="eastAsia"/>
          <w:bCs/>
          <w:lang w:val="en-US" w:eastAsia="zh-CN"/>
        </w:rPr>
        <w:t>间的自适应</w:t>
      </w:r>
      <w:r w:rsidR="006B3402" w:rsidRPr="004A3F16">
        <w:rPr>
          <w:rFonts w:eastAsia="Batang"/>
          <w:lang w:val="en-US" w:eastAsia="ko-KR"/>
        </w:rPr>
        <w:t>MIMO</w:t>
      </w:r>
      <w:r w:rsidR="00AA1D88">
        <w:rPr>
          <w:rFonts w:hint="eastAsia"/>
          <w:lang w:val="en-US" w:eastAsia="zh-CN"/>
        </w:rPr>
        <w:t>切换，</w:t>
      </w:r>
      <w:r w:rsidR="00761ED7">
        <w:rPr>
          <w:rFonts w:hint="eastAsia"/>
          <w:lang w:val="en-US" w:eastAsia="zh-CN"/>
        </w:rPr>
        <w:t>以便在不减小覆盖范围的情况下实现</w:t>
      </w:r>
      <w:r w:rsidR="006B3402">
        <w:rPr>
          <w:rFonts w:hint="eastAsia"/>
          <w:lang w:val="en-US" w:eastAsia="zh-CN"/>
        </w:rPr>
        <w:t>频谱效率</w:t>
      </w:r>
      <w:r w:rsidR="00761ED7">
        <w:rPr>
          <w:rFonts w:hint="eastAsia"/>
          <w:lang w:val="en-US" w:eastAsia="zh-CN"/>
        </w:rPr>
        <w:t>的</w:t>
      </w:r>
      <w:r w:rsidR="006B3402">
        <w:rPr>
          <w:rFonts w:hint="eastAsia"/>
          <w:lang w:val="en-US" w:eastAsia="zh-CN"/>
        </w:rPr>
        <w:t>最大化；</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006B3402" w:rsidRPr="004A3F16">
        <w:rPr>
          <w:rFonts w:eastAsia="Batang"/>
          <w:bCs/>
          <w:lang w:val="en-US" w:eastAsia="ko-KR"/>
        </w:rPr>
        <w:t>UL</w:t>
      </w:r>
      <w:r w:rsidR="006B3402">
        <w:rPr>
          <w:rFonts w:hint="eastAsia"/>
          <w:bCs/>
          <w:lang w:val="en-US" w:eastAsia="zh-CN"/>
        </w:rPr>
        <w:t>（上行链路）</w:t>
      </w:r>
      <w:r w:rsidR="001D3CA7">
        <w:rPr>
          <w:rFonts w:hint="eastAsia"/>
          <w:bCs/>
          <w:lang w:val="en-US" w:eastAsia="zh-CN"/>
        </w:rPr>
        <w:t>针对</w:t>
      </w:r>
      <w:r w:rsidR="006B3402">
        <w:rPr>
          <w:rFonts w:hint="eastAsia"/>
          <w:bCs/>
          <w:lang w:val="en-US" w:eastAsia="zh-CN"/>
        </w:rPr>
        <w:t>单一发射天线设备的</w:t>
      </w:r>
      <w:r w:rsidR="00FB62EC">
        <w:rPr>
          <w:rFonts w:hint="eastAsia"/>
          <w:bCs/>
          <w:lang w:val="en-US" w:eastAsia="zh-CN"/>
        </w:rPr>
        <w:t>协</w:t>
      </w:r>
      <w:r w:rsidR="006B3402">
        <w:rPr>
          <w:rFonts w:hint="eastAsia"/>
          <w:bCs/>
          <w:lang w:val="en-US" w:eastAsia="zh-CN"/>
        </w:rPr>
        <w:t>同空间复用；</w:t>
      </w:r>
    </w:p>
    <w:p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006B3402">
        <w:rPr>
          <w:rFonts w:hint="eastAsia"/>
          <w:bCs/>
          <w:lang w:val="en-US" w:eastAsia="zh-CN"/>
        </w:rPr>
        <w:t>高级波束成形和</w:t>
      </w:r>
      <w:r w:rsidR="006B3402" w:rsidRPr="00363A8E">
        <w:rPr>
          <w:rFonts w:hint="eastAsia"/>
          <w:bCs/>
          <w:color w:val="000000" w:themeColor="text1"/>
          <w:lang w:val="en-US" w:eastAsia="zh-CN"/>
        </w:rPr>
        <w:t>调零</w:t>
      </w:r>
      <w:r w:rsidR="006B3402">
        <w:rPr>
          <w:rFonts w:hint="eastAsia"/>
          <w:bCs/>
          <w:lang w:val="en-US" w:eastAsia="zh-CN"/>
        </w:rPr>
        <w:t>。</w:t>
      </w:r>
    </w:p>
    <w:p w:rsidR="0047375B" w:rsidRPr="009A7CF9" w:rsidRDefault="006B3402" w:rsidP="00761ED7">
      <w:pPr>
        <w:ind w:firstLineChars="200" w:firstLine="480"/>
        <w:rPr>
          <w:rFonts w:eastAsia="Batang"/>
          <w:lang w:eastAsia="ko-KR"/>
        </w:rPr>
      </w:pPr>
      <w:r>
        <w:rPr>
          <w:rFonts w:hint="eastAsia"/>
          <w:lang w:val="en-US" w:eastAsia="zh-CN"/>
        </w:rPr>
        <w:t>上</w:t>
      </w:r>
      <w:r w:rsidR="00761ED7">
        <w:rPr>
          <w:rFonts w:hint="eastAsia"/>
          <w:lang w:val="en-US" w:eastAsia="zh-CN"/>
        </w:rPr>
        <w:t>行链路和</w:t>
      </w:r>
      <w:r>
        <w:rPr>
          <w:rFonts w:hint="eastAsia"/>
          <w:lang w:val="en-US" w:eastAsia="zh-CN"/>
        </w:rPr>
        <w:t>下行链路均支持</w:t>
      </w:r>
      <w:r w:rsidRPr="004A3F16">
        <w:rPr>
          <w:rFonts w:eastAsia="Batang"/>
          <w:lang w:val="en-US" w:eastAsia="ko-KR"/>
        </w:rPr>
        <w:t>QPSK</w:t>
      </w:r>
      <w:r>
        <w:rPr>
          <w:rFonts w:hint="eastAsia"/>
          <w:lang w:val="en-US" w:eastAsia="zh-CN"/>
        </w:rPr>
        <w:t>、</w:t>
      </w:r>
      <w:r w:rsidRPr="004A3F16">
        <w:rPr>
          <w:rFonts w:eastAsia="Batang"/>
          <w:lang w:val="en-US" w:eastAsia="ko-KR"/>
        </w:rPr>
        <w:t>16</w:t>
      </w:r>
      <w:r>
        <w:rPr>
          <w:rFonts w:eastAsia="Batang"/>
          <w:lang w:val="en-US" w:eastAsia="ko-KR"/>
        </w:rPr>
        <w:t>-</w:t>
      </w:r>
      <w:r w:rsidRPr="004A3F16">
        <w:rPr>
          <w:rFonts w:eastAsia="Batang"/>
          <w:lang w:val="en-US" w:eastAsia="ko-KR"/>
        </w:rPr>
        <w:t>QAM</w:t>
      </w:r>
      <w:r>
        <w:rPr>
          <w:rFonts w:hint="eastAsia"/>
          <w:lang w:val="en-US" w:eastAsia="zh-CN"/>
        </w:rPr>
        <w:t>和</w:t>
      </w:r>
      <w:r w:rsidRPr="004A3F16">
        <w:rPr>
          <w:rFonts w:eastAsia="Batang"/>
          <w:lang w:val="en-US" w:eastAsia="ko-KR"/>
        </w:rPr>
        <w:t>64</w:t>
      </w:r>
      <w:r>
        <w:rPr>
          <w:rFonts w:eastAsia="Batang"/>
          <w:lang w:val="en-US" w:eastAsia="ko-KR"/>
        </w:rPr>
        <w:t>-</w:t>
      </w:r>
      <w:r w:rsidRPr="004A3F16">
        <w:rPr>
          <w:rFonts w:eastAsia="Batang"/>
          <w:lang w:val="en-US" w:eastAsia="ko-KR"/>
        </w:rPr>
        <w:t>QAM</w:t>
      </w:r>
      <w:r>
        <w:rPr>
          <w:rFonts w:hint="eastAsia"/>
          <w:lang w:val="en-US" w:eastAsia="zh-CN"/>
        </w:rPr>
        <w:t>调制</w:t>
      </w:r>
      <w:r w:rsidR="00761ED7">
        <w:rPr>
          <w:rFonts w:hint="eastAsia"/>
          <w:lang w:val="en-US" w:eastAsia="zh-CN"/>
        </w:rPr>
        <w:t>体制，</w:t>
      </w:r>
      <w:r>
        <w:rPr>
          <w:rFonts w:hint="eastAsia"/>
          <w:lang w:val="en-US" w:eastAsia="zh-CN"/>
        </w:rPr>
        <w:t>高级编码方案包括卷积编码、</w:t>
      </w:r>
      <w:r w:rsidRPr="004A3F16">
        <w:rPr>
          <w:rFonts w:eastAsia="Batang"/>
          <w:lang w:val="en-US" w:eastAsia="ko-KR"/>
        </w:rPr>
        <w:t>CTC</w:t>
      </w:r>
      <w:r>
        <w:rPr>
          <w:rFonts w:hint="eastAsia"/>
          <w:lang w:val="en-US" w:eastAsia="zh-CN"/>
        </w:rPr>
        <w:t>、</w:t>
      </w:r>
      <w:r w:rsidRPr="004A3F16">
        <w:rPr>
          <w:rFonts w:eastAsia="Batang"/>
          <w:lang w:val="en-US" w:eastAsia="ko-KR"/>
        </w:rPr>
        <w:t>BTC</w:t>
      </w:r>
      <w:r>
        <w:rPr>
          <w:rFonts w:hint="eastAsia"/>
          <w:lang w:val="en-US" w:eastAsia="zh-CN"/>
        </w:rPr>
        <w:t>和</w:t>
      </w:r>
      <w:r w:rsidRPr="004A3F16">
        <w:rPr>
          <w:rFonts w:eastAsia="Batang"/>
          <w:lang w:val="en-US" w:eastAsia="ko-KR"/>
        </w:rPr>
        <w:t>LDPC</w:t>
      </w:r>
      <w:r w:rsidR="00761ED7">
        <w:rPr>
          <w:rFonts w:ascii="SimSun" w:hAnsi="SimSun" w:cs="SimSun" w:hint="eastAsia"/>
          <w:lang w:val="en-US" w:eastAsia="zh-CN"/>
        </w:rPr>
        <w:t>连同</w:t>
      </w:r>
      <w:r w:rsidR="00761ED7">
        <w:rPr>
          <w:rFonts w:hint="eastAsia"/>
          <w:lang w:val="en-US" w:eastAsia="zh-CN"/>
        </w:rPr>
        <w:t>追踪</w:t>
      </w:r>
      <w:r>
        <w:rPr>
          <w:rFonts w:hint="eastAsia"/>
          <w:lang w:val="en-US" w:eastAsia="zh-CN"/>
        </w:rPr>
        <w:t>合并</w:t>
      </w:r>
      <w:r w:rsidR="00761ED7">
        <w:rPr>
          <w:rFonts w:hint="eastAsia"/>
          <w:lang w:val="en-US" w:eastAsia="zh-CN"/>
        </w:rPr>
        <w:t>、</w:t>
      </w:r>
      <w:r>
        <w:rPr>
          <w:rFonts w:hint="eastAsia"/>
          <w:lang w:val="en-US" w:eastAsia="zh-CN"/>
        </w:rPr>
        <w:t>递增冗余混合</w:t>
      </w:r>
      <w:r>
        <w:rPr>
          <w:rFonts w:hint="eastAsia"/>
          <w:lang w:val="en-US" w:eastAsia="zh-CN"/>
        </w:rPr>
        <w:t>ARQ</w:t>
      </w:r>
      <w:r>
        <w:rPr>
          <w:rFonts w:hint="eastAsia"/>
          <w:lang w:val="en-US" w:eastAsia="zh-CN"/>
        </w:rPr>
        <w:t>、自适应调制和编码机制</w:t>
      </w:r>
      <w:r w:rsidR="00761ED7">
        <w:rPr>
          <w:rFonts w:hint="eastAsia"/>
          <w:lang w:val="en-US" w:eastAsia="zh-CN"/>
        </w:rPr>
        <w:t>，</w:t>
      </w:r>
      <w:r>
        <w:rPr>
          <w:rFonts w:hint="eastAsia"/>
          <w:lang w:val="en-US" w:eastAsia="zh-CN"/>
        </w:rPr>
        <w:t>使该技术可以支持高性能</w:t>
      </w:r>
      <w:r w:rsidR="00761ED7">
        <w:rPr>
          <w:rFonts w:hint="eastAsia"/>
          <w:lang w:val="en-US" w:eastAsia="zh-CN"/>
        </w:rPr>
        <w:t>、健壮</w:t>
      </w:r>
      <w:r>
        <w:rPr>
          <w:rFonts w:hint="eastAsia"/>
          <w:lang w:val="en-US" w:eastAsia="zh-CN"/>
        </w:rPr>
        <w:t>的空中链路。</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支持移动性</w:t>
      </w:r>
    </w:p>
    <w:p w:rsidR="0047375B" w:rsidRPr="009A7CF9" w:rsidRDefault="0031630B" w:rsidP="0031630B">
      <w:pPr>
        <w:ind w:firstLineChars="200" w:firstLine="480"/>
        <w:rPr>
          <w:rFonts w:eastAsia="Batang"/>
          <w:lang w:eastAsia="ko-KR"/>
        </w:rPr>
      </w:pPr>
      <w:r>
        <w:rPr>
          <w:rFonts w:hint="eastAsia"/>
          <w:lang w:val="en-US" w:eastAsia="zh-CN"/>
        </w:rPr>
        <w:t>为了实现时延缩短（切换时延小于</w:t>
      </w:r>
      <w:r>
        <w:rPr>
          <w:rFonts w:hint="eastAsia"/>
          <w:lang w:val="en-US" w:eastAsia="zh-CN"/>
        </w:rPr>
        <w:t>50ms</w:t>
      </w:r>
      <w:r>
        <w:rPr>
          <w:rFonts w:hint="eastAsia"/>
          <w:lang w:val="en-US" w:eastAsia="zh-CN"/>
        </w:rPr>
        <w:t>）的带宽高效的切换，该标准支持</w:t>
      </w:r>
      <w:r w:rsidRPr="004A3F16">
        <w:rPr>
          <w:rFonts w:eastAsia="Batang"/>
          <w:lang w:val="en-US" w:eastAsia="ko-KR"/>
        </w:rPr>
        <w:t>BS</w:t>
      </w:r>
      <w:r>
        <w:rPr>
          <w:rFonts w:hint="eastAsia"/>
          <w:lang w:val="en-US" w:eastAsia="zh-CN"/>
        </w:rPr>
        <w:t>和</w:t>
      </w:r>
      <w:r w:rsidRPr="004A3F16">
        <w:rPr>
          <w:rFonts w:eastAsia="Batang"/>
          <w:lang w:val="en-US" w:eastAsia="ko-KR"/>
        </w:rPr>
        <w:t>MS</w:t>
      </w:r>
      <w:r>
        <w:rPr>
          <w:rFonts w:hint="eastAsia"/>
          <w:lang w:val="en-US" w:eastAsia="zh-CN"/>
        </w:rPr>
        <w:t>发起的、经过优化的硬切换</w:t>
      </w:r>
      <w:r w:rsidR="006B3402">
        <w:rPr>
          <w:rFonts w:hint="eastAsia"/>
          <w:lang w:val="en-US" w:eastAsia="zh-CN"/>
        </w:rPr>
        <w:t>。该</w:t>
      </w:r>
      <w:r>
        <w:rPr>
          <w:rFonts w:hint="eastAsia"/>
          <w:lang w:val="en-US" w:eastAsia="zh-CN"/>
        </w:rPr>
        <w:t>标准还</w:t>
      </w:r>
      <w:r w:rsidR="006B3402">
        <w:rPr>
          <w:rFonts w:hint="eastAsia"/>
          <w:lang w:val="en-US" w:eastAsia="zh-CN"/>
        </w:rPr>
        <w:t>支持快速基站切换（</w:t>
      </w:r>
      <w:r w:rsidR="006B3402" w:rsidRPr="004A3F16">
        <w:rPr>
          <w:rFonts w:eastAsia="Batang"/>
          <w:lang w:val="en-US" w:eastAsia="ko-KR"/>
        </w:rPr>
        <w:t>FBSS</w:t>
      </w:r>
      <w:r w:rsidR="006B3402">
        <w:rPr>
          <w:rFonts w:hint="eastAsia"/>
          <w:lang w:val="en-US" w:eastAsia="zh-CN"/>
        </w:rPr>
        <w:t>）和宏分集切换（</w:t>
      </w:r>
      <w:r w:rsidR="006B3402" w:rsidRPr="004A3F16">
        <w:rPr>
          <w:rFonts w:eastAsia="Batang"/>
          <w:lang w:val="en-US" w:eastAsia="ko-KR"/>
        </w:rPr>
        <w:t>MDHO</w:t>
      </w:r>
      <w:r w:rsidR="006B3402">
        <w:rPr>
          <w:rFonts w:hint="eastAsia"/>
          <w:lang w:val="en-US" w:eastAsia="zh-CN"/>
        </w:rPr>
        <w:t>）作为进一步</w:t>
      </w:r>
      <w:r>
        <w:rPr>
          <w:rFonts w:hint="eastAsia"/>
          <w:lang w:val="en-US" w:eastAsia="zh-CN"/>
        </w:rPr>
        <w:t>减少</w:t>
      </w:r>
      <w:r w:rsidR="006B3402">
        <w:rPr>
          <w:rFonts w:hint="eastAsia"/>
          <w:lang w:val="en-US" w:eastAsia="zh-CN"/>
        </w:rPr>
        <w:t>切换</w:t>
      </w:r>
      <w:r>
        <w:rPr>
          <w:rFonts w:hint="eastAsia"/>
          <w:lang w:val="en-US" w:eastAsia="zh-CN"/>
        </w:rPr>
        <w:t>时延</w:t>
      </w:r>
      <w:r w:rsidR="006B3402">
        <w:rPr>
          <w:rFonts w:hint="eastAsia"/>
          <w:lang w:val="en-US" w:eastAsia="zh-CN"/>
        </w:rPr>
        <w:t>的</w:t>
      </w:r>
      <w:r>
        <w:rPr>
          <w:rFonts w:hint="eastAsia"/>
          <w:lang w:val="en-US" w:eastAsia="zh-CN"/>
        </w:rPr>
        <w:t>选项。</w:t>
      </w:r>
    </w:p>
    <w:p w:rsidR="0047375B" w:rsidRPr="009A7CF9" w:rsidRDefault="006B3402" w:rsidP="00727AAE">
      <w:pPr>
        <w:ind w:firstLineChars="200" w:firstLine="480"/>
        <w:rPr>
          <w:rFonts w:eastAsia="Batang"/>
          <w:szCs w:val="24"/>
          <w:lang w:eastAsia="ko-KR"/>
        </w:rPr>
      </w:pPr>
      <w:r>
        <w:rPr>
          <w:rFonts w:hint="eastAsia"/>
          <w:lang w:val="en-US" w:eastAsia="zh-CN"/>
        </w:rPr>
        <w:t>支持各类功率</w:t>
      </w:r>
      <w:r w:rsidR="0031630B">
        <w:rPr>
          <w:rFonts w:hint="eastAsia"/>
          <w:lang w:val="en-US" w:eastAsia="zh-CN"/>
        </w:rPr>
        <w:t>节省模式，包括多</w:t>
      </w:r>
      <w:r>
        <w:rPr>
          <w:rFonts w:hint="eastAsia"/>
          <w:lang w:val="en-US" w:eastAsia="zh-CN"/>
        </w:rPr>
        <w:t>功率节省</w:t>
      </w:r>
      <w:r w:rsidR="0031630B">
        <w:rPr>
          <w:rFonts w:hint="eastAsia"/>
          <w:lang w:val="en-US" w:eastAsia="zh-CN"/>
        </w:rPr>
        <w:t>等级</w:t>
      </w:r>
      <w:r>
        <w:rPr>
          <w:rFonts w:hint="eastAsia"/>
          <w:lang w:val="en-US" w:eastAsia="zh-CN"/>
        </w:rPr>
        <w:t>类型的睡眠模式和空闲模式</w:t>
      </w:r>
      <w:r w:rsidR="00727AAE">
        <w:rPr>
          <w:rFonts w:hint="eastAsia"/>
          <w:lang w:val="en-US" w:eastAsia="zh-CN"/>
        </w:rPr>
        <w:t>。</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业务</w:t>
      </w:r>
      <w:r w:rsidR="00C96993" w:rsidRPr="008B78D7">
        <w:rPr>
          <w:rFonts w:ascii="STKaiti" w:eastAsia="STKaiti" w:hAnsi="STKaiti" w:hint="eastAsia"/>
          <w:i w:val="0"/>
          <w:iCs/>
          <w:lang w:val="en-US" w:eastAsia="zh-CN"/>
        </w:rPr>
        <w:t>提供</w:t>
      </w:r>
      <w:r w:rsidRPr="008B78D7">
        <w:rPr>
          <w:rFonts w:ascii="STKaiti" w:eastAsia="STKaiti" w:hAnsi="STKaiti" w:hint="eastAsia"/>
          <w:i w:val="0"/>
          <w:iCs/>
          <w:lang w:val="en-US" w:eastAsia="zh-CN"/>
        </w:rPr>
        <w:t>和业务</w:t>
      </w:r>
      <w:r w:rsidR="00C96993" w:rsidRPr="008B78D7">
        <w:rPr>
          <w:rFonts w:ascii="STKaiti" w:eastAsia="STKaiti" w:hAnsi="STKaiti" w:hint="eastAsia"/>
          <w:i w:val="0"/>
          <w:iCs/>
          <w:lang w:val="en-US" w:eastAsia="zh-CN"/>
        </w:rPr>
        <w:t>等级</w:t>
      </w:r>
    </w:p>
    <w:p w:rsidR="0047375B" w:rsidRPr="00891B09" w:rsidRDefault="006B3402" w:rsidP="00891B09">
      <w:pPr>
        <w:ind w:firstLineChars="200" w:firstLine="480"/>
        <w:rPr>
          <w:rFonts w:eastAsia="Batang"/>
          <w:lang w:eastAsia="ko-KR"/>
        </w:rPr>
      </w:pPr>
      <w:r w:rsidRPr="004A3F16">
        <w:rPr>
          <w:rFonts w:eastAsia="Batang"/>
          <w:lang w:val="en-US" w:eastAsia="ko-KR"/>
        </w:rPr>
        <w:t>QoS</w:t>
      </w:r>
      <w:r w:rsidR="00727AAE">
        <w:rPr>
          <w:rFonts w:hint="eastAsia"/>
          <w:lang w:val="en-US" w:eastAsia="zh-CN"/>
        </w:rPr>
        <w:t>选项</w:t>
      </w:r>
      <w:r w:rsidR="00891B09">
        <w:rPr>
          <w:rFonts w:hint="eastAsia"/>
          <w:lang w:val="en-US" w:eastAsia="zh-CN"/>
        </w:rPr>
        <w:t>集</w:t>
      </w:r>
      <w:r w:rsidR="00727AAE">
        <w:rPr>
          <w:rFonts w:hint="eastAsia"/>
          <w:lang w:val="en-US" w:eastAsia="zh-CN"/>
        </w:rPr>
        <w:t>例如：</w:t>
      </w:r>
      <w:r w:rsidR="00727AAE">
        <w:rPr>
          <w:rFonts w:hint="eastAsia"/>
          <w:lang w:val="en-US" w:eastAsia="zh-CN"/>
        </w:rPr>
        <w:t>UGS</w:t>
      </w:r>
      <w:r w:rsidR="00727AAE">
        <w:rPr>
          <w:rFonts w:hint="eastAsia"/>
          <w:lang w:val="en-US" w:eastAsia="zh-CN"/>
        </w:rPr>
        <w:t>（</w:t>
      </w:r>
      <w:r w:rsidR="00727AAE" w:rsidRPr="00D4304C">
        <w:rPr>
          <w:lang w:val="en-US" w:eastAsia="zh-CN"/>
        </w:rPr>
        <w:t>主动授予服务</w:t>
      </w:r>
      <w:r w:rsidR="00727AAE">
        <w:rPr>
          <w:rFonts w:hint="eastAsia"/>
          <w:lang w:val="en-US" w:eastAsia="zh-CN"/>
        </w:rPr>
        <w:t>）</w:t>
      </w:r>
      <w:r>
        <w:rPr>
          <w:rFonts w:hint="eastAsia"/>
          <w:lang w:val="en-US" w:eastAsia="zh-CN"/>
        </w:rPr>
        <w:t>、实时可变速率、非实时可变速率，以及</w:t>
      </w:r>
      <w:r w:rsidR="0005726A">
        <w:rPr>
          <w:rFonts w:hint="eastAsia"/>
          <w:lang w:val="en-US" w:eastAsia="zh-CN"/>
        </w:rPr>
        <w:t>具</w:t>
      </w:r>
      <w:r>
        <w:rPr>
          <w:rFonts w:hint="eastAsia"/>
          <w:lang w:val="en-US" w:eastAsia="zh-CN"/>
        </w:rPr>
        <w:t>有静音抑制的尽力而为和扩展实时可变速率（主要用于</w:t>
      </w:r>
      <w:r w:rsidRPr="004A3F16">
        <w:rPr>
          <w:rFonts w:eastAsia="Batang"/>
          <w:lang w:val="en-US" w:eastAsia="ko-KR"/>
        </w:rPr>
        <w:t>VoIP</w:t>
      </w:r>
      <w:r>
        <w:rPr>
          <w:rFonts w:hint="eastAsia"/>
          <w:lang w:val="en-US" w:eastAsia="zh-CN"/>
        </w:rPr>
        <w:t>），从而</w:t>
      </w:r>
      <w:r w:rsidR="00891B09">
        <w:rPr>
          <w:rFonts w:hint="eastAsia"/>
          <w:lang w:val="en-US" w:eastAsia="zh-CN"/>
        </w:rPr>
        <w:t>实现对</w:t>
      </w:r>
      <w:r>
        <w:rPr>
          <w:rFonts w:hint="eastAsia"/>
          <w:lang w:val="en-US" w:eastAsia="zh-CN"/>
        </w:rPr>
        <w:t>有保</w:t>
      </w:r>
      <w:r w:rsidR="00A10AF2">
        <w:rPr>
          <w:rFonts w:hint="eastAsia"/>
          <w:lang w:val="en-US" w:eastAsia="zh-CN"/>
        </w:rPr>
        <w:t>证的服务等级</w:t>
      </w:r>
      <w:r w:rsidR="00891B09">
        <w:rPr>
          <w:rFonts w:hint="eastAsia"/>
          <w:lang w:val="en-US" w:eastAsia="zh-CN"/>
        </w:rPr>
        <w:t>的支持</w:t>
      </w:r>
      <w:r>
        <w:rPr>
          <w:rFonts w:hint="eastAsia"/>
          <w:lang w:val="en-US" w:eastAsia="zh-CN"/>
        </w:rPr>
        <w:t>，</w:t>
      </w:r>
      <w:r w:rsidR="00891B09" w:rsidRPr="00891B09">
        <w:rPr>
          <w:rFonts w:hint="eastAsia"/>
          <w:lang w:val="en-US" w:eastAsia="zh-CN"/>
        </w:rPr>
        <w:t>服务等级</w:t>
      </w:r>
      <w:r w:rsidRPr="00891B09">
        <w:rPr>
          <w:rFonts w:hint="eastAsia"/>
          <w:lang w:val="en-US" w:eastAsia="zh-CN"/>
        </w:rPr>
        <w:t>包括承诺的和峰值信息速率</w:t>
      </w:r>
      <w:r w:rsidR="00891B09" w:rsidRPr="00891B09">
        <w:rPr>
          <w:rFonts w:hint="eastAsia"/>
          <w:lang w:val="en-US" w:eastAsia="zh-CN"/>
        </w:rPr>
        <w:t>、</w:t>
      </w:r>
      <w:r w:rsidRPr="00891B09">
        <w:rPr>
          <w:rFonts w:hint="eastAsia"/>
          <w:lang w:val="en-US" w:eastAsia="zh-CN"/>
        </w:rPr>
        <w:t>最低保留速率、最大可持续速率、最大等待时间</w:t>
      </w:r>
      <w:r w:rsidR="00A10AF2" w:rsidRPr="00891B09">
        <w:rPr>
          <w:rFonts w:hint="eastAsia"/>
          <w:lang w:val="en-US" w:eastAsia="zh-CN"/>
        </w:rPr>
        <w:t>公</w:t>
      </w:r>
      <w:r w:rsidRPr="00891B09">
        <w:rPr>
          <w:rFonts w:hint="eastAsia"/>
          <w:lang w:val="en-US" w:eastAsia="zh-CN"/>
        </w:rPr>
        <w:t>差、抖动</w:t>
      </w:r>
      <w:r w:rsidR="0005726A" w:rsidRPr="00891B09">
        <w:rPr>
          <w:rFonts w:hint="eastAsia"/>
          <w:lang w:val="en-US" w:eastAsia="zh-CN"/>
        </w:rPr>
        <w:t>公</w:t>
      </w:r>
      <w:r w:rsidRPr="00891B09">
        <w:rPr>
          <w:rFonts w:hint="eastAsia"/>
          <w:lang w:val="en-US" w:eastAsia="zh-CN"/>
        </w:rPr>
        <w:t>差、各类互联网和</w:t>
      </w:r>
      <w:r w:rsidRPr="00891B09">
        <w:rPr>
          <w:rFonts w:eastAsia="Batang"/>
          <w:lang w:val="en-US" w:eastAsia="ko-KR"/>
        </w:rPr>
        <w:t>VoIP</w:t>
      </w:r>
      <w:r w:rsidRPr="00891B09">
        <w:rPr>
          <w:rFonts w:hint="eastAsia"/>
          <w:lang w:val="en-US" w:eastAsia="zh-CN"/>
        </w:rPr>
        <w:t>等实时应用的业务优先级。</w:t>
      </w:r>
    </w:p>
    <w:p w:rsidR="0047375B" w:rsidRPr="009A7CF9" w:rsidRDefault="006B3402" w:rsidP="0005726A">
      <w:pPr>
        <w:ind w:firstLineChars="200" w:firstLine="480"/>
        <w:rPr>
          <w:rFonts w:ascii="TimesNewRomanPS-BoldMT" w:eastAsia="Batang" w:hAnsi="TimesNewRomanPS-BoldMT" w:cs="TimesNewRomanPS-BoldMT"/>
          <w:b/>
          <w:bCs/>
          <w:lang w:eastAsia="ko-KR"/>
        </w:rPr>
      </w:pPr>
      <w:r>
        <w:rPr>
          <w:rFonts w:hint="eastAsia"/>
          <w:lang w:val="en-US" w:eastAsia="zh-CN"/>
        </w:rPr>
        <w:t>可变</w:t>
      </w:r>
      <w:r w:rsidR="0005726A">
        <w:rPr>
          <w:rFonts w:hint="eastAsia"/>
          <w:lang w:val="en-US" w:eastAsia="zh-CN"/>
        </w:rPr>
        <w:t>的</w:t>
      </w:r>
      <w:r w:rsidRPr="004A3F16">
        <w:rPr>
          <w:rFonts w:eastAsia="Batang"/>
          <w:lang w:val="en-US" w:eastAsia="ko-KR"/>
        </w:rPr>
        <w:t>UL</w:t>
      </w:r>
      <w:r>
        <w:rPr>
          <w:rFonts w:hint="eastAsia"/>
          <w:lang w:val="en-US" w:eastAsia="zh-CN"/>
        </w:rPr>
        <w:t>和</w:t>
      </w:r>
      <w:r w:rsidRPr="004A3F16">
        <w:rPr>
          <w:rFonts w:eastAsia="Batang"/>
          <w:lang w:val="en-US" w:eastAsia="ko-KR"/>
        </w:rPr>
        <w:t>DL</w:t>
      </w:r>
      <w:r>
        <w:rPr>
          <w:rFonts w:hint="eastAsia"/>
          <w:lang w:val="en-US" w:eastAsia="zh-CN"/>
        </w:rPr>
        <w:t>子帧分配支持</w:t>
      </w:r>
      <w:r w:rsidR="0005726A">
        <w:rPr>
          <w:rFonts w:hint="eastAsia"/>
          <w:lang w:val="en-US" w:eastAsia="zh-CN"/>
        </w:rPr>
        <w:t>固有的</w:t>
      </w:r>
      <w:r>
        <w:rPr>
          <w:rFonts w:hint="eastAsia"/>
          <w:lang w:val="en-US" w:eastAsia="zh-CN"/>
        </w:rPr>
        <w:t>非对称的</w:t>
      </w:r>
      <w:r w:rsidRPr="004A3F16">
        <w:rPr>
          <w:rFonts w:eastAsia="Batang"/>
          <w:lang w:val="en-US" w:eastAsia="ko-KR"/>
        </w:rPr>
        <w:t>UL/DL</w:t>
      </w:r>
      <w:r>
        <w:rPr>
          <w:rFonts w:hint="eastAsia"/>
          <w:lang w:val="en-US" w:eastAsia="zh-CN"/>
        </w:rPr>
        <w:t>数据业务。</w:t>
      </w:r>
    </w:p>
    <w:p w:rsidR="0047375B" w:rsidRPr="009A7CF9" w:rsidRDefault="006B3402" w:rsidP="005F242D">
      <w:pPr>
        <w:ind w:firstLineChars="200" w:firstLine="480"/>
        <w:rPr>
          <w:rFonts w:eastAsia="Batang"/>
          <w:lang w:eastAsia="ko-KR"/>
        </w:rPr>
      </w:pPr>
      <w:r>
        <w:rPr>
          <w:rFonts w:hint="eastAsia"/>
          <w:lang w:val="en-US" w:eastAsia="zh-CN"/>
        </w:rPr>
        <w:t>多</w:t>
      </w:r>
      <w:r w:rsidRPr="004A3F16">
        <w:rPr>
          <w:rFonts w:eastAsia="Batang"/>
          <w:lang w:val="en-US" w:eastAsia="ko-KR"/>
        </w:rPr>
        <w:t>OFDMA</w:t>
      </w:r>
      <w:r>
        <w:rPr>
          <w:rFonts w:hint="eastAsia"/>
          <w:lang w:val="en-US" w:eastAsia="zh-CN"/>
        </w:rPr>
        <w:t>相邻和分集子</w:t>
      </w:r>
      <w:r w:rsidR="00891B09">
        <w:rPr>
          <w:rFonts w:hint="eastAsia"/>
          <w:lang w:val="en-US" w:eastAsia="zh-CN"/>
        </w:rPr>
        <w:t>载波</w:t>
      </w:r>
      <w:r>
        <w:rPr>
          <w:rFonts w:hint="eastAsia"/>
          <w:lang w:val="en-US" w:eastAsia="zh-CN"/>
        </w:rPr>
        <w:t>分配模式，使</w:t>
      </w:r>
      <w:r w:rsidR="00891B09">
        <w:rPr>
          <w:rFonts w:hint="eastAsia"/>
          <w:lang w:val="en-US" w:eastAsia="zh-CN"/>
        </w:rPr>
        <w:t>得</w:t>
      </w:r>
      <w:r>
        <w:rPr>
          <w:rFonts w:hint="eastAsia"/>
          <w:lang w:val="en-US" w:eastAsia="zh-CN"/>
        </w:rPr>
        <w:t>该</w:t>
      </w:r>
      <w:r w:rsidR="00891B09">
        <w:rPr>
          <w:rFonts w:hint="eastAsia"/>
          <w:lang w:val="en-US" w:eastAsia="zh-CN"/>
        </w:rPr>
        <w:t>项</w:t>
      </w:r>
      <w:r>
        <w:rPr>
          <w:rFonts w:hint="eastAsia"/>
          <w:lang w:val="en-US" w:eastAsia="zh-CN"/>
        </w:rPr>
        <w:t>技术</w:t>
      </w:r>
      <w:r w:rsidR="00891B09">
        <w:rPr>
          <w:rFonts w:hint="eastAsia"/>
          <w:lang w:val="en-US" w:eastAsia="zh-CN"/>
        </w:rPr>
        <w:t>能够</w:t>
      </w:r>
      <w:r>
        <w:rPr>
          <w:rFonts w:hint="eastAsia"/>
          <w:lang w:val="en-US" w:eastAsia="zh-CN"/>
        </w:rPr>
        <w:t>实现网内和用户</w:t>
      </w:r>
      <w:r w:rsidR="00891B09">
        <w:rPr>
          <w:rFonts w:hint="eastAsia"/>
          <w:lang w:val="en-US" w:eastAsia="zh-CN"/>
        </w:rPr>
        <w:t>间</w:t>
      </w:r>
      <w:r>
        <w:rPr>
          <w:rFonts w:hint="eastAsia"/>
          <w:lang w:val="en-US" w:eastAsia="zh-CN"/>
        </w:rPr>
        <w:t>移动性与容量</w:t>
      </w:r>
      <w:r w:rsidR="00891B09">
        <w:rPr>
          <w:rFonts w:hint="eastAsia"/>
          <w:lang w:val="en-US" w:eastAsia="zh-CN"/>
        </w:rPr>
        <w:t>的折衷，</w:t>
      </w:r>
      <w:r w:rsidR="00891B09">
        <w:rPr>
          <w:rFonts w:hint="eastAsia"/>
          <w:lang w:val="en-US" w:eastAsia="zh-CN"/>
        </w:rPr>
        <w:t>OFDMA</w:t>
      </w:r>
      <w:r w:rsidR="00891B09">
        <w:rPr>
          <w:rFonts w:hint="eastAsia"/>
          <w:lang w:val="en-US" w:eastAsia="zh-CN"/>
        </w:rPr>
        <w:t>以及相邻子载波置换使得有可能基于相对信号强度将</w:t>
      </w:r>
      <w:r w:rsidR="005F242D">
        <w:rPr>
          <w:rFonts w:hint="eastAsia"/>
          <w:lang w:val="en-US" w:eastAsia="zh-CN"/>
        </w:rPr>
        <w:t>一组</w:t>
      </w:r>
      <w:r w:rsidR="00891B09">
        <w:rPr>
          <w:rFonts w:hint="eastAsia"/>
          <w:lang w:val="en-US" w:eastAsia="zh-CN"/>
        </w:rPr>
        <w:t>子载波分配给移动用户。</w:t>
      </w:r>
    </w:p>
    <w:p w:rsidR="0047375B" w:rsidRPr="009A7CF9" w:rsidRDefault="006B3402" w:rsidP="00DC0F52">
      <w:pPr>
        <w:ind w:firstLineChars="200" w:firstLine="480"/>
        <w:rPr>
          <w:rFonts w:ascii="TimesNewRomanPS-BoldMT" w:eastAsia="Batang" w:hAnsi="TimesNewRomanPS-BoldMT" w:cs="TimesNewRomanPS-BoldMT"/>
          <w:b/>
          <w:bCs/>
          <w:lang w:eastAsia="ko-KR"/>
        </w:rPr>
      </w:pPr>
      <w:r>
        <w:rPr>
          <w:rFonts w:hint="eastAsia"/>
          <w:lang w:val="en-US" w:eastAsia="zh-CN"/>
        </w:rPr>
        <w:t>子信道化和基于</w:t>
      </w:r>
      <w:r>
        <w:rPr>
          <w:rFonts w:hint="eastAsia"/>
          <w:lang w:val="en-US" w:eastAsia="zh-CN"/>
        </w:rPr>
        <w:t>MAP</w:t>
      </w:r>
      <w:r>
        <w:rPr>
          <w:rFonts w:hint="eastAsia"/>
          <w:lang w:val="en-US" w:eastAsia="zh-CN"/>
        </w:rPr>
        <w:t>的信令方案</w:t>
      </w:r>
      <w:r w:rsidR="005F242D">
        <w:rPr>
          <w:rFonts w:hint="eastAsia"/>
          <w:lang w:val="en-US" w:eastAsia="zh-CN"/>
        </w:rPr>
        <w:t>提供了一种最佳调度</w:t>
      </w:r>
      <w:r>
        <w:rPr>
          <w:rFonts w:hint="eastAsia"/>
          <w:lang w:val="en-US" w:eastAsia="zh-CN"/>
        </w:rPr>
        <w:t>空间、频率和时间资源</w:t>
      </w:r>
      <w:r w:rsidR="005F242D">
        <w:rPr>
          <w:rFonts w:hint="eastAsia"/>
          <w:lang w:val="en-US" w:eastAsia="zh-CN"/>
        </w:rPr>
        <w:t>的</w:t>
      </w:r>
      <w:r w:rsidR="00DC0F52">
        <w:rPr>
          <w:rFonts w:hint="eastAsia"/>
          <w:lang w:val="en-US" w:eastAsia="zh-CN"/>
        </w:rPr>
        <w:t>机制，用于在逐帧</w:t>
      </w:r>
      <w:r>
        <w:rPr>
          <w:rFonts w:hint="eastAsia"/>
          <w:lang w:val="en-US" w:eastAsia="zh-CN"/>
        </w:rPr>
        <w:t>基础上通过空中接口控制和数据</w:t>
      </w:r>
      <w:r w:rsidR="00DC0F52">
        <w:rPr>
          <w:rFonts w:hint="eastAsia"/>
          <w:lang w:val="en-US" w:eastAsia="zh-CN"/>
        </w:rPr>
        <w:t>的同时</w:t>
      </w:r>
      <w:r>
        <w:rPr>
          <w:rFonts w:hint="eastAsia"/>
          <w:lang w:val="en-US" w:eastAsia="zh-CN"/>
        </w:rPr>
        <w:t>分配（组播、广播和单播）</w:t>
      </w:r>
      <w:r w:rsidR="00891B09">
        <w:rPr>
          <w:rFonts w:hint="eastAsia"/>
          <w:lang w:val="en-US" w:eastAsia="zh-CN"/>
        </w:rPr>
        <w:t>。</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可扩</w:t>
      </w:r>
      <w:r w:rsidR="00C36899" w:rsidRPr="008B78D7">
        <w:rPr>
          <w:rFonts w:ascii="STKaiti" w:eastAsia="STKaiti" w:hAnsi="STKaiti" w:hint="eastAsia"/>
          <w:i w:val="0"/>
          <w:iCs/>
          <w:lang w:val="en-US" w:eastAsia="zh-CN"/>
        </w:rPr>
        <w:t>展</w:t>
      </w:r>
      <w:r w:rsidRPr="008B78D7">
        <w:rPr>
          <w:rFonts w:ascii="STKaiti" w:eastAsia="STKaiti" w:hAnsi="STKaiti" w:hint="eastAsia"/>
          <w:i w:val="0"/>
          <w:iCs/>
          <w:lang w:val="en-US" w:eastAsia="zh-CN"/>
        </w:rPr>
        <w:t>性</w:t>
      </w:r>
    </w:p>
    <w:p w:rsidR="0047375B" w:rsidRPr="009A7CF9" w:rsidRDefault="006B3402" w:rsidP="00DC0F52">
      <w:pPr>
        <w:ind w:firstLineChars="200" w:firstLine="480"/>
        <w:rPr>
          <w:rFonts w:eastAsia="Batang"/>
          <w:lang w:eastAsia="ko-KR"/>
        </w:rPr>
      </w:pPr>
      <w:r w:rsidRPr="004A3F16">
        <w:rPr>
          <w:rFonts w:eastAsia="Batang"/>
          <w:lang w:val="en-US" w:eastAsia="ko-KR"/>
        </w:rPr>
        <w:t>IEEE-802.16</w:t>
      </w:r>
      <w:r>
        <w:rPr>
          <w:rFonts w:hint="eastAsia"/>
          <w:lang w:val="en-US" w:eastAsia="zh-CN"/>
        </w:rPr>
        <w:t>标准</w:t>
      </w:r>
      <w:r w:rsidR="00DC0F52">
        <w:rPr>
          <w:rFonts w:hint="eastAsia"/>
          <w:lang w:val="en-US" w:eastAsia="zh-CN"/>
        </w:rPr>
        <w:t>用于调整从</w:t>
      </w:r>
      <w:r w:rsidRPr="004A3F16">
        <w:rPr>
          <w:rFonts w:eastAsia="Batang"/>
          <w:lang w:val="en-US" w:eastAsia="ko-KR"/>
        </w:rPr>
        <w:t>1.25</w:t>
      </w:r>
      <w:r>
        <w:rPr>
          <w:rFonts w:hint="eastAsia"/>
          <w:lang w:val="en-US" w:eastAsia="zh-CN"/>
        </w:rPr>
        <w:t>至</w:t>
      </w:r>
      <w:r w:rsidRPr="004A3F16">
        <w:rPr>
          <w:rFonts w:eastAsia="Batang"/>
          <w:lang w:val="en-US" w:eastAsia="ko-KR"/>
        </w:rPr>
        <w:t>28 MHz</w:t>
      </w:r>
      <w:r w:rsidR="00DC0F52">
        <w:rPr>
          <w:rFonts w:hint="eastAsia"/>
          <w:lang w:val="en-US" w:eastAsia="zh-CN"/>
        </w:rPr>
        <w:t>范围内不同的</w:t>
      </w:r>
      <w:r>
        <w:rPr>
          <w:rFonts w:hint="eastAsia"/>
          <w:lang w:val="en-US" w:eastAsia="zh-CN"/>
        </w:rPr>
        <w:t>信道带宽，</w:t>
      </w:r>
      <w:r w:rsidR="00DC0F52">
        <w:rPr>
          <w:rFonts w:hint="eastAsia"/>
          <w:lang w:val="en-US" w:eastAsia="zh-CN"/>
        </w:rPr>
        <w:t>以便符合全世界各种各样的</w:t>
      </w:r>
      <w:r>
        <w:rPr>
          <w:rFonts w:hint="eastAsia"/>
          <w:lang w:val="en-US" w:eastAsia="zh-CN"/>
        </w:rPr>
        <w:t>要求。</w:t>
      </w:r>
    </w:p>
    <w:p w:rsidR="0047375B" w:rsidRPr="009A7CF9" w:rsidRDefault="006B3402" w:rsidP="00C25351">
      <w:pPr>
        <w:ind w:firstLineChars="200" w:firstLine="480"/>
        <w:rPr>
          <w:rFonts w:eastAsia="Batang"/>
          <w:lang w:eastAsia="ko-KR"/>
        </w:rPr>
      </w:pPr>
      <w:r>
        <w:rPr>
          <w:rFonts w:hint="eastAsia"/>
          <w:lang w:val="en-US" w:eastAsia="zh-CN"/>
        </w:rPr>
        <w:t>基于可</w:t>
      </w:r>
      <w:r w:rsidR="00DC0F52">
        <w:rPr>
          <w:rFonts w:hint="eastAsia"/>
          <w:lang w:val="en-US" w:eastAsia="zh-CN"/>
        </w:rPr>
        <w:t>扩展</w:t>
      </w:r>
      <w:r w:rsidRPr="004A3F16">
        <w:rPr>
          <w:rFonts w:eastAsia="Batang"/>
          <w:lang w:val="en-US" w:eastAsia="ko-KR"/>
        </w:rPr>
        <w:t>OFDMA</w:t>
      </w:r>
      <w:r w:rsidR="00DC0F52">
        <w:rPr>
          <w:rFonts w:hint="eastAsia"/>
          <w:lang w:val="en-US" w:eastAsia="zh-CN"/>
        </w:rPr>
        <w:t>概念的可扩展物理层使</w:t>
      </w:r>
      <w:r>
        <w:rPr>
          <w:rFonts w:hint="eastAsia"/>
          <w:lang w:val="en-US" w:eastAsia="zh-CN"/>
        </w:rPr>
        <w:t>该技术</w:t>
      </w:r>
      <w:r w:rsidR="00DC0F52">
        <w:rPr>
          <w:rFonts w:hint="eastAsia"/>
          <w:lang w:val="en-US" w:eastAsia="zh-CN"/>
        </w:rPr>
        <w:t>能在以延迟扩展和多普勒频移为特征的多径衰落移动环境下优化</w:t>
      </w:r>
      <w:r>
        <w:rPr>
          <w:rFonts w:hint="eastAsia"/>
          <w:lang w:val="en-US" w:eastAsia="zh-CN"/>
        </w:rPr>
        <w:t>性能，在</w:t>
      </w:r>
      <w:r w:rsidR="00DC0F52">
        <w:rPr>
          <w:rFonts w:hint="eastAsia"/>
          <w:lang w:val="en-US" w:eastAsia="zh-CN"/>
        </w:rPr>
        <w:t>很宽的</w:t>
      </w:r>
      <w:r>
        <w:rPr>
          <w:rFonts w:hint="eastAsia"/>
          <w:lang w:val="en-US" w:eastAsia="zh-CN"/>
        </w:rPr>
        <w:t>信道带宽</w:t>
      </w:r>
      <w:r w:rsidR="00DC0F52">
        <w:rPr>
          <w:rFonts w:hint="eastAsia"/>
          <w:lang w:val="en-US" w:eastAsia="zh-CN"/>
        </w:rPr>
        <w:t>范围内</w:t>
      </w:r>
      <w:r>
        <w:rPr>
          <w:rFonts w:hint="eastAsia"/>
          <w:lang w:val="en-US" w:eastAsia="zh-CN"/>
        </w:rPr>
        <w:t>开销</w:t>
      </w:r>
      <w:r w:rsidR="00C25351">
        <w:rPr>
          <w:rFonts w:hint="eastAsia"/>
          <w:lang w:val="en-US" w:eastAsia="zh-CN"/>
        </w:rPr>
        <w:t>最小</w:t>
      </w:r>
      <w:r>
        <w:rPr>
          <w:rFonts w:hint="eastAsia"/>
          <w:lang w:val="en-US" w:eastAsia="zh-CN"/>
        </w:rPr>
        <w:t>。可扩</w:t>
      </w:r>
      <w:r w:rsidR="00C25351">
        <w:rPr>
          <w:rFonts w:hint="eastAsia"/>
          <w:lang w:val="en-US" w:eastAsia="zh-CN"/>
        </w:rPr>
        <w:t>展</w:t>
      </w:r>
      <w:r>
        <w:rPr>
          <w:rFonts w:hint="eastAsia"/>
          <w:lang w:val="en-US" w:eastAsia="zh-CN"/>
        </w:rPr>
        <w:t>性</w:t>
      </w:r>
      <w:r w:rsidR="00C25351">
        <w:rPr>
          <w:rFonts w:hint="eastAsia"/>
          <w:lang w:val="en-US" w:eastAsia="zh-CN"/>
        </w:rPr>
        <w:t>可以</w:t>
      </w:r>
      <w:r>
        <w:rPr>
          <w:rFonts w:hint="eastAsia"/>
          <w:lang w:val="en-US" w:eastAsia="zh-CN"/>
        </w:rPr>
        <w:t>通过</w:t>
      </w:r>
      <w:r w:rsidR="00C25351">
        <w:rPr>
          <w:rFonts w:hint="eastAsia"/>
          <w:lang w:val="en-US" w:eastAsia="zh-CN"/>
        </w:rPr>
        <w:t>在固定子载波频率间隔的同时调整信道带宽</w:t>
      </w:r>
      <w:r>
        <w:rPr>
          <w:rFonts w:hint="eastAsia"/>
          <w:lang w:val="en-US" w:eastAsia="zh-CN"/>
        </w:rPr>
        <w:t>FFT</w:t>
      </w:r>
      <w:r w:rsidR="00C25351">
        <w:rPr>
          <w:rFonts w:hint="eastAsia"/>
          <w:lang w:val="en-US" w:eastAsia="zh-CN"/>
        </w:rPr>
        <w:t>大小来实现</w:t>
      </w:r>
      <w:r>
        <w:rPr>
          <w:rFonts w:hint="eastAsia"/>
          <w:lang w:val="en-US" w:eastAsia="zh-CN"/>
        </w:rPr>
        <w:t>。</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复用规划</w:t>
      </w:r>
    </w:p>
    <w:p w:rsidR="0047375B" w:rsidRPr="009A7CF9" w:rsidRDefault="006B3402" w:rsidP="00C25351">
      <w:pPr>
        <w:ind w:firstLineChars="200" w:firstLine="480"/>
        <w:rPr>
          <w:lang w:eastAsia="zh-CN"/>
        </w:rPr>
      </w:pPr>
      <w:r w:rsidRPr="004A3F16">
        <w:rPr>
          <w:lang w:val="en-US" w:eastAsia="zh-CN"/>
        </w:rPr>
        <w:t>IEEE 802.16 OFDMA PHY</w:t>
      </w:r>
      <w:r w:rsidR="00C25351">
        <w:rPr>
          <w:rFonts w:hint="eastAsia"/>
          <w:lang w:val="en-US" w:eastAsia="zh-CN"/>
        </w:rPr>
        <w:t>支持各类子载波分配模式和帧结构，例如部分使用的子信道化</w:t>
      </w:r>
      <w:r>
        <w:rPr>
          <w:lang w:val="en-US" w:eastAsia="zh-CN"/>
        </w:rPr>
        <w:t>（</w:t>
      </w:r>
      <w:r w:rsidRPr="004A3F16">
        <w:rPr>
          <w:lang w:val="en-US" w:eastAsia="zh-CN"/>
        </w:rPr>
        <w:t>PUSC</w:t>
      </w:r>
      <w:r>
        <w:rPr>
          <w:lang w:val="en-US" w:eastAsia="zh-CN"/>
        </w:rPr>
        <w:t>）</w:t>
      </w:r>
      <w:r>
        <w:rPr>
          <w:rFonts w:hint="eastAsia"/>
          <w:lang w:val="en-US" w:eastAsia="zh-CN"/>
        </w:rPr>
        <w:t>、</w:t>
      </w:r>
      <w:r w:rsidR="00C25351">
        <w:rPr>
          <w:rFonts w:hint="eastAsia"/>
          <w:lang w:val="en-US" w:eastAsia="zh-CN"/>
        </w:rPr>
        <w:t>全部使用的子信道化</w:t>
      </w:r>
      <w:r>
        <w:rPr>
          <w:lang w:val="en-US" w:eastAsia="zh-CN"/>
        </w:rPr>
        <w:t>（</w:t>
      </w:r>
      <w:r w:rsidRPr="004A3F16">
        <w:rPr>
          <w:lang w:val="en-US" w:eastAsia="zh-CN"/>
        </w:rPr>
        <w:t>FUSC</w:t>
      </w:r>
      <w:r>
        <w:rPr>
          <w:lang w:val="en-US" w:eastAsia="zh-CN"/>
        </w:rPr>
        <w:t>）</w:t>
      </w:r>
      <w:r>
        <w:rPr>
          <w:rFonts w:hint="eastAsia"/>
          <w:lang w:val="en-US" w:eastAsia="zh-CN"/>
        </w:rPr>
        <w:t>以及</w:t>
      </w:r>
      <w:r w:rsidR="00C25351">
        <w:rPr>
          <w:rFonts w:hint="eastAsia"/>
          <w:lang w:val="en-US" w:eastAsia="zh-CN"/>
        </w:rPr>
        <w:t>高级</w:t>
      </w:r>
      <w:r>
        <w:rPr>
          <w:rFonts w:hint="eastAsia"/>
          <w:lang w:val="en-US" w:eastAsia="zh-CN"/>
        </w:rPr>
        <w:t>调制与编码</w:t>
      </w:r>
      <w:r>
        <w:rPr>
          <w:lang w:val="en-US" w:eastAsia="zh-CN"/>
        </w:rPr>
        <w:t>（</w:t>
      </w:r>
      <w:r w:rsidRPr="004A3F16">
        <w:rPr>
          <w:lang w:val="en-US" w:eastAsia="zh-CN"/>
        </w:rPr>
        <w:t>AMC</w:t>
      </w:r>
      <w:r>
        <w:rPr>
          <w:lang w:val="en-US" w:eastAsia="zh-CN"/>
        </w:rPr>
        <w:t>）</w:t>
      </w:r>
      <w:r>
        <w:rPr>
          <w:rFonts w:hint="eastAsia"/>
          <w:lang w:val="en-US" w:eastAsia="zh-CN"/>
        </w:rPr>
        <w:t>。这些</w:t>
      </w:r>
      <w:r w:rsidR="00C25351">
        <w:rPr>
          <w:rFonts w:hint="eastAsia"/>
          <w:lang w:val="en-US" w:eastAsia="zh-CN"/>
        </w:rPr>
        <w:t>选项使服</w:t>
      </w:r>
      <w:r>
        <w:rPr>
          <w:rFonts w:hint="eastAsia"/>
          <w:lang w:val="en-US" w:eastAsia="zh-CN"/>
        </w:rPr>
        <w:t>务提供商</w:t>
      </w:r>
      <w:r w:rsidR="00C25351">
        <w:rPr>
          <w:rFonts w:hint="eastAsia"/>
          <w:lang w:val="en-US" w:eastAsia="zh-CN"/>
        </w:rPr>
        <w:t>能</w:t>
      </w:r>
      <w:r>
        <w:rPr>
          <w:rFonts w:hint="eastAsia"/>
          <w:lang w:val="en-US" w:eastAsia="zh-CN"/>
        </w:rPr>
        <w:t>灵活</w:t>
      </w:r>
      <w:r w:rsidR="00C25351">
        <w:rPr>
          <w:rFonts w:hint="eastAsia"/>
          <w:lang w:val="en-US" w:eastAsia="zh-CN"/>
        </w:rPr>
        <w:t>地开展无线网络复用规划，达到频谱复用因子为</w:t>
      </w:r>
      <w:r w:rsidR="00C25351">
        <w:rPr>
          <w:rFonts w:hint="eastAsia"/>
          <w:lang w:val="en-US" w:eastAsia="zh-CN"/>
        </w:rPr>
        <w:t>1</w:t>
      </w:r>
      <w:r>
        <w:rPr>
          <w:rFonts w:hint="eastAsia"/>
          <w:lang w:val="en-US" w:eastAsia="zh-CN"/>
        </w:rPr>
        <w:t>、干扰鲁棒性复用因子</w:t>
      </w:r>
      <w:r w:rsidR="00C25351">
        <w:rPr>
          <w:rFonts w:hint="eastAsia"/>
          <w:lang w:val="en-US" w:eastAsia="zh-CN"/>
        </w:rPr>
        <w:t>为</w:t>
      </w:r>
      <w:r>
        <w:rPr>
          <w:rFonts w:hint="eastAsia"/>
          <w:lang w:val="en-US" w:eastAsia="zh-CN"/>
        </w:rPr>
        <w:t>3</w:t>
      </w:r>
      <w:r>
        <w:rPr>
          <w:rFonts w:hint="eastAsia"/>
          <w:lang w:val="en-US" w:eastAsia="zh-CN"/>
        </w:rPr>
        <w:t>或最佳部分复用部署方案。</w:t>
      </w:r>
    </w:p>
    <w:p w:rsidR="0047375B" w:rsidRPr="009A7CF9" w:rsidRDefault="00C25351" w:rsidP="00133CBF">
      <w:pPr>
        <w:ind w:firstLineChars="200" w:firstLine="480"/>
        <w:rPr>
          <w:rFonts w:eastAsia="Batang"/>
          <w:lang w:eastAsia="ko-KR"/>
        </w:rPr>
      </w:pPr>
      <w:r>
        <w:rPr>
          <w:rFonts w:hint="eastAsia"/>
          <w:lang w:val="en-US" w:eastAsia="zh-CN"/>
        </w:rPr>
        <w:t>在</w:t>
      </w:r>
      <w:r w:rsidR="006B3402">
        <w:rPr>
          <w:rFonts w:hint="eastAsia"/>
          <w:lang w:val="en-US" w:eastAsia="zh-CN"/>
        </w:rPr>
        <w:t>复用因子</w:t>
      </w:r>
      <w:r>
        <w:rPr>
          <w:rFonts w:hint="eastAsia"/>
          <w:lang w:val="en-US" w:eastAsia="zh-CN"/>
        </w:rPr>
        <w:t>为</w:t>
      </w:r>
      <w:r w:rsidR="006B3402">
        <w:rPr>
          <w:rFonts w:hint="eastAsia"/>
          <w:lang w:val="en-US" w:eastAsia="zh-CN"/>
        </w:rPr>
        <w:t>1</w:t>
      </w:r>
      <w:r>
        <w:rPr>
          <w:rFonts w:hint="eastAsia"/>
          <w:lang w:val="en-US" w:eastAsia="zh-CN"/>
        </w:rPr>
        <w:t>的情况下</w:t>
      </w:r>
      <w:r w:rsidR="006B3402">
        <w:rPr>
          <w:rFonts w:hint="eastAsia"/>
          <w:lang w:val="en-US" w:eastAsia="zh-CN"/>
        </w:rPr>
        <w:t>，尽管系统容量</w:t>
      </w:r>
      <w:r>
        <w:rPr>
          <w:rFonts w:hint="eastAsia"/>
          <w:lang w:val="en-US" w:eastAsia="zh-CN"/>
        </w:rPr>
        <w:t>通常</w:t>
      </w:r>
      <w:r w:rsidR="006B3402">
        <w:rPr>
          <w:rFonts w:hint="eastAsia"/>
          <w:lang w:val="en-US" w:eastAsia="zh-CN"/>
        </w:rPr>
        <w:t>会增加，</w:t>
      </w:r>
      <w:r>
        <w:rPr>
          <w:rFonts w:hint="eastAsia"/>
          <w:lang w:val="en-US" w:eastAsia="zh-CN"/>
        </w:rPr>
        <w:t>位于</w:t>
      </w:r>
      <w:r w:rsidR="006B3402">
        <w:rPr>
          <w:rFonts w:hint="eastAsia"/>
          <w:lang w:val="en-US" w:eastAsia="zh-CN"/>
        </w:rPr>
        <w:t>小区边缘的用户可能会因</w:t>
      </w:r>
      <w:r>
        <w:rPr>
          <w:rFonts w:hint="eastAsia"/>
          <w:lang w:val="en-US" w:eastAsia="zh-CN"/>
        </w:rPr>
        <w:t>为</w:t>
      </w:r>
      <w:r w:rsidR="006B3402">
        <w:rPr>
          <w:rFonts w:hint="eastAsia"/>
          <w:lang w:val="en-US" w:eastAsia="zh-CN"/>
        </w:rPr>
        <w:t>严重的干扰而</w:t>
      </w:r>
      <w:r>
        <w:rPr>
          <w:rFonts w:hint="eastAsia"/>
          <w:lang w:val="en-US" w:eastAsia="zh-CN"/>
        </w:rPr>
        <w:t>遭受</w:t>
      </w:r>
      <w:r w:rsidR="006B3402">
        <w:rPr>
          <w:rFonts w:hint="eastAsia"/>
          <w:lang w:val="en-US" w:eastAsia="zh-CN"/>
        </w:rPr>
        <w:t>低连接质量。由于在</w:t>
      </w:r>
      <w:r w:rsidR="006B3402" w:rsidRPr="004A3F16">
        <w:rPr>
          <w:rFonts w:eastAsia="Batang"/>
          <w:lang w:val="en-US" w:eastAsia="ko-KR"/>
        </w:rPr>
        <w:t>OFDMA</w:t>
      </w:r>
      <w:r w:rsidR="006B3402">
        <w:rPr>
          <w:rFonts w:hint="eastAsia"/>
          <w:lang w:val="en-US" w:eastAsia="zh-CN"/>
        </w:rPr>
        <w:t>中，用户</w:t>
      </w:r>
      <w:r>
        <w:rPr>
          <w:rFonts w:hint="eastAsia"/>
          <w:lang w:val="en-US" w:eastAsia="zh-CN"/>
        </w:rPr>
        <w:t>工作在子信道上</w:t>
      </w:r>
      <w:r w:rsidR="006B3402">
        <w:rPr>
          <w:rFonts w:hint="eastAsia"/>
          <w:lang w:val="en-US" w:eastAsia="zh-CN"/>
        </w:rPr>
        <w:t>，</w:t>
      </w:r>
      <w:r>
        <w:rPr>
          <w:rFonts w:hint="eastAsia"/>
          <w:lang w:val="en-US" w:eastAsia="zh-CN"/>
        </w:rPr>
        <w:t>子信道</w:t>
      </w:r>
      <w:r w:rsidR="006B3402">
        <w:rPr>
          <w:rFonts w:hint="eastAsia"/>
          <w:lang w:val="en-US" w:eastAsia="zh-CN"/>
        </w:rPr>
        <w:t>仅占信道带宽很小的一部分，因此小区边缘的干扰问题可以轻松地通过子信道使用和帧内</w:t>
      </w:r>
      <w:r>
        <w:rPr>
          <w:rFonts w:hint="eastAsia"/>
          <w:lang w:val="en-US" w:eastAsia="zh-CN"/>
        </w:rPr>
        <w:t>复用因子</w:t>
      </w:r>
      <w:r>
        <w:rPr>
          <w:rFonts w:hint="eastAsia"/>
          <w:lang w:val="en-US" w:eastAsia="zh-CN"/>
        </w:rPr>
        <w:lastRenderedPageBreak/>
        <w:t>（因</w:t>
      </w:r>
      <w:r w:rsidR="00133CBF">
        <w:rPr>
          <w:rFonts w:hint="eastAsia"/>
          <w:lang w:val="en-US" w:eastAsia="zh-CN"/>
        </w:rPr>
        <w:t>此</w:t>
      </w:r>
      <w:r>
        <w:rPr>
          <w:rFonts w:hint="eastAsia"/>
          <w:lang w:val="en-US" w:eastAsia="zh-CN"/>
        </w:rPr>
        <w:t>出现</w:t>
      </w:r>
      <w:r w:rsidR="006B3402">
        <w:rPr>
          <w:rFonts w:hint="eastAsia"/>
          <w:lang w:val="en-US" w:eastAsia="zh-CN"/>
        </w:rPr>
        <w:t>部分复用</w:t>
      </w:r>
      <w:r>
        <w:rPr>
          <w:rFonts w:hint="eastAsia"/>
          <w:lang w:val="en-US" w:eastAsia="zh-CN"/>
        </w:rPr>
        <w:t>的</w:t>
      </w:r>
      <w:r w:rsidR="006B3402">
        <w:rPr>
          <w:rFonts w:hint="eastAsia"/>
          <w:lang w:val="en-US" w:eastAsia="zh-CN"/>
        </w:rPr>
        <w:t>概念）的重新配置来实现，而无须求助于传统的频率规划。在此配置中，</w:t>
      </w:r>
      <w:r w:rsidR="00133CBF">
        <w:rPr>
          <w:rFonts w:hint="eastAsia"/>
          <w:lang w:val="en-US" w:eastAsia="zh-CN"/>
        </w:rPr>
        <w:t>会</w:t>
      </w:r>
      <w:r w:rsidR="006B3402">
        <w:rPr>
          <w:rFonts w:hint="eastAsia"/>
          <w:lang w:val="en-US" w:eastAsia="zh-CN"/>
        </w:rPr>
        <w:t>为</w:t>
      </w:r>
      <w:r w:rsidR="00133CBF">
        <w:rPr>
          <w:rFonts w:hint="eastAsia"/>
          <w:lang w:val="en-US" w:eastAsia="zh-CN"/>
        </w:rPr>
        <w:t>具有更好链路连接的</w:t>
      </w:r>
      <w:r w:rsidR="006B3402">
        <w:rPr>
          <w:rFonts w:hint="eastAsia"/>
          <w:lang w:val="en-US" w:eastAsia="zh-CN"/>
        </w:rPr>
        <w:t>中心用户</w:t>
      </w:r>
      <w:r w:rsidR="006B3402" w:rsidRPr="000B3398">
        <w:rPr>
          <w:rStyle w:val="FootnoteReference"/>
          <w:rFonts w:eastAsia="Batang"/>
          <w:szCs w:val="24"/>
          <w:lang w:eastAsia="ko-KR"/>
        </w:rPr>
        <w:footnoteReference w:id="17"/>
      </w:r>
      <w:r w:rsidR="00133CBF">
        <w:rPr>
          <w:rFonts w:hint="eastAsia"/>
          <w:lang w:val="en-US" w:eastAsia="zh-CN"/>
        </w:rPr>
        <w:t>保持完全</w:t>
      </w:r>
      <w:r w:rsidR="006B3402">
        <w:rPr>
          <w:rFonts w:hint="eastAsia"/>
          <w:lang w:val="en-US" w:eastAsia="zh-CN"/>
        </w:rPr>
        <w:t>负载频率复用因子</w:t>
      </w:r>
      <w:r w:rsidR="00133CBF">
        <w:rPr>
          <w:rFonts w:hint="eastAsia"/>
          <w:lang w:val="en-US" w:eastAsia="zh-CN"/>
        </w:rPr>
        <w:t>等于</w:t>
      </w:r>
      <w:r w:rsidR="00133CBF">
        <w:rPr>
          <w:rFonts w:hint="eastAsia"/>
          <w:lang w:val="en-US" w:eastAsia="zh-CN"/>
        </w:rPr>
        <w:t>1</w:t>
      </w:r>
      <w:r w:rsidR="006B3402">
        <w:rPr>
          <w:rFonts w:hint="eastAsia"/>
          <w:lang w:val="en-US" w:eastAsia="zh-CN"/>
        </w:rPr>
        <w:t>，以实现频谱效率的最大化，同时边缘用户</w:t>
      </w:r>
      <w:r w:rsidR="006B3402" w:rsidRPr="000B3398">
        <w:rPr>
          <w:rStyle w:val="FootnoteReference"/>
          <w:rFonts w:eastAsia="Batang"/>
          <w:szCs w:val="24"/>
          <w:lang w:eastAsia="ko-KR"/>
        </w:rPr>
        <w:footnoteReference w:id="18"/>
      </w:r>
      <w:r w:rsidR="00133CBF">
        <w:rPr>
          <w:rFonts w:hint="eastAsia"/>
          <w:lang w:val="en-US" w:eastAsia="zh-CN"/>
        </w:rPr>
        <w:t>还可获得</w:t>
      </w:r>
      <w:r w:rsidR="006B3402">
        <w:rPr>
          <w:rFonts w:hint="eastAsia"/>
          <w:lang w:val="en-US" w:eastAsia="zh-CN"/>
        </w:rPr>
        <w:t>部分频率复用，以改善边缘用户的连接质量和吞吐量。</w:t>
      </w:r>
    </w:p>
    <w:p w:rsidR="0047375B" w:rsidRPr="009A7CF9" w:rsidRDefault="00133CBF" w:rsidP="00133CBF">
      <w:pPr>
        <w:ind w:firstLineChars="200" w:firstLine="480"/>
        <w:rPr>
          <w:rFonts w:eastAsia="Batang"/>
          <w:lang w:eastAsia="ko-KR"/>
        </w:rPr>
      </w:pPr>
      <w:r>
        <w:rPr>
          <w:rFonts w:hint="eastAsia"/>
          <w:lang w:val="en-US" w:eastAsia="zh-CN"/>
        </w:rPr>
        <w:t>子信道复用规划可在网络负载、各种用户类型</w:t>
      </w:r>
      <w:r w:rsidR="00B67FCA">
        <w:rPr>
          <w:rFonts w:hint="eastAsia"/>
          <w:lang w:val="en-US" w:eastAsia="zh-CN"/>
        </w:rPr>
        <w:t>分</w:t>
      </w:r>
      <w:r>
        <w:rPr>
          <w:rFonts w:hint="eastAsia"/>
          <w:lang w:val="en-US" w:eastAsia="zh-CN"/>
        </w:rPr>
        <w:t>布</w:t>
      </w:r>
      <w:r w:rsidR="00B67FCA">
        <w:rPr>
          <w:rFonts w:hint="eastAsia"/>
          <w:lang w:val="en-US" w:eastAsia="zh-CN"/>
        </w:rPr>
        <w:t>（静止</w:t>
      </w:r>
      <w:r>
        <w:rPr>
          <w:rFonts w:hint="eastAsia"/>
          <w:lang w:val="en-US" w:eastAsia="zh-CN"/>
        </w:rPr>
        <w:t>的</w:t>
      </w:r>
      <w:r w:rsidR="00B67FCA">
        <w:rPr>
          <w:rFonts w:hint="eastAsia"/>
          <w:lang w:val="en-US" w:eastAsia="zh-CN"/>
        </w:rPr>
        <w:t>和移动</w:t>
      </w:r>
      <w:r>
        <w:rPr>
          <w:rFonts w:hint="eastAsia"/>
          <w:lang w:val="en-US" w:eastAsia="zh-CN"/>
        </w:rPr>
        <w:t>的）以及每帧</w:t>
      </w:r>
      <w:r w:rsidR="00B67FCA">
        <w:rPr>
          <w:rFonts w:hint="eastAsia"/>
          <w:lang w:val="en-US" w:eastAsia="zh-CN"/>
        </w:rPr>
        <w:t>干扰条件的基础上，</w:t>
      </w:r>
      <w:r>
        <w:rPr>
          <w:rFonts w:hint="eastAsia"/>
          <w:lang w:val="en-US" w:eastAsia="zh-CN"/>
        </w:rPr>
        <w:t>自适应地优化跨</w:t>
      </w:r>
      <w:r w:rsidR="00B67FCA">
        <w:rPr>
          <w:rFonts w:hint="eastAsia"/>
          <w:lang w:val="en-US" w:eastAsia="zh-CN"/>
        </w:rPr>
        <w:t>扇区</w:t>
      </w:r>
      <w:r>
        <w:rPr>
          <w:rFonts w:hint="eastAsia"/>
          <w:lang w:val="en-US" w:eastAsia="zh-CN"/>
        </w:rPr>
        <w:t>或</w:t>
      </w:r>
      <w:r w:rsidR="00B67FCA">
        <w:rPr>
          <w:rFonts w:hint="eastAsia"/>
          <w:lang w:val="en-US" w:eastAsia="zh-CN"/>
        </w:rPr>
        <w:t>小区。所有小区</w:t>
      </w:r>
      <w:r w:rsidR="00B67FCA">
        <w:rPr>
          <w:rFonts w:hint="eastAsia"/>
          <w:lang w:val="en-US" w:eastAsia="zh-CN"/>
        </w:rPr>
        <w:t>/</w:t>
      </w:r>
      <w:r w:rsidR="00B67FCA">
        <w:rPr>
          <w:rFonts w:hint="eastAsia"/>
          <w:lang w:val="en-US" w:eastAsia="zh-CN"/>
        </w:rPr>
        <w:t>扇区</w:t>
      </w:r>
      <w:r>
        <w:rPr>
          <w:rFonts w:hint="eastAsia"/>
          <w:lang w:val="en-US" w:eastAsia="zh-CN"/>
        </w:rPr>
        <w:t>均能工作在</w:t>
      </w:r>
      <w:r w:rsidR="00B67FCA">
        <w:rPr>
          <w:rFonts w:hint="eastAsia"/>
          <w:lang w:val="en-US" w:eastAsia="zh-CN"/>
        </w:rPr>
        <w:t>相同的</w:t>
      </w:r>
      <w:r w:rsidR="00B67FCA" w:rsidRPr="004A3F16">
        <w:rPr>
          <w:rFonts w:eastAsia="Batang"/>
          <w:lang w:val="en-US" w:eastAsia="ko-KR"/>
        </w:rPr>
        <w:t>RF</w:t>
      </w:r>
      <w:r>
        <w:rPr>
          <w:rFonts w:hint="eastAsia"/>
          <w:lang w:val="en-US" w:eastAsia="zh-CN"/>
        </w:rPr>
        <w:t>频道上，不再需要传统</w:t>
      </w:r>
      <w:r w:rsidR="00B67FCA">
        <w:rPr>
          <w:rFonts w:hint="eastAsia"/>
          <w:lang w:val="en-US" w:eastAsia="zh-CN"/>
        </w:rPr>
        <w:t>的频率规划。</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安全性子层</w:t>
      </w:r>
    </w:p>
    <w:p w:rsidR="0047375B" w:rsidRPr="009A7CF9" w:rsidRDefault="006B3402" w:rsidP="00EB2DE0">
      <w:pPr>
        <w:tabs>
          <w:tab w:val="clear" w:pos="794"/>
          <w:tab w:val="clear" w:pos="1191"/>
          <w:tab w:val="clear" w:pos="1588"/>
          <w:tab w:val="clear" w:pos="1985"/>
          <w:tab w:val="left" w:pos="1134"/>
          <w:tab w:val="left" w:pos="1871"/>
          <w:tab w:val="left" w:pos="2268"/>
        </w:tabs>
        <w:ind w:firstLineChars="200" w:firstLine="480"/>
        <w:jc w:val="left"/>
        <w:rPr>
          <w:rFonts w:eastAsia="Batang"/>
          <w:lang w:eastAsia="ko-KR"/>
        </w:rPr>
      </w:pPr>
      <w:r w:rsidRPr="004A3F16">
        <w:rPr>
          <w:lang w:val="en-US" w:eastAsia="ko-KR"/>
        </w:rPr>
        <w:t>IEEE 802.16</w:t>
      </w:r>
      <w:r>
        <w:rPr>
          <w:rFonts w:hint="eastAsia"/>
          <w:lang w:val="en-US" w:eastAsia="zh-CN"/>
        </w:rPr>
        <w:t>支持私密性和密钥管理</w:t>
      </w:r>
      <w:r w:rsidRPr="004A3F16">
        <w:rPr>
          <w:lang w:val="en-US" w:eastAsia="ko-KR"/>
        </w:rPr>
        <w:t>– PKMv1 RSA</w:t>
      </w:r>
      <w:r>
        <w:rPr>
          <w:rFonts w:hint="eastAsia"/>
          <w:lang w:val="en-US" w:eastAsia="zh-CN"/>
        </w:rPr>
        <w:t>、</w:t>
      </w:r>
      <w:r w:rsidRPr="004A3F16">
        <w:rPr>
          <w:lang w:val="en-US" w:eastAsia="ko-KR"/>
        </w:rPr>
        <w:t>HMAC</w:t>
      </w:r>
      <w:r>
        <w:rPr>
          <w:rFonts w:hint="eastAsia"/>
          <w:lang w:val="en-US" w:eastAsia="zh-CN"/>
        </w:rPr>
        <w:t>、</w:t>
      </w:r>
      <w:r w:rsidRPr="004A3F16">
        <w:rPr>
          <w:lang w:val="en-US" w:eastAsia="ko-KR"/>
        </w:rPr>
        <w:t>AES-CCM</w:t>
      </w:r>
      <w:r>
        <w:rPr>
          <w:rFonts w:hint="eastAsia"/>
          <w:lang w:val="en-US" w:eastAsia="zh-CN"/>
        </w:rPr>
        <w:t>和</w:t>
      </w:r>
      <w:r w:rsidRPr="004A3F16">
        <w:rPr>
          <w:lang w:val="en-US" w:eastAsia="ko-KR"/>
        </w:rPr>
        <w:t>PKMv2 – EAP</w:t>
      </w:r>
      <w:r>
        <w:rPr>
          <w:rFonts w:hint="eastAsia"/>
          <w:lang w:val="en-US" w:eastAsia="zh-CN"/>
        </w:rPr>
        <w:t>、</w:t>
      </w:r>
      <w:r w:rsidRPr="004A3F16">
        <w:rPr>
          <w:lang w:val="en-US" w:eastAsia="ko-KR"/>
        </w:rPr>
        <w:t>CMAC</w:t>
      </w:r>
      <w:r>
        <w:rPr>
          <w:rFonts w:hint="eastAsia"/>
          <w:lang w:val="en-US" w:eastAsia="zh-CN"/>
        </w:rPr>
        <w:t>、</w:t>
      </w:r>
      <w:r w:rsidRPr="004A3F16">
        <w:rPr>
          <w:lang w:val="en-US" w:eastAsia="ko-KR"/>
        </w:rPr>
        <w:t>AES-CTR</w:t>
      </w:r>
      <w:r>
        <w:rPr>
          <w:rFonts w:hint="eastAsia"/>
          <w:lang w:val="en-US" w:eastAsia="zh-CN"/>
        </w:rPr>
        <w:t>、</w:t>
      </w:r>
      <w:r w:rsidRPr="004A3F16">
        <w:rPr>
          <w:lang w:val="en-US" w:eastAsia="ko-KR"/>
        </w:rPr>
        <w:t>MBS</w:t>
      </w:r>
      <w:r>
        <w:rPr>
          <w:rFonts w:hint="eastAsia"/>
          <w:lang w:val="en-US" w:eastAsia="zh-CN"/>
        </w:rPr>
        <w:t>安全性。</w:t>
      </w:r>
    </w:p>
    <w:p w:rsidR="0047375B" w:rsidRPr="008B78D7" w:rsidRDefault="006B3402" w:rsidP="00FD1DF3">
      <w:pPr>
        <w:pStyle w:val="Headingi"/>
        <w:rPr>
          <w:rFonts w:ascii="STKaiti" w:eastAsia="STKaiti" w:hAnsi="STKaiti"/>
          <w:i w:val="0"/>
          <w:iCs/>
          <w:lang w:val="en-US" w:eastAsia="zh-CN"/>
        </w:rPr>
      </w:pPr>
      <w:r w:rsidRPr="008B78D7">
        <w:rPr>
          <w:rFonts w:ascii="STKaiti" w:eastAsia="STKaiti" w:hAnsi="STKaiti" w:hint="eastAsia"/>
          <w:i w:val="0"/>
          <w:iCs/>
          <w:lang w:val="en-US" w:eastAsia="zh-CN"/>
        </w:rPr>
        <w:t>标准</w:t>
      </w:r>
    </w:p>
    <w:p w:rsidR="0047375B" w:rsidRPr="009A7CF9" w:rsidRDefault="006B3402" w:rsidP="0005726A">
      <w:pPr>
        <w:tabs>
          <w:tab w:val="clear" w:pos="794"/>
          <w:tab w:val="clear" w:pos="1191"/>
          <w:tab w:val="clear" w:pos="1588"/>
          <w:tab w:val="clear" w:pos="1985"/>
          <w:tab w:val="left" w:pos="1134"/>
          <w:tab w:val="left" w:pos="1871"/>
          <w:tab w:val="left" w:pos="2268"/>
        </w:tabs>
        <w:ind w:firstLineChars="200" w:firstLine="480"/>
        <w:jc w:val="left"/>
        <w:rPr>
          <w:lang w:eastAsia="zh-CN"/>
        </w:rPr>
      </w:pPr>
      <w:r>
        <w:rPr>
          <w:rFonts w:hint="eastAsia"/>
          <w:lang w:val="en-US" w:eastAsia="zh-CN"/>
        </w:rPr>
        <w:t>可</w:t>
      </w:r>
      <w:r w:rsidR="00EB2DE0">
        <w:rPr>
          <w:rFonts w:hint="eastAsia"/>
          <w:lang w:val="en-US" w:eastAsia="zh-CN"/>
        </w:rPr>
        <w:t>从</w:t>
      </w:r>
      <w:r>
        <w:rPr>
          <w:rFonts w:hint="eastAsia"/>
          <w:lang w:val="en-US" w:eastAsia="zh-CN"/>
        </w:rPr>
        <w:t>下述地址获得</w:t>
      </w:r>
      <w:r w:rsidRPr="004A3F16">
        <w:rPr>
          <w:lang w:val="en-US" w:eastAsia="zh-CN"/>
        </w:rPr>
        <w:t>IEEE</w:t>
      </w:r>
      <w:r>
        <w:rPr>
          <w:rFonts w:hint="eastAsia"/>
          <w:lang w:val="en-US" w:eastAsia="zh-CN"/>
        </w:rPr>
        <w:t>标准的电子版：</w:t>
      </w:r>
    </w:p>
    <w:p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rPr>
          <w:lang w:eastAsia="zh-CN"/>
        </w:rPr>
        <w:tab/>
      </w:r>
      <w:hyperlink r:id="rId24" w:history="1">
        <w:r w:rsidRPr="009A7CF9">
          <w:rPr>
            <w:rStyle w:val="Hyperlink"/>
          </w:rPr>
          <w:t>http://standards.ieee.org/getieee802/download/802.16-2009.pdf</w:t>
        </w:r>
      </w:hyperlink>
      <w:r w:rsidRPr="009A7CF9">
        <w:rPr>
          <w:rStyle w:val="Hyperlink"/>
        </w:rPr>
        <w:t>.</w:t>
      </w:r>
    </w:p>
    <w:p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zh-CN"/>
        </w:rPr>
      </w:pPr>
      <w:r w:rsidRPr="009A7CF9">
        <w:rPr>
          <w:b/>
          <w:lang w:eastAsia="ja-JP"/>
        </w:rPr>
        <w:t>2.2</w:t>
      </w:r>
      <w:r w:rsidRPr="009A7CF9">
        <w:rPr>
          <w:b/>
          <w:lang w:eastAsia="ja-JP"/>
        </w:rPr>
        <w:tab/>
        <w:t>ETSI</w:t>
      </w:r>
      <w:r w:rsidR="00C60966">
        <w:rPr>
          <w:rFonts w:hint="eastAsia"/>
          <w:b/>
          <w:lang w:eastAsia="zh-CN"/>
        </w:rPr>
        <w:t>标准</w:t>
      </w:r>
    </w:p>
    <w:p w:rsidR="0047375B" w:rsidRPr="009A7CF9" w:rsidRDefault="00EB2DE0" w:rsidP="00170417">
      <w:pPr>
        <w:ind w:firstLineChars="200" w:firstLine="480"/>
        <w:rPr>
          <w:lang w:eastAsia="ja-JP"/>
        </w:rPr>
      </w:pPr>
      <w:r>
        <w:rPr>
          <w:rFonts w:hint="eastAsia"/>
          <w:lang w:val="en-US" w:eastAsia="zh-CN"/>
        </w:rPr>
        <w:t>本节包含的规范</w:t>
      </w:r>
      <w:r w:rsidR="006B3402">
        <w:rPr>
          <w:rFonts w:hint="eastAsia"/>
          <w:lang w:val="en-US" w:eastAsia="zh-CN"/>
        </w:rPr>
        <w:t>包括</w:t>
      </w:r>
      <w:r>
        <w:rPr>
          <w:rFonts w:hint="eastAsia"/>
          <w:lang w:val="en-US" w:eastAsia="zh-CN"/>
        </w:rPr>
        <w:t>以下</w:t>
      </w:r>
      <w:r w:rsidR="006B3402">
        <w:rPr>
          <w:rFonts w:hint="eastAsia"/>
          <w:lang w:val="en-US" w:eastAsia="zh-CN"/>
        </w:rPr>
        <w:t>BWA</w:t>
      </w:r>
      <w:r>
        <w:rPr>
          <w:rFonts w:hint="eastAsia"/>
          <w:lang w:val="en-US" w:eastAsia="zh-CN"/>
        </w:rPr>
        <w:t>标准，</w:t>
      </w:r>
      <w:r w:rsidR="00170417">
        <w:rPr>
          <w:rFonts w:hint="eastAsia"/>
          <w:lang w:val="en-US" w:eastAsia="zh-CN"/>
        </w:rPr>
        <w:t>其</w:t>
      </w:r>
      <w:r w:rsidR="006B3402">
        <w:rPr>
          <w:rFonts w:hint="eastAsia"/>
          <w:lang w:val="en-US" w:eastAsia="zh-CN"/>
        </w:rPr>
        <w:t>最新</w:t>
      </w:r>
      <w:r>
        <w:rPr>
          <w:rFonts w:hint="eastAsia"/>
          <w:lang w:val="en-US" w:eastAsia="zh-CN"/>
        </w:rPr>
        <w:t>的有效</w:t>
      </w:r>
      <w:r w:rsidR="006B3402">
        <w:rPr>
          <w:rFonts w:hint="eastAsia"/>
          <w:lang w:val="en-US" w:eastAsia="zh-CN"/>
        </w:rPr>
        <w:t>版本</w:t>
      </w:r>
      <w:r>
        <w:rPr>
          <w:rFonts w:hint="eastAsia"/>
          <w:lang w:val="en-US" w:eastAsia="zh-CN"/>
        </w:rPr>
        <w:t>为</w:t>
      </w:r>
      <w:r w:rsidR="006B3402">
        <w:rPr>
          <w:rFonts w:hint="eastAsia"/>
          <w:lang w:val="en-US" w:eastAsia="zh-CN"/>
        </w:rPr>
        <w:t>：</w:t>
      </w:r>
    </w:p>
    <w:p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V1.5.1</w:t>
      </w:r>
      <w:r w:rsidR="006B3402">
        <w:rPr>
          <w:rFonts w:hint="eastAsia"/>
          <w:lang w:val="en-US" w:eastAsia="zh-CN"/>
        </w:rPr>
        <w:t>：宽带无线接入网</w:t>
      </w:r>
      <w:r w:rsidR="006B3402">
        <w:rPr>
          <w:lang w:val="en-US"/>
        </w:rPr>
        <w:t>（</w:t>
      </w:r>
      <w:r w:rsidR="006B3402" w:rsidRPr="004A3F16">
        <w:rPr>
          <w:lang w:val="en-US"/>
        </w:rPr>
        <w:t>BRAN</w:t>
      </w:r>
      <w:r w:rsidR="006B3402">
        <w:rPr>
          <w:lang w:val="en-US"/>
        </w:rPr>
        <w:t>）</w:t>
      </w:r>
      <w:r w:rsidR="006B3402">
        <w:rPr>
          <w:rFonts w:hint="eastAsia"/>
          <w:lang w:val="en-US" w:eastAsia="zh-CN"/>
        </w:rPr>
        <w:t>；</w:t>
      </w:r>
      <w:r w:rsidR="006B3402">
        <w:rPr>
          <w:lang w:val="en-US"/>
        </w:rPr>
        <w:t>HiperMAN</w:t>
      </w:r>
      <w:r w:rsidR="006B3402">
        <w:rPr>
          <w:rFonts w:hint="eastAsia"/>
          <w:lang w:val="en-US" w:eastAsia="zh-CN"/>
        </w:rPr>
        <w:t>；物理</w:t>
      </w:r>
      <w:r w:rsidR="006B3402">
        <w:rPr>
          <w:lang w:val="en-US"/>
        </w:rPr>
        <w:t>（</w:t>
      </w:r>
      <w:r w:rsidR="006B3402" w:rsidRPr="004A3F16">
        <w:rPr>
          <w:lang w:val="en-US"/>
        </w:rPr>
        <w:t>PHY</w:t>
      </w:r>
      <w:r w:rsidR="006B3402">
        <w:rPr>
          <w:lang w:val="en-US"/>
        </w:rPr>
        <w:t>）</w:t>
      </w:r>
      <w:r w:rsidR="006B3402" w:rsidRPr="004A3F16">
        <w:rPr>
          <w:lang w:val="en-US"/>
        </w:rPr>
        <w:t xml:space="preserve"> </w:t>
      </w:r>
      <w:r w:rsidR="006B3402">
        <w:rPr>
          <w:rFonts w:hint="eastAsia"/>
          <w:lang w:val="en-US" w:eastAsia="zh-CN"/>
        </w:rPr>
        <w:t>层。</w:t>
      </w:r>
    </w:p>
    <w:p w:rsidR="0047375B" w:rsidRPr="009A7CF9" w:rsidRDefault="00FD1DF3" w:rsidP="00FD1DF3">
      <w:pPr>
        <w:pStyle w:val="enumlev1"/>
      </w:pPr>
      <w:r w:rsidRPr="009A7CF9">
        <w:t>–</w:t>
      </w:r>
      <w:r w:rsidRPr="009A7CF9">
        <w:tab/>
        <w:t>ETSI TS 102 178 </w:t>
      </w:r>
      <w:r w:rsidR="0047375B" w:rsidRPr="009A7CF9">
        <w:t>V1.5.1</w:t>
      </w:r>
      <w:r w:rsidR="006B3402">
        <w:rPr>
          <w:rFonts w:hint="eastAsia"/>
          <w:lang w:val="en-US" w:eastAsia="zh-CN"/>
        </w:rPr>
        <w:t>：宽带无线接入网</w:t>
      </w:r>
      <w:r w:rsidR="006B3402">
        <w:rPr>
          <w:lang w:val="en-US" w:eastAsia="zh-CN"/>
        </w:rPr>
        <w:t>（</w:t>
      </w:r>
      <w:r w:rsidR="006B3402" w:rsidRPr="004A3F16">
        <w:rPr>
          <w:lang w:val="en-US" w:eastAsia="zh-CN"/>
        </w:rPr>
        <w:t>BRAN</w:t>
      </w:r>
      <w:r w:rsidR="006B3402">
        <w:rPr>
          <w:lang w:val="en-US" w:eastAsia="zh-CN"/>
        </w:rPr>
        <w:t>）</w:t>
      </w:r>
      <w:r w:rsidR="006B3402">
        <w:rPr>
          <w:rFonts w:hint="eastAsia"/>
          <w:lang w:val="en-US" w:eastAsia="zh-CN"/>
        </w:rPr>
        <w:t>；</w:t>
      </w:r>
      <w:r w:rsidR="006B3402">
        <w:rPr>
          <w:lang w:val="en-US" w:eastAsia="zh-CN"/>
        </w:rPr>
        <w:t>HiperMAN</w:t>
      </w:r>
      <w:r w:rsidR="006B3402">
        <w:rPr>
          <w:rFonts w:hint="eastAsia"/>
          <w:lang w:val="en-US" w:eastAsia="zh-CN"/>
        </w:rPr>
        <w:t>；数据链路控制</w:t>
      </w:r>
      <w:r w:rsidR="006B3402">
        <w:rPr>
          <w:lang w:val="en-US" w:eastAsia="zh-CN"/>
        </w:rPr>
        <w:br/>
      </w:r>
      <w:r w:rsidR="006B3402">
        <w:rPr>
          <w:lang w:val="en-US" w:eastAsia="zh-CN"/>
        </w:rPr>
        <w:t>（</w:t>
      </w:r>
      <w:r w:rsidR="006B3402" w:rsidRPr="004A3F16">
        <w:rPr>
          <w:lang w:val="en-US" w:eastAsia="zh-CN"/>
        </w:rPr>
        <w:t>DLC</w:t>
      </w:r>
      <w:r w:rsidR="006B3402">
        <w:rPr>
          <w:lang w:val="en-US" w:eastAsia="zh-CN"/>
        </w:rPr>
        <w:t>）</w:t>
      </w:r>
      <w:r w:rsidR="006B3402">
        <w:rPr>
          <w:rFonts w:hint="eastAsia"/>
          <w:lang w:val="en-US" w:eastAsia="zh-CN"/>
        </w:rPr>
        <w:t>层。</w:t>
      </w:r>
    </w:p>
    <w:p w:rsidR="0047375B" w:rsidRPr="009A7CF9" w:rsidRDefault="00FD1DF3" w:rsidP="00FD1DF3">
      <w:pPr>
        <w:pStyle w:val="enumlev1"/>
        <w:rPr>
          <w:lang w:eastAsia="zh-CN"/>
        </w:rPr>
      </w:pPr>
      <w:r w:rsidRPr="009A7CF9">
        <w:rPr>
          <w:lang w:eastAsia="zh-CN"/>
        </w:rPr>
        <w:t>–</w:t>
      </w:r>
      <w:r w:rsidRPr="009A7CF9">
        <w:rPr>
          <w:lang w:eastAsia="zh-CN"/>
        </w:rPr>
        <w:tab/>
        <w:t>ETSI TS 102 210 </w:t>
      </w:r>
      <w:r w:rsidR="0047375B" w:rsidRPr="009A7CF9">
        <w:rPr>
          <w:lang w:eastAsia="zh-CN"/>
        </w:rPr>
        <w:t>v1.2.1</w:t>
      </w:r>
      <w:r w:rsidR="006B3402">
        <w:rPr>
          <w:rFonts w:hint="eastAsia"/>
          <w:lang w:val="en-US" w:eastAsia="zh-CN"/>
        </w:rPr>
        <w:t>：宽带无线接入网</w:t>
      </w:r>
      <w:r w:rsidR="006B3402">
        <w:rPr>
          <w:lang w:val="en-US" w:eastAsia="zh-CN"/>
        </w:rPr>
        <w:t>（</w:t>
      </w:r>
      <w:r w:rsidR="006B3402" w:rsidRPr="004A3F16">
        <w:rPr>
          <w:lang w:val="en-US" w:eastAsia="zh-CN"/>
        </w:rPr>
        <w:t>BRAN</w:t>
      </w:r>
      <w:r w:rsidR="006B3402">
        <w:rPr>
          <w:lang w:val="en-US" w:eastAsia="zh-CN"/>
        </w:rPr>
        <w:t>）</w:t>
      </w:r>
      <w:r w:rsidR="006B3402">
        <w:rPr>
          <w:rFonts w:hint="eastAsia"/>
          <w:lang w:val="en-US" w:eastAsia="zh-CN"/>
        </w:rPr>
        <w:t>；</w:t>
      </w:r>
      <w:r w:rsidR="006B3402">
        <w:rPr>
          <w:lang w:val="en-US" w:eastAsia="zh-CN"/>
        </w:rPr>
        <w:t>HiperMAN</w:t>
      </w:r>
      <w:r w:rsidR="006B3402">
        <w:rPr>
          <w:rFonts w:hint="eastAsia"/>
          <w:lang w:val="en-US" w:eastAsia="zh-CN"/>
        </w:rPr>
        <w:t>；系统特性。</w:t>
      </w:r>
    </w:p>
    <w:p w:rsidR="0047375B" w:rsidRPr="009A7CF9" w:rsidRDefault="006B3402" w:rsidP="00A40800">
      <w:pPr>
        <w:ind w:firstLineChars="200" w:firstLine="480"/>
        <w:rPr>
          <w:lang w:eastAsia="zh-CN"/>
        </w:rPr>
      </w:pPr>
      <w:r w:rsidRPr="008B78D7">
        <w:rPr>
          <w:rFonts w:ascii="STKaiti" w:eastAsia="STKaiti" w:hAnsi="STKaiti" w:hint="eastAsia"/>
          <w:iCs/>
          <w:lang w:eastAsia="zh-CN"/>
        </w:rPr>
        <w:t>摘要</w:t>
      </w:r>
      <w:r w:rsidRPr="008B78D7">
        <w:rPr>
          <w:rFonts w:hint="eastAsia"/>
          <w:iCs/>
          <w:lang w:eastAsia="zh-CN"/>
        </w:rPr>
        <w:t>：</w:t>
      </w:r>
      <w:r w:rsidRPr="004A3F16">
        <w:rPr>
          <w:lang w:val="en-US" w:eastAsia="zh-CN"/>
        </w:rPr>
        <w:t>HiperMAN</w:t>
      </w:r>
      <w:r>
        <w:rPr>
          <w:rFonts w:hint="eastAsia"/>
          <w:lang w:val="en-US" w:eastAsia="zh-CN"/>
        </w:rPr>
        <w:t>标准</w:t>
      </w:r>
      <w:r w:rsidR="00133CBF">
        <w:rPr>
          <w:rFonts w:hint="eastAsia"/>
          <w:lang w:val="en-US" w:eastAsia="zh-CN"/>
        </w:rPr>
        <w:t>用于</w:t>
      </w:r>
      <w:r>
        <w:rPr>
          <w:rFonts w:hint="eastAsia"/>
          <w:lang w:val="en-US" w:eastAsia="zh-CN"/>
        </w:rPr>
        <w:t>处理</w:t>
      </w:r>
      <w:r w:rsidRPr="004A3F16">
        <w:rPr>
          <w:lang w:val="en-US" w:eastAsia="zh-CN"/>
        </w:rPr>
        <w:t>11 GHz</w:t>
      </w:r>
      <w:r>
        <w:rPr>
          <w:rFonts w:hint="eastAsia"/>
          <w:lang w:val="en-US" w:eastAsia="zh-CN"/>
        </w:rPr>
        <w:t>以下</w:t>
      </w:r>
      <w:r w:rsidR="00133CBF">
        <w:rPr>
          <w:rFonts w:hint="eastAsia"/>
          <w:lang w:val="en-US" w:eastAsia="zh-CN"/>
        </w:rPr>
        <w:t>频率</w:t>
      </w:r>
      <w:r>
        <w:rPr>
          <w:rFonts w:hint="eastAsia"/>
          <w:lang w:val="en-US" w:eastAsia="zh-CN"/>
        </w:rPr>
        <w:t>BWA</w:t>
      </w:r>
      <w:r>
        <w:rPr>
          <w:rFonts w:hint="eastAsia"/>
          <w:lang w:val="en-US" w:eastAsia="zh-CN"/>
        </w:rPr>
        <w:t>系统的互操作性问题，为非视距</w:t>
      </w:r>
      <w:r>
        <w:rPr>
          <w:lang w:val="en-US" w:eastAsia="zh-CN"/>
        </w:rPr>
        <w:t>（</w:t>
      </w:r>
      <w:r w:rsidRPr="004A3F16">
        <w:rPr>
          <w:lang w:val="en-US" w:eastAsia="zh-CN"/>
        </w:rPr>
        <w:t>NLOS</w:t>
      </w:r>
      <w:r>
        <w:rPr>
          <w:lang w:val="en-US" w:eastAsia="zh-CN"/>
        </w:rPr>
        <w:t>）</w:t>
      </w:r>
      <w:r w:rsidR="00133CBF">
        <w:rPr>
          <w:rFonts w:hint="eastAsia"/>
          <w:lang w:val="en-US" w:eastAsia="zh-CN"/>
        </w:rPr>
        <w:t>运行</w:t>
      </w:r>
      <w:r>
        <w:rPr>
          <w:rFonts w:hint="eastAsia"/>
          <w:lang w:val="en-US" w:eastAsia="zh-CN"/>
        </w:rPr>
        <w:t>提供大</w:t>
      </w:r>
      <w:r w:rsidR="00133CBF">
        <w:rPr>
          <w:rFonts w:hint="eastAsia"/>
          <w:lang w:val="en-US" w:eastAsia="zh-CN"/>
        </w:rPr>
        <w:t>范围的</w:t>
      </w:r>
      <w:r>
        <w:rPr>
          <w:rFonts w:hint="eastAsia"/>
          <w:lang w:val="en-US" w:eastAsia="zh-CN"/>
        </w:rPr>
        <w:t>小区</w:t>
      </w:r>
      <w:r w:rsidR="00133CBF">
        <w:rPr>
          <w:rFonts w:hint="eastAsia"/>
          <w:lang w:val="en-US" w:eastAsia="zh-CN"/>
        </w:rPr>
        <w:t>，该</w:t>
      </w:r>
      <w:r>
        <w:rPr>
          <w:rFonts w:hint="eastAsia"/>
          <w:lang w:val="en-US" w:eastAsia="zh-CN"/>
        </w:rPr>
        <w:t>标准支持</w:t>
      </w:r>
      <w:r w:rsidRPr="004A3F16">
        <w:rPr>
          <w:lang w:val="en-US" w:eastAsia="zh-CN"/>
        </w:rPr>
        <w:t>FDD</w:t>
      </w:r>
      <w:r>
        <w:rPr>
          <w:rFonts w:hint="eastAsia"/>
          <w:lang w:val="en-US" w:eastAsia="zh-CN"/>
        </w:rPr>
        <w:t>和</w:t>
      </w:r>
      <w:r w:rsidRPr="004A3F16">
        <w:rPr>
          <w:lang w:val="en-US" w:eastAsia="zh-CN"/>
        </w:rPr>
        <w:t>TDD</w:t>
      </w:r>
      <w:r>
        <w:rPr>
          <w:rFonts w:hint="eastAsia"/>
          <w:lang w:val="en-US" w:eastAsia="zh-CN"/>
        </w:rPr>
        <w:t>、高频谱效率和数据速率、自适应调制、大</w:t>
      </w:r>
      <w:r w:rsidR="00A40800">
        <w:rPr>
          <w:rFonts w:hint="eastAsia"/>
          <w:lang w:val="en-US" w:eastAsia="zh-CN"/>
        </w:rPr>
        <w:t>的小区半径、高级天线系统、高</w:t>
      </w:r>
      <w:r>
        <w:rPr>
          <w:rFonts w:hint="eastAsia"/>
          <w:lang w:val="en-US" w:eastAsia="zh-CN"/>
        </w:rPr>
        <w:t>安全</w:t>
      </w:r>
      <w:r w:rsidR="00A40800">
        <w:rPr>
          <w:rFonts w:hint="eastAsia"/>
          <w:lang w:val="en-US" w:eastAsia="zh-CN"/>
        </w:rPr>
        <w:t>性</w:t>
      </w:r>
      <w:r>
        <w:rPr>
          <w:rFonts w:hint="eastAsia"/>
          <w:lang w:val="en-US" w:eastAsia="zh-CN"/>
        </w:rPr>
        <w:t>加密算法</w:t>
      </w:r>
      <w:r w:rsidR="00A40800">
        <w:rPr>
          <w:rFonts w:hint="eastAsia"/>
          <w:lang w:val="en-US" w:eastAsia="zh-CN"/>
        </w:rPr>
        <w:t>，</w:t>
      </w:r>
      <w:r>
        <w:rPr>
          <w:rFonts w:hint="eastAsia"/>
          <w:lang w:val="en-US" w:eastAsia="zh-CN"/>
        </w:rPr>
        <w:t>其现有</w:t>
      </w:r>
      <w:r w:rsidR="00A40800">
        <w:rPr>
          <w:lang w:eastAsia="zh-CN"/>
        </w:rPr>
        <w:t>轮廓文件</w:t>
      </w:r>
      <w:r w:rsidR="00A40800">
        <w:rPr>
          <w:rFonts w:hint="eastAsia"/>
          <w:lang w:val="en-US" w:eastAsia="zh-CN"/>
        </w:rPr>
        <w:t>的目标是</w:t>
      </w:r>
      <w:r>
        <w:rPr>
          <w:rFonts w:hint="eastAsia"/>
          <w:lang w:val="en-US" w:eastAsia="zh-CN"/>
        </w:rPr>
        <w:t>信道间隔</w:t>
      </w:r>
      <w:r w:rsidR="00A40800">
        <w:rPr>
          <w:rFonts w:hint="eastAsia"/>
          <w:lang w:val="en-US" w:eastAsia="zh-CN"/>
        </w:rPr>
        <w:t>为</w:t>
      </w:r>
      <w:r w:rsidR="00A40800">
        <w:rPr>
          <w:lang w:val="en-US" w:eastAsia="zh-CN"/>
        </w:rPr>
        <w:t>1.75 MHz</w:t>
      </w:r>
      <w:r w:rsidR="00A40800">
        <w:rPr>
          <w:rFonts w:hint="eastAsia"/>
          <w:lang w:val="en-US" w:eastAsia="zh-CN"/>
        </w:rPr>
        <w:t>、</w:t>
      </w:r>
      <w:r w:rsidR="00A40800" w:rsidRPr="004A3F16">
        <w:rPr>
          <w:lang w:val="en-US" w:eastAsia="zh-CN"/>
        </w:rPr>
        <w:t>3.5 MHz</w:t>
      </w:r>
      <w:r w:rsidR="00A40800">
        <w:rPr>
          <w:rFonts w:hint="eastAsia"/>
          <w:lang w:val="en-US" w:eastAsia="zh-CN"/>
        </w:rPr>
        <w:t>和</w:t>
      </w:r>
      <w:r w:rsidR="00A40800" w:rsidRPr="004A3F16">
        <w:rPr>
          <w:lang w:val="en-US" w:eastAsia="zh-CN"/>
        </w:rPr>
        <w:t>7 MHz</w:t>
      </w:r>
      <w:r w:rsidR="00A40800">
        <w:rPr>
          <w:rFonts w:hint="eastAsia"/>
          <w:lang w:val="en-US" w:eastAsia="zh-CN"/>
        </w:rPr>
        <w:t>，适用于</w:t>
      </w:r>
      <w:r w:rsidR="00A40800">
        <w:rPr>
          <w:lang w:val="en-US" w:eastAsia="zh-CN"/>
        </w:rPr>
        <w:t>3.5 GHz</w:t>
      </w:r>
      <w:r w:rsidR="00A40800">
        <w:rPr>
          <w:rFonts w:hint="eastAsia"/>
          <w:lang w:val="en-US" w:eastAsia="zh-CN"/>
        </w:rPr>
        <w:t>频段</w:t>
      </w:r>
      <w:r>
        <w:rPr>
          <w:rFonts w:hint="eastAsia"/>
          <w:lang w:val="en-US" w:eastAsia="zh-CN"/>
        </w:rPr>
        <w:t>。</w:t>
      </w:r>
    </w:p>
    <w:p w:rsidR="0047375B" w:rsidRPr="009A7CF9" w:rsidRDefault="006B3402" w:rsidP="00C960FF">
      <w:pPr>
        <w:ind w:firstLineChars="200" w:firstLine="480"/>
      </w:pPr>
      <w:r w:rsidRPr="004A3F16">
        <w:rPr>
          <w:lang w:val="en-US" w:eastAsia="zh-CN"/>
        </w:rPr>
        <w:t>HiperMAN</w:t>
      </w:r>
      <w:r>
        <w:rPr>
          <w:rFonts w:hint="eastAsia"/>
          <w:lang w:val="en-US" w:eastAsia="zh-CN"/>
        </w:rPr>
        <w:t>标准与</w:t>
      </w:r>
      <w:r w:rsidRPr="004A3F16">
        <w:rPr>
          <w:lang w:val="en-US" w:eastAsia="zh-CN"/>
        </w:rPr>
        <w:t>IEEE 802.16</w:t>
      </w:r>
      <w:r w:rsidR="00C960FF">
        <w:rPr>
          <w:rFonts w:hint="eastAsia"/>
          <w:lang w:val="en-US" w:eastAsia="zh-CN"/>
        </w:rPr>
        <w:t>完全一致</w:t>
      </w:r>
      <w:r>
        <w:rPr>
          <w:rFonts w:hint="eastAsia"/>
          <w:lang w:val="en-US" w:eastAsia="zh-CN"/>
        </w:rPr>
        <w:t>，其</w:t>
      </w:r>
      <w:r w:rsidR="00C960FF">
        <w:rPr>
          <w:rFonts w:hint="eastAsia"/>
          <w:lang w:val="en-US" w:eastAsia="zh-CN"/>
        </w:rPr>
        <w:t>主要特性为</w:t>
      </w:r>
      <w:r>
        <w:rPr>
          <w:rFonts w:hint="eastAsia"/>
          <w:lang w:val="en-US" w:eastAsia="zh-CN"/>
        </w:rPr>
        <w:t>：</w:t>
      </w:r>
    </w:p>
    <w:p w:rsidR="0047375B" w:rsidRPr="009A7CF9" w:rsidRDefault="0047375B" w:rsidP="00FD1DF3">
      <w:pPr>
        <w:pStyle w:val="enumlev1"/>
      </w:pPr>
      <w:r w:rsidRPr="009A7CF9">
        <w:rPr>
          <w:rFonts w:eastAsia="Batang"/>
          <w:bCs/>
          <w:lang w:eastAsia="ko-KR"/>
        </w:rPr>
        <w:t>–</w:t>
      </w:r>
      <w:r w:rsidRPr="009A7CF9">
        <w:tab/>
      </w:r>
      <w:r w:rsidR="006B3402">
        <w:rPr>
          <w:rFonts w:hint="eastAsia"/>
          <w:lang w:val="en-US" w:eastAsia="zh-CN"/>
        </w:rPr>
        <w:t>所有与</w:t>
      </w:r>
      <w:r w:rsidR="006B3402" w:rsidRPr="004A3F16">
        <w:rPr>
          <w:lang w:val="en-US" w:eastAsia="zh-CN"/>
        </w:rPr>
        <w:t>OFDM</w:t>
      </w:r>
      <w:r w:rsidR="006B3402">
        <w:rPr>
          <w:rFonts w:hint="eastAsia"/>
          <w:lang w:val="en-US" w:eastAsia="zh-CN"/>
        </w:rPr>
        <w:t>和</w:t>
      </w:r>
      <w:r w:rsidR="006B3402" w:rsidRPr="004A3F16">
        <w:rPr>
          <w:lang w:val="en-US" w:eastAsia="zh-CN"/>
        </w:rPr>
        <w:t>OFDMA</w:t>
      </w:r>
      <w:r w:rsidR="006B3402">
        <w:rPr>
          <w:rFonts w:hint="eastAsia"/>
          <w:lang w:val="en-US" w:eastAsia="zh-CN"/>
        </w:rPr>
        <w:t>模式</w:t>
      </w:r>
      <w:r w:rsidR="0057558B">
        <w:rPr>
          <w:rFonts w:hint="eastAsia"/>
          <w:lang w:val="en-US" w:eastAsia="zh-CN"/>
        </w:rPr>
        <w:t>有</w:t>
      </w:r>
      <w:r w:rsidR="006B3402">
        <w:rPr>
          <w:rFonts w:hint="eastAsia"/>
          <w:lang w:val="en-US" w:eastAsia="zh-CN"/>
        </w:rPr>
        <w:t>关的</w:t>
      </w:r>
      <w:r w:rsidR="006B3402">
        <w:rPr>
          <w:rFonts w:hint="eastAsia"/>
          <w:lang w:val="en-US" w:eastAsia="zh-CN"/>
        </w:rPr>
        <w:t>PHY</w:t>
      </w:r>
      <w:r w:rsidR="0057558B">
        <w:rPr>
          <w:rFonts w:hint="eastAsia"/>
          <w:lang w:val="en-US" w:eastAsia="zh-CN"/>
        </w:rPr>
        <w:t>改进，</w:t>
      </w:r>
      <w:r w:rsidR="006B3402">
        <w:rPr>
          <w:rFonts w:hint="eastAsia"/>
          <w:lang w:val="en-US" w:eastAsia="zh-CN"/>
        </w:rPr>
        <w:t>包括</w:t>
      </w:r>
      <w:r w:rsidR="0057558B">
        <w:rPr>
          <w:rFonts w:hint="eastAsia"/>
          <w:lang w:val="en-US" w:eastAsia="zh-CN"/>
        </w:rPr>
        <w:t>适用于</w:t>
      </w:r>
      <w:r w:rsidR="006B3402" w:rsidRPr="004A3F16">
        <w:rPr>
          <w:lang w:val="en-US" w:eastAsia="zh-CN"/>
        </w:rPr>
        <w:t>OFDMA</w:t>
      </w:r>
      <w:r w:rsidR="006B3402">
        <w:rPr>
          <w:rFonts w:hint="eastAsia"/>
          <w:lang w:val="en-US" w:eastAsia="zh-CN"/>
        </w:rPr>
        <w:t>模式的</w:t>
      </w:r>
      <w:r w:rsidR="006B3402" w:rsidRPr="004A3F16">
        <w:rPr>
          <w:lang w:val="en-US" w:eastAsia="zh-CN"/>
        </w:rPr>
        <w:t>MIMO</w:t>
      </w:r>
      <w:r w:rsidR="006B3402">
        <w:rPr>
          <w:rFonts w:hint="eastAsia"/>
          <w:lang w:val="en-US" w:eastAsia="zh-CN"/>
        </w:rPr>
        <w:t>；</w:t>
      </w:r>
    </w:p>
    <w:p w:rsidR="0047375B" w:rsidRPr="009A7CF9" w:rsidRDefault="0047375B" w:rsidP="00FD1DF3">
      <w:pPr>
        <w:pStyle w:val="enumlev1"/>
        <w:rPr>
          <w:lang w:eastAsia="zh-CN"/>
        </w:rPr>
      </w:pPr>
      <w:r w:rsidRPr="009A7CF9">
        <w:rPr>
          <w:rFonts w:eastAsia="Batang"/>
          <w:bCs/>
          <w:lang w:eastAsia="ko-KR"/>
        </w:rPr>
        <w:t>–</w:t>
      </w:r>
      <w:r w:rsidRPr="009A7CF9">
        <w:rPr>
          <w:lang w:eastAsia="zh-CN"/>
        </w:rPr>
        <w:tab/>
      </w:r>
      <w:r w:rsidR="006B3402">
        <w:rPr>
          <w:rFonts w:hint="eastAsia"/>
          <w:lang w:val="en-US" w:eastAsia="zh-CN"/>
        </w:rPr>
        <w:t>灵活的信道化，包括</w:t>
      </w:r>
      <w:r w:rsidR="006B3402" w:rsidRPr="004A3F16">
        <w:rPr>
          <w:lang w:val="en-US" w:eastAsia="zh-CN"/>
        </w:rPr>
        <w:t>3.5 MHz</w:t>
      </w:r>
      <w:r w:rsidR="006B3402">
        <w:rPr>
          <w:rFonts w:hint="eastAsia"/>
          <w:lang w:val="en-US" w:eastAsia="zh-CN"/>
        </w:rPr>
        <w:t>、</w:t>
      </w:r>
      <w:r w:rsidR="006B3402" w:rsidRPr="004A3F16">
        <w:rPr>
          <w:lang w:val="en-US" w:eastAsia="zh-CN"/>
        </w:rPr>
        <w:t>7 MHz</w:t>
      </w:r>
      <w:r w:rsidR="006B3402">
        <w:rPr>
          <w:rFonts w:hint="eastAsia"/>
          <w:lang w:val="en-US" w:eastAsia="zh-CN"/>
        </w:rPr>
        <w:t>和</w:t>
      </w:r>
      <w:r w:rsidR="006B3402" w:rsidRPr="004A3F16">
        <w:rPr>
          <w:lang w:val="en-US" w:eastAsia="zh-CN"/>
        </w:rPr>
        <w:t>10 MHz</w:t>
      </w:r>
      <w:r w:rsidR="006B3402">
        <w:rPr>
          <w:rFonts w:hint="eastAsia"/>
          <w:lang w:val="en-US" w:eastAsia="zh-CN"/>
        </w:rPr>
        <w:t>光栅</w:t>
      </w:r>
      <w:r w:rsidR="006B3402">
        <w:rPr>
          <w:lang w:val="en-US" w:eastAsia="zh-CN"/>
        </w:rPr>
        <w:t>（</w:t>
      </w:r>
      <w:r w:rsidR="0057558B">
        <w:rPr>
          <w:rFonts w:hint="eastAsia"/>
          <w:lang w:val="en-US" w:eastAsia="zh-CN"/>
        </w:rPr>
        <w:t>达到</w:t>
      </w:r>
      <w:r w:rsidR="006B3402" w:rsidRPr="004A3F16">
        <w:rPr>
          <w:lang w:val="en-US" w:eastAsia="zh-CN"/>
        </w:rPr>
        <w:t>28 MHz</w:t>
      </w:r>
      <w:r w:rsidR="006B3402">
        <w:rPr>
          <w:lang w:val="en-US" w:eastAsia="zh-CN"/>
        </w:rPr>
        <w:t>）</w:t>
      </w:r>
      <w:r w:rsidR="006B3402">
        <w:rPr>
          <w:rFonts w:hint="eastAsia"/>
          <w:lang w:val="en-US" w:eastAsia="zh-CN"/>
        </w:rPr>
        <w:t>；</w:t>
      </w:r>
    </w:p>
    <w:p w:rsidR="008B78D7" w:rsidRDefault="008B78D7">
      <w:pPr>
        <w:tabs>
          <w:tab w:val="clear" w:pos="794"/>
          <w:tab w:val="clear" w:pos="1191"/>
          <w:tab w:val="clear" w:pos="1588"/>
          <w:tab w:val="clear" w:pos="1985"/>
        </w:tabs>
        <w:overflowPunct/>
        <w:autoSpaceDE/>
        <w:autoSpaceDN/>
        <w:adjustRightInd/>
        <w:spacing w:before="0"/>
        <w:jc w:val="left"/>
        <w:textAlignment w:val="auto"/>
        <w:rPr>
          <w:rFonts w:eastAsia="Batang"/>
          <w:bCs/>
          <w:lang w:eastAsia="ko-KR"/>
        </w:rPr>
      </w:pPr>
      <w:r>
        <w:rPr>
          <w:rFonts w:eastAsia="Batang"/>
          <w:bCs/>
          <w:lang w:eastAsia="ko-KR"/>
        </w:rPr>
        <w:br w:type="page"/>
      </w:r>
    </w:p>
    <w:p w:rsidR="0047375B" w:rsidRPr="009A7CF9" w:rsidRDefault="0047375B" w:rsidP="00FD1DF3">
      <w:pPr>
        <w:pStyle w:val="enumlev1"/>
        <w:rPr>
          <w:lang w:eastAsia="zh-CN"/>
        </w:rPr>
      </w:pPr>
      <w:r w:rsidRPr="009A7CF9">
        <w:rPr>
          <w:rFonts w:eastAsia="Batang"/>
          <w:bCs/>
          <w:lang w:eastAsia="ko-KR"/>
        </w:rPr>
        <w:lastRenderedPageBreak/>
        <w:t>–</w:t>
      </w:r>
      <w:r w:rsidRPr="009A7CF9">
        <w:rPr>
          <w:lang w:eastAsia="zh-CN"/>
        </w:rPr>
        <w:tab/>
      </w:r>
      <w:r w:rsidR="006B3402" w:rsidRPr="00AA764E">
        <w:rPr>
          <w:rFonts w:hint="eastAsia"/>
          <w:lang w:val="en-US" w:eastAsia="zh-CN"/>
        </w:rPr>
        <w:t>可扩</w:t>
      </w:r>
      <w:r w:rsidR="00C36899" w:rsidRPr="00AA764E">
        <w:rPr>
          <w:rFonts w:hint="eastAsia"/>
          <w:lang w:val="en-US" w:eastAsia="zh-CN"/>
        </w:rPr>
        <w:t>展</w:t>
      </w:r>
      <w:r w:rsidR="006B3402" w:rsidRPr="00AA764E">
        <w:rPr>
          <w:rFonts w:hint="eastAsia"/>
          <w:lang w:val="en-US" w:eastAsia="zh-CN"/>
        </w:rPr>
        <w:t>的</w:t>
      </w:r>
      <w:r w:rsidR="006B3402" w:rsidRPr="00AA764E">
        <w:rPr>
          <w:lang w:val="en-US" w:eastAsia="zh-CN"/>
        </w:rPr>
        <w:t>OFDMA</w:t>
      </w:r>
      <w:r w:rsidR="006B3402" w:rsidRPr="00AA764E">
        <w:rPr>
          <w:rFonts w:hint="eastAsia"/>
          <w:lang w:val="en-US" w:eastAsia="zh-CN"/>
        </w:rPr>
        <w:t>，包括信道宽带</w:t>
      </w:r>
      <w:r w:rsidR="00AA764E" w:rsidRPr="00AA764E">
        <w:rPr>
          <w:rFonts w:hint="eastAsia"/>
          <w:lang w:val="en-US" w:eastAsia="zh-CN"/>
        </w:rPr>
        <w:t>函数采用</w:t>
      </w:r>
      <w:r w:rsidR="00A40800" w:rsidRPr="00AA764E">
        <w:rPr>
          <w:rFonts w:hint="eastAsia"/>
          <w:lang w:val="en-US" w:eastAsia="zh-CN"/>
        </w:rPr>
        <w:t>大小为</w:t>
      </w:r>
      <w:r w:rsidR="006B3402" w:rsidRPr="00AA764E">
        <w:rPr>
          <w:lang w:val="en-US" w:eastAsia="zh-CN"/>
        </w:rPr>
        <w:t>512</w:t>
      </w:r>
      <w:r w:rsidR="006B3402" w:rsidRPr="00AA764E">
        <w:rPr>
          <w:rFonts w:hint="eastAsia"/>
          <w:lang w:val="en-US" w:eastAsia="zh-CN"/>
        </w:rPr>
        <w:t>、</w:t>
      </w:r>
      <w:r w:rsidR="006B3402" w:rsidRPr="00AA764E">
        <w:rPr>
          <w:lang w:val="en-US" w:eastAsia="zh-CN"/>
        </w:rPr>
        <w:t>1 024</w:t>
      </w:r>
      <w:r w:rsidR="006B3402" w:rsidRPr="00AA764E">
        <w:rPr>
          <w:rFonts w:hint="eastAsia"/>
          <w:lang w:val="en-US" w:eastAsia="zh-CN"/>
        </w:rPr>
        <w:t>和</w:t>
      </w:r>
      <w:r w:rsidR="006B3402" w:rsidRPr="00AA764E">
        <w:rPr>
          <w:lang w:val="en-US" w:eastAsia="zh-CN"/>
        </w:rPr>
        <w:t>2 048</w:t>
      </w:r>
      <w:r w:rsidR="00AA764E" w:rsidRPr="00AA764E">
        <w:rPr>
          <w:rFonts w:hint="eastAsia"/>
          <w:lang w:val="en-US" w:eastAsia="zh-CN"/>
        </w:rPr>
        <w:t>个</w:t>
      </w:r>
      <w:r w:rsidR="006B3402" w:rsidRPr="00AA764E">
        <w:rPr>
          <w:rFonts w:hint="eastAsia"/>
          <w:lang w:val="en-US" w:eastAsia="zh-CN"/>
        </w:rPr>
        <w:t>点的</w:t>
      </w:r>
      <w:r w:rsidR="006B3402" w:rsidRPr="00AA764E">
        <w:rPr>
          <w:rFonts w:hint="eastAsia"/>
          <w:lang w:val="en-US" w:eastAsia="zh-CN"/>
        </w:rPr>
        <w:t>FFT</w:t>
      </w:r>
      <w:r w:rsidR="006B3402" w:rsidRPr="00AA764E">
        <w:rPr>
          <w:rFonts w:hint="eastAsia"/>
          <w:lang w:val="en-US" w:eastAsia="zh-CN"/>
        </w:rPr>
        <w:t>，</w:t>
      </w:r>
      <w:r w:rsidR="00A40800">
        <w:rPr>
          <w:rFonts w:hint="eastAsia"/>
          <w:lang w:val="en-US" w:eastAsia="zh-CN"/>
        </w:rPr>
        <w:t>以致于子载波</w:t>
      </w:r>
      <w:r w:rsidR="00C36899">
        <w:rPr>
          <w:rFonts w:hint="eastAsia"/>
          <w:lang w:val="en-US" w:eastAsia="zh-CN"/>
        </w:rPr>
        <w:t>间隔</w:t>
      </w:r>
      <w:r w:rsidR="006B3402">
        <w:rPr>
          <w:rFonts w:hint="eastAsia"/>
          <w:lang w:val="en-US" w:eastAsia="zh-CN"/>
        </w:rPr>
        <w:t>保持</w:t>
      </w:r>
      <w:r w:rsidR="00C960FF">
        <w:rPr>
          <w:rFonts w:hint="eastAsia"/>
          <w:lang w:val="en-US" w:eastAsia="zh-CN"/>
        </w:rPr>
        <w:t>不变</w:t>
      </w:r>
      <w:r w:rsidR="006B3402">
        <w:rPr>
          <w:rFonts w:hint="eastAsia"/>
          <w:lang w:val="en-US" w:eastAsia="zh-CN"/>
        </w:rPr>
        <w:t>；</w:t>
      </w:r>
    </w:p>
    <w:p w:rsidR="0047375B" w:rsidRPr="009A7CF9" w:rsidRDefault="0047375B" w:rsidP="00FD1DF3">
      <w:pPr>
        <w:pStyle w:val="enumlev1"/>
        <w:rPr>
          <w:lang w:eastAsia="zh-CN"/>
        </w:rPr>
      </w:pPr>
      <w:r w:rsidRPr="009A7CF9">
        <w:rPr>
          <w:rFonts w:eastAsia="Batang"/>
          <w:bCs/>
          <w:lang w:eastAsia="ko-KR"/>
        </w:rPr>
        <w:t>–</w:t>
      </w:r>
      <w:r w:rsidRPr="009A7CF9">
        <w:rPr>
          <w:lang w:eastAsia="zh-CN"/>
        </w:rPr>
        <w:tab/>
      </w:r>
      <w:r w:rsidR="00C960FF">
        <w:rPr>
          <w:rFonts w:hint="eastAsia"/>
          <w:lang w:val="en-US" w:eastAsia="zh-CN"/>
        </w:rPr>
        <w:t>适合于</w:t>
      </w:r>
      <w:r w:rsidR="006B3402" w:rsidRPr="004A3F16">
        <w:rPr>
          <w:lang w:val="en-US" w:eastAsia="zh-CN"/>
        </w:rPr>
        <w:t>OFDM</w:t>
      </w:r>
      <w:r w:rsidR="006B3402">
        <w:rPr>
          <w:rFonts w:hint="eastAsia"/>
          <w:lang w:val="en-US" w:eastAsia="zh-CN"/>
        </w:rPr>
        <w:t>和</w:t>
      </w:r>
      <w:r w:rsidR="006B3402" w:rsidRPr="004A3F16">
        <w:rPr>
          <w:lang w:val="en-US" w:eastAsia="zh-CN"/>
        </w:rPr>
        <w:t>OFDMA</w:t>
      </w:r>
      <w:r w:rsidR="006B3402">
        <w:rPr>
          <w:rFonts w:hint="eastAsia"/>
          <w:lang w:val="en-US" w:eastAsia="zh-CN"/>
        </w:rPr>
        <w:t>模式的上</w:t>
      </w:r>
      <w:r w:rsidR="0057558B">
        <w:rPr>
          <w:rFonts w:hint="eastAsia"/>
          <w:lang w:val="en-US" w:eastAsia="zh-CN"/>
        </w:rPr>
        <w:t>行、</w:t>
      </w:r>
      <w:r w:rsidR="006B3402">
        <w:rPr>
          <w:rFonts w:hint="eastAsia"/>
          <w:lang w:val="en-US" w:eastAsia="zh-CN"/>
        </w:rPr>
        <w:t>下行链路</w:t>
      </w:r>
      <w:r w:rsidR="006B3402">
        <w:rPr>
          <w:lang w:val="en-US" w:eastAsia="zh-CN"/>
        </w:rPr>
        <w:t>OFDMA</w:t>
      </w:r>
      <w:r w:rsidR="006B3402">
        <w:rPr>
          <w:lang w:val="en-US" w:eastAsia="zh-CN"/>
        </w:rPr>
        <w:t>（</w:t>
      </w:r>
      <w:r w:rsidR="006B3402">
        <w:rPr>
          <w:rFonts w:hint="eastAsia"/>
          <w:lang w:val="en-US" w:eastAsia="zh-CN"/>
        </w:rPr>
        <w:t>子信道化</w:t>
      </w:r>
      <w:r w:rsidR="006B3402">
        <w:rPr>
          <w:lang w:val="en-US" w:eastAsia="zh-CN"/>
        </w:rPr>
        <w:t>）</w:t>
      </w:r>
      <w:r w:rsidR="006B3402">
        <w:rPr>
          <w:rFonts w:hint="eastAsia"/>
          <w:lang w:val="en-US" w:eastAsia="zh-CN"/>
        </w:rPr>
        <w:t>；</w:t>
      </w:r>
    </w:p>
    <w:p w:rsidR="0047375B" w:rsidRPr="009A7CF9" w:rsidRDefault="0047375B" w:rsidP="00FD1DF3">
      <w:pPr>
        <w:pStyle w:val="enumlev1"/>
        <w:rPr>
          <w:lang w:eastAsia="zh-CN"/>
        </w:rPr>
      </w:pPr>
      <w:r w:rsidRPr="009A7CF9">
        <w:rPr>
          <w:rFonts w:eastAsia="Batang"/>
          <w:bCs/>
          <w:lang w:eastAsia="ko-KR"/>
        </w:rPr>
        <w:t>–</w:t>
      </w:r>
      <w:r w:rsidRPr="009A7CF9">
        <w:rPr>
          <w:lang w:eastAsia="zh-CN"/>
        </w:rPr>
        <w:tab/>
      </w:r>
      <w:r w:rsidR="006B3402">
        <w:rPr>
          <w:rFonts w:hint="eastAsia"/>
          <w:lang w:val="en-US" w:eastAsia="zh-CN"/>
        </w:rPr>
        <w:t>支持</w:t>
      </w:r>
      <w:r w:rsidR="006B3402" w:rsidRPr="004A3F16">
        <w:rPr>
          <w:lang w:val="en-US" w:eastAsia="zh-CN"/>
        </w:rPr>
        <w:t>OFDM</w:t>
      </w:r>
      <w:r w:rsidR="006B3402">
        <w:rPr>
          <w:rFonts w:hint="eastAsia"/>
          <w:lang w:val="en-US" w:eastAsia="zh-CN"/>
        </w:rPr>
        <w:t>和</w:t>
      </w:r>
      <w:r w:rsidR="006B3402" w:rsidRPr="004A3F16">
        <w:rPr>
          <w:lang w:val="en-US" w:eastAsia="zh-CN"/>
        </w:rPr>
        <w:t>OFDMA</w:t>
      </w:r>
      <w:r w:rsidR="006B3402">
        <w:rPr>
          <w:rFonts w:hint="eastAsia"/>
          <w:lang w:val="en-US" w:eastAsia="zh-CN"/>
        </w:rPr>
        <w:t>模式的自适应天线。</w:t>
      </w:r>
    </w:p>
    <w:p w:rsidR="0047375B" w:rsidRPr="009A7CF9" w:rsidRDefault="006B3402" w:rsidP="0047375B">
      <w:pPr>
        <w:tabs>
          <w:tab w:val="clear" w:pos="794"/>
          <w:tab w:val="clear" w:pos="1191"/>
          <w:tab w:val="clear" w:pos="1588"/>
          <w:tab w:val="clear" w:pos="1985"/>
          <w:tab w:val="left" w:pos="1134"/>
          <w:tab w:val="left" w:pos="1871"/>
          <w:tab w:val="left" w:pos="2268"/>
        </w:tabs>
        <w:jc w:val="left"/>
        <w:rPr>
          <w:lang w:eastAsia="zh-CN"/>
        </w:rPr>
      </w:pPr>
      <w:r w:rsidRPr="001874B7">
        <w:rPr>
          <w:rFonts w:hint="eastAsia"/>
          <w:lang w:eastAsia="zh-CN"/>
        </w:rPr>
        <w:t>标准：</w:t>
      </w:r>
      <w:r>
        <w:rPr>
          <w:rFonts w:hint="eastAsia"/>
          <w:lang w:val="en-US" w:eastAsia="zh-CN"/>
        </w:rPr>
        <w:t>通过在搜索框中指定标准的编号，</w:t>
      </w:r>
      <w:r w:rsidR="001874B7">
        <w:rPr>
          <w:rFonts w:hint="eastAsia"/>
          <w:lang w:val="en-US" w:eastAsia="zh-CN"/>
        </w:rPr>
        <w:t>可以从下述网址获得</w:t>
      </w:r>
      <w:r>
        <w:rPr>
          <w:rFonts w:hint="eastAsia"/>
          <w:lang w:val="en-US" w:eastAsia="zh-CN"/>
        </w:rPr>
        <w:t>所有</w:t>
      </w:r>
      <w:r w:rsidRPr="004A3F16">
        <w:rPr>
          <w:lang w:val="en-US" w:eastAsia="zh-CN"/>
        </w:rPr>
        <w:t>ETSI</w:t>
      </w:r>
      <w:r>
        <w:rPr>
          <w:rFonts w:hint="eastAsia"/>
          <w:lang w:val="en-US" w:eastAsia="zh-CN"/>
        </w:rPr>
        <w:t>标准</w:t>
      </w:r>
      <w:r w:rsidR="001874B7">
        <w:rPr>
          <w:rFonts w:hint="eastAsia"/>
          <w:lang w:val="en-US" w:eastAsia="zh-CN"/>
        </w:rPr>
        <w:t>的电子版</w:t>
      </w:r>
      <w:r>
        <w:rPr>
          <w:rFonts w:hint="eastAsia"/>
          <w:lang w:val="en-US" w:eastAsia="zh-CN"/>
        </w:rPr>
        <w:t>：</w:t>
      </w:r>
      <w:r w:rsidRPr="004A3F16">
        <w:rPr>
          <w:lang w:val="en-US" w:eastAsia="zh-CN"/>
        </w:rPr>
        <w:t xml:space="preserve"> </w:t>
      </w:r>
      <w:hyperlink r:id="rId25" w:history="1">
        <w:r w:rsidR="0047375B" w:rsidRPr="009A7CF9">
          <w:rPr>
            <w:color w:val="0000FF"/>
            <w:u w:val="single"/>
            <w:lang w:eastAsia="zh-CN"/>
          </w:rPr>
          <w:t>http://pda.</w:t>
        </w:r>
        <w:r w:rsidR="0047375B" w:rsidRPr="009A7CF9">
          <w:rPr>
            <w:rStyle w:val="Hyperlink"/>
            <w:lang w:eastAsia="zh-CN"/>
          </w:rPr>
          <w:t>etsi</w:t>
        </w:r>
        <w:r w:rsidR="0047375B" w:rsidRPr="009A7CF9">
          <w:rPr>
            <w:color w:val="0000FF"/>
            <w:u w:val="single"/>
            <w:lang w:eastAsia="zh-CN"/>
          </w:rPr>
          <w:t>.org/pda/queryform.asp</w:t>
        </w:r>
      </w:hyperlink>
      <w:r w:rsidR="001874B7">
        <w:rPr>
          <w:rFonts w:hint="eastAsia"/>
          <w:lang w:eastAsia="zh-CN"/>
        </w:rPr>
        <w:t>。</w:t>
      </w:r>
    </w:p>
    <w:p w:rsidR="0047375B" w:rsidRPr="009A7CF9" w:rsidRDefault="0047375B" w:rsidP="0047375B">
      <w:pPr>
        <w:tabs>
          <w:tab w:val="clear" w:pos="794"/>
          <w:tab w:val="clear" w:pos="1191"/>
          <w:tab w:val="clear" w:pos="1588"/>
          <w:tab w:val="clear" w:pos="1985"/>
          <w:tab w:val="left" w:pos="1134"/>
          <w:tab w:val="left" w:pos="1871"/>
          <w:tab w:val="left" w:pos="2268"/>
        </w:tabs>
        <w:jc w:val="left"/>
        <w:rPr>
          <w:lang w:eastAsia="zh-CN"/>
        </w:rPr>
      </w:pPr>
    </w:p>
    <w:p w:rsidR="0047375B" w:rsidRPr="009A7CF9" w:rsidRDefault="0047375B" w:rsidP="0047375B">
      <w:pPr>
        <w:tabs>
          <w:tab w:val="clear" w:pos="794"/>
          <w:tab w:val="clear" w:pos="1191"/>
          <w:tab w:val="clear" w:pos="1588"/>
          <w:tab w:val="clear" w:pos="1985"/>
          <w:tab w:val="left" w:pos="1134"/>
          <w:tab w:val="left" w:pos="1871"/>
          <w:tab w:val="left" w:pos="2268"/>
        </w:tabs>
        <w:jc w:val="left"/>
        <w:rPr>
          <w:lang w:eastAsia="zh-CN"/>
        </w:rPr>
      </w:pPr>
    </w:p>
    <w:p w:rsidR="0047375B" w:rsidRPr="009A7CF9" w:rsidRDefault="00014612" w:rsidP="00FD1DF3">
      <w:pPr>
        <w:pStyle w:val="AnnexNoTitle"/>
        <w:rPr>
          <w:lang w:eastAsia="zh-CN"/>
        </w:rPr>
      </w:pPr>
      <w:bookmarkStart w:id="4" w:name="_Hlt454183980"/>
      <w:bookmarkEnd w:id="4"/>
      <w:r>
        <w:rPr>
          <w:rFonts w:hint="eastAsia"/>
          <w:lang w:eastAsia="zh-CN"/>
        </w:rPr>
        <w:t>附件</w:t>
      </w:r>
      <w:r w:rsidR="0047375B" w:rsidRPr="009A7CF9">
        <w:rPr>
          <w:lang w:eastAsia="zh-CN"/>
        </w:rPr>
        <w:t>5</w:t>
      </w:r>
      <w:r w:rsidR="00FD1DF3" w:rsidRPr="009A7CF9">
        <w:rPr>
          <w:lang w:eastAsia="zh-CN"/>
        </w:rPr>
        <w:br/>
      </w:r>
      <w:r w:rsidR="00FD1DF3" w:rsidRPr="009A7CF9">
        <w:rPr>
          <w:lang w:eastAsia="zh-CN"/>
        </w:rPr>
        <w:br/>
      </w:r>
      <w:r>
        <w:rPr>
          <w:rFonts w:hint="eastAsia"/>
          <w:lang w:eastAsia="zh-CN"/>
        </w:rPr>
        <w:t>移动业务中</w:t>
      </w:r>
      <w:r>
        <w:rPr>
          <w:rFonts w:hint="eastAsia"/>
          <w:lang w:eastAsia="zh-CN"/>
        </w:rPr>
        <w:t>BWA</w:t>
      </w:r>
      <w:r>
        <w:rPr>
          <w:rFonts w:hint="eastAsia"/>
          <w:lang w:eastAsia="zh-CN"/>
        </w:rPr>
        <w:t>系统的</w:t>
      </w:r>
      <w:r>
        <w:rPr>
          <w:rFonts w:hint="eastAsia"/>
          <w:lang w:eastAsia="zh-CN"/>
        </w:rPr>
        <w:t>ATIS WTSC</w:t>
      </w:r>
      <w:r>
        <w:rPr>
          <w:rFonts w:hint="eastAsia"/>
          <w:lang w:eastAsia="zh-CN"/>
        </w:rPr>
        <w:t>无线接口标准</w:t>
      </w:r>
    </w:p>
    <w:p w:rsidR="0047375B" w:rsidRPr="009A7CF9" w:rsidRDefault="0047375B" w:rsidP="00FD1DF3">
      <w:pPr>
        <w:pStyle w:val="Heading1"/>
        <w:rPr>
          <w:lang w:eastAsia="zh-CN"/>
        </w:rPr>
      </w:pPr>
      <w:r w:rsidRPr="009A7CF9">
        <w:rPr>
          <w:lang w:eastAsia="zh-CN"/>
        </w:rPr>
        <w:t>1</w:t>
      </w:r>
      <w:r w:rsidRPr="009A7CF9">
        <w:rPr>
          <w:lang w:eastAsia="zh-CN"/>
        </w:rPr>
        <w:tab/>
        <w:t>ATIS WTSC</w:t>
      </w:r>
      <w:r w:rsidR="00014612">
        <w:rPr>
          <w:rFonts w:hint="eastAsia"/>
          <w:lang w:val="en-US" w:eastAsia="zh-CN"/>
        </w:rPr>
        <w:t>无线宽带互联网接入</w:t>
      </w:r>
      <w:r w:rsidR="00014612">
        <w:rPr>
          <w:lang w:val="en-US" w:eastAsia="zh-CN"/>
        </w:rPr>
        <w:t>（</w:t>
      </w:r>
      <w:r w:rsidR="00014612" w:rsidRPr="004A3F16">
        <w:rPr>
          <w:lang w:val="en-US" w:eastAsia="zh-CN"/>
        </w:rPr>
        <w:t>WWINA</w:t>
      </w:r>
      <w:r w:rsidR="00014612">
        <w:rPr>
          <w:lang w:val="en-US" w:eastAsia="zh-CN"/>
        </w:rPr>
        <w:t>）</w:t>
      </w:r>
      <w:r w:rsidR="00014612">
        <w:rPr>
          <w:rFonts w:hint="eastAsia"/>
          <w:lang w:val="en-US" w:eastAsia="zh-CN"/>
        </w:rPr>
        <w:t>及其它标准</w:t>
      </w:r>
    </w:p>
    <w:p w:rsidR="0047375B" w:rsidRPr="009A7CF9" w:rsidRDefault="00014612" w:rsidP="00AA764E">
      <w:pPr>
        <w:ind w:firstLineChars="200" w:firstLine="480"/>
        <w:rPr>
          <w:lang w:eastAsia="zh-CN"/>
        </w:rPr>
      </w:pPr>
      <w:r w:rsidRPr="00353893">
        <w:rPr>
          <w:lang w:val="en-US" w:eastAsia="zh-CN"/>
        </w:rPr>
        <w:t>电信行业解决方案联盟</w:t>
      </w:r>
      <w:r>
        <w:rPr>
          <w:lang w:val="en-US" w:eastAsia="zh-CN"/>
        </w:rPr>
        <w:t>（</w:t>
      </w:r>
      <w:r w:rsidRPr="004A3F16">
        <w:rPr>
          <w:lang w:val="en-US" w:eastAsia="zh-CN"/>
        </w:rPr>
        <w:t>ATIS</w:t>
      </w:r>
      <w:r>
        <w:rPr>
          <w:lang w:val="en-US" w:eastAsia="zh-CN"/>
        </w:rPr>
        <w:t>）</w:t>
      </w:r>
      <w:r>
        <w:rPr>
          <w:rFonts w:hint="eastAsia"/>
          <w:lang w:val="en-US" w:eastAsia="zh-CN"/>
        </w:rPr>
        <w:t>下属的无线技术和系统委员会</w:t>
      </w:r>
      <w:r>
        <w:rPr>
          <w:iCs/>
          <w:lang w:val="en-US" w:eastAsia="zh-CN"/>
        </w:rPr>
        <w:t>（</w:t>
      </w:r>
      <w:r w:rsidRPr="004A3F16">
        <w:rPr>
          <w:iCs/>
          <w:lang w:val="en-US" w:eastAsia="zh-CN"/>
        </w:rPr>
        <w:t>WTSC</w:t>
      </w:r>
      <w:r>
        <w:rPr>
          <w:iCs/>
          <w:lang w:val="en-US" w:eastAsia="zh-CN"/>
        </w:rPr>
        <w:t>）</w:t>
      </w:r>
      <w:r w:rsidR="00AA764E">
        <w:rPr>
          <w:rFonts w:hint="eastAsia"/>
          <w:iCs/>
          <w:lang w:val="en-US" w:eastAsia="zh-CN"/>
        </w:rPr>
        <w:t>、</w:t>
      </w:r>
      <w:r w:rsidR="00AA764E">
        <w:rPr>
          <w:rFonts w:hint="eastAsia"/>
          <w:lang w:val="en-US" w:eastAsia="zh-CN"/>
        </w:rPr>
        <w:t>美国国家标准协会（</w:t>
      </w:r>
      <w:r w:rsidR="00AA764E">
        <w:rPr>
          <w:rFonts w:hint="eastAsia"/>
          <w:lang w:val="en-US" w:eastAsia="zh-CN"/>
        </w:rPr>
        <w:t>ANSI</w:t>
      </w:r>
      <w:r w:rsidR="00AA764E">
        <w:rPr>
          <w:rFonts w:hint="eastAsia"/>
          <w:lang w:val="en-US" w:eastAsia="zh-CN"/>
        </w:rPr>
        <w:t>）</w:t>
      </w:r>
      <w:r w:rsidR="00AA764E" w:rsidRPr="009A7CF9">
        <w:rPr>
          <w:lang w:eastAsia="zh-CN"/>
        </w:rPr>
        <w:noBreakHyphen/>
      </w:r>
      <w:r w:rsidR="00AA764E">
        <w:rPr>
          <w:rFonts w:hint="eastAsia"/>
          <w:lang w:val="en-US" w:eastAsia="zh-CN"/>
        </w:rPr>
        <w:t>公认的标准制定组织，已经</w:t>
      </w:r>
      <w:r>
        <w:rPr>
          <w:rFonts w:hint="eastAsia"/>
          <w:iCs/>
          <w:lang w:val="en-US" w:eastAsia="zh-CN"/>
        </w:rPr>
        <w:t>制定了三项美国国家标准，这些标准</w:t>
      </w:r>
      <w:r w:rsidR="00AA764E">
        <w:rPr>
          <w:rFonts w:hint="eastAsia"/>
          <w:iCs/>
          <w:lang w:val="en-US" w:eastAsia="zh-CN"/>
        </w:rPr>
        <w:t>遵守其采纳的无线宽带互联网</w:t>
      </w:r>
      <w:r>
        <w:rPr>
          <w:rFonts w:hint="eastAsia"/>
          <w:iCs/>
          <w:lang w:val="en-US" w:eastAsia="zh-CN"/>
        </w:rPr>
        <w:t>接入</w:t>
      </w:r>
      <w:r>
        <w:rPr>
          <w:lang w:val="en-US" w:eastAsia="zh-CN"/>
        </w:rPr>
        <w:t>（</w:t>
      </w:r>
      <w:r w:rsidRPr="004A3F16">
        <w:rPr>
          <w:lang w:val="en-US" w:eastAsia="zh-CN"/>
        </w:rPr>
        <w:t>WWINA</w:t>
      </w:r>
      <w:r>
        <w:rPr>
          <w:lang w:val="en-US" w:eastAsia="zh-CN"/>
        </w:rPr>
        <w:t>）</w:t>
      </w:r>
      <w:r>
        <w:rPr>
          <w:rFonts w:hint="eastAsia"/>
          <w:lang w:val="en-US" w:eastAsia="zh-CN"/>
        </w:rPr>
        <w:t>系统</w:t>
      </w:r>
      <w:r w:rsidR="00AA764E">
        <w:rPr>
          <w:rFonts w:hint="eastAsia"/>
          <w:lang w:val="en-US" w:eastAsia="zh-CN"/>
        </w:rPr>
        <w:t>要求。</w:t>
      </w:r>
      <w:r w:rsidRPr="004A3F16">
        <w:rPr>
          <w:lang w:val="en-US" w:eastAsia="zh-CN"/>
        </w:rPr>
        <w:t>WWINA</w:t>
      </w:r>
      <w:r>
        <w:rPr>
          <w:rFonts w:hint="eastAsia"/>
          <w:lang w:val="en-US" w:eastAsia="zh-CN"/>
        </w:rPr>
        <w:t>空中接口标准支持无线的便携性和游牧漫游用户业务，</w:t>
      </w:r>
      <w:r w:rsidR="00AA764E">
        <w:rPr>
          <w:rFonts w:hint="eastAsia"/>
          <w:lang w:val="en-US" w:eastAsia="zh-CN"/>
        </w:rPr>
        <w:t>作为</w:t>
      </w:r>
      <w:r>
        <w:rPr>
          <w:rFonts w:hint="eastAsia"/>
          <w:lang w:val="en-US" w:eastAsia="zh-CN"/>
        </w:rPr>
        <w:t>DSL</w:t>
      </w:r>
      <w:r>
        <w:rPr>
          <w:rFonts w:hint="eastAsia"/>
          <w:lang w:val="en-US" w:eastAsia="zh-CN"/>
        </w:rPr>
        <w:t>和有线调制解调器市场</w:t>
      </w:r>
      <w:r w:rsidR="00AA764E">
        <w:rPr>
          <w:rFonts w:hint="eastAsia"/>
          <w:lang w:val="en-US" w:eastAsia="zh-CN"/>
        </w:rPr>
        <w:t>的</w:t>
      </w:r>
      <w:r>
        <w:rPr>
          <w:rFonts w:hint="eastAsia"/>
          <w:lang w:val="en-US" w:eastAsia="zh-CN"/>
        </w:rPr>
        <w:t>补充。这些系统</w:t>
      </w:r>
      <w:r w:rsidR="00AA764E">
        <w:rPr>
          <w:rFonts w:hint="eastAsia"/>
          <w:lang w:val="en-US" w:eastAsia="zh-CN"/>
        </w:rPr>
        <w:t>针对在</w:t>
      </w:r>
      <w:r>
        <w:rPr>
          <w:rFonts w:hint="eastAsia"/>
          <w:lang w:val="en-US" w:eastAsia="zh-CN"/>
        </w:rPr>
        <w:t>独立的、数据优化信道上</w:t>
      </w:r>
      <w:r w:rsidR="00AA764E">
        <w:rPr>
          <w:rFonts w:hint="eastAsia"/>
          <w:lang w:val="en-US" w:eastAsia="zh-CN"/>
        </w:rPr>
        <w:t>运行的高速</w:t>
      </w:r>
      <w:r>
        <w:rPr>
          <w:rFonts w:hint="eastAsia"/>
          <w:lang w:val="en-US" w:eastAsia="zh-CN"/>
        </w:rPr>
        <w:t>分组数据业务进行了优化。</w:t>
      </w:r>
      <w:r w:rsidRPr="004A3F16">
        <w:rPr>
          <w:lang w:val="en-US" w:eastAsia="zh-CN"/>
        </w:rPr>
        <w:t>WWINA</w:t>
      </w:r>
      <w:r>
        <w:rPr>
          <w:rFonts w:hint="eastAsia"/>
          <w:lang w:val="en-US" w:eastAsia="zh-CN"/>
        </w:rPr>
        <w:t>要求为全屏、全性能多媒体设备规定了非视距无线互联网</w:t>
      </w:r>
      <w:r w:rsidR="00AA764E">
        <w:rPr>
          <w:rFonts w:hint="eastAsia"/>
          <w:lang w:val="en-US" w:eastAsia="zh-CN"/>
        </w:rPr>
        <w:t>空中接口</w:t>
      </w:r>
      <w:r>
        <w:rPr>
          <w:rFonts w:hint="eastAsia"/>
          <w:lang w:val="en-US" w:eastAsia="zh-CN"/>
        </w:rPr>
        <w:t>。</w:t>
      </w:r>
    </w:p>
    <w:p w:rsidR="0047375B" w:rsidRPr="009A7CF9" w:rsidRDefault="00014612" w:rsidP="000E580E">
      <w:pPr>
        <w:ind w:firstLineChars="200" w:firstLine="480"/>
        <w:rPr>
          <w:lang w:eastAsia="zh-CN"/>
        </w:rPr>
      </w:pPr>
      <w:r>
        <w:rPr>
          <w:rFonts w:hint="eastAsia"/>
          <w:lang w:val="en-US" w:eastAsia="zh-CN"/>
        </w:rPr>
        <w:t>与其它以高移动性</w:t>
      </w:r>
      <w:r w:rsidR="000E580E">
        <w:rPr>
          <w:rFonts w:hint="eastAsia"/>
          <w:lang w:val="en-US" w:eastAsia="zh-CN"/>
        </w:rPr>
        <w:t>用户设备</w:t>
      </w:r>
      <w:r>
        <w:rPr>
          <w:rFonts w:hint="eastAsia"/>
          <w:lang w:val="en-US" w:eastAsia="zh-CN"/>
        </w:rPr>
        <w:t>为目标的</w:t>
      </w:r>
      <w:r w:rsidR="000E580E">
        <w:rPr>
          <w:rFonts w:hint="eastAsia"/>
          <w:lang w:val="en-US" w:eastAsia="zh-CN"/>
        </w:rPr>
        <w:t>系统</w:t>
      </w:r>
      <w:r>
        <w:rPr>
          <w:rFonts w:hint="eastAsia"/>
          <w:lang w:val="en-US" w:eastAsia="zh-CN"/>
        </w:rPr>
        <w:t>相比，这些空中接口改善了便携接入终端</w:t>
      </w:r>
      <w:r>
        <w:rPr>
          <w:lang w:val="en-US" w:eastAsia="zh-CN"/>
        </w:rPr>
        <w:t>（</w:t>
      </w:r>
      <w:r w:rsidRPr="004A3F16">
        <w:rPr>
          <w:lang w:val="en-US" w:eastAsia="zh-CN"/>
        </w:rPr>
        <w:t>AT</w:t>
      </w:r>
      <w:r>
        <w:rPr>
          <w:lang w:val="en-US" w:eastAsia="zh-CN"/>
        </w:rPr>
        <w:t>）</w:t>
      </w:r>
      <w:r>
        <w:rPr>
          <w:rFonts w:hint="eastAsia"/>
          <w:lang w:val="en-US" w:eastAsia="zh-CN"/>
        </w:rPr>
        <w:t>设备的性能。更具体的讲，</w:t>
      </w:r>
      <w:r w:rsidRPr="004A3F16">
        <w:rPr>
          <w:lang w:val="en-US" w:eastAsia="zh-CN"/>
        </w:rPr>
        <w:t>WWINA</w:t>
      </w:r>
      <w:r>
        <w:rPr>
          <w:rFonts w:hint="eastAsia"/>
          <w:lang w:val="en-US" w:eastAsia="zh-CN"/>
        </w:rPr>
        <w:t>空中接口优化了以下性能属性：</w:t>
      </w:r>
    </w:p>
    <w:p w:rsidR="0047375B" w:rsidRPr="009A7CF9" w:rsidRDefault="0047375B" w:rsidP="00AB5679">
      <w:pPr>
        <w:pStyle w:val="enumlev1"/>
        <w:rPr>
          <w:lang w:eastAsia="zh-CN"/>
        </w:rPr>
      </w:pPr>
      <w:r w:rsidRPr="009A7CF9">
        <w:rPr>
          <w:lang w:eastAsia="zh-CN"/>
        </w:rPr>
        <w:t>–</w:t>
      </w:r>
      <w:r w:rsidRPr="009A7CF9">
        <w:rPr>
          <w:lang w:eastAsia="zh-CN"/>
        </w:rPr>
        <w:tab/>
      </w:r>
      <w:r w:rsidR="00014612">
        <w:rPr>
          <w:rFonts w:hint="eastAsia"/>
          <w:lang w:val="en-US" w:eastAsia="zh-CN"/>
        </w:rPr>
        <w:t>系统数据速</w:t>
      </w:r>
      <w:r w:rsidR="00727AAE">
        <w:rPr>
          <w:rFonts w:hint="eastAsia"/>
          <w:lang w:val="en-US" w:eastAsia="zh-CN"/>
        </w:rPr>
        <w:t>率</w:t>
      </w:r>
      <w:r w:rsidR="00014612">
        <w:rPr>
          <w:rFonts w:hint="eastAsia"/>
          <w:lang w:val="en-US" w:eastAsia="zh-CN"/>
        </w:rPr>
        <w:t>；</w:t>
      </w:r>
    </w:p>
    <w:p w:rsidR="0047375B" w:rsidRPr="009A7CF9" w:rsidRDefault="0047375B" w:rsidP="00AB5679">
      <w:pPr>
        <w:pStyle w:val="enumlev1"/>
        <w:rPr>
          <w:lang w:eastAsia="zh-CN"/>
        </w:rPr>
      </w:pPr>
      <w:r w:rsidRPr="009A7CF9">
        <w:rPr>
          <w:lang w:eastAsia="zh-CN"/>
        </w:rPr>
        <w:t>–</w:t>
      </w:r>
      <w:r w:rsidRPr="009A7CF9">
        <w:rPr>
          <w:lang w:eastAsia="zh-CN"/>
        </w:rPr>
        <w:tab/>
      </w:r>
      <w:r w:rsidR="00014612">
        <w:rPr>
          <w:rFonts w:hint="eastAsia"/>
          <w:lang w:val="en-US" w:eastAsia="zh-CN"/>
        </w:rPr>
        <w:t>系统覆盖</w:t>
      </w:r>
      <w:r w:rsidR="00014612">
        <w:rPr>
          <w:rFonts w:hint="eastAsia"/>
          <w:lang w:val="en-US" w:eastAsia="zh-CN"/>
        </w:rPr>
        <w:t>/</w:t>
      </w:r>
      <w:r w:rsidR="00014612">
        <w:rPr>
          <w:rFonts w:hint="eastAsia"/>
          <w:lang w:val="en-US" w:eastAsia="zh-CN"/>
        </w:rPr>
        <w:t>范围；</w:t>
      </w:r>
    </w:p>
    <w:p w:rsidR="0047375B" w:rsidRPr="009A7CF9" w:rsidRDefault="0047375B" w:rsidP="00AB5679">
      <w:pPr>
        <w:pStyle w:val="enumlev1"/>
        <w:rPr>
          <w:lang w:eastAsia="zh-CN"/>
        </w:rPr>
      </w:pPr>
      <w:r w:rsidRPr="009A7CF9">
        <w:rPr>
          <w:lang w:eastAsia="zh-CN"/>
        </w:rPr>
        <w:t>–</w:t>
      </w:r>
      <w:r w:rsidRPr="009A7CF9">
        <w:rPr>
          <w:lang w:eastAsia="zh-CN"/>
        </w:rPr>
        <w:tab/>
      </w:r>
      <w:r w:rsidR="00014612">
        <w:rPr>
          <w:rFonts w:hint="eastAsia"/>
          <w:lang w:val="en-US" w:eastAsia="zh-CN"/>
        </w:rPr>
        <w:t>网络容量；</w:t>
      </w:r>
    </w:p>
    <w:p w:rsidR="0047375B" w:rsidRPr="009A7CF9" w:rsidRDefault="0047375B" w:rsidP="00AB5679">
      <w:pPr>
        <w:pStyle w:val="enumlev1"/>
        <w:rPr>
          <w:lang w:eastAsia="zh-CN"/>
        </w:rPr>
      </w:pPr>
      <w:r w:rsidRPr="009A7CF9">
        <w:rPr>
          <w:lang w:eastAsia="zh-CN"/>
        </w:rPr>
        <w:t>–</w:t>
      </w:r>
      <w:r w:rsidRPr="009A7CF9">
        <w:rPr>
          <w:lang w:eastAsia="zh-CN"/>
        </w:rPr>
        <w:tab/>
      </w:r>
      <w:r w:rsidR="00014612">
        <w:rPr>
          <w:rFonts w:hint="eastAsia"/>
          <w:lang w:val="en-US" w:eastAsia="zh-CN"/>
        </w:rPr>
        <w:t>最低网络复杂度；</w:t>
      </w:r>
    </w:p>
    <w:p w:rsidR="0047375B" w:rsidRPr="009A7CF9" w:rsidRDefault="0047375B" w:rsidP="00AB5679">
      <w:pPr>
        <w:pStyle w:val="enumlev1"/>
        <w:rPr>
          <w:lang w:eastAsia="zh-CN"/>
        </w:rPr>
      </w:pPr>
      <w:r w:rsidRPr="009A7CF9">
        <w:rPr>
          <w:lang w:eastAsia="zh-CN"/>
        </w:rPr>
        <w:t>–</w:t>
      </w:r>
      <w:r w:rsidRPr="009A7CF9">
        <w:rPr>
          <w:lang w:eastAsia="zh-CN"/>
        </w:rPr>
        <w:tab/>
      </w:r>
      <w:r w:rsidR="00014612">
        <w:rPr>
          <w:rFonts w:hint="eastAsia"/>
          <w:lang w:val="en-US" w:eastAsia="zh-CN"/>
        </w:rPr>
        <w:t>服务等级和服务质量管理。</w:t>
      </w:r>
    </w:p>
    <w:p w:rsidR="0047375B" w:rsidRPr="009A7CF9" w:rsidRDefault="0047375B" w:rsidP="00AB5679">
      <w:pPr>
        <w:pStyle w:val="Heading1"/>
        <w:rPr>
          <w:lang w:eastAsia="zh-CN"/>
        </w:rPr>
      </w:pPr>
      <w:r w:rsidRPr="009A7CF9">
        <w:rPr>
          <w:lang w:eastAsia="zh-CN"/>
        </w:rPr>
        <w:t>2</w:t>
      </w:r>
      <w:r w:rsidRPr="009A7CF9">
        <w:rPr>
          <w:lang w:eastAsia="zh-CN"/>
        </w:rPr>
        <w:tab/>
        <w:t xml:space="preserve">ATIS-0700004.2005 </w:t>
      </w:r>
      <w:r w:rsidR="00014612">
        <w:rPr>
          <w:rFonts w:hint="eastAsia"/>
          <w:lang w:eastAsia="zh-CN"/>
        </w:rPr>
        <w:t>高容量空分多址</w:t>
      </w:r>
      <w:r w:rsidR="00AB5679" w:rsidRPr="009A7CF9">
        <w:rPr>
          <w:lang w:eastAsia="zh-CN"/>
        </w:rPr>
        <w:t xml:space="preserve"> </w:t>
      </w:r>
      <w:r w:rsidRPr="009A7CF9">
        <w:rPr>
          <w:lang w:eastAsia="zh-CN"/>
        </w:rPr>
        <w:t>(HC-SDMA)</w:t>
      </w:r>
    </w:p>
    <w:p w:rsidR="0047375B" w:rsidRPr="009A7CF9" w:rsidRDefault="0047375B" w:rsidP="00AB5679">
      <w:pPr>
        <w:pStyle w:val="Heading2"/>
        <w:rPr>
          <w:lang w:eastAsia="zh-CN"/>
        </w:rPr>
      </w:pPr>
      <w:r w:rsidRPr="009A7CF9">
        <w:rPr>
          <w:lang w:eastAsia="zh-CN"/>
        </w:rPr>
        <w:t>2.1</w:t>
      </w:r>
      <w:r w:rsidRPr="009A7CF9">
        <w:rPr>
          <w:lang w:eastAsia="zh-CN"/>
        </w:rPr>
        <w:tab/>
      </w:r>
      <w:r w:rsidR="00014612">
        <w:rPr>
          <w:rFonts w:hint="eastAsia"/>
          <w:lang w:eastAsia="zh-CN"/>
        </w:rPr>
        <w:t>无线接口概述</w:t>
      </w:r>
    </w:p>
    <w:p w:rsidR="0047375B" w:rsidRPr="009A7CF9" w:rsidRDefault="00014612" w:rsidP="00E84A94">
      <w:pPr>
        <w:ind w:firstLineChars="200" w:firstLine="480"/>
        <w:rPr>
          <w:lang w:eastAsia="zh-CN"/>
        </w:rPr>
      </w:pPr>
      <w:r w:rsidRPr="004A3F16">
        <w:rPr>
          <w:lang w:val="en-US" w:eastAsia="zh-CN"/>
        </w:rPr>
        <w:t>HC-SDMA</w:t>
      </w:r>
      <w:r>
        <w:rPr>
          <w:rFonts w:hint="eastAsia"/>
          <w:lang w:val="en-US" w:eastAsia="zh-CN"/>
        </w:rPr>
        <w:t>标准规定了</w:t>
      </w:r>
      <w:r w:rsidR="00AA764E">
        <w:rPr>
          <w:rFonts w:hint="eastAsia"/>
          <w:lang w:val="en-US" w:eastAsia="zh-CN"/>
        </w:rPr>
        <w:t>适用于</w:t>
      </w:r>
      <w:r>
        <w:rPr>
          <w:rFonts w:hint="eastAsia"/>
          <w:lang w:val="en-US" w:eastAsia="zh-CN"/>
        </w:rPr>
        <w:t>大范围移动宽带系统的无线接口。</w:t>
      </w:r>
      <w:r w:rsidRPr="004A3F16">
        <w:rPr>
          <w:lang w:val="en-US" w:eastAsia="zh-CN"/>
        </w:rPr>
        <w:t>HC-SDMA</w:t>
      </w:r>
      <w:r w:rsidR="00107515">
        <w:rPr>
          <w:rFonts w:hint="eastAsia"/>
          <w:lang w:val="en-US" w:eastAsia="zh-CN"/>
        </w:rPr>
        <w:t>采</w:t>
      </w:r>
      <w:r>
        <w:rPr>
          <w:rFonts w:hint="eastAsia"/>
          <w:lang w:val="en-US" w:eastAsia="zh-CN"/>
        </w:rPr>
        <w:t>用</w:t>
      </w:r>
      <w:r w:rsidRPr="004A3F16">
        <w:rPr>
          <w:lang w:val="en-US" w:eastAsia="zh-CN"/>
        </w:rPr>
        <w:t>TDD</w:t>
      </w:r>
      <w:r w:rsidR="00107515">
        <w:rPr>
          <w:rFonts w:hint="eastAsia"/>
          <w:lang w:val="en-US" w:eastAsia="zh-CN"/>
        </w:rPr>
        <w:t>和</w:t>
      </w:r>
      <w:r>
        <w:rPr>
          <w:rFonts w:hint="eastAsia"/>
          <w:lang w:val="en-US" w:eastAsia="zh-CN"/>
        </w:rPr>
        <w:t>自适应天线</w:t>
      </w:r>
      <w:r>
        <w:rPr>
          <w:lang w:val="en-US" w:eastAsia="zh-CN"/>
        </w:rPr>
        <w:t>（</w:t>
      </w:r>
      <w:r w:rsidRPr="004A3F16">
        <w:rPr>
          <w:lang w:val="en-US" w:eastAsia="zh-CN"/>
        </w:rPr>
        <w:t>AA</w:t>
      </w:r>
      <w:r>
        <w:rPr>
          <w:lang w:val="en-US" w:eastAsia="zh-CN"/>
        </w:rPr>
        <w:t>）</w:t>
      </w:r>
      <w:r>
        <w:rPr>
          <w:rFonts w:hint="eastAsia"/>
          <w:lang w:val="en-US" w:eastAsia="zh-CN"/>
        </w:rPr>
        <w:t>技术，</w:t>
      </w:r>
      <w:r w:rsidR="00AA764E">
        <w:rPr>
          <w:rFonts w:hint="eastAsia"/>
          <w:lang w:val="en-US" w:eastAsia="zh-CN"/>
        </w:rPr>
        <w:t>连同</w:t>
      </w:r>
      <w:r>
        <w:rPr>
          <w:rFonts w:hint="eastAsia"/>
          <w:lang w:val="en-US" w:eastAsia="zh-CN"/>
        </w:rPr>
        <w:t>多天线空间处理算法</w:t>
      </w:r>
      <w:r w:rsidR="00AA764E">
        <w:rPr>
          <w:rFonts w:hint="eastAsia"/>
          <w:lang w:val="en-US" w:eastAsia="zh-CN"/>
        </w:rPr>
        <w:t>，</w:t>
      </w:r>
      <w:r>
        <w:rPr>
          <w:rFonts w:hint="eastAsia"/>
          <w:lang w:val="en-US" w:eastAsia="zh-CN"/>
        </w:rPr>
        <w:t>建立一</w:t>
      </w:r>
      <w:r w:rsidR="00AA764E">
        <w:rPr>
          <w:rFonts w:hint="eastAsia"/>
          <w:lang w:val="en-US" w:eastAsia="zh-CN"/>
        </w:rPr>
        <w:t>种</w:t>
      </w:r>
      <w:r>
        <w:rPr>
          <w:rFonts w:hint="eastAsia"/>
          <w:lang w:val="en-US" w:eastAsia="zh-CN"/>
        </w:rPr>
        <w:t>高频谱效率的移动通信系统，</w:t>
      </w:r>
      <w:r w:rsidR="00AA764E">
        <w:rPr>
          <w:rFonts w:hint="eastAsia"/>
          <w:lang w:val="en-US" w:eastAsia="zh-CN"/>
        </w:rPr>
        <w:t>该系统能</w:t>
      </w:r>
      <w:r w:rsidR="00E84A94">
        <w:rPr>
          <w:rFonts w:hint="eastAsia"/>
          <w:lang w:val="en-US" w:eastAsia="zh-CN"/>
        </w:rPr>
        <w:t>在</w:t>
      </w:r>
      <w:r>
        <w:rPr>
          <w:rFonts w:hint="eastAsia"/>
          <w:lang w:val="en-US" w:eastAsia="zh-CN"/>
        </w:rPr>
        <w:t>移动业务许可的、</w:t>
      </w:r>
      <w:r w:rsidR="00E84A94">
        <w:rPr>
          <w:rFonts w:hint="eastAsia"/>
          <w:lang w:val="en-US" w:eastAsia="zh-CN"/>
        </w:rPr>
        <w:t>仅为</w:t>
      </w:r>
      <w:r w:rsidR="00E84A94" w:rsidRPr="009A7CF9">
        <w:rPr>
          <w:lang w:eastAsia="zh-CN"/>
        </w:rPr>
        <w:t>5 MHz</w:t>
      </w:r>
      <w:r>
        <w:rPr>
          <w:rFonts w:hint="eastAsia"/>
          <w:lang w:val="en-US" w:eastAsia="zh-CN"/>
        </w:rPr>
        <w:t>单</w:t>
      </w:r>
      <w:r w:rsidR="00E84A94">
        <w:rPr>
          <w:rFonts w:hint="eastAsia"/>
          <w:lang w:val="en-US" w:eastAsia="zh-CN"/>
        </w:rPr>
        <w:t>一</w:t>
      </w:r>
      <w:r>
        <w:rPr>
          <w:rFonts w:hint="eastAsia"/>
          <w:lang w:val="en-US" w:eastAsia="zh-CN"/>
        </w:rPr>
        <w:t>（非成对的）频段上</w:t>
      </w:r>
      <w:r w:rsidR="00E84A94">
        <w:rPr>
          <w:rFonts w:hint="eastAsia"/>
          <w:lang w:val="en-US" w:eastAsia="zh-CN"/>
        </w:rPr>
        <w:t>提供</w:t>
      </w:r>
      <w:r>
        <w:rPr>
          <w:rFonts w:hint="eastAsia"/>
          <w:lang w:val="en-US" w:eastAsia="zh-CN"/>
        </w:rPr>
        <w:t>移动宽带</w:t>
      </w:r>
      <w:r w:rsidR="00E84A94">
        <w:rPr>
          <w:rFonts w:hint="eastAsia"/>
          <w:lang w:val="en-US" w:eastAsia="zh-CN"/>
        </w:rPr>
        <w:t>服</w:t>
      </w:r>
      <w:r>
        <w:rPr>
          <w:rFonts w:hint="eastAsia"/>
          <w:lang w:val="en-US" w:eastAsia="zh-CN"/>
        </w:rPr>
        <w:t>务。</w:t>
      </w:r>
      <w:r w:rsidRPr="004A3F16">
        <w:rPr>
          <w:lang w:val="en-US" w:eastAsia="zh-CN"/>
        </w:rPr>
        <w:t>HC-SDMA</w:t>
      </w:r>
      <w:r>
        <w:rPr>
          <w:rFonts w:hint="eastAsia"/>
          <w:lang w:val="en-US" w:eastAsia="zh-CN"/>
        </w:rPr>
        <w:t>系统</w:t>
      </w:r>
      <w:r w:rsidR="00E84A94">
        <w:rPr>
          <w:rFonts w:hint="eastAsia"/>
          <w:lang w:val="en-US" w:eastAsia="zh-CN"/>
        </w:rPr>
        <w:t>用于</w:t>
      </w:r>
      <w:r>
        <w:rPr>
          <w:rFonts w:hint="eastAsia"/>
          <w:lang w:val="en-US" w:eastAsia="zh-CN"/>
        </w:rPr>
        <w:t>在</w:t>
      </w:r>
      <w:r w:rsidRPr="004A3F16">
        <w:rPr>
          <w:lang w:val="en-US" w:eastAsia="zh-CN"/>
        </w:rPr>
        <w:t>3 GHz</w:t>
      </w:r>
      <w:r>
        <w:rPr>
          <w:rFonts w:hint="eastAsia"/>
          <w:lang w:val="en-US" w:eastAsia="zh-CN"/>
        </w:rPr>
        <w:t>以下的许可频谱</w:t>
      </w:r>
      <w:r w:rsidR="00E84A94">
        <w:rPr>
          <w:rFonts w:hint="eastAsia"/>
          <w:lang w:val="en-US" w:eastAsia="zh-CN"/>
        </w:rPr>
        <w:t>上</w:t>
      </w:r>
      <w:r>
        <w:rPr>
          <w:rFonts w:hint="eastAsia"/>
          <w:lang w:val="en-US" w:eastAsia="zh-CN"/>
        </w:rPr>
        <w:t>工作，</w:t>
      </w:r>
      <w:r w:rsidR="00E84A94">
        <w:rPr>
          <w:rFonts w:hint="eastAsia"/>
          <w:lang w:val="en-US" w:eastAsia="zh-CN"/>
        </w:rPr>
        <w:t>该频谱</w:t>
      </w:r>
      <w:r>
        <w:rPr>
          <w:rFonts w:hint="eastAsia"/>
          <w:lang w:val="en-US" w:eastAsia="zh-CN"/>
        </w:rPr>
        <w:t>最</w:t>
      </w:r>
      <w:r w:rsidR="00E84A94">
        <w:rPr>
          <w:rFonts w:hint="eastAsia"/>
          <w:lang w:val="en-US" w:eastAsia="zh-CN"/>
        </w:rPr>
        <w:t>适合于提供全面移动性和大面积覆盖的移动应用。由于它</w:t>
      </w:r>
      <w:r>
        <w:rPr>
          <w:rFonts w:hint="eastAsia"/>
          <w:lang w:val="en-US" w:eastAsia="zh-CN"/>
        </w:rPr>
        <w:t>基于</w:t>
      </w:r>
      <w:r w:rsidRPr="004A3F16">
        <w:rPr>
          <w:lang w:val="en-US" w:eastAsia="zh-CN"/>
        </w:rPr>
        <w:t>TDD</w:t>
      </w:r>
      <w:r w:rsidR="00E84A94">
        <w:rPr>
          <w:rFonts w:hint="eastAsia"/>
          <w:lang w:val="en-US" w:eastAsia="zh-CN"/>
        </w:rPr>
        <w:t>技术，</w:t>
      </w:r>
      <w:r>
        <w:rPr>
          <w:rFonts w:hint="eastAsia"/>
          <w:lang w:val="en-US" w:eastAsia="zh-CN"/>
        </w:rPr>
        <w:t>不需要使用</w:t>
      </w:r>
      <w:r w:rsidR="00E84A94">
        <w:rPr>
          <w:rFonts w:hint="eastAsia"/>
          <w:lang w:val="en-US" w:eastAsia="zh-CN"/>
        </w:rPr>
        <w:t>由适合的频段间隙</w:t>
      </w:r>
      <w:r>
        <w:rPr>
          <w:rFonts w:hint="eastAsia"/>
          <w:lang w:val="en-US" w:eastAsia="zh-CN"/>
        </w:rPr>
        <w:t>或双工器间</w:t>
      </w:r>
      <w:r w:rsidR="00E84A94">
        <w:rPr>
          <w:rFonts w:hint="eastAsia"/>
          <w:lang w:val="en-US" w:eastAsia="zh-CN"/>
        </w:rPr>
        <w:t>隔</w:t>
      </w:r>
      <w:r>
        <w:rPr>
          <w:rFonts w:hint="eastAsia"/>
          <w:lang w:val="en-US" w:eastAsia="zh-CN"/>
        </w:rPr>
        <w:t>分</w:t>
      </w:r>
      <w:r w:rsidR="00E84A94">
        <w:rPr>
          <w:rFonts w:hint="eastAsia"/>
          <w:lang w:val="en-US" w:eastAsia="zh-CN"/>
        </w:rPr>
        <w:t>开</w:t>
      </w:r>
      <w:r>
        <w:rPr>
          <w:rFonts w:hint="eastAsia"/>
          <w:lang w:val="en-US" w:eastAsia="zh-CN"/>
        </w:rPr>
        <w:t>的对称</w:t>
      </w:r>
      <w:r w:rsidR="00E84A94">
        <w:rPr>
          <w:rFonts w:hint="eastAsia"/>
          <w:lang w:val="en-US" w:eastAsia="zh-CN"/>
        </w:rPr>
        <w:t>的</w:t>
      </w:r>
      <w:r>
        <w:rPr>
          <w:rFonts w:hint="eastAsia"/>
          <w:lang w:val="en-US" w:eastAsia="zh-CN"/>
        </w:rPr>
        <w:t>成对频段，基于</w:t>
      </w:r>
      <w:r w:rsidRPr="004A3F16">
        <w:rPr>
          <w:lang w:val="en-US" w:eastAsia="zh-CN"/>
        </w:rPr>
        <w:t>HC-SDMA</w:t>
      </w:r>
      <w:r>
        <w:rPr>
          <w:rFonts w:hint="eastAsia"/>
          <w:lang w:val="en-US" w:eastAsia="zh-CN"/>
        </w:rPr>
        <w:t>标准的系统可轻松地重新分配频段，以便</w:t>
      </w:r>
      <w:r w:rsidR="00E84A94">
        <w:rPr>
          <w:rFonts w:hint="eastAsia"/>
          <w:lang w:val="en-US" w:eastAsia="zh-CN"/>
        </w:rPr>
        <w:t>工作</w:t>
      </w:r>
      <w:r>
        <w:rPr>
          <w:rFonts w:hint="eastAsia"/>
          <w:lang w:val="en-US" w:eastAsia="zh-CN"/>
        </w:rPr>
        <w:t>在不同</w:t>
      </w:r>
      <w:r w:rsidR="00E84A94">
        <w:rPr>
          <w:rFonts w:hint="eastAsia"/>
          <w:lang w:val="en-US" w:eastAsia="zh-CN"/>
        </w:rPr>
        <w:t>的</w:t>
      </w:r>
      <w:r>
        <w:rPr>
          <w:rFonts w:hint="eastAsia"/>
          <w:lang w:val="en-US" w:eastAsia="zh-CN"/>
        </w:rPr>
        <w:t>频段</w:t>
      </w:r>
      <w:r w:rsidR="00E84A94">
        <w:rPr>
          <w:rFonts w:hint="eastAsia"/>
          <w:lang w:val="en-US" w:eastAsia="zh-CN"/>
        </w:rPr>
        <w:t>上</w:t>
      </w:r>
      <w:r>
        <w:rPr>
          <w:rFonts w:hint="eastAsia"/>
          <w:lang w:val="en-US" w:eastAsia="zh-CN"/>
        </w:rPr>
        <w:t>。</w:t>
      </w:r>
      <w:r w:rsidRPr="004A3F16">
        <w:rPr>
          <w:lang w:val="en-US" w:eastAsia="zh-CN"/>
        </w:rPr>
        <w:t>HC-SDMA</w:t>
      </w:r>
      <w:r w:rsidR="00E84A94">
        <w:rPr>
          <w:rFonts w:hint="eastAsia"/>
          <w:lang w:val="en-US" w:eastAsia="zh-CN"/>
        </w:rPr>
        <w:t>技术</w:t>
      </w:r>
      <w:r>
        <w:rPr>
          <w:rFonts w:hint="eastAsia"/>
          <w:lang w:val="en-US" w:eastAsia="zh-CN"/>
        </w:rPr>
        <w:t>在</w:t>
      </w:r>
      <w:r w:rsidRPr="004A3F16">
        <w:rPr>
          <w:lang w:val="en-US" w:eastAsia="zh-CN"/>
        </w:rPr>
        <w:t>5 MHz</w:t>
      </w:r>
      <w:r>
        <w:rPr>
          <w:rFonts w:hint="eastAsia"/>
          <w:lang w:val="en-US" w:eastAsia="zh-CN"/>
        </w:rPr>
        <w:t>许可</w:t>
      </w:r>
      <w:r w:rsidR="00E84A94">
        <w:rPr>
          <w:rFonts w:hint="eastAsia"/>
          <w:lang w:val="en-US" w:eastAsia="zh-CN"/>
        </w:rPr>
        <w:t>的</w:t>
      </w:r>
      <w:r>
        <w:rPr>
          <w:rFonts w:hint="eastAsia"/>
          <w:lang w:val="en-US" w:eastAsia="zh-CN"/>
        </w:rPr>
        <w:t>频段内</w:t>
      </w:r>
      <w:r w:rsidR="00E84A94">
        <w:rPr>
          <w:rFonts w:hint="eastAsia"/>
          <w:lang w:val="en-US" w:eastAsia="zh-CN"/>
        </w:rPr>
        <w:t>能达到</w:t>
      </w:r>
      <w:r w:rsidRPr="004A3F16">
        <w:rPr>
          <w:lang w:val="en-US" w:eastAsia="zh-CN"/>
        </w:rPr>
        <w:t>20 Mbit/s</w:t>
      </w:r>
      <w:r>
        <w:rPr>
          <w:rFonts w:hint="eastAsia"/>
          <w:lang w:val="en-US" w:eastAsia="zh-CN"/>
        </w:rPr>
        <w:t>的信道传输速率。</w:t>
      </w:r>
      <w:r w:rsidR="00E84A94">
        <w:rPr>
          <w:rFonts w:hint="eastAsia"/>
          <w:lang w:val="en-US" w:eastAsia="zh-CN"/>
        </w:rPr>
        <w:t>当</w:t>
      </w:r>
      <w:r>
        <w:rPr>
          <w:rFonts w:hint="eastAsia"/>
          <w:lang w:val="en-US" w:eastAsia="zh-CN"/>
        </w:rPr>
        <w:t>频率</w:t>
      </w:r>
      <w:r>
        <w:rPr>
          <w:rFonts w:hint="eastAsia"/>
          <w:lang w:val="en-US" w:eastAsia="zh-CN"/>
        </w:rPr>
        <w:lastRenderedPageBreak/>
        <w:t>复用因子</w:t>
      </w:r>
      <w:r w:rsidRPr="004A3F16">
        <w:rPr>
          <w:i/>
          <w:iCs/>
          <w:lang w:val="en-US" w:eastAsia="zh-CN"/>
        </w:rPr>
        <w:t>N</w:t>
      </w:r>
      <w:r w:rsidRPr="004A3F16">
        <w:rPr>
          <w:lang w:val="en-US" w:eastAsia="zh-CN"/>
        </w:rPr>
        <w:t> = 1/2</w:t>
      </w:r>
      <w:r w:rsidR="00E84A94">
        <w:rPr>
          <w:rFonts w:hint="eastAsia"/>
          <w:lang w:val="en-US" w:eastAsia="zh-CN"/>
        </w:rPr>
        <w:t>时</w:t>
      </w:r>
      <w:r>
        <w:rPr>
          <w:rFonts w:hint="eastAsia"/>
          <w:lang w:val="en-US" w:eastAsia="zh-CN"/>
        </w:rPr>
        <w:t>，在</w:t>
      </w:r>
      <w:r w:rsidR="00E84A94">
        <w:rPr>
          <w:rFonts w:hint="eastAsia"/>
          <w:lang w:val="en-US" w:eastAsia="zh-CN"/>
        </w:rPr>
        <w:t>采</w:t>
      </w:r>
      <w:r>
        <w:rPr>
          <w:rFonts w:hint="eastAsia"/>
          <w:lang w:val="en-US" w:eastAsia="zh-CN"/>
        </w:rPr>
        <w:t>用</w:t>
      </w:r>
      <w:r w:rsidRPr="004A3F16">
        <w:rPr>
          <w:lang w:val="en-US" w:eastAsia="zh-CN"/>
        </w:rPr>
        <w:t>10 MHz</w:t>
      </w:r>
      <w:r>
        <w:rPr>
          <w:rFonts w:hint="eastAsia"/>
          <w:lang w:val="en-US" w:eastAsia="zh-CN"/>
        </w:rPr>
        <w:t>许可频谱进行部署的情况下，</w:t>
      </w:r>
      <w:r w:rsidR="00E84A94" w:rsidRPr="004A3F16">
        <w:rPr>
          <w:lang w:val="en-US" w:eastAsia="zh-CN"/>
        </w:rPr>
        <w:t>HC-SDMA</w:t>
      </w:r>
      <w:r w:rsidR="00E84A94">
        <w:rPr>
          <w:rFonts w:hint="eastAsia"/>
          <w:lang w:val="en-US" w:eastAsia="zh-CN"/>
        </w:rPr>
        <w:t>网络中每一个小区内都能够完全获得</w:t>
      </w:r>
      <w:r w:rsidRPr="004A3F16">
        <w:rPr>
          <w:lang w:val="en-US" w:eastAsia="zh-CN"/>
        </w:rPr>
        <w:t>40 Mbit/s</w:t>
      </w:r>
      <w:r w:rsidR="00E84A94">
        <w:rPr>
          <w:rFonts w:hint="eastAsia"/>
          <w:lang w:val="en-US" w:eastAsia="zh-CN"/>
        </w:rPr>
        <w:t>的</w:t>
      </w:r>
      <w:r>
        <w:rPr>
          <w:rFonts w:hint="eastAsia"/>
          <w:lang w:val="en-US" w:eastAsia="zh-CN"/>
        </w:rPr>
        <w:t>传输速率</w:t>
      </w:r>
      <w:r w:rsidR="00E84A94">
        <w:rPr>
          <w:rFonts w:hint="eastAsia"/>
          <w:lang w:val="en-US" w:eastAsia="zh-CN"/>
        </w:rPr>
        <w:t>，</w:t>
      </w:r>
      <w:r>
        <w:rPr>
          <w:rFonts w:hint="eastAsia"/>
          <w:lang w:val="en-US" w:eastAsia="zh-CN"/>
        </w:rPr>
        <w:t>其频谱效率为</w:t>
      </w:r>
      <w:r w:rsidR="00E84A94" w:rsidRPr="009A7CF9">
        <w:rPr>
          <w:lang w:eastAsia="zh-CN"/>
        </w:rPr>
        <w:t>4 </w:t>
      </w:r>
      <w:r w:rsidRPr="004A3F16">
        <w:rPr>
          <w:lang w:val="en-US" w:eastAsia="zh-CN"/>
        </w:rPr>
        <w:t> bits/s/Hz/</w:t>
      </w:r>
      <w:r>
        <w:rPr>
          <w:rFonts w:hint="eastAsia"/>
          <w:lang w:val="en-US" w:eastAsia="zh-CN"/>
        </w:rPr>
        <w:t>小区。</w:t>
      </w:r>
    </w:p>
    <w:p w:rsidR="0047375B" w:rsidRPr="009A7CF9" w:rsidRDefault="0047375B" w:rsidP="00AB5679">
      <w:pPr>
        <w:pStyle w:val="Heading2"/>
        <w:rPr>
          <w:lang w:eastAsia="zh-CN"/>
        </w:rPr>
      </w:pPr>
      <w:r w:rsidRPr="009A7CF9">
        <w:rPr>
          <w:lang w:eastAsia="zh-CN"/>
        </w:rPr>
        <w:t>2.2</w:t>
      </w:r>
      <w:r w:rsidRPr="009A7CF9">
        <w:rPr>
          <w:lang w:eastAsia="zh-CN"/>
        </w:rPr>
        <w:tab/>
      </w:r>
      <w:r w:rsidR="00014612">
        <w:rPr>
          <w:rFonts w:hint="eastAsia"/>
          <w:lang w:eastAsia="zh-CN"/>
        </w:rPr>
        <w:t>无线接口的详细规范</w:t>
      </w:r>
    </w:p>
    <w:p w:rsidR="0047375B" w:rsidRPr="009A7CF9" w:rsidRDefault="00014612" w:rsidP="00B148D2">
      <w:pPr>
        <w:ind w:firstLineChars="200" w:firstLine="480"/>
        <w:rPr>
          <w:lang w:eastAsia="zh-CN"/>
        </w:rPr>
      </w:pPr>
      <w:r w:rsidRPr="004A3F16">
        <w:rPr>
          <w:lang w:val="en-US" w:eastAsia="zh-CN"/>
        </w:rPr>
        <w:t>HC-SDMA</w:t>
      </w:r>
      <w:r>
        <w:rPr>
          <w:rFonts w:hint="eastAsia"/>
          <w:lang w:val="en-US" w:eastAsia="zh-CN"/>
        </w:rPr>
        <w:t>空中接口具</w:t>
      </w:r>
      <w:r w:rsidR="00C960FF">
        <w:rPr>
          <w:rFonts w:hint="eastAsia"/>
          <w:lang w:val="en-US" w:eastAsia="zh-CN"/>
        </w:rPr>
        <w:t>有</w:t>
      </w:r>
      <w:r w:rsidRPr="004A3F16">
        <w:rPr>
          <w:lang w:val="en-US" w:eastAsia="zh-CN"/>
        </w:rPr>
        <w:t>TDD/TDMA</w:t>
      </w:r>
      <w:r>
        <w:rPr>
          <w:rFonts w:hint="eastAsia"/>
          <w:lang w:val="en-US" w:eastAsia="zh-CN"/>
        </w:rPr>
        <w:t>结构，</w:t>
      </w:r>
      <w:r w:rsidR="00C960FF">
        <w:rPr>
          <w:rFonts w:hint="eastAsia"/>
          <w:lang w:val="en-US" w:eastAsia="zh-CN"/>
        </w:rPr>
        <w:t>所</w:t>
      </w:r>
      <w:r>
        <w:rPr>
          <w:rFonts w:hint="eastAsia"/>
          <w:lang w:val="en-US" w:eastAsia="zh-CN"/>
        </w:rPr>
        <w:t>选择的物理和逻辑特性可有效地传输</w:t>
      </w:r>
      <w:r w:rsidR="00A10AF2">
        <w:rPr>
          <w:rFonts w:hint="eastAsia"/>
          <w:lang w:val="en-US" w:eastAsia="zh-CN"/>
        </w:rPr>
        <w:t>终端</w:t>
      </w:r>
      <w:r>
        <w:rPr>
          <w:rFonts w:hint="eastAsia"/>
          <w:lang w:val="en-US" w:eastAsia="zh-CN"/>
        </w:rPr>
        <w:t>用户</w:t>
      </w:r>
      <w:r>
        <w:rPr>
          <w:rFonts w:hint="eastAsia"/>
          <w:lang w:val="en-US" w:eastAsia="zh-CN"/>
        </w:rPr>
        <w:t>IP</w:t>
      </w:r>
      <w:r>
        <w:rPr>
          <w:rFonts w:hint="eastAsia"/>
          <w:lang w:val="en-US" w:eastAsia="zh-CN"/>
        </w:rPr>
        <w:t>数据，</w:t>
      </w:r>
      <w:r w:rsidR="00C960FF">
        <w:rPr>
          <w:rFonts w:hint="eastAsia"/>
          <w:lang w:val="en-US" w:eastAsia="zh-CN"/>
        </w:rPr>
        <w:t>并获取</w:t>
      </w:r>
      <w:r>
        <w:rPr>
          <w:rFonts w:hint="eastAsia"/>
          <w:lang w:val="en-US" w:eastAsia="zh-CN"/>
        </w:rPr>
        <w:t>自适应天线</w:t>
      </w:r>
      <w:r w:rsidR="00D90178">
        <w:rPr>
          <w:rFonts w:hint="eastAsia"/>
          <w:lang w:val="en-US" w:eastAsia="zh-CN"/>
        </w:rPr>
        <w:t>处理的最大益处。</w:t>
      </w:r>
      <w:r>
        <w:rPr>
          <w:rFonts w:hint="eastAsia"/>
          <w:lang w:val="en-US" w:eastAsia="zh-CN"/>
        </w:rPr>
        <w:t>协议的物理层面</w:t>
      </w:r>
      <w:r w:rsidR="00D90178">
        <w:rPr>
          <w:rFonts w:hint="eastAsia"/>
          <w:lang w:val="en-US" w:eastAsia="zh-CN"/>
        </w:rPr>
        <w:t>已准备给定向传输和</w:t>
      </w:r>
      <w:r>
        <w:rPr>
          <w:rFonts w:hint="eastAsia"/>
          <w:lang w:val="en-US" w:eastAsia="zh-CN"/>
        </w:rPr>
        <w:t>接收</w:t>
      </w:r>
      <w:r w:rsidR="00D90178">
        <w:rPr>
          <w:rFonts w:hint="eastAsia"/>
          <w:lang w:val="en-US" w:eastAsia="zh-CN"/>
        </w:rPr>
        <w:t>（例如业务信道）</w:t>
      </w:r>
      <w:r>
        <w:rPr>
          <w:rFonts w:hint="eastAsia"/>
          <w:lang w:val="en-US" w:eastAsia="zh-CN"/>
        </w:rPr>
        <w:t>的逻辑信道提供空间</w:t>
      </w:r>
      <w:r w:rsidR="00D90178">
        <w:rPr>
          <w:rFonts w:hint="eastAsia"/>
          <w:lang w:val="en-US" w:eastAsia="zh-CN"/>
        </w:rPr>
        <w:t>训练</w:t>
      </w:r>
      <w:r>
        <w:rPr>
          <w:rFonts w:hint="eastAsia"/>
          <w:lang w:val="en-US" w:eastAsia="zh-CN"/>
        </w:rPr>
        <w:t>数据</w:t>
      </w:r>
      <w:r w:rsidR="00D90178">
        <w:rPr>
          <w:rFonts w:hint="eastAsia"/>
          <w:lang w:val="en-US" w:eastAsia="zh-CN"/>
        </w:rPr>
        <w:t>，以及</w:t>
      </w:r>
      <w:r>
        <w:rPr>
          <w:rFonts w:hint="eastAsia"/>
          <w:lang w:val="en-US" w:eastAsia="zh-CN"/>
        </w:rPr>
        <w:t>相关的上下行链路干扰环境。相反</w:t>
      </w:r>
      <w:r w:rsidR="00D90178">
        <w:rPr>
          <w:rFonts w:hint="eastAsia"/>
          <w:lang w:val="en-US" w:eastAsia="zh-CN"/>
        </w:rPr>
        <w:t>地</w:t>
      </w:r>
      <w:r>
        <w:rPr>
          <w:rFonts w:hint="eastAsia"/>
          <w:lang w:val="en-US" w:eastAsia="zh-CN"/>
        </w:rPr>
        <w:t>，非</w:t>
      </w:r>
      <w:r w:rsidR="00D90178">
        <w:rPr>
          <w:rFonts w:hint="eastAsia"/>
          <w:lang w:val="en-US" w:eastAsia="zh-CN"/>
        </w:rPr>
        <w:t>定向</w:t>
      </w:r>
      <w:r>
        <w:rPr>
          <w:rFonts w:hint="eastAsia"/>
          <w:lang w:val="en-US" w:eastAsia="zh-CN"/>
        </w:rPr>
        <w:t>处理</w:t>
      </w:r>
      <w:r w:rsidR="00D90178">
        <w:rPr>
          <w:rFonts w:hint="eastAsia"/>
          <w:lang w:val="en-US" w:eastAsia="zh-CN"/>
        </w:rPr>
        <w:t>的信道</w:t>
      </w:r>
      <w:r>
        <w:rPr>
          <w:rFonts w:hint="eastAsia"/>
          <w:lang w:val="en-US" w:eastAsia="zh-CN"/>
        </w:rPr>
        <w:t>例如寻呼和广播信道，</w:t>
      </w:r>
      <w:r w:rsidR="00D90178">
        <w:rPr>
          <w:rFonts w:hint="eastAsia"/>
          <w:lang w:val="en-US" w:eastAsia="zh-CN"/>
        </w:rPr>
        <w:t>具</w:t>
      </w:r>
      <w:r>
        <w:rPr>
          <w:rFonts w:hint="eastAsia"/>
          <w:lang w:val="en-US" w:eastAsia="zh-CN"/>
        </w:rPr>
        <w:t>有</w:t>
      </w:r>
      <w:r w:rsidR="00D90178">
        <w:rPr>
          <w:rFonts w:hint="eastAsia"/>
          <w:lang w:val="en-US" w:eastAsia="zh-CN"/>
        </w:rPr>
        <w:t>很小的有效</w:t>
      </w:r>
      <w:r>
        <w:rPr>
          <w:rFonts w:hint="eastAsia"/>
          <w:lang w:val="en-US" w:eastAsia="zh-CN"/>
        </w:rPr>
        <w:t>载荷</w:t>
      </w:r>
      <w:r w:rsidR="00D90178">
        <w:rPr>
          <w:rFonts w:hint="eastAsia"/>
          <w:lang w:val="en-US" w:eastAsia="zh-CN"/>
        </w:rPr>
        <w:t>，并且受到</w:t>
      </w:r>
      <w:r>
        <w:rPr>
          <w:rFonts w:hint="eastAsia"/>
          <w:lang w:val="en-US" w:eastAsia="zh-CN"/>
        </w:rPr>
        <w:t>更强的</w:t>
      </w:r>
      <w:r w:rsidR="00D90178">
        <w:rPr>
          <w:rFonts w:hint="eastAsia"/>
          <w:lang w:val="en-US" w:eastAsia="zh-CN"/>
        </w:rPr>
        <w:t>误差</w:t>
      </w:r>
      <w:r>
        <w:rPr>
          <w:rFonts w:hint="eastAsia"/>
          <w:lang w:val="en-US" w:eastAsia="zh-CN"/>
        </w:rPr>
        <w:t>保护，</w:t>
      </w:r>
      <w:r w:rsidR="00D90178">
        <w:rPr>
          <w:rFonts w:hint="eastAsia"/>
          <w:lang w:val="en-US" w:eastAsia="zh-CN"/>
        </w:rPr>
        <w:t>来实现</w:t>
      </w:r>
      <w:r>
        <w:rPr>
          <w:rFonts w:hint="eastAsia"/>
          <w:lang w:val="en-US" w:eastAsia="zh-CN"/>
        </w:rPr>
        <w:t>其链路与</w:t>
      </w:r>
      <w:r w:rsidR="00D90178">
        <w:rPr>
          <w:rFonts w:hint="eastAsia"/>
          <w:lang w:val="en-US" w:eastAsia="zh-CN"/>
        </w:rPr>
        <w:t>定向</w:t>
      </w:r>
      <w:r>
        <w:rPr>
          <w:rFonts w:hint="eastAsia"/>
          <w:lang w:val="en-US" w:eastAsia="zh-CN"/>
        </w:rPr>
        <w:t>处理信道</w:t>
      </w:r>
      <w:r w:rsidR="00D90178">
        <w:rPr>
          <w:rFonts w:hint="eastAsia"/>
          <w:lang w:val="en-US" w:eastAsia="zh-CN"/>
        </w:rPr>
        <w:t>之间的平衡</w:t>
      </w:r>
      <w:r>
        <w:rPr>
          <w:rFonts w:hint="eastAsia"/>
          <w:lang w:val="en-US" w:eastAsia="zh-CN"/>
        </w:rPr>
        <w:t>。自适应调制和信道编码，</w:t>
      </w:r>
      <w:r w:rsidR="00D90178">
        <w:rPr>
          <w:rFonts w:hint="eastAsia"/>
          <w:lang w:val="en-US" w:eastAsia="zh-CN"/>
        </w:rPr>
        <w:t>连同</w:t>
      </w:r>
      <w:r>
        <w:rPr>
          <w:rFonts w:hint="eastAsia"/>
          <w:lang w:val="en-US" w:eastAsia="zh-CN"/>
        </w:rPr>
        <w:t>上下行链路</w:t>
      </w:r>
      <w:r w:rsidR="00D90178">
        <w:rPr>
          <w:rFonts w:hint="eastAsia"/>
          <w:lang w:val="en-US" w:eastAsia="zh-CN"/>
        </w:rPr>
        <w:t>的</w:t>
      </w:r>
      <w:r>
        <w:rPr>
          <w:rFonts w:hint="eastAsia"/>
          <w:lang w:val="en-US" w:eastAsia="zh-CN"/>
        </w:rPr>
        <w:t>功率控制，</w:t>
      </w:r>
      <w:r w:rsidR="00B148D2">
        <w:rPr>
          <w:rFonts w:hint="eastAsia"/>
          <w:lang w:val="en-US" w:eastAsia="zh-CN"/>
        </w:rPr>
        <w:t>联合提供跨大范围</w:t>
      </w:r>
      <w:r>
        <w:rPr>
          <w:rFonts w:hint="eastAsia"/>
          <w:lang w:val="en-US" w:eastAsia="zh-CN"/>
        </w:rPr>
        <w:t>链路条件下</w:t>
      </w:r>
      <w:r w:rsidR="00B148D2">
        <w:rPr>
          <w:rFonts w:hint="eastAsia"/>
          <w:lang w:val="en-US" w:eastAsia="zh-CN"/>
        </w:rPr>
        <w:t>的可靠</w:t>
      </w:r>
      <w:r>
        <w:rPr>
          <w:rFonts w:hint="eastAsia"/>
          <w:lang w:val="en-US" w:eastAsia="zh-CN"/>
        </w:rPr>
        <w:t>传输。</w:t>
      </w:r>
      <w:r w:rsidR="00B148D2">
        <w:rPr>
          <w:rFonts w:hint="eastAsia"/>
          <w:lang w:val="en-US" w:eastAsia="zh-CN"/>
        </w:rPr>
        <w:t>调制、编码和功率控制补充</w:t>
      </w:r>
      <w:r>
        <w:rPr>
          <w:rFonts w:hint="eastAsia"/>
          <w:lang w:val="en-US" w:eastAsia="zh-CN"/>
        </w:rPr>
        <w:t>快速</w:t>
      </w:r>
      <w:r>
        <w:rPr>
          <w:rFonts w:hint="eastAsia"/>
          <w:lang w:val="en-US" w:eastAsia="zh-CN"/>
        </w:rPr>
        <w:t>ARQ</w:t>
      </w:r>
      <w:r>
        <w:rPr>
          <w:rFonts w:hint="eastAsia"/>
          <w:lang w:val="en-US" w:eastAsia="zh-CN"/>
        </w:rPr>
        <w:t>，</w:t>
      </w:r>
      <w:r w:rsidR="00B148D2">
        <w:rPr>
          <w:rFonts w:hint="eastAsia"/>
          <w:lang w:val="en-US" w:eastAsia="zh-CN"/>
        </w:rPr>
        <w:t>可以</w:t>
      </w:r>
      <w:r>
        <w:rPr>
          <w:rFonts w:hint="eastAsia"/>
          <w:lang w:val="en-US" w:eastAsia="zh-CN"/>
        </w:rPr>
        <w:t>提供</w:t>
      </w:r>
      <w:r w:rsidR="00B148D2">
        <w:rPr>
          <w:rFonts w:hint="eastAsia"/>
          <w:lang w:val="en-US" w:eastAsia="zh-CN"/>
        </w:rPr>
        <w:t>一条</w:t>
      </w:r>
      <w:r>
        <w:rPr>
          <w:rFonts w:hint="eastAsia"/>
          <w:lang w:val="en-US" w:eastAsia="zh-CN"/>
        </w:rPr>
        <w:t>可靠的链路。还支持</w:t>
      </w:r>
      <w:r w:rsidR="00B148D2">
        <w:rPr>
          <w:rFonts w:hint="eastAsia"/>
          <w:lang w:val="en-US" w:eastAsia="zh-CN"/>
        </w:rPr>
        <w:t>快速、</w:t>
      </w:r>
      <w:r>
        <w:rPr>
          <w:rFonts w:hint="eastAsia"/>
          <w:lang w:val="en-US" w:eastAsia="zh-CN"/>
        </w:rPr>
        <w:t>低开销、</w:t>
      </w:r>
      <w:r w:rsidR="00B148D2">
        <w:rPr>
          <w:rFonts w:hint="eastAsia"/>
          <w:lang w:val="en-US" w:eastAsia="zh-CN"/>
        </w:rPr>
        <w:t>先连后断的小区间切换。</w:t>
      </w:r>
      <w:r>
        <w:rPr>
          <w:rFonts w:hint="eastAsia"/>
          <w:lang w:val="en-US" w:eastAsia="zh-CN"/>
        </w:rPr>
        <w:t>终端</w:t>
      </w:r>
      <w:r w:rsidR="00B148D2">
        <w:rPr>
          <w:rFonts w:hint="eastAsia"/>
          <w:lang w:val="en-US" w:eastAsia="zh-CN"/>
        </w:rPr>
        <w:t>与接入网的相互认证以</w:t>
      </w:r>
      <w:r>
        <w:rPr>
          <w:rFonts w:hint="eastAsia"/>
          <w:lang w:val="en-US" w:eastAsia="zh-CN"/>
        </w:rPr>
        <w:t>及加密</w:t>
      </w:r>
      <w:r w:rsidR="00B148D2">
        <w:rPr>
          <w:rFonts w:hint="eastAsia"/>
          <w:lang w:val="en-US" w:eastAsia="zh-CN"/>
        </w:rPr>
        <w:t>可为</w:t>
      </w:r>
      <w:r>
        <w:rPr>
          <w:rFonts w:hint="eastAsia"/>
          <w:lang w:val="en-US" w:eastAsia="zh-CN"/>
        </w:rPr>
        <w:t>无线接入链路</w:t>
      </w:r>
      <w:r w:rsidR="00B148D2">
        <w:rPr>
          <w:rFonts w:hint="eastAsia"/>
          <w:lang w:val="en-US" w:eastAsia="zh-CN"/>
        </w:rPr>
        <w:t>提供认证</w:t>
      </w:r>
      <w:r>
        <w:rPr>
          <w:rFonts w:hint="eastAsia"/>
          <w:lang w:val="en-US" w:eastAsia="zh-CN"/>
        </w:rPr>
        <w:t>、授权和私密性。</w:t>
      </w:r>
    </w:p>
    <w:p w:rsidR="0047375B" w:rsidRPr="009A7CF9" w:rsidRDefault="00014612" w:rsidP="00FB47D0">
      <w:pPr>
        <w:ind w:firstLineChars="200" w:firstLine="480"/>
        <w:rPr>
          <w:lang w:eastAsia="zh-CN"/>
        </w:rPr>
      </w:pPr>
      <w:r w:rsidRPr="004A3F16">
        <w:rPr>
          <w:lang w:val="en-US" w:eastAsia="zh-CN"/>
        </w:rPr>
        <w:t>HC-SDMA</w:t>
      </w:r>
      <w:r w:rsidR="00FB47D0">
        <w:rPr>
          <w:rFonts w:hint="eastAsia"/>
          <w:lang w:val="en-US" w:eastAsia="zh-CN"/>
        </w:rPr>
        <w:t>空中接口包括</w:t>
      </w:r>
      <w:r>
        <w:rPr>
          <w:rFonts w:hint="eastAsia"/>
          <w:lang w:val="en-US" w:eastAsia="zh-CN"/>
        </w:rPr>
        <w:t>三层，分别命名为</w:t>
      </w:r>
      <w:r w:rsidRPr="004A3F16">
        <w:rPr>
          <w:lang w:val="en-US" w:eastAsia="zh-CN"/>
        </w:rPr>
        <w:t>L1</w:t>
      </w:r>
      <w:r>
        <w:rPr>
          <w:rFonts w:hint="eastAsia"/>
          <w:lang w:val="en-US" w:eastAsia="zh-CN"/>
        </w:rPr>
        <w:t>、</w:t>
      </w:r>
      <w:r w:rsidRPr="004A3F16">
        <w:rPr>
          <w:lang w:val="en-US" w:eastAsia="zh-CN"/>
        </w:rPr>
        <w:t>L2</w:t>
      </w:r>
      <w:r>
        <w:rPr>
          <w:rFonts w:hint="eastAsia"/>
          <w:lang w:val="en-US" w:eastAsia="zh-CN"/>
        </w:rPr>
        <w:t>和</w:t>
      </w:r>
      <w:r w:rsidRPr="004A3F16">
        <w:rPr>
          <w:lang w:val="en-US" w:eastAsia="zh-CN"/>
        </w:rPr>
        <w:t>L3</w:t>
      </w:r>
      <w:r>
        <w:rPr>
          <w:rFonts w:hint="eastAsia"/>
          <w:lang w:val="en-US" w:eastAsia="zh-CN"/>
        </w:rPr>
        <w:t>。</w:t>
      </w:r>
    </w:p>
    <w:p w:rsidR="008B78D7" w:rsidRPr="008B78D7" w:rsidRDefault="00014612" w:rsidP="008B78D7">
      <w:pPr>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描述了各层中空中接口的功能</w:t>
      </w:r>
      <w:r w:rsidR="00FB47D0">
        <w:rPr>
          <w:rFonts w:hint="eastAsia"/>
          <w:lang w:val="en-US" w:eastAsia="zh-CN"/>
        </w:rPr>
        <w:t>，每一层的特性在下文</w:t>
      </w:r>
      <w:r>
        <w:rPr>
          <w:rFonts w:hint="eastAsia"/>
          <w:lang w:val="en-US" w:eastAsia="zh-CN"/>
        </w:rPr>
        <w:t>简要</w:t>
      </w:r>
      <w:r w:rsidR="00FB47D0">
        <w:rPr>
          <w:rFonts w:hint="eastAsia"/>
          <w:lang w:val="en-US" w:eastAsia="zh-CN"/>
        </w:rPr>
        <w:t>地</w:t>
      </w:r>
      <w:r>
        <w:rPr>
          <w:rFonts w:hint="eastAsia"/>
          <w:lang w:val="en-US" w:eastAsia="zh-CN"/>
        </w:rPr>
        <w:t>描述；本</w:t>
      </w:r>
      <w:r w:rsidR="00FB47D0">
        <w:rPr>
          <w:rFonts w:hint="eastAsia"/>
          <w:lang w:val="en-US" w:eastAsia="zh-CN"/>
        </w:rPr>
        <w:t>附件的后续章节描述了关键方面的</w:t>
      </w:r>
      <w:r>
        <w:rPr>
          <w:rFonts w:hint="eastAsia"/>
          <w:lang w:val="en-US" w:eastAsia="zh-CN"/>
        </w:rPr>
        <w:t>更</w:t>
      </w:r>
      <w:r w:rsidR="00FB47D0">
        <w:rPr>
          <w:rFonts w:hint="eastAsia"/>
          <w:lang w:val="en-US" w:eastAsia="zh-CN"/>
        </w:rPr>
        <w:t>为</w:t>
      </w:r>
      <w:r>
        <w:rPr>
          <w:rFonts w:hint="eastAsia"/>
          <w:lang w:val="en-US" w:eastAsia="zh-CN"/>
        </w:rPr>
        <w:t>详细</w:t>
      </w:r>
      <w:r w:rsidR="00FB47D0">
        <w:rPr>
          <w:rFonts w:hint="eastAsia"/>
          <w:lang w:val="en-US" w:eastAsia="zh-CN"/>
        </w:rPr>
        <w:t>的综述</w:t>
      </w:r>
      <w:r>
        <w:rPr>
          <w:rFonts w:hint="eastAsia"/>
          <w:lang w:val="en-US" w:eastAsia="zh-CN"/>
        </w:rPr>
        <w:t>。</w:t>
      </w:r>
    </w:p>
    <w:p w:rsidR="0047375B" w:rsidRPr="009A7CF9" w:rsidRDefault="00014612" w:rsidP="00AB5679">
      <w:pPr>
        <w:pStyle w:val="TableNo"/>
      </w:pPr>
      <w:r>
        <w:rPr>
          <w:rFonts w:hint="eastAsia"/>
          <w:lang w:eastAsia="zh-CN"/>
        </w:rPr>
        <w:t>表</w:t>
      </w:r>
      <w:r w:rsidR="0047375B" w:rsidRPr="009A7CF9">
        <w:t>1</w:t>
      </w:r>
    </w:p>
    <w:p w:rsidR="0047375B" w:rsidRPr="009A7CF9" w:rsidRDefault="00014612" w:rsidP="00AB5679">
      <w:pPr>
        <w:pStyle w:val="Tabletitle"/>
      </w:pPr>
      <w:r>
        <w:rPr>
          <w:rFonts w:hint="eastAsia"/>
          <w:lang w:eastAsia="zh-CN"/>
        </w:rPr>
        <w:t>空中接口层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rsidTr="004646D5">
        <w:trPr>
          <w:jc w:val="center"/>
        </w:trPr>
        <w:tc>
          <w:tcPr>
            <w:tcW w:w="1368" w:type="dxa"/>
          </w:tcPr>
          <w:p w:rsidR="0047375B" w:rsidRPr="009A7CF9" w:rsidRDefault="00014612" w:rsidP="00AB5679">
            <w:pPr>
              <w:pStyle w:val="Tablehead"/>
              <w:rPr>
                <w:lang w:eastAsia="zh-CN"/>
              </w:rPr>
            </w:pPr>
            <w:r>
              <w:rPr>
                <w:rFonts w:hint="eastAsia"/>
                <w:lang w:eastAsia="zh-CN"/>
              </w:rPr>
              <w:t>层</w:t>
            </w:r>
          </w:p>
        </w:tc>
        <w:tc>
          <w:tcPr>
            <w:tcW w:w="7032" w:type="dxa"/>
          </w:tcPr>
          <w:p w:rsidR="0047375B" w:rsidRPr="009A7CF9" w:rsidRDefault="00014612" w:rsidP="00727AAE">
            <w:pPr>
              <w:pStyle w:val="Tablehead"/>
            </w:pPr>
            <w:r>
              <w:rPr>
                <w:rFonts w:hint="eastAsia"/>
                <w:lang w:eastAsia="zh-CN"/>
              </w:rPr>
              <w:t>定义的特性</w:t>
            </w:r>
          </w:p>
        </w:tc>
      </w:tr>
      <w:tr w:rsidR="0047375B" w:rsidRPr="009A7CF9" w:rsidTr="004646D5">
        <w:trPr>
          <w:jc w:val="center"/>
        </w:trPr>
        <w:tc>
          <w:tcPr>
            <w:tcW w:w="1368" w:type="dxa"/>
          </w:tcPr>
          <w:p w:rsidR="0047375B" w:rsidRPr="009A7CF9" w:rsidRDefault="0047375B" w:rsidP="00AB5679">
            <w:pPr>
              <w:pStyle w:val="Tabletext"/>
              <w:jc w:val="center"/>
            </w:pPr>
            <w:r w:rsidRPr="009A7CF9">
              <w:t>L1</w:t>
            </w:r>
          </w:p>
        </w:tc>
        <w:tc>
          <w:tcPr>
            <w:tcW w:w="7032" w:type="dxa"/>
          </w:tcPr>
          <w:p w:rsidR="0047375B" w:rsidRPr="009A7CF9" w:rsidRDefault="00014612" w:rsidP="00727AAE">
            <w:pPr>
              <w:pStyle w:val="Tabletext"/>
              <w:rPr>
                <w:lang w:eastAsia="zh-CN"/>
              </w:rPr>
            </w:pPr>
            <w:r>
              <w:rPr>
                <w:rFonts w:hint="eastAsia"/>
                <w:lang w:val="en-US" w:eastAsia="zh-CN"/>
              </w:rPr>
              <w:t>帧和</w:t>
            </w:r>
            <w:r w:rsidR="00727AAE">
              <w:rPr>
                <w:rFonts w:hint="eastAsia"/>
                <w:lang w:val="en-US" w:eastAsia="zh-CN"/>
              </w:rPr>
              <w:t>字符组</w:t>
            </w:r>
            <w:r>
              <w:rPr>
                <w:rFonts w:hint="eastAsia"/>
                <w:lang w:val="en-US" w:eastAsia="zh-CN"/>
              </w:rPr>
              <w:t>结构、调制和信道编码、</w:t>
            </w:r>
            <w:r w:rsidR="00727AAE">
              <w:rPr>
                <w:rFonts w:hint="eastAsia"/>
                <w:lang w:val="en-US" w:eastAsia="zh-CN"/>
              </w:rPr>
              <w:t>定时提前</w:t>
            </w:r>
          </w:p>
        </w:tc>
      </w:tr>
      <w:tr w:rsidR="0047375B" w:rsidRPr="009A7CF9" w:rsidTr="004646D5">
        <w:trPr>
          <w:jc w:val="center"/>
        </w:trPr>
        <w:tc>
          <w:tcPr>
            <w:tcW w:w="1368" w:type="dxa"/>
          </w:tcPr>
          <w:p w:rsidR="0047375B" w:rsidRPr="009A7CF9" w:rsidRDefault="0047375B" w:rsidP="00AB5679">
            <w:pPr>
              <w:pStyle w:val="Tabletext"/>
              <w:jc w:val="center"/>
            </w:pPr>
            <w:r w:rsidRPr="009A7CF9">
              <w:t>L2</w:t>
            </w:r>
          </w:p>
        </w:tc>
        <w:tc>
          <w:tcPr>
            <w:tcW w:w="7032" w:type="dxa"/>
          </w:tcPr>
          <w:p w:rsidR="0047375B" w:rsidRPr="009A7CF9" w:rsidRDefault="00014612" w:rsidP="00727AAE">
            <w:pPr>
              <w:pStyle w:val="Tabletext"/>
              <w:rPr>
                <w:lang w:eastAsia="zh-CN"/>
              </w:rPr>
            </w:pPr>
            <w:r>
              <w:rPr>
                <w:rFonts w:hint="eastAsia"/>
                <w:lang w:eastAsia="zh-CN"/>
              </w:rPr>
              <w:t>可靠的传输、</w:t>
            </w:r>
            <w:r w:rsidR="00727AAE">
              <w:rPr>
                <w:rFonts w:hint="eastAsia"/>
                <w:lang w:eastAsia="zh-CN"/>
              </w:rPr>
              <w:t>逻辑到</w:t>
            </w:r>
            <w:r>
              <w:rPr>
                <w:rFonts w:hint="eastAsia"/>
                <w:lang w:eastAsia="zh-CN"/>
              </w:rPr>
              <w:t>物理信道的</w:t>
            </w:r>
            <w:r w:rsidR="00727AAE">
              <w:rPr>
                <w:rFonts w:hint="eastAsia"/>
                <w:lang w:eastAsia="zh-CN"/>
              </w:rPr>
              <w:t>映射</w:t>
            </w:r>
            <w:r>
              <w:rPr>
                <w:rFonts w:hint="eastAsia"/>
                <w:lang w:eastAsia="zh-CN"/>
              </w:rPr>
              <w:t>、批</w:t>
            </w:r>
            <w:r w:rsidR="00727AAE">
              <w:rPr>
                <w:rFonts w:hint="eastAsia"/>
                <w:lang w:eastAsia="zh-CN"/>
              </w:rPr>
              <w:t>量</w:t>
            </w:r>
            <w:r>
              <w:rPr>
                <w:rFonts w:hint="eastAsia"/>
                <w:lang w:eastAsia="zh-CN"/>
              </w:rPr>
              <w:t>加密</w:t>
            </w:r>
          </w:p>
        </w:tc>
      </w:tr>
      <w:tr w:rsidR="0047375B" w:rsidRPr="009A7CF9" w:rsidTr="004646D5">
        <w:trPr>
          <w:jc w:val="center"/>
        </w:trPr>
        <w:tc>
          <w:tcPr>
            <w:tcW w:w="1368" w:type="dxa"/>
          </w:tcPr>
          <w:p w:rsidR="0047375B" w:rsidRPr="009A7CF9" w:rsidRDefault="0047375B" w:rsidP="00AB5679">
            <w:pPr>
              <w:pStyle w:val="Tabletext"/>
              <w:jc w:val="center"/>
            </w:pPr>
            <w:r w:rsidRPr="009A7CF9">
              <w:t>L3</w:t>
            </w:r>
          </w:p>
        </w:tc>
        <w:tc>
          <w:tcPr>
            <w:tcW w:w="7032" w:type="dxa"/>
          </w:tcPr>
          <w:p w:rsidR="0047375B" w:rsidRPr="009A7CF9" w:rsidRDefault="00014612" w:rsidP="00AB48E5">
            <w:pPr>
              <w:pStyle w:val="Tabletext"/>
              <w:rPr>
                <w:lang w:eastAsia="zh-CN"/>
              </w:rPr>
            </w:pPr>
            <w:r>
              <w:rPr>
                <w:rFonts w:hint="eastAsia"/>
                <w:lang w:eastAsia="zh-CN"/>
              </w:rPr>
              <w:t>会话管理、资源管理、移动性管理、</w:t>
            </w:r>
            <w:r w:rsidR="00AB48E5">
              <w:rPr>
                <w:rFonts w:hint="eastAsia"/>
                <w:lang w:eastAsia="zh-CN"/>
              </w:rPr>
              <w:t>分段</w:t>
            </w:r>
            <w:r>
              <w:rPr>
                <w:rFonts w:hint="eastAsia"/>
                <w:lang w:eastAsia="zh-CN"/>
              </w:rPr>
              <w:t>、功率控制、链路自适应、鉴权</w:t>
            </w:r>
          </w:p>
        </w:tc>
      </w:tr>
    </w:tbl>
    <w:p w:rsidR="0047375B" w:rsidRPr="009A7CF9" w:rsidRDefault="0047375B" w:rsidP="00AB5679">
      <w:pPr>
        <w:pStyle w:val="Tablefin"/>
        <w:rPr>
          <w:lang w:eastAsia="zh-CN"/>
        </w:rPr>
      </w:pPr>
    </w:p>
    <w:p w:rsidR="0047375B" w:rsidRPr="009A7CF9" w:rsidRDefault="00014612" w:rsidP="00AB48E5">
      <w:pPr>
        <w:ind w:firstLineChars="150" w:firstLine="360"/>
        <w:rPr>
          <w:lang w:eastAsia="zh-CN"/>
        </w:rPr>
      </w:pPr>
      <w:r>
        <w:rPr>
          <w:rFonts w:hint="eastAsia"/>
          <w:lang w:val="en-US" w:eastAsia="zh-CN"/>
        </w:rPr>
        <w:t>表</w:t>
      </w:r>
      <w:r>
        <w:rPr>
          <w:rFonts w:hint="eastAsia"/>
          <w:lang w:val="en-US" w:eastAsia="zh-CN"/>
        </w:rPr>
        <w:t>2</w:t>
      </w:r>
      <w:r>
        <w:rPr>
          <w:rFonts w:hint="eastAsia"/>
          <w:lang w:val="en-US" w:eastAsia="zh-CN"/>
        </w:rPr>
        <w:t>总结了</w:t>
      </w:r>
      <w:r w:rsidRPr="004A3F16">
        <w:rPr>
          <w:lang w:val="en-US" w:eastAsia="zh-CN"/>
        </w:rPr>
        <w:t>HC-SDMA</w:t>
      </w:r>
      <w:r>
        <w:rPr>
          <w:rFonts w:hint="eastAsia"/>
          <w:lang w:val="en-US" w:eastAsia="zh-CN"/>
        </w:rPr>
        <w:t>空中接口的</w:t>
      </w:r>
      <w:r w:rsidR="00AB48E5">
        <w:rPr>
          <w:rFonts w:hint="eastAsia"/>
          <w:lang w:val="en-US" w:eastAsia="zh-CN"/>
        </w:rPr>
        <w:t>关键要素</w:t>
      </w:r>
      <w:r>
        <w:rPr>
          <w:rFonts w:hint="eastAsia"/>
          <w:lang w:val="en-US" w:eastAsia="zh-CN"/>
        </w:rPr>
        <w:t>。</w:t>
      </w:r>
    </w:p>
    <w:p w:rsidR="0047375B" w:rsidRPr="009A7CF9" w:rsidRDefault="00014612" w:rsidP="00AB5679">
      <w:pPr>
        <w:pStyle w:val="TableNo"/>
        <w:keepLines/>
      </w:pPr>
      <w:r>
        <w:rPr>
          <w:rFonts w:hint="eastAsia"/>
          <w:lang w:eastAsia="zh-CN"/>
        </w:rPr>
        <w:t>表</w:t>
      </w:r>
      <w:r w:rsidR="0047375B" w:rsidRPr="009A7CF9">
        <w:t>2</w:t>
      </w:r>
    </w:p>
    <w:p w:rsidR="0047375B" w:rsidRPr="009A7CF9" w:rsidRDefault="00014612" w:rsidP="00AB5679">
      <w:pPr>
        <w:pStyle w:val="Tabletitle"/>
        <w:keepLines/>
        <w:rPr>
          <w:rFonts w:ascii="Times New Roman Bold" w:hAnsi="Times New Roman Bold"/>
          <w:b w:val="0"/>
          <w:sz w:val="20"/>
        </w:rPr>
      </w:pPr>
      <w:r w:rsidRPr="004A3F16">
        <w:rPr>
          <w:lang w:val="en-US" w:eastAsia="zh-CN"/>
        </w:rPr>
        <w:t>HC-SDMA</w:t>
      </w:r>
      <w:r>
        <w:rPr>
          <w:rFonts w:hint="eastAsia"/>
          <w:lang w:val="en-US" w:eastAsia="zh-CN"/>
        </w:rPr>
        <w:t>空中接口的基本要素</w:t>
      </w:r>
      <w:r w:rsidR="00AB48E5">
        <w:rPr>
          <w:rFonts w:hint="eastAsia"/>
          <w:lang w:val="en-US" w:eastAsia="zh-CN"/>
        </w:rPr>
        <w:t>一览表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rsidTr="004646D5">
        <w:trPr>
          <w:cantSplit/>
          <w:jc w:val="center"/>
        </w:trPr>
        <w:tc>
          <w:tcPr>
            <w:tcW w:w="3174" w:type="dxa"/>
          </w:tcPr>
          <w:p w:rsidR="0047375B" w:rsidRPr="004646D5" w:rsidRDefault="00014612" w:rsidP="00AB5679">
            <w:pPr>
              <w:pStyle w:val="Tablehead"/>
              <w:keepLines/>
              <w:rPr>
                <w:szCs w:val="22"/>
                <w:lang w:eastAsia="zh-CN"/>
              </w:rPr>
            </w:pPr>
            <w:r>
              <w:rPr>
                <w:rFonts w:hint="eastAsia"/>
                <w:szCs w:val="22"/>
                <w:lang w:eastAsia="zh-CN"/>
              </w:rPr>
              <w:t>量</w:t>
            </w:r>
          </w:p>
        </w:tc>
        <w:tc>
          <w:tcPr>
            <w:tcW w:w="5214" w:type="dxa"/>
          </w:tcPr>
          <w:p w:rsidR="0047375B" w:rsidRPr="004646D5" w:rsidRDefault="00014612" w:rsidP="00AB5679">
            <w:pPr>
              <w:pStyle w:val="Tablehead"/>
              <w:keepLines/>
              <w:rPr>
                <w:szCs w:val="22"/>
                <w:lang w:eastAsia="zh-CN"/>
              </w:rPr>
            </w:pPr>
            <w:r>
              <w:rPr>
                <w:rFonts w:hint="eastAsia"/>
                <w:szCs w:val="22"/>
                <w:lang w:eastAsia="zh-CN"/>
              </w:rPr>
              <w:t>值</w:t>
            </w:r>
          </w:p>
        </w:tc>
      </w:tr>
      <w:tr w:rsidR="0047375B" w:rsidRPr="004646D5" w:rsidTr="004646D5">
        <w:trPr>
          <w:cantSplit/>
          <w:jc w:val="center"/>
        </w:trPr>
        <w:tc>
          <w:tcPr>
            <w:tcW w:w="3174" w:type="dxa"/>
          </w:tcPr>
          <w:p w:rsidR="0047375B" w:rsidRPr="004646D5" w:rsidRDefault="00014612" w:rsidP="00AB5679">
            <w:pPr>
              <w:pStyle w:val="Tabletext"/>
              <w:rPr>
                <w:szCs w:val="22"/>
              </w:rPr>
            </w:pPr>
            <w:r>
              <w:rPr>
                <w:rFonts w:hint="eastAsia"/>
                <w:lang w:eastAsia="zh-CN"/>
              </w:rPr>
              <w:t>双工法</w:t>
            </w:r>
          </w:p>
        </w:tc>
        <w:tc>
          <w:tcPr>
            <w:tcW w:w="5214" w:type="dxa"/>
          </w:tcPr>
          <w:p w:rsidR="0047375B" w:rsidRPr="004646D5" w:rsidRDefault="0047375B" w:rsidP="00AB5679">
            <w:pPr>
              <w:pStyle w:val="Tabletext"/>
              <w:rPr>
                <w:szCs w:val="22"/>
              </w:rPr>
            </w:pPr>
            <w:r w:rsidRPr="004646D5">
              <w:rPr>
                <w:szCs w:val="22"/>
              </w:rPr>
              <w:t>TDD</w:t>
            </w:r>
          </w:p>
        </w:tc>
      </w:tr>
      <w:tr w:rsidR="0047375B" w:rsidRPr="004646D5" w:rsidTr="004646D5">
        <w:trPr>
          <w:cantSplit/>
          <w:jc w:val="center"/>
        </w:trPr>
        <w:tc>
          <w:tcPr>
            <w:tcW w:w="3174" w:type="dxa"/>
          </w:tcPr>
          <w:p w:rsidR="0047375B" w:rsidRPr="004646D5" w:rsidRDefault="00014612" w:rsidP="00AB5679">
            <w:pPr>
              <w:pStyle w:val="Tabletext"/>
              <w:rPr>
                <w:szCs w:val="22"/>
              </w:rPr>
            </w:pPr>
            <w:r>
              <w:rPr>
                <w:rFonts w:hint="eastAsia"/>
                <w:lang w:eastAsia="zh-CN"/>
              </w:rPr>
              <w:t>多址法</w:t>
            </w:r>
          </w:p>
        </w:tc>
        <w:tc>
          <w:tcPr>
            <w:tcW w:w="5214" w:type="dxa"/>
          </w:tcPr>
          <w:p w:rsidR="0047375B" w:rsidRPr="004646D5" w:rsidRDefault="0047375B" w:rsidP="00AB5679">
            <w:pPr>
              <w:pStyle w:val="Tabletext"/>
              <w:rPr>
                <w:szCs w:val="22"/>
              </w:rPr>
            </w:pPr>
            <w:r w:rsidRPr="004646D5">
              <w:rPr>
                <w:szCs w:val="22"/>
              </w:rPr>
              <w:t>FDMA/TDMA/SDMA</w:t>
            </w:r>
          </w:p>
        </w:tc>
      </w:tr>
      <w:tr w:rsidR="0047375B" w:rsidRPr="004646D5" w:rsidTr="004646D5">
        <w:trPr>
          <w:cantSplit/>
          <w:jc w:val="center"/>
        </w:trPr>
        <w:tc>
          <w:tcPr>
            <w:tcW w:w="3174" w:type="dxa"/>
          </w:tcPr>
          <w:p w:rsidR="0047375B" w:rsidRPr="004646D5" w:rsidRDefault="00014612" w:rsidP="00AB5679">
            <w:pPr>
              <w:pStyle w:val="Tabletext"/>
              <w:rPr>
                <w:szCs w:val="22"/>
              </w:rPr>
            </w:pPr>
            <w:r>
              <w:rPr>
                <w:rFonts w:hint="eastAsia"/>
                <w:lang w:eastAsia="zh-CN"/>
              </w:rPr>
              <w:t>接入方案</w:t>
            </w:r>
          </w:p>
        </w:tc>
        <w:tc>
          <w:tcPr>
            <w:tcW w:w="5214" w:type="dxa"/>
          </w:tcPr>
          <w:p w:rsidR="0047375B" w:rsidRPr="004646D5" w:rsidRDefault="00DE3183" w:rsidP="00765585">
            <w:pPr>
              <w:pStyle w:val="Tabletext"/>
              <w:rPr>
                <w:szCs w:val="22"/>
                <w:lang w:eastAsia="zh-CN"/>
              </w:rPr>
            </w:pPr>
            <w:r>
              <w:rPr>
                <w:rFonts w:hint="eastAsia"/>
                <w:szCs w:val="22"/>
                <w:lang w:eastAsia="zh-CN"/>
              </w:rPr>
              <w:t>冲突检测</w:t>
            </w:r>
            <w:r w:rsidR="0056028E" w:rsidRPr="004A3F16">
              <w:rPr>
                <w:lang w:val="en-US" w:eastAsia="zh-CN"/>
              </w:rPr>
              <w:t>/</w:t>
            </w:r>
            <w:r w:rsidR="00765585">
              <w:rPr>
                <w:rFonts w:hint="eastAsia"/>
                <w:lang w:val="en-US" w:eastAsia="zh-CN"/>
              </w:rPr>
              <w:t>避免</w:t>
            </w:r>
            <w:r w:rsidR="0056028E">
              <w:rPr>
                <w:rFonts w:hint="eastAsia"/>
                <w:lang w:val="en-US" w:eastAsia="zh-CN"/>
              </w:rPr>
              <w:t>、集中调度</w:t>
            </w:r>
          </w:p>
        </w:tc>
      </w:tr>
      <w:tr w:rsidR="0047375B" w:rsidRPr="004646D5" w:rsidTr="004646D5">
        <w:trPr>
          <w:cantSplit/>
          <w:jc w:val="center"/>
        </w:trPr>
        <w:tc>
          <w:tcPr>
            <w:tcW w:w="3174" w:type="dxa"/>
          </w:tcPr>
          <w:p w:rsidR="0047375B" w:rsidRPr="004646D5" w:rsidRDefault="00014612" w:rsidP="00AB5679">
            <w:pPr>
              <w:pStyle w:val="Tabletext"/>
              <w:rPr>
                <w:szCs w:val="22"/>
                <w:lang w:eastAsia="zh-CN"/>
              </w:rPr>
            </w:pPr>
            <w:r>
              <w:rPr>
                <w:rFonts w:hint="eastAsia"/>
                <w:szCs w:val="22"/>
                <w:lang w:eastAsia="zh-CN"/>
              </w:rPr>
              <w:t>载波间隔</w:t>
            </w:r>
          </w:p>
        </w:tc>
        <w:tc>
          <w:tcPr>
            <w:tcW w:w="5214" w:type="dxa"/>
          </w:tcPr>
          <w:p w:rsidR="0047375B" w:rsidRPr="004646D5" w:rsidRDefault="0047375B" w:rsidP="00AB5679">
            <w:pPr>
              <w:pStyle w:val="Tabletext"/>
              <w:rPr>
                <w:szCs w:val="22"/>
              </w:rPr>
            </w:pPr>
            <w:r w:rsidRPr="004646D5">
              <w:rPr>
                <w:szCs w:val="22"/>
              </w:rPr>
              <w:t>625 kHz</w:t>
            </w:r>
          </w:p>
        </w:tc>
      </w:tr>
      <w:tr w:rsidR="0047375B" w:rsidRPr="004646D5" w:rsidTr="004646D5">
        <w:trPr>
          <w:cantSplit/>
          <w:jc w:val="center"/>
        </w:trPr>
        <w:tc>
          <w:tcPr>
            <w:tcW w:w="3174" w:type="dxa"/>
            <w:tcBorders>
              <w:bottom w:val="single" w:sz="4" w:space="0" w:color="auto"/>
            </w:tcBorders>
          </w:tcPr>
          <w:p w:rsidR="0047375B" w:rsidRPr="004646D5" w:rsidRDefault="00014612" w:rsidP="00AB5679">
            <w:pPr>
              <w:pStyle w:val="Tabletext"/>
              <w:rPr>
                <w:szCs w:val="22"/>
              </w:rPr>
            </w:pPr>
            <w:r>
              <w:rPr>
                <w:rFonts w:hint="eastAsia"/>
                <w:lang w:eastAsia="zh-CN"/>
              </w:rPr>
              <w:t>帧周期</w:t>
            </w:r>
          </w:p>
        </w:tc>
        <w:tc>
          <w:tcPr>
            <w:tcW w:w="5214" w:type="dxa"/>
            <w:tcBorders>
              <w:bottom w:val="single" w:sz="4" w:space="0" w:color="auto"/>
            </w:tcBorders>
          </w:tcPr>
          <w:p w:rsidR="0047375B" w:rsidRPr="004646D5" w:rsidRDefault="0047375B" w:rsidP="00AB5679">
            <w:pPr>
              <w:pStyle w:val="Tabletext"/>
              <w:rPr>
                <w:szCs w:val="22"/>
              </w:rPr>
            </w:pPr>
            <w:r w:rsidRPr="004646D5">
              <w:rPr>
                <w:szCs w:val="22"/>
              </w:rPr>
              <w:t>5 ms</w:t>
            </w:r>
          </w:p>
        </w:tc>
      </w:tr>
      <w:tr w:rsidR="0047375B" w:rsidRPr="004646D5" w:rsidTr="004646D5">
        <w:trPr>
          <w:cantSplit/>
          <w:jc w:val="center"/>
        </w:trPr>
        <w:tc>
          <w:tcPr>
            <w:tcW w:w="3174" w:type="dxa"/>
            <w:tcBorders>
              <w:bottom w:val="single" w:sz="4" w:space="0" w:color="auto"/>
            </w:tcBorders>
          </w:tcPr>
          <w:p w:rsidR="0047375B" w:rsidRPr="004646D5" w:rsidRDefault="00014612" w:rsidP="00AB5679">
            <w:pPr>
              <w:pStyle w:val="Tabletext"/>
              <w:rPr>
                <w:szCs w:val="22"/>
              </w:rPr>
            </w:pPr>
            <w:r>
              <w:rPr>
                <w:rFonts w:hint="eastAsia"/>
                <w:lang w:eastAsia="zh-CN"/>
              </w:rPr>
              <w:t>用户数据速率不对称</w:t>
            </w:r>
          </w:p>
        </w:tc>
        <w:tc>
          <w:tcPr>
            <w:tcW w:w="5214" w:type="dxa"/>
            <w:tcBorders>
              <w:bottom w:val="single" w:sz="4" w:space="0" w:color="auto"/>
            </w:tcBorders>
          </w:tcPr>
          <w:p w:rsidR="0047375B" w:rsidRPr="004646D5" w:rsidRDefault="00AB48E5" w:rsidP="00AB48E5">
            <w:pPr>
              <w:pStyle w:val="Tabletext"/>
              <w:rPr>
                <w:szCs w:val="22"/>
                <w:lang w:eastAsia="zh-CN"/>
              </w:rPr>
            </w:pPr>
            <w:r>
              <w:rPr>
                <w:rFonts w:hint="eastAsia"/>
                <w:lang w:val="en-US" w:eastAsia="zh-CN"/>
              </w:rPr>
              <w:t>非对称的</w:t>
            </w:r>
            <w:r w:rsidR="0056028E">
              <w:rPr>
                <w:rFonts w:hint="eastAsia"/>
                <w:lang w:val="en-US" w:eastAsia="zh-CN"/>
              </w:rPr>
              <w:t>下</w:t>
            </w:r>
            <w:r>
              <w:rPr>
                <w:rFonts w:hint="eastAsia"/>
                <w:lang w:val="en-US" w:eastAsia="zh-CN"/>
              </w:rPr>
              <w:t>行</w:t>
            </w:r>
            <w:r w:rsidR="0056028E">
              <w:rPr>
                <w:rFonts w:hint="eastAsia"/>
                <w:lang w:val="en-US" w:eastAsia="zh-CN"/>
              </w:rPr>
              <w:t>上</w:t>
            </w:r>
            <w:r>
              <w:rPr>
                <w:rFonts w:hint="eastAsia"/>
                <w:lang w:val="en-US" w:eastAsia="zh-CN"/>
              </w:rPr>
              <w:t>行峰值速率比</w:t>
            </w:r>
            <w:r w:rsidR="0056028E">
              <w:rPr>
                <w:rFonts w:hint="eastAsia"/>
                <w:lang w:val="en-US" w:eastAsia="zh-CN"/>
              </w:rPr>
              <w:t>为</w:t>
            </w:r>
            <w:r w:rsidR="0056028E" w:rsidRPr="004A3F16">
              <w:rPr>
                <w:lang w:val="en-US" w:eastAsia="zh-CN"/>
              </w:rPr>
              <w:t>3:1</w:t>
            </w:r>
          </w:p>
        </w:tc>
      </w:tr>
      <w:tr w:rsidR="00AB5679" w:rsidRPr="004646D5" w:rsidTr="004646D5">
        <w:trPr>
          <w:cantSplit/>
          <w:jc w:val="center"/>
        </w:trPr>
        <w:tc>
          <w:tcPr>
            <w:tcW w:w="8388" w:type="dxa"/>
            <w:gridSpan w:val="2"/>
            <w:tcBorders>
              <w:top w:val="nil"/>
              <w:left w:val="nil"/>
              <w:bottom w:val="single" w:sz="4" w:space="0" w:color="auto"/>
              <w:right w:val="nil"/>
            </w:tcBorders>
          </w:tcPr>
          <w:p w:rsidR="00AB5679" w:rsidRPr="004646D5" w:rsidRDefault="0056028E" w:rsidP="008B78D7">
            <w:pPr>
              <w:pStyle w:val="TableNo"/>
              <w:pageBreakBefore/>
              <w:rPr>
                <w:sz w:val="22"/>
                <w:szCs w:val="22"/>
                <w:lang w:eastAsia="zh-CN"/>
              </w:rPr>
            </w:pPr>
            <w:r>
              <w:rPr>
                <w:rFonts w:hint="eastAsia"/>
                <w:sz w:val="22"/>
                <w:szCs w:val="22"/>
                <w:lang w:eastAsia="zh-CN"/>
              </w:rPr>
              <w:lastRenderedPageBreak/>
              <w:t>表</w:t>
            </w:r>
            <w:r w:rsidR="00AB5679" w:rsidRPr="004646D5">
              <w:rPr>
                <w:sz w:val="22"/>
                <w:szCs w:val="22"/>
              </w:rPr>
              <w:t xml:space="preserve"> 2 </w:t>
            </w:r>
            <w:r w:rsidR="00677B09">
              <w:rPr>
                <w:rFonts w:hint="eastAsia"/>
                <w:sz w:val="22"/>
                <w:szCs w:val="22"/>
                <w:lang w:eastAsia="zh-CN"/>
              </w:rPr>
              <w:t>（</w:t>
            </w:r>
            <w:r w:rsidR="00677B09" w:rsidRPr="000F356A">
              <w:rPr>
                <w:rFonts w:ascii="STKaiti" w:eastAsia="STKaiti" w:hAnsi="STKaiti" w:hint="eastAsia"/>
                <w:sz w:val="22"/>
                <w:szCs w:val="22"/>
                <w:lang w:eastAsia="zh-CN"/>
              </w:rPr>
              <w:t>完</w:t>
            </w:r>
            <w:r w:rsidR="00677B09">
              <w:rPr>
                <w:rFonts w:hint="eastAsia"/>
                <w:sz w:val="22"/>
                <w:szCs w:val="22"/>
                <w:lang w:eastAsia="zh-CN"/>
              </w:rPr>
              <w:t>）</w:t>
            </w:r>
          </w:p>
        </w:tc>
      </w:tr>
      <w:tr w:rsidR="00AB5679" w:rsidRPr="004646D5" w:rsidTr="004646D5">
        <w:trPr>
          <w:cantSplit/>
          <w:jc w:val="center"/>
        </w:trPr>
        <w:tc>
          <w:tcPr>
            <w:tcW w:w="3174" w:type="dxa"/>
            <w:tcBorders>
              <w:top w:val="single" w:sz="4" w:space="0" w:color="auto"/>
            </w:tcBorders>
          </w:tcPr>
          <w:p w:rsidR="00AB5679" w:rsidRPr="004646D5" w:rsidRDefault="0056028E" w:rsidP="00AB5679">
            <w:pPr>
              <w:pStyle w:val="Tablehead"/>
              <w:rPr>
                <w:szCs w:val="22"/>
                <w:lang w:eastAsia="zh-CN"/>
              </w:rPr>
            </w:pPr>
            <w:r>
              <w:rPr>
                <w:rFonts w:hint="eastAsia"/>
                <w:szCs w:val="22"/>
                <w:lang w:eastAsia="zh-CN"/>
              </w:rPr>
              <w:t>量</w:t>
            </w:r>
          </w:p>
        </w:tc>
        <w:tc>
          <w:tcPr>
            <w:tcW w:w="5214" w:type="dxa"/>
            <w:tcBorders>
              <w:top w:val="single" w:sz="4" w:space="0" w:color="auto"/>
            </w:tcBorders>
          </w:tcPr>
          <w:p w:rsidR="00AB5679" w:rsidRPr="004646D5" w:rsidRDefault="0056028E" w:rsidP="00AB5679">
            <w:pPr>
              <w:pStyle w:val="Tablehead"/>
              <w:rPr>
                <w:szCs w:val="22"/>
                <w:lang w:eastAsia="zh-CN"/>
              </w:rPr>
            </w:pPr>
            <w:r>
              <w:rPr>
                <w:rFonts w:hint="eastAsia"/>
                <w:szCs w:val="22"/>
                <w:lang w:eastAsia="zh-CN"/>
              </w:rPr>
              <w:t>值</w:t>
            </w:r>
          </w:p>
        </w:tc>
      </w:tr>
      <w:tr w:rsidR="0047375B" w:rsidRPr="004646D5" w:rsidTr="004646D5">
        <w:trPr>
          <w:cantSplit/>
          <w:jc w:val="center"/>
        </w:trPr>
        <w:tc>
          <w:tcPr>
            <w:tcW w:w="3174" w:type="dxa"/>
          </w:tcPr>
          <w:p w:rsidR="0047375B" w:rsidRPr="004646D5" w:rsidRDefault="0056028E" w:rsidP="00831DCB">
            <w:pPr>
              <w:pStyle w:val="Tabletext"/>
              <w:jc w:val="left"/>
              <w:rPr>
                <w:szCs w:val="22"/>
              </w:rPr>
            </w:pPr>
            <w:r>
              <w:rPr>
                <w:rFonts w:hint="eastAsia"/>
                <w:lang w:eastAsia="zh-CN"/>
              </w:rPr>
              <w:t>上行链路时隙</w:t>
            </w:r>
          </w:p>
        </w:tc>
        <w:tc>
          <w:tcPr>
            <w:tcW w:w="5214" w:type="dxa"/>
          </w:tcPr>
          <w:p w:rsidR="0047375B" w:rsidRPr="004646D5" w:rsidRDefault="0047375B" w:rsidP="00831DCB">
            <w:pPr>
              <w:pStyle w:val="Tabletext"/>
              <w:jc w:val="left"/>
              <w:rPr>
                <w:szCs w:val="22"/>
              </w:rPr>
            </w:pPr>
            <w:r w:rsidRPr="004646D5">
              <w:rPr>
                <w:szCs w:val="22"/>
              </w:rPr>
              <w:t>3</w:t>
            </w:r>
          </w:p>
        </w:tc>
      </w:tr>
      <w:tr w:rsidR="0047375B" w:rsidRPr="004646D5" w:rsidTr="004646D5">
        <w:trPr>
          <w:cantSplit/>
          <w:jc w:val="center"/>
        </w:trPr>
        <w:tc>
          <w:tcPr>
            <w:tcW w:w="3174" w:type="dxa"/>
          </w:tcPr>
          <w:p w:rsidR="0047375B" w:rsidRPr="004646D5" w:rsidRDefault="0056028E" w:rsidP="0056028E">
            <w:pPr>
              <w:pStyle w:val="Tabletext"/>
              <w:jc w:val="left"/>
              <w:rPr>
                <w:szCs w:val="22"/>
              </w:rPr>
            </w:pPr>
            <w:r>
              <w:rPr>
                <w:rFonts w:hint="eastAsia"/>
                <w:lang w:eastAsia="zh-CN"/>
              </w:rPr>
              <w:t>下行链路时隙</w:t>
            </w:r>
          </w:p>
        </w:tc>
        <w:tc>
          <w:tcPr>
            <w:tcW w:w="5214" w:type="dxa"/>
          </w:tcPr>
          <w:p w:rsidR="0047375B" w:rsidRPr="004646D5" w:rsidRDefault="0047375B" w:rsidP="00831DCB">
            <w:pPr>
              <w:pStyle w:val="Tabletext"/>
              <w:jc w:val="left"/>
              <w:rPr>
                <w:szCs w:val="22"/>
              </w:rPr>
            </w:pPr>
            <w:r w:rsidRPr="004646D5">
              <w:rPr>
                <w:szCs w:val="22"/>
              </w:rPr>
              <w:t>3</w:t>
            </w:r>
          </w:p>
        </w:tc>
      </w:tr>
      <w:tr w:rsidR="0047375B" w:rsidRPr="004646D5" w:rsidTr="004646D5">
        <w:trPr>
          <w:cantSplit/>
          <w:jc w:val="center"/>
        </w:trPr>
        <w:tc>
          <w:tcPr>
            <w:tcW w:w="3174" w:type="dxa"/>
          </w:tcPr>
          <w:p w:rsidR="0047375B" w:rsidRPr="004646D5" w:rsidRDefault="0056028E" w:rsidP="00831DCB">
            <w:pPr>
              <w:pStyle w:val="Tabletext"/>
              <w:jc w:val="left"/>
              <w:rPr>
                <w:szCs w:val="22"/>
              </w:rPr>
            </w:pPr>
            <w:r>
              <w:rPr>
                <w:rFonts w:hint="eastAsia"/>
                <w:lang w:eastAsia="zh-CN"/>
              </w:rPr>
              <w:t>范围</w:t>
            </w:r>
          </w:p>
        </w:tc>
        <w:tc>
          <w:tcPr>
            <w:tcW w:w="5214" w:type="dxa"/>
          </w:tcPr>
          <w:p w:rsidR="0047375B" w:rsidRPr="004646D5" w:rsidRDefault="0047375B" w:rsidP="00831DCB">
            <w:pPr>
              <w:pStyle w:val="Tabletext"/>
              <w:jc w:val="left"/>
              <w:rPr>
                <w:szCs w:val="22"/>
              </w:rPr>
            </w:pPr>
            <w:r w:rsidRPr="004646D5">
              <w:rPr>
                <w:szCs w:val="22"/>
              </w:rPr>
              <w:t>&gt; 15 km</w:t>
            </w:r>
          </w:p>
        </w:tc>
      </w:tr>
      <w:tr w:rsidR="0047375B" w:rsidRPr="004646D5" w:rsidTr="004646D5">
        <w:trPr>
          <w:cantSplit/>
          <w:jc w:val="center"/>
        </w:trPr>
        <w:tc>
          <w:tcPr>
            <w:tcW w:w="3174" w:type="dxa"/>
          </w:tcPr>
          <w:p w:rsidR="0047375B" w:rsidRPr="004646D5" w:rsidRDefault="0056028E" w:rsidP="00831DCB">
            <w:pPr>
              <w:pStyle w:val="Tabletext"/>
              <w:jc w:val="left"/>
              <w:rPr>
                <w:szCs w:val="22"/>
                <w:lang w:eastAsia="zh-CN"/>
              </w:rPr>
            </w:pPr>
            <w:r>
              <w:rPr>
                <w:rFonts w:hint="eastAsia"/>
                <w:szCs w:val="22"/>
                <w:lang w:eastAsia="zh-CN"/>
              </w:rPr>
              <w:t>符号速率</w:t>
            </w:r>
          </w:p>
        </w:tc>
        <w:tc>
          <w:tcPr>
            <w:tcW w:w="5214" w:type="dxa"/>
          </w:tcPr>
          <w:p w:rsidR="0047375B" w:rsidRPr="004646D5" w:rsidRDefault="0047375B" w:rsidP="00EF27D5">
            <w:pPr>
              <w:pStyle w:val="Tabletext"/>
              <w:jc w:val="left"/>
              <w:rPr>
                <w:szCs w:val="22"/>
                <w:lang w:eastAsia="zh-CN"/>
              </w:rPr>
            </w:pPr>
            <w:r w:rsidRPr="004646D5">
              <w:rPr>
                <w:szCs w:val="22"/>
              </w:rPr>
              <w:t>500 k</w:t>
            </w:r>
            <w:r w:rsidR="0056028E">
              <w:rPr>
                <w:rFonts w:hint="eastAsia"/>
                <w:szCs w:val="22"/>
                <w:lang w:eastAsia="zh-CN"/>
              </w:rPr>
              <w:t>波特</w:t>
            </w:r>
            <w:r w:rsidR="0056028E">
              <w:rPr>
                <w:rFonts w:hint="eastAsia"/>
                <w:szCs w:val="22"/>
                <w:lang w:eastAsia="zh-CN"/>
              </w:rPr>
              <w:t>/</w:t>
            </w:r>
            <w:r w:rsidR="0056028E">
              <w:rPr>
                <w:rFonts w:hint="eastAsia"/>
                <w:szCs w:val="22"/>
                <w:lang w:eastAsia="zh-CN"/>
              </w:rPr>
              <w:t>秒</w:t>
            </w:r>
          </w:p>
        </w:tc>
      </w:tr>
      <w:tr w:rsidR="0047375B" w:rsidRPr="004646D5" w:rsidTr="004646D5">
        <w:trPr>
          <w:cantSplit/>
          <w:jc w:val="center"/>
        </w:trPr>
        <w:tc>
          <w:tcPr>
            <w:tcW w:w="3174" w:type="dxa"/>
          </w:tcPr>
          <w:p w:rsidR="0047375B" w:rsidRPr="004646D5" w:rsidRDefault="0056028E" w:rsidP="0056028E">
            <w:pPr>
              <w:pStyle w:val="Tabletext"/>
              <w:jc w:val="left"/>
              <w:rPr>
                <w:szCs w:val="22"/>
              </w:rPr>
            </w:pPr>
            <w:r>
              <w:rPr>
                <w:rFonts w:hint="eastAsia"/>
                <w:lang w:eastAsia="zh-CN"/>
              </w:rPr>
              <w:t>脉冲成形</w:t>
            </w:r>
          </w:p>
        </w:tc>
        <w:tc>
          <w:tcPr>
            <w:tcW w:w="5214" w:type="dxa"/>
          </w:tcPr>
          <w:p w:rsidR="0047375B" w:rsidRPr="004646D5" w:rsidRDefault="0056028E" w:rsidP="00831DCB">
            <w:pPr>
              <w:pStyle w:val="Tabletext"/>
              <w:jc w:val="left"/>
              <w:rPr>
                <w:szCs w:val="22"/>
              </w:rPr>
            </w:pPr>
            <w:r>
              <w:rPr>
                <w:rFonts w:hint="eastAsia"/>
                <w:lang w:eastAsia="zh-CN"/>
              </w:rPr>
              <w:t>根升余弦</w:t>
            </w:r>
          </w:p>
        </w:tc>
      </w:tr>
      <w:tr w:rsidR="0047375B" w:rsidRPr="004646D5" w:rsidTr="004646D5">
        <w:trPr>
          <w:cantSplit/>
          <w:jc w:val="center"/>
        </w:trPr>
        <w:tc>
          <w:tcPr>
            <w:tcW w:w="3174" w:type="dxa"/>
          </w:tcPr>
          <w:p w:rsidR="0047375B" w:rsidRPr="004646D5" w:rsidRDefault="0056028E" w:rsidP="00FB47D0">
            <w:pPr>
              <w:pStyle w:val="Tabletext"/>
              <w:jc w:val="left"/>
              <w:rPr>
                <w:szCs w:val="22"/>
              </w:rPr>
            </w:pPr>
            <w:r>
              <w:rPr>
                <w:rFonts w:hint="eastAsia"/>
                <w:lang w:eastAsia="zh-CN"/>
              </w:rPr>
              <w:t>超出的信道</w:t>
            </w:r>
            <w:r w:rsidR="00FB47D0">
              <w:rPr>
                <w:rFonts w:hint="eastAsia"/>
                <w:lang w:eastAsia="zh-CN"/>
              </w:rPr>
              <w:t>带宽</w:t>
            </w:r>
          </w:p>
        </w:tc>
        <w:tc>
          <w:tcPr>
            <w:tcW w:w="5214" w:type="dxa"/>
          </w:tcPr>
          <w:p w:rsidR="0047375B" w:rsidRPr="004646D5" w:rsidRDefault="0047375B" w:rsidP="00831DCB">
            <w:pPr>
              <w:pStyle w:val="Tabletext"/>
              <w:jc w:val="left"/>
              <w:rPr>
                <w:szCs w:val="22"/>
              </w:rPr>
            </w:pPr>
            <w:r w:rsidRPr="004646D5">
              <w:rPr>
                <w:szCs w:val="22"/>
              </w:rPr>
              <w:t>25%</w:t>
            </w:r>
          </w:p>
        </w:tc>
      </w:tr>
      <w:tr w:rsidR="0047375B" w:rsidRPr="004646D5" w:rsidTr="004646D5">
        <w:trPr>
          <w:cantSplit/>
          <w:jc w:val="center"/>
        </w:trPr>
        <w:tc>
          <w:tcPr>
            <w:tcW w:w="3174" w:type="dxa"/>
          </w:tcPr>
          <w:p w:rsidR="0047375B" w:rsidRPr="004646D5" w:rsidRDefault="0056028E" w:rsidP="00831DCB">
            <w:pPr>
              <w:pStyle w:val="Tabletext"/>
              <w:jc w:val="left"/>
              <w:rPr>
                <w:szCs w:val="22"/>
                <w:lang w:eastAsia="zh-CN"/>
              </w:rPr>
            </w:pPr>
            <w:r>
              <w:rPr>
                <w:rFonts w:hint="eastAsia"/>
                <w:szCs w:val="22"/>
                <w:lang w:eastAsia="zh-CN"/>
              </w:rPr>
              <w:t>调制和编码</w:t>
            </w:r>
          </w:p>
        </w:tc>
        <w:tc>
          <w:tcPr>
            <w:tcW w:w="5214" w:type="dxa"/>
          </w:tcPr>
          <w:p w:rsidR="0047375B" w:rsidRPr="004646D5" w:rsidRDefault="0047375B" w:rsidP="00831DCB">
            <w:pPr>
              <w:pStyle w:val="Tabletext"/>
              <w:ind w:left="307" w:hanging="280"/>
              <w:jc w:val="left"/>
              <w:rPr>
                <w:szCs w:val="22"/>
                <w:lang w:eastAsia="zh-CN"/>
              </w:rPr>
            </w:pPr>
            <w:r w:rsidRPr="004646D5">
              <w:rPr>
                <w:szCs w:val="22"/>
                <w:lang w:eastAsia="zh-CN"/>
              </w:rPr>
              <w:t>–</w:t>
            </w:r>
            <w:r w:rsidRPr="004646D5">
              <w:rPr>
                <w:szCs w:val="22"/>
                <w:lang w:eastAsia="zh-CN"/>
              </w:rPr>
              <w:tab/>
            </w:r>
            <w:r w:rsidR="0056028E">
              <w:rPr>
                <w:rFonts w:hint="eastAsia"/>
                <w:lang w:val="en-US" w:eastAsia="zh-CN"/>
              </w:rPr>
              <w:t>独立的逐帧选择上下行链路</w:t>
            </w:r>
            <w:r w:rsidR="0057558B">
              <w:rPr>
                <w:rFonts w:hint="eastAsia"/>
                <w:lang w:val="en-US" w:eastAsia="zh-CN"/>
              </w:rPr>
              <w:t>星座</w:t>
            </w:r>
            <w:r w:rsidR="0056028E" w:rsidRPr="004A3F16">
              <w:rPr>
                <w:lang w:val="en-US" w:eastAsia="zh-CN"/>
              </w:rPr>
              <w:t>+</w:t>
            </w:r>
            <w:r w:rsidR="0056028E">
              <w:rPr>
                <w:rFonts w:hint="eastAsia"/>
                <w:lang w:val="en-US" w:eastAsia="zh-CN"/>
              </w:rPr>
              <w:t>编码</w:t>
            </w:r>
          </w:p>
          <w:p w:rsidR="0047375B" w:rsidRPr="004646D5" w:rsidRDefault="0047375B" w:rsidP="00831DCB">
            <w:pPr>
              <w:pStyle w:val="Tabletext"/>
              <w:jc w:val="left"/>
              <w:rPr>
                <w:szCs w:val="22"/>
                <w:lang w:eastAsia="zh-CN"/>
              </w:rPr>
            </w:pPr>
            <w:r w:rsidRPr="004646D5">
              <w:rPr>
                <w:szCs w:val="22"/>
                <w:lang w:eastAsia="zh-CN"/>
              </w:rPr>
              <w:t>–</w:t>
            </w:r>
            <w:r w:rsidRPr="004646D5">
              <w:rPr>
                <w:szCs w:val="22"/>
                <w:lang w:eastAsia="zh-CN"/>
              </w:rPr>
              <w:tab/>
            </w:r>
            <w:r w:rsidR="0056028E" w:rsidRPr="004A3F16">
              <w:rPr>
                <w:lang w:val="en-US" w:eastAsia="zh-CN"/>
              </w:rPr>
              <w:t>8</w:t>
            </w:r>
            <w:r w:rsidR="00F73690">
              <w:rPr>
                <w:rFonts w:hint="eastAsia"/>
                <w:lang w:val="en-US" w:eastAsia="zh-CN"/>
              </w:rPr>
              <w:t>个</w:t>
            </w:r>
            <w:r w:rsidR="0056028E">
              <w:rPr>
                <w:rFonts w:hint="eastAsia"/>
                <w:lang w:val="en-US" w:eastAsia="zh-CN"/>
              </w:rPr>
              <w:t>上行链路</w:t>
            </w:r>
            <w:r w:rsidR="00F73690">
              <w:rPr>
                <w:rFonts w:hint="eastAsia"/>
                <w:lang w:val="en-US" w:eastAsia="zh-CN"/>
              </w:rPr>
              <w:t>星座</w:t>
            </w:r>
            <w:r w:rsidR="0056028E" w:rsidRPr="004A3F16">
              <w:rPr>
                <w:lang w:val="en-US" w:eastAsia="zh-CN"/>
              </w:rPr>
              <w:t>+</w:t>
            </w:r>
            <w:r w:rsidR="0056028E">
              <w:rPr>
                <w:rFonts w:hint="eastAsia"/>
                <w:lang w:val="en-US" w:eastAsia="zh-CN"/>
              </w:rPr>
              <w:t>编码类别</w:t>
            </w:r>
          </w:p>
          <w:p w:rsidR="0047375B" w:rsidRPr="004646D5" w:rsidRDefault="0047375B" w:rsidP="00831DCB">
            <w:pPr>
              <w:pStyle w:val="Tabletext"/>
              <w:jc w:val="left"/>
              <w:rPr>
                <w:szCs w:val="22"/>
                <w:lang w:eastAsia="zh-CN"/>
              </w:rPr>
            </w:pPr>
            <w:r w:rsidRPr="004646D5">
              <w:rPr>
                <w:szCs w:val="22"/>
                <w:lang w:eastAsia="zh-CN"/>
              </w:rPr>
              <w:t>–</w:t>
            </w:r>
            <w:r w:rsidRPr="004646D5">
              <w:rPr>
                <w:szCs w:val="22"/>
                <w:lang w:eastAsia="zh-CN"/>
              </w:rPr>
              <w:tab/>
            </w:r>
            <w:r w:rsidR="0056028E">
              <w:rPr>
                <w:rFonts w:hint="eastAsia"/>
                <w:lang w:val="en-US" w:eastAsia="zh-CN"/>
              </w:rPr>
              <w:t>9</w:t>
            </w:r>
            <w:r w:rsidR="00F73690">
              <w:rPr>
                <w:rFonts w:hint="eastAsia"/>
                <w:lang w:val="en-US" w:eastAsia="zh-CN"/>
              </w:rPr>
              <w:t>个</w:t>
            </w:r>
            <w:r w:rsidR="0056028E">
              <w:rPr>
                <w:rFonts w:hint="eastAsia"/>
                <w:lang w:val="en-US" w:eastAsia="zh-CN"/>
              </w:rPr>
              <w:t>上行链路</w:t>
            </w:r>
            <w:r w:rsidR="00F73690">
              <w:rPr>
                <w:rFonts w:hint="eastAsia"/>
                <w:lang w:val="en-US" w:eastAsia="zh-CN"/>
              </w:rPr>
              <w:t>星座</w:t>
            </w:r>
            <w:r w:rsidR="0056028E" w:rsidRPr="004A3F16">
              <w:rPr>
                <w:lang w:val="en-US" w:eastAsia="zh-CN"/>
              </w:rPr>
              <w:t>+</w:t>
            </w:r>
            <w:r w:rsidR="0056028E">
              <w:rPr>
                <w:rFonts w:hint="eastAsia"/>
                <w:lang w:val="en-US" w:eastAsia="zh-CN"/>
              </w:rPr>
              <w:t>编码类别</w:t>
            </w:r>
          </w:p>
          <w:p w:rsidR="0047375B" w:rsidRPr="004646D5" w:rsidRDefault="0047375B" w:rsidP="005E73A1">
            <w:pPr>
              <w:pStyle w:val="Tabletext"/>
              <w:jc w:val="left"/>
              <w:rPr>
                <w:szCs w:val="22"/>
              </w:rPr>
            </w:pPr>
            <w:r w:rsidRPr="004646D5">
              <w:rPr>
                <w:szCs w:val="22"/>
              </w:rPr>
              <w:t>–</w:t>
            </w:r>
            <w:r w:rsidRPr="004646D5">
              <w:rPr>
                <w:szCs w:val="22"/>
              </w:rPr>
              <w:tab/>
            </w:r>
            <w:r w:rsidR="005E73A1">
              <w:rPr>
                <w:rFonts w:hint="eastAsia"/>
                <w:lang w:val="en-US" w:eastAsia="zh-CN"/>
              </w:rPr>
              <w:t>常数模</w:t>
            </w:r>
            <w:r w:rsidR="0056028E">
              <w:rPr>
                <w:rFonts w:hint="eastAsia"/>
                <w:lang w:val="en-US" w:eastAsia="zh-CN"/>
              </w:rPr>
              <w:t>和</w:t>
            </w:r>
            <w:r w:rsidR="00263981">
              <w:rPr>
                <w:rFonts w:hint="eastAsia"/>
                <w:lang w:val="en-US" w:eastAsia="zh-CN"/>
              </w:rPr>
              <w:t>矩形星座</w:t>
            </w:r>
          </w:p>
        </w:tc>
      </w:tr>
      <w:tr w:rsidR="0047375B" w:rsidRPr="004646D5" w:rsidTr="004646D5">
        <w:trPr>
          <w:cantSplit/>
          <w:jc w:val="center"/>
        </w:trPr>
        <w:tc>
          <w:tcPr>
            <w:tcW w:w="3174" w:type="dxa"/>
          </w:tcPr>
          <w:p w:rsidR="0047375B" w:rsidRPr="004646D5" w:rsidRDefault="00B6593B" w:rsidP="00831DCB">
            <w:pPr>
              <w:pStyle w:val="Tabletext"/>
              <w:jc w:val="left"/>
              <w:rPr>
                <w:szCs w:val="22"/>
                <w:lang w:eastAsia="zh-CN"/>
              </w:rPr>
            </w:pPr>
            <w:r>
              <w:rPr>
                <w:rFonts w:hint="eastAsia"/>
                <w:szCs w:val="22"/>
                <w:lang w:eastAsia="zh-CN"/>
              </w:rPr>
              <w:t>功率控制</w:t>
            </w:r>
          </w:p>
        </w:tc>
        <w:tc>
          <w:tcPr>
            <w:tcW w:w="5214" w:type="dxa"/>
          </w:tcPr>
          <w:p w:rsidR="0047375B" w:rsidRPr="004646D5" w:rsidRDefault="006F519A" w:rsidP="00C506BC">
            <w:pPr>
              <w:pStyle w:val="Tabletext"/>
              <w:rPr>
                <w:szCs w:val="22"/>
                <w:lang w:eastAsia="zh-CN"/>
              </w:rPr>
            </w:pPr>
            <w:r>
              <w:rPr>
                <w:rFonts w:hint="eastAsia"/>
                <w:lang w:val="en-US" w:eastAsia="zh-CN"/>
              </w:rPr>
              <w:t>逐帧上</w:t>
            </w:r>
            <w:r w:rsidR="00C506BC">
              <w:rPr>
                <w:rFonts w:hint="eastAsia"/>
                <w:lang w:val="en-US" w:eastAsia="zh-CN"/>
              </w:rPr>
              <w:t>行、</w:t>
            </w:r>
            <w:r>
              <w:rPr>
                <w:rFonts w:hint="eastAsia"/>
                <w:lang w:val="en-US" w:eastAsia="zh-CN"/>
              </w:rPr>
              <w:t>下行链路的开放和封闭环路</w:t>
            </w:r>
          </w:p>
        </w:tc>
      </w:tr>
      <w:tr w:rsidR="0047375B" w:rsidRPr="004646D5" w:rsidTr="004646D5">
        <w:trPr>
          <w:cantSplit/>
          <w:jc w:val="center"/>
        </w:trPr>
        <w:tc>
          <w:tcPr>
            <w:tcW w:w="3174" w:type="dxa"/>
          </w:tcPr>
          <w:p w:rsidR="0047375B" w:rsidRPr="004646D5" w:rsidRDefault="00B6593B" w:rsidP="00831DCB">
            <w:pPr>
              <w:pStyle w:val="Tabletext"/>
              <w:jc w:val="left"/>
              <w:rPr>
                <w:szCs w:val="22"/>
              </w:rPr>
            </w:pPr>
            <w:r>
              <w:rPr>
                <w:rFonts w:hint="eastAsia"/>
                <w:lang w:val="en-US" w:eastAsia="zh-CN"/>
              </w:rPr>
              <w:t>快速</w:t>
            </w:r>
            <w:r w:rsidR="0047375B" w:rsidRPr="004646D5">
              <w:rPr>
                <w:szCs w:val="22"/>
              </w:rPr>
              <w:t>ARQ</w:t>
            </w:r>
          </w:p>
        </w:tc>
        <w:tc>
          <w:tcPr>
            <w:tcW w:w="5214" w:type="dxa"/>
          </w:tcPr>
          <w:p w:rsidR="0047375B" w:rsidRPr="004646D5" w:rsidRDefault="006F519A" w:rsidP="000C4D67">
            <w:pPr>
              <w:pStyle w:val="Tabletext"/>
              <w:rPr>
                <w:szCs w:val="22"/>
                <w:lang w:eastAsia="zh-CN"/>
              </w:rPr>
            </w:pPr>
            <w:r>
              <w:rPr>
                <w:rFonts w:hint="eastAsia"/>
                <w:szCs w:val="22"/>
                <w:lang w:eastAsia="zh-CN"/>
              </w:rPr>
              <w:t>是</w:t>
            </w:r>
          </w:p>
        </w:tc>
      </w:tr>
      <w:tr w:rsidR="0047375B" w:rsidRPr="004646D5" w:rsidTr="004646D5">
        <w:trPr>
          <w:cantSplit/>
          <w:jc w:val="center"/>
        </w:trPr>
        <w:tc>
          <w:tcPr>
            <w:tcW w:w="3174" w:type="dxa"/>
          </w:tcPr>
          <w:p w:rsidR="0047375B" w:rsidRPr="004646D5" w:rsidRDefault="00B6593B" w:rsidP="00FB47D0">
            <w:pPr>
              <w:pStyle w:val="Tabletext"/>
              <w:jc w:val="left"/>
              <w:rPr>
                <w:szCs w:val="22"/>
              </w:rPr>
            </w:pPr>
            <w:r>
              <w:rPr>
                <w:rFonts w:hint="eastAsia"/>
                <w:lang w:val="en-US" w:eastAsia="zh-CN"/>
              </w:rPr>
              <w:t>载波和时隙</w:t>
            </w:r>
            <w:r w:rsidR="00FB47D0" w:rsidRPr="00FC7B96">
              <w:rPr>
                <w:rFonts w:hint="eastAsia"/>
                <w:color w:val="000000" w:themeColor="text1"/>
                <w:lang w:val="en-US" w:eastAsia="zh-CN"/>
              </w:rPr>
              <w:t>聚合</w:t>
            </w:r>
          </w:p>
        </w:tc>
        <w:tc>
          <w:tcPr>
            <w:tcW w:w="5214" w:type="dxa"/>
          </w:tcPr>
          <w:p w:rsidR="0047375B" w:rsidRPr="004646D5" w:rsidRDefault="006F519A" w:rsidP="00AB5679">
            <w:pPr>
              <w:pStyle w:val="Tabletext"/>
              <w:rPr>
                <w:szCs w:val="22"/>
                <w:lang w:eastAsia="zh-CN"/>
              </w:rPr>
            </w:pPr>
            <w:r>
              <w:rPr>
                <w:rFonts w:hint="eastAsia"/>
                <w:szCs w:val="22"/>
                <w:lang w:eastAsia="zh-CN"/>
              </w:rPr>
              <w:t>是</w:t>
            </w:r>
          </w:p>
        </w:tc>
      </w:tr>
      <w:tr w:rsidR="0047375B" w:rsidRPr="004646D5" w:rsidTr="004646D5">
        <w:trPr>
          <w:cantSplit/>
          <w:jc w:val="center"/>
        </w:trPr>
        <w:tc>
          <w:tcPr>
            <w:tcW w:w="3174" w:type="dxa"/>
          </w:tcPr>
          <w:p w:rsidR="0047375B" w:rsidRPr="004646D5" w:rsidRDefault="0047375B" w:rsidP="00831DCB">
            <w:pPr>
              <w:pStyle w:val="Tabletext"/>
              <w:jc w:val="left"/>
              <w:rPr>
                <w:szCs w:val="22"/>
              </w:rPr>
            </w:pPr>
            <w:r w:rsidRPr="004646D5">
              <w:rPr>
                <w:szCs w:val="22"/>
              </w:rPr>
              <w:t>QoS</w:t>
            </w:r>
          </w:p>
        </w:tc>
        <w:tc>
          <w:tcPr>
            <w:tcW w:w="5214" w:type="dxa"/>
          </w:tcPr>
          <w:p w:rsidR="0047375B" w:rsidRPr="004646D5" w:rsidRDefault="006F519A" w:rsidP="006F519A">
            <w:pPr>
              <w:pStyle w:val="Tabletext"/>
              <w:jc w:val="left"/>
              <w:rPr>
                <w:szCs w:val="22"/>
                <w:lang w:eastAsia="zh-CN"/>
              </w:rPr>
            </w:pPr>
            <w:r>
              <w:rPr>
                <w:lang w:val="en-US" w:eastAsia="zh-CN"/>
              </w:rPr>
              <w:t>DiffServ</w:t>
            </w:r>
            <w:r>
              <w:rPr>
                <w:lang w:val="en-US" w:eastAsia="zh-CN"/>
              </w:rPr>
              <w:t>（</w:t>
            </w:r>
            <w:r>
              <w:rPr>
                <w:rFonts w:hint="eastAsia"/>
                <w:lang w:val="en-US" w:eastAsia="zh-CN"/>
              </w:rPr>
              <w:t>差分业务</w:t>
            </w:r>
            <w:r>
              <w:rPr>
                <w:lang w:val="en-US" w:eastAsia="zh-CN"/>
              </w:rPr>
              <w:t>）</w:t>
            </w:r>
            <w:r>
              <w:rPr>
                <w:rFonts w:hint="eastAsia"/>
                <w:lang w:val="en-US" w:eastAsia="zh-CN"/>
              </w:rPr>
              <w:t>策略规范、支持速率限制、优先级和分区等。</w:t>
            </w:r>
          </w:p>
        </w:tc>
      </w:tr>
      <w:tr w:rsidR="0047375B" w:rsidRPr="004646D5" w:rsidTr="004646D5">
        <w:trPr>
          <w:cantSplit/>
          <w:jc w:val="center"/>
        </w:trPr>
        <w:tc>
          <w:tcPr>
            <w:tcW w:w="3174" w:type="dxa"/>
          </w:tcPr>
          <w:p w:rsidR="0047375B" w:rsidRPr="004646D5" w:rsidRDefault="00B6593B" w:rsidP="00831DCB">
            <w:pPr>
              <w:pStyle w:val="Tabletext"/>
              <w:jc w:val="left"/>
              <w:rPr>
                <w:szCs w:val="22"/>
              </w:rPr>
            </w:pPr>
            <w:r>
              <w:rPr>
                <w:rFonts w:hint="eastAsia"/>
                <w:lang w:eastAsia="zh-CN"/>
              </w:rPr>
              <w:t>安全性</w:t>
            </w:r>
          </w:p>
        </w:tc>
        <w:tc>
          <w:tcPr>
            <w:tcW w:w="5214" w:type="dxa"/>
          </w:tcPr>
          <w:p w:rsidR="0047375B" w:rsidRPr="004646D5" w:rsidRDefault="006F519A" w:rsidP="0005726A">
            <w:pPr>
              <w:pStyle w:val="Tabletext"/>
              <w:jc w:val="left"/>
              <w:rPr>
                <w:szCs w:val="22"/>
                <w:lang w:eastAsia="zh-CN"/>
              </w:rPr>
            </w:pPr>
            <w:r w:rsidRPr="004A3F16">
              <w:rPr>
                <w:lang w:val="en-US" w:eastAsia="zh-CN"/>
              </w:rPr>
              <w:t>AT</w:t>
            </w:r>
            <w:r>
              <w:rPr>
                <w:rFonts w:hint="eastAsia"/>
                <w:lang w:val="en-US" w:eastAsia="zh-CN"/>
              </w:rPr>
              <w:t>和</w:t>
            </w:r>
            <w:r w:rsidRPr="004A3F16">
              <w:rPr>
                <w:lang w:val="en-US" w:eastAsia="zh-CN"/>
              </w:rPr>
              <w:t>BSR</w:t>
            </w:r>
            <w:r w:rsidR="0005726A">
              <w:rPr>
                <w:rFonts w:hint="eastAsia"/>
                <w:lang w:val="en-US" w:eastAsia="zh-CN"/>
              </w:rPr>
              <w:t>的</w:t>
            </w:r>
            <w:r w:rsidR="00677B09">
              <w:rPr>
                <w:rFonts w:hint="eastAsia"/>
                <w:lang w:val="en-US" w:eastAsia="zh-CN"/>
              </w:rPr>
              <w:t>相互认证</w:t>
            </w:r>
            <w:r>
              <w:rPr>
                <w:rFonts w:hint="eastAsia"/>
                <w:lang w:val="en-US" w:eastAsia="zh-CN"/>
              </w:rPr>
              <w:t>、</w:t>
            </w:r>
            <w:r w:rsidR="00677B09">
              <w:rPr>
                <w:rFonts w:hint="eastAsia"/>
                <w:lang w:val="en-US" w:eastAsia="zh-CN"/>
              </w:rPr>
              <w:t>为了</w:t>
            </w:r>
            <w:r w:rsidR="0005726A">
              <w:rPr>
                <w:rFonts w:hint="eastAsia"/>
                <w:lang w:val="en-US" w:eastAsia="zh-CN"/>
              </w:rPr>
              <w:t>秘密性</w:t>
            </w:r>
            <w:r w:rsidR="00677B09" w:rsidRPr="0005726A">
              <w:rPr>
                <w:rFonts w:hint="eastAsia"/>
                <w:lang w:val="en-US" w:eastAsia="zh-CN"/>
              </w:rPr>
              <w:t>的</w:t>
            </w:r>
            <w:r w:rsidRPr="0005726A">
              <w:rPr>
                <w:rFonts w:hint="eastAsia"/>
                <w:lang w:val="en-US" w:eastAsia="zh-CN"/>
              </w:rPr>
              <w:t>加密</w:t>
            </w:r>
          </w:p>
        </w:tc>
      </w:tr>
      <w:tr w:rsidR="0047375B" w:rsidRPr="004646D5" w:rsidTr="004646D5">
        <w:trPr>
          <w:cantSplit/>
          <w:jc w:val="center"/>
        </w:trPr>
        <w:tc>
          <w:tcPr>
            <w:tcW w:w="3174" w:type="dxa"/>
          </w:tcPr>
          <w:p w:rsidR="0047375B" w:rsidRPr="004646D5" w:rsidRDefault="00B6593B" w:rsidP="00831DCB">
            <w:pPr>
              <w:pStyle w:val="Tabletext"/>
              <w:jc w:val="left"/>
              <w:rPr>
                <w:szCs w:val="22"/>
              </w:rPr>
            </w:pPr>
            <w:r>
              <w:rPr>
                <w:rFonts w:hint="eastAsia"/>
                <w:lang w:eastAsia="zh-CN"/>
              </w:rPr>
              <w:t>切换</w:t>
            </w:r>
          </w:p>
        </w:tc>
        <w:tc>
          <w:tcPr>
            <w:tcW w:w="5214" w:type="dxa"/>
          </w:tcPr>
          <w:p w:rsidR="0047375B" w:rsidRPr="004646D5" w:rsidRDefault="006F519A" w:rsidP="00EC6F76">
            <w:pPr>
              <w:pStyle w:val="Tabletext"/>
              <w:jc w:val="left"/>
              <w:rPr>
                <w:szCs w:val="22"/>
                <w:lang w:eastAsia="zh-CN"/>
              </w:rPr>
            </w:pPr>
            <w:r>
              <w:rPr>
                <w:rFonts w:hint="eastAsia"/>
                <w:szCs w:val="22"/>
                <w:lang w:val="en-US" w:eastAsia="zh-CN"/>
              </w:rPr>
              <w:t>由</w:t>
            </w:r>
            <w:r w:rsidRPr="004A3F16">
              <w:rPr>
                <w:szCs w:val="22"/>
                <w:lang w:val="en-US" w:eastAsia="zh-CN"/>
              </w:rPr>
              <w:t>AT</w:t>
            </w:r>
            <w:r w:rsidR="00EC6F76">
              <w:rPr>
                <w:rFonts w:hint="eastAsia"/>
                <w:szCs w:val="22"/>
                <w:lang w:val="en-US" w:eastAsia="zh-CN"/>
              </w:rPr>
              <w:t>控制、先连后断</w:t>
            </w:r>
          </w:p>
        </w:tc>
      </w:tr>
      <w:tr w:rsidR="0047375B" w:rsidRPr="004646D5" w:rsidTr="004646D5">
        <w:trPr>
          <w:cantSplit/>
          <w:jc w:val="center"/>
        </w:trPr>
        <w:tc>
          <w:tcPr>
            <w:tcW w:w="3174" w:type="dxa"/>
          </w:tcPr>
          <w:p w:rsidR="0047375B" w:rsidRPr="004646D5" w:rsidRDefault="00B6593B" w:rsidP="00B6593B">
            <w:pPr>
              <w:pStyle w:val="Tabletext"/>
              <w:jc w:val="left"/>
              <w:rPr>
                <w:szCs w:val="22"/>
              </w:rPr>
            </w:pPr>
            <w:r>
              <w:rPr>
                <w:rFonts w:hint="eastAsia"/>
                <w:lang w:eastAsia="zh-CN"/>
              </w:rPr>
              <w:t>资源分配</w:t>
            </w:r>
          </w:p>
        </w:tc>
        <w:tc>
          <w:tcPr>
            <w:tcW w:w="5214" w:type="dxa"/>
          </w:tcPr>
          <w:p w:rsidR="0047375B" w:rsidRPr="004646D5" w:rsidRDefault="006F519A" w:rsidP="006F519A">
            <w:pPr>
              <w:pStyle w:val="Tabletext"/>
              <w:jc w:val="left"/>
              <w:rPr>
                <w:szCs w:val="22"/>
              </w:rPr>
            </w:pPr>
            <w:r>
              <w:rPr>
                <w:rFonts w:hint="eastAsia"/>
                <w:szCs w:val="22"/>
                <w:lang w:eastAsia="zh-CN"/>
              </w:rPr>
              <w:t>动态的按需提供带宽</w:t>
            </w:r>
          </w:p>
        </w:tc>
      </w:tr>
    </w:tbl>
    <w:p w:rsidR="00600829" w:rsidRPr="009A7CF9" w:rsidRDefault="00600829" w:rsidP="00600829">
      <w:pPr>
        <w:pStyle w:val="Tablefin"/>
      </w:pPr>
    </w:p>
    <w:p w:rsidR="0047375B" w:rsidRPr="009A7CF9" w:rsidRDefault="00C506BC" w:rsidP="00C506BC">
      <w:pPr>
        <w:ind w:firstLineChars="200" w:firstLine="480"/>
        <w:jc w:val="left"/>
        <w:rPr>
          <w:color w:val="0000FF"/>
        </w:rPr>
      </w:pPr>
      <w:r>
        <w:rPr>
          <w:rFonts w:hint="eastAsia"/>
          <w:lang w:eastAsia="zh-CN"/>
        </w:rPr>
        <w:t>在以下网址可获得</w:t>
      </w:r>
      <w:r w:rsidR="006F519A">
        <w:rPr>
          <w:rFonts w:hint="eastAsia"/>
          <w:lang w:eastAsia="zh-CN"/>
        </w:rPr>
        <w:t>本附件</w:t>
      </w:r>
      <w:r>
        <w:rPr>
          <w:rFonts w:hint="eastAsia"/>
          <w:lang w:eastAsia="zh-CN"/>
        </w:rPr>
        <w:t>引用</w:t>
      </w:r>
      <w:r w:rsidR="00CE559E">
        <w:rPr>
          <w:rFonts w:hint="eastAsia"/>
          <w:lang w:eastAsia="zh-CN"/>
        </w:rPr>
        <w:t>的</w:t>
      </w:r>
      <w:r w:rsidR="006F519A">
        <w:rPr>
          <w:rFonts w:hint="eastAsia"/>
          <w:lang w:eastAsia="zh-CN"/>
        </w:rPr>
        <w:t>所有标准</w:t>
      </w:r>
      <w:r>
        <w:rPr>
          <w:rFonts w:hint="eastAsia"/>
          <w:lang w:eastAsia="zh-CN"/>
        </w:rPr>
        <w:t>的电子版</w:t>
      </w:r>
      <w:r w:rsidR="006F519A">
        <w:rPr>
          <w:rFonts w:hint="eastAsia"/>
          <w:lang w:eastAsia="zh-CN"/>
        </w:rPr>
        <w:t>：</w:t>
      </w:r>
      <w:hyperlink r:id="rId26" w:history="1">
        <w:r w:rsidR="00CE559E" w:rsidRPr="008E3721">
          <w:rPr>
            <w:rStyle w:val="Hyperlink"/>
          </w:rPr>
          <w:t>https://www.atis.org/docstore/default.aspx</w:t>
        </w:r>
      </w:hyperlink>
      <w:r w:rsidR="0047375B" w:rsidRPr="009A7CF9">
        <w:rPr>
          <w:color w:val="0000FF"/>
        </w:rPr>
        <w:t>.</w:t>
      </w:r>
    </w:p>
    <w:p w:rsidR="004D5A6C" w:rsidRDefault="004D5A6C" w:rsidP="004D5A6C"/>
    <w:p w:rsidR="004D5A6C" w:rsidRDefault="004D5A6C" w:rsidP="004D5A6C"/>
    <w:p w:rsidR="0047375B" w:rsidRPr="009A7CF9" w:rsidRDefault="00B6593B" w:rsidP="00BD27FE">
      <w:pPr>
        <w:pStyle w:val="AnnexNoTitle"/>
        <w:rPr>
          <w:bCs/>
          <w:szCs w:val="28"/>
          <w:lang w:eastAsia="zh-CN"/>
        </w:rPr>
      </w:pPr>
      <w:r>
        <w:rPr>
          <w:rFonts w:hint="eastAsia"/>
          <w:caps/>
          <w:lang w:eastAsia="zh-CN"/>
        </w:rPr>
        <w:t>附件</w:t>
      </w:r>
      <w:r w:rsidR="0047375B" w:rsidRPr="009A7CF9">
        <w:rPr>
          <w:caps/>
          <w:lang w:eastAsia="zh-CN"/>
        </w:rPr>
        <w:t>6</w:t>
      </w:r>
      <w:r w:rsidR="00BD27FE" w:rsidRPr="009A7CF9">
        <w:rPr>
          <w:caps/>
          <w:lang w:eastAsia="zh-CN"/>
        </w:rPr>
        <w:br/>
      </w:r>
      <w:r w:rsidR="00BD27FE" w:rsidRPr="009A7CF9">
        <w:rPr>
          <w:caps/>
          <w:lang w:eastAsia="zh-CN"/>
        </w:rPr>
        <w:br/>
      </w:r>
      <w:r>
        <w:rPr>
          <w:rFonts w:hint="eastAsia"/>
          <w:bCs/>
          <w:szCs w:val="28"/>
          <w:lang w:eastAsia="zh-CN"/>
        </w:rPr>
        <w:t>移动业务中宽带无线接入（</w:t>
      </w:r>
      <w:r>
        <w:rPr>
          <w:rFonts w:hint="eastAsia"/>
          <w:bCs/>
          <w:szCs w:val="28"/>
          <w:lang w:eastAsia="zh-CN"/>
        </w:rPr>
        <w:t>BWA</w:t>
      </w:r>
      <w:r>
        <w:rPr>
          <w:rFonts w:hint="eastAsia"/>
          <w:bCs/>
          <w:szCs w:val="28"/>
          <w:lang w:eastAsia="zh-CN"/>
        </w:rPr>
        <w:t>）的“扩展全球平台：</w:t>
      </w:r>
      <w:r>
        <w:rPr>
          <w:rFonts w:hint="eastAsia"/>
          <w:bCs/>
          <w:szCs w:val="28"/>
          <w:lang w:eastAsia="zh-CN"/>
        </w:rPr>
        <w:t>XGP</w:t>
      </w:r>
      <w:r>
        <w:rPr>
          <w:bCs/>
          <w:szCs w:val="28"/>
          <w:lang w:eastAsia="zh-CN"/>
        </w:rPr>
        <w:t>”</w:t>
      </w:r>
    </w:p>
    <w:p w:rsidR="0047375B" w:rsidRPr="009A7CF9" w:rsidRDefault="0047375B" w:rsidP="00AF6A9C">
      <w:pPr>
        <w:pStyle w:val="Heading1"/>
        <w:rPr>
          <w:lang w:eastAsia="zh-CN"/>
        </w:rPr>
      </w:pPr>
      <w:r w:rsidRPr="009A7CF9">
        <w:rPr>
          <w:lang w:eastAsia="ja-JP"/>
        </w:rPr>
        <w:t>1</w:t>
      </w:r>
      <w:r w:rsidRPr="009A7CF9">
        <w:rPr>
          <w:lang w:eastAsia="ja-JP"/>
        </w:rPr>
        <w:tab/>
      </w:r>
      <w:r w:rsidR="00B6593B">
        <w:rPr>
          <w:rFonts w:hint="eastAsia"/>
          <w:lang w:eastAsia="zh-CN"/>
        </w:rPr>
        <w:t>无线接口概述</w:t>
      </w:r>
    </w:p>
    <w:p w:rsidR="0047375B" w:rsidRPr="009A7CF9" w:rsidRDefault="00B6593B" w:rsidP="00E12CD1">
      <w:pPr>
        <w:ind w:firstLineChars="200" w:firstLine="480"/>
        <w:rPr>
          <w:lang w:eastAsia="ja-JP"/>
        </w:rPr>
      </w:pPr>
      <w:r>
        <w:rPr>
          <w:rFonts w:hint="eastAsia"/>
          <w:lang w:val="en-US" w:eastAsia="zh-CN"/>
        </w:rPr>
        <w:t>XGP</w:t>
      </w:r>
      <w:r>
        <w:rPr>
          <w:rFonts w:hint="eastAsia"/>
          <w:lang w:val="en-US" w:eastAsia="zh-CN"/>
        </w:rPr>
        <w:t>论坛（前身为标准制定组织</w:t>
      </w:r>
      <w:r w:rsidRPr="00A94DBD">
        <w:rPr>
          <w:lang w:val="en-US" w:eastAsia="ja-JP"/>
        </w:rPr>
        <w:t>PHS MoU Group</w:t>
      </w:r>
      <w:r>
        <w:rPr>
          <w:rFonts w:hint="eastAsia"/>
          <w:lang w:val="en-US" w:eastAsia="zh-CN"/>
        </w:rPr>
        <w:t>）</w:t>
      </w:r>
      <w:r w:rsidR="00E12CD1">
        <w:rPr>
          <w:rFonts w:hint="eastAsia"/>
          <w:lang w:val="en-US" w:eastAsia="zh-CN"/>
        </w:rPr>
        <w:t>已经开发</w:t>
      </w:r>
      <w:r>
        <w:rPr>
          <w:rFonts w:hint="eastAsia"/>
          <w:lang w:val="en-US" w:eastAsia="zh-CN"/>
        </w:rPr>
        <w:t>了“扩展全球平台：</w:t>
      </w:r>
      <w:r>
        <w:rPr>
          <w:rFonts w:hint="eastAsia"/>
          <w:lang w:val="en-US" w:eastAsia="zh-CN"/>
        </w:rPr>
        <w:t>XGP</w:t>
      </w:r>
      <w:r w:rsidR="00E12CD1">
        <w:rPr>
          <w:rFonts w:hint="eastAsia"/>
          <w:lang w:val="en-US" w:eastAsia="zh-CN"/>
        </w:rPr>
        <w:t>”</w:t>
      </w:r>
      <w:r>
        <w:rPr>
          <w:rFonts w:hint="eastAsia"/>
          <w:lang w:val="en-US" w:eastAsia="zh-CN"/>
        </w:rPr>
        <w:t>作为</w:t>
      </w:r>
      <w:r w:rsidR="00E12CD1">
        <w:rPr>
          <w:rFonts w:hint="eastAsia"/>
          <w:lang w:val="en-US" w:eastAsia="zh-CN"/>
        </w:rPr>
        <w:t>一种</w:t>
      </w:r>
      <w:r w:rsidRPr="00A94DBD">
        <w:rPr>
          <w:rFonts w:hint="eastAsia"/>
          <w:lang w:val="en-US" w:eastAsia="zh-CN"/>
        </w:rPr>
        <w:t>BWA</w:t>
      </w:r>
      <w:r w:rsidR="00E12CD1">
        <w:rPr>
          <w:rFonts w:hint="eastAsia"/>
          <w:lang w:val="en-US" w:eastAsia="zh-CN"/>
        </w:rPr>
        <w:t>系统</w:t>
      </w:r>
      <w:r w:rsidRPr="00A94DBD">
        <w:rPr>
          <w:rFonts w:hint="eastAsia"/>
          <w:lang w:val="en-US" w:eastAsia="zh-CN"/>
        </w:rPr>
        <w:t>。</w:t>
      </w:r>
      <w:r>
        <w:rPr>
          <w:rFonts w:hint="eastAsia"/>
          <w:lang w:val="en-US" w:eastAsia="zh-CN"/>
        </w:rPr>
        <w:t>“扩展全球平台”亦称作</w:t>
      </w:r>
      <w:r w:rsidRPr="00A94DBD">
        <w:rPr>
          <w:rFonts w:hint="eastAsia"/>
          <w:lang w:val="en-US" w:eastAsia="zh-CN"/>
        </w:rPr>
        <w:t>“下一代</w:t>
      </w:r>
      <w:r w:rsidRPr="00A94DBD">
        <w:rPr>
          <w:lang w:val="en-US" w:eastAsia="zh-CN"/>
        </w:rPr>
        <w:t>PHS</w:t>
      </w:r>
      <w:r w:rsidRPr="00A94DBD">
        <w:rPr>
          <w:rFonts w:hint="eastAsia"/>
          <w:lang w:val="en-US" w:eastAsia="zh-CN"/>
        </w:rPr>
        <w:t>”</w:t>
      </w:r>
      <w:r>
        <w:rPr>
          <w:rFonts w:hint="eastAsia"/>
          <w:lang w:val="en-US" w:eastAsia="zh-CN"/>
        </w:rPr>
        <w:t>，</w:t>
      </w:r>
      <w:r w:rsidRPr="00A94DBD">
        <w:rPr>
          <w:rFonts w:hint="eastAsia"/>
          <w:lang w:val="en-US" w:eastAsia="zh-CN"/>
        </w:rPr>
        <w:t>可</w:t>
      </w:r>
      <w:r w:rsidR="00E12CD1">
        <w:rPr>
          <w:rFonts w:hint="eastAsia"/>
          <w:lang w:val="en-US" w:eastAsia="zh-CN"/>
        </w:rPr>
        <w:t>以获得</w:t>
      </w:r>
      <w:r w:rsidRPr="00A94DBD">
        <w:rPr>
          <w:rFonts w:hint="eastAsia"/>
          <w:lang w:val="en-US" w:eastAsia="zh-CN"/>
        </w:rPr>
        <w:t>高效</w:t>
      </w:r>
      <w:r w:rsidR="00E12CD1">
        <w:rPr>
          <w:rFonts w:hint="eastAsia"/>
          <w:lang w:val="en-US" w:eastAsia="zh-CN"/>
        </w:rPr>
        <w:t>的</w:t>
      </w:r>
      <w:r w:rsidRPr="00A94DBD">
        <w:rPr>
          <w:rFonts w:hint="eastAsia"/>
          <w:lang w:val="en-US" w:eastAsia="zh-CN"/>
        </w:rPr>
        <w:t>频谱利用，主要是由于使用了微蜂窝，其半径要远远小于典型的移动电话</w:t>
      </w:r>
      <w:r w:rsidR="00E12CD1">
        <w:rPr>
          <w:rFonts w:hint="eastAsia"/>
          <w:lang w:val="en-US" w:eastAsia="zh-CN"/>
        </w:rPr>
        <w:t>蜂窝以及最初的</w:t>
      </w:r>
      <w:r w:rsidRPr="00A94DBD">
        <w:rPr>
          <w:rFonts w:hint="eastAsia"/>
          <w:lang w:val="en-US" w:eastAsia="zh-CN"/>
        </w:rPr>
        <w:t>PHS</w:t>
      </w:r>
      <w:r w:rsidRPr="00A94DBD">
        <w:rPr>
          <w:rFonts w:hint="eastAsia"/>
          <w:lang w:val="en-US" w:eastAsia="zh-CN"/>
        </w:rPr>
        <w:t>系统。</w:t>
      </w:r>
    </w:p>
    <w:p w:rsidR="0047375B" w:rsidRPr="009A7CF9" w:rsidRDefault="00E12CD1" w:rsidP="00E12CD1">
      <w:pPr>
        <w:ind w:firstLineChars="200" w:firstLine="480"/>
        <w:rPr>
          <w:lang w:eastAsia="ja-JP"/>
        </w:rPr>
      </w:pPr>
      <w:r>
        <w:rPr>
          <w:rFonts w:hint="eastAsia"/>
          <w:lang w:val="en-US" w:eastAsia="zh-CN"/>
        </w:rPr>
        <w:t>XGP</w:t>
      </w:r>
      <w:r>
        <w:rPr>
          <w:rFonts w:hint="eastAsia"/>
          <w:lang w:val="en-US" w:eastAsia="zh-CN"/>
        </w:rPr>
        <w:t>是移动的</w:t>
      </w:r>
      <w:r>
        <w:rPr>
          <w:rFonts w:hint="eastAsia"/>
          <w:lang w:val="en-US" w:eastAsia="zh-CN"/>
        </w:rPr>
        <w:t>BWA</w:t>
      </w:r>
      <w:r>
        <w:rPr>
          <w:rFonts w:hint="eastAsia"/>
          <w:lang w:val="en-US" w:eastAsia="zh-CN"/>
        </w:rPr>
        <w:t>系统，该系统利用</w:t>
      </w:r>
      <w:r w:rsidR="00B6593B" w:rsidRPr="00A94DBD">
        <w:rPr>
          <w:lang w:val="en-US" w:eastAsia="zh-CN"/>
        </w:rPr>
        <w:t>OFDMA</w:t>
      </w:r>
      <w:r>
        <w:rPr>
          <w:rFonts w:hint="eastAsia"/>
          <w:lang w:val="en-US" w:eastAsia="zh-CN"/>
        </w:rPr>
        <w:t>、</w:t>
      </w:r>
      <w:r>
        <w:rPr>
          <w:rFonts w:hint="eastAsia"/>
          <w:lang w:val="en-US" w:eastAsia="zh-CN"/>
        </w:rPr>
        <w:t>SC-FDMA/</w:t>
      </w:r>
      <w:r w:rsidR="00B6593B" w:rsidRPr="00A94DBD">
        <w:rPr>
          <w:lang w:val="en-US" w:eastAsia="ja-JP"/>
        </w:rPr>
        <w:t>TDMA</w:t>
      </w:r>
      <w:r w:rsidR="00B6593B" w:rsidRPr="00A94DBD">
        <w:rPr>
          <w:lang w:val="en-US" w:eastAsia="zh-CN"/>
        </w:rPr>
        <w:t>-TDD</w:t>
      </w:r>
      <w:r>
        <w:rPr>
          <w:rFonts w:hint="eastAsia"/>
          <w:lang w:val="en-US" w:eastAsia="zh-CN"/>
        </w:rPr>
        <w:t>，以及下文描述的</w:t>
      </w:r>
      <w:r w:rsidR="00B6593B" w:rsidRPr="00A94DBD">
        <w:rPr>
          <w:rFonts w:hint="eastAsia"/>
          <w:lang w:val="en-US" w:eastAsia="zh-CN"/>
        </w:rPr>
        <w:t>一些更为</w:t>
      </w:r>
      <w:r>
        <w:rPr>
          <w:rFonts w:hint="eastAsia"/>
          <w:lang w:val="en-US" w:eastAsia="zh-CN"/>
        </w:rPr>
        <w:t>高级的特性</w:t>
      </w:r>
      <w:r w:rsidR="00B6593B" w:rsidRPr="00A94DBD">
        <w:rPr>
          <w:rFonts w:hint="eastAsia"/>
          <w:lang w:val="en-US" w:eastAsia="zh-CN"/>
        </w:rPr>
        <w:t>：</w:t>
      </w:r>
    </w:p>
    <w:p w:rsidR="0047375B" w:rsidRPr="009A7CF9" w:rsidRDefault="0047375B" w:rsidP="004D5A6C">
      <w:pPr>
        <w:pStyle w:val="enumlev1"/>
        <w:keepNext/>
        <w:keepLines/>
        <w:rPr>
          <w:lang w:eastAsia="ja-JP"/>
        </w:rPr>
      </w:pPr>
      <w:r w:rsidRPr="009A7CF9">
        <w:rPr>
          <w:lang w:eastAsia="zh-CN"/>
        </w:rPr>
        <w:lastRenderedPageBreak/>
        <w:t>–</w:t>
      </w:r>
      <w:r w:rsidRPr="009A7CF9">
        <w:rPr>
          <w:lang w:eastAsia="zh-CN"/>
        </w:rPr>
        <w:tab/>
      </w:r>
      <w:r w:rsidR="00B6593B" w:rsidRPr="009137E6">
        <w:rPr>
          <w:rFonts w:hint="eastAsia"/>
          <w:lang w:val="en-US" w:eastAsia="zh-CN"/>
        </w:rPr>
        <w:t>在</w:t>
      </w:r>
      <w:r w:rsidR="00B6593B" w:rsidRPr="009137E6">
        <w:rPr>
          <w:rFonts w:hint="eastAsia"/>
          <w:lang w:val="en-US" w:eastAsia="zh-CN"/>
        </w:rPr>
        <w:t>IP</w:t>
      </w:r>
      <w:r w:rsidR="00B6593B" w:rsidRPr="009137E6">
        <w:rPr>
          <w:rFonts w:hint="eastAsia"/>
          <w:lang w:val="en-US" w:eastAsia="zh-CN"/>
        </w:rPr>
        <w:t>层</w:t>
      </w:r>
      <w:r w:rsidR="00DE3183" w:rsidRPr="009137E6">
        <w:rPr>
          <w:rFonts w:hint="eastAsia"/>
          <w:lang w:val="en-US" w:eastAsia="zh-CN"/>
        </w:rPr>
        <w:t>实现</w:t>
      </w:r>
      <w:r w:rsidR="00E12CD1" w:rsidRPr="009137E6">
        <w:rPr>
          <w:rFonts w:hint="eastAsia"/>
          <w:lang w:val="en-US" w:eastAsia="zh-CN"/>
        </w:rPr>
        <w:t>始终</w:t>
      </w:r>
      <w:r w:rsidR="00B6593B" w:rsidRPr="009137E6">
        <w:rPr>
          <w:rFonts w:hint="eastAsia"/>
          <w:lang w:val="en-US" w:eastAsia="zh-CN"/>
        </w:rPr>
        <w:t>连接</w:t>
      </w:r>
      <w:r w:rsidR="00DE3183" w:rsidRPr="009137E6">
        <w:rPr>
          <w:rFonts w:hint="eastAsia"/>
          <w:lang w:val="en-US" w:eastAsia="zh-CN"/>
        </w:rPr>
        <w:t>的环境</w:t>
      </w:r>
    </w:p>
    <w:p w:rsidR="0047375B" w:rsidRPr="009A7CF9" w:rsidRDefault="0047375B" w:rsidP="004D5A6C">
      <w:pPr>
        <w:pStyle w:val="enumlev1"/>
        <w:keepNext/>
        <w:keepLines/>
        <w:rPr>
          <w:lang w:eastAsia="ja-JP"/>
        </w:rPr>
      </w:pPr>
      <w:r w:rsidRPr="009A7CF9">
        <w:rPr>
          <w:lang w:eastAsia="zh-CN"/>
        </w:rPr>
        <w:tab/>
      </w:r>
      <w:r w:rsidR="00B6593B" w:rsidRPr="00A94DBD">
        <w:rPr>
          <w:rFonts w:hint="eastAsia"/>
          <w:lang w:val="en-US" w:eastAsia="zh-CN"/>
        </w:rPr>
        <w:t>考虑到在有线调制解调器等情况下提供</w:t>
      </w:r>
      <w:r w:rsidR="005E73A1">
        <w:rPr>
          <w:rFonts w:hint="eastAsia"/>
          <w:lang w:val="en-US" w:eastAsia="zh-CN"/>
        </w:rPr>
        <w:t>始终</w:t>
      </w:r>
      <w:r w:rsidR="00B6593B" w:rsidRPr="00A94DBD">
        <w:rPr>
          <w:rFonts w:hint="eastAsia"/>
          <w:lang w:val="en-US" w:eastAsia="zh-CN"/>
        </w:rPr>
        <w:t>连接</w:t>
      </w:r>
      <w:r w:rsidR="005E73A1">
        <w:rPr>
          <w:rFonts w:hint="eastAsia"/>
          <w:lang w:val="en-US" w:eastAsia="zh-CN"/>
        </w:rPr>
        <w:t>的便利</w:t>
      </w:r>
      <w:r w:rsidR="00B6593B" w:rsidRPr="00A94DBD">
        <w:rPr>
          <w:rFonts w:hint="eastAsia"/>
          <w:lang w:val="en-US" w:eastAsia="zh-CN"/>
        </w:rPr>
        <w:t>，</w:t>
      </w:r>
      <w:r w:rsidR="005E73A1">
        <w:rPr>
          <w:rFonts w:hint="eastAsia"/>
          <w:lang w:val="en-US" w:eastAsia="zh-CN"/>
        </w:rPr>
        <w:t>使用户能够立即开始高速传输的</w:t>
      </w:r>
      <w:r w:rsidR="005E73A1">
        <w:rPr>
          <w:rFonts w:hint="eastAsia"/>
          <w:lang w:val="en-US" w:eastAsia="zh-CN"/>
        </w:rPr>
        <w:t>IP</w:t>
      </w:r>
      <w:r w:rsidR="005E73A1">
        <w:rPr>
          <w:rFonts w:hint="eastAsia"/>
          <w:lang w:val="en-US" w:eastAsia="zh-CN"/>
        </w:rPr>
        <w:t>层始终连接的会话是必不可少的。</w:t>
      </w:r>
    </w:p>
    <w:p w:rsidR="0047375B" w:rsidRPr="009A7CF9" w:rsidRDefault="0047375B" w:rsidP="00FA6D88">
      <w:pPr>
        <w:pStyle w:val="enumlev1"/>
        <w:keepNext/>
        <w:keepLines/>
        <w:rPr>
          <w:lang w:eastAsia="zh-CN"/>
        </w:rPr>
      </w:pPr>
      <w:r w:rsidRPr="009A7CF9">
        <w:rPr>
          <w:lang w:eastAsia="zh-CN"/>
        </w:rPr>
        <w:t>–</w:t>
      </w:r>
      <w:r w:rsidRPr="009A7CF9">
        <w:rPr>
          <w:lang w:eastAsia="zh-CN"/>
        </w:rPr>
        <w:tab/>
      </w:r>
      <w:r w:rsidR="00B6593B" w:rsidRPr="00A94DBD">
        <w:rPr>
          <w:rFonts w:hint="eastAsia"/>
          <w:lang w:val="en-US" w:eastAsia="zh-CN"/>
        </w:rPr>
        <w:t>高传输数据速率</w:t>
      </w:r>
    </w:p>
    <w:p w:rsidR="0047375B" w:rsidRPr="009A7CF9" w:rsidRDefault="0047375B" w:rsidP="00FA6D88">
      <w:pPr>
        <w:pStyle w:val="enumlev1"/>
        <w:rPr>
          <w:lang w:eastAsia="zh-CN"/>
        </w:rPr>
      </w:pPr>
      <w:r w:rsidRPr="009A7CF9">
        <w:rPr>
          <w:lang w:eastAsia="zh-CN"/>
        </w:rPr>
        <w:tab/>
      </w:r>
      <w:r w:rsidR="005E73A1">
        <w:rPr>
          <w:rFonts w:hint="eastAsia"/>
          <w:lang w:val="en-US" w:eastAsia="zh-CN"/>
        </w:rPr>
        <w:t>对于实际的使用即便出现业务严重集中的情况，保持某种程度的吞吐量也是很重要的。</w:t>
      </w:r>
    </w:p>
    <w:p w:rsidR="0047375B" w:rsidRPr="009A7CF9" w:rsidRDefault="0047375B" w:rsidP="00FA6D88">
      <w:pPr>
        <w:pStyle w:val="enumlev1"/>
        <w:rPr>
          <w:lang w:eastAsia="zh-CN"/>
        </w:rPr>
      </w:pPr>
      <w:r w:rsidRPr="009A7CF9">
        <w:rPr>
          <w:lang w:eastAsia="zh-CN"/>
        </w:rPr>
        <w:t>–</w:t>
      </w:r>
      <w:r w:rsidRPr="009A7CF9">
        <w:rPr>
          <w:lang w:eastAsia="zh-CN"/>
        </w:rPr>
        <w:tab/>
      </w:r>
      <w:r w:rsidR="00B6593B" w:rsidRPr="00A94DBD">
        <w:rPr>
          <w:rFonts w:hint="eastAsia"/>
          <w:lang w:val="en-US" w:eastAsia="zh-CN"/>
        </w:rPr>
        <w:t>上行链路的高传输数据速率</w:t>
      </w:r>
    </w:p>
    <w:p w:rsidR="0047375B" w:rsidRPr="009A7CF9" w:rsidRDefault="0047375B" w:rsidP="00FA6D88">
      <w:pPr>
        <w:pStyle w:val="enumlev1"/>
        <w:rPr>
          <w:lang w:eastAsia="zh-CN"/>
        </w:rPr>
      </w:pPr>
      <w:r w:rsidRPr="009A7CF9">
        <w:rPr>
          <w:lang w:eastAsia="zh-CN"/>
        </w:rPr>
        <w:tab/>
      </w:r>
      <w:r w:rsidR="00B6593B" w:rsidRPr="00A94DBD">
        <w:rPr>
          <w:rFonts w:hint="eastAsia"/>
          <w:lang w:val="en-US" w:eastAsia="zh-CN"/>
        </w:rPr>
        <w:t>考虑到未来对视频会议等双向宽带通信的需求，超过</w:t>
      </w:r>
      <w:r w:rsidR="00B6593B" w:rsidRPr="00A94DBD">
        <w:rPr>
          <w:lang w:val="en-US" w:eastAsia="ja-JP"/>
        </w:rPr>
        <w:t>10 Mbit/s</w:t>
      </w:r>
      <w:r w:rsidR="00BC0F80">
        <w:rPr>
          <w:rFonts w:hint="eastAsia"/>
          <w:lang w:val="en-US" w:eastAsia="zh-CN"/>
        </w:rPr>
        <w:t>的上行链路传输数据速率</w:t>
      </w:r>
      <w:r w:rsidR="00B6593B" w:rsidRPr="00A94DBD">
        <w:rPr>
          <w:rFonts w:hint="eastAsia"/>
          <w:lang w:val="en-US" w:eastAsia="zh-CN"/>
        </w:rPr>
        <w:t>被认为</w:t>
      </w:r>
      <w:r w:rsidR="00BC0F80">
        <w:rPr>
          <w:rFonts w:hint="eastAsia"/>
          <w:lang w:val="en-US" w:eastAsia="zh-CN"/>
        </w:rPr>
        <w:t>在不久的将来会变得更加重要。</w:t>
      </w:r>
    </w:p>
    <w:p w:rsidR="0047375B" w:rsidRPr="009A7CF9" w:rsidRDefault="0047375B" w:rsidP="00FA6D88">
      <w:pPr>
        <w:pStyle w:val="enumlev1"/>
        <w:rPr>
          <w:lang w:eastAsia="zh-CN"/>
        </w:rPr>
      </w:pPr>
      <w:r w:rsidRPr="009A7CF9">
        <w:rPr>
          <w:lang w:eastAsia="zh-CN"/>
        </w:rPr>
        <w:t>–</w:t>
      </w:r>
      <w:r w:rsidRPr="009A7CF9">
        <w:rPr>
          <w:lang w:eastAsia="zh-CN"/>
        </w:rPr>
        <w:tab/>
      </w:r>
      <w:r w:rsidR="00B6593B" w:rsidRPr="00A94DBD">
        <w:rPr>
          <w:rFonts w:hint="eastAsia"/>
          <w:lang w:val="en-US" w:eastAsia="zh-CN"/>
        </w:rPr>
        <w:t>高效的频谱</w:t>
      </w:r>
      <w:r w:rsidR="00BC0F80">
        <w:rPr>
          <w:rFonts w:hint="eastAsia"/>
          <w:lang w:val="en-US" w:eastAsia="zh-CN"/>
        </w:rPr>
        <w:t>利</w:t>
      </w:r>
      <w:r w:rsidR="00B6593B" w:rsidRPr="00A94DBD">
        <w:rPr>
          <w:rFonts w:hint="eastAsia"/>
          <w:lang w:val="en-US" w:eastAsia="zh-CN"/>
        </w:rPr>
        <w:t>用</w:t>
      </w:r>
    </w:p>
    <w:p w:rsidR="0047375B" w:rsidRPr="009A7CF9" w:rsidRDefault="0047375B" w:rsidP="00FA6D88">
      <w:pPr>
        <w:pStyle w:val="enumlev1"/>
        <w:rPr>
          <w:lang w:eastAsia="ja-JP"/>
        </w:rPr>
      </w:pPr>
      <w:r w:rsidRPr="009A7CF9">
        <w:rPr>
          <w:lang w:eastAsia="ja-JP"/>
        </w:rPr>
        <w:tab/>
      </w:r>
      <w:r w:rsidR="00231CF0">
        <w:rPr>
          <w:rFonts w:hint="eastAsia"/>
          <w:lang w:val="en-US" w:eastAsia="zh-CN"/>
        </w:rPr>
        <w:t>高效的频谱利用对于</w:t>
      </w:r>
      <w:r w:rsidR="00BC0F80">
        <w:rPr>
          <w:rFonts w:hint="eastAsia"/>
          <w:lang w:val="en-US" w:eastAsia="zh-CN"/>
        </w:rPr>
        <w:t>避免由频率短缺导致的业务应用中断是十分必要的，</w:t>
      </w:r>
      <w:r w:rsidR="00231CF0">
        <w:rPr>
          <w:rFonts w:hint="eastAsia"/>
          <w:lang w:val="en-US" w:eastAsia="zh-CN"/>
        </w:rPr>
        <w:t>其原因是在商业区或市中心会</w:t>
      </w:r>
      <w:r w:rsidR="00231CF0" w:rsidRPr="00A94DBD">
        <w:rPr>
          <w:rFonts w:hint="eastAsia"/>
          <w:lang w:val="en-US" w:eastAsia="zh-CN"/>
        </w:rPr>
        <w:t>集中</w:t>
      </w:r>
      <w:r w:rsidR="00231CF0">
        <w:rPr>
          <w:rFonts w:hint="eastAsia"/>
          <w:lang w:val="en-US" w:eastAsia="zh-CN"/>
        </w:rPr>
        <w:t>出现严重的业务阻塞。</w:t>
      </w:r>
    </w:p>
    <w:p w:rsidR="0047375B" w:rsidRPr="009A7CF9" w:rsidRDefault="00B6593B" w:rsidP="00675506">
      <w:pPr>
        <w:ind w:firstLineChars="200" w:firstLine="480"/>
        <w:rPr>
          <w:lang w:eastAsia="ja-JP"/>
        </w:rPr>
      </w:pPr>
      <w:r>
        <w:rPr>
          <w:rFonts w:hint="eastAsia"/>
          <w:lang w:val="en-US" w:eastAsia="zh-CN"/>
        </w:rPr>
        <w:t>此外</w:t>
      </w:r>
      <w:r w:rsidR="00E12CD1">
        <w:rPr>
          <w:rFonts w:hint="eastAsia"/>
          <w:lang w:val="en-US" w:eastAsia="zh-CN"/>
        </w:rPr>
        <w:t>，</w:t>
      </w:r>
      <w:r w:rsidR="00675506">
        <w:rPr>
          <w:rFonts w:hint="eastAsia"/>
          <w:lang w:val="en-US" w:eastAsia="zh-CN"/>
        </w:rPr>
        <w:t>通过采用最新的技术，它具备了高效利</w:t>
      </w:r>
      <w:r w:rsidRPr="00A94DBD">
        <w:rPr>
          <w:rFonts w:hint="eastAsia"/>
          <w:lang w:val="en-US" w:eastAsia="zh-CN"/>
        </w:rPr>
        <w:t>用频谱</w:t>
      </w:r>
      <w:r>
        <w:rPr>
          <w:rFonts w:hint="eastAsia"/>
          <w:lang w:val="en-US" w:eastAsia="zh-CN"/>
        </w:rPr>
        <w:t>的能力</w:t>
      </w:r>
      <w:r w:rsidR="009137E6">
        <w:rPr>
          <w:rFonts w:hint="eastAsia"/>
          <w:lang w:val="en-US" w:eastAsia="zh-CN"/>
        </w:rPr>
        <w:t>，</w:t>
      </w:r>
      <w:r w:rsidR="00675506">
        <w:rPr>
          <w:rFonts w:hint="eastAsia"/>
          <w:lang w:val="en-US" w:eastAsia="zh-CN"/>
        </w:rPr>
        <w:t>最新的技术</w:t>
      </w:r>
      <w:r w:rsidR="009137E6">
        <w:rPr>
          <w:rFonts w:hint="eastAsia"/>
          <w:lang w:val="en-US" w:eastAsia="zh-CN"/>
        </w:rPr>
        <w:t>如</w:t>
      </w:r>
      <w:r w:rsidR="00675506">
        <w:rPr>
          <w:rFonts w:hint="eastAsia"/>
          <w:lang w:val="en-US" w:eastAsia="zh-CN"/>
        </w:rPr>
        <w:t>：</w:t>
      </w:r>
      <w:r w:rsidR="009137E6">
        <w:rPr>
          <w:rFonts w:hint="eastAsia"/>
          <w:lang w:val="en-US" w:eastAsia="zh-CN"/>
        </w:rPr>
        <w:t>自适应阵天线技术、空分多址技术和自律分散控制技术。这三项技术还</w:t>
      </w:r>
      <w:r w:rsidR="00675506">
        <w:rPr>
          <w:rFonts w:hint="eastAsia"/>
          <w:lang w:val="en-US" w:eastAsia="zh-CN"/>
        </w:rPr>
        <w:t>会</w:t>
      </w:r>
      <w:r w:rsidR="009137E6">
        <w:rPr>
          <w:rFonts w:hint="eastAsia"/>
          <w:lang w:val="en-US" w:eastAsia="zh-CN"/>
        </w:rPr>
        <w:t>使得蜂窝设计规划</w:t>
      </w:r>
      <w:r w:rsidR="00675506">
        <w:rPr>
          <w:rFonts w:hint="eastAsia"/>
          <w:lang w:val="en-US" w:eastAsia="zh-CN"/>
        </w:rPr>
        <w:t>不再</w:t>
      </w:r>
      <w:r w:rsidR="009137E6">
        <w:rPr>
          <w:rFonts w:hint="eastAsia"/>
          <w:lang w:val="en-US" w:eastAsia="zh-CN"/>
        </w:rPr>
        <w:t>必要，</w:t>
      </w:r>
      <w:r w:rsidR="00675506">
        <w:rPr>
          <w:rFonts w:hint="eastAsia"/>
          <w:lang w:val="en-US" w:eastAsia="zh-CN"/>
        </w:rPr>
        <w:t>从</w:t>
      </w:r>
      <w:r w:rsidR="009137E6">
        <w:rPr>
          <w:rFonts w:hint="eastAsia"/>
          <w:lang w:val="en-US" w:eastAsia="zh-CN"/>
        </w:rPr>
        <w:t>此，</w:t>
      </w:r>
      <w:r w:rsidR="00675506">
        <w:rPr>
          <w:rFonts w:hint="eastAsia"/>
          <w:lang w:val="en-US" w:eastAsia="zh-CN"/>
        </w:rPr>
        <w:t>将</w:t>
      </w:r>
      <w:r w:rsidR="009137E6">
        <w:rPr>
          <w:rFonts w:hint="eastAsia"/>
          <w:lang w:val="en-US" w:eastAsia="zh-CN"/>
        </w:rPr>
        <w:t>蜂窝半径减少到小于</w:t>
      </w:r>
      <w:r w:rsidR="009137E6" w:rsidRPr="009A7CF9">
        <w:rPr>
          <w:lang w:eastAsia="zh-CN"/>
        </w:rPr>
        <w:t>100 m</w:t>
      </w:r>
      <w:r w:rsidR="009137E6">
        <w:rPr>
          <w:rFonts w:hint="eastAsia"/>
          <w:lang w:val="en-US" w:eastAsia="zh-CN"/>
        </w:rPr>
        <w:t>。</w:t>
      </w:r>
    </w:p>
    <w:p w:rsidR="0047375B" w:rsidRPr="009A7CF9" w:rsidRDefault="00B6593B" w:rsidP="006F74D4">
      <w:pPr>
        <w:ind w:firstLineChars="200" w:firstLine="480"/>
        <w:rPr>
          <w:lang w:eastAsia="ja-JP"/>
        </w:rPr>
      </w:pPr>
      <w:r w:rsidRPr="00A94DBD">
        <w:rPr>
          <w:rFonts w:hint="eastAsia"/>
          <w:lang w:eastAsia="zh-CN"/>
        </w:rPr>
        <w:t>移动无线系统通常</w:t>
      </w:r>
      <w:r w:rsidR="006F74D4">
        <w:rPr>
          <w:rFonts w:hint="eastAsia"/>
          <w:lang w:eastAsia="zh-CN"/>
        </w:rPr>
        <w:t>对它们的安装位置有相对较高的准</w:t>
      </w:r>
      <w:r w:rsidRPr="00A94DBD">
        <w:rPr>
          <w:rFonts w:hint="eastAsia"/>
          <w:lang w:eastAsia="zh-CN"/>
        </w:rPr>
        <w:t>确度</w:t>
      </w:r>
      <w:r w:rsidR="006F74D4">
        <w:rPr>
          <w:rFonts w:hint="eastAsia"/>
          <w:lang w:eastAsia="zh-CN"/>
        </w:rPr>
        <w:t>要求</w:t>
      </w:r>
      <w:r w:rsidRPr="00A94DBD">
        <w:rPr>
          <w:rFonts w:hint="eastAsia"/>
          <w:lang w:eastAsia="zh-CN"/>
        </w:rPr>
        <w:t>，以避免与</w:t>
      </w:r>
      <w:r w:rsidR="006F74D4" w:rsidRPr="00A94DBD">
        <w:rPr>
          <w:rFonts w:hint="eastAsia"/>
          <w:lang w:eastAsia="zh-CN"/>
        </w:rPr>
        <w:t>干扰</w:t>
      </w:r>
      <w:r w:rsidR="006F74D4">
        <w:rPr>
          <w:rFonts w:hint="eastAsia"/>
          <w:lang w:eastAsia="zh-CN"/>
        </w:rPr>
        <w:t>其他小区</w:t>
      </w:r>
      <w:r w:rsidRPr="00A94DBD">
        <w:rPr>
          <w:rFonts w:hint="eastAsia"/>
          <w:lang w:eastAsia="zh-CN"/>
        </w:rPr>
        <w:t>。在</w:t>
      </w:r>
      <w:r>
        <w:rPr>
          <w:rFonts w:hint="eastAsia"/>
          <w:lang w:eastAsia="zh-CN"/>
        </w:rPr>
        <w:t>宏蜂窝网络的情况下，</w:t>
      </w:r>
      <w:r w:rsidR="006F74D4">
        <w:rPr>
          <w:rFonts w:hint="eastAsia"/>
          <w:lang w:eastAsia="zh-CN"/>
        </w:rPr>
        <w:t>由于与建筑物业主协商未果，</w:t>
      </w:r>
      <w:r>
        <w:rPr>
          <w:rFonts w:hint="eastAsia"/>
          <w:lang w:eastAsia="zh-CN"/>
        </w:rPr>
        <w:t>基站从</w:t>
      </w:r>
      <w:r w:rsidR="006F74D4">
        <w:rPr>
          <w:rFonts w:hint="eastAsia"/>
          <w:lang w:eastAsia="zh-CN"/>
        </w:rPr>
        <w:t>预定的</w:t>
      </w:r>
      <w:r>
        <w:rPr>
          <w:rFonts w:hint="eastAsia"/>
          <w:lang w:eastAsia="zh-CN"/>
        </w:rPr>
        <w:t>建筑物</w:t>
      </w:r>
      <w:r w:rsidR="006F74D4">
        <w:rPr>
          <w:rFonts w:hint="eastAsia"/>
          <w:lang w:eastAsia="zh-CN"/>
        </w:rPr>
        <w:t>/</w:t>
      </w:r>
      <w:r w:rsidR="006F74D4">
        <w:rPr>
          <w:rFonts w:hint="eastAsia"/>
          <w:lang w:eastAsia="zh-CN"/>
        </w:rPr>
        <w:t>位置</w:t>
      </w:r>
      <w:r>
        <w:rPr>
          <w:rFonts w:hint="eastAsia"/>
          <w:lang w:eastAsia="zh-CN"/>
        </w:rPr>
        <w:t>到毗邻的</w:t>
      </w:r>
      <w:r w:rsidR="006F74D4">
        <w:rPr>
          <w:rFonts w:hint="eastAsia"/>
          <w:lang w:eastAsia="zh-CN"/>
        </w:rPr>
        <w:t>替代</w:t>
      </w:r>
      <w:r>
        <w:rPr>
          <w:rFonts w:hint="eastAsia"/>
          <w:lang w:eastAsia="zh-CN"/>
        </w:rPr>
        <w:t>建筑物</w:t>
      </w:r>
      <w:r w:rsidR="006F74D4">
        <w:rPr>
          <w:rFonts w:hint="eastAsia"/>
          <w:lang w:eastAsia="zh-CN"/>
        </w:rPr>
        <w:t>/</w:t>
      </w:r>
      <w:r w:rsidR="006F74D4">
        <w:rPr>
          <w:rFonts w:hint="eastAsia"/>
          <w:lang w:eastAsia="zh-CN"/>
        </w:rPr>
        <w:t>位置的偏移只会产生小区间干扰</w:t>
      </w:r>
      <w:r>
        <w:rPr>
          <w:rFonts w:hint="eastAsia"/>
          <w:lang w:eastAsia="zh-CN"/>
        </w:rPr>
        <w:t>，</w:t>
      </w:r>
      <w:r w:rsidR="006F74D4">
        <w:rPr>
          <w:rFonts w:hint="eastAsia"/>
          <w:lang w:eastAsia="zh-CN"/>
        </w:rPr>
        <w:t>该</w:t>
      </w:r>
      <w:r>
        <w:rPr>
          <w:rFonts w:hint="eastAsia"/>
          <w:lang w:eastAsia="zh-CN"/>
        </w:rPr>
        <w:t>干扰仍在</w:t>
      </w:r>
      <w:r w:rsidR="006F74D4">
        <w:rPr>
          <w:rFonts w:hint="eastAsia"/>
          <w:lang w:eastAsia="zh-CN"/>
        </w:rPr>
        <w:t>容限</w:t>
      </w:r>
      <w:r w:rsidRPr="00A94DBD">
        <w:rPr>
          <w:rFonts w:hint="eastAsia"/>
          <w:lang w:eastAsia="zh-CN"/>
        </w:rPr>
        <w:t>误差的范围</w:t>
      </w:r>
      <w:r w:rsidR="006F74D4">
        <w:rPr>
          <w:rFonts w:hint="eastAsia"/>
          <w:lang w:eastAsia="zh-CN"/>
        </w:rPr>
        <w:t>之</w:t>
      </w:r>
      <w:r w:rsidRPr="00A94DBD">
        <w:rPr>
          <w:rFonts w:hint="eastAsia"/>
          <w:lang w:eastAsia="zh-CN"/>
        </w:rPr>
        <w:t>内。</w:t>
      </w:r>
    </w:p>
    <w:p w:rsidR="0047375B" w:rsidRPr="009A7CF9" w:rsidRDefault="00E12CD1" w:rsidP="0007783A">
      <w:pPr>
        <w:ind w:firstLineChars="200" w:firstLine="480"/>
        <w:rPr>
          <w:lang w:eastAsia="ja-JP"/>
        </w:rPr>
      </w:pPr>
      <w:r>
        <w:rPr>
          <w:rFonts w:hint="eastAsia"/>
          <w:lang w:eastAsia="zh-CN"/>
        </w:rPr>
        <w:t>然而，</w:t>
      </w:r>
      <w:r w:rsidR="00B6593B" w:rsidRPr="00A94DBD">
        <w:rPr>
          <w:rFonts w:hint="eastAsia"/>
          <w:lang w:eastAsia="zh-CN"/>
        </w:rPr>
        <w:t>在微蜂窝网络情况下，这种</w:t>
      </w:r>
      <w:r w:rsidR="0007783A">
        <w:rPr>
          <w:rFonts w:hint="eastAsia"/>
          <w:lang w:eastAsia="zh-CN"/>
        </w:rPr>
        <w:t>偏</w:t>
      </w:r>
      <w:r w:rsidR="00B6593B" w:rsidRPr="00A94DBD">
        <w:rPr>
          <w:rFonts w:hint="eastAsia"/>
          <w:lang w:eastAsia="zh-CN"/>
        </w:rPr>
        <w:t>移不能</w:t>
      </w:r>
      <w:r w:rsidR="0007783A">
        <w:rPr>
          <w:rFonts w:hint="eastAsia"/>
          <w:lang w:eastAsia="zh-CN"/>
        </w:rPr>
        <w:t>当作容限</w:t>
      </w:r>
      <w:r w:rsidR="00B6593B" w:rsidRPr="00A94DBD">
        <w:rPr>
          <w:rFonts w:hint="eastAsia"/>
          <w:lang w:eastAsia="zh-CN"/>
        </w:rPr>
        <w:t>误差</w:t>
      </w:r>
      <w:r w:rsidR="0007783A">
        <w:rPr>
          <w:rFonts w:hint="eastAsia"/>
          <w:lang w:eastAsia="zh-CN"/>
        </w:rPr>
        <w:t>而被忽略</w:t>
      </w:r>
      <w:r w:rsidR="00B6593B" w:rsidRPr="00A94DBD">
        <w:rPr>
          <w:rFonts w:hint="eastAsia"/>
          <w:lang w:eastAsia="zh-CN"/>
        </w:rPr>
        <w:t>；在</w:t>
      </w:r>
      <w:r w:rsidR="0007783A">
        <w:rPr>
          <w:rFonts w:hint="eastAsia"/>
          <w:lang w:eastAsia="zh-CN"/>
        </w:rPr>
        <w:t>某</w:t>
      </w:r>
      <w:r w:rsidR="00B6593B" w:rsidRPr="00A94DBD">
        <w:rPr>
          <w:rFonts w:hint="eastAsia"/>
          <w:lang w:eastAsia="zh-CN"/>
        </w:rPr>
        <w:t>些情况下需</w:t>
      </w:r>
      <w:r w:rsidR="0007783A">
        <w:rPr>
          <w:rFonts w:hint="eastAsia"/>
          <w:lang w:eastAsia="zh-CN"/>
        </w:rPr>
        <w:t>要</w:t>
      </w:r>
      <w:r w:rsidR="00B6593B" w:rsidRPr="00A94DBD">
        <w:rPr>
          <w:rFonts w:hint="eastAsia"/>
          <w:lang w:eastAsia="zh-CN"/>
        </w:rPr>
        <w:t>对周围小区设计进行重新调整。</w:t>
      </w:r>
    </w:p>
    <w:p w:rsidR="0047375B" w:rsidRPr="009A7CF9" w:rsidRDefault="00B6593B" w:rsidP="0007783A">
      <w:pPr>
        <w:ind w:firstLineChars="200" w:firstLine="480"/>
        <w:rPr>
          <w:lang w:eastAsia="ja-JP"/>
        </w:rPr>
      </w:pPr>
      <w:r w:rsidRPr="00A94DBD">
        <w:rPr>
          <w:rFonts w:hint="eastAsia"/>
          <w:lang w:eastAsia="zh-CN"/>
        </w:rPr>
        <w:t>这一问题已</w:t>
      </w:r>
      <w:r>
        <w:rPr>
          <w:rFonts w:hint="eastAsia"/>
          <w:lang w:eastAsia="zh-CN"/>
        </w:rPr>
        <w:t>通过</w:t>
      </w:r>
      <w:r w:rsidR="00BC7ADA">
        <w:rPr>
          <w:rFonts w:hint="eastAsia"/>
          <w:lang w:eastAsia="zh-CN"/>
        </w:rPr>
        <w:t>XGP</w:t>
      </w:r>
      <w:r>
        <w:rPr>
          <w:rFonts w:hint="eastAsia"/>
          <w:lang w:eastAsia="zh-CN"/>
        </w:rPr>
        <w:t>系统得到</w:t>
      </w:r>
      <w:r w:rsidR="00BC7ADA">
        <w:rPr>
          <w:rFonts w:hint="eastAsia"/>
          <w:lang w:eastAsia="zh-CN"/>
        </w:rPr>
        <w:t>了</w:t>
      </w:r>
      <w:r>
        <w:rPr>
          <w:rFonts w:hint="eastAsia"/>
          <w:lang w:eastAsia="zh-CN"/>
        </w:rPr>
        <w:t>解决，因为该系统具有抗干扰结构，</w:t>
      </w:r>
      <w:r w:rsidRPr="00A94DBD">
        <w:rPr>
          <w:rFonts w:hint="eastAsia"/>
          <w:lang w:eastAsia="zh-CN"/>
        </w:rPr>
        <w:t>对基站定位的准确性没有严格要求，</w:t>
      </w:r>
      <w:r w:rsidR="0007783A">
        <w:rPr>
          <w:rFonts w:hint="eastAsia"/>
          <w:lang w:eastAsia="zh-CN"/>
        </w:rPr>
        <w:t>有望</w:t>
      </w:r>
      <w:r w:rsidRPr="00A94DBD">
        <w:rPr>
          <w:rFonts w:hint="eastAsia"/>
          <w:lang w:eastAsia="zh-CN"/>
        </w:rPr>
        <w:t>减少了微蜂窝网络建设的麻烦。</w:t>
      </w:r>
    </w:p>
    <w:p w:rsidR="0047375B" w:rsidRPr="009A7CF9" w:rsidRDefault="002D15E9" w:rsidP="00E12CD1">
      <w:pPr>
        <w:ind w:firstLineChars="200" w:firstLine="480"/>
        <w:rPr>
          <w:lang w:eastAsia="ja-JP"/>
        </w:rPr>
      </w:pPr>
      <w:r>
        <w:rPr>
          <w:rFonts w:hint="eastAsia"/>
          <w:lang w:eastAsia="zh-CN"/>
        </w:rPr>
        <w:t>XGP</w:t>
      </w:r>
      <w:r w:rsidR="00B6593B" w:rsidRPr="00A94DBD">
        <w:rPr>
          <w:rFonts w:hint="eastAsia"/>
          <w:lang w:eastAsia="zh-CN"/>
        </w:rPr>
        <w:t>是</w:t>
      </w:r>
      <w:r w:rsidR="0057558B">
        <w:rPr>
          <w:rFonts w:hint="eastAsia"/>
          <w:lang w:eastAsia="zh-CN"/>
        </w:rPr>
        <w:t>一个</w:t>
      </w:r>
      <w:r w:rsidR="00B6593B" w:rsidRPr="00A94DBD">
        <w:rPr>
          <w:rFonts w:hint="eastAsia"/>
          <w:lang w:eastAsia="zh-CN"/>
        </w:rPr>
        <w:t>BWA</w:t>
      </w:r>
      <w:r w:rsidR="00B6593B" w:rsidRPr="00A94DBD">
        <w:rPr>
          <w:rFonts w:hint="eastAsia"/>
          <w:lang w:eastAsia="zh-CN"/>
        </w:rPr>
        <w:t>系统</w:t>
      </w:r>
      <w:r w:rsidR="0057558B">
        <w:rPr>
          <w:rFonts w:hint="eastAsia"/>
          <w:lang w:eastAsia="zh-CN"/>
        </w:rPr>
        <w:t>，</w:t>
      </w:r>
      <w:r w:rsidR="00B6593B" w:rsidRPr="00A94DBD">
        <w:rPr>
          <w:rFonts w:hint="eastAsia"/>
          <w:lang w:eastAsia="zh-CN"/>
        </w:rPr>
        <w:t>由于该系统</w:t>
      </w:r>
      <w:r w:rsidR="00B6593B">
        <w:rPr>
          <w:rFonts w:hint="eastAsia"/>
          <w:lang w:eastAsia="zh-CN"/>
        </w:rPr>
        <w:t>灵活利用了微蜂窝网络</w:t>
      </w:r>
      <w:r w:rsidR="00E12CD1">
        <w:rPr>
          <w:rFonts w:hint="eastAsia"/>
          <w:lang w:eastAsia="zh-CN"/>
        </w:rPr>
        <w:t>和</w:t>
      </w:r>
      <w:r w:rsidR="00B6593B">
        <w:rPr>
          <w:rFonts w:hint="eastAsia"/>
          <w:lang w:eastAsia="zh-CN"/>
        </w:rPr>
        <w:t>宏蜂窝网络</w:t>
      </w:r>
      <w:r w:rsidR="00E12CD1">
        <w:rPr>
          <w:rFonts w:hint="eastAsia"/>
          <w:lang w:eastAsia="zh-CN"/>
        </w:rPr>
        <w:t>来</w:t>
      </w:r>
      <w:r w:rsidR="00B6593B">
        <w:rPr>
          <w:rFonts w:hint="eastAsia"/>
          <w:lang w:eastAsia="zh-CN"/>
        </w:rPr>
        <w:t>解决人口密集地区严重的</w:t>
      </w:r>
      <w:r w:rsidR="0057558B">
        <w:rPr>
          <w:rFonts w:hint="eastAsia"/>
          <w:lang w:eastAsia="zh-CN"/>
        </w:rPr>
        <w:t>通信业务</w:t>
      </w:r>
      <w:r w:rsidR="00E12CD1">
        <w:rPr>
          <w:rFonts w:hint="eastAsia"/>
          <w:lang w:eastAsia="zh-CN"/>
        </w:rPr>
        <w:t>拥塞问题</w:t>
      </w:r>
      <w:r w:rsidR="00B6593B">
        <w:rPr>
          <w:rFonts w:hint="eastAsia"/>
          <w:lang w:eastAsia="zh-CN"/>
        </w:rPr>
        <w:t>，因而</w:t>
      </w:r>
      <w:r w:rsidR="00B6593B" w:rsidRPr="00A94DBD">
        <w:rPr>
          <w:rFonts w:hint="eastAsia"/>
          <w:lang w:eastAsia="zh-CN"/>
        </w:rPr>
        <w:t>具</w:t>
      </w:r>
      <w:r w:rsidR="00E12CD1">
        <w:rPr>
          <w:rFonts w:hint="eastAsia"/>
          <w:lang w:eastAsia="zh-CN"/>
        </w:rPr>
        <w:t>有</w:t>
      </w:r>
      <w:r w:rsidR="00B6593B">
        <w:rPr>
          <w:rFonts w:hint="eastAsia"/>
          <w:lang w:eastAsia="zh-CN"/>
        </w:rPr>
        <w:t>了</w:t>
      </w:r>
      <w:r w:rsidR="00B6593B" w:rsidRPr="00A94DBD">
        <w:rPr>
          <w:rFonts w:hint="eastAsia"/>
          <w:lang w:eastAsia="zh-CN"/>
        </w:rPr>
        <w:t>区分</w:t>
      </w:r>
      <w:r w:rsidR="00E12CD1">
        <w:rPr>
          <w:rFonts w:hint="eastAsia"/>
          <w:lang w:eastAsia="zh-CN"/>
        </w:rPr>
        <w:t>特性</w:t>
      </w:r>
      <w:r w:rsidR="00B6593B" w:rsidRPr="00A94DBD">
        <w:rPr>
          <w:rFonts w:hint="eastAsia"/>
          <w:lang w:eastAsia="zh-CN"/>
        </w:rPr>
        <w:t>。</w:t>
      </w:r>
    </w:p>
    <w:p w:rsidR="0047375B" w:rsidRPr="002D15E9" w:rsidRDefault="00F22AE9" w:rsidP="002D15E9">
      <w:pPr>
        <w:ind w:firstLineChars="200" w:firstLine="480"/>
        <w:rPr>
          <w:lang w:eastAsia="ja-JP"/>
        </w:rPr>
      </w:pPr>
      <w:r w:rsidRPr="002D15E9">
        <w:rPr>
          <w:rFonts w:hint="eastAsia"/>
          <w:lang w:eastAsia="zh-CN"/>
        </w:rPr>
        <w:t>XGP</w:t>
      </w:r>
      <w:r w:rsidR="00B6593B" w:rsidRPr="002D15E9">
        <w:rPr>
          <w:rFonts w:hint="eastAsia"/>
          <w:lang w:eastAsia="zh-CN"/>
        </w:rPr>
        <w:t>的自律</w:t>
      </w:r>
      <w:r w:rsidR="00E81FA7" w:rsidRPr="002D15E9">
        <w:rPr>
          <w:rFonts w:hint="eastAsia"/>
          <w:lang w:eastAsia="zh-CN"/>
        </w:rPr>
        <w:t>分散</w:t>
      </w:r>
      <w:r w:rsidR="00B6593B" w:rsidRPr="002D15E9">
        <w:rPr>
          <w:rFonts w:hint="eastAsia"/>
          <w:lang w:eastAsia="zh-CN"/>
        </w:rPr>
        <w:t>控制方法</w:t>
      </w:r>
      <w:r w:rsidRPr="002D15E9">
        <w:rPr>
          <w:rFonts w:hint="eastAsia"/>
          <w:lang w:eastAsia="zh-CN"/>
        </w:rPr>
        <w:t>显示出了</w:t>
      </w:r>
      <w:r w:rsidR="00B6593B" w:rsidRPr="002D15E9">
        <w:rPr>
          <w:rFonts w:hint="eastAsia"/>
          <w:lang w:eastAsia="zh-CN"/>
        </w:rPr>
        <w:t>在</w:t>
      </w:r>
      <w:r w:rsidRPr="002D15E9">
        <w:rPr>
          <w:rFonts w:hint="eastAsia"/>
          <w:lang w:eastAsia="zh-CN"/>
        </w:rPr>
        <w:t>建设微蜂窝网络方面的</w:t>
      </w:r>
      <w:r w:rsidR="00B6593B" w:rsidRPr="002D15E9">
        <w:rPr>
          <w:rFonts w:hint="eastAsia"/>
          <w:lang w:eastAsia="zh-CN"/>
        </w:rPr>
        <w:t>优势</w:t>
      </w:r>
      <w:r w:rsidRPr="002D15E9">
        <w:rPr>
          <w:rFonts w:hint="eastAsia"/>
          <w:lang w:eastAsia="zh-CN"/>
        </w:rPr>
        <w:t>，</w:t>
      </w:r>
      <w:r w:rsidR="00B6593B" w:rsidRPr="002D15E9">
        <w:rPr>
          <w:rFonts w:hint="eastAsia"/>
          <w:lang w:eastAsia="zh-CN"/>
        </w:rPr>
        <w:t>建设</w:t>
      </w:r>
      <w:r w:rsidR="00E81FA7" w:rsidRPr="002D15E9">
        <w:rPr>
          <w:rFonts w:hint="eastAsia"/>
          <w:lang w:eastAsia="zh-CN"/>
        </w:rPr>
        <w:t>一个网络可能不会为</w:t>
      </w:r>
      <w:r w:rsidRPr="002D15E9">
        <w:rPr>
          <w:rFonts w:hint="eastAsia"/>
          <w:lang w:eastAsia="zh-CN"/>
        </w:rPr>
        <w:t>采用相同的方法类似地引入微微小区和毫微微小区时出现的</w:t>
      </w:r>
      <w:r w:rsidR="00B6593B" w:rsidRPr="002D15E9">
        <w:rPr>
          <w:rFonts w:hint="eastAsia"/>
          <w:lang w:eastAsia="zh-CN"/>
        </w:rPr>
        <w:t>干扰问题</w:t>
      </w:r>
      <w:r w:rsidR="00E81FA7" w:rsidRPr="002D15E9">
        <w:rPr>
          <w:rFonts w:hint="eastAsia"/>
          <w:lang w:eastAsia="zh-CN"/>
        </w:rPr>
        <w:t>而费心</w:t>
      </w:r>
      <w:r w:rsidRPr="002D15E9">
        <w:rPr>
          <w:rFonts w:hint="eastAsia"/>
          <w:lang w:eastAsia="zh-CN"/>
        </w:rPr>
        <w:t>了</w:t>
      </w:r>
      <w:r w:rsidR="00B6593B" w:rsidRPr="002D15E9">
        <w:rPr>
          <w:rFonts w:hint="eastAsia"/>
          <w:lang w:eastAsia="zh-CN"/>
        </w:rPr>
        <w:t>。此外，由于宏蜂窝网络建设</w:t>
      </w:r>
      <w:r w:rsidR="002D15E9" w:rsidRPr="002D15E9">
        <w:rPr>
          <w:rFonts w:hint="eastAsia"/>
          <w:lang w:eastAsia="zh-CN"/>
        </w:rPr>
        <w:t>不</w:t>
      </w:r>
      <w:r w:rsidR="00B6593B" w:rsidRPr="002D15E9">
        <w:rPr>
          <w:rFonts w:hint="eastAsia"/>
          <w:lang w:eastAsia="zh-CN"/>
        </w:rPr>
        <w:t>需</w:t>
      </w:r>
      <w:r w:rsidR="002D15E9" w:rsidRPr="002D15E9">
        <w:rPr>
          <w:rFonts w:hint="eastAsia"/>
          <w:lang w:eastAsia="zh-CN"/>
        </w:rPr>
        <w:t>要</w:t>
      </w:r>
      <w:r w:rsidR="00B6593B" w:rsidRPr="002D15E9">
        <w:rPr>
          <w:rFonts w:hint="eastAsia"/>
          <w:lang w:eastAsia="zh-CN"/>
        </w:rPr>
        <w:t>进行严格的小区设计，因而有可能实现简单的网络运</w:t>
      </w:r>
      <w:r w:rsidR="00571F7C" w:rsidRPr="002D15E9">
        <w:rPr>
          <w:rFonts w:hint="eastAsia"/>
          <w:lang w:eastAsia="zh-CN"/>
        </w:rPr>
        <w:t>行</w:t>
      </w:r>
      <w:r w:rsidRPr="002D15E9">
        <w:rPr>
          <w:rFonts w:hint="eastAsia"/>
          <w:lang w:eastAsia="zh-CN"/>
        </w:rPr>
        <w:t>。无</w:t>
      </w:r>
      <w:r w:rsidR="00B6593B" w:rsidRPr="002D15E9">
        <w:rPr>
          <w:rFonts w:hint="eastAsia"/>
          <w:lang w:eastAsia="zh-CN"/>
        </w:rPr>
        <w:t>论是微蜂窝</w:t>
      </w:r>
      <w:r w:rsidR="002D15E9" w:rsidRPr="002D15E9">
        <w:rPr>
          <w:rFonts w:hint="eastAsia"/>
          <w:lang w:eastAsia="zh-CN"/>
        </w:rPr>
        <w:t>还是宏蜂窝</w:t>
      </w:r>
      <w:r w:rsidR="00B6593B" w:rsidRPr="002D15E9">
        <w:rPr>
          <w:rFonts w:hint="eastAsia"/>
          <w:lang w:eastAsia="zh-CN"/>
        </w:rPr>
        <w:t>，</w:t>
      </w:r>
      <w:r w:rsidR="002D15E9" w:rsidRPr="002D15E9">
        <w:rPr>
          <w:rFonts w:hint="eastAsia"/>
          <w:lang w:eastAsia="zh-CN"/>
        </w:rPr>
        <w:t>能够以简单的方法为该</w:t>
      </w:r>
      <w:r w:rsidRPr="002D15E9">
        <w:rPr>
          <w:rFonts w:hint="eastAsia"/>
          <w:lang w:eastAsia="zh-CN"/>
        </w:rPr>
        <w:t>网络</w:t>
      </w:r>
      <w:r w:rsidR="002D15E9" w:rsidRPr="002D15E9">
        <w:rPr>
          <w:rFonts w:hint="eastAsia"/>
          <w:lang w:eastAsia="zh-CN"/>
        </w:rPr>
        <w:t>安装附加的</w:t>
      </w:r>
      <w:r w:rsidR="00B6593B" w:rsidRPr="002D15E9">
        <w:rPr>
          <w:rFonts w:hint="eastAsia"/>
          <w:lang w:eastAsia="zh-CN"/>
        </w:rPr>
        <w:t>基站。</w:t>
      </w:r>
    </w:p>
    <w:p w:rsidR="0047375B" w:rsidRPr="009A7CF9" w:rsidRDefault="00513F0C" w:rsidP="00E81FA7">
      <w:pPr>
        <w:ind w:firstLineChars="200" w:firstLine="480"/>
        <w:rPr>
          <w:color w:val="000000"/>
          <w:szCs w:val="24"/>
          <w:shd w:val="clear" w:color="auto" w:fill="FFFFFF"/>
          <w:lang w:eastAsia="zh-CN"/>
        </w:rPr>
      </w:pPr>
      <w:r>
        <w:rPr>
          <w:rFonts w:hint="eastAsia"/>
          <w:lang w:eastAsia="zh-CN"/>
        </w:rPr>
        <w:t>从</w:t>
      </w:r>
      <w:r w:rsidRPr="009A7CF9">
        <w:rPr>
          <w:lang w:eastAsia="ja-JP"/>
        </w:rPr>
        <w:t>XGP</w:t>
      </w:r>
      <w:r>
        <w:rPr>
          <w:rFonts w:hint="eastAsia"/>
          <w:lang w:eastAsia="zh-CN"/>
        </w:rPr>
        <w:t>规范的版本</w:t>
      </w:r>
      <w:r>
        <w:rPr>
          <w:rFonts w:hint="eastAsia"/>
          <w:lang w:eastAsia="zh-CN"/>
        </w:rPr>
        <w:t>2</w:t>
      </w:r>
      <w:r w:rsidR="00AA0E01">
        <w:rPr>
          <w:rFonts w:hint="eastAsia"/>
          <w:lang w:eastAsia="zh-CN"/>
        </w:rPr>
        <w:t>开始</w:t>
      </w:r>
      <w:r>
        <w:rPr>
          <w:rFonts w:hint="eastAsia"/>
          <w:lang w:eastAsia="zh-CN"/>
        </w:rPr>
        <w:t>，</w:t>
      </w:r>
      <w:r w:rsidR="00CA6F19">
        <w:rPr>
          <w:rFonts w:hint="eastAsia"/>
          <w:lang w:eastAsia="zh-CN"/>
        </w:rPr>
        <w:t>除了</w:t>
      </w:r>
      <w:r w:rsidR="00CA6F19">
        <w:rPr>
          <w:rFonts w:hint="eastAsia"/>
          <w:lang w:eastAsia="zh-CN"/>
        </w:rPr>
        <w:t>XGP</w:t>
      </w:r>
      <w:r w:rsidR="00CA6F19">
        <w:rPr>
          <w:rFonts w:hint="eastAsia"/>
          <w:lang w:eastAsia="zh-CN"/>
        </w:rPr>
        <w:t>最初的模式</w:t>
      </w:r>
      <w:r w:rsidR="00AA0E01">
        <w:rPr>
          <w:rFonts w:hint="eastAsia"/>
          <w:lang w:eastAsia="zh-CN"/>
        </w:rPr>
        <w:t>以外</w:t>
      </w:r>
      <w:r w:rsidR="00CA6F19">
        <w:rPr>
          <w:rFonts w:hint="eastAsia"/>
          <w:lang w:eastAsia="zh-CN"/>
        </w:rPr>
        <w:t>，</w:t>
      </w:r>
      <w:r w:rsidR="00AA0E01">
        <w:rPr>
          <w:rFonts w:hint="eastAsia"/>
          <w:lang w:eastAsia="zh-CN"/>
        </w:rPr>
        <w:t>为了</w:t>
      </w:r>
      <w:r w:rsidR="00257E96">
        <w:rPr>
          <w:rFonts w:hint="eastAsia"/>
          <w:lang w:eastAsia="zh-CN"/>
        </w:rPr>
        <w:t>获得</w:t>
      </w:r>
      <w:r w:rsidR="00257E96">
        <w:rPr>
          <w:rFonts w:hint="eastAsia"/>
          <w:lang w:eastAsia="zh-CN"/>
        </w:rPr>
        <w:t>LTE</w:t>
      </w:r>
      <w:r w:rsidR="00257E96">
        <w:rPr>
          <w:rFonts w:hint="eastAsia"/>
          <w:lang w:eastAsia="zh-CN"/>
        </w:rPr>
        <w:t>提供的</w:t>
      </w:r>
      <w:r w:rsidR="00E81FA7">
        <w:rPr>
          <w:rFonts w:hint="eastAsia"/>
          <w:lang w:eastAsia="zh-CN"/>
        </w:rPr>
        <w:t>范围优点</w:t>
      </w:r>
      <w:r w:rsidR="00257E96">
        <w:rPr>
          <w:rFonts w:hint="eastAsia"/>
          <w:lang w:eastAsia="zh-CN"/>
        </w:rPr>
        <w:t>，已经增加了相当于</w:t>
      </w:r>
      <w:r w:rsidR="00257E96">
        <w:rPr>
          <w:rFonts w:hint="eastAsia"/>
          <w:lang w:eastAsia="zh-CN"/>
        </w:rPr>
        <w:t>3GPP</w:t>
      </w:r>
      <w:r w:rsidR="00257E96">
        <w:rPr>
          <w:rFonts w:hint="eastAsia"/>
          <w:lang w:eastAsia="zh-CN"/>
        </w:rPr>
        <w:t>规范（</w:t>
      </w:r>
      <w:r w:rsidR="00257E96">
        <w:rPr>
          <w:rFonts w:hint="eastAsia"/>
          <w:lang w:eastAsia="zh-CN"/>
        </w:rPr>
        <w:t>LTE TDD</w:t>
      </w:r>
      <w:r w:rsidR="00257E96">
        <w:rPr>
          <w:rFonts w:hint="eastAsia"/>
          <w:lang w:eastAsia="zh-CN"/>
        </w:rPr>
        <w:t>）的全球模式。因此，</w:t>
      </w:r>
      <w:r w:rsidR="00257E96">
        <w:rPr>
          <w:rFonts w:hint="eastAsia"/>
          <w:lang w:eastAsia="zh-CN"/>
        </w:rPr>
        <w:t>XGP</w:t>
      </w:r>
      <w:r w:rsidR="00E81FA7">
        <w:rPr>
          <w:rFonts w:hint="eastAsia"/>
          <w:lang w:eastAsia="zh-CN"/>
        </w:rPr>
        <w:t>可</w:t>
      </w:r>
      <w:r w:rsidR="00257E96">
        <w:rPr>
          <w:rFonts w:hint="eastAsia"/>
          <w:lang w:eastAsia="zh-CN"/>
        </w:rPr>
        <w:t>与</w:t>
      </w:r>
      <w:r w:rsidR="00257E96">
        <w:rPr>
          <w:rFonts w:hint="eastAsia"/>
          <w:lang w:eastAsia="zh-CN"/>
        </w:rPr>
        <w:t>LTE TDD</w:t>
      </w:r>
      <w:r w:rsidR="00257E96">
        <w:rPr>
          <w:rFonts w:hint="eastAsia"/>
          <w:lang w:eastAsia="zh-CN"/>
        </w:rPr>
        <w:t>充分地兼容，能够被当作共享一个共同生态系统的</w:t>
      </w:r>
      <w:r w:rsidR="00257E96">
        <w:rPr>
          <w:rFonts w:hint="eastAsia"/>
          <w:lang w:eastAsia="zh-CN"/>
        </w:rPr>
        <w:t>LTE</w:t>
      </w:r>
      <w:r w:rsidR="00257E96">
        <w:rPr>
          <w:rFonts w:hint="eastAsia"/>
          <w:lang w:eastAsia="zh-CN"/>
        </w:rPr>
        <w:t>社区的一部分。</w:t>
      </w:r>
    </w:p>
    <w:p w:rsidR="0047375B" w:rsidRPr="009A7CF9" w:rsidRDefault="00513F0C" w:rsidP="00B05131">
      <w:pPr>
        <w:ind w:firstLineChars="200" w:firstLine="480"/>
        <w:rPr>
          <w:lang w:eastAsia="zh-CN"/>
        </w:rPr>
      </w:pPr>
      <w:r w:rsidRPr="009A7CF9">
        <w:rPr>
          <w:lang w:eastAsia="ja-JP"/>
        </w:rPr>
        <w:t>XGP</w:t>
      </w:r>
      <w:r>
        <w:rPr>
          <w:rFonts w:hint="eastAsia"/>
          <w:lang w:eastAsia="zh-CN"/>
        </w:rPr>
        <w:t>规范的版本</w:t>
      </w:r>
      <w:r>
        <w:rPr>
          <w:rFonts w:hint="eastAsia"/>
          <w:lang w:eastAsia="zh-CN"/>
        </w:rPr>
        <w:t>2</w:t>
      </w:r>
      <w:r>
        <w:rPr>
          <w:rFonts w:hint="eastAsia"/>
          <w:lang w:eastAsia="zh-CN"/>
        </w:rPr>
        <w:t>还提供了</w:t>
      </w:r>
      <w:r w:rsidR="00DA34E4">
        <w:rPr>
          <w:rFonts w:hint="eastAsia"/>
          <w:lang w:eastAsia="zh-CN"/>
        </w:rPr>
        <w:t>遵守</w:t>
      </w:r>
      <w:r>
        <w:rPr>
          <w:rFonts w:hint="eastAsia"/>
          <w:lang w:eastAsia="zh-CN"/>
        </w:rPr>
        <w:t>地区或当地规</w:t>
      </w:r>
      <w:r w:rsidR="00B05131">
        <w:rPr>
          <w:rFonts w:hint="eastAsia"/>
          <w:lang w:eastAsia="zh-CN"/>
        </w:rPr>
        <w:t>章制度</w:t>
      </w:r>
      <w:r>
        <w:rPr>
          <w:rFonts w:hint="eastAsia"/>
          <w:lang w:eastAsia="zh-CN"/>
        </w:rPr>
        <w:t>的一些特殊要求。</w:t>
      </w:r>
    </w:p>
    <w:p w:rsidR="0047375B" w:rsidRPr="009A7CF9" w:rsidRDefault="0047375B" w:rsidP="00CF3CDE">
      <w:pPr>
        <w:pStyle w:val="Heading1"/>
        <w:rPr>
          <w:lang w:eastAsia="ja-JP"/>
        </w:rPr>
      </w:pPr>
      <w:r w:rsidRPr="009A7CF9">
        <w:rPr>
          <w:lang w:eastAsia="ja-JP"/>
        </w:rPr>
        <w:lastRenderedPageBreak/>
        <w:t>2</w:t>
      </w:r>
      <w:r w:rsidRPr="009A7CF9">
        <w:rPr>
          <w:lang w:eastAsia="ja-JP"/>
        </w:rPr>
        <w:tab/>
      </w:r>
      <w:r w:rsidR="00B6593B" w:rsidRPr="00A94DBD">
        <w:rPr>
          <w:lang w:val="en-US" w:eastAsia="zh-CN"/>
        </w:rPr>
        <w:t>无线接口的详细规范</w:t>
      </w:r>
    </w:p>
    <w:p w:rsidR="0047375B" w:rsidRPr="00491244" w:rsidRDefault="0005726A" w:rsidP="00491244">
      <w:pPr>
        <w:keepNext/>
        <w:keepLines/>
        <w:ind w:firstLineChars="200" w:firstLine="480"/>
        <w:rPr>
          <w:lang w:eastAsia="ja-JP"/>
        </w:rPr>
      </w:pPr>
      <w:r w:rsidRPr="00491244">
        <w:rPr>
          <w:rFonts w:hint="eastAsia"/>
          <w:lang w:val="en-US" w:eastAsia="zh-CN"/>
        </w:rPr>
        <w:t>XGP</w:t>
      </w:r>
      <w:r w:rsidRPr="00491244">
        <w:rPr>
          <w:rFonts w:hint="eastAsia"/>
          <w:lang w:val="en-US" w:eastAsia="zh-CN"/>
        </w:rPr>
        <w:t>无线接口具有</w:t>
      </w:r>
      <w:r w:rsidR="003E59F2" w:rsidRPr="00491244">
        <w:rPr>
          <w:rFonts w:hint="eastAsia"/>
          <w:lang w:val="en-US" w:eastAsia="zh-CN"/>
        </w:rPr>
        <w:t>二维的</w:t>
      </w:r>
      <w:r w:rsidR="00B6593B" w:rsidRPr="00491244">
        <w:rPr>
          <w:rFonts w:hint="eastAsia"/>
          <w:lang w:val="en-US" w:eastAsia="zh-CN"/>
        </w:rPr>
        <w:t>多址</w:t>
      </w:r>
      <w:r w:rsidR="003E59F2" w:rsidRPr="00491244">
        <w:rPr>
          <w:rFonts w:hint="eastAsia"/>
          <w:lang w:val="en-US" w:eastAsia="zh-CN"/>
        </w:rPr>
        <w:t>法，</w:t>
      </w:r>
      <w:r w:rsidR="00B6593B" w:rsidRPr="00491244">
        <w:rPr>
          <w:rFonts w:hint="eastAsia"/>
          <w:lang w:val="en-US" w:eastAsia="zh-CN"/>
        </w:rPr>
        <w:t>例如</w:t>
      </w:r>
      <w:r w:rsidR="00B6593B" w:rsidRPr="00491244">
        <w:rPr>
          <w:lang w:val="en-US" w:eastAsia="zh-CN"/>
        </w:rPr>
        <w:t>OFDMA</w:t>
      </w:r>
      <w:r w:rsidR="00B6593B" w:rsidRPr="00491244">
        <w:rPr>
          <w:lang w:val="en-US" w:eastAsia="zh-CN"/>
        </w:rPr>
        <w:t>（</w:t>
      </w:r>
      <w:r w:rsidR="003E59F2" w:rsidRPr="00491244">
        <w:rPr>
          <w:rFonts w:hint="eastAsia"/>
          <w:lang w:val="en-US" w:eastAsia="zh-CN"/>
        </w:rPr>
        <w:t>沿</w:t>
      </w:r>
      <w:r w:rsidR="00B6593B" w:rsidRPr="00491244">
        <w:rPr>
          <w:rFonts w:hint="eastAsia"/>
          <w:lang w:val="en-US" w:eastAsia="zh-CN"/>
        </w:rPr>
        <w:t>频率轴</w:t>
      </w:r>
      <w:r w:rsidR="00491244" w:rsidRPr="00491244">
        <w:rPr>
          <w:rFonts w:hint="eastAsia"/>
          <w:lang w:val="en-US" w:eastAsia="zh-CN"/>
        </w:rPr>
        <w:t>进行</w:t>
      </w:r>
      <w:r w:rsidR="00B6593B" w:rsidRPr="00491244">
        <w:rPr>
          <w:rFonts w:hint="eastAsia"/>
          <w:lang w:val="en-US" w:eastAsia="zh-CN"/>
        </w:rPr>
        <w:t>控制</w:t>
      </w:r>
      <w:r w:rsidR="00B6593B" w:rsidRPr="00491244">
        <w:rPr>
          <w:lang w:val="en-US" w:eastAsia="zh-CN"/>
        </w:rPr>
        <w:t>）</w:t>
      </w:r>
      <w:r w:rsidR="00B6593B" w:rsidRPr="00491244">
        <w:rPr>
          <w:rFonts w:hint="eastAsia"/>
          <w:lang w:val="en-US" w:eastAsia="zh-CN"/>
        </w:rPr>
        <w:t>和</w:t>
      </w:r>
      <w:r w:rsidR="00B6593B" w:rsidRPr="00491244">
        <w:rPr>
          <w:lang w:val="en-US" w:eastAsia="zh-CN"/>
        </w:rPr>
        <w:t>TDMA</w:t>
      </w:r>
      <w:r w:rsidR="00B6593B" w:rsidRPr="00491244">
        <w:rPr>
          <w:lang w:val="en-US" w:eastAsia="zh-CN"/>
        </w:rPr>
        <w:t>（</w:t>
      </w:r>
      <w:r w:rsidR="003E59F2" w:rsidRPr="00491244">
        <w:rPr>
          <w:rFonts w:hint="eastAsia"/>
          <w:lang w:val="en-US" w:eastAsia="zh-CN"/>
        </w:rPr>
        <w:t>沿</w:t>
      </w:r>
      <w:r w:rsidR="00B6593B" w:rsidRPr="00491244">
        <w:rPr>
          <w:rFonts w:hint="eastAsia"/>
          <w:lang w:val="en-US" w:eastAsia="zh-CN"/>
        </w:rPr>
        <w:t>时间轴</w:t>
      </w:r>
      <w:r w:rsidR="00491244" w:rsidRPr="00491244">
        <w:rPr>
          <w:rFonts w:hint="eastAsia"/>
          <w:lang w:val="en-US" w:eastAsia="zh-CN"/>
        </w:rPr>
        <w:t>进行</w:t>
      </w:r>
      <w:r w:rsidR="00B6593B" w:rsidRPr="00491244">
        <w:rPr>
          <w:rFonts w:hint="eastAsia"/>
          <w:lang w:val="en-US" w:eastAsia="zh-CN"/>
        </w:rPr>
        <w:t>控制</w:t>
      </w:r>
      <w:r w:rsidR="00B6593B" w:rsidRPr="00491244">
        <w:rPr>
          <w:lang w:val="en-US" w:eastAsia="zh-CN"/>
        </w:rPr>
        <w:t>）</w:t>
      </w:r>
      <w:r w:rsidR="00B6593B" w:rsidRPr="00491244">
        <w:rPr>
          <w:rFonts w:hint="eastAsia"/>
          <w:lang w:val="en-US" w:eastAsia="zh-CN"/>
        </w:rPr>
        <w:t>。</w:t>
      </w:r>
      <w:r w:rsidR="00B05131" w:rsidRPr="00491244">
        <w:rPr>
          <w:rFonts w:hint="eastAsia"/>
          <w:lang w:val="en-US" w:eastAsia="zh-CN"/>
        </w:rPr>
        <w:t>OFDMA</w:t>
      </w:r>
      <w:r w:rsidR="00B05131" w:rsidRPr="00491244">
        <w:rPr>
          <w:rFonts w:hint="eastAsia"/>
          <w:lang w:val="en-US" w:eastAsia="zh-CN"/>
        </w:rPr>
        <w:t>是</w:t>
      </w:r>
      <w:r w:rsidR="00491244" w:rsidRPr="00491244">
        <w:rPr>
          <w:rFonts w:hint="eastAsia"/>
          <w:lang w:val="en-US" w:eastAsia="zh-CN"/>
        </w:rPr>
        <w:t>一种</w:t>
      </w:r>
      <w:r w:rsidR="00B05131" w:rsidRPr="00491244">
        <w:rPr>
          <w:rFonts w:hint="eastAsia"/>
          <w:lang w:val="en-US" w:eastAsia="zh-CN"/>
        </w:rPr>
        <w:t>FDMA</w:t>
      </w:r>
      <w:r w:rsidR="00B05131" w:rsidRPr="00491244">
        <w:rPr>
          <w:rFonts w:hint="eastAsia"/>
          <w:lang w:val="en-US" w:eastAsia="zh-CN"/>
        </w:rPr>
        <w:t>技术，将通信信道分成</w:t>
      </w:r>
      <w:r w:rsidR="00491244" w:rsidRPr="00491244">
        <w:rPr>
          <w:rFonts w:hint="eastAsia"/>
          <w:lang w:val="en-US" w:eastAsia="zh-CN"/>
        </w:rPr>
        <w:t>少量间隔相等的频段，每个频段并行地传送一部分无线电信号，然后以不同的频率将这些子载波同时发射到接收机。</w:t>
      </w:r>
      <w:r w:rsidR="00491244" w:rsidRPr="00491244">
        <w:rPr>
          <w:rFonts w:hint="eastAsia"/>
          <w:lang w:val="en-US" w:eastAsia="zh-CN"/>
        </w:rPr>
        <w:t>OFDMA</w:t>
      </w:r>
      <w:r w:rsidR="00491244" w:rsidRPr="00491244">
        <w:rPr>
          <w:rFonts w:hint="eastAsia"/>
          <w:lang w:val="en-US" w:eastAsia="zh-CN"/>
        </w:rPr>
        <w:t>已经发展成为宽带数字通信的一种流行方案。</w:t>
      </w:r>
    </w:p>
    <w:p w:rsidR="0047375B" w:rsidRPr="009A7CF9" w:rsidRDefault="00DA34E4" w:rsidP="0005726A">
      <w:pPr>
        <w:ind w:firstLineChars="200" w:firstLine="480"/>
        <w:rPr>
          <w:lang w:eastAsia="zh-CN"/>
        </w:rPr>
      </w:pPr>
      <w:r>
        <w:rPr>
          <w:rFonts w:hint="eastAsia"/>
          <w:lang w:eastAsia="zh-CN"/>
        </w:rPr>
        <w:t>复用法为</w:t>
      </w:r>
      <w:r>
        <w:rPr>
          <w:rFonts w:hint="eastAsia"/>
          <w:lang w:eastAsia="zh-CN"/>
        </w:rPr>
        <w:t>TDD</w:t>
      </w:r>
      <w:r>
        <w:rPr>
          <w:rFonts w:hint="eastAsia"/>
          <w:lang w:eastAsia="zh-CN"/>
        </w:rPr>
        <w:t>，配对的频谱信道不需要</w:t>
      </w:r>
      <w:r>
        <w:rPr>
          <w:rFonts w:hint="eastAsia"/>
          <w:lang w:eastAsia="zh-CN"/>
        </w:rPr>
        <w:t>TDD</w:t>
      </w:r>
      <w:r>
        <w:rPr>
          <w:rFonts w:hint="eastAsia"/>
          <w:lang w:eastAsia="zh-CN"/>
        </w:rPr>
        <w:t>，</w:t>
      </w:r>
      <w:r w:rsidR="00E15147">
        <w:rPr>
          <w:rFonts w:hint="eastAsia"/>
          <w:lang w:eastAsia="zh-CN"/>
        </w:rPr>
        <w:t>TDD</w:t>
      </w:r>
      <w:r w:rsidR="00E15147">
        <w:rPr>
          <w:rFonts w:hint="eastAsia"/>
          <w:lang w:eastAsia="zh-CN"/>
        </w:rPr>
        <w:t>能够</w:t>
      </w:r>
      <w:r w:rsidR="008A0CC8">
        <w:rPr>
          <w:rFonts w:hint="eastAsia"/>
          <w:lang w:eastAsia="zh-CN"/>
        </w:rPr>
        <w:t>将资源非对称地用于上行和下行链路，</w:t>
      </w:r>
      <w:r w:rsidR="00E15147">
        <w:rPr>
          <w:rFonts w:hint="eastAsia"/>
          <w:lang w:eastAsia="zh-CN"/>
        </w:rPr>
        <w:t>为上行</w:t>
      </w:r>
      <w:r w:rsidR="00E15147">
        <w:rPr>
          <w:rFonts w:hint="eastAsia"/>
          <w:lang w:eastAsia="zh-CN"/>
        </w:rPr>
        <w:t>/</w:t>
      </w:r>
      <w:r w:rsidR="00E15147">
        <w:rPr>
          <w:rFonts w:hint="eastAsia"/>
          <w:lang w:eastAsia="zh-CN"/>
        </w:rPr>
        <w:t>下行链路数据密集应用释放容量。</w:t>
      </w:r>
    </w:p>
    <w:p w:rsidR="0047375B" w:rsidRPr="009A7CF9" w:rsidRDefault="008A0CC8" w:rsidP="008A0CC8">
      <w:pPr>
        <w:ind w:firstLineChars="200" w:firstLine="480"/>
        <w:rPr>
          <w:lang w:eastAsia="ja-JP"/>
        </w:rPr>
      </w:pPr>
      <w:r>
        <w:rPr>
          <w:rFonts w:hint="eastAsia"/>
          <w:lang w:val="en-US" w:eastAsia="zh-CN"/>
        </w:rPr>
        <w:t>XGP</w:t>
      </w:r>
      <w:r>
        <w:rPr>
          <w:rFonts w:hint="eastAsia"/>
          <w:lang w:val="en-US" w:eastAsia="zh-CN"/>
        </w:rPr>
        <w:t>支持的工作信道带宽为：</w:t>
      </w:r>
      <w:r w:rsidRPr="009A7CF9">
        <w:rPr>
          <w:lang w:eastAsia="ja-JP"/>
        </w:rPr>
        <w:t>1.25 MHz</w:t>
      </w:r>
      <w:r>
        <w:rPr>
          <w:rFonts w:hint="eastAsia"/>
          <w:lang w:eastAsia="zh-CN"/>
        </w:rPr>
        <w:t>、</w:t>
      </w:r>
      <w:r w:rsidRPr="009A7CF9">
        <w:rPr>
          <w:lang w:eastAsia="ja-JP"/>
        </w:rPr>
        <w:t>2.5 MHz</w:t>
      </w:r>
      <w:r>
        <w:rPr>
          <w:rFonts w:hint="eastAsia"/>
          <w:lang w:eastAsia="zh-CN"/>
        </w:rPr>
        <w:t>、</w:t>
      </w:r>
      <w:r w:rsidRPr="009A7CF9">
        <w:rPr>
          <w:lang w:eastAsia="ja-JP"/>
        </w:rPr>
        <w:t>5 MHz</w:t>
      </w:r>
      <w:r>
        <w:rPr>
          <w:rFonts w:hint="eastAsia"/>
          <w:lang w:eastAsia="zh-CN"/>
        </w:rPr>
        <w:t>、</w:t>
      </w:r>
      <w:r w:rsidRPr="009A7CF9">
        <w:rPr>
          <w:lang w:eastAsia="ja-JP"/>
        </w:rPr>
        <w:t>10 MHz</w:t>
      </w:r>
      <w:r>
        <w:rPr>
          <w:rFonts w:hint="eastAsia"/>
          <w:lang w:eastAsia="zh-CN"/>
        </w:rPr>
        <w:t>、</w:t>
      </w:r>
      <w:r>
        <w:rPr>
          <w:lang w:eastAsia="ja-JP"/>
        </w:rPr>
        <w:t>20 MHz</w:t>
      </w:r>
      <w:r>
        <w:rPr>
          <w:rFonts w:hint="eastAsia"/>
          <w:lang w:eastAsia="zh-CN"/>
        </w:rPr>
        <w:t>、</w:t>
      </w:r>
      <w:r w:rsidRPr="009A7CF9">
        <w:rPr>
          <w:lang w:eastAsia="ja-JP"/>
        </w:rPr>
        <w:t>22.5 MH</w:t>
      </w:r>
      <w:r>
        <w:rPr>
          <w:lang w:eastAsia="ja-JP"/>
        </w:rPr>
        <w:t>z</w:t>
      </w:r>
      <w:r>
        <w:rPr>
          <w:rFonts w:hint="eastAsia"/>
          <w:lang w:eastAsia="zh-CN"/>
        </w:rPr>
        <w:t>、</w:t>
      </w:r>
      <w:r w:rsidRPr="009A7CF9">
        <w:rPr>
          <w:lang w:eastAsia="ja-JP"/>
        </w:rPr>
        <w:t>25 MHz</w:t>
      </w:r>
      <w:r>
        <w:rPr>
          <w:rFonts w:hint="eastAsia"/>
          <w:lang w:eastAsia="zh-CN"/>
        </w:rPr>
        <w:t>、</w:t>
      </w:r>
      <w:r w:rsidRPr="009A7CF9">
        <w:rPr>
          <w:lang w:eastAsia="ja-JP"/>
        </w:rPr>
        <w:t>30 MHz</w:t>
      </w:r>
      <w:r>
        <w:rPr>
          <w:rFonts w:hint="eastAsia"/>
          <w:lang w:val="en-US" w:eastAsia="zh-CN"/>
        </w:rPr>
        <w:t>，其调制方案支持</w:t>
      </w:r>
      <w:r w:rsidRPr="009A7CF9">
        <w:rPr>
          <w:lang w:eastAsia="zh-CN"/>
        </w:rPr>
        <w:t>BPSK</w:t>
      </w:r>
      <w:r>
        <w:rPr>
          <w:rFonts w:hint="eastAsia"/>
          <w:lang w:eastAsia="zh-CN"/>
        </w:rPr>
        <w:t>、</w:t>
      </w:r>
      <w:r w:rsidRPr="009A7CF9">
        <w:rPr>
          <w:lang w:eastAsia="zh-CN"/>
        </w:rPr>
        <w:t>QPSK</w:t>
      </w:r>
      <w:r>
        <w:rPr>
          <w:rFonts w:hint="eastAsia"/>
          <w:lang w:eastAsia="zh-CN"/>
        </w:rPr>
        <w:t>、</w:t>
      </w:r>
      <w:r w:rsidRPr="009A7CF9">
        <w:rPr>
          <w:lang w:eastAsia="zh-CN"/>
        </w:rPr>
        <w:t>16-QAM</w:t>
      </w:r>
      <w:r>
        <w:rPr>
          <w:rFonts w:hint="eastAsia"/>
          <w:lang w:eastAsia="zh-CN"/>
        </w:rPr>
        <w:t>、</w:t>
      </w:r>
      <w:r w:rsidRPr="009A7CF9">
        <w:rPr>
          <w:lang w:eastAsia="zh-CN"/>
        </w:rPr>
        <w:t>64-QAM</w:t>
      </w:r>
      <w:r>
        <w:rPr>
          <w:rFonts w:hint="eastAsia"/>
          <w:lang w:eastAsia="zh-CN"/>
        </w:rPr>
        <w:t>和</w:t>
      </w:r>
      <w:r w:rsidRPr="009A7CF9">
        <w:rPr>
          <w:lang w:eastAsia="ja-JP"/>
        </w:rPr>
        <w:t>256</w:t>
      </w:r>
      <w:r>
        <w:rPr>
          <w:lang w:eastAsia="ja-JP"/>
        </w:rPr>
        <w:t>-</w:t>
      </w:r>
      <w:r w:rsidRPr="009A7CF9">
        <w:rPr>
          <w:lang w:eastAsia="ja-JP"/>
        </w:rPr>
        <w:t>QAM</w:t>
      </w:r>
      <w:r>
        <w:rPr>
          <w:rFonts w:hint="eastAsia"/>
          <w:lang w:eastAsia="zh-CN"/>
        </w:rPr>
        <w:t>，子载波频率间隔为</w:t>
      </w:r>
      <w:r w:rsidR="00FC7B96">
        <w:rPr>
          <w:lang w:eastAsia="ja-JP"/>
        </w:rPr>
        <w:t>15 kHz</w:t>
      </w:r>
      <w:r>
        <w:rPr>
          <w:rFonts w:hint="eastAsia"/>
          <w:lang w:eastAsia="zh-CN"/>
        </w:rPr>
        <w:t>和</w:t>
      </w:r>
      <w:r w:rsidRPr="009A7CF9">
        <w:rPr>
          <w:lang w:eastAsia="ja-JP"/>
        </w:rPr>
        <w:t>37.5 kHz</w:t>
      </w:r>
      <w:r>
        <w:rPr>
          <w:rFonts w:hint="eastAsia"/>
          <w:lang w:eastAsia="zh-CN"/>
        </w:rPr>
        <w:t>，时间频具有</w:t>
      </w:r>
      <w:r w:rsidRPr="009A7CF9">
        <w:rPr>
          <w:lang w:eastAsia="ja-JP"/>
        </w:rPr>
        <w:t>4</w:t>
      </w:r>
      <w:r>
        <w:rPr>
          <w:rFonts w:hint="eastAsia"/>
          <w:lang w:eastAsia="zh-CN"/>
        </w:rPr>
        <w:t>、</w:t>
      </w:r>
      <w:r w:rsidRPr="009A7CF9">
        <w:rPr>
          <w:lang w:eastAsia="ja-JP"/>
        </w:rPr>
        <w:t>8</w:t>
      </w:r>
      <w:r>
        <w:rPr>
          <w:rFonts w:hint="eastAsia"/>
          <w:lang w:eastAsia="zh-CN"/>
        </w:rPr>
        <w:t>、</w:t>
      </w:r>
      <w:r w:rsidRPr="009A7CF9">
        <w:rPr>
          <w:lang w:eastAsia="ja-JP"/>
        </w:rPr>
        <w:t>10</w:t>
      </w:r>
      <w:r>
        <w:rPr>
          <w:rFonts w:hint="eastAsia"/>
          <w:lang w:eastAsia="zh-CN"/>
        </w:rPr>
        <w:t>、</w:t>
      </w:r>
      <w:r w:rsidRPr="009A7CF9">
        <w:rPr>
          <w:lang w:eastAsia="ja-JP"/>
        </w:rPr>
        <w:t>16</w:t>
      </w:r>
      <w:r>
        <w:rPr>
          <w:rFonts w:hint="eastAsia"/>
          <w:lang w:eastAsia="zh-CN"/>
        </w:rPr>
        <w:t>、</w:t>
      </w:r>
      <w:r w:rsidRPr="009A7CF9">
        <w:rPr>
          <w:lang w:eastAsia="ja-JP"/>
        </w:rPr>
        <w:t>20</w:t>
      </w:r>
      <w:r>
        <w:rPr>
          <w:rFonts w:hint="eastAsia"/>
          <w:lang w:eastAsia="zh-CN"/>
        </w:rPr>
        <w:t>个长度为</w:t>
      </w:r>
      <w:r w:rsidRPr="009A7CF9">
        <w:rPr>
          <w:lang w:eastAsia="ja-JP"/>
        </w:rPr>
        <w:t>2.5 ms</w:t>
      </w:r>
      <w:r>
        <w:rPr>
          <w:rFonts w:hint="eastAsia"/>
          <w:lang w:eastAsia="zh-CN"/>
        </w:rPr>
        <w:t>、</w:t>
      </w:r>
      <w:r w:rsidRPr="009A7CF9">
        <w:rPr>
          <w:lang w:eastAsia="ja-JP"/>
        </w:rPr>
        <w:t>5 ms</w:t>
      </w:r>
      <w:r>
        <w:rPr>
          <w:rFonts w:hint="eastAsia"/>
          <w:lang w:eastAsia="zh-CN"/>
        </w:rPr>
        <w:t>、</w:t>
      </w:r>
      <w:r w:rsidRPr="009A7CF9">
        <w:rPr>
          <w:lang w:eastAsia="ja-JP"/>
        </w:rPr>
        <w:t>10 ms</w:t>
      </w:r>
      <w:r>
        <w:rPr>
          <w:rFonts w:hint="eastAsia"/>
          <w:lang w:eastAsia="zh-CN"/>
        </w:rPr>
        <w:t>的时隙。每个时隙能被独立地使用，或者被单一用户连续使用，此外，可以在非对称帧结构中连续使用。</w:t>
      </w:r>
    </w:p>
    <w:p w:rsidR="002555B7" w:rsidRPr="00945A93" w:rsidRDefault="00945A93" w:rsidP="00E13C5D">
      <w:pPr>
        <w:ind w:firstLineChars="200" w:firstLine="480"/>
        <w:rPr>
          <w:lang w:eastAsia="zh-CN"/>
        </w:rPr>
      </w:pPr>
      <w:r>
        <w:rPr>
          <w:rFonts w:hint="eastAsia"/>
          <w:lang w:eastAsia="zh-CN"/>
        </w:rPr>
        <w:t>XGP</w:t>
      </w:r>
      <w:r w:rsidR="00E13C5D">
        <w:rPr>
          <w:rFonts w:hint="eastAsia"/>
          <w:lang w:eastAsia="zh-CN"/>
        </w:rPr>
        <w:t>帧结构</w:t>
      </w:r>
      <w:r>
        <w:rPr>
          <w:rFonts w:hint="eastAsia"/>
          <w:lang w:eastAsia="zh-CN"/>
        </w:rPr>
        <w:t>如图</w:t>
      </w:r>
      <w:r>
        <w:rPr>
          <w:rFonts w:hint="eastAsia"/>
          <w:lang w:eastAsia="zh-CN"/>
        </w:rPr>
        <w:t>2</w:t>
      </w:r>
      <w:r>
        <w:rPr>
          <w:rFonts w:hint="eastAsia"/>
          <w:lang w:eastAsia="zh-CN"/>
        </w:rPr>
        <w:t>所示。</w:t>
      </w:r>
    </w:p>
    <w:p w:rsidR="00CF3CDE" w:rsidRPr="009A7CF9" w:rsidRDefault="00945A93" w:rsidP="00CF3CDE">
      <w:pPr>
        <w:pStyle w:val="FigureNo"/>
        <w:rPr>
          <w:lang w:eastAsia="ja-JP"/>
        </w:rPr>
      </w:pPr>
      <w:r>
        <w:rPr>
          <w:rFonts w:hint="eastAsia"/>
          <w:lang w:eastAsia="zh-CN"/>
        </w:rPr>
        <w:t>图</w:t>
      </w:r>
      <w:r w:rsidR="00CF3CDE" w:rsidRPr="009A7CF9">
        <w:rPr>
          <w:lang w:eastAsia="ja-JP"/>
        </w:rPr>
        <w:t>2</w:t>
      </w:r>
    </w:p>
    <w:p w:rsidR="00CF3CDE" w:rsidRPr="009A7CF9" w:rsidRDefault="00CF3CDE" w:rsidP="00CF3CDE">
      <w:pPr>
        <w:pStyle w:val="Figuretitle"/>
        <w:rPr>
          <w:lang w:eastAsia="zh-CN"/>
        </w:rPr>
      </w:pPr>
      <w:r w:rsidRPr="009A7CF9">
        <w:rPr>
          <w:lang w:eastAsia="ja-JP"/>
        </w:rPr>
        <w:t>XGP</w:t>
      </w:r>
      <w:r w:rsidR="00945A93">
        <w:rPr>
          <w:rFonts w:hint="eastAsia"/>
          <w:lang w:eastAsia="zh-CN"/>
        </w:rPr>
        <w:t>帧结构图</w:t>
      </w:r>
    </w:p>
    <w:p w:rsidR="002555B7" w:rsidRDefault="00FC7B96" w:rsidP="00CF3CDE">
      <w:pPr>
        <w:pStyle w:val="Figure"/>
        <w:rPr>
          <w:lang w:eastAsia="zh-CN"/>
        </w:rPr>
      </w:pPr>
      <w:r w:rsidRPr="009A7CF9">
        <w:rPr>
          <w:lang w:eastAsia="ja-JP"/>
        </w:rPr>
        <w:object w:dxaOrig="2543" w:dyaOrig="1730">
          <v:shape id="_x0000_i1026" type="#_x0000_t75" style="width:202.8pt;height:138pt" o:ole="">
            <v:imagedata r:id="rId27" o:title=""/>
          </v:shape>
          <o:OLEObject Type="Embed" ProgID="CorelDRAW.Graphic.14" ShapeID="_x0000_i1026" DrawAspect="Content" ObjectID="_1473662105" r:id="rId28"/>
        </w:object>
      </w:r>
    </w:p>
    <w:p w:rsidR="002555B7" w:rsidRPr="009A7CF9" w:rsidRDefault="00560975" w:rsidP="00E13C5D">
      <w:pPr>
        <w:ind w:firstLineChars="200" w:firstLine="480"/>
        <w:rPr>
          <w:lang w:eastAsia="ja-JP"/>
        </w:rPr>
      </w:pPr>
      <w:r w:rsidRPr="00A94DBD">
        <w:rPr>
          <w:rFonts w:hint="eastAsia"/>
          <w:lang w:val="en-US" w:eastAsia="zh-CN"/>
        </w:rPr>
        <w:t>“</w:t>
      </w:r>
      <w:r w:rsidRPr="00A94DBD">
        <w:rPr>
          <w:rFonts w:hint="eastAsia"/>
          <w:lang w:eastAsia="zh-CN"/>
        </w:rPr>
        <w:t>扩展全球平台</w:t>
      </w:r>
      <w:r w:rsidR="00E13C5D">
        <w:rPr>
          <w:rFonts w:hint="eastAsia"/>
          <w:lang w:val="en-US" w:eastAsia="zh-CN"/>
        </w:rPr>
        <w:t>”通过一些功能</w:t>
      </w:r>
      <w:r w:rsidR="00E13C5D" w:rsidRPr="00A94DBD">
        <w:rPr>
          <w:rFonts w:hint="eastAsia"/>
          <w:lang w:val="en-US" w:eastAsia="zh-CN"/>
        </w:rPr>
        <w:t>实现了高效</w:t>
      </w:r>
      <w:r w:rsidR="00E13C5D">
        <w:rPr>
          <w:rFonts w:hint="eastAsia"/>
          <w:lang w:val="en-US" w:eastAsia="zh-CN"/>
        </w:rPr>
        <w:t>的</w:t>
      </w:r>
      <w:r w:rsidR="00E13C5D" w:rsidRPr="00A94DBD">
        <w:rPr>
          <w:rFonts w:hint="eastAsia"/>
          <w:lang w:val="en-US" w:eastAsia="zh-CN"/>
        </w:rPr>
        <w:t>频谱利用</w:t>
      </w:r>
      <w:r w:rsidR="00E13C5D">
        <w:rPr>
          <w:rFonts w:hint="eastAsia"/>
          <w:lang w:val="en-US" w:eastAsia="zh-CN"/>
        </w:rPr>
        <w:t>，例如：自适应</w:t>
      </w:r>
      <w:r w:rsidRPr="00A94DBD">
        <w:rPr>
          <w:rFonts w:hint="eastAsia"/>
          <w:lang w:val="en-US" w:eastAsia="zh-CN"/>
        </w:rPr>
        <w:t>阵天线、</w:t>
      </w:r>
      <w:r w:rsidRPr="00A94DBD">
        <w:rPr>
          <w:rFonts w:hint="eastAsia"/>
          <w:lang w:val="en-US" w:eastAsia="zh-CN"/>
        </w:rPr>
        <w:t>SDMA</w:t>
      </w:r>
      <w:r w:rsidRPr="00A94DBD">
        <w:rPr>
          <w:rFonts w:hint="eastAsia"/>
          <w:lang w:val="en-US" w:eastAsia="zh-CN"/>
        </w:rPr>
        <w:t>和</w:t>
      </w:r>
      <w:r w:rsidRPr="00A94DBD">
        <w:rPr>
          <w:rFonts w:hint="eastAsia"/>
          <w:lang w:val="en-US" w:eastAsia="zh-CN"/>
        </w:rPr>
        <w:t>MIMO</w:t>
      </w:r>
      <w:r w:rsidR="00E13C5D">
        <w:rPr>
          <w:rFonts w:hint="eastAsia"/>
          <w:lang w:val="en-US" w:eastAsia="zh-CN"/>
        </w:rPr>
        <w:t>。</w:t>
      </w:r>
      <w:r w:rsidR="00E13C5D" w:rsidRPr="009A7CF9">
        <w:rPr>
          <w:lang w:eastAsia="ja-JP"/>
        </w:rPr>
        <w:t xml:space="preserve"> </w:t>
      </w:r>
    </w:p>
    <w:p w:rsidR="002555B7" w:rsidRPr="00777840" w:rsidRDefault="0055050F" w:rsidP="00777840">
      <w:pPr>
        <w:ind w:firstLineChars="200" w:firstLine="480"/>
        <w:rPr>
          <w:lang w:eastAsia="zh-CN"/>
        </w:rPr>
      </w:pPr>
      <w:r w:rsidRPr="00777840">
        <w:rPr>
          <w:rFonts w:hint="eastAsia"/>
          <w:lang w:eastAsia="zh-CN"/>
        </w:rPr>
        <w:t>自适应阵天线是</w:t>
      </w:r>
      <w:r w:rsidR="007402EF" w:rsidRPr="00777840">
        <w:rPr>
          <w:rFonts w:hint="eastAsia"/>
          <w:lang w:eastAsia="zh-CN"/>
        </w:rPr>
        <w:t>通过合成各个天线的信号、获得从</w:t>
      </w:r>
      <w:r w:rsidR="007402EF" w:rsidRPr="00777840">
        <w:rPr>
          <w:rFonts w:hint="eastAsia"/>
          <w:lang w:eastAsia="zh-CN"/>
        </w:rPr>
        <w:t>BS/MS</w:t>
      </w:r>
      <w:r w:rsidR="007402EF" w:rsidRPr="00777840">
        <w:rPr>
          <w:rFonts w:hint="eastAsia"/>
          <w:lang w:eastAsia="zh-CN"/>
        </w:rPr>
        <w:t>到</w:t>
      </w:r>
      <w:r w:rsidR="007402EF" w:rsidRPr="00777840">
        <w:rPr>
          <w:rFonts w:hint="eastAsia"/>
          <w:lang w:eastAsia="zh-CN"/>
        </w:rPr>
        <w:t>MS/BS</w:t>
      </w:r>
      <w:r w:rsidR="007402EF" w:rsidRPr="00777840">
        <w:rPr>
          <w:rFonts w:hint="eastAsia"/>
          <w:lang w:eastAsia="zh-CN"/>
        </w:rPr>
        <w:t>的自适应波束成形的一项技术。自适应阵天线采用多天线，合成它们的信号</w:t>
      </w:r>
      <w:r w:rsidR="007402EF" w:rsidRPr="00777840">
        <w:rPr>
          <w:lang w:eastAsia="ja-JP"/>
        </w:rPr>
        <w:t>(1)</w:t>
      </w:r>
      <w:r w:rsidR="007402EF" w:rsidRPr="00777840">
        <w:rPr>
          <w:rFonts w:hint="eastAsia"/>
          <w:lang w:eastAsia="zh-CN"/>
        </w:rPr>
        <w:t>以便自适应地形成一个朝向所期望方向的波束，从而避免来干扰者的有害干扰，通过使用形成的波束将最适合的无线电波</w:t>
      </w:r>
      <w:r w:rsidR="007402EF" w:rsidRPr="00777840">
        <w:rPr>
          <w:rFonts w:hint="eastAsia"/>
          <w:lang w:eastAsia="zh-CN"/>
        </w:rPr>
        <w:t>/</w:t>
      </w:r>
      <w:r w:rsidR="007402EF" w:rsidRPr="00777840">
        <w:rPr>
          <w:rFonts w:hint="eastAsia"/>
          <w:lang w:eastAsia="zh-CN"/>
        </w:rPr>
        <w:t>信号发送到特定的终端。在采用</w:t>
      </w:r>
      <w:r w:rsidR="007402EF" w:rsidRPr="00777840">
        <w:rPr>
          <w:rFonts w:hint="eastAsia"/>
          <w:lang w:eastAsia="zh-CN"/>
        </w:rPr>
        <w:t>OFDMA</w:t>
      </w:r>
      <w:r w:rsidR="007402EF" w:rsidRPr="00777840">
        <w:rPr>
          <w:rFonts w:hint="eastAsia"/>
          <w:lang w:eastAsia="zh-CN"/>
        </w:rPr>
        <w:t>和</w:t>
      </w:r>
      <w:r w:rsidR="007402EF" w:rsidRPr="00777840">
        <w:rPr>
          <w:rFonts w:hint="eastAsia"/>
          <w:lang w:eastAsia="zh-CN"/>
        </w:rPr>
        <w:t>SC-FDMA/TDMA-TDD</w:t>
      </w:r>
      <w:r w:rsidR="007402EF" w:rsidRPr="00777840">
        <w:rPr>
          <w:rFonts w:hint="eastAsia"/>
          <w:lang w:eastAsia="zh-CN"/>
        </w:rPr>
        <w:t>方案的</w:t>
      </w:r>
      <w:r w:rsidR="007402EF" w:rsidRPr="00777840">
        <w:rPr>
          <w:rFonts w:hint="eastAsia"/>
          <w:lang w:eastAsia="zh-CN"/>
        </w:rPr>
        <w:t>XGP</w:t>
      </w:r>
      <w:r w:rsidR="007402EF" w:rsidRPr="00777840">
        <w:rPr>
          <w:rFonts w:hint="eastAsia"/>
          <w:lang w:eastAsia="zh-CN"/>
        </w:rPr>
        <w:t>系统中，该天线技术是适合的，能够有效地应用于发射机和接收机，它有可能增加</w:t>
      </w:r>
      <w:r w:rsidR="007402EF" w:rsidRPr="00777840">
        <w:rPr>
          <w:rFonts w:hint="eastAsia"/>
          <w:lang w:eastAsia="zh-CN"/>
        </w:rPr>
        <w:t>XGP</w:t>
      </w:r>
      <w:r w:rsidR="007402EF" w:rsidRPr="00777840">
        <w:rPr>
          <w:rFonts w:hint="eastAsia"/>
          <w:lang w:eastAsia="zh-CN"/>
        </w:rPr>
        <w:t>的频谱效率，使得以较低的成本覆盖更大区域成为可能。</w:t>
      </w:r>
    </w:p>
    <w:p w:rsidR="002555B7" w:rsidRPr="009A7CF9" w:rsidRDefault="00DA34E4" w:rsidP="00935258">
      <w:pPr>
        <w:ind w:firstLineChars="200" w:firstLine="480"/>
        <w:rPr>
          <w:lang w:eastAsia="zh-CN"/>
        </w:rPr>
      </w:pPr>
      <w:r>
        <w:rPr>
          <w:rFonts w:hint="eastAsia"/>
          <w:lang w:eastAsia="zh-CN"/>
        </w:rPr>
        <w:t>无线接口的关键技术要求如表</w:t>
      </w:r>
      <w:r>
        <w:rPr>
          <w:rFonts w:hint="eastAsia"/>
          <w:lang w:eastAsia="zh-CN"/>
        </w:rPr>
        <w:t>3</w:t>
      </w:r>
      <w:r>
        <w:rPr>
          <w:rFonts w:hint="eastAsia"/>
          <w:lang w:eastAsia="zh-CN"/>
        </w:rPr>
        <w:t>所示。</w:t>
      </w:r>
    </w:p>
    <w:p w:rsidR="008B78D7" w:rsidRDefault="008B78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2555B7" w:rsidRPr="009A7CF9" w:rsidRDefault="00B6593B" w:rsidP="00982717">
      <w:pPr>
        <w:pStyle w:val="TableNo"/>
        <w:keepLines/>
        <w:rPr>
          <w:lang w:eastAsia="ja-JP"/>
        </w:rPr>
      </w:pPr>
      <w:r>
        <w:rPr>
          <w:rFonts w:hint="eastAsia"/>
          <w:lang w:eastAsia="zh-CN"/>
        </w:rPr>
        <w:lastRenderedPageBreak/>
        <w:t>表</w:t>
      </w:r>
      <w:r w:rsidR="00982717" w:rsidRPr="009A7CF9">
        <w:rPr>
          <w:lang w:eastAsia="ja-JP"/>
        </w:rPr>
        <w:t xml:space="preserve"> 3</w:t>
      </w:r>
    </w:p>
    <w:p w:rsidR="002555B7" w:rsidRPr="009A7CF9" w:rsidRDefault="002555B7" w:rsidP="00982717">
      <w:pPr>
        <w:pStyle w:val="Tabletitle"/>
        <w:keepLines/>
        <w:rPr>
          <w:lang w:eastAsia="zh-CN"/>
        </w:rPr>
      </w:pPr>
      <w:r w:rsidRPr="009A7CF9">
        <w:rPr>
          <w:lang w:eastAsia="ja-JP"/>
        </w:rPr>
        <w:t>XGP</w:t>
      </w:r>
      <w:r w:rsidR="00513F0C">
        <w:rPr>
          <w:rFonts w:hint="eastAsia"/>
          <w:lang w:eastAsia="zh-CN"/>
        </w:rPr>
        <w:t>的关键技术要求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rsidTr="00E83A02">
        <w:trPr>
          <w:jc w:val="center"/>
        </w:trPr>
        <w:tc>
          <w:tcPr>
            <w:tcW w:w="4536" w:type="dxa"/>
          </w:tcPr>
          <w:p w:rsidR="002555B7" w:rsidRPr="009A7CF9" w:rsidRDefault="00B6593B" w:rsidP="00982717">
            <w:pPr>
              <w:pStyle w:val="Tabletext"/>
              <w:keepNext/>
              <w:keepLines/>
              <w:jc w:val="left"/>
            </w:pPr>
            <w:r w:rsidRPr="00A94DBD">
              <w:rPr>
                <w:rFonts w:hint="eastAsia"/>
                <w:lang w:eastAsia="zh-CN"/>
              </w:rPr>
              <w:t>多址法</w:t>
            </w:r>
          </w:p>
        </w:tc>
        <w:tc>
          <w:tcPr>
            <w:tcW w:w="4535" w:type="dxa"/>
          </w:tcPr>
          <w:p w:rsidR="002555B7" w:rsidRPr="009A7CF9" w:rsidRDefault="002555B7" w:rsidP="005B6BA6">
            <w:pPr>
              <w:pStyle w:val="Tabletext"/>
              <w:keepNext/>
              <w:keepLines/>
              <w:jc w:val="left"/>
            </w:pPr>
            <w:r w:rsidRPr="009A7CF9">
              <w:t>OFDMA</w:t>
            </w:r>
            <w:r w:rsidR="005B6BA6">
              <w:rPr>
                <w:rFonts w:hint="eastAsia"/>
                <w:lang w:eastAsia="zh-CN"/>
              </w:rPr>
              <w:t>、</w:t>
            </w:r>
            <w:r w:rsidRPr="009A7CF9">
              <w:t>SC-FDMA/TDMA</w:t>
            </w:r>
          </w:p>
        </w:tc>
      </w:tr>
      <w:tr w:rsidR="002555B7" w:rsidRPr="009A7CF9" w:rsidTr="00E83A02">
        <w:trPr>
          <w:jc w:val="center"/>
        </w:trPr>
        <w:tc>
          <w:tcPr>
            <w:tcW w:w="4536" w:type="dxa"/>
          </w:tcPr>
          <w:p w:rsidR="002555B7" w:rsidRPr="009A7CF9" w:rsidRDefault="00B6593B" w:rsidP="00982717">
            <w:pPr>
              <w:pStyle w:val="Tabletext"/>
              <w:keepNext/>
              <w:keepLines/>
              <w:jc w:val="left"/>
              <w:rPr>
                <w:lang w:eastAsia="zh-CN"/>
              </w:rPr>
            </w:pPr>
            <w:r>
              <w:rPr>
                <w:rFonts w:hint="eastAsia"/>
                <w:lang w:eastAsia="zh-CN"/>
              </w:rPr>
              <w:t>复用法</w:t>
            </w:r>
          </w:p>
        </w:tc>
        <w:tc>
          <w:tcPr>
            <w:tcW w:w="4535" w:type="dxa"/>
          </w:tcPr>
          <w:p w:rsidR="002555B7" w:rsidRPr="009A7CF9" w:rsidRDefault="002555B7" w:rsidP="00982717">
            <w:pPr>
              <w:pStyle w:val="Tabletext"/>
              <w:keepNext/>
              <w:keepLines/>
              <w:jc w:val="left"/>
            </w:pPr>
            <w:r w:rsidRPr="009A7CF9">
              <w:t>TDD</w:t>
            </w:r>
          </w:p>
        </w:tc>
      </w:tr>
      <w:tr w:rsidR="002555B7" w:rsidRPr="009A7CF9" w:rsidTr="00E83A02">
        <w:trPr>
          <w:jc w:val="center"/>
        </w:trPr>
        <w:tc>
          <w:tcPr>
            <w:tcW w:w="4536" w:type="dxa"/>
          </w:tcPr>
          <w:p w:rsidR="002555B7" w:rsidRPr="009A7CF9" w:rsidRDefault="00241B0C" w:rsidP="00982717">
            <w:pPr>
              <w:pStyle w:val="Tabletext"/>
              <w:jc w:val="left"/>
            </w:pPr>
            <w:r w:rsidRPr="00A94DBD">
              <w:rPr>
                <w:rFonts w:hint="eastAsia"/>
                <w:lang w:eastAsia="zh-CN"/>
              </w:rPr>
              <w:t>工作信道带宽</w:t>
            </w:r>
          </w:p>
        </w:tc>
        <w:tc>
          <w:tcPr>
            <w:tcW w:w="4535" w:type="dxa"/>
          </w:tcPr>
          <w:p w:rsidR="002555B7" w:rsidRPr="009A7CF9" w:rsidRDefault="002555B7" w:rsidP="005B6BA6">
            <w:pPr>
              <w:pStyle w:val="Tabletext"/>
              <w:jc w:val="left"/>
            </w:pPr>
            <w:r w:rsidRPr="009A7CF9">
              <w:t>1.25 MHz</w:t>
            </w:r>
            <w:r w:rsidR="005B6BA6">
              <w:rPr>
                <w:rFonts w:hint="eastAsia"/>
                <w:lang w:eastAsia="zh-CN"/>
              </w:rPr>
              <w:t>、</w:t>
            </w:r>
            <w:r w:rsidRPr="009A7CF9">
              <w:t xml:space="preserve"> 2.5 MHz</w:t>
            </w:r>
            <w:r w:rsidR="005B6BA6">
              <w:rPr>
                <w:rFonts w:hint="eastAsia"/>
                <w:lang w:eastAsia="zh-CN"/>
              </w:rPr>
              <w:t>、</w:t>
            </w:r>
            <w:r w:rsidRPr="009A7CF9">
              <w:t xml:space="preserve"> 5 MHz</w:t>
            </w:r>
            <w:r w:rsidR="005B6BA6">
              <w:rPr>
                <w:rFonts w:hint="eastAsia"/>
                <w:lang w:eastAsia="zh-CN"/>
              </w:rPr>
              <w:t>、</w:t>
            </w:r>
            <w:r w:rsidRPr="009A7CF9">
              <w:t xml:space="preserve"> 10 MHz</w:t>
            </w:r>
            <w:r w:rsidR="005B6BA6">
              <w:rPr>
                <w:rFonts w:hint="eastAsia"/>
                <w:lang w:eastAsia="zh-CN"/>
              </w:rPr>
              <w:t>、</w:t>
            </w:r>
            <w:r w:rsidRPr="009A7CF9">
              <w:t>20 MHz</w:t>
            </w:r>
            <w:r w:rsidR="005B6BA6">
              <w:rPr>
                <w:rFonts w:hint="eastAsia"/>
                <w:lang w:eastAsia="zh-CN"/>
              </w:rPr>
              <w:t>、</w:t>
            </w:r>
            <w:r w:rsidRPr="009A7CF9">
              <w:t xml:space="preserve"> 22.5 MHz</w:t>
            </w:r>
            <w:r w:rsidR="005B6BA6">
              <w:rPr>
                <w:rFonts w:hint="eastAsia"/>
                <w:lang w:eastAsia="zh-CN"/>
              </w:rPr>
              <w:t>、</w:t>
            </w:r>
            <w:r w:rsidRPr="009A7CF9">
              <w:t>25 MHz</w:t>
            </w:r>
            <w:r w:rsidR="005B6BA6">
              <w:rPr>
                <w:rFonts w:hint="eastAsia"/>
                <w:lang w:eastAsia="zh-CN"/>
              </w:rPr>
              <w:t>、</w:t>
            </w:r>
            <w:r w:rsidRPr="009A7CF9">
              <w:t>30 MHz</w:t>
            </w:r>
          </w:p>
        </w:tc>
      </w:tr>
      <w:tr w:rsidR="002555B7" w:rsidRPr="009A7CF9" w:rsidTr="00E83A02">
        <w:trPr>
          <w:jc w:val="center"/>
        </w:trPr>
        <w:tc>
          <w:tcPr>
            <w:tcW w:w="4536" w:type="dxa"/>
          </w:tcPr>
          <w:p w:rsidR="002555B7" w:rsidRPr="009A7CF9" w:rsidRDefault="00241B0C" w:rsidP="00982717">
            <w:pPr>
              <w:pStyle w:val="Tabletext"/>
              <w:jc w:val="left"/>
            </w:pPr>
            <w:r w:rsidRPr="00A94DBD">
              <w:rPr>
                <w:rFonts w:hint="eastAsia"/>
                <w:lang w:eastAsia="zh-CN"/>
              </w:rPr>
              <w:t>子载波频率间隔</w:t>
            </w:r>
          </w:p>
        </w:tc>
        <w:tc>
          <w:tcPr>
            <w:tcW w:w="4535" w:type="dxa"/>
          </w:tcPr>
          <w:p w:rsidR="002555B7" w:rsidRPr="009A7CF9" w:rsidRDefault="002555B7" w:rsidP="00935258">
            <w:pPr>
              <w:pStyle w:val="Tabletext"/>
              <w:jc w:val="left"/>
            </w:pPr>
            <w:r w:rsidRPr="009A7CF9">
              <w:t>15</w:t>
            </w:r>
            <w:r w:rsidR="009E14C5">
              <w:t xml:space="preserve"> </w:t>
            </w:r>
            <w:r w:rsidRPr="009A7CF9">
              <w:t>kHz</w:t>
            </w:r>
            <w:r w:rsidR="00935258">
              <w:rPr>
                <w:rFonts w:hint="eastAsia"/>
                <w:lang w:eastAsia="zh-CN"/>
              </w:rPr>
              <w:t>、</w:t>
            </w:r>
            <w:r w:rsidRPr="009A7CF9">
              <w:t xml:space="preserve"> 37.5 kHz</w:t>
            </w:r>
          </w:p>
        </w:tc>
      </w:tr>
      <w:tr w:rsidR="002555B7" w:rsidRPr="009A7CF9" w:rsidTr="00E83A02">
        <w:trPr>
          <w:jc w:val="center"/>
        </w:trPr>
        <w:tc>
          <w:tcPr>
            <w:tcW w:w="4536" w:type="dxa"/>
          </w:tcPr>
          <w:p w:rsidR="002555B7" w:rsidRPr="009A7CF9" w:rsidRDefault="00241B0C" w:rsidP="00982717">
            <w:pPr>
              <w:pStyle w:val="Tabletext"/>
              <w:jc w:val="left"/>
              <w:rPr>
                <w:lang w:eastAsia="zh-CN"/>
              </w:rPr>
            </w:pPr>
            <w:r>
              <w:rPr>
                <w:rFonts w:hint="eastAsia"/>
                <w:lang w:eastAsia="zh-CN"/>
              </w:rPr>
              <w:t>帧周期</w:t>
            </w:r>
          </w:p>
        </w:tc>
        <w:tc>
          <w:tcPr>
            <w:tcW w:w="4535" w:type="dxa"/>
          </w:tcPr>
          <w:p w:rsidR="002555B7" w:rsidRPr="009A7CF9" w:rsidRDefault="002555B7" w:rsidP="005B6BA6">
            <w:pPr>
              <w:pStyle w:val="Tabletext"/>
              <w:jc w:val="left"/>
            </w:pPr>
            <w:r w:rsidRPr="009A7CF9">
              <w:t>2.5</w:t>
            </w:r>
            <w:r w:rsidR="00982717" w:rsidRPr="009A7CF9">
              <w:t> </w:t>
            </w:r>
            <w:r w:rsidRPr="009A7CF9">
              <w:t>ms</w:t>
            </w:r>
            <w:r w:rsidR="005B6BA6">
              <w:rPr>
                <w:rFonts w:hint="eastAsia"/>
                <w:lang w:eastAsia="zh-CN"/>
              </w:rPr>
              <w:t>、</w:t>
            </w:r>
            <w:r w:rsidRPr="009A7CF9">
              <w:t>5 ms</w:t>
            </w:r>
            <w:r w:rsidR="005B6BA6">
              <w:rPr>
                <w:rFonts w:hint="eastAsia"/>
                <w:lang w:eastAsia="zh-CN"/>
              </w:rPr>
              <w:t>、</w:t>
            </w:r>
            <w:r w:rsidR="009E14C5">
              <w:t xml:space="preserve"> </w:t>
            </w:r>
            <w:r w:rsidRPr="009A7CF9">
              <w:t>10 ms</w:t>
            </w:r>
          </w:p>
        </w:tc>
      </w:tr>
      <w:tr w:rsidR="002555B7" w:rsidRPr="009A7CF9" w:rsidTr="00E83A02">
        <w:trPr>
          <w:jc w:val="center"/>
        </w:trPr>
        <w:tc>
          <w:tcPr>
            <w:tcW w:w="4536" w:type="dxa"/>
          </w:tcPr>
          <w:p w:rsidR="002555B7" w:rsidRPr="009A7CF9" w:rsidRDefault="00241B0C" w:rsidP="00982717">
            <w:pPr>
              <w:pStyle w:val="Tabletext"/>
              <w:jc w:val="left"/>
              <w:rPr>
                <w:lang w:eastAsia="zh-CN"/>
              </w:rPr>
            </w:pPr>
            <w:r>
              <w:rPr>
                <w:rFonts w:hint="eastAsia"/>
                <w:lang w:eastAsia="zh-CN"/>
              </w:rPr>
              <w:t>时隙</w:t>
            </w:r>
            <w:r w:rsidR="00935258">
              <w:rPr>
                <w:rFonts w:hint="eastAsia"/>
                <w:lang w:eastAsia="zh-CN"/>
              </w:rPr>
              <w:t>的</w:t>
            </w:r>
            <w:r>
              <w:rPr>
                <w:rFonts w:hint="eastAsia"/>
                <w:lang w:eastAsia="zh-CN"/>
              </w:rPr>
              <w:t>数量</w:t>
            </w:r>
          </w:p>
        </w:tc>
        <w:tc>
          <w:tcPr>
            <w:tcW w:w="4535" w:type="dxa"/>
          </w:tcPr>
          <w:p w:rsidR="002555B7" w:rsidRPr="009A7CF9" w:rsidRDefault="002555B7" w:rsidP="005B6BA6">
            <w:pPr>
              <w:pStyle w:val="Tabletext"/>
              <w:jc w:val="left"/>
            </w:pPr>
            <w:r w:rsidRPr="009A7CF9">
              <w:t>4</w:t>
            </w:r>
            <w:r w:rsidR="005B6BA6">
              <w:rPr>
                <w:rFonts w:hint="eastAsia"/>
                <w:lang w:eastAsia="zh-CN"/>
              </w:rPr>
              <w:t>、</w:t>
            </w:r>
            <w:r w:rsidRPr="009A7CF9">
              <w:t xml:space="preserve"> 8</w:t>
            </w:r>
            <w:r w:rsidR="005B6BA6">
              <w:rPr>
                <w:rFonts w:hint="eastAsia"/>
                <w:lang w:eastAsia="zh-CN"/>
              </w:rPr>
              <w:t>、</w:t>
            </w:r>
            <w:r w:rsidRPr="009A7CF9" w:rsidDel="0011717E">
              <w:t xml:space="preserve"> </w:t>
            </w:r>
            <w:r w:rsidRPr="009A7CF9">
              <w:t>10</w:t>
            </w:r>
            <w:r w:rsidR="005B6BA6">
              <w:rPr>
                <w:rFonts w:hint="eastAsia"/>
                <w:lang w:eastAsia="zh-CN"/>
              </w:rPr>
              <w:t>、</w:t>
            </w:r>
            <w:r w:rsidRPr="009A7CF9">
              <w:t xml:space="preserve"> 16</w:t>
            </w:r>
            <w:r w:rsidR="005B6BA6">
              <w:rPr>
                <w:rFonts w:hint="eastAsia"/>
                <w:lang w:eastAsia="zh-CN"/>
              </w:rPr>
              <w:t>、</w:t>
            </w:r>
            <w:r w:rsidRPr="009A7CF9">
              <w:t>20</w:t>
            </w:r>
            <w:r w:rsidR="005B6BA6">
              <w:rPr>
                <w:rFonts w:hint="eastAsia"/>
                <w:lang w:eastAsia="zh-CN"/>
              </w:rPr>
              <w:t>个时隙</w:t>
            </w:r>
            <w:r w:rsidRPr="009A7CF9">
              <w:t xml:space="preserve"> </w:t>
            </w:r>
          </w:p>
        </w:tc>
      </w:tr>
      <w:tr w:rsidR="002555B7" w:rsidRPr="009A7CF9" w:rsidTr="00E83A02">
        <w:trPr>
          <w:jc w:val="center"/>
        </w:trPr>
        <w:tc>
          <w:tcPr>
            <w:tcW w:w="4536" w:type="dxa"/>
          </w:tcPr>
          <w:p w:rsidR="002555B7" w:rsidRPr="009A7CF9" w:rsidRDefault="00241B0C" w:rsidP="00982717">
            <w:pPr>
              <w:pStyle w:val="Tabletext"/>
              <w:jc w:val="left"/>
              <w:rPr>
                <w:lang w:eastAsia="zh-CN"/>
              </w:rPr>
            </w:pPr>
            <w:r>
              <w:rPr>
                <w:rFonts w:hint="eastAsia"/>
                <w:lang w:eastAsia="zh-CN"/>
              </w:rPr>
              <w:t>调制方</w:t>
            </w:r>
            <w:r w:rsidR="00935258">
              <w:rPr>
                <w:rFonts w:hint="eastAsia"/>
                <w:lang w:eastAsia="zh-CN"/>
              </w:rPr>
              <w:t>案</w:t>
            </w:r>
          </w:p>
        </w:tc>
        <w:tc>
          <w:tcPr>
            <w:tcW w:w="4535" w:type="dxa"/>
          </w:tcPr>
          <w:p w:rsidR="002555B7" w:rsidRPr="009A7CF9" w:rsidRDefault="002555B7" w:rsidP="005B6BA6">
            <w:pPr>
              <w:pStyle w:val="Tabletext"/>
              <w:jc w:val="left"/>
            </w:pPr>
            <w:r w:rsidRPr="009A7CF9">
              <w:t>BPSK</w:t>
            </w:r>
            <w:r w:rsidR="005B6BA6">
              <w:rPr>
                <w:rFonts w:hint="eastAsia"/>
                <w:lang w:eastAsia="zh-CN"/>
              </w:rPr>
              <w:t>、</w:t>
            </w:r>
            <w:r w:rsidRPr="009A7CF9">
              <w:t>QPSK</w:t>
            </w:r>
            <w:r w:rsidR="005B6BA6">
              <w:rPr>
                <w:rFonts w:hint="eastAsia"/>
                <w:lang w:eastAsia="zh-CN"/>
              </w:rPr>
              <w:t>、</w:t>
            </w:r>
            <w:r w:rsidRPr="009A7CF9">
              <w:t>16-QAM</w:t>
            </w:r>
            <w:r w:rsidR="005B6BA6">
              <w:rPr>
                <w:rFonts w:hint="eastAsia"/>
                <w:lang w:eastAsia="zh-CN"/>
              </w:rPr>
              <w:t>、</w:t>
            </w:r>
            <w:r w:rsidRPr="009A7CF9">
              <w:t>64-QAM</w:t>
            </w:r>
            <w:r w:rsidR="005B6BA6">
              <w:rPr>
                <w:rFonts w:hint="eastAsia"/>
                <w:lang w:eastAsia="zh-CN"/>
              </w:rPr>
              <w:t>、</w:t>
            </w:r>
            <w:r w:rsidRPr="009A7CF9">
              <w:t>256</w:t>
            </w:r>
            <w:r w:rsidRPr="009A7CF9">
              <w:noBreakHyphen/>
              <w:t>QAM</w:t>
            </w:r>
          </w:p>
        </w:tc>
      </w:tr>
      <w:tr w:rsidR="002555B7" w:rsidRPr="009A7CF9" w:rsidTr="00E83A02">
        <w:trPr>
          <w:jc w:val="center"/>
        </w:trPr>
        <w:tc>
          <w:tcPr>
            <w:tcW w:w="4536" w:type="dxa"/>
          </w:tcPr>
          <w:p w:rsidR="002555B7" w:rsidRPr="009A7CF9" w:rsidRDefault="00241B0C" w:rsidP="00241B0C">
            <w:pPr>
              <w:pStyle w:val="Tabletext"/>
              <w:jc w:val="left"/>
            </w:pPr>
            <w:r w:rsidRPr="00A94DBD">
              <w:rPr>
                <w:rFonts w:hint="eastAsia"/>
                <w:lang w:val="en-US" w:eastAsia="zh-CN"/>
              </w:rPr>
              <w:t>有效频谱</w:t>
            </w:r>
            <w:r>
              <w:rPr>
                <w:rFonts w:hint="eastAsia"/>
                <w:lang w:val="en-US" w:eastAsia="zh-CN"/>
              </w:rPr>
              <w:t>利用</w:t>
            </w:r>
            <w:r w:rsidRPr="00A94DBD">
              <w:rPr>
                <w:rFonts w:hint="eastAsia"/>
                <w:lang w:val="en-US" w:eastAsia="zh-CN"/>
              </w:rPr>
              <w:t>技术</w:t>
            </w:r>
          </w:p>
        </w:tc>
        <w:tc>
          <w:tcPr>
            <w:tcW w:w="4535" w:type="dxa"/>
          </w:tcPr>
          <w:p w:rsidR="002555B7" w:rsidRPr="009A7CF9" w:rsidRDefault="00241B0C" w:rsidP="005B6BA6">
            <w:pPr>
              <w:pStyle w:val="Tabletext"/>
              <w:jc w:val="left"/>
              <w:rPr>
                <w:lang w:eastAsia="zh-CN"/>
              </w:rPr>
            </w:pPr>
            <w:r>
              <w:rPr>
                <w:rFonts w:hint="eastAsia"/>
                <w:lang w:eastAsia="zh-CN"/>
              </w:rPr>
              <w:t>自适应</w:t>
            </w:r>
            <w:r w:rsidR="005B6BA6">
              <w:rPr>
                <w:rFonts w:hint="eastAsia"/>
                <w:lang w:eastAsia="zh-CN"/>
              </w:rPr>
              <w:t>阵</w:t>
            </w:r>
            <w:r>
              <w:rPr>
                <w:rFonts w:hint="eastAsia"/>
                <w:lang w:eastAsia="zh-CN"/>
              </w:rPr>
              <w:t>天线</w:t>
            </w:r>
            <w:r w:rsidR="005B6BA6">
              <w:rPr>
                <w:rFonts w:hint="eastAsia"/>
                <w:lang w:eastAsia="zh-CN"/>
              </w:rPr>
              <w:t>、</w:t>
            </w:r>
            <w:r>
              <w:rPr>
                <w:rFonts w:hint="eastAsia"/>
                <w:lang w:eastAsia="zh-CN"/>
              </w:rPr>
              <w:t>SDMA</w:t>
            </w:r>
            <w:r w:rsidR="005B6BA6">
              <w:rPr>
                <w:rFonts w:hint="eastAsia"/>
                <w:lang w:eastAsia="zh-CN"/>
              </w:rPr>
              <w:t>、</w:t>
            </w:r>
            <w:r>
              <w:rPr>
                <w:rFonts w:hint="eastAsia"/>
                <w:lang w:eastAsia="zh-CN"/>
              </w:rPr>
              <w:t>MIMO</w:t>
            </w:r>
          </w:p>
        </w:tc>
      </w:tr>
      <w:tr w:rsidR="002555B7" w:rsidRPr="009A7CF9" w:rsidTr="00E83A02">
        <w:trPr>
          <w:jc w:val="center"/>
        </w:trPr>
        <w:tc>
          <w:tcPr>
            <w:tcW w:w="4536" w:type="dxa"/>
          </w:tcPr>
          <w:p w:rsidR="002555B7" w:rsidRPr="009A7CF9" w:rsidRDefault="00241B0C" w:rsidP="0007125C">
            <w:pPr>
              <w:pStyle w:val="Tabletext"/>
              <w:tabs>
                <w:tab w:val="clear" w:pos="1134"/>
                <w:tab w:val="left" w:pos="1358"/>
              </w:tabs>
              <w:ind w:left="1021" w:hanging="1021"/>
              <w:jc w:val="left"/>
              <w:rPr>
                <w:lang w:eastAsia="zh-CN"/>
              </w:rPr>
            </w:pPr>
            <w:r w:rsidRPr="00A94DBD">
              <w:rPr>
                <w:rFonts w:hint="eastAsia"/>
                <w:lang w:val="en-US" w:eastAsia="zh-CN"/>
              </w:rPr>
              <w:t>峰值信道传输速率</w:t>
            </w:r>
            <w:r w:rsidRPr="00A94DBD">
              <w:rPr>
                <w:lang w:val="en-US" w:eastAsia="ja-JP"/>
              </w:rPr>
              <w:t>/</w:t>
            </w:r>
            <w:r>
              <w:rPr>
                <w:rFonts w:hint="eastAsia"/>
                <w:lang w:val="en-US" w:eastAsia="zh-CN"/>
              </w:rPr>
              <w:t>20</w:t>
            </w:r>
            <w:r w:rsidRPr="00A94DBD">
              <w:rPr>
                <w:lang w:val="en-US" w:eastAsia="ja-JP"/>
              </w:rPr>
              <w:t> MHz</w:t>
            </w:r>
            <w:r w:rsidRPr="00A94DBD">
              <w:rPr>
                <w:lang w:val="en-US" w:eastAsia="ja-JP"/>
              </w:rPr>
              <w:br/>
            </w:r>
            <w:r w:rsidRPr="00A94DBD">
              <w:rPr>
                <w:lang w:val="en-US" w:eastAsia="ja-JP"/>
              </w:rPr>
              <w:t>（</w:t>
            </w:r>
            <w:r>
              <w:rPr>
                <w:rFonts w:hint="eastAsia"/>
                <w:lang w:val="en-US" w:eastAsia="zh-CN"/>
              </w:rPr>
              <w:t>在</w:t>
            </w:r>
            <w:r w:rsidRPr="00A94DBD">
              <w:rPr>
                <w:lang w:val="en-US" w:eastAsia="ja-JP"/>
              </w:rPr>
              <w:t>SISO</w:t>
            </w:r>
            <w:r w:rsidRPr="00A94DBD">
              <w:rPr>
                <w:rFonts w:hint="eastAsia"/>
                <w:lang w:val="en-US" w:eastAsia="zh-CN"/>
              </w:rPr>
              <w:t>，</w:t>
            </w:r>
            <w:r w:rsidRPr="009A7CF9">
              <w:rPr>
                <w:lang w:eastAsia="zh-CN"/>
              </w:rPr>
              <w:t>UL:DL=1:3</w:t>
            </w:r>
            <w:r w:rsidR="00935258">
              <w:rPr>
                <w:rFonts w:hint="eastAsia"/>
                <w:lang w:eastAsia="zh-CN"/>
              </w:rPr>
              <w:t>的</w:t>
            </w:r>
            <w:r w:rsidR="00935258">
              <w:rPr>
                <w:rFonts w:hint="eastAsia"/>
                <w:lang w:val="en-US" w:eastAsia="zh-CN"/>
              </w:rPr>
              <w:t>情况下</w:t>
            </w:r>
            <w:r w:rsidRPr="00A94DBD">
              <w:rPr>
                <w:lang w:val="en-US" w:eastAsia="ja-JP"/>
              </w:rPr>
              <w:t>）</w:t>
            </w:r>
          </w:p>
        </w:tc>
        <w:tc>
          <w:tcPr>
            <w:tcW w:w="4535" w:type="dxa"/>
          </w:tcPr>
          <w:p w:rsidR="002555B7" w:rsidRPr="009A7CF9" w:rsidRDefault="00241B0C" w:rsidP="00241B0C">
            <w:pPr>
              <w:pStyle w:val="Tabletext"/>
              <w:jc w:val="left"/>
            </w:pPr>
            <w:r>
              <w:rPr>
                <w:rFonts w:hint="eastAsia"/>
                <w:lang w:eastAsia="zh-CN"/>
              </w:rPr>
              <w:t>上行链路：</w:t>
            </w:r>
            <w:r w:rsidR="002555B7" w:rsidRPr="009A7CF9">
              <w:t xml:space="preserve"> 15 Mbit/s</w:t>
            </w:r>
            <w:r w:rsidR="002555B7" w:rsidRPr="009A7CF9">
              <w:br/>
            </w:r>
            <w:r>
              <w:rPr>
                <w:rFonts w:hint="eastAsia"/>
                <w:lang w:eastAsia="zh-CN"/>
              </w:rPr>
              <w:t>下行链路：</w:t>
            </w:r>
            <w:r w:rsidR="002555B7" w:rsidRPr="009A7CF9">
              <w:t xml:space="preserve"> 55 Mbit/s</w:t>
            </w:r>
          </w:p>
        </w:tc>
      </w:tr>
    </w:tbl>
    <w:p w:rsidR="002555B7" w:rsidRPr="009A7CF9" w:rsidRDefault="002555B7" w:rsidP="00504036">
      <w:pPr>
        <w:pStyle w:val="Tablefin"/>
      </w:pPr>
    </w:p>
    <w:p w:rsidR="002555B7" w:rsidRPr="008B78D7" w:rsidRDefault="00241B0C" w:rsidP="008B78D7">
      <w:pPr>
        <w:rPr>
          <w:b/>
          <w:bCs/>
          <w:lang w:eastAsia="zh-CN"/>
        </w:rPr>
      </w:pPr>
      <w:r w:rsidRPr="008B78D7">
        <w:rPr>
          <w:rFonts w:hint="eastAsia"/>
          <w:b/>
          <w:bCs/>
          <w:lang w:eastAsia="zh-CN"/>
        </w:rPr>
        <w:t>标准</w:t>
      </w:r>
    </w:p>
    <w:p w:rsidR="002555B7" w:rsidRPr="009A7CF9" w:rsidRDefault="00241B0C" w:rsidP="00935258">
      <w:pPr>
        <w:ind w:firstLineChars="200" w:firstLine="480"/>
        <w:rPr>
          <w:lang w:eastAsia="ja-JP"/>
        </w:rPr>
      </w:pPr>
      <w:r w:rsidRPr="00A94DBD">
        <w:rPr>
          <w:rFonts w:hint="eastAsia"/>
          <w:lang w:eastAsia="zh-CN"/>
        </w:rPr>
        <w:t>XGP</w:t>
      </w:r>
      <w:r w:rsidRPr="00A94DBD">
        <w:rPr>
          <w:rFonts w:hint="eastAsia"/>
          <w:lang w:eastAsia="zh-CN"/>
        </w:rPr>
        <w:t>论坛</w:t>
      </w:r>
      <w:r>
        <w:rPr>
          <w:rFonts w:hint="eastAsia"/>
          <w:lang w:eastAsia="zh-CN"/>
        </w:rPr>
        <w:t>在其网站上提供</w:t>
      </w:r>
      <w:r w:rsidR="00935258">
        <w:rPr>
          <w:rFonts w:hint="eastAsia"/>
          <w:lang w:eastAsia="zh-CN"/>
        </w:rPr>
        <w:t>了</w:t>
      </w:r>
      <w:r>
        <w:rPr>
          <w:rFonts w:hint="eastAsia"/>
          <w:lang w:eastAsia="zh-CN"/>
        </w:rPr>
        <w:t>电子</w:t>
      </w:r>
      <w:r w:rsidR="00935258">
        <w:rPr>
          <w:rFonts w:hint="eastAsia"/>
          <w:lang w:eastAsia="zh-CN"/>
        </w:rPr>
        <w:t>版</w:t>
      </w:r>
      <w:r>
        <w:rPr>
          <w:rFonts w:hint="eastAsia"/>
          <w:lang w:eastAsia="zh-CN"/>
        </w:rPr>
        <w:t>的“扩展全球平台”规范</w:t>
      </w:r>
      <w:r w:rsidRPr="00A94DBD">
        <w:rPr>
          <w:rFonts w:hint="eastAsia"/>
          <w:lang w:eastAsia="zh-CN"/>
        </w:rPr>
        <w:t>：</w:t>
      </w:r>
    </w:p>
    <w:p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zh-CN"/>
        </w:rPr>
      </w:pPr>
      <w:r w:rsidRPr="009A7CF9">
        <w:rPr>
          <w:lang w:eastAsia="zh-CN"/>
        </w:rPr>
        <w:tab/>
      </w:r>
      <w:r w:rsidR="00935258">
        <w:rPr>
          <w:rFonts w:hint="eastAsia"/>
          <w:lang w:eastAsia="zh-CN"/>
        </w:rPr>
        <w:t>“</w:t>
      </w:r>
      <w:r w:rsidRPr="009A7CF9">
        <w:t>A-GN4.00-02-TS</w:t>
      </w:r>
      <w:r w:rsidR="00935258">
        <w:rPr>
          <w:rFonts w:hint="eastAsia"/>
          <w:lang w:eastAsia="zh-CN"/>
        </w:rPr>
        <w:t>：</w:t>
      </w:r>
      <w:r w:rsidRPr="009A7CF9">
        <w:t xml:space="preserve"> </w:t>
      </w:r>
      <w:r w:rsidR="00241B0C" w:rsidRPr="00A94DBD">
        <w:rPr>
          <w:rFonts w:hint="eastAsia"/>
          <w:lang w:eastAsia="zh-CN"/>
        </w:rPr>
        <w:t>扩展全球平台规范”</w:t>
      </w:r>
      <w:hyperlink r:id="rId29" w:history="1">
        <w:r w:rsidR="00241B0C" w:rsidRPr="00A94DBD">
          <w:rPr>
            <w:rStyle w:val="Hyperlink"/>
            <w:lang w:eastAsia="ja-JP"/>
          </w:rPr>
          <w:t>http://www.xgpforum.com</w:t>
        </w:r>
      </w:hyperlink>
      <w:r w:rsidR="00935258">
        <w:rPr>
          <w:rFonts w:hint="eastAsia"/>
          <w:lang w:eastAsia="zh-CN"/>
        </w:rPr>
        <w:t>。</w:t>
      </w:r>
    </w:p>
    <w:p w:rsidR="002555B7" w:rsidRPr="009A7CF9" w:rsidRDefault="00935258" w:rsidP="00935258">
      <w:pPr>
        <w:ind w:firstLineChars="200" w:firstLine="480"/>
        <w:rPr>
          <w:lang w:eastAsia="ja-JP"/>
        </w:rPr>
      </w:pPr>
      <w:r w:rsidRPr="00A94DBD">
        <w:rPr>
          <w:rFonts w:hint="eastAsia"/>
          <w:lang w:eastAsia="zh-CN"/>
        </w:rPr>
        <w:t>无线行业企业协会</w:t>
      </w:r>
      <w:r w:rsidR="00241B0C" w:rsidRPr="00A94DBD">
        <w:rPr>
          <w:rFonts w:hint="eastAsia"/>
          <w:lang w:eastAsia="zh-CN"/>
        </w:rPr>
        <w:t>（</w:t>
      </w:r>
      <w:r>
        <w:rPr>
          <w:lang w:eastAsia="ja-JP"/>
        </w:rPr>
        <w:t>ARIB</w:t>
      </w:r>
      <w:r w:rsidR="00241B0C" w:rsidRPr="00A94DBD">
        <w:rPr>
          <w:rFonts w:hint="eastAsia"/>
          <w:lang w:eastAsia="zh-CN"/>
        </w:rPr>
        <w:t>）</w:t>
      </w:r>
      <w:r>
        <w:rPr>
          <w:rFonts w:hint="eastAsia"/>
          <w:lang w:eastAsia="zh-CN"/>
        </w:rPr>
        <w:t>还</w:t>
      </w:r>
      <w:r w:rsidR="00241B0C" w:rsidRPr="00A94DBD">
        <w:rPr>
          <w:rFonts w:hint="eastAsia"/>
          <w:lang w:eastAsia="zh-CN"/>
        </w:rPr>
        <w:t>规范了</w:t>
      </w:r>
      <w:r>
        <w:rPr>
          <w:rFonts w:hint="eastAsia"/>
          <w:lang w:eastAsia="zh-CN"/>
        </w:rPr>
        <w:t>在</w:t>
      </w:r>
      <w:r w:rsidRPr="00A94DBD">
        <w:rPr>
          <w:rFonts w:hint="eastAsia"/>
          <w:lang w:eastAsia="zh-CN"/>
        </w:rPr>
        <w:t>日本国内使用</w:t>
      </w:r>
      <w:r>
        <w:rPr>
          <w:rFonts w:hint="eastAsia"/>
          <w:lang w:eastAsia="zh-CN"/>
        </w:rPr>
        <w:t>的</w:t>
      </w:r>
      <w:r w:rsidR="00241B0C" w:rsidRPr="00A94DBD">
        <w:rPr>
          <w:rFonts w:hint="eastAsia"/>
          <w:lang w:eastAsia="zh-CN"/>
        </w:rPr>
        <w:t>“扩展全球平台”。</w:t>
      </w:r>
    </w:p>
    <w:p w:rsidR="002555B7" w:rsidRPr="009A7CF9" w:rsidRDefault="00241B0C" w:rsidP="00935258">
      <w:pPr>
        <w:ind w:firstLineChars="200" w:firstLine="480"/>
        <w:rPr>
          <w:lang w:eastAsia="ja-JP"/>
        </w:rPr>
      </w:pPr>
      <w:r w:rsidRPr="00A94DBD">
        <w:rPr>
          <w:lang w:eastAsia="ja-JP"/>
        </w:rPr>
        <w:t>ARIB</w:t>
      </w:r>
      <w:r w:rsidRPr="00A94DBD">
        <w:rPr>
          <w:rFonts w:hint="eastAsia"/>
          <w:lang w:eastAsia="zh-CN"/>
        </w:rPr>
        <w:t>标准</w:t>
      </w:r>
      <w:r w:rsidR="00935258" w:rsidRPr="00A94DBD">
        <w:rPr>
          <w:rFonts w:hint="eastAsia"/>
          <w:lang w:eastAsia="zh-CN"/>
        </w:rPr>
        <w:t>“扩展全球平台”</w:t>
      </w:r>
      <w:r w:rsidRPr="00A94DBD">
        <w:rPr>
          <w:rFonts w:hint="eastAsia"/>
          <w:lang w:eastAsia="zh-CN"/>
        </w:rPr>
        <w:t>在</w:t>
      </w:r>
      <w:r w:rsidRPr="00A94DBD">
        <w:rPr>
          <w:rFonts w:hint="eastAsia"/>
          <w:lang w:eastAsia="zh-CN"/>
        </w:rPr>
        <w:t>ARIB</w:t>
      </w:r>
      <w:r w:rsidR="00935258">
        <w:rPr>
          <w:rFonts w:hint="eastAsia"/>
          <w:lang w:eastAsia="zh-CN"/>
        </w:rPr>
        <w:t>网站也能获得</w:t>
      </w:r>
      <w:r w:rsidRPr="00A94DBD">
        <w:rPr>
          <w:rFonts w:hint="eastAsia"/>
          <w:lang w:eastAsia="zh-CN"/>
        </w:rPr>
        <w:t>。</w:t>
      </w:r>
    </w:p>
    <w:p w:rsidR="002555B7" w:rsidRPr="009A7CF9" w:rsidRDefault="002555B7" w:rsidP="00504036">
      <w:pPr>
        <w:rPr>
          <w:lang w:eastAsia="ja-JP"/>
        </w:rPr>
      </w:pPr>
      <w:r w:rsidRPr="009A7CF9">
        <w:rPr>
          <w:lang w:eastAsia="zh-CN"/>
        </w:rPr>
        <w:tab/>
      </w:r>
      <w:r w:rsidR="00935258">
        <w:rPr>
          <w:rFonts w:hint="eastAsia"/>
          <w:lang w:eastAsia="zh-CN"/>
        </w:rPr>
        <w:t>“</w:t>
      </w:r>
      <w:r w:rsidRPr="009A7CF9">
        <w:rPr>
          <w:lang w:eastAsia="ja-JP"/>
        </w:rPr>
        <w:t>ARIB STD-T95</w:t>
      </w:r>
      <w:r w:rsidR="00935258">
        <w:rPr>
          <w:rFonts w:hint="eastAsia"/>
          <w:lang w:eastAsia="zh-CN"/>
        </w:rPr>
        <w:t>：</w:t>
      </w:r>
      <w:r w:rsidRPr="009A7CF9">
        <w:rPr>
          <w:lang w:eastAsia="ja-JP"/>
        </w:rPr>
        <w:t xml:space="preserve"> OFDMA/TDMA TDD</w:t>
      </w:r>
      <w:r w:rsidR="00241B0C" w:rsidRPr="00A94DBD">
        <w:rPr>
          <w:rFonts w:hint="eastAsia"/>
        </w:rPr>
        <w:t>宽带接入系统</w:t>
      </w:r>
      <w:r w:rsidR="00241B0C" w:rsidRPr="00A94DBD">
        <w:rPr>
          <w:rFonts w:hint="eastAsia"/>
        </w:rPr>
        <w:t>ARIB</w:t>
      </w:r>
      <w:r w:rsidRPr="009A7CF9">
        <w:rPr>
          <w:lang w:eastAsia="ja-JP"/>
        </w:rPr>
        <w:t xml:space="preserve"> STANDARD</w:t>
      </w:r>
      <w:r w:rsidR="00935258">
        <w:rPr>
          <w:rFonts w:hint="eastAsia"/>
          <w:lang w:eastAsia="zh-CN"/>
        </w:rPr>
        <w:t>”</w:t>
      </w:r>
      <w:r w:rsidRPr="009A7CF9">
        <w:rPr>
          <w:lang w:eastAsia="ja-JP"/>
        </w:rPr>
        <w:t xml:space="preserve"> </w:t>
      </w:r>
      <w:r w:rsidR="00504036" w:rsidRPr="009A7CF9">
        <w:rPr>
          <w:lang w:eastAsia="ja-JP"/>
        </w:rPr>
        <w:tab/>
      </w:r>
      <w:hyperlink r:id="rId30" w:history="1">
        <w:r w:rsidRPr="009A7CF9">
          <w:rPr>
            <w:color w:val="0000FF"/>
            <w:u w:val="single"/>
            <w:lang w:eastAsia="ja-JP"/>
          </w:rPr>
          <w:t>http://www.arib.or.jp/english/index.html</w:t>
        </w:r>
      </w:hyperlink>
      <w:r w:rsidRPr="009A7CF9">
        <w:rPr>
          <w:lang w:eastAsia="ja-JP"/>
        </w:rPr>
        <w:t xml:space="preserve">. </w:t>
      </w:r>
    </w:p>
    <w:p w:rsidR="002555B7" w:rsidRDefault="00241B0C" w:rsidP="007402EF">
      <w:pPr>
        <w:tabs>
          <w:tab w:val="clear" w:pos="794"/>
          <w:tab w:val="clear" w:pos="1191"/>
          <w:tab w:val="clear" w:pos="1588"/>
          <w:tab w:val="clear" w:pos="1985"/>
          <w:tab w:val="left" w:pos="1134"/>
          <w:tab w:val="left" w:pos="1871"/>
          <w:tab w:val="left" w:pos="2268"/>
        </w:tabs>
        <w:ind w:firstLineChars="200" w:firstLine="480"/>
        <w:jc w:val="left"/>
        <w:rPr>
          <w:lang w:eastAsia="ja-JP"/>
        </w:rPr>
      </w:pPr>
      <w:r w:rsidRPr="00A94DBD">
        <w:rPr>
          <w:rFonts w:hint="eastAsia"/>
          <w:lang w:eastAsia="zh-CN"/>
        </w:rPr>
        <w:t>“</w:t>
      </w:r>
      <w:r w:rsidRPr="00A94DBD">
        <w:rPr>
          <w:rFonts w:hint="eastAsia"/>
          <w:lang w:eastAsia="zh-CN"/>
        </w:rPr>
        <w:t>ARIB STD-T95</w:t>
      </w:r>
      <w:r w:rsidRPr="00A94DBD">
        <w:rPr>
          <w:rFonts w:hint="eastAsia"/>
          <w:lang w:eastAsia="zh-CN"/>
        </w:rPr>
        <w:t>”标准包括日本监管规范</w:t>
      </w:r>
      <w:r w:rsidR="00935258">
        <w:rPr>
          <w:rFonts w:hint="eastAsia"/>
          <w:lang w:eastAsia="zh-CN"/>
        </w:rPr>
        <w:t>以及</w:t>
      </w:r>
      <w:r w:rsidRPr="00A94DBD">
        <w:rPr>
          <w:rFonts w:hint="eastAsia"/>
          <w:lang w:eastAsia="zh-CN"/>
        </w:rPr>
        <w:t>系统</w:t>
      </w:r>
      <w:r w:rsidR="00935258">
        <w:rPr>
          <w:rFonts w:hint="eastAsia"/>
          <w:lang w:eastAsia="zh-CN"/>
        </w:rPr>
        <w:t>的最初</w:t>
      </w:r>
      <w:r w:rsidRPr="00A94DBD">
        <w:rPr>
          <w:rFonts w:hint="eastAsia"/>
          <w:lang w:eastAsia="zh-CN"/>
        </w:rPr>
        <w:t>规范。</w:t>
      </w:r>
    </w:p>
    <w:p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241B0C" w:rsidP="00314674">
      <w:pPr>
        <w:pStyle w:val="AnnexNoTitle"/>
        <w:rPr>
          <w:lang w:eastAsia="zh-CN"/>
        </w:rPr>
      </w:pPr>
      <w:r>
        <w:rPr>
          <w:rFonts w:hint="eastAsia"/>
          <w:caps/>
          <w:lang w:eastAsia="zh-CN"/>
        </w:rPr>
        <w:t>附件</w:t>
      </w:r>
      <w:r w:rsidR="00EF2ECE" w:rsidRPr="009A7CF9">
        <w:rPr>
          <w:caps/>
          <w:lang w:eastAsia="zh-CN"/>
        </w:rPr>
        <w:t>7</w:t>
      </w:r>
      <w:r w:rsidR="00314674" w:rsidRPr="009A7CF9">
        <w:rPr>
          <w:caps/>
          <w:lang w:eastAsia="zh-CN"/>
        </w:rPr>
        <w:br/>
      </w:r>
      <w:r w:rsidR="00314674" w:rsidRPr="009A7CF9">
        <w:rPr>
          <w:caps/>
          <w:lang w:eastAsia="zh-CN"/>
        </w:rPr>
        <w:br/>
      </w:r>
      <w:r w:rsidR="00EF2ECE" w:rsidRPr="009A7CF9">
        <w:rPr>
          <w:lang w:eastAsia="zh-CN"/>
        </w:rPr>
        <w:t>IEEE 802.20</w:t>
      </w:r>
      <w:r w:rsidR="00935258">
        <w:rPr>
          <w:rFonts w:hint="eastAsia"/>
          <w:lang w:eastAsia="zh-CN"/>
        </w:rPr>
        <w:t>：</w:t>
      </w:r>
      <w:r>
        <w:rPr>
          <w:rFonts w:hint="eastAsia"/>
          <w:lang w:eastAsia="zh-CN"/>
        </w:rPr>
        <w:t>支持车辆移动性的移动宽带</w:t>
      </w:r>
      <w:r w:rsidR="008B78D7">
        <w:rPr>
          <w:lang w:eastAsia="zh-CN"/>
        </w:rPr>
        <w:br/>
      </w:r>
      <w:r>
        <w:rPr>
          <w:rFonts w:hint="eastAsia"/>
          <w:lang w:eastAsia="zh-CN"/>
        </w:rPr>
        <w:t>无线接入</w:t>
      </w:r>
      <w:r w:rsidR="00935258">
        <w:rPr>
          <w:rFonts w:hint="eastAsia"/>
          <w:lang w:eastAsia="zh-CN"/>
        </w:rPr>
        <w:t>的</w:t>
      </w:r>
      <w:r>
        <w:rPr>
          <w:rFonts w:hint="eastAsia"/>
          <w:lang w:eastAsia="zh-CN"/>
        </w:rPr>
        <w:t>标准空中接口</w:t>
      </w:r>
    </w:p>
    <w:p w:rsidR="00EF2ECE" w:rsidRPr="009A7CF9" w:rsidRDefault="00241B0C" w:rsidP="00777840">
      <w:pPr>
        <w:pStyle w:val="Normalaftertitle"/>
        <w:ind w:firstLineChars="200" w:firstLine="480"/>
        <w:rPr>
          <w:lang w:eastAsia="ja-JP"/>
        </w:rPr>
      </w:pPr>
      <w:r w:rsidRPr="00A94DBD">
        <w:rPr>
          <w:lang w:eastAsia="ja-JP"/>
        </w:rPr>
        <w:t>IEEE 802.20</w:t>
      </w:r>
      <w:r w:rsidRPr="00A94DBD">
        <w:rPr>
          <w:rFonts w:hint="eastAsia"/>
          <w:lang w:eastAsia="zh-CN"/>
        </w:rPr>
        <w:t>用于提供移动环境</w:t>
      </w:r>
      <w:r w:rsidR="00777840">
        <w:rPr>
          <w:rFonts w:hint="eastAsia"/>
          <w:lang w:eastAsia="zh-CN"/>
        </w:rPr>
        <w:t>下基于</w:t>
      </w:r>
      <w:r w:rsidRPr="00A94DBD">
        <w:rPr>
          <w:rFonts w:hint="eastAsia"/>
          <w:lang w:eastAsia="zh-CN"/>
        </w:rPr>
        <w:t>IP</w:t>
      </w:r>
      <w:r w:rsidR="00777840">
        <w:rPr>
          <w:rFonts w:hint="eastAsia"/>
          <w:lang w:eastAsia="zh-CN"/>
        </w:rPr>
        <w:t>的</w:t>
      </w:r>
      <w:r w:rsidRPr="00A94DBD">
        <w:rPr>
          <w:rFonts w:hint="eastAsia"/>
          <w:lang w:eastAsia="zh-CN"/>
        </w:rPr>
        <w:t>宽带无线（互联网）接入</w:t>
      </w:r>
      <w:r w:rsidR="00777840">
        <w:rPr>
          <w:rFonts w:hint="eastAsia"/>
          <w:lang w:eastAsia="zh-CN"/>
        </w:rPr>
        <w:t>，该</w:t>
      </w:r>
      <w:r w:rsidRPr="00A94DBD">
        <w:rPr>
          <w:rFonts w:hint="eastAsia"/>
          <w:lang w:eastAsia="zh-CN"/>
        </w:rPr>
        <w:t>标准包括一个宽带模式和一个</w:t>
      </w:r>
      <w:r w:rsidRPr="00A94DBD">
        <w:rPr>
          <w:rFonts w:hint="eastAsia"/>
          <w:lang w:eastAsia="zh-CN"/>
        </w:rPr>
        <w:t>625k</w:t>
      </w:r>
      <w:r>
        <w:rPr>
          <w:rFonts w:hint="eastAsia"/>
          <w:lang w:eastAsia="zh-CN"/>
        </w:rPr>
        <w:t xml:space="preserve"> </w:t>
      </w:r>
      <w:r w:rsidRPr="00000543">
        <w:rPr>
          <w:lang w:eastAsia="zh-CN"/>
        </w:rPr>
        <w:t>–</w:t>
      </w:r>
      <w:r>
        <w:rPr>
          <w:rFonts w:hint="eastAsia"/>
          <w:lang w:eastAsia="zh-CN"/>
        </w:rPr>
        <w:t xml:space="preserve"> </w:t>
      </w:r>
      <w:r w:rsidRPr="00A94DBD">
        <w:rPr>
          <w:rFonts w:hint="eastAsia"/>
          <w:lang w:eastAsia="zh-CN"/>
        </w:rPr>
        <w:t>多载波模式。</w:t>
      </w:r>
      <w:r w:rsidRPr="00A94DBD">
        <w:rPr>
          <w:rFonts w:hint="eastAsia"/>
          <w:lang w:eastAsia="zh-CN"/>
        </w:rPr>
        <w:t>625k</w:t>
      </w:r>
      <w:r>
        <w:rPr>
          <w:rFonts w:hint="eastAsia"/>
          <w:lang w:eastAsia="zh-CN"/>
        </w:rPr>
        <w:t xml:space="preserve"> </w:t>
      </w:r>
      <w:r w:rsidRPr="00000543">
        <w:rPr>
          <w:lang w:eastAsia="zh-CN"/>
        </w:rPr>
        <w:t>–</w:t>
      </w:r>
      <w:r>
        <w:rPr>
          <w:rFonts w:hint="eastAsia"/>
          <w:lang w:eastAsia="zh-CN"/>
        </w:rPr>
        <w:t xml:space="preserve"> </w:t>
      </w:r>
      <w:r w:rsidRPr="00A94DBD">
        <w:rPr>
          <w:rFonts w:hint="eastAsia"/>
          <w:lang w:eastAsia="zh-CN"/>
        </w:rPr>
        <w:t>MC</w:t>
      </w:r>
      <w:r w:rsidRPr="00A94DBD">
        <w:rPr>
          <w:rFonts w:hint="eastAsia"/>
          <w:lang w:eastAsia="zh-CN"/>
        </w:rPr>
        <w:t>模式和宽带模式均支持时分双工；宽带模式支持频分双工。</w:t>
      </w:r>
    </w:p>
    <w:p w:rsidR="000F356A" w:rsidRDefault="000F356A">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EF2ECE" w:rsidRPr="009A7CF9" w:rsidRDefault="00EF2ECE" w:rsidP="00314674">
      <w:pPr>
        <w:pStyle w:val="Heading1"/>
        <w:rPr>
          <w:lang w:eastAsia="zh-CN"/>
        </w:rPr>
      </w:pPr>
      <w:r w:rsidRPr="009A7CF9">
        <w:rPr>
          <w:lang w:eastAsia="zh-CN"/>
        </w:rPr>
        <w:lastRenderedPageBreak/>
        <w:t>1</w:t>
      </w:r>
      <w:r w:rsidRPr="009A7CF9">
        <w:rPr>
          <w:lang w:eastAsia="zh-CN"/>
        </w:rPr>
        <w:tab/>
      </w:r>
      <w:r w:rsidR="00241B0C" w:rsidRPr="00A94DBD">
        <w:rPr>
          <w:rFonts w:hint="eastAsia"/>
          <w:lang w:eastAsia="zh-CN"/>
        </w:rPr>
        <w:t>系统方面</w:t>
      </w:r>
    </w:p>
    <w:p w:rsidR="00EF2ECE" w:rsidRPr="009A7CF9" w:rsidRDefault="00241B0C" w:rsidP="003A6293">
      <w:pPr>
        <w:ind w:firstLineChars="200" w:firstLine="480"/>
        <w:rPr>
          <w:lang w:eastAsia="ja-JP"/>
        </w:rPr>
      </w:pPr>
      <w:r w:rsidRPr="00A94DBD">
        <w:rPr>
          <w:lang w:eastAsia="ja-JP"/>
        </w:rPr>
        <w:t>802.20</w:t>
      </w:r>
      <w:r w:rsidRPr="00A94DBD">
        <w:rPr>
          <w:rFonts w:hint="eastAsia"/>
          <w:lang w:eastAsia="zh-CN"/>
        </w:rPr>
        <w:t>标准根据适当选择的标准模式，规定了要求，以确保符合规定的</w:t>
      </w:r>
      <w:r>
        <w:rPr>
          <w:rFonts w:hint="eastAsia"/>
          <w:lang w:eastAsia="zh-CN"/>
        </w:rPr>
        <w:t>接</w:t>
      </w:r>
      <w:r w:rsidRPr="00A94DBD">
        <w:rPr>
          <w:rFonts w:hint="eastAsia"/>
          <w:lang w:eastAsia="zh-CN"/>
        </w:rPr>
        <w:t>入终端（</w:t>
      </w:r>
      <w:r w:rsidRPr="00A94DBD">
        <w:rPr>
          <w:rFonts w:hint="eastAsia"/>
          <w:lang w:eastAsia="zh-CN"/>
        </w:rPr>
        <w:t>AT</w:t>
      </w:r>
      <w:r w:rsidRPr="00A94DBD">
        <w:rPr>
          <w:rFonts w:hint="eastAsia"/>
          <w:lang w:eastAsia="zh-CN"/>
        </w:rPr>
        <w:t>）和符合规定的接入节点（</w:t>
      </w:r>
      <w:r w:rsidRPr="00A94DBD">
        <w:rPr>
          <w:rFonts w:hint="eastAsia"/>
          <w:lang w:eastAsia="zh-CN"/>
        </w:rPr>
        <w:t>AN</w:t>
      </w:r>
      <w:r w:rsidRPr="00A94DBD">
        <w:rPr>
          <w:rFonts w:hint="eastAsia"/>
          <w:lang w:eastAsia="zh-CN"/>
        </w:rPr>
        <w:t>）或基站（</w:t>
      </w:r>
      <w:r w:rsidRPr="00A94DBD">
        <w:rPr>
          <w:rFonts w:hint="eastAsia"/>
          <w:lang w:eastAsia="zh-CN"/>
        </w:rPr>
        <w:t>BS</w:t>
      </w:r>
      <w:r w:rsidRPr="00A94DBD">
        <w:rPr>
          <w:rFonts w:hint="eastAsia"/>
          <w:lang w:eastAsia="zh-CN"/>
        </w:rPr>
        <w:t>）之间的兼容性</w:t>
      </w:r>
      <w:r w:rsidR="003A6293">
        <w:rPr>
          <w:rFonts w:hint="eastAsia"/>
          <w:lang w:eastAsia="zh-CN"/>
        </w:rPr>
        <w:t>。</w:t>
      </w:r>
    </w:p>
    <w:p w:rsidR="00EF2ECE" w:rsidRPr="009A7CF9" w:rsidRDefault="00241B0C" w:rsidP="003A6293">
      <w:pPr>
        <w:ind w:firstLineChars="200" w:firstLine="480"/>
        <w:rPr>
          <w:lang w:eastAsia="ja-JP"/>
        </w:rPr>
      </w:pPr>
      <w:r w:rsidRPr="00A94DBD">
        <w:rPr>
          <w:lang w:eastAsia="ja-JP"/>
        </w:rPr>
        <w:t>802.20</w:t>
      </w:r>
      <w:r w:rsidRPr="00A94DBD">
        <w:rPr>
          <w:rFonts w:hint="eastAsia"/>
          <w:lang w:eastAsia="zh-CN"/>
        </w:rPr>
        <w:t>标准的目的是支持固定分层回传结构（传统至蜂窝环境）或更动态的</w:t>
      </w:r>
      <w:r w:rsidR="003A6293">
        <w:rPr>
          <w:rFonts w:hint="eastAsia"/>
          <w:lang w:eastAsia="zh-CN"/>
        </w:rPr>
        <w:t>和</w:t>
      </w:r>
      <w:r w:rsidRPr="00A94DBD">
        <w:rPr>
          <w:rFonts w:hint="eastAsia"/>
          <w:lang w:eastAsia="zh-CN"/>
        </w:rPr>
        <w:t>非分层</w:t>
      </w:r>
      <w:r w:rsidR="003A6293">
        <w:rPr>
          <w:rFonts w:hint="eastAsia"/>
          <w:lang w:eastAsia="zh-CN"/>
        </w:rPr>
        <w:t>的</w:t>
      </w:r>
      <w:r w:rsidRPr="00A94DBD">
        <w:rPr>
          <w:rFonts w:hint="eastAsia"/>
          <w:lang w:eastAsia="zh-CN"/>
        </w:rPr>
        <w:t>回传结构。</w:t>
      </w:r>
      <w:r w:rsidRPr="00A94DBD">
        <w:rPr>
          <w:lang w:eastAsia="ja-JP"/>
        </w:rPr>
        <w:t>802.20</w:t>
      </w:r>
      <w:r w:rsidRPr="00A94DBD">
        <w:rPr>
          <w:rFonts w:hint="eastAsia"/>
          <w:lang w:eastAsia="zh-CN"/>
        </w:rPr>
        <w:t>规范的</w:t>
      </w:r>
      <w:r w:rsidR="003A6293">
        <w:rPr>
          <w:rFonts w:hint="eastAsia"/>
          <w:lang w:eastAsia="zh-CN"/>
        </w:rPr>
        <w:t>体系结构</w:t>
      </w:r>
      <w:r w:rsidRPr="00A94DBD">
        <w:rPr>
          <w:rFonts w:hint="eastAsia"/>
          <w:lang w:eastAsia="zh-CN"/>
        </w:rPr>
        <w:t>旨在为未来的业务补充</w:t>
      </w:r>
      <w:r>
        <w:rPr>
          <w:rFonts w:hint="eastAsia"/>
          <w:lang w:eastAsia="zh-CN"/>
        </w:rPr>
        <w:t>和系统功能扩展</w:t>
      </w:r>
      <w:r w:rsidRPr="00A94DBD">
        <w:rPr>
          <w:rFonts w:hint="eastAsia"/>
          <w:lang w:eastAsia="zh-CN"/>
        </w:rPr>
        <w:t>提供</w:t>
      </w:r>
      <w:r w:rsidR="003A6293">
        <w:rPr>
          <w:rFonts w:hint="eastAsia"/>
          <w:lang w:eastAsia="zh-CN"/>
        </w:rPr>
        <w:t>一个向下兼容的</w:t>
      </w:r>
      <w:r w:rsidRPr="00A94DBD">
        <w:rPr>
          <w:rFonts w:hint="eastAsia"/>
          <w:lang w:eastAsia="zh-CN"/>
        </w:rPr>
        <w:t>框架，同时不</w:t>
      </w:r>
      <w:r w:rsidR="003A6293">
        <w:rPr>
          <w:rFonts w:hint="eastAsia"/>
          <w:lang w:eastAsia="zh-CN"/>
        </w:rPr>
        <w:t>失去向下</w:t>
      </w:r>
      <w:r w:rsidRPr="00A94DBD">
        <w:rPr>
          <w:rFonts w:hint="eastAsia"/>
          <w:lang w:eastAsia="zh-CN"/>
        </w:rPr>
        <w:t>兼容性</w:t>
      </w:r>
      <w:r w:rsidR="003A6293">
        <w:rPr>
          <w:rFonts w:hint="eastAsia"/>
          <w:lang w:eastAsia="zh-CN"/>
        </w:rPr>
        <w:t>以及</w:t>
      </w:r>
      <w:r w:rsidRPr="00A94DBD">
        <w:rPr>
          <w:rFonts w:hint="eastAsia"/>
          <w:lang w:eastAsia="zh-CN"/>
        </w:rPr>
        <w:t>对传统技术的支持。</w:t>
      </w:r>
    </w:p>
    <w:p w:rsidR="00EF2ECE" w:rsidRPr="009A7CF9" w:rsidRDefault="00241B0C" w:rsidP="003A6293">
      <w:pPr>
        <w:ind w:firstLineChars="200" w:firstLine="480"/>
        <w:rPr>
          <w:lang w:eastAsia="ja-JP"/>
        </w:rPr>
      </w:pPr>
      <w:r w:rsidRPr="00A94DBD">
        <w:rPr>
          <w:rFonts w:hint="eastAsia"/>
          <w:lang w:eastAsia="zh-CN"/>
        </w:rPr>
        <w:t>宽带模式基于</w:t>
      </w:r>
      <w:r w:rsidRPr="00A94DBD">
        <w:rPr>
          <w:rFonts w:hint="eastAsia"/>
          <w:lang w:eastAsia="zh-CN"/>
        </w:rPr>
        <w:t>OFDMA</w:t>
      </w:r>
      <w:r w:rsidR="003A6293">
        <w:rPr>
          <w:rFonts w:hint="eastAsia"/>
          <w:lang w:eastAsia="zh-CN"/>
        </w:rPr>
        <w:t>技术，用于在</w:t>
      </w:r>
      <w:r w:rsidRPr="00A94DBD">
        <w:rPr>
          <w:rFonts w:hint="eastAsia"/>
          <w:lang w:eastAsia="zh-CN"/>
        </w:rPr>
        <w:t>5</w:t>
      </w:r>
      <w:r>
        <w:rPr>
          <w:lang w:val="en-US" w:eastAsia="zh-CN"/>
        </w:rPr>
        <w:t> </w:t>
      </w:r>
      <w:r w:rsidRPr="00A94DBD">
        <w:rPr>
          <w:rFonts w:hint="eastAsia"/>
          <w:lang w:eastAsia="zh-CN"/>
        </w:rPr>
        <w:t>MHz</w:t>
      </w:r>
      <w:r w:rsidRPr="00A94DBD">
        <w:rPr>
          <w:rFonts w:hint="eastAsia"/>
          <w:lang w:eastAsia="zh-CN"/>
        </w:rPr>
        <w:t>至</w:t>
      </w:r>
      <w:r w:rsidRPr="00A94DBD">
        <w:rPr>
          <w:rFonts w:hint="eastAsia"/>
          <w:lang w:eastAsia="zh-CN"/>
        </w:rPr>
        <w:t>20</w:t>
      </w:r>
      <w:r>
        <w:rPr>
          <w:lang w:val="en-US" w:eastAsia="zh-CN"/>
        </w:rPr>
        <w:t> </w:t>
      </w:r>
      <w:r w:rsidRPr="00A94DBD">
        <w:rPr>
          <w:rFonts w:hint="eastAsia"/>
          <w:lang w:eastAsia="zh-CN"/>
        </w:rPr>
        <w:t>MHz</w:t>
      </w:r>
      <w:r w:rsidRPr="00A94DBD">
        <w:rPr>
          <w:rFonts w:hint="eastAsia"/>
          <w:lang w:eastAsia="zh-CN"/>
        </w:rPr>
        <w:t>之间</w:t>
      </w:r>
      <w:r w:rsidR="003A6293">
        <w:rPr>
          <w:rFonts w:hint="eastAsia"/>
          <w:lang w:eastAsia="zh-CN"/>
        </w:rPr>
        <w:t>的带宽上</w:t>
      </w:r>
      <w:r w:rsidR="003A6293" w:rsidRPr="00A94DBD">
        <w:rPr>
          <w:rFonts w:hint="eastAsia"/>
          <w:lang w:eastAsia="zh-CN"/>
        </w:rPr>
        <w:t>运行</w:t>
      </w:r>
      <w:r w:rsidR="003A6293">
        <w:rPr>
          <w:rFonts w:hint="eastAsia"/>
          <w:lang w:eastAsia="zh-CN"/>
        </w:rPr>
        <w:t>时</w:t>
      </w:r>
      <w:r w:rsidRPr="00A94DBD">
        <w:rPr>
          <w:rFonts w:hint="eastAsia"/>
          <w:lang w:eastAsia="zh-CN"/>
        </w:rPr>
        <w:t>分双工（</w:t>
      </w:r>
      <w:r w:rsidRPr="00A94DBD">
        <w:rPr>
          <w:rFonts w:hint="eastAsia"/>
          <w:lang w:eastAsia="zh-CN"/>
        </w:rPr>
        <w:t>FDD</w:t>
      </w:r>
      <w:r w:rsidRPr="00A94DBD">
        <w:rPr>
          <w:rFonts w:hint="eastAsia"/>
          <w:lang w:eastAsia="zh-CN"/>
        </w:rPr>
        <w:t>）和时分双工（</w:t>
      </w:r>
      <w:r w:rsidRPr="00A94DBD">
        <w:rPr>
          <w:rFonts w:hint="eastAsia"/>
          <w:lang w:eastAsia="zh-CN"/>
        </w:rPr>
        <w:t>TDD</w:t>
      </w:r>
      <w:r w:rsidR="003A6293">
        <w:rPr>
          <w:rFonts w:hint="eastAsia"/>
          <w:lang w:eastAsia="zh-CN"/>
        </w:rPr>
        <w:t>）</w:t>
      </w:r>
      <w:r w:rsidRPr="00A94DBD">
        <w:rPr>
          <w:rFonts w:hint="eastAsia"/>
          <w:lang w:eastAsia="zh-CN"/>
        </w:rPr>
        <w:t>。对于可用带宽超过</w:t>
      </w:r>
      <w:r w:rsidRPr="00A94DBD">
        <w:rPr>
          <w:rFonts w:hint="eastAsia"/>
          <w:lang w:eastAsia="zh-CN"/>
        </w:rPr>
        <w:t>20MHz</w:t>
      </w:r>
      <w:r>
        <w:rPr>
          <w:rFonts w:hint="eastAsia"/>
          <w:lang w:eastAsia="zh-CN"/>
        </w:rPr>
        <w:t>的系统</w:t>
      </w:r>
      <w:r w:rsidRPr="00A94DBD">
        <w:rPr>
          <w:rFonts w:hint="eastAsia"/>
          <w:lang w:eastAsia="zh-CN"/>
        </w:rPr>
        <w:t>，宽带模式</w:t>
      </w:r>
      <w:r w:rsidR="003A6293">
        <w:rPr>
          <w:rFonts w:hint="eastAsia"/>
          <w:lang w:eastAsia="zh-CN"/>
        </w:rPr>
        <w:t>定义</w:t>
      </w:r>
      <w:r w:rsidRPr="00A94DBD">
        <w:rPr>
          <w:rFonts w:hint="eastAsia"/>
          <w:lang w:eastAsia="zh-CN"/>
        </w:rPr>
        <w:t>了</w:t>
      </w:r>
      <w:r w:rsidR="003A6293">
        <w:rPr>
          <w:rFonts w:hint="eastAsia"/>
          <w:lang w:eastAsia="zh-CN"/>
        </w:rPr>
        <w:t>一个适当的</w:t>
      </w:r>
      <w:r w:rsidRPr="00A94DBD">
        <w:rPr>
          <w:rFonts w:hint="eastAsia"/>
          <w:lang w:eastAsia="zh-CN"/>
        </w:rPr>
        <w:t>可</w:t>
      </w:r>
      <w:r w:rsidR="003A6293">
        <w:rPr>
          <w:rFonts w:hint="eastAsia"/>
          <w:lang w:eastAsia="zh-CN"/>
        </w:rPr>
        <w:t>适应更</w:t>
      </w:r>
      <w:r w:rsidRPr="00A94DBD">
        <w:rPr>
          <w:rFonts w:hint="eastAsia"/>
          <w:lang w:eastAsia="zh-CN"/>
        </w:rPr>
        <w:t>大带宽</w:t>
      </w:r>
      <w:r w:rsidR="003A6293">
        <w:rPr>
          <w:rFonts w:hint="eastAsia"/>
          <w:lang w:eastAsia="zh-CN"/>
        </w:rPr>
        <w:t>的</w:t>
      </w:r>
      <w:r w:rsidRPr="00A94DBD">
        <w:rPr>
          <w:rFonts w:hint="eastAsia"/>
          <w:lang w:eastAsia="zh-CN"/>
        </w:rPr>
        <w:t>多载波模式</w:t>
      </w:r>
      <w:r w:rsidR="003A6293">
        <w:rPr>
          <w:rFonts w:hint="eastAsia"/>
          <w:lang w:eastAsia="zh-CN"/>
        </w:rPr>
        <w:t>。</w:t>
      </w:r>
    </w:p>
    <w:p w:rsidR="00EF2ECE" w:rsidRPr="009A7CF9" w:rsidRDefault="00241B0C" w:rsidP="00E13C5D">
      <w:pPr>
        <w:ind w:firstLineChars="200" w:firstLine="480"/>
        <w:rPr>
          <w:lang w:eastAsia="ja-JP"/>
        </w:rPr>
      </w:pPr>
      <w:r>
        <w:rPr>
          <w:lang w:eastAsia="ja-JP"/>
        </w:rPr>
        <w:t>625k-MC</w:t>
      </w:r>
      <w:r w:rsidRPr="00A94DBD">
        <w:rPr>
          <w:rFonts w:hint="eastAsia"/>
          <w:lang w:eastAsia="zh-CN"/>
        </w:rPr>
        <w:t>模式是一个</w:t>
      </w:r>
      <w:r w:rsidRPr="00A94DBD">
        <w:rPr>
          <w:rFonts w:hint="eastAsia"/>
          <w:lang w:eastAsia="zh-CN"/>
        </w:rPr>
        <w:t>TDD</w:t>
      </w:r>
      <w:r w:rsidRPr="00A94DBD">
        <w:rPr>
          <w:rFonts w:hint="eastAsia"/>
          <w:lang w:eastAsia="zh-CN"/>
        </w:rPr>
        <w:t>空中接口，</w:t>
      </w:r>
      <w:r w:rsidR="00E13C5D">
        <w:rPr>
          <w:rFonts w:hint="eastAsia"/>
          <w:lang w:eastAsia="zh-CN"/>
        </w:rPr>
        <w:t>其</w:t>
      </w:r>
      <w:r w:rsidRPr="00A94DBD">
        <w:rPr>
          <w:rFonts w:hint="eastAsia"/>
          <w:lang w:eastAsia="zh-CN"/>
        </w:rPr>
        <w:t>目的是从自适应</w:t>
      </w:r>
      <w:r w:rsidR="003A6293">
        <w:rPr>
          <w:rFonts w:hint="eastAsia"/>
          <w:lang w:eastAsia="zh-CN"/>
        </w:rPr>
        <w:t>、多天线信号处理</w:t>
      </w:r>
      <w:r w:rsidRPr="00A94DBD">
        <w:rPr>
          <w:rFonts w:hint="eastAsia"/>
          <w:lang w:eastAsia="zh-CN"/>
        </w:rPr>
        <w:t>获得最大</w:t>
      </w:r>
      <w:r w:rsidR="003A6293">
        <w:rPr>
          <w:rFonts w:hint="eastAsia"/>
          <w:lang w:eastAsia="zh-CN"/>
        </w:rPr>
        <w:t>的</w:t>
      </w:r>
      <w:r w:rsidRPr="00A94DBD">
        <w:rPr>
          <w:rFonts w:hint="eastAsia"/>
          <w:lang w:eastAsia="zh-CN"/>
        </w:rPr>
        <w:t>利益。</w:t>
      </w:r>
      <w:r w:rsidRPr="00A94DBD">
        <w:rPr>
          <w:rFonts w:hint="eastAsia"/>
          <w:lang w:eastAsia="zh-CN"/>
        </w:rPr>
        <w:t>625k-MC</w:t>
      </w:r>
      <w:r w:rsidR="00E13C5D">
        <w:rPr>
          <w:rFonts w:hint="eastAsia"/>
          <w:lang w:eastAsia="zh-CN"/>
        </w:rPr>
        <w:t>模式采用载波间隔为</w:t>
      </w:r>
      <w:r w:rsidR="00E13C5D" w:rsidRPr="00A94DBD">
        <w:rPr>
          <w:rFonts w:hint="eastAsia"/>
          <w:lang w:eastAsia="zh-CN"/>
        </w:rPr>
        <w:t>625</w:t>
      </w:r>
      <w:r w:rsidR="00E13C5D">
        <w:rPr>
          <w:lang w:val="en-US" w:eastAsia="zh-CN"/>
        </w:rPr>
        <w:t> </w:t>
      </w:r>
      <w:r w:rsidR="00E13C5D" w:rsidRPr="00A94DBD">
        <w:rPr>
          <w:rFonts w:hint="eastAsia"/>
          <w:lang w:eastAsia="zh-CN"/>
        </w:rPr>
        <w:t>kHz</w:t>
      </w:r>
      <w:r w:rsidR="00E13C5D">
        <w:rPr>
          <w:rFonts w:hint="eastAsia"/>
          <w:lang w:eastAsia="zh-CN"/>
        </w:rPr>
        <w:t>的多</w:t>
      </w:r>
      <w:r w:rsidR="00E13C5D" w:rsidRPr="00A94DBD">
        <w:rPr>
          <w:rFonts w:hint="eastAsia"/>
          <w:lang w:eastAsia="zh-CN"/>
        </w:rPr>
        <w:t>射频（</w:t>
      </w:r>
      <w:r w:rsidR="00E13C5D" w:rsidRPr="00A94DBD">
        <w:rPr>
          <w:rFonts w:hint="eastAsia"/>
          <w:lang w:eastAsia="zh-CN"/>
        </w:rPr>
        <w:t>RF</w:t>
      </w:r>
      <w:r w:rsidR="00E13C5D" w:rsidRPr="00A94DBD">
        <w:rPr>
          <w:rFonts w:hint="eastAsia"/>
          <w:lang w:eastAsia="zh-CN"/>
        </w:rPr>
        <w:t>）载波</w:t>
      </w:r>
      <w:r w:rsidR="00E13C5D">
        <w:rPr>
          <w:rFonts w:hint="eastAsia"/>
          <w:lang w:eastAsia="zh-CN"/>
        </w:rPr>
        <w:t>实现了</w:t>
      </w:r>
      <w:r w:rsidR="00E13C5D" w:rsidRPr="00A94DBD">
        <w:rPr>
          <w:rFonts w:hint="eastAsia"/>
          <w:lang w:eastAsia="zh-CN"/>
        </w:rPr>
        <w:t>无线宽带接入</w:t>
      </w:r>
      <w:r w:rsidR="00E13C5D">
        <w:rPr>
          <w:rFonts w:hint="eastAsia"/>
          <w:lang w:eastAsia="zh-CN"/>
        </w:rPr>
        <w:t>，</w:t>
      </w:r>
      <w:r w:rsidR="00E13C5D" w:rsidRPr="00A94DBD">
        <w:rPr>
          <w:rFonts w:hint="eastAsia"/>
          <w:lang w:eastAsia="zh-CN"/>
        </w:rPr>
        <w:t>625</w:t>
      </w:r>
      <w:r w:rsidR="00E13C5D">
        <w:rPr>
          <w:lang w:val="en-US" w:eastAsia="zh-CN"/>
        </w:rPr>
        <w:t> </w:t>
      </w:r>
      <w:r w:rsidR="00E13C5D" w:rsidRPr="00A94DBD">
        <w:rPr>
          <w:rFonts w:hint="eastAsia"/>
          <w:lang w:eastAsia="zh-CN"/>
        </w:rPr>
        <w:t>kHz</w:t>
      </w:r>
      <w:r w:rsidR="00E13C5D">
        <w:rPr>
          <w:rFonts w:hint="eastAsia"/>
          <w:lang w:eastAsia="zh-CN"/>
        </w:rPr>
        <w:t>的载波间隔</w:t>
      </w:r>
      <w:r w:rsidRPr="00A94DBD">
        <w:rPr>
          <w:rFonts w:hint="eastAsia"/>
          <w:lang w:eastAsia="zh-CN"/>
        </w:rPr>
        <w:t>通常</w:t>
      </w:r>
      <w:r w:rsidR="00E13C5D">
        <w:rPr>
          <w:rFonts w:hint="eastAsia"/>
          <w:lang w:eastAsia="zh-CN"/>
        </w:rPr>
        <w:t>配置</w:t>
      </w:r>
      <w:r w:rsidRPr="00A94DBD">
        <w:rPr>
          <w:rFonts w:hint="eastAsia"/>
          <w:lang w:eastAsia="zh-CN"/>
        </w:rPr>
        <w:t>在</w:t>
      </w:r>
      <w:r w:rsidR="00E13C5D">
        <w:rPr>
          <w:rFonts w:hint="eastAsia"/>
          <w:lang w:eastAsia="zh-CN"/>
        </w:rPr>
        <w:t>块</w:t>
      </w:r>
      <w:r w:rsidRPr="00A94DBD">
        <w:rPr>
          <w:rFonts w:hint="eastAsia"/>
          <w:lang w:eastAsia="zh-CN"/>
        </w:rPr>
        <w:t>大小为</w:t>
      </w:r>
      <w:r w:rsidRPr="00A94DBD">
        <w:rPr>
          <w:rFonts w:hint="eastAsia"/>
          <w:lang w:eastAsia="zh-CN"/>
        </w:rPr>
        <w:t>5</w:t>
      </w:r>
      <w:r>
        <w:rPr>
          <w:lang w:val="en-US" w:eastAsia="zh-CN"/>
        </w:rPr>
        <w:t> </w:t>
      </w:r>
      <w:r w:rsidRPr="00A94DBD">
        <w:rPr>
          <w:rFonts w:hint="eastAsia"/>
          <w:lang w:eastAsia="zh-CN"/>
        </w:rPr>
        <w:t>MHz</w:t>
      </w:r>
      <w:r w:rsidR="00E13C5D">
        <w:rPr>
          <w:rFonts w:hint="eastAsia"/>
          <w:lang w:eastAsia="zh-CN"/>
        </w:rPr>
        <w:t>及</w:t>
      </w:r>
      <w:r w:rsidRPr="00A94DBD">
        <w:rPr>
          <w:rFonts w:hint="eastAsia"/>
          <w:lang w:eastAsia="zh-CN"/>
        </w:rPr>
        <w:t>以上的</w:t>
      </w:r>
      <w:r w:rsidR="00E13C5D">
        <w:rPr>
          <w:rFonts w:hint="eastAsia"/>
          <w:lang w:eastAsia="zh-CN"/>
        </w:rPr>
        <w:t>信道中</w:t>
      </w:r>
      <w:r w:rsidRPr="00A94DBD">
        <w:rPr>
          <w:rFonts w:hint="eastAsia"/>
          <w:lang w:eastAsia="zh-CN"/>
        </w:rPr>
        <w:t>。</w:t>
      </w:r>
      <w:r w:rsidRPr="00A94DBD">
        <w:rPr>
          <w:rFonts w:hint="eastAsia"/>
          <w:lang w:eastAsia="zh-CN"/>
        </w:rPr>
        <w:t>625k-MC</w:t>
      </w:r>
      <w:r w:rsidRPr="00A94DBD">
        <w:rPr>
          <w:rFonts w:hint="eastAsia"/>
          <w:lang w:eastAsia="zh-CN"/>
        </w:rPr>
        <w:t>模式支持多个</w:t>
      </w:r>
      <w:r w:rsidRPr="00A94DBD">
        <w:rPr>
          <w:rFonts w:hint="eastAsia"/>
          <w:lang w:eastAsia="zh-CN"/>
        </w:rPr>
        <w:t>TDDD RF</w:t>
      </w:r>
      <w:r>
        <w:rPr>
          <w:rFonts w:hint="eastAsia"/>
          <w:lang w:eastAsia="zh-CN"/>
        </w:rPr>
        <w:t>载波聚合，以</w:t>
      </w:r>
      <w:r w:rsidR="00E13C5D">
        <w:rPr>
          <w:rFonts w:hint="eastAsia"/>
          <w:lang w:eastAsia="zh-CN"/>
        </w:rPr>
        <w:t>便</w:t>
      </w:r>
      <w:r>
        <w:rPr>
          <w:rFonts w:hint="eastAsia"/>
          <w:lang w:eastAsia="zh-CN"/>
        </w:rPr>
        <w:t>提高</w:t>
      </w:r>
      <w:r w:rsidR="00E13C5D">
        <w:rPr>
          <w:rFonts w:hint="eastAsia"/>
          <w:lang w:eastAsia="zh-CN"/>
        </w:rPr>
        <w:t>以</w:t>
      </w:r>
      <w:r>
        <w:rPr>
          <w:rFonts w:hint="eastAsia"/>
          <w:lang w:eastAsia="zh-CN"/>
        </w:rPr>
        <w:t>每个用户</w:t>
      </w:r>
      <w:r w:rsidR="00E13C5D">
        <w:rPr>
          <w:rFonts w:hint="eastAsia"/>
          <w:lang w:eastAsia="zh-CN"/>
        </w:rPr>
        <w:t>为基础的可以获得</w:t>
      </w:r>
      <w:r w:rsidR="00E13C5D">
        <w:rPr>
          <w:rFonts w:hint="eastAsia"/>
          <w:lang w:eastAsia="zh-CN"/>
        </w:rPr>
        <w:t xml:space="preserve"> </w:t>
      </w:r>
      <w:r>
        <w:rPr>
          <w:rFonts w:hint="eastAsia"/>
          <w:lang w:eastAsia="zh-CN"/>
        </w:rPr>
        <w:t>峰</w:t>
      </w:r>
      <w:r w:rsidRPr="00A94DBD">
        <w:rPr>
          <w:rFonts w:hint="eastAsia"/>
          <w:lang w:eastAsia="zh-CN"/>
        </w:rPr>
        <w:t>值数据速率</w:t>
      </w:r>
      <w:r w:rsidR="00E13C5D">
        <w:rPr>
          <w:rFonts w:hint="eastAsia"/>
          <w:lang w:eastAsia="zh-CN"/>
        </w:rPr>
        <w:t>。</w:t>
      </w:r>
    </w:p>
    <w:p w:rsidR="00EF2ECE" w:rsidRPr="009A7CF9" w:rsidRDefault="00EF2ECE" w:rsidP="00314674">
      <w:pPr>
        <w:pStyle w:val="Heading2"/>
        <w:rPr>
          <w:lang w:eastAsia="ja-JP"/>
        </w:rPr>
      </w:pPr>
      <w:r w:rsidRPr="009A7CF9">
        <w:rPr>
          <w:lang w:eastAsia="ja-JP"/>
        </w:rPr>
        <w:t>1.1</w:t>
      </w:r>
      <w:r w:rsidRPr="009A7CF9">
        <w:rPr>
          <w:lang w:eastAsia="ja-JP"/>
        </w:rPr>
        <w:tab/>
      </w:r>
      <w:r w:rsidR="00241B0C" w:rsidRPr="005A5849">
        <w:rPr>
          <w:rFonts w:eastAsia="SimSun" w:hint="eastAsia"/>
          <w:szCs w:val="24"/>
          <w:lang w:eastAsia="zh-CN"/>
        </w:rPr>
        <w:t>宽带模式</w:t>
      </w:r>
      <w:r w:rsidR="00241B0C" w:rsidRPr="005A5849">
        <w:rPr>
          <w:rFonts w:eastAsia="SimSun" w:hint="eastAsia"/>
          <w:szCs w:val="24"/>
          <w:lang w:eastAsia="zh-CN"/>
        </w:rPr>
        <w:t xml:space="preserve"> </w:t>
      </w:r>
      <w:r w:rsidR="00241B0C" w:rsidRPr="005A5849">
        <w:rPr>
          <w:rFonts w:eastAsia="SimSun"/>
          <w:szCs w:val="24"/>
          <w:lang w:eastAsia="zh-CN"/>
        </w:rPr>
        <w:t>–</w:t>
      </w:r>
      <w:r w:rsidR="00241B0C" w:rsidRPr="005A5849">
        <w:rPr>
          <w:rFonts w:eastAsia="SimSun" w:hint="eastAsia"/>
          <w:szCs w:val="24"/>
          <w:lang w:eastAsia="zh-CN"/>
        </w:rPr>
        <w:t xml:space="preserve"> </w:t>
      </w:r>
      <w:r w:rsidR="00241B0C" w:rsidRPr="005A5849">
        <w:rPr>
          <w:rFonts w:eastAsia="SimSun" w:hint="eastAsia"/>
          <w:szCs w:val="24"/>
          <w:lang w:eastAsia="zh-CN"/>
        </w:rPr>
        <w:t>物理层</w:t>
      </w:r>
      <w:r w:rsidR="005B6BA6" w:rsidRPr="008B78D7">
        <w:rPr>
          <w:rFonts w:eastAsia="SimSun" w:hint="eastAsia"/>
          <w:color w:val="000000" w:themeColor="text1"/>
          <w:szCs w:val="24"/>
          <w:lang w:eastAsia="zh-CN"/>
        </w:rPr>
        <w:t>特性</w:t>
      </w:r>
    </w:p>
    <w:p w:rsidR="00EF2ECE" w:rsidRPr="009A7CF9" w:rsidRDefault="00C27B06" w:rsidP="008A0CC8">
      <w:pPr>
        <w:ind w:firstLineChars="200" w:firstLine="480"/>
        <w:rPr>
          <w:lang w:eastAsia="zh-CN"/>
        </w:rPr>
      </w:pPr>
      <w:r w:rsidRPr="00A94DBD">
        <w:rPr>
          <w:lang w:eastAsia="zh-CN"/>
        </w:rPr>
        <w:t>802.20</w:t>
      </w:r>
      <w:r w:rsidRPr="00A94DBD">
        <w:rPr>
          <w:rFonts w:hint="eastAsia"/>
          <w:lang w:eastAsia="zh-CN"/>
        </w:rPr>
        <w:t>宽带模式为前向和反向链路提供</w:t>
      </w:r>
      <w:r w:rsidR="009A746C">
        <w:rPr>
          <w:rFonts w:hint="eastAsia"/>
          <w:lang w:eastAsia="zh-CN"/>
        </w:rPr>
        <w:t>了</w:t>
      </w:r>
      <w:r w:rsidRPr="00A94DBD">
        <w:rPr>
          <w:rFonts w:hint="eastAsia"/>
          <w:lang w:eastAsia="zh-CN"/>
        </w:rPr>
        <w:t>基于</w:t>
      </w:r>
      <w:r w:rsidRPr="00A94DBD">
        <w:rPr>
          <w:rFonts w:hint="eastAsia"/>
          <w:lang w:eastAsia="zh-CN"/>
        </w:rPr>
        <w:t>OFDMA</w:t>
      </w:r>
      <w:r w:rsidRPr="00A94DBD">
        <w:rPr>
          <w:rFonts w:hint="eastAsia"/>
          <w:lang w:eastAsia="zh-CN"/>
        </w:rPr>
        <w:t>的物理层支持。</w:t>
      </w:r>
      <w:r w:rsidRPr="00A94DBD">
        <w:rPr>
          <w:rFonts w:hint="eastAsia"/>
          <w:lang w:eastAsia="zh-CN"/>
        </w:rPr>
        <w:t>PHY</w:t>
      </w:r>
      <w:r w:rsidRPr="00A94DBD">
        <w:rPr>
          <w:rFonts w:hint="eastAsia"/>
          <w:lang w:eastAsia="zh-CN"/>
        </w:rPr>
        <w:t>支持</w:t>
      </w:r>
      <w:r w:rsidRPr="00A94DBD">
        <w:rPr>
          <w:rFonts w:hint="eastAsia"/>
          <w:lang w:eastAsia="zh-CN"/>
        </w:rPr>
        <w:t>FDD</w:t>
      </w:r>
      <w:r w:rsidRPr="00A94DBD">
        <w:rPr>
          <w:rFonts w:hint="eastAsia"/>
          <w:lang w:eastAsia="zh-CN"/>
        </w:rPr>
        <w:t>和</w:t>
      </w:r>
      <w:r w:rsidRPr="00A94DBD">
        <w:rPr>
          <w:rFonts w:hint="eastAsia"/>
          <w:lang w:eastAsia="zh-CN"/>
        </w:rPr>
        <w:t>TDD</w:t>
      </w:r>
      <w:r w:rsidRPr="00A94DBD">
        <w:rPr>
          <w:rFonts w:hint="eastAsia"/>
          <w:lang w:eastAsia="zh-CN"/>
        </w:rPr>
        <w:t>部署</w:t>
      </w:r>
      <w:r w:rsidR="009A746C">
        <w:rPr>
          <w:rFonts w:hint="eastAsia"/>
          <w:lang w:eastAsia="zh-CN"/>
        </w:rPr>
        <w:t>，针对这两种部署采用了类似的基带波形，从而减少了需由厂商实现</w:t>
      </w:r>
      <w:r w:rsidRPr="00A94DBD">
        <w:rPr>
          <w:rFonts w:hint="eastAsia"/>
          <w:lang w:eastAsia="zh-CN"/>
        </w:rPr>
        <w:t>的技术</w:t>
      </w:r>
      <w:r w:rsidR="009A746C">
        <w:rPr>
          <w:rFonts w:hint="eastAsia"/>
          <w:lang w:eastAsia="zh-CN"/>
        </w:rPr>
        <w:t>的</w:t>
      </w:r>
      <w:r w:rsidRPr="00A94DBD">
        <w:rPr>
          <w:rFonts w:hint="eastAsia"/>
          <w:lang w:eastAsia="zh-CN"/>
        </w:rPr>
        <w:t>数量。</w:t>
      </w:r>
      <w:r w:rsidR="009A746C">
        <w:rPr>
          <w:rFonts w:hint="eastAsia"/>
          <w:lang w:eastAsia="zh-CN"/>
        </w:rPr>
        <w:t>该</w:t>
      </w:r>
      <w:r w:rsidRPr="00A94DBD">
        <w:rPr>
          <w:rFonts w:hint="eastAsia"/>
          <w:lang w:eastAsia="zh-CN"/>
        </w:rPr>
        <w:t>规范为前向和反向链路提供了高达</w:t>
      </w:r>
      <w:r w:rsidRPr="00A94DBD">
        <w:rPr>
          <w:rFonts w:hint="eastAsia"/>
          <w:lang w:eastAsia="zh-CN"/>
        </w:rPr>
        <w:t>64-QAM</w:t>
      </w:r>
      <w:r w:rsidRPr="00A94DBD">
        <w:rPr>
          <w:rFonts w:hint="eastAsia"/>
          <w:lang w:eastAsia="zh-CN"/>
        </w:rPr>
        <w:t>的调制信号</w:t>
      </w:r>
      <w:r>
        <w:rPr>
          <w:rFonts w:hint="eastAsia"/>
          <w:lang w:eastAsia="zh-CN"/>
        </w:rPr>
        <w:t>集</w:t>
      </w:r>
      <w:r w:rsidRPr="00A94DBD">
        <w:rPr>
          <w:rFonts w:hint="eastAsia"/>
          <w:lang w:eastAsia="zh-CN"/>
        </w:rPr>
        <w:t>和同步</w:t>
      </w:r>
      <w:r w:rsidRPr="00A94DBD">
        <w:rPr>
          <w:rFonts w:hint="eastAsia"/>
          <w:lang w:eastAsia="zh-CN"/>
        </w:rPr>
        <w:t>HARQ</w:t>
      </w:r>
      <w:r w:rsidRPr="00A94DBD">
        <w:rPr>
          <w:rFonts w:hint="eastAsia"/>
          <w:lang w:eastAsia="zh-CN"/>
        </w:rPr>
        <w:t>，以</w:t>
      </w:r>
      <w:r w:rsidR="009A746C">
        <w:rPr>
          <w:rFonts w:hint="eastAsia"/>
          <w:lang w:eastAsia="zh-CN"/>
        </w:rPr>
        <w:t>便</w:t>
      </w:r>
      <w:r w:rsidRPr="00A94DBD">
        <w:rPr>
          <w:rFonts w:hint="eastAsia"/>
          <w:lang w:eastAsia="zh-CN"/>
        </w:rPr>
        <w:t>提</w:t>
      </w:r>
      <w:r>
        <w:rPr>
          <w:rFonts w:hint="eastAsia"/>
          <w:lang w:eastAsia="zh-CN"/>
        </w:rPr>
        <w:t>高动态环境</w:t>
      </w:r>
      <w:r w:rsidR="009A746C">
        <w:rPr>
          <w:rFonts w:hint="eastAsia"/>
          <w:lang w:eastAsia="zh-CN"/>
        </w:rPr>
        <w:t>下</w:t>
      </w:r>
      <w:r>
        <w:rPr>
          <w:rFonts w:hint="eastAsia"/>
          <w:lang w:eastAsia="zh-CN"/>
        </w:rPr>
        <w:t>的吞吐量。为</w:t>
      </w:r>
      <w:r w:rsidR="009A746C">
        <w:rPr>
          <w:rFonts w:hint="eastAsia"/>
          <w:lang w:eastAsia="zh-CN"/>
        </w:rPr>
        <w:t>了处理</w:t>
      </w:r>
      <w:r>
        <w:rPr>
          <w:rFonts w:hint="eastAsia"/>
          <w:lang w:eastAsia="zh-CN"/>
        </w:rPr>
        <w:t>不同的环境，</w:t>
      </w:r>
      <w:r w:rsidR="009A746C">
        <w:rPr>
          <w:rFonts w:hint="eastAsia"/>
          <w:lang w:eastAsia="zh-CN"/>
        </w:rPr>
        <w:t>所支持的</w:t>
      </w:r>
      <w:r>
        <w:rPr>
          <w:rFonts w:hint="eastAsia"/>
          <w:lang w:eastAsia="zh-CN"/>
        </w:rPr>
        <w:t>多种不同的编码方</w:t>
      </w:r>
      <w:r w:rsidRPr="00A94DBD">
        <w:rPr>
          <w:rFonts w:hint="eastAsia"/>
          <w:lang w:eastAsia="zh-CN"/>
        </w:rPr>
        <w:t>案包括</w:t>
      </w:r>
      <w:r w:rsidR="009A746C">
        <w:rPr>
          <w:rFonts w:hint="eastAsia"/>
          <w:lang w:eastAsia="zh-CN"/>
        </w:rPr>
        <w:t>：</w:t>
      </w:r>
      <w:r w:rsidRPr="00A94DBD">
        <w:rPr>
          <w:rFonts w:hint="eastAsia"/>
          <w:lang w:eastAsia="zh-CN"/>
        </w:rPr>
        <w:t>卷积码、</w:t>
      </w:r>
      <w:r w:rsidRPr="00A94DBD">
        <w:rPr>
          <w:rFonts w:hint="eastAsia"/>
          <w:lang w:eastAsia="zh-CN"/>
        </w:rPr>
        <w:t>turbo</w:t>
      </w:r>
      <w:r w:rsidRPr="00A94DBD">
        <w:rPr>
          <w:rFonts w:hint="eastAsia"/>
          <w:lang w:eastAsia="zh-CN"/>
        </w:rPr>
        <w:t>码</w:t>
      </w:r>
      <w:r w:rsidR="009A746C">
        <w:rPr>
          <w:rFonts w:hint="eastAsia"/>
          <w:lang w:eastAsia="zh-CN"/>
        </w:rPr>
        <w:t>，</w:t>
      </w:r>
      <w:r w:rsidRPr="00A94DBD">
        <w:rPr>
          <w:rFonts w:hint="eastAsia"/>
          <w:lang w:eastAsia="zh-CN"/>
        </w:rPr>
        <w:t>以及</w:t>
      </w:r>
      <w:r w:rsidR="009A746C">
        <w:rPr>
          <w:rFonts w:hint="eastAsia"/>
          <w:lang w:eastAsia="zh-CN"/>
        </w:rPr>
        <w:t>可选的、</w:t>
      </w:r>
      <w:r w:rsidR="008A0CC8">
        <w:rPr>
          <w:rFonts w:hint="eastAsia"/>
          <w:lang w:eastAsia="zh-CN"/>
        </w:rPr>
        <w:t>其</w:t>
      </w:r>
      <w:r w:rsidR="009A746C">
        <w:rPr>
          <w:rFonts w:hint="eastAsia"/>
          <w:lang w:eastAsia="zh-CN"/>
        </w:rPr>
        <w:t>特性性能与</w:t>
      </w:r>
      <w:r w:rsidRPr="00A94DBD">
        <w:rPr>
          <w:rFonts w:hint="eastAsia"/>
          <w:lang w:eastAsia="zh-CN"/>
        </w:rPr>
        <w:t>所有</w:t>
      </w:r>
      <w:r w:rsidRPr="00A94DBD">
        <w:rPr>
          <w:rFonts w:hint="eastAsia"/>
          <w:lang w:eastAsia="zh-CN"/>
        </w:rPr>
        <w:t>HARQ</w:t>
      </w:r>
      <w:r>
        <w:rPr>
          <w:rFonts w:hint="eastAsia"/>
          <w:lang w:eastAsia="zh-CN"/>
        </w:rPr>
        <w:t>终端</w:t>
      </w:r>
      <w:r w:rsidR="009A746C">
        <w:rPr>
          <w:rFonts w:hint="eastAsia"/>
          <w:lang w:eastAsia="zh-CN"/>
        </w:rPr>
        <w:t>的</w:t>
      </w:r>
      <w:r w:rsidR="009A746C" w:rsidRPr="00A94DBD">
        <w:rPr>
          <w:rFonts w:hint="eastAsia"/>
          <w:lang w:eastAsia="zh-CN"/>
        </w:rPr>
        <w:t>turbo</w:t>
      </w:r>
      <w:r w:rsidR="009A746C" w:rsidRPr="00A94DBD">
        <w:rPr>
          <w:rFonts w:hint="eastAsia"/>
          <w:lang w:eastAsia="zh-CN"/>
        </w:rPr>
        <w:t>码</w:t>
      </w:r>
      <w:r w:rsidR="009A746C">
        <w:rPr>
          <w:rFonts w:hint="eastAsia"/>
          <w:lang w:eastAsia="zh-CN"/>
        </w:rPr>
        <w:t>可比拟或</w:t>
      </w:r>
      <w:r w:rsidR="008A0CC8">
        <w:rPr>
          <w:rFonts w:hint="eastAsia"/>
          <w:lang w:eastAsia="zh-CN"/>
        </w:rPr>
        <w:t>更优的</w:t>
      </w:r>
      <w:r w:rsidRPr="00A94DBD">
        <w:rPr>
          <w:rFonts w:hint="eastAsia"/>
          <w:lang w:eastAsia="zh-CN"/>
        </w:rPr>
        <w:t>LDPC</w:t>
      </w:r>
      <w:r w:rsidRPr="00A94DBD">
        <w:rPr>
          <w:rFonts w:hint="eastAsia"/>
          <w:lang w:eastAsia="zh-CN"/>
        </w:rPr>
        <w:t>方案</w:t>
      </w:r>
      <w:r w:rsidR="009A746C">
        <w:rPr>
          <w:rFonts w:hint="eastAsia"/>
          <w:lang w:eastAsia="zh-CN"/>
        </w:rPr>
        <w:t>。</w:t>
      </w:r>
    </w:p>
    <w:p w:rsidR="00EF2ECE" w:rsidRPr="009A7CF9" w:rsidRDefault="00C27B06" w:rsidP="009A746C">
      <w:pPr>
        <w:ind w:firstLineChars="200" w:firstLine="480"/>
        <w:rPr>
          <w:lang w:eastAsia="zh-CN"/>
        </w:rPr>
      </w:pPr>
      <w:r w:rsidRPr="00A94DBD">
        <w:rPr>
          <w:rFonts w:hint="eastAsia"/>
          <w:lang w:eastAsia="zh-CN"/>
        </w:rPr>
        <w:t>虽然</w:t>
      </w:r>
      <w:r w:rsidRPr="00A94DBD">
        <w:rPr>
          <w:rFonts w:hint="eastAsia"/>
          <w:lang w:eastAsia="zh-CN"/>
        </w:rPr>
        <w:t>RL</w:t>
      </w:r>
      <w:r w:rsidRPr="00A94DBD">
        <w:rPr>
          <w:rFonts w:hint="eastAsia"/>
          <w:lang w:eastAsia="zh-CN"/>
        </w:rPr>
        <w:t>物理层基于</w:t>
      </w:r>
      <w:r w:rsidRPr="00A94DBD">
        <w:rPr>
          <w:rFonts w:hint="eastAsia"/>
          <w:lang w:eastAsia="zh-CN"/>
        </w:rPr>
        <w:t>OFDMA</w:t>
      </w:r>
      <w:r w:rsidRPr="00A94DBD">
        <w:rPr>
          <w:rFonts w:hint="eastAsia"/>
          <w:lang w:eastAsia="zh-CN"/>
        </w:rPr>
        <w:t>，但</w:t>
      </w:r>
      <w:r w:rsidR="00791CFD">
        <w:rPr>
          <w:rFonts w:hint="eastAsia"/>
          <w:lang w:eastAsia="zh-CN"/>
        </w:rPr>
        <w:t>是</w:t>
      </w:r>
      <w:r w:rsidRPr="00A94DBD">
        <w:rPr>
          <w:rFonts w:hint="eastAsia"/>
          <w:lang w:eastAsia="zh-CN"/>
        </w:rPr>
        <w:t>从</w:t>
      </w:r>
      <w:r w:rsidRPr="00A94DBD">
        <w:rPr>
          <w:rFonts w:hint="eastAsia"/>
          <w:lang w:eastAsia="zh-CN"/>
        </w:rPr>
        <w:t>AT</w:t>
      </w:r>
      <w:r w:rsidRPr="00A94DBD">
        <w:rPr>
          <w:rFonts w:hint="eastAsia"/>
          <w:lang w:eastAsia="zh-CN"/>
        </w:rPr>
        <w:t>至</w:t>
      </w:r>
      <w:r w:rsidRPr="00A94DBD">
        <w:rPr>
          <w:rFonts w:hint="eastAsia"/>
          <w:lang w:eastAsia="zh-CN"/>
        </w:rPr>
        <w:t>AN</w:t>
      </w:r>
      <w:r>
        <w:rPr>
          <w:rFonts w:hint="eastAsia"/>
          <w:lang w:eastAsia="zh-CN"/>
        </w:rPr>
        <w:t>的一部分信令</w:t>
      </w:r>
      <w:r w:rsidR="00791CFD">
        <w:rPr>
          <w:rFonts w:hint="eastAsia"/>
          <w:lang w:eastAsia="zh-CN"/>
        </w:rPr>
        <w:t>出现在</w:t>
      </w:r>
      <w:r>
        <w:rPr>
          <w:rFonts w:hint="eastAsia"/>
          <w:lang w:eastAsia="zh-CN"/>
        </w:rPr>
        <w:t>嵌</w:t>
      </w:r>
      <w:r w:rsidRPr="00A94DBD">
        <w:rPr>
          <w:rFonts w:hint="eastAsia"/>
          <w:lang w:eastAsia="zh-CN"/>
        </w:rPr>
        <w:t>于</w:t>
      </w:r>
      <w:r w:rsidR="00791CFD">
        <w:rPr>
          <w:rFonts w:hint="eastAsia"/>
          <w:lang w:eastAsia="zh-CN"/>
        </w:rPr>
        <w:t>在</w:t>
      </w:r>
      <w:r w:rsidRPr="00A94DBD">
        <w:rPr>
          <w:rFonts w:hint="eastAsia"/>
          <w:lang w:eastAsia="zh-CN"/>
        </w:rPr>
        <w:t>OFDM</w:t>
      </w:r>
      <w:r w:rsidRPr="00A94DBD">
        <w:rPr>
          <w:rFonts w:hint="eastAsia"/>
          <w:lang w:eastAsia="zh-CN"/>
        </w:rPr>
        <w:t>波形的某些子载波中的</w:t>
      </w:r>
      <w:r w:rsidRPr="00A94DBD">
        <w:rPr>
          <w:rFonts w:hint="eastAsia"/>
          <w:lang w:eastAsia="zh-CN"/>
        </w:rPr>
        <w:t>CDMA</w:t>
      </w:r>
      <w:r w:rsidRPr="00A94DBD">
        <w:rPr>
          <w:rFonts w:hint="eastAsia"/>
          <w:lang w:eastAsia="zh-CN"/>
        </w:rPr>
        <w:t>控制部分。这一独特的</w:t>
      </w:r>
      <w:r w:rsidR="00791CFD">
        <w:rPr>
          <w:rFonts w:hint="eastAsia"/>
          <w:lang w:eastAsia="zh-CN"/>
        </w:rPr>
        <w:t>特性</w:t>
      </w:r>
      <w:r w:rsidRPr="00A94DBD">
        <w:rPr>
          <w:rFonts w:hint="eastAsia"/>
          <w:lang w:eastAsia="zh-CN"/>
        </w:rPr>
        <w:t>使</w:t>
      </w:r>
      <w:r w:rsidR="00791CFD">
        <w:rPr>
          <w:rFonts w:hint="eastAsia"/>
          <w:lang w:eastAsia="zh-CN"/>
        </w:rPr>
        <w:t>得从</w:t>
      </w:r>
      <w:r w:rsidRPr="00A94DBD">
        <w:rPr>
          <w:rFonts w:hint="eastAsia"/>
          <w:lang w:eastAsia="zh-CN"/>
        </w:rPr>
        <w:t>AT</w:t>
      </w:r>
      <w:r w:rsidRPr="00A94DBD">
        <w:rPr>
          <w:rFonts w:hint="eastAsia"/>
          <w:lang w:eastAsia="zh-CN"/>
        </w:rPr>
        <w:t>至</w:t>
      </w:r>
      <w:r w:rsidRPr="00A94DBD">
        <w:rPr>
          <w:rFonts w:hint="eastAsia"/>
          <w:lang w:eastAsia="zh-CN"/>
        </w:rPr>
        <w:t>AN</w:t>
      </w:r>
      <w:r w:rsidR="00791CFD" w:rsidRPr="00A94DBD">
        <w:rPr>
          <w:rFonts w:hint="eastAsia"/>
          <w:lang w:eastAsia="zh-CN"/>
        </w:rPr>
        <w:t>的信</w:t>
      </w:r>
      <w:r w:rsidR="00791CFD">
        <w:rPr>
          <w:rFonts w:hint="eastAsia"/>
          <w:lang w:eastAsia="zh-CN"/>
        </w:rPr>
        <w:t>令能够</w:t>
      </w:r>
      <w:r w:rsidRPr="00A94DBD">
        <w:rPr>
          <w:rFonts w:hint="eastAsia"/>
          <w:lang w:eastAsia="zh-CN"/>
        </w:rPr>
        <w:t>保持</w:t>
      </w:r>
      <w:r w:rsidR="00791CFD">
        <w:rPr>
          <w:rFonts w:hint="eastAsia"/>
          <w:lang w:eastAsia="zh-CN"/>
        </w:rPr>
        <w:t>健壮</w:t>
      </w:r>
      <w:r w:rsidRPr="00A94DBD">
        <w:rPr>
          <w:rFonts w:hint="eastAsia"/>
          <w:lang w:eastAsia="zh-CN"/>
        </w:rPr>
        <w:t>和连续，</w:t>
      </w:r>
      <w:r w:rsidR="00791CFD">
        <w:rPr>
          <w:rFonts w:hint="eastAsia"/>
          <w:lang w:eastAsia="zh-CN"/>
        </w:rPr>
        <w:t>并且</w:t>
      </w:r>
      <w:r w:rsidRPr="00A94DBD">
        <w:rPr>
          <w:rFonts w:hint="eastAsia"/>
          <w:lang w:eastAsia="zh-CN"/>
        </w:rPr>
        <w:t>能够使用软切换技术</w:t>
      </w:r>
      <w:r w:rsidR="00791CFD">
        <w:rPr>
          <w:rFonts w:hint="eastAsia"/>
          <w:lang w:eastAsia="zh-CN"/>
        </w:rPr>
        <w:t>以及其</w:t>
      </w:r>
      <w:r w:rsidR="009A746C">
        <w:rPr>
          <w:rFonts w:hint="eastAsia"/>
          <w:lang w:eastAsia="zh-CN"/>
        </w:rPr>
        <w:t>它</w:t>
      </w:r>
      <w:r w:rsidR="00791CFD">
        <w:rPr>
          <w:rFonts w:hint="eastAsia"/>
          <w:lang w:eastAsia="zh-CN"/>
        </w:rPr>
        <w:t>的为</w:t>
      </w:r>
      <w:r w:rsidRPr="00A94DBD">
        <w:rPr>
          <w:rFonts w:hint="eastAsia"/>
          <w:lang w:eastAsia="zh-CN"/>
        </w:rPr>
        <w:t>CDMA</w:t>
      </w:r>
      <w:r w:rsidRPr="00A94DBD">
        <w:rPr>
          <w:rFonts w:hint="eastAsia"/>
          <w:lang w:eastAsia="zh-CN"/>
        </w:rPr>
        <w:t>蜂窝传输</w:t>
      </w:r>
      <w:r w:rsidR="00791CFD">
        <w:rPr>
          <w:rFonts w:hint="eastAsia"/>
          <w:lang w:eastAsia="zh-CN"/>
        </w:rPr>
        <w:t>而开发的</w:t>
      </w:r>
      <w:r w:rsidRPr="00A94DBD">
        <w:rPr>
          <w:rFonts w:hint="eastAsia"/>
          <w:lang w:eastAsia="zh-CN"/>
        </w:rPr>
        <w:t>技术。</w:t>
      </w:r>
      <w:r w:rsidR="009A746C">
        <w:rPr>
          <w:rFonts w:hint="eastAsia"/>
          <w:lang w:eastAsia="zh-CN"/>
        </w:rPr>
        <w:t>其</w:t>
      </w:r>
      <w:r w:rsidRPr="00A94DBD">
        <w:rPr>
          <w:rFonts w:hint="eastAsia"/>
          <w:lang w:eastAsia="zh-CN"/>
        </w:rPr>
        <w:t>结果是</w:t>
      </w:r>
      <w:r w:rsidR="009A746C">
        <w:rPr>
          <w:rFonts w:hint="eastAsia"/>
          <w:lang w:eastAsia="zh-CN"/>
        </w:rPr>
        <w:t>提高了</w:t>
      </w:r>
      <w:r w:rsidRPr="00A94DBD">
        <w:rPr>
          <w:rFonts w:hint="eastAsia"/>
          <w:lang w:eastAsia="zh-CN"/>
        </w:rPr>
        <w:t>RL</w:t>
      </w:r>
      <w:r>
        <w:rPr>
          <w:rFonts w:hint="eastAsia"/>
          <w:lang w:eastAsia="zh-CN"/>
        </w:rPr>
        <w:t>信令</w:t>
      </w:r>
      <w:r w:rsidR="009A746C">
        <w:rPr>
          <w:rFonts w:hint="eastAsia"/>
          <w:lang w:eastAsia="zh-CN"/>
        </w:rPr>
        <w:t>的鲁棒性</w:t>
      </w:r>
      <w:r>
        <w:rPr>
          <w:rFonts w:hint="eastAsia"/>
          <w:lang w:eastAsia="zh-CN"/>
        </w:rPr>
        <w:t>，</w:t>
      </w:r>
      <w:r w:rsidR="009A746C">
        <w:rPr>
          <w:rFonts w:hint="eastAsia"/>
          <w:lang w:eastAsia="zh-CN"/>
        </w:rPr>
        <w:t>以及信令信道的连续性，</w:t>
      </w:r>
      <w:r>
        <w:rPr>
          <w:rFonts w:hint="eastAsia"/>
          <w:lang w:eastAsia="zh-CN"/>
        </w:rPr>
        <w:t>即使</w:t>
      </w:r>
      <w:r w:rsidR="009A746C">
        <w:rPr>
          <w:rFonts w:hint="eastAsia"/>
          <w:lang w:eastAsia="zh-CN"/>
        </w:rPr>
        <w:t>是在诸如</w:t>
      </w:r>
      <w:r w:rsidRPr="00A94DBD">
        <w:rPr>
          <w:rFonts w:hint="eastAsia"/>
          <w:lang w:eastAsia="zh-CN"/>
        </w:rPr>
        <w:t>接入和切换</w:t>
      </w:r>
      <w:r w:rsidR="009A746C">
        <w:rPr>
          <w:rFonts w:hint="eastAsia"/>
          <w:lang w:eastAsia="zh-CN"/>
        </w:rPr>
        <w:t>之类的过渡期间</w:t>
      </w:r>
      <w:r w:rsidRPr="00A94DBD">
        <w:rPr>
          <w:rFonts w:hint="eastAsia"/>
          <w:lang w:eastAsia="zh-CN"/>
        </w:rPr>
        <w:t>。由于</w:t>
      </w:r>
      <w:r w:rsidRPr="00A94DBD">
        <w:rPr>
          <w:rFonts w:hint="eastAsia"/>
          <w:lang w:eastAsia="zh-CN"/>
        </w:rPr>
        <w:t>CDMA</w:t>
      </w:r>
      <w:r w:rsidRPr="00A94DBD">
        <w:rPr>
          <w:rFonts w:hint="eastAsia"/>
          <w:lang w:eastAsia="zh-CN"/>
        </w:rPr>
        <w:t>部分是在整个宽带信道</w:t>
      </w:r>
      <w:r w:rsidR="009A746C">
        <w:rPr>
          <w:rFonts w:hint="eastAsia"/>
          <w:lang w:eastAsia="zh-CN"/>
        </w:rPr>
        <w:t>上是</w:t>
      </w:r>
      <w:r w:rsidRPr="00A94DBD">
        <w:rPr>
          <w:rFonts w:hint="eastAsia"/>
          <w:lang w:eastAsia="zh-CN"/>
        </w:rPr>
        <w:t>“跳跃”的，</w:t>
      </w:r>
      <w:r w:rsidRPr="00A94DBD">
        <w:rPr>
          <w:rFonts w:hint="eastAsia"/>
          <w:lang w:eastAsia="zh-CN"/>
        </w:rPr>
        <w:t>AN</w:t>
      </w:r>
      <w:r w:rsidRPr="00A94DBD">
        <w:rPr>
          <w:rFonts w:hint="eastAsia"/>
          <w:lang w:eastAsia="zh-CN"/>
        </w:rPr>
        <w:t>可容易地进行改善干扰和资源管理所需的宽带测量</w:t>
      </w:r>
      <w:r>
        <w:rPr>
          <w:rFonts w:hint="eastAsia"/>
          <w:lang w:eastAsia="zh-CN"/>
        </w:rPr>
        <w:t>。</w:t>
      </w:r>
    </w:p>
    <w:p w:rsidR="00EF2ECE" w:rsidRPr="009A7CF9" w:rsidRDefault="00EF2ECE" w:rsidP="00314674">
      <w:pPr>
        <w:pStyle w:val="Heading2"/>
        <w:rPr>
          <w:lang w:eastAsia="ja-JP"/>
        </w:rPr>
      </w:pPr>
      <w:r w:rsidRPr="009A7CF9">
        <w:rPr>
          <w:lang w:eastAsia="ja-JP"/>
        </w:rPr>
        <w:t>1.2</w:t>
      </w:r>
      <w:r w:rsidRPr="009A7CF9">
        <w:rPr>
          <w:lang w:eastAsia="ja-JP"/>
        </w:rPr>
        <w:tab/>
      </w:r>
      <w:r w:rsidR="00C27B06" w:rsidRPr="005A5849">
        <w:rPr>
          <w:rFonts w:eastAsia="SimSun" w:hint="eastAsia"/>
          <w:szCs w:val="24"/>
          <w:lang w:eastAsia="zh-CN"/>
        </w:rPr>
        <w:t>宽带模式</w:t>
      </w:r>
      <w:r w:rsidR="00C27B06" w:rsidRPr="005A5849">
        <w:rPr>
          <w:rFonts w:eastAsia="SimSun" w:hint="eastAsia"/>
          <w:szCs w:val="24"/>
          <w:lang w:eastAsia="zh-CN"/>
        </w:rPr>
        <w:t xml:space="preserve"> </w:t>
      </w:r>
      <w:r w:rsidR="00C27B06" w:rsidRPr="005A5849">
        <w:rPr>
          <w:rFonts w:eastAsia="SimSun"/>
          <w:szCs w:val="24"/>
          <w:lang w:eastAsia="zh-CN"/>
        </w:rPr>
        <w:t>–</w:t>
      </w:r>
      <w:r w:rsidR="00C27B06" w:rsidRPr="005A5849">
        <w:rPr>
          <w:rFonts w:eastAsia="SimSun" w:hint="eastAsia"/>
          <w:szCs w:val="24"/>
          <w:lang w:eastAsia="zh-CN"/>
        </w:rPr>
        <w:t xml:space="preserve"> </w:t>
      </w:r>
      <w:r w:rsidR="00C27B06" w:rsidRPr="005A5849">
        <w:rPr>
          <w:rFonts w:eastAsia="SimSun" w:hint="eastAsia"/>
          <w:szCs w:val="24"/>
          <w:lang w:eastAsia="zh-CN"/>
        </w:rPr>
        <w:t>多天线技术</w:t>
      </w:r>
    </w:p>
    <w:p w:rsidR="00EF2ECE" w:rsidRPr="009A7CF9" w:rsidRDefault="00C27B06" w:rsidP="009A746C">
      <w:pPr>
        <w:ind w:firstLineChars="200" w:firstLine="480"/>
        <w:rPr>
          <w:lang w:eastAsia="zh-CN"/>
        </w:rPr>
      </w:pPr>
      <w:r w:rsidRPr="00A94DBD">
        <w:rPr>
          <w:rFonts w:hint="eastAsia"/>
          <w:lang w:eastAsia="zh-CN"/>
        </w:rPr>
        <w:t>从</w:t>
      </w:r>
      <w:r w:rsidR="00791CFD">
        <w:rPr>
          <w:rFonts w:hint="eastAsia"/>
          <w:lang w:eastAsia="zh-CN"/>
        </w:rPr>
        <w:t>系统的观点来看</w:t>
      </w:r>
      <w:r w:rsidRPr="00A94DBD">
        <w:rPr>
          <w:rFonts w:hint="eastAsia"/>
          <w:lang w:eastAsia="zh-CN"/>
        </w:rPr>
        <w:t>，</w:t>
      </w:r>
      <w:r w:rsidRPr="00A94DBD">
        <w:rPr>
          <w:rFonts w:hint="eastAsia"/>
          <w:lang w:eastAsia="zh-CN"/>
        </w:rPr>
        <w:t>802.20</w:t>
      </w:r>
      <w:r w:rsidRPr="00A94DBD">
        <w:rPr>
          <w:rFonts w:hint="eastAsia"/>
          <w:lang w:eastAsia="zh-CN"/>
        </w:rPr>
        <w:t>技术</w:t>
      </w:r>
      <w:r w:rsidR="00791CFD">
        <w:rPr>
          <w:rFonts w:hint="eastAsia"/>
          <w:lang w:eastAsia="zh-CN"/>
        </w:rPr>
        <w:t>规</w:t>
      </w:r>
      <w:r w:rsidRPr="00A94DBD">
        <w:rPr>
          <w:rFonts w:hint="eastAsia"/>
          <w:lang w:eastAsia="zh-CN"/>
        </w:rPr>
        <w:t>定了</w:t>
      </w:r>
      <w:r w:rsidR="00791CFD">
        <w:rPr>
          <w:rFonts w:hint="eastAsia"/>
          <w:lang w:eastAsia="zh-CN"/>
        </w:rPr>
        <w:t>可以</w:t>
      </w:r>
      <w:r w:rsidRPr="00A94DBD">
        <w:rPr>
          <w:rFonts w:hint="eastAsia"/>
          <w:lang w:eastAsia="zh-CN"/>
        </w:rPr>
        <w:t>与</w:t>
      </w:r>
      <w:r w:rsidRPr="00A94DBD">
        <w:rPr>
          <w:rFonts w:hint="eastAsia"/>
          <w:lang w:eastAsia="zh-CN"/>
        </w:rPr>
        <w:t>FL</w:t>
      </w:r>
      <w:r w:rsidRPr="00A94DBD">
        <w:rPr>
          <w:rFonts w:hint="eastAsia"/>
          <w:lang w:eastAsia="zh-CN"/>
        </w:rPr>
        <w:t>配合使用的多种多</w:t>
      </w:r>
      <w:r>
        <w:rPr>
          <w:rFonts w:hint="eastAsia"/>
          <w:lang w:eastAsia="zh-CN"/>
        </w:rPr>
        <w:t>天线</w:t>
      </w:r>
      <w:r w:rsidRPr="00A94DBD">
        <w:rPr>
          <w:rFonts w:hint="eastAsia"/>
          <w:lang w:eastAsia="zh-CN"/>
        </w:rPr>
        <w:t>技术。</w:t>
      </w:r>
      <w:r w:rsidRPr="00A94DBD">
        <w:rPr>
          <w:lang w:eastAsia="zh-CN"/>
        </w:rPr>
        <w:t>SISO</w:t>
      </w:r>
      <w:r w:rsidRPr="00A94DBD">
        <w:rPr>
          <w:rFonts w:hint="eastAsia"/>
          <w:lang w:eastAsia="zh-CN"/>
        </w:rPr>
        <w:t>和</w:t>
      </w:r>
      <w:r w:rsidRPr="00A94DBD">
        <w:rPr>
          <w:lang w:eastAsia="zh-CN"/>
        </w:rPr>
        <w:t>MIMO</w:t>
      </w:r>
      <w:r w:rsidRPr="00A94DBD">
        <w:rPr>
          <w:rFonts w:hint="eastAsia"/>
          <w:lang w:eastAsia="zh-CN"/>
        </w:rPr>
        <w:t>用户</w:t>
      </w:r>
      <w:r w:rsidR="00791CFD">
        <w:rPr>
          <w:rFonts w:hint="eastAsia"/>
          <w:lang w:eastAsia="zh-CN"/>
        </w:rPr>
        <w:t>能</w:t>
      </w:r>
      <w:r w:rsidRPr="00A94DBD">
        <w:rPr>
          <w:rFonts w:hint="eastAsia"/>
          <w:lang w:eastAsia="zh-CN"/>
        </w:rPr>
        <w:t>同时得到支持，从而</w:t>
      </w:r>
      <w:r>
        <w:rPr>
          <w:rFonts w:hint="eastAsia"/>
          <w:lang w:eastAsia="zh-CN"/>
        </w:rPr>
        <w:t>在</w:t>
      </w:r>
      <w:r w:rsidRPr="00A94DBD">
        <w:rPr>
          <w:rFonts w:hint="eastAsia"/>
          <w:lang w:eastAsia="zh-CN"/>
        </w:rPr>
        <w:t>给定的信道条件下</w:t>
      </w:r>
      <w:r>
        <w:rPr>
          <w:rFonts w:hint="eastAsia"/>
          <w:lang w:eastAsia="zh-CN"/>
        </w:rPr>
        <w:t>尽可能提供</w:t>
      </w:r>
      <w:r w:rsidRPr="00A94DBD">
        <w:rPr>
          <w:rFonts w:hint="eastAsia"/>
          <w:lang w:eastAsia="zh-CN"/>
        </w:rPr>
        <w:t>最佳</w:t>
      </w:r>
      <w:r w:rsidR="00791CFD">
        <w:rPr>
          <w:rFonts w:hint="eastAsia"/>
          <w:lang w:eastAsia="zh-CN"/>
        </w:rPr>
        <w:t>的</w:t>
      </w:r>
      <w:r>
        <w:rPr>
          <w:rFonts w:hint="eastAsia"/>
          <w:lang w:eastAsia="zh-CN"/>
        </w:rPr>
        <w:t>用户</w:t>
      </w:r>
      <w:r w:rsidRPr="00A94DBD">
        <w:rPr>
          <w:rFonts w:hint="eastAsia"/>
          <w:lang w:eastAsia="zh-CN"/>
        </w:rPr>
        <w:t>体验。对于接近</w:t>
      </w:r>
      <w:r w:rsidRPr="00A94DBD">
        <w:rPr>
          <w:rFonts w:hint="eastAsia"/>
          <w:lang w:eastAsia="zh-CN"/>
        </w:rPr>
        <w:t>AP</w:t>
      </w:r>
      <w:r w:rsidRPr="00A94DBD">
        <w:rPr>
          <w:rFonts w:hint="eastAsia"/>
          <w:lang w:eastAsia="zh-CN"/>
        </w:rPr>
        <w:t>的用户，</w:t>
      </w:r>
      <w:r w:rsidRPr="00A94DBD">
        <w:rPr>
          <w:lang w:eastAsia="zh-CN"/>
        </w:rPr>
        <w:t>MIMO</w:t>
      </w:r>
      <w:r>
        <w:rPr>
          <w:rFonts w:hint="eastAsia"/>
          <w:lang w:eastAsia="zh-CN"/>
        </w:rPr>
        <w:t>可实现非常高的数据速率传输。波束</w:t>
      </w:r>
      <w:r w:rsidR="00791CFD">
        <w:rPr>
          <w:rFonts w:hint="eastAsia"/>
          <w:lang w:eastAsia="zh-CN"/>
        </w:rPr>
        <w:t>成形</w:t>
      </w:r>
      <w:r w:rsidRPr="00A94DBD">
        <w:rPr>
          <w:rFonts w:hint="eastAsia"/>
          <w:lang w:eastAsia="zh-CN"/>
        </w:rPr>
        <w:t>通过将发射功率集中在用户方向</w:t>
      </w:r>
      <w:r w:rsidR="00791CFD">
        <w:rPr>
          <w:rFonts w:hint="eastAsia"/>
          <w:lang w:eastAsia="zh-CN"/>
        </w:rPr>
        <w:t>可以</w:t>
      </w:r>
      <w:r w:rsidRPr="00A94DBD">
        <w:rPr>
          <w:rFonts w:hint="eastAsia"/>
          <w:lang w:eastAsia="zh-CN"/>
        </w:rPr>
        <w:t>提高用户的数据速率，从而在</w:t>
      </w:r>
      <w:r w:rsidRPr="00A94DBD">
        <w:rPr>
          <w:lang w:eastAsia="zh-CN"/>
        </w:rPr>
        <w:t>AT</w:t>
      </w:r>
      <w:r>
        <w:rPr>
          <w:rFonts w:hint="eastAsia"/>
          <w:lang w:eastAsia="zh-CN"/>
        </w:rPr>
        <w:t>实现</w:t>
      </w:r>
      <w:r w:rsidR="00791CFD">
        <w:rPr>
          <w:rFonts w:hint="eastAsia"/>
          <w:lang w:eastAsia="zh-CN"/>
        </w:rPr>
        <w:t>了</w:t>
      </w:r>
      <w:r w:rsidRPr="00A94DBD">
        <w:rPr>
          <w:rFonts w:hint="eastAsia"/>
          <w:lang w:eastAsia="zh-CN"/>
        </w:rPr>
        <w:t>更高的接收</w:t>
      </w:r>
      <w:r w:rsidRPr="00A94DBD">
        <w:rPr>
          <w:lang w:eastAsia="zh-CN"/>
        </w:rPr>
        <w:t>SINR</w:t>
      </w:r>
      <w:r w:rsidRPr="00A94DBD">
        <w:rPr>
          <w:rFonts w:hint="eastAsia"/>
          <w:lang w:eastAsia="zh-CN"/>
        </w:rPr>
        <w:t>。</w:t>
      </w:r>
      <w:r w:rsidRPr="00A94DBD">
        <w:rPr>
          <w:lang w:eastAsia="zh-CN"/>
        </w:rPr>
        <w:t>SDMA</w:t>
      </w:r>
      <w:r>
        <w:rPr>
          <w:rFonts w:hint="eastAsia"/>
          <w:lang w:eastAsia="zh-CN"/>
        </w:rPr>
        <w:t>通过</w:t>
      </w:r>
      <w:r w:rsidR="00791CFD">
        <w:rPr>
          <w:rFonts w:hint="eastAsia"/>
          <w:lang w:eastAsia="zh-CN"/>
        </w:rPr>
        <w:t>允许向</w:t>
      </w:r>
      <w:r w:rsidR="00791CFD" w:rsidRPr="00A94DBD">
        <w:rPr>
          <w:rFonts w:hint="eastAsia"/>
          <w:lang w:eastAsia="zh-CN"/>
        </w:rPr>
        <w:t>空间分隔的</w:t>
      </w:r>
      <w:r w:rsidR="00791CFD">
        <w:rPr>
          <w:rFonts w:hint="eastAsia"/>
          <w:lang w:eastAsia="zh-CN"/>
        </w:rPr>
        <w:t>、使用相同</w:t>
      </w:r>
      <w:r w:rsidRPr="00A94DBD">
        <w:rPr>
          <w:rFonts w:hint="eastAsia"/>
          <w:lang w:eastAsia="zh-CN"/>
        </w:rPr>
        <w:t>子载波</w:t>
      </w:r>
      <w:r>
        <w:rPr>
          <w:rFonts w:hint="eastAsia"/>
          <w:lang w:eastAsia="zh-CN"/>
        </w:rPr>
        <w:t>集</w:t>
      </w:r>
      <w:r w:rsidR="00791CFD">
        <w:rPr>
          <w:rFonts w:hint="eastAsia"/>
          <w:lang w:eastAsia="zh-CN"/>
        </w:rPr>
        <w:t>的</w:t>
      </w:r>
      <w:r w:rsidRPr="00A94DBD">
        <w:rPr>
          <w:rFonts w:hint="eastAsia"/>
          <w:lang w:eastAsia="zh-CN"/>
        </w:rPr>
        <w:t>用户同时</w:t>
      </w:r>
      <w:r w:rsidR="00791CFD">
        <w:rPr>
          <w:rFonts w:hint="eastAsia"/>
          <w:lang w:eastAsia="zh-CN"/>
        </w:rPr>
        <w:t>进行</w:t>
      </w:r>
      <w:r w:rsidRPr="00A94DBD">
        <w:rPr>
          <w:rFonts w:hint="eastAsia"/>
          <w:lang w:eastAsia="zh-CN"/>
        </w:rPr>
        <w:t>传输</w:t>
      </w:r>
      <w:r>
        <w:rPr>
          <w:rFonts w:hint="eastAsia"/>
          <w:lang w:eastAsia="zh-CN"/>
        </w:rPr>
        <w:t>，进一步提高</w:t>
      </w:r>
      <w:r w:rsidR="00791CFD">
        <w:rPr>
          <w:rFonts w:hint="eastAsia"/>
          <w:lang w:eastAsia="zh-CN"/>
        </w:rPr>
        <w:t>了</w:t>
      </w:r>
      <w:r>
        <w:rPr>
          <w:rFonts w:hint="eastAsia"/>
          <w:lang w:eastAsia="zh-CN"/>
        </w:rPr>
        <w:t>扇区容量。</w:t>
      </w:r>
      <w:r w:rsidR="00791CFD">
        <w:rPr>
          <w:rFonts w:hint="eastAsia"/>
          <w:lang w:eastAsia="zh-CN"/>
        </w:rPr>
        <w:t>因此，波束成</w:t>
      </w:r>
      <w:r w:rsidRPr="00A94DBD">
        <w:rPr>
          <w:rFonts w:hint="eastAsia"/>
          <w:lang w:eastAsia="zh-CN"/>
        </w:rPr>
        <w:t>形与</w:t>
      </w:r>
      <w:r w:rsidRPr="00A94DBD">
        <w:rPr>
          <w:lang w:eastAsia="zh-CN"/>
        </w:rPr>
        <w:t>MIMO</w:t>
      </w:r>
      <w:r w:rsidRPr="00A94DBD">
        <w:rPr>
          <w:rFonts w:hint="eastAsia"/>
          <w:lang w:eastAsia="zh-CN"/>
        </w:rPr>
        <w:t>和</w:t>
      </w:r>
      <w:r w:rsidRPr="00A94DBD">
        <w:rPr>
          <w:lang w:eastAsia="zh-CN"/>
        </w:rPr>
        <w:t>SDMA</w:t>
      </w:r>
      <w:r w:rsidRPr="00A94DBD">
        <w:rPr>
          <w:rFonts w:hint="eastAsia"/>
          <w:lang w:eastAsia="zh-CN"/>
        </w:rPr>
        <w:t>相结合</w:t>
      </w:r>
      <w:r w:rsidR="00791CFD">
        <w:rPr>
          <w:rFonts w:hint="eastAsia"/>
          <w:lang w:eastAsia="zh-CN"/>
        </w:rPr>
        <w:t>，</w:t>
      </w:r>
      <w:r w:rsidRPr="00A94DBD">
        <w:rPr>
          <w:rFonts w:hint="eastAsia"/>
          <w:lang w:eastAsia="zh-CN"/>
        </w:rPr>
        <w:t>在</w:t>
      </w:r>
      <w:r w:rsidR="00791CFD" w:rsidRPr="00A94DBD">
        <w:rPr>
          <w:rFonts w:hint="eastAsia"/>
          <w:lang w:eastAsia="zh-CN"/>
        </w:rPr>
        <w:t>SINR</w:t>
      </w:r>
      <w:r w:rsidRPr="00A94DBD">
        <w:rPr>
          <w:rFonts w:hint="eastAsia"/>
          <w:lang w:eastAsia="zh-CN"/>
        </w:rPr>
        <w:t>较高和较低的</w:t>
      </w:r>
      <w:r w:rsidR="00791CFD">
        <w:rPr>
          <w:rFonts w:hint="eastAsia"/>
          <w:lang w:eastAsia="zh-CN"/>
        </w:rPr>
        <w:t>地</w:t>
      </w:r>
      <w:r w:rsidRPr="00A94DBD">
        <w:rPr>
          <w:rFonts w:hint="eastAsia"/>
          <w:lang w:eastAsia="zh-CN"/>
        </w:rPr>
        <w:t>区</w:t>
      </w:r>
      <w:r w:rsidR="00791CFD">
        <w:rPr>
          <w:rFonts w:hint="eastAsia"/>
          <w:lang w:eastAsia="zh-CN"/>
        </w:rPr>
        <w:t>均能</w:t>
      </w:r>
      <w:r w:rsidRPr="00A94DBD">
        <w:rPr>
          <w:rFonts w:hint="eastAsia"/>
          <w:lang w:eastAsia="zh-CN"/>
        </w:rPr>
        <w:t>提高用户数据速率</w:t>
      </w:r>
      <w:r w:rsidR="00935258">
        <w:rPr>
          <w:rFonts w:hint="eastAsia"/>
          <w:lang w:eastAsia="zh-CN"/>
        </w:rPr>
        <w:t>。</w:t>
      </w:r>
    </w:p>
    <w:p w:rsidR="008B78D7" w:rsidRDefault="008B78D7">
      <w:pPr>
        <w:tabs>
          <w:tab w:val="clear" w:pos="794"/>
          <w:tab w:val="clear" w:pos="1191"/>
          <w:tab w:val="clear" w:pos="1588"/>
          <w:tab w:val="clear" w:pos="1985"/>
        </w:tabs>
        <w:overflowPunct/>
        <w:autoSpaceDE/>
        <w:autoSpaceDN/>
        <w:adjustRightInd/>
        <w:spacing w:before="0"/>
        <w:jc w:val="left"/>
        <w:textAlignment w:val="auto"/>
        <w:rPr>
          <w:b/>
          <w:lang w:eastAsia="ja-JP"/>
        </w:rPr>
      </w:pPr>
      <w:r>
        <w:rPr>
          <w:lang w:eastAsia="ja-JP"/>
        </w:rPr>
        <w:br w:type="page"/>
      </w:r>
    </w:p>
    <w:p w:rsidR="00EF2ECE" w:rsidRPr="009A7CF9" w:rsidRDefault="00EF2ECE" w:rsidP="00314674">
      <w:pPr>
        <w:pStyle w:val="Heading2"/>
        <w:rPr>
          <w:lang w:eastAsia="ja-JP"/>
        </w:rPr>
      </w:pPr>
      <w:r w:rsidRPr="009A7CF9">
        <w:rPr>
          <w:lang w:eastAsia="ja-JP"/>
        </w:rPr>
        <w:lastRenderedPageBreak/>
        <w:t>1.3</w:t>
      </w:r>
      <w:r w:rsidRPr="009A7CF9">
        <w:rPr>
          <w:lang w:eastAsia="ja-JP"/>
        </w:rPr>
        <w:tab/>
        <w:t>625k – MC</w:t>
      </w:r>
      <w:r w:rsidR="00C27B06" w:rsidRPr="005A5849">
        <w:rPr>
          <w:rFonts w:asciiTheme="majorBidi" w:eastAsia="SimSun" w:hAnsi="SimSun" w:cstheme="majorBidi"/>
          <w:szCs w:val="24"/>
          <w:lang w:eastAsia="zh-CN"/>
        </w:rPr>
        <w:t>模式</w:t>
      </w:r>
      <w:r w:rsidR="008B78D7">
        <w:rPr>
          <w:rFonts w:asciiTheme="majorBidi" w:eastAsia="SimSun" w:hAnsi="SimSun" w:cstheme="majorBidi" w:hint="eastAsia"/>
          <w:szCs w:val="24"/>
          <w:lang w:eastAsia="zh-CN"/>
        </w:rPr>
        <w:t xml:space="preserve"> </w:t>
      </w:r>
      <w:r w:rsidR="00C27B06" w:rsidRPr="005A5849">
        <w:rPr>
          <w:rFonts w:asciiTheme="majorBidi" w:eastAsia="SimSun" w:hAnsiTheme="majorBidi" w:cstheme="majorBidi"/>
          <w:szCs w:val="24"/>
          <w:lang w:eastAsia="ja-JP"/>
        </w:rPr>
        <w:t xml:space="preserve">– </w:t>
      </w:r>
      <w:r w:rsidR="00C27B06" w:rsidRPr="005A5849">
        <w:rPr>
          <w:rFonts w:asciiTheme="majorBidi" w:eastAsia="SimSun" w:hAnsi="SimSun" w:cstheme="majorBidi"/>
          <w:szCs w:val="24"/>
          <w:lang w:eastAsia="zh-CN"/>
        </w:rPr>
        <w:t>空中接口特性</w:t>
      </w:r>
    </w:p>
    <w:p w:rsidR="00EF2ECE" w:rsidRPr="009A7CF9" w:rsidRDefault="00C27B06" w:rsidP="00935258">
      <w:pPr>
        <w:ind w:firstLineChars="200" w:firstLine="480"/>
        <w:rPr>
          <w:lang w:eastAsia="zh-CN"/>
        </w:rPr>
      </w:pPr>
      <w:r w:rsidRPr="00A94DBD">
        <w:rPr>
          <w:lang w:eastAsia="zh-CN"/>
        </w:rPr>
        <w:t>IEEE 802.20</w:t>
      </w:r>
      <w:r w:rsidRPr="00A94DBD">
        <w:rPr>
          <w:rFonts w:hint="eastAsia"/>
          <w:lang w:eastAsia="zh-CN"/>
        </w:rPr>
        <w:t>的</w:t>
      </w:r>
      <w:r w:rsidRPr="00A94DBD">
        <w:rPr>
          <w:lang w:eastAsia="zh-CN"/>
        </w:rPr>
        <w:t>625k-MC</w:t>
      </w:r>
      <w:r w:rsidRPr="00A94DBD">
        <w:rPr>
          <w:rFonts w:hint="eastAsia"/>
          <w:lang w:eastAsia="zh-CN"/>
        </w:rPr>
        <w:t>规范草案是对大容量空分多址（</w:t>
      </w:r>
      <w:r w:rsidRPr="00A94DBD">
        <w:rPr>
          <w:lang w:eastAsia="zh-CN"/>
        </w:rPr>
        <w:t>HC-SDMA</w:t>
      </w:r>
      <w:r w:rsidRPr="00A94DBD">
        <w:rPr>
          <w:rFonts w:hint="eastAsia"/>
          <w:lang w:eastAsia="zh-CN"/>
        </w:rPr>
        <w:t>）无线接口标准（</w:t>
      </w:r>
      <w:r w:rsidRPr="00A94DBD">
        <w:rPr>
          <w:lang w:eastAsia="zh-CN"/>
        </w:rPr>
        <w:t>ATIS.0700004.2005</w:t>
      </w:r>
      <w:r w:rsidRPr="00A94DBD">
        <w:rPr>
          <w:rFonts w:hint="eastAsia"/>
          <w:lang w:eastAsia="zh-CN"/>
        </w:rPr>
        <w:t>）给出的基本规范的升级，</w:t>
      </w:r>
      <w:r w:rsidR="00935258">
        <w:rPr>
          <w:rFonts w:hint="eastAsia"/>
          <w:lang w:eastAsia="zh-CN"/>
        </w:rPr>
        <w:t>完全向下</w:t>
      </w:r>
      <w:r w:rsidR="00935258" w:rsidRPr="00A94DBD">
        <w:rPr>
          <w:rFonts w:hint="eastAsia"/>
          <w:lang w:eastAsia="zh-CN"/>
        </w:rPr>
        <w:t>兼容</w:t>
      </w:r>
      <w:r w:rsidR="00DF3BC4" w:rsidRPr="00A94DBD">
        <w:rPr>
          <w:rFonts w:hint="eastAsia"/>
          <w:lang w:eastAsia="zh-CN"/>
        </w:rPr>
        <w:t>基于</w:t>
      </w:r>
      <w:r w:rsidR="00DF3BC4" w:rsidRPr="00A94DBD">
        <w:rPr>
          <w:lang w:eastAsia="zh-CN"/>
        </w:rPr>
        <w:t>HC-SDMA</w:t>
      </w:r>
      <w:r w:rsidR="00DF3BC4" w:rsidRPr="00A94DBD">
        <w:rPr>
          <w:rFonts w:hint="eastAsia"/>
          <w:lang w:eastAsia="zh-CN"/>
        </w:rPr>
        <w:t>规范的</w:t>
      </w:r>
      <w:r w:rsidR="00DF3BC4">
        <w:rPr>
          <w:rFonts w:hint="eastAsia"/>
          <w:lang w:eastAsia="zh-CN"/>
        </w:rPr>
        <w:t>商业部署</w:t>
      </w:r>
      <w:r w:rsidRPr="00A94DBD">
        <w:rPr>
          <w:rFonts w:hint="eastAsia"/>
          <w:lang w:eastAsia="zh-CN"/>
        </w:rPr>
        <w:t>系统。</w:t>
      </w:r>
    </w:p>
    <w:p w:rsidR="00EF2ECE" w:rsidRPr="009A7CF9" w:rsidRDefault="00C27B06" w:rsidP="00DF3BC4">
      <w:pPr>
        <w:ind w:firstLineChars="200" w:firstLine="480"/>
        <w:rPr>
          <w:lang w:eastAsia="zh-CN"/>
        </w:rPr>
      </w:pPr>
      <w:r w:rsidRPr="00A94DBD">
        <w:rPr>
          <w:lang w:eastAsia="zh-CN"/>
        </w:rPr>
        <w:t>625k-MC</w:t>
      </w:r>
      <w:r w:rsidRPr="00A94DBD">
        <w:rPr>
          <w:rFonts w:hint="eastAsia"/>
          <w:lang w:eastAsia="zh-CN"/>
        </w:rPr>
        <w:t>模式是围绕</w:t>
      </w:r>
      <w:r w:rsidR="00DF3BC4">
        <w:rPr>
          <w:rFonts w:hint="eastAsia"/>
          <w:lang w:eastAsia="zh-CN"/>
        </w:rPr>
        <w:t>具有</w:t>
      </w:r>
      <w:r w:rsidRPr="00A94DBD">
        <w:rPr>
          <w:rFonts w:hint="eastAsia"/>
          <w:lang w:eastAsia="zh-CN"/>
        </w:rPr>
        <w:t>空间处理和空分多址（</w:t>
      </w:r>
      <w:r w:rsidRPr="00A94DBD">
        <w:rPr>
          <w:lang w:eastAsia="zh-CN"/>
        </w:rPr>
        <w:t>SDMA</w:t>
      </w:r>
      <w:r w:rsidRPr="00A94DBD">
        <w:rPr>
          <w:rFonts w:hint="eastAsia"/>
          <w:lang w:eastAsia="zh-CN"/>
        </w:rPr>
        <w:t>）</w:t>
      </w:r>
      <w:r w:rsidR="00DF3BC4">
        <w:rPr>
          <w:rFonts w:hint="eastAsia"/>
          <w:lang w:eastAsia="zh-CN"/>
        </w:rPr>
        <w:t>的多</w:t>
      </w:r>
      <w:r w:rsidR="00DF3BC4" w:rsidRPr="00A94DBD">
        <w:rPr>
          <w:rFonts w:hint="eastAsia"/>
          <w:lang w:eastAsia="zh-CN"/>
        </w:rPr>
        <w:t>天线</w:t>
      </w:r>
      <w:r w:rsidR="00DF3BC4">
        <w:rPr>
          <w:rFonts w:hint="eastAsia"/>
          <w:lang w:eastAsia="zh-CN"/>
        </w:rPr>
        <w:t>而进行的独特设计</w:t>
      </w:r>
      <w:r w:rsidRPr="00A94DBD">
        <w:rPr>
          <w:rFonts w:hint="eastAsia"/>
          <w:lang w:eastAsia="zh-CN"/>
        </w:rPr>
        <w:t>，</w:t>
      </w:r>
      <w:r w:rsidR="00DF3BC4">
        <w:rPr>
          <w:rFonts w:hint="eastAsia"/>
          <w:lang w:eastAsia="zh-CN"/>
        </w:rPr>
        <w:t>实现了在一个如图</w:t>
      </w:r>
      <w:r w:rsidR="00DF3BC4">
        <w:rPr>
          <w:rFonts w:hint="eastAsia"/>
          <w:lang w:eastAsia="zh-CN"/>
        </w:rPr>
        <w:t>2</w:t>
      </w:r>
      <w:r w:rsidR="00DF3BC4">
        <w:rPr>
          <w:rFonts w:hint="eastAsia"/>
          <w:lang w:eastAsia="zh-CN"/>
        </w:rPr>
        <w:t>所示的分层的</w:t>
      </w:r>
      <w:r w:rsidRPr="00A94DBD">
        <w:rPr>
          <w:rFonts w:hint="eastAsia"/>
          <w:lang w:eastAsia="zh-CN"/>
        </w:rPr>
        <w:t>参考模型</w:t>
      </w:r>
      <w:r w:rsidR="00DF3BC4">
        <w:rPr>
          <w:rFonts w:hint="eastAsia"/>
          <w:lang w:eastAsia="zh-CN"/>
        </w:rPr>
        <w:t>上</w:t>
      </w:r>
      <w:r w:rsidRPr="00A94DBD">
        <w:rPr>
          <w:rFonts w:hint="eastAsia"/>
          <w:lang w:eastAsia="zh-CN"/>
        </w:rPr>
        <w:t>IP</w:t>
      </w:r>
      <w:r w:rsidR="00DF3BC4">
        <w:rPr>
          <w:rFonts w:hint="eastAsia"/>
          <w:lang w:eastAsia="zh-CN"/>
        </w:rPr>
        <w:t>业务的</w:t>
      </w:r>
      <w:r w:rsidR="00DF3BC4" w:rsidRPr="00A94DBD">
        <w:rPr>
          <w:rFonts w:hint="eastAsia"/>
          <w:lang w:eastAsia="zh-CN"/>
        </w:rPr>
        <w:t>传输</w:t>
      </w:r>
      <w:r w:rsidR="00DF3BC4">
        <w:rPr>
          <w:rFonts w:hint="eastAsia"/>
          <w:lang w:eastAsia="zh-CN"/>
        </w:rPr>
        <w:t>，</w:t>
      </w:r>
      <w:r w:rsidRPr="00A94DBD">
        <w:rPr>
          <w:rFonts w:hint="eastAsia"/>
          <w:lang w:eastAsia="zh-CN"/>
        </w:rPr>
        <w:t>包括宽带</w:t>
      </w:r>
      <w:r w:rsidRPr="00A94DBD">
        <w:rPr>
          <w:rFonts w:hint="eastAsia"/>
          <w:lang w:eastAsia="zh-CN"/>
        </w:rPr>
        <w:t>IP</w:t>
      </w:r>
      <w:r w:rsidRPr="00A94DBD">
        <w:rPr>
          <w:rFonts w:hint="eastAsia"/>
          <w:lang w:eastAsia="zh-CN"/>
        </w:rPr>
        <w:t>数据。对物理层（</w:t>
      </w:r>
      <w:r w:rsidRPr="00A94DBD">
        <w:rPr>
          <w:rFonts w:hint="eastAsia"/>
          <w:lang w:eastAsia="zh-CN"/>
        </w:rPr>
        <w:t>PHY</w:t>
      </w:r>
      <w:r w:rsidRPr="00A94DBD">
        <w:rPr>
          <w:rFonts w:hint="eastAsia"/>
          <w:lang w:eastAsia="zh-CN"/>
        </w:rPr>
        <w:t>）和数据链路层（</w:t>
      </w:r>
      <w:r w:rsidRPr="00A94DBD">
        <w:rPr>
          <w:lang w:eastAsia="zh-CN"/>
        </w:rPr>
        <w:t>MAC</w:t>
      </w:r>
      <w:r w:rsidRPr="00A94DBD">
        <w:rPr>
          <w:rFonts w:hint="eastAsia"/>
          <w:lang w:eastAsia="zh-CN"/>
        </w:rPr>
        <w:t>和</w:t>
      </w:r>
      <w:r w:rsidRPr="00A94DBD">
        <w:rPr>
          <w:lang w:eastAsia="zh-CN"/>
        </w:rPr>
        <w:t>LLC</w:t>
      </w:r>
      <w:r w:rsidRPr="00A94DBD">
        <w:rPr>
          <w:rFonts w:hint="eastAsia"/>
          <w:lang w:eastAsia="zh-CN"/>
        </w:rPr>
        <w:t>）进行了</w:t>
      </w:r>
      <w:r w:rsidR="00DF3BC4">
        <w:rPr>
          <w:rFonts w:hint="eastAsia"/>
          <w:lang w:eastAsia="zh-CN"/>
        </w:rPr>
        <w:t>优化调整</w:t>
      </w:r>
      <w:r w:rsidRPr="00A94DBD">
        <w:rPr>
          <w:rFonts w:hint="eastAsia"/>
          <w:lang w:eastAsia="zh-CN"/>
        </w:rPr>
        <w:t>，</w:t>
      </w:r>
      <w:r w:rsidR="00DF3BC4">
        <w:rPr>
          <w:rFonts w:hint="eastAsia"/>
          <w:lang w:eastAsia="zh-CN"/>
        </w:rPr>
        <w:t>以便</w:t>
      </w:r>
      <w:r w:rsidRPr="00A94DBD">
        <w:rPr>
          <w:rFonts w:hint="eastAsia"/>
          <w:lang w:eastAsia="zh-CN"/>
        </w:rPr>
        <w:t>从空间处理技术中获得最大利益：自适应天线处理和</w:t>
      </w:r>
      <w:r w:rsidRPr="00A94DBD">
        <w:rPr>
          <w:rFonts w:hint="eastAsia"/>
          <w:lang w:eastAsia="zh-CN"/>
        </w:rPr>
        <w:t>SDMA</w:t>
      </w:r>
      <w:r w:rsidRPr="00A94DBD">
        <w:rPr>
          <w:rFonts w:hint="eastAsia"/>
          <w:lang w:eastAsia="zh-CN"/>
        </w:rPr>
        <w:t>：增强频谱效率和容量</w:t>
      </w:r>
      <w:r w:rsidR="00DF3BC4">
        <w:rPr>
          <w:rFonts w:hint="eastAsia"/>
          <w:lang w:eastAsia="zh-CN"/>
        </w:rPr>
        <w:t>、更大的</w:t>
      </w:r>
      <w:r w:rsidRPr="00A94DBD">
        <w:rPr>
          <w:rFonts w:hint="eastAsia"/>
          <w:lang w:eastAsia="zh-CN"/>
        </w:rPr>
        <w:t>覆盖，同时</w:t>
      </w:r>
      <w:r w:rsidR="00DF3BC4">
        <w:rPr>
          <w:rFonts w:hint="eastAsia"/>
          <w:lang w:eastAsia="zh-CN"/>
        </w:rPr>
        <w:t>实现</w:t>
      </w:r>
      <w:r w:rsidR="00DF3BC4" w:rsidRPr="00A94DBD">
        <w:rPr>
          <w:rFonts w:hint="eastAsia"/>
          <w:lang w:eastAsia="zh-CN"/>
        </w:rPr>
        <w:t>经济</w:t>
      </w:r>
      <w:r w:rsidR="00DF3BC4">
        <w:rPr>
          <w:rFonts w:hint="eastAsia"/>
          <w:lang w:eastAsia="zh-CN"/>
        </w:rPr>
        <w:t>地</w:t>
      </w:r>
      <w:r w:rsidR="00DF3BC4" w:rsidRPr="00A94DBD">
        <w:rPr>
          <w:rFonts w:hint="eastAsia"/>
          <w:lang w:eastAsia="zh-CN"/>
        </w:rPr>
        <w:t>运行</w:t>
      </w:r>
      <w:r w:rsidR="00DF3BC4">
        <w:rPr>
          <w:rFonts w:hint="eastAsia"/>
          <w:lang w:eastAsia="zh-CN"/>
        </w:rPr>
        <w:t>即使当</w:t>
      </w:r>
      <w:r w:rsidRPr="00A94DBD">
        <w:rPr>
          <w:rFonts w:hint="eastAsia"/>
          <w:lang w:eastAsia="zh-CN"/>
        </w:rPr>
        <w:t>可用频谱</w:t>
      </w:r>
      <w:r w:rsidR="00DF3BC4">
        <w:rPr>
          <w:rFonts w:hint="eastAsia"/>
          <w:lang w:eastAsia="zh-CN"/>
        </w:rPr>
        <w:t>小到</w:t>
      </w:r>
      <w:r w:rsidRPr="00A94DBD">
        <w:rPr>
          <w:rFonts w:hint="eastAsia"/>
          <w:lang w:eastAsia="zh-CN"/>
        </w:rPr>
        <w:t>只有</w:t>
      </w:r>
      <w:r w:rsidRPr="00A94DBD">
        <w:rPr>
          <w:rFonts w:hint="eastAsia"/>
          <w:lang w:eastAsia="zh-CN"/>
        </w:rPr>
        <w:t>625</w:t>
      </w:r>
      <w:r>
        <w:rPr>
          <w:lang w:val="en-US" w:eastAsia="zh-CN"/>
        </w:rPr>
        <w:t> </w:t>
      </w:r>
      <w:r w:rsidRPr="00A94DBD">
        <w:rPr>
          <w:lang w:eastAsia="zh-CN"/>
        </w:rPr>
        <w:t>kHz</w:t>
      </w:r>
      <w:r w:rsidRPr="00A94DBD">
        <w:rPr>
          <w:rFonts w:hint="eastAsia"/>
          <w:lang w:eastAsia="zh-CN"/>
        </w:rPr>
        <w:t>时。其次</w:t>
      </w:r>
      <w:r w:rsidR="00DF3BC4">
        <w:rPr>
          <w:rFonts w:hint="eastAsia"/>
          <w:lang w:eastAsia="zh-CN"/>
        </w:rPr>
        <w:t>，</w:t>
      </w:r>
      <w:r w:rsidRPr="00A94DBD">
        <w:rPr>
          <w:rFonts w:hint="eastAsia"/>
          <w:lang w:eastAsia="zh-CN"/>
        </w:rPr>
        <w:t>物理层和数据链路层通过多个</w:t>
      </w:r>
      <w:r w:rsidRPr="00A94DBD">
        <w:rPr>
          <w:lang w:eastAsia="zh-CN"/>
        </w:rPr>
        <w:t>625</w:t>
      </w:r>
      <w:r>
        <w:rPr>
          <w:lang w:val="en-US" w:eastAsia="zh-CN"/>
        </w:rPr>
        <w:t> </w:t>
      </w:r>
      <w:r w:rsidRPr="00A94DBD">
        <w:rPr>
          <w:lang w:eastAsia="zh-CN"/>
        </w:rPr>
        <w:t>kHz</w:t>
      </w:r>
      <w:r w:rsidRPr="00A94DBD">
        <w:rPr>
          <w:rFonts w:hint="eastAsia"/>
          <w:lang w:eastAsia="zh-CN"/>
        </w:rPr>
        <w:t>载波聚合支持更高的数据速率和吞吐量</w:t>
      </w:r>
      <w:r w:rsidRPr="00A94DBD">
        <w:rPr>
          <w:rFonts w:hint="eastAsia"/>
          <w:lang w:eastAsia="zh-CN"/>
        </w:rPr>
        <w:t xml:space="preserve"> </w:t>
      </w:r>
      <w:r w:rsidRPr="00A94DBD">
        <w:rPr>
          <w:lang w:eastAsia="zh-CN"/>
        </w:rPr>
        <w:t xml:space="preserve">– </w:t>
      </w:r>
      <w:r w:rsidRPr="00A94DBD">
        <w:rPr>
          <w:rFonts w:hint="eastAsia"/>
          <w:lang w:eastAsia="zh-CN"/>
        </w:rPr>
        <w:t>因此</w:t>
      </w:r>
      <w:r w:rsidR="00DF3BC4">
        <w:rPr>
          <w:rFonts w:hint="eastAsia"/>
          <w:lang w:eastAsia="zh-CN"/>
        </w:rPr>
        <w:t>被</w:t>
      </w:r>
      <w:r w:rsidRPr="00A94DBD">
        <w:rPr>
          <w:rFonts w:hint="eastAsia"/>
          <w:lang w:eastAsia="zh-CN"/>
        </w:rPr>
        <w:t>称为</w:t>
      </w:r>
      <w:r w:rsidRPr="00214E89">
        <w:rPr>
          <w:rFonts w:ascii="SimSun" w:hAnsi="SimSun"/>
          <w:lang w:eastAsia="zh-CN"/>
        </w:rPr>
        <w:t>“</w:t>
      </w:r>
      <w:r>
        <w:rPr>
          <w:lang w:eastAsia="zh-CN"/>
        </w:rPr>
        <w:t>625k-MC</w:t>
      </w:r>
      <w:r>
        <w:rPr>
          <w:rFonts w:hint="eastAsia"/>
          <w:lang w:eastAsia="zh-CN"/>
        </w:rPr>
        <w:t>模式</w:t>
      </w:r>
      <w:r w:rsidRPr="00214E89">
        <w:rPr>
          <w:rFonts w:ascii="SimSun" w:hAnsi="SimSun"/>
          <w:lang w:eastAsia="zh-CN"/>
        </w:rPr>
        <w:t>”</w:t>
      </w:r>
      <w:r w:rsidRPr="00A94DBD">
        <w:rPr>
          <w:rFonts w:hint="eastAsia"/>
          <w:lang w:eastAsia="zh-CN"/>
        </w:rPr>
        <w:t>。</w:t>
      </w:r>
    </w:p>
    <w:p w:rsidR="00EF2ECE" w:rsidRPr="009A7CF9" w:rsidRDefault="000F356A" w:rsidP="00314674">
      <w:pPr>
        <w:rPr>
          <w:lang w:eastAsia="ja-JP"/>
        </w:rPr>
      </w:pPr>
      <w:hyperlink r:id="rId31"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rsidR="00EF2ECE" w:rsidRPr="009A7CF9" w:rsidRDefault="00C27B06" w:rsidP="00314674">
      <w:pPr>
        <w:pStyle w:val="AnnexNoTitle"/>
        <w:rPr>
          <w:bCs/>
          <w:szCs w:val="28"/>
          <w:lang w:eastAsia="zh-CN"/>
        </w:rPr>
      </w:pPr>
      <w:r>
        <w:rPr>
          <w:rFonts w:hint="eastAsia"/>
          <w:caps/>
          <w:lang w:eastAsia="zh-CN"/>
        </w:rPr>
        <w:t>附件</w:t>
      </w:r>
      <w:r w:rsidR="00EF2ECE" w:rsidRPr="009A7CF9">
        <w:rPr>
          <w:caps/>
          <w:lang w:eastAsia="zh-CN"/>
        </w:rPr>
        <w:t>8</w:t>
      </w:r>
      <w:r w:rsidR="00314674" w:rsidRPr="009A7CF9">
        <w:rPr>
          <w:caps/>
          <w:lang w:eastAsia="zh-CN"/>
        </w:rPr>
        <w:br/>
      </w:r>
      <w:r w:rsidR="00314674" w:rsidRPr="009A7CF9">
        <w:rPr>
          <w:caps/>
          <w:lang w:eastAsia="zh-CN"/>
        </w:rPr>
        <w:br/>
      </w:r>
      <w:r w:rsidRPr="009A7CF9">
        <w:rPr>
          <w:lang w:eastAsia="zh-CN"/>
        </w:rPr>
        <w:t>SCDMA</w:t>
      </w:r>
      <w:r>
        <w:rPr>
          <w:rFonts w:hint="eastAsia"/>
          <w:lang w:eastAsia="zh-CN"/>
        </w:rPr>
        <w:t>宽带无线接入系统空中接口标准</w:t>
      </w:r>
    </w:p>
    <w:p w:rsidR="00EF2ECE" w:rsidRPr="009A7CF9" w:rsidRDefault="00EF2ECE" w:rsidP="00314674">
      <w:pPr>
        <w:pStyle w:val="Heading1"/>
        <w:rPr>
          <w:lang w:eastAsia="ja-JP"/>
        </w:rPr>
      </w:pPr>
      <w:r w:rsidRPr="009A7CF9">
        <w:rPr>
          <w:lang w:eastAsia="ja-JP"/>
        </w:rPr>
        <w:t>1</w:t>
      </w:r>
      <w:r w:rsidRPr="009A7CF9">
        <w:rPr>
          <w:lang w:eastAsia="ja-JP"/>
        </w:rPr>
        <w:tab/>
      </w:r>
      <w:r w:rsidR="00C27B06" w:rsidRPr="00A94DBD">
        <w:rPr>
          <w:rFonts w:hint="eastAsia"/>
          <w:szCs w:val="24"/>
          <w:lang w:eastAsia="zh-CN"/>
        </w:rPr>
        <w:t>无线接口概述</w:t>
      </w:r>
    </w:p>
    <w:p w:rsidR="00EF2ECE" w:rsidRPr="009A7CF9" w:rsidRDefault="00C27B06" w:rsidP="00540807">
      <w:pPr>
        <w:ind w:firstLineChars="200" w:firstLine="480"/>
        <w:rPr>
          <w:lang w:eastAsia="zh-CN"/>
        </w:rPr>
      </w:pPr>
      <w:r w:rsidRPr="00A94DBD">
        <w:rPr>
          <w:rFonts w:hint="eastAsia"/>
          <w:lang w:eastAsia="zh-CN"/>
        </w:rPr>
        <w:t>标准无线接口定义了基于物理层和媒体接入控制（</w:t>
      </w:r>
      <w:r w:rsidRPr="00A94DBD">
        <w:rPr>
          <w:lang w:eastAsia="zh-CN"/>
        </w:rPr>
        <w:t>MAC</w:t>
      </w:r>
      <w:r w:rsidRPr="00A94DBD">
        <w:rPr>
          <w:rFonts w:hint="eastAsia"/>
          <w:lang w:eastAsia="zh-CN"/>
        </w:rPr>
        <w:t>）</w:t>
      </w:r>
      <w:r w:rsidRPr="00A94DBD">
        <w:rPr>
          <w:rFonts w:hint="eastAsia"/>
          <w:lang w:eastAsia="zh-CN"/>
        </w:rPr>
        <w:t>/</w:t>
      </w:r>
      <w:r w:rsidRPr="00A94DBD">
        <w:rPr>
          <w:rFonts w:hint="eastAsia"/>
          <w:lang w:eastAsia="zh-CN"/>
        </w:rPr>
        <w:t>数据链路控制（</w:t>
      </w:r>
      <w:r w:rsidRPr="00A94DBD">
        <w:rPr>
          <w:lang w:eastAsia="zh-CN"/>
        </w:rPr>
        <w:t>DLC</w:t>
      </w:r>
      <w:r w:rsidRPr="00A94DBD">
        <w:rPr>
          <w:rFonts w:hint="eastAsia"/>
          <w:lang w:eastAsia="zh-CN"/>
        </w:rPr>
        <w:t>）层的</w:t>
      </w:r>
      <w:r w:rsidRPr="00A94DBD">
        <w:rPr>
          <w:lang w:eastAsia="zh-CN"/>
        </w:rPr>
        <w:t>TDD/</w:t>
      </w:r>
      <w:r w:rsidRPr="00A94DBD">
        <w:rPr>
          <w:rFonts w:hint="eastAsia"/>
          <w:lang w:eastAsia="zh-CN"/>
        </w:rPr>
        <w:t>码扩</w:t>
      </w:r>
      <w:r w:rsidR="00A54AD0">
        <w:rPr>
          <w:rFonts w:hint="eastAsia"/>
          <w:lang w:eastAsia="zh-CN"/>
        </w:rPr>
        <w:t>展</w:t>
      </w:r>
      <w:r w:rsidRPr="00A94DBD">
        <w:rPr>
          <w:lang w:eastAsia="zh-CN"/>
        </w:rPr>
        <w:t>OFDMA</w:t>
      </w:r>
      <w:r w:rsidRPr="00A94DBD">
        <w:rPr>
          <w:lang w:eastAsia="zh-CN"/>
        </w:rPr>
        <w:t>（</w:t>
      </w:r>
      <w:r w:rsidRPr="00A94DBD">
        <w:rPr>
          <w:lang w:eastAsia="zh-CN"/>
        </w:rPr>
        <w:t>CS-OFDMA</w:t>
      </w:r>
      <w:r w:rsidRPr="00A94DBD">
        <w:rPr>
          <w:lang w:eastAsia="zh-CN"/>
        </w:rPr>
        <w:t>）</w:t>
      </w:r>
      <w:r w:rsidRPr="00A94DBD">
        <w:rPr>
          <w:rFonts w:hint="eastAsia"/>
          <w:lang w:eastAsia="zh-CN"/>
        </w:rPr>
        <w:t>。基于分组数据、根据标准无线接口建立的移动宽带系统支持各种应用，包括</w:t>
      </w:r>
      <w:r>
        <w:rPr>
          <w:rFonts w:hint="eastAsia"/>
          <w:lang w:eastAsia="zh-CN"/>
        </w:rPr>
        <w:t>尽力</w:t>
      </w:r>
      <w:r w:rsidRPr="00A94DBD">
        <w:rPr>
          <w:rFonts w:hint="eastAsia"/>
          <w:lang w:eastAsia="zh-CN"/>
        </w:rPr>
        <w:t>转发的数据、实时多媒体数据、数据和</w:t>
      </w:r>
      <w:r>
        <w:rPr>
          <w:rFonts w:hint="eastAsia"/>
          <w:lang w:eastAsia="zh-CN"/>
        </w:rPr>
        <w:t>话</w:t>
      </w:r>
      <w:r w:rsidRPr="00A94DBD">
        <w:rPr>
          <w:rFonts w:hint="eastAsia"/>
          <w:lang w:eastAsia="zh-CN"/>
        </w:rPr>
        <w:t>音</w:t>
      </w:r>
      <w:r w:rsidR="00540807">
        <w:rPr>
          <w:rFonts w:hint="eastAsia"/>
          <w:lang w:eastAsia="zh-CN"/>
        </w:rPr>
        <w:t>同传</w:t>
      </w:r>
      <w:r w:rsidRPr="00A94DBD">
        <w:rPr>
          <w:rFonts w:hint="eastAsia"/>
          <w:lang w:eastAsia="zh-CN"/>
        </w:rPr>
        <w:t>。</w:t>
      </w:r>
    </w:p>
    <w:p w:rsidR="00EF2ECE" w:rsidRPr="009A7CF9" w:rsidRDefault="00C27B06" w:rsidP="00A54AD0">
      <w:pPr>
        <w:ind w:firstLineChars="200" w:firstLine="480"/>
        <w:rPr>
          <w:lang w:eastAsia="zh-CN"/>
        </w:rPr>
      </w:pPr>
      <w:r w:rsidRPr="00A94DBD">
        <w:rPr>
          <w:rFonts w:hint="eastAsia"/>
          <w:lang w:eastAsia="zh-CN"/>
        </w:rPr>
        <w:t>无线接口</w:t>
      </w:r>
      <w:r w:rsidR="00A54AD0">
        <w:rPr>
          <w:rFonts w:hint="eastAsia"/>
          <w:lang w:eastAsia="zh-CN"/>
        </w:rPr>
        <w:t>针对</w:t>
      </w:r>
      <w:r w:rsidRPr="00A94DBD">
        <w:rPr>
          <w:rFonts w:hint="eastAsia"/>
          <w:lang w:eastAsia="zh-CN"/>
        </w:rPr>
        <w:t>高效</w:t>
      </w:r>
      <w:r w:rsidR="00540807">
        <w:rPr>
          <w:rFonts w:hint="eastAsia"/>
          <w:lang w:eastAsia="zh-CN"/>
        </w:rPr>
        <w:t>话音传输、话</w:t>
      </w:r>
      <w:r w:rsidRPr="00A94DBD">
        <w:rPr>
          <w:rFonts w:hint="eastAsia"/>
          <w:lang w:eastAsia="zh-CN"/>
        </w:rPr>
        <w:t>音和数据的完全移动性</w:t>
      </w:r>
      <w:r w:rsidR="00A54AD0">
        <w:rPr>
          <w:rFonts w:hint="eastAsia"/>
          <w:lang w:eastAsia="zh-CN"/>
        </w:rPr>
        <w:t>、</w:t>
      </w:r>
      <w:r w:rsidR="00A54AD0" w:rsidRPr="00A94DBD">
        <w:rPr>
          <w:rFonts w:hint="eastAsia"/>
          <w:lang w:eastAsia="zh-CN"/>
        </w:rPr>
        <w:t>单频</w:t>
      </w:r>
      <w:r w:rsidR="00A54AD0">
        <w:rPr>
          <w:rFonts w:hint="eastAsia"/>
          <w:lang w:eastAsia="zh-CN"/>
        </w:rPr>
        <w:t>率</w:t>
      </w:r>
      <w:r w:rsidR="00A54AD0" w:rsidRPr="00A94DBD">
        <w:rPr>
          <w:rFonts w:hint="eastAsia"/>
          <w:lang w:eastAsia="zh-CN"/>
        </w:rPr>
        <w:t>部署</w:t>
      </w:r>
      <w:r w:rsidR="00A54AD0">
        <w:rPr>
          <w:rFonts w:hint="eastAsia"/>
          <w:lang w:eastAsia="zh-CN"/>
        </w:rPr>
        <w:t>时较高</w:t>
      </w:r>
      <w:r w:rsidR="00A54AD0" w:rsidRPr="00A94DBD">
        <w:rPr>
          <w:rFonts w:hint="eastAsia"/>
          <w:lang w:eastAsia="zh-CN"/>
        </w:rPr>
        <w:t>的频谱效率进行</w:t>
      </w:r>
      <w:r w:rsidR="00A54AD0">
        <w:rPr>
          <w:rFonts w:hint="eastAsia"/>
          <w:lang w:eastAsia="zh-CN"/>
        </w:rPr>
        <w:t>了</w:t>
      </w:r>
      <w:r w:rsidR="00A54AD0" w:rsidRPr="00A94DBD">
        <w:rPr>
          <w:rFonts w:hint="eastAsia"/>
          <w:lang w:eastAsia="zh-CN"/>
        </w:rPr>
        <w:t>优化，</w:t>
      </w:r>
      <w:r w:rsidRPr="00A94DBD">
        <w:rPr>
          <w:rFonts w:hint="eastAsia"/>
          <w:lang w:eastAsia="zh-CN"/>
        </w:rPr>
        <w:t>基于</w:t>
      </w:r>
      <w:r w:rsidR="00A54AD0">
        <w:rPr>
          <w:rFonts w:hint="eastAsia"/>
          <w:lang w:eastAsia="zh-CN"/>
        </w:rPr>
        <w:t>诸如</w:t>
      </w:r>
      <w:r w:rsidR="00A54AD0" w:rsidRPr="00A94DBD">
        <w:rPr>
          <w:rFonts w:hint="eastAsia"/>
          <w:lang w:eastAsia="zh-CN"/>
        </w:rPr>
        <w:t>波束</w:t>
      </w:r>
      <w:r w:rsidR="00A54AD0">
        <w:rPr>
          <w:rFonts w:hint="eastAsia"/>
          <w:lang w:eastAsia="zh-CN"/>
        </w:rPr>
        <w:t>成形、调零和发射分集之类技术的多天线已经被</w:t>
      </w:r>
      <w:r w:rsidRPr="00A94DBD">
        <w:rPr>
          <w:rFonts w:hint="eastAsia"/>
          <w:lang w:eastAsia="zh-CN"/>
        </w:rPr>
        <w:t>纳</w:t>
      </w:r>
      <w:r>
        <w:rPr>
          <w:rFonts w:hint="eastAsia"/>
          <w:lang w:eastAsia="zh-CN"/>
        </w:rPr>
        <w:t>入</w:t>
      </w:r>
      <w:r w:rsidR="00A54AD0">
        <w:rPr>
          <w:rFonts w:hint="eastAsia"/>
          <w:lang w:eastAsia="zh-CN"/>
        </w:rPr>
        <w:t>到该</w:t>
      </w:r>
      <w:r>
        <w:rPr>
          <w:rFonts w:hint="eastAsia"/>
          <w:lang w:eastAsia="zh-CN"/>
        </w:rPr>
        <w:t>无线接口</w:t>
      </w:r>
      <w:r w:rsidR="00A54AD0">
        <w:rPr>
          <w:rFonts w:hint="eastAsia"/>
          <w:lang w:eastAsia="zh-CN"/>
        </w:rPr>
        <w:t>中</w:t>
      </w:r>
      <w:r>
        <w:rPr>
          <w:rFonts w:hint="eastAsia"/>
          <w:lang w:eastAsia="zh-CN"/>
        </w:rPr>
        <w:t>，以</w:t>
      </w:r>
      <w:r w:rsidR="00A54AD0">
        <w:rPr>
          <w:rFonts w:hint="eastAsia"/>
          <w:lang w:eastAsia="zh-CN"/>
        </w:rPr>
        <w:t>便提供更好的</w:t>
      </w:r>
      <w:r>
        <w:rPr>
          <w:rFonts w:hint="eastAsia"/>
          <w:lang w:eastAsia="zh-CN"/>
        </w:rPr>
        <w:t>覆盖、移动</w:t>
      </w:r>
      <w:r w:rsidR="00A54AD0">
        <w:rPr>
          <w:rFonts w:hint="eastAsia"/>
          <w:lang w:eastAsia="zh-CN"/>
        </w:rPr>
        <w:t>性</w:t>
      </w:r>
      <w:r>
        <w:rPr>
          <w:rFonts w:hint="eastAsia"/>
          <w:lang w:eastAsia="zh-CN"/>
        </w:rPr>
        <w:t>性能、干扰</w:t>
      </w:r>
      <w:r w:rsidR="00A54AD0">
        <w:rPr>
          <w:rFonts w:hint="eastAsia"/>
          <w:lang w:eastAsia="zh-CN"/>
        </w:rPr>
        <w:t>减轻来</w:t>
      </w:r>
      <w:r>
        <w:rPr>
          <w:rFonts w:hint="eastAsia"/>
          <w:lang w:eastAsia="zh-CN"/>
        </w:rPr>
        <w:t>支持</w:t>
      </w:r>
      <w:r w:rsidR="00A54AD0">
        <w:rPr>
          <w:rFonts w:hint="eastAsia"/>
          <w:lang w:eastAsia="zh-CN"/>
        </w:rPr>
        <w:t>按</w:t>
      </w:r>
      <w:r>
        <w:rPr>
          <w:rFonts w:hint="eastAsia"/>
          <w:lang w:eastAsia="zh-CN"/>
        </w:rPr>
        <w:t>频率复用因子</w:t>
      </w:r>
      <w:r w:rsidRPr="00A94DBD">
        <w:rPr>
          <w:rFonts w:ascii="STKaiti" w:eastAsia="STKaiti" w:hAnsi="STKaiti"/>
          <w:iCs/>
          <w:lang w:eastAsia="zh-CN"/>
        </w:rPr>
        <w:t xml:space="preserve">N </w:t>
      </w:r>
      <w:r w:rsidRPr="00A94DBD">
        <w:rPr>
          <w:lang w:eastAsia="zh-CN"/>
        </w:rPr>
        <w:t>= 1</w:t>
      </w:r>
      <w:r w:rsidR="00A54AD0">
        <w:rPr>
          <w:rFonts w:hint="eastAsia"/>
          <w:lang w:eastAsia="zh-CN"/>
        </w:rPr>
        <w:t>进行</w:t>
      </w:r>
      <w:r w:rsidRPr="00A94DBD">
        <w:rPr>
          <w:rFonts w:hint="eastAsia"/>
          <w:lang w:eastAsia="zh-CN"/>
        </w:rPr>
        <w:t>部署。</w:t>
      </w:r>
    </w:p>
    <w:p w:rsidR="00EF2ECE" w:rsidRPr="009A7CF9" w:rsidRDefault="00C27B06" w:rsidP="00A54AD0">
      <w:pPr>
        <w:ind w:firstLineChars="200" w:firstLine="480"/>
        <w:rPr>
          <w:lang w:eastAsia="zh-CN"/>
        </w:rPr>
      </w:pPr>
      <w:r w:rsidRPr="00A94DBD">
        <w:rPr>
          <w:rFonts w:hint="eastAsia"/>
          <w:lang w:eastAsia="zh-CN"/>
        </w:rPr>
        <w:t>无线接口支持</w:t>
      </w:r>
      <w:r w:rsidR="00B74E6A">
        <w:rPr>
          <w:rFonts w:hint="eastAsia"/>
          <w:lang w:eastAsia="zh-CN"/>
        </w:rPr>
        <w:t>为</w:t>
      </w:r>
      <w:r w:rsidRPr="00A94DBD">
        <w:rPr>
          <w:lang w:eastAsia="zh-CN"/>
        </w:rPr>
        <w:t>1</w:t>
      </w:r>
      <w:r>
        <w:rPr>
          <w:lang w:val="en-US" w:eastAsia="zh-CN"/>
        </w:rPr>
        <w:t> </w:t>
      </w:r>
      <w:r w:rsidRPr="00A94DBD">
        <w:rPr>
          <w:lang w:eastAsia="zh-CN"/>
        </w:rPr>
        <w:t>MHz</w:t>
      </w:r>
      <w:r w:rsidRPr="00A94DBD">
        <w:rPr>
          <w:rFonts w:hint="eastAsia"/>
          <w:lang w:eastAsia="zh-CN"/>
        </w:rPr>
        <w:t>至</w:t>
      </w:r>
      <w:r>
        <w:rPr>
          <w:lang w:eastAsia="zh-CN"/>
        </w:rPr>
        <w:t>5</w:t>
      </w:r>
      <w:r>
        <w:rPr>
          <w:lang w:val="en-US" w:eastAsia="zh-CN"/>
        </w:rPr>
        <w:t> </w:t>
      </w:r>
      <w:r w:rsidRPr="00A94DBD">
        <w:rPr>
          <w:lang w:eastAsia="zh-CN"/>
        </w:rPr>
        <w:t>MHz</w:t>
      </w:r>
      <w:r w:rsidR="00B74E6A">
        <w:rPr>
          <w:rFonts w:hint="eastAsia"/>
          <w:lang w:eastAsia="zh-CN"/>
        </w:rPr>
        <w:t>倍</w:t>
      </w:r>
      <w:r>
        <w:rPr>
          <w:rFonts w:hint="eastAsia"/>
          <w:lang w:eastAsia="zh-CN"/>
        </w:rPr>
        <w:t>数</w:t>
      </w:r>
      <w:r w:rsidRPr="00A94DBD">
        <w:rPr>
          <w:rFonts w:hint="eastAsia"/>
          <w:lang w:eastAsia="zh-CN"/>
        </w:rPr>
        <w:t>的信道带宽。子信道化和码扩</w:t>
      </w:r>
      <w:r w:rsidR="00B74E6A">
        <w:rPr>
          <w:rFonts w:hint="eastAsia"/>
          <w:lang w:eastAsia="zh-CN"/>
        </w:rPr>
        <w:t>展</w:t>
      </w:r>
      <w:r w:rsidR="00B74E6A" w:rsidRPr="00A94DBD">
        <w:rPr>
          <w:rFonts w:hint="eastAsia"/>
          <w:lang w:eastAsia="zh-CN"/>
        </w:rPr>
        <w:t>（</w:t>
      </w:r>
      <w:r w:rsidR="00B74E6A">
        <w:rPr>
          <w:rFonts w:hint="eastAsia"/>
          <w:lang w:eastAsia="zh-CN"/>
        </w:rPr>
        <w:t>每</w:t>
      </w:r>
      <w:r w:rsidR="00B74E6A" w:rsidRPr="00A94DBD">
        <w:rPr>
          <w:lang w:eastAsia="zh-CN"/>
        </w:rPr>
        <w:t>1 MHz</w:t>
      </w:r>
      <w:r w:rsidR="00B74E6A" w:rsidRPr="00A94DBD">
        <w:rPr>
          <w:rFonts w:hint="eastAsia"/>
          <w:lang w:eastAsia="zh-CN"/>
        </w:rPr>
        <w:t>带宽</w:t>
      </w:r>
      <w:r w:rsidR="00B74E6A">
        <w:rPr>
          <w:rFonts w:hint="eastAsia"/>
          <w:lang w:eastAsia="zh-CN"/>
        </w:rPr>
        <w:t>上</w:t>
      </w:r>
      <w:r w:rsidR="00B74E6A" w:rsidRPr="00A94DBD">
        <w:rPr>
          <w:rFonts w:hint="eastAsia"/>
          <w:lang w:eastAsia="zh-CN"/>
        </w:rPr>
        <w:t>特别</w:t>
      </w:r>
      <w:r w:rsidR="00B74E6A">
        <w:rPr>
          <w:rFonts w:hint="eastAsia"/>
          <w:lang w:eastAsia="zh-CN"/>
        </w:rPr>
        <w:t>规定的</w:t>
      </w:r>
      <w:r w:rsidR="00B74E6A" w:rsidRPr="00A94DBD">
        <w:rPr>
          <w:rFonts w:hint="eastAsia"/>
          <w:lang w:eastAsia="zh-CN"/>
        </w:rPr>
        <w:t>）</w:t>
      </w:r>
      <w:r w:rsidRPr="00A94DBD">
        <w:rPr>
          <w:rFonts w:hint="eastAsia"/>
          <w:lang w:eastAsia="zh-CN"/>
        </w:rPr>
        <w:t>为带宽间隔为</w:t>
      </w:r>
      <w:r w:rsidRPr="00A94DBD">
        <w:rPr>
          <w:lang w:eastAsia="zh-CN"/>
        </w:rPr>
        <w:t>8 kbit/s</w:t>
      </w:r>
      <w:r>
        <w:rPr>
          <w:rFonts w:hint="eastAsia"/>
          <w:lang w:eastAsia="zh-CN"/>
        </w:rPr>
        <w:t>的无线</w:t>
      </w:r>
      <w:r w:rsidRPr="00A94DBD">
        <w:rPr>
          <w:rFonts w:hint="eastAsia"/>
          <w:lang w:eastAsia="zh-CN"/>
        </w:rPr>
        <w:t>资源</w:t>
      </w:r>
      <w:r w:rsidR="00B74E6A">
        <w:rPr>
          <w:rFonts w:hint="eastAsia"/>
          <w:lang w:eastAsia="zh-CN"/>
        </w:rPr>
        <w:t>指</w:t>
      </w:r>
      <w:r w:rsidRPr="00A94DBD">
        <w:rPr>
          <w:rFonts w:hint="eastAsia"/>
          <w:lang w:eastAsia="zh-CN"/>
        </w:rPr>
        <w:t>配提供了频率分</w:t>
      </w:r>
      <w:r>
        <w:rPr>
          <w:rFonts w:hint="eastAsia"/>
          <w:lang w:eastAsia="zh-CN"/>
        </w:rPr>
        <w:t>集</w:t>
      </w:r>
      <w:r w:rsidRPr="00A94DBD">
        <w:rPr>
          <w:rFonts w:hint="eastAsia"/>
          <w:lang w:eastAsia="zh-CN"/>
        </w:rPr>
        <w:t>和干扰观测能力。信道化还可实现小区间协调的动态信道</w:t>
      </w:r>
      <w:r w:rsidR="00A54AD0">
        <w:rPr>
          <w:rFonts w:hint="eastAsia"/>
          <w:lang w:eastAsia="zh-CN"/>
        </w:rPr>
        <w:t>分配</w:t>
      </w:r>
      <w:r w:rsidRPr="00A94DBD">
        <w:rPr>
          <w:rFonts w:hint="eastAsia"/>
          <w:lang w:eastAsia="zh-CN"/>
        </w:rPr>
        <w:t>，以</w:t>
      </w:r>
      <w:r w:rsidR="00A54AD0">
        <w:rPr>
          <w:rFonts w:hint="eastAsia"/>
          <w:lang w:eastAsia="zh-CN"/>
        </w:rPr>
        <w:t>便</w:t>
      </w:r>
      <w:r w:rsidRPr="00A94DBD">
        <w:rPr>
          <w:rFonts w:hint="eastAsia"/>
          <w:lang w:eastAsia="zh-CN"/>
        </w:rPr>
        <w:t>有效</w:t>
      </w:r>
      <w:r w:rsidR="00A54AD0">
        <w:rPr>
          <w:rFonts w:hint="eastAsia"/>
          <w:lang w:eastAsia="zh-CN"/>
        </w:rPr>
        <w:t>地</w:t>
      </w:r>
      <w:r w:rsidRPr="00A94DBD">
        <w:rPr>
          <w:rFonts w:hint="eastAsia"/>
          <w:lang w:eastAsia="zh-CN"/>
        </w:rPr>
        <w:t>避免相互干扰。使用</w:t>
      </w:r>
      <w:r w:rsidRPr="00A94DBD">
        <w:rPr>
          <w:lang w:eastAsia="zh-CN"/>
        </w:rPr>
        <w:t>5</w:t>
      </w:r>
      <w:r>
        <w:rPr>
          <w:lang w:val="en-US" w:eastAsia="zh-CN"/>
        </w:rPr>
        <w:t> </w:t>
      </w:r>
      <w:r w:rsidRPr="00A94DBD">
        <w:rPr>
          <w:lang w:eastAsia="zh-CN"/>
        </w:rPr>
        <w:t>MHz</w:t>
      </w:r>
      <w:r w:rsidRPr="00A94DBD">
        <w:rPr>
          <w:rFonts w:hint="eastAsia"/>
          <w:lang w:eastAsia="zh-CN"/>
        </w:rPr>
        <w:t>带宽的系统可支持</w:t>
      </w:r>
      <w:r w:rsidRPr="00A94DBD">
        <w:rPr>
          <w:lang w:eastAsia="zh-CN"/>
        </w:rPr>
        <w:t>120</w:t>
      </w:r>
      <w:r w:rsidRPr="00A94DBD">
        <w:rPr>
          <w:rFonts w:hint="eastAsia"/>
          <w:lang w:eastAsia="zh-CN"/>
        </w:rPr>
        <w:t>个并发用户。因此</w:t>
      </w:r>
      <w:r w:rsidR="00A54AD0">
        <w:rPr>
          <w:rFonts w:hint="eastAsia"/>
          <w:lang w:eastAsia="zh-CN"/>
        </w:rPr>
        <w:t>，能够</w:t>
      </w:r>
      <w:r w:rsidRPr="00A94DBD">
        <w:rPr>
          <w:rFonts w:hint="eastAsia"/>
          <w:lang w:eastAsia="zh-CN"/>
        </w:rPr>
        <w:t>根据链路传播条件和链路干扰电平</w:t>
      </w:r>
      <w:r w:rsidR="00A54AD0">
        <w:rPr>
          <w:rFonts w:hint="eastAsia"/>
          <w:lang w:eastAsia="zh-CN"/>
        </w:rPr>
        <w:t>开展</w:t>
      </w:r>
      <w:r w:rsidRPr="00A94DBD">
        <w:rPr>
          <w:rFonts w:hint="eastAsia"/>
          <w:lang w:eastAsia="zh-CN"/>
        </w:rPr>
        <w:t>多个用户的子</w:t>
      </w:r>
      <w:r>
        <w:rPr>
          <w:rFonts w:hint="eastAsia"/>
          <w:lang w:eastAsia="zh-CN"/>
        </w:rPr>
        <w:t>信</w:t>
      </w:r>
      <w:r w:rsidRPr="00A94DBD">
        <w:rPr>
          <w:rFonts w:hint="eastAsia"/>
          <w:lang w:eastAsia="zh-CN"/>
        </w:rPr>
        <w:t>道和功率</w:t>
      </w:r>
      <w:r w:rsidR="00A54AD0">
        <w:rPr>
          <w:rFonts w:hint="eastAsia"/>
          <w:lang w:eastAsia="zh-CN"/>
        </w:rPr>
        <w:t>指</w:t>
      </w:r>
      <w:r w:rsidRPr="00A94DBD">
        <w:rPr>
          <w:rFonts w:hint="eastAsia"/>
          <w:lang w:eastAsia="zh-CN"/>
        </w:rPr>
        <w:t>配。</w:t>
      </w:r>
    </w:p>
    <w:p w:rsidR="00EF2ECE" w:rsidRPr="009A7CF9" w:rsidRDefault="00B74E6A" w:rsidP="00B74E6A">
      <w:pPr>
        <w:ind w:firstLineChars="200" w:firstLine="480"/>
        <w:rPr>
          <w:lang w:eastAsia="zh-CN"/>
        </w:rPr>
      </w:pPr>
      <w:r w:rsidRPr="00A94DBD">
        <w:rPr>
          <w:rFonts w:hint="eastAsia"/>
          <w:lang w:eastAsia="zh-CN"/>
        </w:rPr>
        <w:t>标准无线接口支持上行和下行链路</w:t>
      </w:r>
      <w:r>
        <w:rPr>
          <w:rFonts w:hint="eastAsia"/>
          <w:lang w:eastAsia="zh-CN"/>
        </w:rPr>
        <w:t>均采用</w:t>
      </w:r>
      <w:r w:rsidRPr="00A94DBD">
        <w:rPr>
          <w:lang w:eastAsia="zh-CN"/>
        </w:rPr>
        <w:t>QPSK</w:t>
      </w:r>
      <w:r w:rsidRPr="00A94DBD">
        <w:rPr>
          <w:lang w:eastAsia="zh-CN"/>
        </w:rPr>
        <w:t>、</w:t>
      </w:r>
      <w:r w:rsidRPr="00A94DBD">
        <w:rPr>
          <w:lang w:eastAsia="zh-CN"/>
        </w:rPr>
        <w:t>8-PSK</w:t>
      </w:r>
      <w:r w:rsidRPr="00A94DBD">
        <w:rPr>
          <w:lang w:eastAsia="zh-CN"/>
        </w:rPr>
        <w:t>、</w:t>
      </w:r>
      <w:r w:rsidRPr="00A94DBD">
        <w:rPr>
          <w:lang w:eastAsia="zh-CN"/>
        </w:rPr>
        <w:t>16-QAM</w:t>
      </w:r>
      <w:r w:rsidRPr="00A94DBD">
        <w:rPr>
          <w:rFonts w:hint="eastAsia"/>
          <w:lang w:eastAsia="zh-CN"/>
        </w:rPr>
        <w:t>和</w:t>
      </w:r>
      <w:r w:rsidRPr="00A94DBD">
        <w:rPr>
          <w:lang w:eastAsia="zh-CN"/>
        </w:rPr>
        <w:t>64-QAM</w:t>
      </w:r>
      <w:r w:rsidRPr="00A94DBD">
        <w:rPr>
          <w:rFonts w:hint="eastAsia"/>
          <w:lang w:eastAsia="zh-CN"/>
        </w:rPr>
        <w:t>调制，使单发射和单接收天线配置</w:t>
      </w:r>
      <w:r>
        <w:rPr>
          <w:rFonts w:hint="eastAsia"/>
          <w:lang w:eastAsia="zh-CN"/>
        </w:rPr>
        <w:t>时</w:t>
      </w:r>
      <w:r w:rsidRPr="00A94DBD">
        <w:rPr>
          <w:rFonts w:hint="eastAsia"/>
          <w:lang w:eastAsia="zh-CN"/>
        </w:rPr>
        <w:t>的峰值频谱效率达到</w:t>
      </w:r>
      <w:r w:rsidRPr="00A94DBD">
        <w:rPr>
          <w:lang w:eastAsia="zh-CN"/>
        </w:rPr>
        <w:t>3 bit/s/Hz</w:t>
      </w:r>
      <w:r w:rsidRPr="00A94DBD">
        <w:rPr>
          <w:rFonts w:hint="eastAsia"/>
          <w:lang w:eastAsia="zh-CN"/>
        </w:rPr>
        <w:t>。系统</w:t>
      </w:r>
      <w:r>
        <w:rPr>
          <w:rFonts w:hint="eastAsia"/>
          <w:lang w:eastAsia="zh-CN"/>
        </w:rPr>
        <w:t>采</w:t>
      </w:r>
      <w:r w:rsidRPr="00A94DBD">
        <w:rPr>
          <w:rFonts w:hint="eastAsia"/>
          <w:lang w:eastAsia="zh-CN"/>
        </w:rPr>
        <w:t>用</w:t>
      </w:r>
      <w:r w:rsidRPr="00A94DBD">
        <w:rPr>
          <w:lang w:eastAsia="zh-CN"/>
        </w:rPr>
        <w:t>TDD</w:t>
      </w:r>
      <w:r w:rsidRPr="00A94DBD">
        <w:rPr>
          <w:rFonts w:hint="eastAsia"/>
          <w:lang w:eastAsia="zh-CN"/>
        </w:rPr>
        <w:t>来分</w:t>
      </w:r>
      <w:r>
        <w:rPr>
          <w:rFonts w:hint="eastAsia"/>
          <w:lang w:eastAsia="zh-CN"/>
        </w:rPr>
        <w:t>离</w:t>
      </w:r>
      <w:r w:rsidRPr="00A94DBD">
        <w:rPr>
          <w:rFonts w:hint="eastAsia"/>
          <w:lang w:eastAsia="zh-CN"/>
        </w:rPr>
        <w:t>上行和下行链路传输。可通过改变上行链路和下行链路的切换点来灵活</w:t>
      </w:r>
      <w:r>
        <w:rPr>
          <w:rFonts w:hint="eastAsia"/>
          <w:lang w:eastAsia="zh-CN"/>
        </w:rPr>
        <w:t>地</w:t>
      </w:r>
      <w:r w:rsidRPr="00A94DBD">
        <w:rPr>
          <w:rFonts w:hint="eastAsia"/>
          <w:lang w:eastAsia="zh-CN"/>
        </w:rPr>
        <w:t>调整上行和下行链路数据吞吐量之间的比率。</w:t>
      </w:r>
    </w:p>
    <w:p w:rsidR="008B78D7" w:rsidRDefault="008B78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EF2ECE" w:rsidRPr="009A7CF9" w:rsidRDefault="00C27B06" w:rsidP="00B74E6A">
      <w:pPr>
        <w:ind w:firstLineChars="200" w:firstLine="480"/>
        <w:rPr>
          <w:lang w:eastAsia="zh-CN"/>
        </w:rPr>
      </w:pPr>
      <w:r w:rsidRPr="00A94DBD">
        <w:rPr>
          <w:lang w:eastAsia="zh-CN"/>
        </w:rPr>
        <w:lastRenderedPageBreak/>
        <w:t>MAC/DLC</w:t>
      </w:r>
      <w:r w:rsidR="00B74E6A">
        <w:rPr>
          <w:rFonts w:hint="eastAsia"/>
          <w:lang w:eastAsia="zh-CN"/>
        </w:rPr>
        <w:t>完成</w:t>
      </w:r>
      <w:r w:rsidRPr="00A94DBD">
        <w:rPr>
          <w:rFonts w:hint="eastAsia"/>
          <w:lang w:eastAsia="zh-CN"/>
        </w:rPr>
        <w:t>用户访问控制、会话管理和</w:t>
      </w:r>
      <w:r w:rsidRPr="00A94DBD">
        <w:rPr>
          <w:rFonts w:hint="eastAsia"/>
          <w:lang w:eastAsia="zh-CN"/>
        </w:rPr>
        <w:t>ARQ</w:t>
      </w:r>
      <w:r w:rsidRPr="00A94DBD">
        <w:rPr>
          <w:rFonts w:hint="eastAsia"/>
          <w:lang w:eastAsia="zh-CN"/>
        </w:rPr>
        <w:t>错误恢复</w:t>
      </w:r>
      <w:r w:rsidR="00B74E6A">
        <w:rPr>
          <w:rFonts w:hint="eastAsia"/>
          <w:lang w:eastAsia="zh-CN"/>
        </w:rPr>
        <w:t>，</w:t>
      </w:r>
      <w:r w:rsidRPr="00A94DBD">
        <w:rPr>
          <w:rFonts w:hint="eastAsia"/>
          <w:lang w:eastAsia="zh-CN"/>
        </w:rPr>
        <w:t>还根据用户的宽带需求、用户</w:t>
      </w:r>
      <w:r w:rsidR="00B74E6A">
        <w:rPr>
          <w:rFonts w:hint="eastAsia"/>
          <w:lang w:eastAsia="zh-CN"/>
        </w:rPr>
        <w:t>优先级</w:t>
      </w:r>
      <w:r w:rsidRPr="00A94DBD">
        <w:rPr>
          <w:rFonts w:hint="eastAsia"/>
          <w:lang w:eastAsia="zh-CN"/>
        </w:rPr>
        <w:t>、用户的</w:t>
      </w:r>
      <w:r w:rsidRPr="00A94DBD">
        <w:rPr>
          <w:lang w:eastAsia="zh-CN"/>
        </w:rPr>
        <w:t>QoS/GoS</w:t>
      </w:r>
      <w:r w:rsidRPr="00A94DBD">
        <w:rPr>
          <w:rFonts w:hint="eastAsia"/>
          <w:lang w:eastAsia="zh-CN"/>
        </w:rPr>
        <w:t>要求和信道条件</w:t>
      </w:r>
      <w:r w:rsidR="00B74E6A">
        <w:rPr>
          <w:rFonts w:hint="eastAsia"/>
          <w:lang w:eastAsia="zh-CN"/>
        </w:rPr>
        <w:t>完成</w:t>
      </w:r>
      <w:r w:rsidRPr="00A94DBD">
        <w:rPr>
          <w:rFonts w:hint="eastAsia"/>
          <w:lang w:eastAsia="zh-CN"/>
        </w:rPr>
        <w:t>多用户通信的带宽</w:t>
      </w:r>
      <w:r w:rsidR="00B74E6A">
        <w:rPr>
          <w:rFonts w:hint="eastAsia"/>
          <w:lang w:eastAsia="zh-CN"/>
        </w:rPr>
        <w:t>指</w:t>
      </w:r>
      <w:r w:rsidRPr="00A94DBD">
        <w:rPr>
          <w:rFonts w:hint="eastAsia"/>
          <w:lang w:eastAsia="zh-CN"/>
        </w:rPr>
        <w:t>配、信道</w:t>
      </w:r>
      <w:r w:rsidR="00B74E6A">
        <w:rPr>
          <w:rFonts w:hint="eastAsia"/>
          <w:lang w:eastAsia="zh-CN"/>
        </w:rPr>
        <w:t>分配</w:t>
      </w:r>
      <w:r w:rsidRPr="00A94DBD">
        <w:rPr>
          <w:rFonts w:hint="eastAsia"/>
          <w:lang w:eastAsia="zh-CN"/>
        </w:rPr>
        <w:t>和分组调度。</w:t>
      </w:r>
    </w:p>
    <w:p w:rsidR="00EF2ECE" w:rsidRPr="009A7CF9" w:rsidRDefault="00EF2ECE" w:rsidP="00314674">
      <w:pPr>
        <w:pStyle w:val="Heading1"/>
        <w:rPr>
          <w:lang w:eastAsia="zh-CN"/>
        </w:rPr>
      </w:pPr>
      <w:r w:rsidRPr="009A7CF9">
        <w:rPr>
          <w:lang w:eastAsia="zh-CN"/>
        </w:rPr>
        <w:t>2</w:t>
      </w:r>
      <w:r w:rsidRPr="009A7CF9">
        <w:rPr>
          <w:lang w:eastAsia="zh-CN"/>
        </w:rPr>
        <w:tab/>
      </w:r>
      <w:r w:rsidR="00C27B06" w:rsidRPr="00A94DBD">
        <w:rPr>
          <w:rFonts w:hint="eastAsia"/>
          <w:lang w:eastAsia="zh-CN"/>
        </w:rPr>
        <w:t>无线接口的</w:t>
      </w:r>
      <w:r w:rsidR="004C0122" w:rsidRPr="00FC7B96">
        <w:rPr>
          <w:rFonts w:hint="eastAsia"/>
          <w:color w:val="000000" w:themeColor="text1"/>
          <w:lang w:eastAsia="zh-CN"/>
        </w:rPr>
        <w:t>概况</w:t>
      </w:r>
    </w:p>
    <w:p w:rsidR="00EF2ECE" w:rsidRPr="009A7CF9" w:rsidRDefault="00EF2ECE" w:rsidP="00314674">
      <w:pPr>
        <w:pStyle w:val="Heading2"/>
        <w:rPr>
          <w:lang w:eastAsia="zh-CN"/>
        </w:rPr>
      </w:pPr>
      <w:r w:rsidRPr="009A7CF9">
        <w:rPr>
          <w:lang w:eastAsia="zh-CN"/>
        </w:rPr>
        <w:t>2.1</w:t>
      </w:r>
      <w:r w:rsidRPr="009A7CF9">
        <w:rPr>
          <w:lang w:eastAsia="zh-CN"/>
        </w:rPr>
        <w:tab/>
        <w:t>CS-OFDMA</w:t>
      </w:r>
      <w:r w:rsidR="00C27B06" w:rsidRPr="005A5849">
        <w:rPr>
          <w:rFonts w:asciiTheme="majorBidi" w:eastAsia="SimSun" w:hAnsi="SimSun" w:cstheme="majorBidi"/>
          <w:szCs w:val="24"/>
          <w:lang w:eastAsia="zh-CN"/>
        </w:rPr>
        <w:t>和帧结构</w:t>
      </w:r>
      <w:r w:rsidRPr="009A7CF9">
        <w:rPr>
          <w:lang w:eastAsia="zh-CN"/>
        </w:rPr>
        <w:t xml:space="preserve"> </w:t>
      </w:r>
    </w:p>
    <w:p w:rsidR="00EF2ECE" w:rsidRPr="009A7CF9" w:rsidRDefault="00C27B06" w:rsidP="00B02F34">
      <w:pPr>
        <w:ind w:firstLineChars="200" w:firstLine="480"/>
        <w:rPr>
          <w:lang w:eastAsia="zh-CN"/>
        </w:rPr>
      </w:pPr>
      <w:r w:rsidRPr="00A94DBD">
        <w:rPr>
          <w:rFonts w:hint="eastAsia"/>
          <w:lang w:eastAsia="zh-CN"/>
        </w:rPr>
        <w:t>标准无线接口采用</w:t>
      </w:r>
      <w:r w:rsidRPr="00A94DBD">
        <w:rPr>
          <w:lang w:eastAsia="zh-CN"/>
        </w:rPr>
        <w:t>CS-OFDMA</w:t>
      </w:r>
      <w:r w:rsidRPr="00A94DBD">
        <w:rPr>
          <w:rFonts w:hint="eastAsia"/>
          <w:lang w:eastAsia="zh-CN"/>
        </w:rPr>
        <w:t>作为信号传输和多</w:t>
      </w:r>
      <w:r w:rsidR="00B02F34">
        <w:rPr>
          <w:rFonts w:hint="eastAsia"/>
          <w:lang w:eastAsia="zh-CN"/>
        </w:rPr>
        <w:t>址</w:t>
      </w:r>
      <w:r w:rsidRPr="00A94DBD">
        <w:rPr>
          <w:rFonts w:hint="eastAsia"/>
          <w:lang w:eastAsia="zh-CN"/>
        </w:rPr>
        <w:t>的关键技术。</w:t>
      </w:r>
      <w:r w:rsidRPr="00A94DBD">
        <w:rPr>
          <w:lang w:eastAsia="zh-CN"/>
        </w:rPr>
        <w:t>CS-OFDMA</w:t>
      </w:r>
      <w:r w:rsidR="00B02F34">
        <w:rPr>
          <w:rFonts w:hint="eastAsia"/>
          <w:lang w:eastAsia="zh-CN"/>
        </w:rPr>
        <w:t>以</w:t>
      </w:r>
      <w:r w:rsidRPr="00A94DBD">
        <w:rPr>
          <w:lang w:eastAsia="zh-CN"/>
        </w:rPr>
        <w:t>OFDMA</w:t>
      </w:r>
      <w:r w:rsidRPr="00A94DBD">
        <w:rPr>
          <w:rFonts w:hint="eastAsia"/>
          <w:lang w:eastAsia="zh-CN"/>
        </w:rPr>
        <w:t>技术</w:t>
      </w:r>
      <w:r w:rsidR="00B02F34">
        <w:rPr>
          <w:rFonts w:hint="eastAsia"/>
          <w:lang w:eastAsia="zh-CN"/>
        </w:rPr>
        <w:t>为基础</w:t>
      </w:r>
      <w:r>
        <w:rPr>
          <w:rFonts w:hint="eastAsia"/>
          <w:lang w:eastAsia="zh-CN"/>
        </w:rPr>
        <w:t>。像</w:t>
      </w:r>
      <w:r w:rsidRPr="00A94DBD">
        <w:rPr>
          <w:lang w:eastAsia="zh-CN"/>
        </w:rPr>
        <w:t>OFDMA</w:t>
      </w:r>
      <w:r w:rsidRPr="00A94DBD">
        <w:rPr>
          <w:rFonts w:hint="eastAsia"/>
          <w:lang w:eastAsia="zh-CN"/>
        </w:rPr>
        <w:t>一样，每个用户被分配了用于通信的一套专用的时</w:t>
      </w:r>
      <w:r w:rsidR="00B02F34">
        <w:rPr>
          <w:rFonts w:hint="eastAsia"/>
          <w:lang w:eastAsia="zh-CN"/>
        </w:rPr>
        <w:t>间</w:t>
      </w:r>
      <w:r w:rsidRPr="00A94DBD">
        <w:rPr>
          <w:rFonts w:hint="eastAsia"/>
          <w:lang w:eastAsia="zh-CN"/>
        </w:rPr>
        <w:t>频</w:t>
      </w:r>
      <w:r w:rsidR="00B02F34">
        <w:rPr>
          <w:rFonts w:hint="eastAsia"/>
          <w:lang w:eastAsia="zh-CN"/>
        </w:rPr>
        <w:t>率</w:t>
      </w:r>
      <w:r w:rsidRPr="00A94DBD">
        <w:rPr>
          <w:rFonts w:hint="eastAsia"/>
          <w:lang w:eastAsia="zh-CN"/>
        </w:rPr>
        <w:t>网格，从而</w:t>
      </w:r>
      <w:r w:rsidR="00B02F34">
        <w:rPr>
          <w:rFonts w:hint="eastAsia"/>
          <w:lang w:eastAsia="zh-CN"/>
        </w:rPr>
        <w:t>不会产生</w:t>
      </w:r>
      <w:r w:rsidRPr="00A94DBD">
        <w:rPr>
          <w:rFonts w:hint="eastAsia"/>
          <w:lang w:eastAsia="zh-CN"/>
        </w:rPr>
        <w:t>多址干扰和多径干扰。</w:t>
      </w:r>
      <w:r w:rsidR="00B02F34">
        <w:rPr>
          <w:rFonts w:hint="eastAsia"/>
          <w:lang w:eastAsia="zh-CN"/>
        </w:rPr>
        <w:t>然而，</w:t>
      </w:r>
      <w:r w:rsidRPr="00A94DBD">
        <w:rPr>
          <w:rFonts w:hint="eastAsia"/>
          <w:lang w:eastAsia="zh-CN"/>
        </w:rPr>
        <w:t>与传统的</w:t>
      </w:r>
      <w:r w:rsidRPr="00A94DBD">
        <w:rPr>
          <w:lang w:eastAsia="zh-CN"/>
        </w:rPr>
        <w:t>OFDMA</w:t>
      </w:r>
      <w:r w:rsidR="00B02F34">
        <w:rPr>
          <w:rFonts w:hint="eastAsia"/>
          <w:lang w:eastAsia="zh-CN"/>
        </w:rPr>
        <w:t>将</w:t>
      </w:r>
      <w:r>
        <w:rPr>
          <w:rFonts w:hint="eastAsia"/>
          <w:lang w:eastAsia="zh-CN"/>
        </w:rPr>
        <w:t>每个编码的符号直接映射到一个</w:t>
      </w:r>
      <w:r w:rsidR="00B02F34">
        <w:rPr>
          <w:rFonts w:hint="eastAsia"/>
          <w:lang w:eastAsia="zh-CN"/>
        </w:rPr>
        <w:t>分配</w:t>
      </w:r>
      <w:r w:rsidRPr="00A94DBD">
        <w:rPr>
          <w:rFonts w:hint="eastAsia"/>
          <w:lang w:eastAsia="zh-CN"/>
        </w:rPr>
        <w:t>的时</w:t>
      </w:r>
      <w:r w:rsidR="00B02F34">
        <w:rPr>
          <w:rFonts w:hint="eastAsia"/>
          <w:lang w:eastAsia="zh-CN"/>
        </w:rPr>
        <w:t>间</w:t>
      </w:r>
      <w:r w:rsidRPr="00A94DBD">
        <w:rPr>
          <w:rFonts w:hint="eastAsia"/>
          <w:lang w:eastAsia="zh-CN"/>
        </w:rPr>
        <w:t>频</w:t>
      </w:r>
      <w:r w:rsidR="00B02F34">
        <w:rPr>
          <w:rFonts w:hint="eastAsia"/>
          <w:lang w:eastAsia="zh-CN"/>
        </w:rPr>
        <w:t>率网格</w:t>
      </w:r>
      <w:r w:rsidRPr="00A94DBD">
        <w:rPr>
          <w:rFonts w:hint="eastAsia"/>
          <w:lang w:eastAsia="zh-CN"/>
        </w:rPr>
        <w:t>不同，</w:t>
      </w:r>
      <w:r w:rsidR="00B02F34" w:rsidRPr="00A94DBD">
        <w:rPr>
          <w:rFonts w:hint="eastAsia"/>
          <w:lang w:eastAsia="zh-CN"/>
        </w:rPr>
        <w:t>CS</w:t>
      </w:r>
      <w:r w:rsidR="00B02F34" w:rsidRPr="00A94DBD">
        <w:rPr>
          <w:lang w:eastAsia="zh-CN"/>
        </w:rPr>
        <w:t>-OFDMA</w:t>
      </w:r>
      <w:r w:rsidR="00B02F34">
        <w:rPr>
          <w:rFonts w:hint="eastAsia"/>
          <w:lang w:eastAsia="zh-CN"/>
        </w:rPr>
        <w:t>信号矢</w:t>
      </w:r>
      <w:r w:rsidR="00B02F34" w:rsidRPr="00A94DBD">
        <w:rPr>
          <w:rFonts w:hint="eastAsia"/>
          <w:lang w:eastAsia="zh-CN"/>
        </w:rPr>
        <w:t>量</w:t>
      </w:r>
      <w:r w:rsidR="00B02F34">
        <w:rPr>
          <w:rFonts w:hint="eastAsia"/>
          <w:lang w:eastAsia="zh-CN"/>
        </w:rPr>
        <w:t>是</w:t>
      </w:r>
      <w:r>
        <w:rPr>
          <w:rFonts w:hint="eastAsia"/>
          <w:lang w:eastAsia="zh-CN"/>
        </w:rPr>
        <w:t>通过对编码的符号的矢</w:t>
      </w:r>
      <w:r w:rsidRPr="00A94DBD">
        <w:rPr>
          <w:rFonts w:hint="eastAsia"/>
          <w:lang w:eastAsia="zh-CN"/>
        </w:rPr>
        <w:t>量进行预编码生成</w:t>
      </w:r>
      <w:r w:rsidR="00B02F34">
        <w:rPr>
          <w:rFonts w:hint="eastAsia"/>
          <w:lang w:eastAsia="zh-CN"/>
        </w:rPr>
        <w:t>的，于是</w:t>
      </w:r>
      <w:r w:rsidRPr="00A94DBD">
        <w:rPr>
          <w:rFonts w:hint="eastAsia"/>
          <w:lang w:eastAsia="zh-CN"/>
        </w:rPr>
        <w:t>所得到的</w:t>
      </w:r>
      <w:r w:rsidRPr="00A94DBD">
        <w:rPr>
          <w:lang w:eastAsia="zh-CN"/>
        </w:rPr>
        <w:t>CS</w:t>
      </w:r>
      <w:r w:rsidRPr="00A94DBD">
        <w:rPr>
          <w:lang w:eastAsia="zh-CN"/>
        </w:rPr>
        <w:noBreakHyphen/>
        <w:t>OFDMA</w:t>
      </w:r>
      <w:r>
        <w:rPr>
          <w:rFonts w:hint="eastAsia"/>
          <w:lang w:eastAsia="zh-CN"/>
        </w:rPr>
        <w:t>信号矢量</w:t>
      </w:r>
      <w:r w:rsidR="00B02F34">
        <w:rPr>
          <w:rFonts w:hint="eastAsia"/>
          <w:lang w:eastAsia="zh-CN"/>
        </w:rPr>
        <w:t>被</w:t>
      </w:r>
      <w:r w:rsidRPr="00A94DBD">
        <w:rPr>
          <w:rFonts w:hint="eastAsia"/>
          <w:lang w:eastAsia="zh-CN"/>
        </w:rPr>
        <w:t>映射到在时间和频率</w:t>
      </w:r>
      <w:r w:rsidR="00B02F34">
        <w:rPr>
          <w:rFonts w:hint="eastAsia"/>
          <w:lang w:eastAsia="zh-CN"/>
        </w:rPr>
        <w:t>上展开的</w:t>
      </w:r>
      <w:r w:rsidRPr="00A94DBD">
        <w:rPr>
          <w:rFonts w:hint="eastAsia"/>
          <w:lang w:eastAsia="zh-CN"/>
        </w:rPr>
        <w:t>多个</w:t>
      </w:r>
      <w:r w:rsidR="00B02F34">
        <w:rPr>
          <w:rFonts w:hint="eastAsia"/>
          <w:lang w:eastAsia="zh-CN"/>
        </w:rPr>
        <w:t>时间频率</w:t>
      </w:r>
      <w:r w:rsidRPr="00A94DBD">
        <w:rPr>
          <w:rFonts w:hint="eastAsia"/>
          <w:lang w:eastAsia="zh-CN"/>
        </w:rPr>
        <w:t>网格上</w:t>
      </w:r>
      <w:r>
        <w:rPr>
          <w:rFonts w:hint="eastAsia"/>
          <w:lang w:eastAsia="zh-CN"/>
        </w:rPr>
        <w:t>。</w:t>
      </w:r>
      <w:r w:rsidR="00B02F34">
        <w:rPr>
          <w:rFonts w:hint="eastAsia"/>
          <w:lang w:eastAsia="zh-CN"/>
        </w:rPr>
        <w:t>这样</w:t>
      </w:r>
      <w:r w:rsidRPr="00A94DBD">
        <w:rPr>
          <w:rFonts w:hint="eastAsia"/>
          <w:lang w:eastAsia="zh-CN"/>
        </w:rPr>
        <w:t>，传输的信号</w:t>
      </w:r>
      <w:r w:rsidR="00B02F34">
        <w:rPr>
          <w:rFonts w:hint="eastAsia"/>
          <w:lang w:eastAsia="zh-CN"/>
        </w:rPr>
        <w:t>具有</w:t>
      </w:r>
      <w:r w:rsidRPr="00A94DBD">
        <w:rPr>
          <w:rFonts w:hint="eastAsia"/>
          <w:lang w:eastAsia="zh-CN"/>
        </w:rPr>
        <w:t>固有的频率和时间分</w:t>
      </w:r>
      <w:r>
        <w:rPr>
          <w:rFonts w:hint="eastAsia"/>
          <w:lang w:eastAsia="zh-CN"/>
        </w:rPr>
        <w:t>集</w:t>
      </w:r>
      <w:r w:rsidRPr="00A94DBD">
        <w:rPr>
          <w:rFonts w:hint="eastAsia"/>
          <w:lang w:eastAsia="zh-CN"/>
        </w:rPr>
        <w:t>。</w:t>
      </w:r>
      <w:r w:rsidR="00B02F34">
        <w:rPr>
          <w:rFonts w:hint="eastAsia"/>
          <w:lang w:eastAsia="zh-CN"/>
        </w:rPr>
        <w:t>C</w:t>
      </w:r>
      <w:r>
        <w:rPr>
          <w:rFonts w:hint="eastAsia"/>
          <w:lang w:eastAsia="zh-CN"/>
        </w:rPr>
        <w:t>S-</w:t>
      </w:r>
      <w:r w:rsidRPr="00A94DBD">
        <w:rPr>
          <w:lang w:eastAsia="zh-CN"/>
        </w:rPr>
        <w:t>OFDMA</w:t>
      </w:r>
      <w:r w:rsidR="00B02F34">
        <w:rPr>
          <w:rFonts w:hint="eastAsia"/>
          <w:lang w:eastAsia="zh-CN"/>
        </w:rPr>
        <w:t>和多</w:t>
      </w:r>
      <w:r w:rsidRPr="00A94DBD">
        <w:rPr>
          <w:rFonts w:hint="eastAsia"/>
          <w:lang w:eastAsia="zh-CN"/>
        </w:rPr>
        <w:t>址</w:t>
      </w:r>
      <w:r w:rsidR="00B02F34">
        <w:rPr>
          <w:rFonts w:hint="eastAsia"/>
          <w:lang w:eastAsia="zh-CN"/>
        </w:rPr>
        <w:t>可用下列帧结构得到</w:t>
      </w:r>
      <w:r w:rsidRPr="00A94DBD">
        <w:rPr>
          <w:rFonts w:hint="eastAsia"/>
          <w:lang w:eastAsia="zh-CN"/>
        </w:rPr>
        <w:t>最好</w:t>
      </w:r>
      <w:r w:rsidR="00B02F34">
        <w:rPr>
          <w:rFonts w:hint="eastAsia"/>
          <w:lang w:eastAsia="zh-CN"/>
        </w:rPr>
        <w:t>地</w:t>
      </w:r>
      <w:r w:rsidRPr="00A94DBD">
        <w:rPr>
          <w:rFonts w:hint="eastAsia"/>
          <w:lang w:eastAsia="zh-CN"/>
        </w:rPr>
        <w:t>说明。</w:t>
      </w:r>
    </w:p>
    <w:p w:rsidR="00B55242" w:rsidRPr="009A7CF9" w:rsidRDefault="00B55242" w:rsidP="00B55242">
      <w:pPr>
        <w:pStyle w:val="Figuretitle"/>
        <w:rPr>
          <w:lang w:eastAsia="zh-CN"/>
        </w:rPr>
      </w:pPr>
    </w:p>
    <w:p w:rsidR="00B55242" w:rsidRPr="009A7CF9" w:rsidRDefault="00B55242" w:rsidP="00314674">
      <w:pPr>
        <w:rPr>
          <w:lang w:eastAsia="zh-CN"/>
        </w:rPr>
      </w:pPr>
    </w:p>
    <w:p w:rsidR="00EF2ECE" w:rsidRDefault="00EF2ECE" w:rsidP="00B55242">
      <w:pPr>
        <w:pStyle w:val="Figure"/>
        <w:rPr>
          <w:lang w:eastAsia="zh-CN"/>
        </w:rPr>
      </w:pPr>
    </w:p>
    <w:p w:rsidR="00B02F34" w:rsidRPr="00B02F34" w:rsidRDefault="00FC7B96" w:rsidP="00B02F34">
      <w:pPr>
        <w:jc w:val="center"/>
        <w:rPr>
          <w:lang w:eastAsia="zh-CN"/>
        </w:rPr>
      </w:pPr>
      <w:r w:rsidRPr="00A94DBD">
        <w:rPr>
          <w:rFonts w:eastAsia="SimSun"/>
        </w:rPr>
        <w:object w:dxaOrig="8408" w:dyaOrig="7709">
          <v:shape id="_x0000_i1027" type="#_x0000_t75" style="width:352.8pt;height:322.8pt" o:ole="">
            <v:imagedata r:id="rId32" o:title=""/>
          </v:shape>
          <o:OLEObject Type="Embed" ProgID="CorelDRAW.Graphic.14" ShapeID="_x0000_i1027" DrawAspect="Content" ObjectID="_1473662106" r:id="rId33"/>
        </w:object>
      </w:r>
    </w:p>
    <w:p w:rsidR="00EF2ECE" w:rsidRPr="009A7CF9" w:rsidRDefault="00C27B06" w:rsidP="00236820">
      <w:pPr>
        <w:pStyle w:val="Normalaftertitle"/>
        <w:ind w:firstLineChars="200" w:firstLine="480"/>
        <w:rPr>
          <w:lang w:eastAsia="zh-CN"/>
        </w:rPr>
      </w:pPr>
      <w:r w:rsidRPr="00A94DBD">
        <w:rPr>
          <w:rFonts w:hint="eastAsia"/>
          <w:lang w:eastAsia="zh-CN"/>
        </w:rPr>
        <w:t>在图</w:t>
      </w:r>
      <w:r>
        <w:rPr>
          <w:rFonts w:hint="eastAsia"/>
          <w:lang w:eastAsia="zh-CN"/>
        </w:rPr>
        <w:t>3</w:t>
      </w:r>
      <w:r w:rsidRPr="00A94DBD">
        <w:rPr>
          <w:rFonts w:hint="eastAsia"/>
          <w:lang w:eastAsia="zh-CN"/>
        </w:rPr>
        <w:t>中，</w:t>
      </w:r>
      <w:r>
        <w:rPr>
          <w:lang w:eastAsia="zh-CN"/>
        </w:rPr>
        <w:t>5</w:t>
      </w:r>
      <w:r>
        <w:rPr>
          <w:lang w:val="en-US" w:eastAsia="zh-CN"/>
        </w:rPr>
        <w:t> </w:t>
      </w:r>
      <w:r w:rsidRPr="00A94DBD">
        <w:rPr>
          <w:lang w:eastAsia="zh-CN"/>
        </w:rPr>
        <w:t>MHz</w:t>
      </w:r>
      <w:r w:rsidRPr="00A94DBD">
        <w:rPr>
          <w:rFonts w:hint="eastAsia"/>
          <w:lang w:eastAsia="zh-CN"/>
        </w:rPr>
        <w:t>频段被划分成</w:t>
      </w:r>
      <w:r w:rsidRPr="00A94DBD">
        <w:rPr>
          <w:rFonts w:hint="eastAsia"/>
          <w:lang w:eastAsia="zh-CN"/>
        </w:rPr>
        <w:t>5</w:t>
      </w:r>
      <w:r w:rsidRPr="00A94DBD">
        <w:rPr>
          <w:rFonts w:hint="eastAsia"/>
          <w:lang w:eastAsia="zh-CN"/>
        </w:rPr>
        <w:t>个子频段，每个子频段占</w:t>
      </w:r>
      <w:r w:rsidRPr="00A94DBD">
        <w:rPr>
          <w:lang w:eastAsia="zh-CN"/>
        </w:rPr>
        <w:t>1 MHz</w:t>
      </w:r>
      <w:r w:rsidRPr="00A94DBD">
        <w:rPr>
          <w:rFonts w:hint="eastAsia"/>
          <w:lang w:eastAsia="zh-CN"/>
        </w:rPr>
        <w:t>。每个子频段由</w:t>
      </w:r>
      <w:r w:rsidRPr="00A94DBD">
        <w:rPr>
          <w:rFonts w:hint="eastAsia"/>
          <w:lang w:eastAsia="zh-CN"/>
        </w:rPr>
        <w:t>128</w:t>
      </w:r>
      <w:r w:rsidRPr="00A94DBD">
        <w:rPr>
          <w:rFonts w:hint="eastAsia"/>
          <w:lang w:eastAsia="zh-CN"/>
        </w:rPr>
        <w:t>个子载波组成，</w:t>
      </w:r>
      <w:r w:rsidR="00236820">
        <w:rPr>
          <w:rFonts w:hint="eastAsia"/>
          <w:lang w:eastAsia="zh-CN"/>
        </w:rPr>
        <w:t>这些</w:t>
      </w:r>
      <w:r w:rsidRPr="00A94DBD">
        <w:rPr>
          <w:rFonts w:hint="eastAsia"/>
          <w:lang w:eastAsia="zh-CN"/>
        </w:rPr>
        <w:t>子载波又</w:t>
      </w:r>
      <w:r w:rsidR="00236820">
        <w:rPr>
          <w:rFonts w:hint="eastAsia"/>
          <w:lang w:eastAsia="zh-CN"/>
        </w:rPr>
        <w:t>划分为</w:t>
      </w:r>
      <w:r w:rsidRPr="00A94DBD">
        <w:rPr>
          <w:rFonts w:hint="eastAsia"/>
          <w:lang w:eastAsia="zh-CN"/>
        </w:rPr>
        <w:t>16</w:t>
      </w:r>
      <w:r w:rsidRPr="00A94DBD">
        <w:rPr>
          <w:rFonts w:hint="eastAsia"/>
          <w:lang w:eastAsia="zh-CN"/>
        </w:rPr>
        <w:t>个子信道，每个子信道包括</w:t>
      </w:r>
      <w:r w:rsidRPr="00A94DBD">
        <w:rPr>
          <w:rFonts w:hint="eastAsia"/>
          <w:lang w:eastAsia="zh-CN"/>
        </w:rPr>
        <w:t>8</w:t>
      </w:r>
      <w:r w:rsidRPr="00A94DBD">
        <w:rPr>
          <w:rFonts w:hint="eastAsia"/>
          <w:lang w:eastAsia="zh-CN"/>
        </w:rPr>
        <w:t>个分布式子载波。</w:t>
      </w:r>
      <w:r>
        <w:rPr>
          <w:lang w:eastAsia="zh-CN"/>
        </w:rPr>
        <w:t>CS-OFDMA TDD</w:t>
      </w:r>
      <w:r w:rsidRPr="00A94DBD">
        <w:rPr>
          <w:rFonts w:hint="eastAsia"/>
          <w:lang w:eastAsia="zh-CN"/>
        </w:rPr>
        <w:t>帧长</w:t>
      </w:r>
      <w:r w:rsidR="00236820">
        <w:rPr>
          <w:rFonts w:hint="eastAsia"/>
          <w:lang w:eastAsia="zh-CN"/>
        </w:rPr>
        <w:t>为</w:t>
      </w:r>
      <w:r w:rsidRPr="00A94DBD">
        <w:rPr>
          <w:lang w:eastAsia="zh-CN"/>
        </w:rPr>
        <w:t>10 ms</w:t>
      </w:r>
      <w:r w:rsidRPr="00A94DBD">
        <w:rPr>
          <w:rFonts w:hint="eastAsia"/>
          <w:lang w:eastAsia="zh-CN"/>
        </w:rPr>
        <w:t>，包括</w:t>
      </w:r>
      <w:r w:rsidR="00236820">
        <w:rPr>
          <w:rFonts w:hint="eastAsia"/>
          <w:lang w:eastAsia="zh-CN"/>
        </w:rPr>
        <w:t>1</w:t>
      </w:r>
      <w:r w:rsidRPr="00A94DBD">
        <w:rPr>
          <w:rFonts w:hint="eastAsia"/>
          <w:lang w:eastAsia="zh-CN"/>
        </w:rPr>
        <w:t>个前</w:t>
      </w:r>
      <w:r>
        <w:rPr>
          <w:rFonts w:hint="eastAsia"/>
          <w:lang w:eastAsia="zh-CN"/>
        </w:rPr>
        <w:t>导</w:t>
      </w:r>
      <w:r w:rsidRPr="00A94DBD">
        <w:rPr>
          <w:rFonts w:hint="eastAsia"/>
          <w:lang w:eastAsia="zh-CN"/>
        </w:rPr>
        <w:t>码时隙、</w:t>
      </w:r>
      <w:r w:rsidRPr="00A94DBD">
        <w:rPr>
          <w:rFonts w:hint="eastAsia"/>
          <w:lang w:eastAsia="zh-CN"/>
        </w:rPr>
        <w:t>1</w:t>
      </w:r>
      <w:r w:rsidRPr="00A94DBD">
        <w:rPr>
          <w:rFonts w:hint="eastAsia"/>
          <w:lang w:eastAsia="zh-CN"/>
        </w:rPr>
        <w:t>个测距时隙、</w:t>
      </w:r>
      <w:r w:rsidRPr="00A94DBD">
        <w:rPr>
          <w:rFonts w:hint="eastAsia"/>
          <w:lang w:eastAsia="zh-CN"/>
        </w:rPr>
        <w:t>8</w:t>
      </w:r>
      <w:r w:rsidRPr="00A94DBD">
        <w:rPr>
          <w:rFonts w:hint="eastAsia"/>
          <w:lang w:eastAsia="zh-CN"/>
        </w:rPr>
        <w:t>个</w:t>
      </w:r>
      <w:r w:rsidR="00236820">
        <w:rPr>
          <w:rFonts w:hint="eastAsia"/>
          <w:lang w:eastAsia="zh-CN"/>
        </w:rPr>
        <w:t>业务</w:t>
      </w:r>
      <w:r w:rsidRPr="00A94DBD">
        <w:rPr>
          <w:rFonts w:hint="eastAsia"/>
          <w:lang w:eastAsia="zh-CN"/>
        </w:rPr>
        <w:t>时隙和</w:t>
      </w:r>
      <w:r w:rsidRPr="00A94DBD">
        <w:rPr>
          <w:rFonts w:hint="eastAsia"/>
          <w:lang w:eastAsia="zh-CN"/>
        </w:rPr>
        <w:t>2</w:t>
      </w:r>
      <w:r w:rsidRPr="00A94DBD">
        <w:rPr>
          <w:rFonts w:hint="eastAsia"/>
          <w:lang w:eastAsia="zh-CN"/>
        </w:rPr>
        <w:t>个保护时隙。上行链路</w:t>
      </w:r>
      <w:r w:rsidR="00236820">
        <w:rPr>
          <w:rFonts w:hint="eastAsia"/>
          <w:lang w:eastAsia="zh-CN"/>
        </w:rPr>
        <w:t>业务</w:t>
      </w:r>
      <w:r w:rsidRPr="00A94DBD">
        <w:rPr>
          <w:rFonts w:hint="eastAsia"/>
          <w:lang w:eastAsia="zh-CN"/>
        </w:rPr>
        <w:t>时隙与下行链路</w:t>
      </w:r>
      <w:r w:rsidR="00236820">
        <w:rPr>
          <w:rFonts w:hint="eastAsia"/>
          <w:lang w:eastAsia="zh-CN"/>
        </w:rPr>
        <w:t>业务</w:t>
      </w:r>
      <w:r w:rsidRPr="00A94DBD">
        <w:rPr>
          <w:rFonts w:hint="eastAsia"/>
          <w:lang w:eastAsia="zh-CN"/>
        </w:rPr>
        <w:t>时隙的比率</w:t>
      </w:r>
      <w:r w:rsidR="00236820" w:rsidRPr="00A94DBD">
        <w:rPr>
          <w:rFonts w:hint="eastAsia"/>
          <w:lang w:eastAsia="zh-CN"/>
        </w:rPr>
        <w:t>可</w:t>
      </w:r>
      <w:r w:rsidR="00236820">
        <w:rPr>
          <w:rFonts w:hint="eastAsia"/>
          <w:lang w:eastAsia="zh-CN"/>
        </w:rPr>
        <w:t>以</w:t>
      </w:r>
      <w:r w:rsidR="00236820" w:rsidRPr="00A94DBD">
        <w:rPr>
          <w:rFonts w:hint="eastAsia"/>
          <w:lang w:eastAsia="zh-CN"/>
        </w:rPr>
        <w:t>配置</w:t>
      </w:r>
      <w:r w:rsidR="00236820">
        <w:rPr>
          <w:rFonts w:hint="eastAsia"/>
          <w:lang w:eastAsia="zh-CN"/>
        </w:rPr>
        <w:t>，</w:t>
      </w:r>
      <w:r w:rsidRPr="00A94DBD">
        <w:rPr>
          <w:rFonts w:hint="eastAsia"/>
          <w:lang w:eastAsia="zh-CN"/>
        </w:rPr>
        <w:t>每个时隙包括</w:t>
      </w:r>
      <w:r w:rsidRPr="00A94DBD">
        <w:rPr>
          <w:rFonts w:hint="eastAsia"/>
          <w:lang w:eastAsia="zh-CN"/>
        </w:rPr>
        <w:t>8/</w:t>
      </w:r>
      <w:r w:rsidRPr="00A94DBD">
        <w:rPr>
          <w:lang w:eastAsia="zh-CN"/>
        </w:rPr>
        <w:t>10</w:t>
      </w:r>
      <w:r w:rsidRPr="00A94DBD">
        <w:rPr>
          <w:rFonts w:hint="eastAsia"/>
          <w:lang w:eastAsia="zh-CN"/>
        </w:rPr>
        <w:t>个连续的</w:t>
      </w:r>
      <w:r w:rsidRPr="00A94DBD">
        <w:rPr>
          <w:lang w:eastAsia="zh-CN"/>
        </w:rPr>
        <w:t>OFDMA</w:t>
      </w:r>
      <w:r w:rsidRPr="00A94DBD">
        <w:rPr>
          <w:rFonts w:hint="eastAsia"/>
          <w:lang w:eastAsia="zh-CN"/>
        </w:rPr>
        <w:t>符号。</w:t>
      </w:r>
      <w:r w:rsidRPr="00A94DBD">
        <w:rPr>
          <w:lang w:eastAsia="zh-CN"/>
        </w:rPr>
        <w:t>CS-OFDMA</w:t>
      </w:r>
      <w:r>
        <w:rPr>
          <w:rFonts w:hint="eastAsia"/>
          <w:lang w:eastAsia="zh-CN"/>
        </w:rPr>
        <w:t>信号基本</w:t>
      </w:r>
      <w:r w:rsidRPr="00A94DBD">
        <w:rPr>
          <w:rFonts w:hint="eastAsia"/>
          <w:lang w:eastAsia="zh-CN"/>
        </w:rPr>
        <w:t>参数见表</w:t>
      </w:r>
      <w:r>
        <w:rPr>
          <w:rFonts w:hint="eastAsia"/>
          <w:lang w:eastAsia="zh-CN"/>
        </w:rPr>
        <w:t>4</w:t>
      </w:r>
      <w:r w:rsidRPr="00A94DBD">
        <w:rPr>
          <w:rFonts w:hint="eastAsia"/>
          <w:lang w:eastAsia="zh-CN"/>
        </w:rPr>
        <w:t>。</w:t>
      </w:r>
    </w:p>
    <w:p w:rsidR="00EF2ECE" w:rsidRPr="009A7CF9" w:rsidRDefault="00C27B06" w:rsidP="00B55242">
      <w:pPr>
        <w:pStyle w:val="TableNo"/>
        <w:rPr>
          <w:lang w:eastAsia="zh-CN"/>
        </w:rPr>
      </w:pPr>
      <w:r>
        <w:rPr>
          <w:rFonts w:hint="eastAsia"/>
          <w:lang w:eastAsia="zh-CN"/>
        </w:rPr>
        <w:lastRenderedPageBreak/>
        <w:t>表</w:t>
      </w:r>
      <w:r w:rsidR="00B55242" w:rsidRPr="009A7CF9">
        <w:rPr>
          <w:lang w:eastAsia="zh-CN"/>
        </w:rPr>
        <w:t>4</w:t>
      </w:r>
    </w:p>
    <w:p w:rsidR="00EF2ECE" w:rsidRPr="009A7CF9" w:rsidRDefault="00513F0C" w:rsidP="00B55242">
      <w:pPr>
        <w:pStyle w:val="Tabletitle"/>
        <w:rPr>
          <w:lang w:eastAsia="zh-CN"/>
        </w:rPr>
      </w:pPr>
      <w:r>
        <w:rPr>
          <w:rFonts w:hint="eastAsia"/>
          <w:lang w:eastAsia="zh-CN"/>
        </w:rPr>
        <w:t>基本</w:t>
      </w:r>
      <w:r w:rsidRPr="009A7CF9">
        <w:rPr>
          <w:lang w:eastAsia="zh-CN"/>
        </w:rPr>
        <w:t>CS-OFDMA</w:t>
      </w:r>
      <w:r>
        <w:rPr>
          <w:rFonts w:hint="eastAsia"/>
          <w:lang w:eastAsia="zh-CN"/>
        </w:rPr>
        <w:t>信号参数</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rsidTr="006C2CDE">
        <w:trPr>
          <w:trHeight w:val="660"/>
          <w:tblHeader/>
          <w:jc w:val="center"/>
        </w:trPr>
        <w:tc>
          <w:tcPr>
            <w:tcW w:w="3181" w:type="dxa"/>
            <w:shd w:val="clear" w:color="auto" w:fill="auto"/>
            <w:vAlign w:val="center"/>
          </w:tcPr>
          <w:p w:rsidR="00EF2ECE" w:rsidRPr="009A7CF9" w:rsidRDefault="004C0122" w:rsidP="00B55242">
            <w:pPr>
              <w:pStyle w:val="Tablehead"/>
              <w:rPr>
                <w:lang w:eastAsia="zh-CN"/>
              </w:rPr>
            </w:pPr>
            <w:r>
              <w:rPr>
                <w:rFonts w:hint="eastAsia"/>
                <w:lang w:eastAsia="zh-CN"/>
              </w:rPr>
              <w:t>参数</w:t>
            </w:r>
          </w:p>
        </w:tc>
        <w:tc>
          <w:tcPr>
            <w:tcW w:w="2268" w:type="dxa"/>
            <w:shd w:val="clear" w:color="auto" w:fill="auto"/>
            <w:vAlign w:val="center"/>
          </w:tcPr>
          <w:p w:rsidR="00EF2ECE" w:rsidRPr="009A7CF9" w:rsidRDefault="004C0122" w:rsidP="00B55242">
            <w:pPr>
              <w:pStyle w:val="Tablehead"/>
              <w:rPr>
                <w:lang w:eastAsia="zh-CN"/>
              </w:rPr>
            </w:pPr>
            <w:r>
              <w:rPr>
                <w:rFonts w:hint="eastAsia"/>
                <w:lang w:eastAsia="zh-CN"/>
              </w:rPr>
              <w:t>值</w:t>
            </w:r>
          </w:p>
        </w:tc>
      </w:tr>
      <w:tr w:rsidR="00EF2ECE" w:rsidRPr="009A7CF9" w:rsidTr="006C2CDE">
        <w:trPr>
          <w:jc w:val="center"/>
        </w:trPr>
        <w:tc>
          <w:tcPr>
            <w:tcW w:w="3181" w:type="dxa"/>
            <w:shd w:val="clear" w:color="auto" w:fill="auto"/>
            <w:vAlign w:val="center"/>
          </w:tcPr>
          <w:p w:rsidR="00EF2ECE" w:rsidRPr="009A7CF9" w:rsidRDefault="00EF2ECE" w:rsidP="00002AAE">
            <w:pPr>
              <w:pStyle w:val="Tabletext"/>
              <w:rPr>
                <w:lang w:eastAsia="zh-CN"/>
              </w:rPr>
            </w:pPr>
            <w:r w:rsidRPr="009A7CF9">
              <w:t>FFT</w:t>
            </w:r>
            <w:r w:rsidR="00513F0C">
              <w:rPr>
                <w:rFonts w:hint="eastAsia"/>
                <w:lang w:eastAsia="zh-CN"/>
              </w:rPr>
              <w:t>大小</w:t>
            </w:r>
          </w:p>
        </w:tc>
        <w:tc>
          <w:tcPr>
            <w:tcW w:w="2268" w:type="dxa"/>
            <w:shd w:val="clear" w:color="auto" w:fill="auto"/>
            <w:vAlign w:val="center"/>
          </w:tcPr>
          <w:p w:rsidR="00EF2ECE" w:rsidRPr="009A7CF9" w:rsidRDefault="00EF2ECE" w:rsidP="00B55242">
            <w:pPr>
              <w:pStyle w:val="Tabletext"/>
              <w:rPr>
                <w:bCs/>
              </w:rPr>
            </w:pPr>
            <w:r w:rsidRPr="009A7CF9">
              <w:rPr>
                <w:bCs/>
              </w:rPr>
              <w:t>1 024</w:t>
            </w:r>
          </w:p>
        </w:tc>
      </w:tr>
      <w:tr w:rsidR="00EF2ECE" w:rsidRPr="009A7CF9" w:rsidTr="006C2CDE">
        <w:trPr>
          <w:jc w:val="center"/>
        </w:trPr>
        <w:tc>
          <w:tcPr>
            <w:tcW w:w="3181" w:type="dxa"/>
            <w:shd w:val="clear" w:color="auto" w:fill="auto"/>
            <w:vAlign w:val="center"/>
          </w:tcPr>
          <w:p w:rsidR="00EF2ECE" w:rsidRPr="009A7CF9" w:rsidRDefault="00513F0C" w:rsidP="00B55242">
            <w:pPr>
              <w:pStyle w:val="Tabletext"/>
              <w:rPr>
                <w:lang w:eastAsia="zh-CN"/>
              </w:rPr>
            </w:pPr>
            <w:r>
              <w:rPr>
                <w:rFonts w:hint="eastAsia"/>
                <w:lang w:eastAsia="zh-CN"/>
              </w:rPr>
              <w:t>子载波间隔</w:t>
            </w:r>
          </w:p>
        </w:tc>
        <w:tc>
          <w:tcPr>
            <w:tcW w:w="2268" w:type="dxa"/>
            <w:shd w:val="clear" w:color="auto" w:fill="auto"/>
            <w:vAlign w:val="center"/>
          </w:tcPr>
          <w:p w:rsidR="00EF2ECE" w:rsidRPr="009A7CF9" w:rsidRDefault="00EF2ECE" w:rsidP="00B55242">
            <w:pPr>
              <w:pStyle w:val="Tabletext"/>
              <w:rPr>
                <w:bCs/>
              </w:rPr>
            </w:pPr>
            <w:r w:rsidRPr="009A7CF9">
              <w:rPr>
                <w:bCs/>
              </w:rPr>
              <w:t>7.8125 kHz</w:t>
            </w:r>
          </w:p>
        </w:tc>
      </w:tr>
      <w:tr w:rsidR="00EF2ECE" w:rsidRPr="009A7CF9" w:rsidTr="006C2CDE">
        <w:trPr>
          <w:jc w:val="center"/>
        </w:trPr>
        <w:tc>
          <w:tcPr>
            <w:tcW w:w="3181" w:type="dxa"/>
            <w:shd w:val="clear" w:color="auto" w:fill="auto"/>
            <w:vAlign w:val="center"/>
          </w:tcPr>
          <w:p w:rsidR="00EF2ECE" w:rsidRPr="009A7CF9" w:rsidRDefault="00EF2ECE" w:rsidP="00002AAE">
            <w:pPr>
              <w:pStyle w:val="Tabletext"/>
              <w:rPr>
                <w:lang w:eastAsia="zh-CN"/>
              </w:rPr>
            </w:pPr>
            <w:r w:rsidRPr="009A7CF9">
              <w:rPr>
                <w:lang w:eastAsia="zh-CN"/>
              </w:rPr>
              <w:t>CS-OFDMA</w:t>
            </w:r>
            <w:r w:rsidR="00513F0C">
              <w:rPr>
                <w:rFonts w:hint="eastAsia"/>
                <w:lang w:eastAsia="zh-CN"/>
              </w:rPr>
              <w:t>符号</w:t>
            </w:r>
            <w:r w:rsidR="00C20DEE">
              <w:rPr>
                <w:rFonts w:hint="eastAsia"/>
                <w:lang w:eastAsia="zh-CN"/>
              </w:rPr>
              <w:t>时长</w:t>
            </w:r>
          </w:p>
        </w:tc>
        <w:tc>
          <w:tcPr>
            <w:tcW w:w="2268" w:type="dxa"/>
            <w:shd w:val="clear" w:color="auto" w:fill="auto"/>
            <w:vAlign w:val="center"/>
          </w:tcPr>
          <w:p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rsidTr="006C2CDE">
        <w:trPr>
          <w:jc w:val="center"/>
        </w:trPr>
        <w:tc>
          <w:tcPr>
            <w:tcW w:w="3181" w:type="dxa"/>
            <w:shd w:val="clear" w:color="auto" w:fill="auto"/>
            <w:vAlign w:val="center"/>
          </w:tcPr>
          <w:p w:rsidR="00EF2ECE" w:rsidRPr="009A7CF9" w:rsidRDefault="00C20DEE" w:rsidP="00B55242">
            <w:pPr>
              <w:pStyle w:val="Tabletext"/>
              <w:rPr>
                <w:lang w:eastAsia="zh-CN"/>
              </w:rPr>
            </w:pPr>
            <w:r>
              <w:rPr>
                <w:rFonts w:hint="eastAsia"/>
                <w:lang w:eastAsia="zh-CN"/>
              </w:rPr>
              <w:t>循环前缀时长</w:t>
            </w:r>
          </w:p>
        </w:tc>
        <w:tc>
          <w:tcPr>
            <w:tcW w:w="2268" w:type="dxa"/>
            <w:shd w:val="clear" w:color="auto" w:fill="auto"/>
            <w:vAlign w:val="center"/>
          </w:tcPr>
          <w:p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rsidTr="006C2CDE">
        <w:trPr>
          <w:jc w:val="center"/>
        </w:trPr>
        <w:tc>
          <w:tcPr>
            <w:tcW w:w="3181" w:type="dxa"/>
            <w:shd w:val="clear" w:color="auto" w:fill="auto"/>
            <w:vAlign w:val="center"/>
          </w:tcPr>
          <w:p w:rsidR="00EF2ECE" w:rsidRPr="009A7CF9" w:rsidRDefault="00EF2ECE" w:rsidP="00C20DEE">
            <w:pPr>
              <w:pStyle w:val="Tabletext"/>
              <w:rPr>
                <w:lang w:eastAsia="zh-CN"/>
              </w:rPr>
            </w:pPr>
            <w:r w:rsidRPr="009A7CF9">
              <w:t>BS</w:t>
            </w:r>
            <w:r w:rsidR="00513F0C">
              <w:rPr>
                <w:rFonts w:hint="eastAsia"/>
                <w:lang w:eastAsia="zh-CN"/>
              </w:rPr>
              <w:t>占用的带宽</w:t>
            </w:r>
          </w:p>
        </w:tc>
        <w:tc>
          <w:tcPr>
            <w:tcW w:w="2268" w:type="dxa"/>
            <w:shd w:val="clear" w:color="auto" w:fill="auto"/>
            <w:vAlign w:val="center"/>
          </w:tcPr>
          <w:p w:rsidR="00EF2ECE" w:rsidRPr="009A7CF9" w:rsidRDefault="00EF2ECE" w:rsidP="00B55242">
            <w:pPr>
              <w:pStyle w:val="Tabletext"/>
              <w:rPr>
                <w:bCs/>
              </w:rPr>
            </w:pPr>
            <w:r w:rsidRPr="009A7CF9">
              <w:rPr>
                <w:bCs/>
              </w:rPr>
              <w:t>5 MHz</w:t>
            </w:r>
          </w:p>
        </w:tc>
      </w:tr>
      <w:tr w:rsidR="00EF2ECE" w:rsidRPr="009A7CF9" w:rsidTr="006C2CDE">
        <w:trPr>
          <w:jc w:val="center"/>
        </w:trPr>
        <w:tc>
          <w:tcPr>
            <w:tcW w:w="3181" w:type="dxa"/>
            <w:shd w:val="clear" w:color="auto" w:fill="auto"/>
            <w:vAlign w:val="center"/>
          </w:tcPr>
          <w:p w:rsidR="00EF2ECE" w:rsidRPr="009A7CF9" w:rsidRDefault="00513F0C" w:rsidP="00B55242">
            <w:pPr>
              <w:pStyle w:val="Tabletext"/>
              <w:rPr>
                <w:bCs/>
                <w:lang w:eastAsia="zh-CN"/>
              </w:rPr>
            </w:pPr>
            <w:r>
              <w:rPr>
                <w:rFonts w:hint="eastAsia"/>
                <w:bCs/>
                <w:lang w:eastAsia="zh-CN"/>
              </w:rPr>
              <w:t>保护子载波的数量</w:t>
            </w:r>
          </w:p>
        </w:tc>
        <w:tc>
          <w:tcPr>
            <w:tcW w:w="2268" w:type="dxa"/>
            <w:shd w:val="clear" w:color="auto" w:fill="auto"/>
            <w:vAlign w:val="center"/>
          </w:tcPr>
          <w:p w:rsidR="00EF2ECE" w:rsidRPr="009A7CF9" w:rsidRDefault="00EF2ECE" w:rsidP="00B55242">
            <w:pPr>
              <w:pStyle w:val="Tabletext"/>
              <w:rPr>
                <w:bCs/>
              </w:rPr>
            </w:pPr>
            <w:r w:rsidRPr="009A7CF9">
              <w:rPr>
                <w:bCs/>
              </w:rPr>
              <w:t>32</w:t>
            </w:r>
          </w:p>
        </w:tc>
      </w:tr>
    </w:tbl>
    <w:p w:rsidR="00EF2ECE" w:rsidRPr="009A7CF9" w:rsidRDefault="00EF2ECE" w:rsidP="00B55242">
      <w:pPr>
        <w:pStyle w:val="Tablefin"/>
      </w:pPr>
    </w:p>
    <w:p w:rsidR="00EF2ECE" w:rsidRPr="009A7CF9" w:rsidRDefault="00C27B06" w:rsidP="00236820">
      <w:pPr>
        <w:ind w:firstLineChars="200" w:firstLine="480"/>
        <w:rPr>
          <w:lang w:eastAsia="zh-CN"/>
        </w:rPr>
      </w:pPr>
      <w:r w:rsidRPr="00A94DBD">
        <w:rPr>
          <w:rFonts w:hint="eastAsia"/>
          <w:lang w:eastAsia="zh-CN"/>
        </w:rPr>
        <w:t>子频段和时隙内的所有子载波形成一个资源块，包含由</w:t>
      </w:r>
      <w:r w:rsidRPr="00A94DBD">
        <w:rPr>
          <w:rFonts w:hint="eastAsia"/>
          <w:lang w:eastAsia="zh-CN"/>
        </w:rPr>
        <w:t>8</w:t>
      </w:r>
      <w:r w:rsidRPr="00A94DBD">
        <w:rPr>
          <w:rFonts w:hint="eastAsia"/>
          <w:lang w:eastAsia="zh-CN"/>
        </w:rPr>
        <w:t>个</w:t>
      </w:r>
      <w:r w:rsidRPr="00A94DBD">
        <w:rPr>
          <w:lang w:eastAsia="zh-CN"/>
        </w:rPr>
        <w:t>OFDMA</w:t>
      </w:r>
      <w:r w:rsidRPr="00A94DBD">
        <w:rPr>
          <w:rFonts w:hint="eastAsia"/>
          <w:lang w:eastAsia="zh-CN"/>
        </w:rPr>
        <w:t>符号表示的</w:t>
      </w:r>
      <w:r w:rsidRPr="00A94DBD">
        <w:rPr>
          <w:rFonts w:hint="eastAsia"/>
          <w:lang w:eastAsia="zh-CN"/>
        </w:rPr>
        <w:t>128</w:t>
      </w:r>
      <w:r w:rsidRPr="00A94DBD">
        <w:rPr>
          <w:rFonts w:hint="eastAsia"/>
          <w:lang w:eastAsia="zh-CN"/>
        </w:rPr>
        <w:t>个子载波。在每个资源块的</w:t>
      </w:r>
      <w:r w:rsidRPr="00A94DBD">
        <w:rPr>
          <w:rFonts w:hint="eastAsia"/>
          <w:lang w:eastAsia="zh-CN"/>
        </w:rPr>
        <w:t>8</w:t>
      </w:r>
      <w:r w:rsidRPr="00A94DBD">
        <w:rPr>
          <w:rFonts w:hint="eastAsia"/>
          <w:lang w:eastAsia="zh-CN"/>
        </w:rPr>
        <w:t>个选定的子载波上进行码扩展，</w:t>
      </w:r>
      <w:r w:rsidR="00236820">
        <w:rPr>
          <w:rFonts w:hint="eastAsia"/>
          <w:lang w:eastAsia="zh-CN"/>
        </w:rPr>
        <w:t>这</w:t>
      </w:r>
      <w:r w:rsidRPr="00A94DBD">
        <w:rPr>
          <w:rFonts w:hint="eastAsia"/>
          <w:lang w:eastAsia="zh-CN"/>
        </w:rPr>
        <w:t>8</w:t>
      </w:r>
      <w:r w:rsidRPr="00A94DBD">
        <w:rPr>
          <w:rFonts w:hint="eastAsia"/>
          <w:lang w:eastAsia="zh-CN"/>
        </w:rPr>
        <w:t>个子载波在</w:t>
      </w:r>
      <w:r w:rsidRPr="00A94DBD">
        <w:rPr>
          <w:lang w:eastAsia="zh-CN"/>
        </w:rPr>
        <w:t>1 MHz</w:t>
      </w:r>
      <w:r w:rsidRPr="00A94DBD">
        <w:rPr>
          <w:rFonts w:hint="eastAsia"/>
          <w:lang w:eastAsia="zh-CN"/>
        </w:rPr>
        <w:t>的子</w:t>
      </w:r>
      <w:r w:rsidR="00236820">
        <w:rPr>
          <w:rFonts w:hint="eastAsia"/>
          <w:lang w:eastAsia="zh-CN"/>
        </w:rPr>
        <w:t>频段</w:t>
      </w:r>
      <w:r w:rsidRPr="00A94DBD">
        <w:rPr>
          <w:rFonts w:hint="eastAsia"/>
          <w:lang w:eastAsia="zh-CN"/>
        </w:rPr>
        <w:t>上均匀</w:t>
      </w:r>
      <w:r w:rsidR="00236820">
        <w:rPr>
          <w:rFonts w:hint="eastAsia"/>
          <w:lang w:eastAsia="zh-CN"/>
        </w:rPr>
        <w:t>地</w:t>
      </w:r>
      <w:r w:rsidRPr="00A94DBD">
        <w:rPr>
          <w:rFonts w:hint="eastAsia"/>
          <w:lang w:eastAsia="zh-CN"/>
        </w:rPr>
        <w:t>分布。</w:t>
      </w:r>
      <w:r w:rsidRPr="00A94DBD">
        <w:rPr>
          <w:lang w:eastAsia="zh-CN"/>
        </w:rPr>
        <w:t>L-by-1</w:t>
      </w:r>
      <w:r>
        <w:rPr>
          <w:rFonts w:hint="eastAsia"/>
          <w:lang w:eastAsia="zh-CN"/>
        </w:rPr>
        <w:t>编码的符号矢</w:t>
      </w:r>
      <w:r w:rsidRPr="00A94DBD">
        <w:rPr>
          <w:rFonts w:hint="eastAsia"/>
          <w:lang w:eastAsia="zh-CN"/>
        </w:rPr>
        <w:t>量</w:t>
      </w:r>
      <w:r w:rsidR="00236820">
        <w:rPr>
          <w:rFonts w:hint="eastAsia"/>
          <w:lang w:eastAsia="zh-CN"/>
        </w:rPr>
        <w:t>左</w:t>
      </w:r>
      <w:r w:rsidR="00236820" w:rsidRPr="00A94DBD">
        <w:rPr>
          <w:rFonts w:hint="eastAsia"/>
          <w:lang w:eastAsia="zh-CN"/>
        </w:rPr>
        <w:t>乘</w:t>
      </w:r>
      <w:r w:rsidR="00236820">
        <w:rPr>
          <w:rFonts w:hint="eastAsia"/>
          <w:lang w:eastAsia="zh-CN"/>
        </w:rPr>
        <w:t>以</w:t>
      </w:r>
      <w:r w:rsidRPr="00A94DBD">
        <w:rPr>
          <w:rFonts w:hint="eastAsia"/>
          <w:lang w:eastAsia="zh-CN"/>
        </w:rPr>
        <w:t>大小为</w:t>
      </w:r>
      <w:r w:rsidR="00236820" w:rsidRPr="009A7CF9">
        <w:rPr>
          <w:lang w:eastAsia="zh-CN"/>
        </w:rPr>
        <w:t>8-by-L</w:t>
      </w:r>
      <w:r w:rsidRPr="00A94DBD">
        <w:rPr>
          <w:rFonts w:hint="eastAsia"/>
          <w:lang w:eastAsia="zh-CN"/>
        </w:rPr>
        <w:t>的预编码矩阵，生成大小为</w:t>
      </w:r>
      <w:r w:rsidRPr="00A94DBD">
        <w:rPr>
          <w:lang w:eastAsia="zh-CN"/>
        </w:rPr>
        <w:t>8-by-L</w:t>
      </w:r>
      <w:r w:rsidRPr="00A94DBD">
        <w:rPr>
          <w:rFonts w:hint="eastAsia"/>
          <w:lang w:eastAsia="zh-CN"/>
        </w:rPr>
        <w:t>的</w:t>
      </w:r>
      <w:r w:rsidRPr="00A94DBD">
        <w:rPr>
          <w:lang w:eastAsia="zh-CN"/>
        </w:rPr>
        <w:t>CS-OFDMA</w:t>
      </w:r>
      <w:r>
        <w:rPr>
          <w:rFonts w:hint="eastAsia"/>
          <w:lang w:eastAsia="zh-CN"/>
        </w:rPr>
        <w:t>信号矢量</w:t>
      </w:r>
      <w:r w:rsidRPr="00A94DBD">
        <w:rPr>
          <w:rFonts w:hint="eastAsia"/>
          <w:lang w:eastAsia="zh-CN"/>
        </w:rPr>
        <w:t>。</w:t>
      </w:r>
      <w:r w:rsidR="00236820">
        <w:rPr>
          <w:rFonts w:hint="eastAsia"/>
          <w:lang w:eastAsia="zh-CN"/>
        </w:rPr>
        <w:t>然后将</w:t>
      </w:r>
      <w:r w:rsidRPr="00A94DBD">
        <w:rPr>
          <w:rFonts w:hint="eastAsia"/>
          <w:lang w:eastAsia="zh-CN"/>
        </w:rPr>
        <w:t>得到的</w:t>
      </w:r>
      <w:r w:rsidRPr="00A94DBD">
        <w:rPr>
          <w:rFonts w:hint="eastAsia"/>
          <w:lang w:eastAsia="zh-CN"/>
        </w:rPr>
        <w:t>8</w:t>
      </w:r>
      <w:r w:rsidR="00236820">
        <w:rPr>
          <w:rFonts w:hint="eastAsia"/>
          <w:lang w:eastAsia="zh-CN"/>
        </w:rPr>
        <w:t>个信号</w:t>
      </w:r>
      <w:r w:rsidRPr="00A94DBD">
        <w:rPr>
          <w:rFonts w:hint="eastAsia"/>
          <w:lang w:eastAsia="zh-CN"/>
        </w:rPr>
        <w:t>映射到</w:t>
      </w:r>
      <w:r w:rsidR="00236820">
        <w:rPr>
          <w:rFonts w:hint="eastAsia"/>
          <w:lang w:eastAsia="zh-CN"/>
        </w:rPr>
        <w:t>这</w:t>
      </w:r>
      <w:r w:rsidRPr="00A94DBD">
        <w:rPr>
          <w:rFonts w:hint="eastAsia"/>
          <w:lang w:eastAsia="zh-CN"/>
        </w:rPr>
        <w:t>8</w:t>
      </w:r>
      <w:r w:rsidRPr="00A94DBD">
        <w:rPr>
          <w:rFonts w:hint="eastAsia"/>
          <w:lang w:eastAsia="zh-CN"/>
        </w:rPr>
        <w:t>个子载波上。</w:t>
      </w:r>
      <w:r w:rsidRPr="00A94DBD">
        <w:rPr>
          <w:lang w:eastAsia="zh-CN"/>
        </w:rPr>
        <w:t>L</w:t>
      </w:r>
      <w:r w:rsidRPr="00A94DBD">
        <w:rPr>
          <w:rFonts w:hint="eastAsia"/>
          <w:lang w:eastAsia="zh-CN"/>
        </w:rPr>
        <w:t>是码扩展的负载因子，是</w:t>
      </w:r>
      <w:r w:rsidR="00236820">
        <w:rPr>
          <w:rFonts w:hint="eastAsia"/>
          <w:lang w:eastAsia="zh-CN"/>
        </w:rPr>
        <w:t>一个</w:t>
      </w:r>
      <w:r w:rsidRPr="00A94DBD">
        <w:rPr>
          <w:rFonts w:hint="eastAsia"/>
          <w:lang w:eastAsia="zh-CN"/>
        </w:rPr>
        <w:t>等于或小于</w:t>
      </w:r>
      <w:r w:rsidRPr="00A94DBD">
        <w:rPr>
          <w:rFonts w:hint="eastAsia"/>
          <w:lang w:eastAsia="zh-CN"/>
        </w:rPr>
        <w:t>8</w:t>
      </w:r>
      <w:r w:rsidRPr="00A94DBD">
        <w:rPr>
          <w:rFonts w:hint="eastAsia"/>
          <w:lang w:eastAsia="zh-CN"/>
        </w:rPr>
        <w:t>的整数</w:t>
      </w:r>
      <w:r w:rsidR="00236820">
        <w:rPr>
          <w:rFonts w:hint="eastAsia"/>
          <w:lang w:eastAsia="zh-CN"/>
        </w:rPr>
        <w:t>变量</w:t>
      </w:r>
      <w:r w:rsidRPr="00A94DBD">
        <w:rPr>
          <w:rFonts w:hint="eastAsia"/>
          <w:lang w:eastAsia="zh-CN"/>
        </w:rPr>
        <w:t>。这一方案</w:t>
      </w:r>
      <w:r w:rsidR="00236820">
        <w:rPr>
          <w:rFonts w:hint="eastAsia"/>
          <w:lang w:eastAsia="zh-CN"/>
        </w:rPr>
        <w:t>如</w:t>
      </w:r>
      <w:r w:rsidRPr="00A94DBD">
        <w:rPr>
          <w:rFonts w:hint="eastAsia"/>
          <w:lang w:eastAsia="zh-CN"/>
        </w:rPr>
        <w:t>图</w:t>
      </w:r>
      <w:r w:rsidRPr="00A94DBD">
        <w:rPr>
          <w:rFonts w:hint="eastAsia"/>
          <w:lang w:eastAsia="zh-CN"/>
        </w:rPr>
        <w:t>4</w:t>
      </w:r>
      <w:r w:rsidRPr="00A94DBD">
        <w:rPr>
          <w:rFonts w:hint="eastAsia"/>
          <w:lang w:eastAsia="zh-CN"/>
        </w:rPr>
        <w:t>所示。</w:t>
      </w:r>
    </w:p>
    <w:p w:rsidR="00B55242" w:rsidRPr="009A7CF9" w:rsidRDefault="004C0122" w:rsidP="00B55242">
      <w:pPr>
        <w:pStyle w:val="FigureNo"/>
        <w:rPr>
          <w:lang w:eastAsia="zh-CN"/>
        </w:rPr>
      </w:pPr>
      <w:r>
        <w:rPr>
          <w:rFonts w:hint="eastAsia"/>
          <w:lang w:eastAsia="zh-CN"/>
        </w:rPr>
        <w:t>图</w:t>
      </w:r>
      <w:r w:rsidR="00B55242" w:rsidRPr="009A7CF9">
        <w:rPr>
          <w:lang w:eastAsia="zh-CN"/>
        </w:rPr>
        <w:t xml:space="preserve"> 4</w:t>
      </w:r>
    </w:p>
    <w:p w:rsidR="00B55242" w:rsidRPr="009A7CF9" w:rsidRDefault="00EF27D5" w:rsidP="00B55242">
      <w:pPr>
        <w:pStyle w:val="Figuretitle"/>
        <w:rPr>
          <w:lang w:eastAsia="zh-CN"/>
        </w:rPr>
      </w:pPr>
      <w:r>
        <w:rPr>
          <w:rFonts w:hint="eastAsia"/>
          <w:lang w:eastAsia="zh-CN"/>
        </w:rPr>
        <w:t>按预编码矩阵的码扩展及其在子载波上的映射</w:t>
      </w:r>
    </w:p>
    <w:p w:rsidR="00EF2ECE" w:rsidRDefault="002B4A87" w:rsidP="00B55242">
      <w:pPr>
        <w:pStyle w:val="Figure"/>
        <w:rPr>
          <w:lang w:eastAsia="zh-CN"/>
        </w:rPr>
      </w:pPr>
      <w:r w:rsidRPr="009A7CF9">
        <w:object w:dxaOrig="4719" w:dyaOrig="3152">
          <v:shape id="_x0000_i1028" type="#_x0000_t75" style="width:385.8pt;height:259.2pt" o:ole="">
            <v:imagedata r:id="rId34" o:title=""/>
          </v:shape>
          <o:OLEObject Type="Embed" ProgID="CorelDRAW.Graphic.14" ShapeID="_x0000_i1028" DrawAspect="Content" ObjectID="_1473662107" r:id="rId35"/>
        </w:object>
      </w:r>
    </w:p>
    <w:p w:rsidR="00EF2ECE" w:rsidRPr="009A7CF9" w:rsidRDefault="00EF2ECE" w:rsidP="00B55242">
      <w:pPr>
        <w:pStyle w:val="Heading2"/>
        <w:rPr>
          <w:lang w:eastAsia="zh-CN"/>
        </w:rPr>
      </w:pPr>
      <w:r w:rsidRPr="009A7CF9">
        <w:rPr>
          <w:lang w:eastAsia="zh-CN"/>
        </w:rPr>
        <w:t>2.2</w:t>
      </w:r>
      <w:r w:rsidRPr="009A7CF9">
        <w:rPr>
          <w:lang w:eastAsia="zh-CN"/>
        </w:rPr>
        <w:tab/>
      </w:r>
      <w:r w:rsidR="00C27B06" w:rsidRPr="00A513C7">
        <w:rPr>
          <w:rFonts w:asciiTheme="majorBidi" w:eastAsia="SimSun" w:hAnsi="SimSun" w:cstheme="majorBidi"/>
          <w:szCs w:val="24"/>
          <w:lang w:eastAsia="zh-CN"/>
        </w:rPr>
        <w:t>标准无线接口的</w:t>
      </w:r>
      <w:r w:rsidR="00C27B06" w:rsidRPr="002B4A87">
        <w:rPr>
          <w:rFonts w:asciiTheme="majorBidi" w:eastAsia="SimSun" w:hAnsi="SimSun" w:cstheme="majorBidi"/>
          <w:color w:val="000000" w:themeColor="text1"/>
          <w:szCs w:val="24"/>
          <w:lang w:eastAsia="zh-CN"/>
        </w:rPr>
        <w:t>主要特</w:t>
      </w:r>
      <w:r w:rsidR="004C0122" w:rsidRPr="002B4A87">
        <w:rPr>
          <w:rFonts w:asciiTheme="majorBidi" w:eastAsia="SimSun" w:hAnsi="SimSun" w:cstheme="majorBidi" w:hint="eastAsia"/>
          <w:color w:val="000000" w:themeColor="text1"/>
          <w:szCs w:val="24"/>
          <w:lang w:eastAsia="zh-CN"/>
        </w:rPr>
        <w:t>性</w:t>
      </w:r>
    </w:p>
    <w:p w:rsidR="00EF2ECE" w:rsidRPr="009A7CF9" w:rsidRDefault="00C27B06" w:rsidP="00AF153A">
      <w:pPr>
        <w:ind w:firstLineChars="200" w:firstLine="480"/>
        <w:rPr>
          <w:lang w:eastAsia="zh-CN"/>
        </w:rPr>
      </w:pPr>
      <w:r w:rsidRPr="00A94DBD">
        <w:rPr>
          <w:rFonts w:hint="eastAsia"/>
          <w:lang w:eastAsia="zh-CN"/>
        </w:rPr>
        <w:t>标准无线接口提供</w:t>
      </w:r>
      <w:r w:rsidR="00AF153A">
        <w:rPr>
          <w:rFonts w:hint="eastAsia"/>
          <w:lang w:eastAsia="zh-CN"/>
        </w:rPr>
        <w:t>了一个优化的框架以便</w:t>
      </w:r>
      <w:r w:rsidRPr="00A94DBD">
        <w:rPr>
          <w:rFonts w:hint="eastAsia"/>
          <w:lang w:eastAsia="zh-CN"/>
        </w:rPr>
        <w:t>整合</w:t>
      </w:r>
      <w:r w:rsidRPr="00A94DBD">
        <w:rPr>
          <w:lang w:eastAsia="zh-CN"/>
        </w:rPr>
        <w:t>PHY/MAC/DLC</w:t>
      </w:r>
      <w:r w:rsidRPr="00A94DBD">
        <w:rPr>
          <w:rFonts w:hint="eastAsia"/>
          <w:lang w:eastAsia="zh-CN"/>
        </w:rPr>
        <w:t>技术</w:t>
      </w:r>
      <w:r w:rsidR="00AF153A">
        <w:rPr>
          <w:rFonts w:hint="eastAsia"/>
          <w:lang w:eastAsia="zh-CN"/>
        </w:rPr>
        <w:t>，例如：高级</w:t>
      </w:r>
      <w:r w:rsidRPr="00A94DBD">
        <w:rPr>
          <w:rFonts w:hint="eastAsia"/>
          <w:lang w:eastAsia="zh-CN"/>
        </w:rPr>
        <w:t>多天线、自适应负载因子和调制、动态信道</w:t>
      </w:r>
      <w:r w:rsidR="00AF153A">
        <w:rPr>
          <w:rFonts w:hint="eastAsia"/>
          <w:lang w:eastAsia="zh-CN"/>
        </w:rPr>
        <w:t>分配</w:t>
      </w:r>
      <w:r w:rsidRPr="00A94DBD">
        <w:rPr>
          <w:rFonts w:hint="eastAsia"/>
          <w:lang w:eastAsia="zh-CN"/>
        </w:rPr>
        <w:t>、先连后断切换和</w:t>
      </w:r>
      <w:r w:rsidRPr="00A94DBD">
        <w:rPr>
          <w:lang w:eastAsia="zh-CN"/>
        </w:rPr>
        <w:t>QoS/GoS</w:t>
      </w:r>
      <w:r w:rsidRPr="00A94DBD">
        <w:rPr>
          <w:rFonts w:hint="eastAsia"/>
          <w:lang w:eastAsia="zh-CN"/>
        </w:rPr>
        <w:t>控制。基于标准无线接口的移动宽带系统可提供</w:t>
      </w:r>
      <w:r w:rsidR="00AF153A" w:rsidRPr="00A94DBD">
        <w:rPr>
          <w:rFonts w:hint="eastAsia"/>
          <w:lang w:eastAsia="zh-CN"/>
        </w:rPr>
        <w:t>灵活</w:t>
      </w:r>
      <w:r w:rsidR="00AF153A">
        <w:rPr>
          <w:rFonts w:hint="eastAsia"/>
          <w:lang w:eastAsia="zh-CN"/>
        </w:rPr>
        <w:t>的</w:t>
      </w:r>
      <w:r w:rsidRPr="00A94DBD">
        <w:rPr>
          <w:rFonts w:hint="eastAsia"/>
          <w:lang w:eastAsia="zh-CN"/>
        </w:rPr>
        <w:t>部署</w:t>
      </w:r>
      <w:r w:rsidR="00AF153A">
        <w:rPr>
          <w:rFonts w:hint="eastAsia"/>
          <w:lang w:eastAsia="zh-CN"/>
        </w:rPr>
        <w:t>以</w:t>
      </w:r>
      <w:r w:rsidRPr="00A94DBD">
        <w:rPr>
          <w:rFonts w:hint="eastAsia"/>
          <w:lang w:eastAsia="zh-CN"/>
        </w:rPr>
        <w:t>满足</w:t>
      </w:r>
      <w:r w:rsidR="00AF153A">
        <w:rPr>
          <w:rFonts w:hint="eastAsia"/>
          <w:lang w:eastAsia="zh-CN"/>
        </w:rPr>
        <w:t>在</w:t>
      </w:r>
      <w:r w:rsidRPr="00A94DBD">
        <w:rPr>
          <w:rFonts w:hint="eastAsia"/>
          <w:lang w:eastAsia="zh-CN"/>
        </w:rPr>
        <w:t>覆盖</w:t>
      </w:r>
      <w:r w:rsidR="00AF153A">
        <w:rPr>
          <w:rFonts w:hint="eastAsia"/>
          <w:lang w:eastAsia="zh-CN"/>
        </w:rPr>
        <w:t>、</w:t>
      </w:r>
      <w:r w:rsidRPr="00A94DBD">
        <w:rPr>
          <w:rFonts w:hint="eastAsia"/>
          <w:lang w:eastAsia="zh-CN"/>
        </w:rPr>
        <w:t>容量和服务方面的各种要求。</w:t>
      </w:r>
    </w:p>
    <w:p w:rsidR="00EF2ECE" w:rsidRPr="009A7CF9" w:rsidRDefault="00EF2ECE" w:rsidP="00B55242">
      <w:pPr>
        <w:pStyle w:val="Heading3"/>
        <w:rPr>
          <w:lang w:eastAsia="zh-CN"/>
        </w:rPr>
      </w:pPr>
      <w:r w:rsidRPr="009A7CF9">
        <w:rPr>
          <w:lang w:eastAsia="zh-CN"/>
        </w:rPr>
        <w:lastRenderedPageBreak/>
        <w:t>2.2.1</w:t>
      </w:r>
      <w:r w:rsidRPr="009A7CF9">
        <w:rPr>
          <w:lang w:eastAsia="zh-CN"/>
        </w:rPr>
        <w:tab/>
      </w:r>
      <w:r w:rsidR="00C27B06">
        <w:rPr>
          <w:rFonts w:hint="eastAsia"/>
          <w:lang w:eastAsia="zh-CN"/>
        </w:rPr>
        <w:t>多天线技术</w:t>
      </w:r>
    </w:p>
    <w:p w:rsidR="00EF2ECE" w:rsidRPr="009A7CF9" w:rsidRDefault="00C27B06" w:rsidP="00002AAE">
      <w:pPr>
        <w:ind w:firstLineChars="200" w:firstLine="480"/>
        <w:rPr>
          <w:lang w:eastAsia="zh-CN"/>
        </w:rPr>
      </w:pPr>
      <w:r w:rsidRPr="00A94DBD">
        <w:rPr>
          <w:lang w:eastAsia="zh-CN"/>
        </w:rPr>
        <w:t>TDD/CS-OFDMA</w:t>
      </w:r>
      <w:r w:rsidRPr="00A94DBD">
        <w:rPr>
          <w:rFonts w:hint="eastAsia"/>
          <w:lang w:eastAsia="zh-CN"/>
        </w:rPr>
        <w:t>帧结构可应用多天线技术。</w:t>
      </w:r>
      <w:r w:rsidR="00002AAE">
        <w:rPr>
          <w:rFonts w:hint="eastAsia"/>
          <w:lang w:eastAsia="zh-CN"/>
        </w:rPr>
        <w:t>采用</w:t>
      </w:r>
      <w:r w:rsidRPr="00A94DBD">
        <w:rPr>
          <w:rFonts w:hint="eastAsia"/>
          <w:lang w:eastAsia="zh-CN"/>
        </w:rPr>
        <w:t>上行和下行链路波束</w:t>
      </w:r>
      <w:r w:rsidR="00002AAE">
        <w:rPr>
          <w:rFonts w:hint="eastAsia"/>
          <w:lang w:eastAsia="zh-CN"/>
        </w:rPr>
        <w:t>成形</w:t>
      </w:r>
      <w:r>
        <w:rPr>
          <w:rFonts w:hint="eastAsia"/>
          <w:lang w:eastAsia="zh-CN"/>
        </w:rPr>
        <w:t>，</w:t>
      </w:r>
      <w:r w:rsidR="00002AAE" w:rsidRPr="00A94DBD">
        <w:rPr>
          <w:rFonts w:hint="eastAsia"/>
          <w:lang w:eastAsia="zh-CN"/>
        </w:rPr>
        <w:t>链路质量和覆盖</w:t>
      </w:r>
      <w:r w:rsidR="00002AAE">
        <w:rPr>
          <w:rFonts w:hint="eastAsia"/>
          <w:lang w:eastAsia="zh-CN"/>
        </w:rPr>
        <w:t>范围能得到</w:t>
      </w:r>
      <w:r w:rsidRPr="00A94DBD">
        <w:rPr>
          <w:rFonts w:hint="eastAsia"/>
          <w:lang w:eastAsia="zh-CN"/>
        </w:rPr>
        <w:t>大大提高，同时减少</w:t>
      </w:r>
      <w:r w:rsidR="00002AAE">
        <w:rPr>
          <w:rFonts w:hint="eastAsia"/>
          <w:lang w:eastAsia="zh-CN"/>
        </w:rPr>
        <w:t>了</w:t>
      </w:r>
      <w:r w:rsidRPr="00A94DBD">
        <w:rPr>
          <w:rFonts w:hint="eastAsia"/>
          <w:lang w:eastAsia="zh-CN"/>
        </w:rPr>
        <w:t>小区间</w:t>
      </w:r>
      <w:r>
        <w:rPr>
          <w:rFonts w:hint="eastAsia"/>
          <w:lang w:eastAsia="zh-CN"/>
        </w:rPr>
        <w:t>干扰。优化的空间调零技术</w:t>
      </w:r>
      <w:r w:rsidR="00002AAE">
        <w:rPr>
          <w:rFonts w:hint="eastAsia"/>
          <w:lang w:eastAsia="zh-CN"/>
        </w:rPr>
        <w:t>使得</w:t>
      </w:r>
      <w:r>
        <w:rPr>
          <w:rFonts w:hint="eastAsia"/>
          <w:lang w:eastAsia="zh-CN"/>
        </w:rPr>
        <w:t>系统</w:t>
      </w:r>
      <w:r w:rsidR="00002AAE">
        <w:rPr>
          <w:rFonts w:hint="eastAsia"/>
          <w:lang w:eastAsia="zh-CN"/>
        </w:rPr>
        <w:t>能够</w:t>
      </w:r>
      <w:r>
        <w:rPr>
          <w:rFonts w:hint="eastAsia"/>
          <w:lang w:eastAsia="zh-CN"/>
        </w:rPr>
        <w:t>在强干扰下工作</w:t>
      </w:r>
      <w:r w:rsidR="00002AAE">
        <w:rPr>
          <w:rFonts w:hint="eastAsia"/>
          <w:lang w:eastAsia="zh-CN"/>
        </w:rPr>
        <w:t>，</w:t>
      </w:r>
      <w:r>
        <w:rPr>
          <w:rFonts w:hint="eastAsia"/>
          <w:lang w:eastAsia="zh-CN"/>
        </w:rPr>
        <w:t>基于多波束</w:t>
      </w:r>
      <w:r w:rsidR="00002AAE">
        <w:rPr>
          <w:rFonts w:hint="eastAsia"/>
          <w:lang w:eastAsia="zh-CN"/>
        </w:rPr>
        <w:t>成形</w:t>
      </w:r>
      <w:r w:rsidRPr="00A94DBD">
        <w:rPr>
          <w:rFonts w:hint="eastAsia"/>
          <w:lang w:eastAsia="zh-CN"/>
        </w:rPr>
        <w:t>的信号</w:t>
      </w:r>
      <w:r w:rsidR="00002AAE">
        <w:rPr>
          <w:rFonts w:hint="eastAsia"/>
          <w:lang w:eastAsia="zh-CN"/>
        </w:rPr>
        <w:t>传输</w:t>
      </w:r>
      <w:r w:rsidRPr="00A94DBD">
        <w:rPr>
          <w:rFonts w:hint="eastAsia"/>
          <w:lang w:eastAsia="zh-CN"/>
        </w:rPr>
        <w:t>增强</w:t>
      </w:r>
      <w:r w:rsidR="00002AAE">
        <w:rPr>
          <w:rFonts w:hint="eastAsia"/>
          <w:lang w:eastAsia="zh-CN"/>
        </w:rPr>
        <w:t>了</w:t>
      </w:r>
      <w:r w:rsidRPr="00A94DBD">
        <w:rPr>
          <w:rFonts w:hint="eastAsia"/>
          <w:lang w:eastAsia="zh-CN"/>
        </w:rPr>
        <w:t>下行链路通信的</w:t>
      </w:r>
      <w:r w:rsidR="00002AAE">
        <w:rPr>
          <w:rFonts w:hint="eastAsia"/>
          <w:lang w:eastAsia="zh-CN"/>
        </w:rPr>
        <w:t>健壮</w:t>
      </w:r>
      <w:r w:rsidRPr="00A94DBD">
        <w:rPr>
          <w:rFonts w:hint="eastAsia"/>
          <w:lang w:eastAsia="zh-CN"/>
        </w:rPr>
        <w:t>性。</w:t>
      </w:r>
    </w:p>
    <w:p w:rsidR="00EF2ECE" w:rsidRPr="009A7CF9" w:rsidRDefault="00EF2ECE" w:rsidP="00B55242">
      <w:pPr>
        <w:pStyle w:val="Heading3"/>
        <w:rPr>
          <w:lang w:eastAsia="zh-CN"/>
        </w:rPr>
      </w:pPr>
      <w:r w:rsidRPr="009A7CF9">
        <w:rPr>
          <w:lang w:eastAsia="zh-CN"/>
        </w:rPr>
        <w:t>2.2.2</w:t>
      </w:r>
      <w:r w:rsidRPr="009A7CF9">
        <w:rPr>
          <w:lang w:eastAsia="zh-CN"/>
        </w:rPr>
        <w:tab/>
        <w:t>TDD</w:t>
      </w:r>
    </w:p>
    <w:p w:rsidR="00EF2ECE" w:rsidRPr="009A7CF9" w:rsidRDefault="00F54BC1" w:rsidP="00AF153A">
      <w:pPr>
        <w:ind w:firstLineChars="200" w:firstLine="480"/>
        <w:rPr>
          <w:lang w:eastAsia="zh-CN"/>
        </w:rPr>
      </w:pPr>
      <w:r w:rsidRPr="00A94DBD">
        <w:rPr>
          <w:lang w:eastAsia="zh-CN"/>
        </w:rPr>
        <w:t>TDD/CS-OFDMA</w:t>
      </w:r>
      <w:r w:rsidRPr="00A94DBD">
        <w:rPr>
          <w:rFonts w:hint="eastAsia"/>
          <w:lang w:eastAsia="zh-CN"/>
        </w:rPr>
        <w:t>帧结构支持灵活的上行和下行链路吞吐量比率</w:t>
      </w:r>
      <w:r w:rsidRPr="00A94DBD">
        <w:rPr>
          <w:lang w:eastAsia="zh-CN"/>
        </w:rPr>
        <w:t>1:7</w:t>
      </w:r>
      <w:r w:rsidRPr="00A94DBD">
        <w:rPr>
          <w:lang w:eastAsia="zh-CN"/>
        </w:rPr>
        <w:t>、</w:t>
      </w:r>
      <w:r w:rsidRPr="00A94DBD">
        <w:rPr>
          <w:lang w:eastAsia="zh-CN"/>
        </w:rPr>
        <w:t>2:6</w:t>
      </w:r>
      <w:r w:rsidRPr="00A94DBD">
        <w:rPr>
          <w:lang w:eastAsia="zh-CN"/>
        </w:rPr>
        <w:t>、</w:t>
      </w:r>
      <w:r w:rsidRPr="00A94DBD">
        <w:rPr>
          <w:lang w:eastAsia="zh-CN"/>
        </w:rPr>
        <w:t>3:5</w:t>
      </w:r>
      <w:r w:rsidRPr="00A94DBD">
        <w:rPr>
          <w:lang w:eastAsia="zh-CN"/>
        </w:rPr>
        <w:t>、</w:t>
      </w:r>
      <w:r w:rsidRPr="00A94DBD">
        <w:rPr>
          <w:lang w:eastAsia="zh-CN"/>
        </w:rPr>
        <w:t>4:4</w:t>
      </w:r>
      <w:r w:rsidRPr="00A94DBD">
        <w:rPr>
          <w:lang w:eastAsia="zh-CN"/>
        </w:rPr>
        <w:t>、</w:t>
      </w:r>
      <w:r w:rsidRPr="00A94DBD">
        <w:rPr>
          <w:lang w:eastAsia="zh-CN"/>
        </w:rPr>
        <w:t>5:3</w:t>
      </w:r>
      <w:r w:rsidRPr="00A94DBD">
        <w:rPr>
          <w:lang w:eastAsia="zh-CN"/>
        </w:rPr>
        <w:t>、</w:t>
      </w:r>
      <w:r w:rsidRPr="00A94DBD">
        <w:rPr>
          <w:lang w:eastAsia="zh-CN"/>
        </w:rPr>
        <w:t>6:2</w:t>
      </w:r>
      <w:r w:rsidRPr="00A94DBD">
        <w:rPr>
          <w:rFonts w:hint="eastAsia"/>
          <w:lang w:eastAsia="zh-CN"/>
        </w:rPr>
        <w:t>和</w:t>
      </w:r>
      <w:r w:rsidRPr="00A94DBD">
        <w:rPr>
          <w:lang w:eastAsia="zh-CN"/>
        </w:rPr>
        <w:t>7:1</w:t>
      </w:r>
      <w:r w:rsidRPr="00A94DBD">
        <w:rPr>
          <w:rFonts w:hint="eastAsia"/>
          <w:lang w:eastAsia="zh-CN"/>
        </w:rPr>
        <w:t>。</w:t>
      </w:r>
      <w:r w:rsidRPr="00A94DBD">
        <w:rPr>
          <w:lang w:eastAsia="zh-CN"/>
        </w:rPr>
        <w:t>TDD</w:t>
      </w:r>
      <w:r w:rsidRPr="00A94DBD">
        <w:rPr>
          <w:rFonts w:hint="eastAsia"/>
          <w:lang w:eastAsia="zh-CN"/>
        </w:rPr>
        <w:t>使宽带接入业务能够使用许多非成对频谱。由于距离较远，标准无线接口可免受</w:t>
      </w:r>
      <w:r w:rsidRPr="00A94DBD">
        <w:rPr>
          <w:lang w:eastAsia="zh-CN"/>
        </w:rPr>
        <w:t>BS</w:t>
      </w:r>
      <w:r w:rsidRPr="00A94DBD">
        <w:rPr>
          <w:rFonts w:hint="eastAsia"/>
          <w:lang w:eastAsia="zh-CN"/>
        </w:rPr>
        <w:t>对</w:t>
      </w:r>
      <w:r w:rsidRPr="00A94DBD">
        <w:rPr>
          <w:lang w:eastAsia="zh-CN"/>
        </w:rPr>
        <w:t>BS</w:t>
      </w:r>
      <w:r w:rsidRPr="00A94DBD">
        <w:rPr>
          <w:rFonts w:hint="eastAsia"/>
          <w:lang w:eastAsia="zh-CN"/>
        </w:rPr>
        <w:t>干扰的影响，同时支持大于</w:t>
      </w:r>
      <w:smartTag w:uri="urn:schemas-microsoft-com:office:smarttags" w:element="metricconverter">
        <w:smartTagPr>
          <w:attr w:name="ProductID" w:val="80ﾠkm"/>
        </w:smartTagPr>
        <w:r w:rsidRPr="00A94DBD">
          <w:rPr>
            <w:lang w:eastAsia="zh-CN"/>
          </w:rPr>
          <w:t>80 km</w:t>
        </w:r>
      </w:smartTag>
      <w:r w:rsidRPr="00A94DBD">
        <w:rPr>
          <w:rFonts w:hint="eastAsia"/>
          <w:lang w:eastAsia="zh-CN"/>
        </w:rPr>
        <w:t>的</w:t>
      </w:r>
      <w:r w:rsidRPr="00A94DBD">
        <w:rPr>
          <w:rFonts w:hint="eastAsia"/>
          <w:lang w:eastAsia="zh-CN"/>
        </w:rPr>
        <w:t>BS</w:t>
      </w:r>
      <w:r w:rsidRPr="00A94DBD">
        <w:rPr>
          <w:rFonts w:hint="eastAsia"/>
          <w:lang w:eastAsia="zh-CN"/>
        </w:rPr>
        <w:t>至终端覆盖。</w:t>
      </w:r>
    </w:p>
    <w:p w:rsidR="00EF2ECE" w:rsidRPr="009A7CF9" w:rsidRDefault="00EF2ECE" w:rsidP="00B55242">
      <w:pPr>
        <w:pStyle w:val="Heading3"/>
        <w:rPr>
          <w:lang w:eastAsia="zh-CN"/>
        </w:rPr>
      </w:pPr>
      <w:r w:rsidRPr="009A7CF9">
        <w:rPr>
          <w:lang w:eastAsia="zh-CN"/>
        </w:rPr>
        <w:t>2.2.3</w:t>
      </w:r>
      <w:r w:rsidRPr="009A7CF9">
        <w:rPr>
          <w:lang w:eastAsia="zh-CN"/>
        </w:rPr>
        <w:tab/>
      </w:r>
      <w:r w:rsidR="004C0122">
        <w:rPr>
          <w:rFonts w:hint="eastAsia"/>
          <w:lang w:eastAsia="zh-CN"/>
        </w:rPr>
        <w:t>自适应负载因子和调制</w:t>
      </w:r>
    </w:p>
    <w:p w:rsidR="00EF2ECE" w:rsidRPr="009A7CF9" w:rsidRDefault="00F54BC1" w:rsidP="00AF153A">
      <w:pPr>
        <w:ind w:firstLineChars="200" w:firstLine="480"/>
        <w:rPr>
          <w:lang w:eastAsia="zh-CN"/>
        </w:rPr>
      </w:pPr>
      <w:r w:rsidRPr="00A94DBD">
        <w:rPr>
          <w:rFonts w:hint="eastAsia"/>
          <w:lang w:eastAsia="zh-CN"/>
        </w:rPr>
        <w:t>无线接口支持上行和下行链路</w:t>
      </w:r>
      <w:r w:rsidR="00A54AD0">
        <w:rPr>
          <w:rFonts w:hint="eastAsia"/>
          <w:lang w:eastAsia="zh-CN"/>
        </w:rPr>
        <w:t>采用</w:t>
      </w:r>
      <w:r w:rsidRPr="00A94DBD">
        <w:rPr>
          <w:rFonts w:hint="eastAsia"/>
          <w:lang w:eastAsia="zh-CN"/>
        </w:rPr>
        <w:t>下列调制方案：</w:t>
      </w:r>
      <w:r w:rsidRPr="00A94DBD">
        <w:rPr>
          <w:lang w:eastAsia="zh-CN"/>
        </w:rPr>
        <w:t>QPSK</w:t>
      </w:r>
      <w:r w:rsidRPr="00A94DBD">
        <w:rPr>
          <w:lang w:eastAsia="zh-CN"/>
        </w:rPr>
        <w:t>、</w:t>
      </w:r>
      <w:r w:rsidRPr="00A94DBD">
        <w:rPr>
          <w:lang w:eastAsia="zh-CN"/>
        </w:rPr>
        <w:t>8-PSK</w:t>
      </w:r>
      <w:r w:rsidRPr="00A94DBD">
        <w:rPr>
          <w:lang w:eastAsia="zh-CN"/>
        </w:rPr>
        <w:t>、</w:t>
      </w:r>
      <w:r w:rsidRPr="00A94DBD">
        <w:rPr>
          <w:lang w:eastAsia="zh-CN"/>
        </w:rPr>
        <w:t>16-QAM</w:t>
      </w:r>
      <w:r w:rsidRPr="00A94DBD">
        <w:rPr>
          <w:rFonts w:hint="eastAsia"/>
          <w:lang w:eastAsia="zh-CN"/>
        </w:rPr>
        <w:t>和</w:t>
      </w:r>
      <w:r w:rsidRPr="00A94DBD">
        <w:rPr>
          <w:lang w:eastAsia="zh-CN"/>
        </w:rPr>
        <w:t>64-QAM</w:t>
      </w:r>
      <w:r w:rsidRPr="00A94DBD">
        <w:rPr>
          <w:rFonts w:hint="eastAsia"/>
          <w:lang w:eastAsia="zh-CN"/>
        </w:rPr>
        <w:t>。</w:t>
      </w:r>
      <w:r w:rsidRPr="00A94DBD">
        <w:rPr>
          <w:lang w:eastAsia="zh-CN"/>
        </w:rPr>
        <w:t>FEC</w:t>
      </w:r>
      <w:r>
        <w:rPr>
          <w:rFonts w:hint="eastAsia"/>
          <w:lang w:eastAsia="zh-CN"/>
        </w:rPr>
        <w:t>采用缩短的里</w:t>
      </w:r>
      <w:r w:rsidRPr="00A94DBD">
        <w:rPr>
          <w:rFonts w:hint="eastAsia"/>
          <w:lang w:eastAsia="zh-CN"/>
        </w:rPr>
        <w:t>德</w:t>
      </w:r>
      <w:r w:rsidRPr="00A94DBD">
        <w:rPr>
          <w:rFonts w:hint="eastAsia"/>
          <w:lang w:eastAsia="zh-CN"/>
        </w:rPr>
        <w:t>-</w:t>
      </w:r>
      <w:r>
        <w:rPr>
          <w:rFonts w:hint="eastAsia"/>
          <w:lang w:eastAsia="zh-CN"/>
        </w:rPr>
        <w:t>所</w:t>
      </w:r>
      <w:r w:rsidRPr="00A94DBD">
        <w:rPr>
          <w:rFonts w:hint="eastAsia"/>
          <w:lang w:eastAsia="zh-CN"/>
        </w:rPr>
        <w:t>罗门</w:t>
      </w:r>
      <w:r>
        <w:rPr>
          <w:rFonts w:hint="eastAsia"/>
          <w:lang w:eastAsia="zh-CN"/>
        </w:rPr>
        <w:t>码</w:t>
      </w:r>
      <w:r w:rsidRPr="00A94DBD">
        <w:rPr>
          <w:lang w:eastAsia="zh-CN"/>
        </w:rPr>
        <w:t>(31, 29)</w:t>
      </w:r>
      <w:r w:rsidRPr="00A94DBD">
        <w:rPr>
          <w:rFonts w:hint="eastAsia"/>
          <w:lang w:eastAsia="zh-CN"/>
        </w:rPr>
        <w:t>，固定码率为</w:t>
      </w:r>
      <w:r w:rsidRPr="00A94DBD">
        <w:rPr>
          <w:lang w:eastAsia="zh-CN"/>
        </w:rPr>
        <w:t>96/106</w:t>
      </w:r>
      <w:r w:rsidRPr="00A94DBD">
        <w:rPr>
          <w:rFonts w:hint="eastAsia"/>
          <w:lang w:eastAsia="zh-CN"/>
        </w:rPr>
        <w:t>。根据路径损耗、信道条件、带宽要求和用户服务等级（</w:t>
      </w:r>
      <w:r w:rsidRPr="00A94DBD">
        <w:rPr>
          <w:lang w:eastAsia="zh-CN"/>
        </w:rPr>
        <w:t>GoS</w:t>
      </w:r>
      <w:r w:rsidRPr="00A94DBD">
        <w:rPr>
          <w:rFonts w:hint="eastAsia"/>
          <w:lang w:eastAsia="zh-CN"/>
        </w:rPr>
        <w:t>）共同调整调制阶和码扩展负载因子，对基于信道的速率进行控制，以实现最佳</w:t>
      </w:r>
      <w:r w:rsidR="00AF153A">
        <w:rPr>
          <w:rFonts w:hint="eastAsia"/>
          <w:lang w:eastAsia="zh-CN"/>
        </w:rPr>
        <w:t>的</w:t>
      </w:r>
      <w:r w:rsidRPr="00A94DBD">
        <w:rPr>
          <w:rFonts w:hint="eastAsia"/>
          <w:lang w:eastAsia="zh-CN"/>
        </w:rPr>
        <w:t>系统频谱效率。</w:t>
      </w:r>
    </w:p>
    <w:p w:rsidR="00EF2ECE" w:rsidRPr="009A7CF9" w:rsidRDefault="00EF2ECE" w:rsidP="00B55242">
      <w:pPr>
        <w:pStyle w:val="Heading3"/>
        <w:rPr>
          <w:lang w:eastAsia="zh-CN"/>
        </w:rPr>
      </w:pPr>
      <w:bookmarkStart w:id="5" w:name="_Toc204419564"/>
      <w:r w:rsidRPr="009A7CF9">
        <w:rPr>
          <w:lang w:eastAsia="zh-CN"/>
        </w:rPr>
        <w:t>2.2.4</w:t>
      </w:r>
      <w:r w:rsidRPr="009A7CF9">
        <w:rPr>
          <w:lang w:eastAsia="zh-CN"/>
        </w:rPr>
        <w:tab/>
      </w:r>
      <w:bookmarkEnd w:id="5"/>
      <w:r w:rsidR="004C0122">
        <w:rPr>
          <w:rFonts w:hint="eastAsia"/>
          <w:lang w:eastAsia="zh-CN"/>
        </w:rPr>
        <w:t>动态信道分配</w:t>
      </w:r>
    </w:p>
    <w:p w:rsidR="00EF2ECE" w:rsidRPr="009A7CF9" w:rsidRDefault="00F54BC1" w:rsidP="00002AAE">
      <w:pPr>
        <w:ind w:firstLineChars="200" w:firstLine="480"/>
        <w:rPr>
          <w:lang w:eastAsia="zh-CN"/>
        </w:rPr>
      </w:pPr>
      <w:r w:rsidRPr="00A94DBD">
        <w:rPr>
          <w:rFonts w:hint="eastAsia"/>
          <w:lang w:eastAsia="zh-CN"/>
        </w:rPr>
        <w:t>无线接口已融合了智能干扰检测和避免机制。</w:t>
      </w:r>
      <w:r w:rsidRPr="00A94DBD">
        <w:rPr>
          <w:lang w:eastAsia="zh-CN"/>
        </w:rPr>
        <w:t>BS</w:t>
      </w:r>
      <w:r w:rsidRPr="00A94DBD">
        <w:rPr>
          <w:rFonts w:hint="eastAsia"/>
          <w:lang w:eastAsia="zh-CN"/>
        </w:rPr>
        <w:t>根据所有终端观测到的上行和下行链路</w:t>
      </w:r>
      <w:r w:rsidR="00002AAE" w:rsidRPr="00A94DBD">
        <w:rPr>
          <w:rFonts w:hint="eastAsia"/>
          <w:lang w:eastAsia="zh-CN"/>
        </w:rPr>
        <w:t>实时</w:t>
      </w:r>
      <w:r w:rsidRPr="00A94DBD">
        <w:rPr>
          <w:rFonts w:hint="eastAsia"/>
          <w:lang w:eastAsia="zh-CN"/>
        </w:rPr>
        <w:t>干扰分布为每个终端</w:t>
      </w:r>
      <w:r w:rsidR="00002AAE">
        <w:rPr>
          <w:rFonts w:hint="eastAsia"/>
          <w:lang w:eastAsia="zh-CN"/>
        </w:rPr>
        <w:t>指配</w:t>
      </w:r>
      <w:r w:rsidRPr="00A94DBD">
        <w:rPr>
          <w:rFonts w:hint="eastAsia"/>
          <w:lang w:eastAsia="zh-CN"/>
        </w:rPr>
        <w:t>信道。这样，每个终端</w:t>
      </w:r>
      <w:r w:rsidR="00002AAE">
        <w:rPr>
          <w:rFonts w:hint="eastAsia"/>
          <w:lang w:eastAsia="zh-CN"/>
        </w:rPr>
        <w:t>能够总是在</w:t>
      </w:r>
      <w:r w:rsidRPr="00A94DBD">
        <w:rPr>
          <w:rFonts w:hint="eastAsia"/>
          <w:lang w:eastAsia="zh-CN"/>
        </w:rPr>
        <w:t>干扰</w:t>
      </w:r>
      <w:r w:rsidR="00002AAE">
        <w:rPr>
          <w:rFonts w:hint="eastAsia"/>
          <w:lang w:eastAsia="zh-CN"/>
        </w:rPr>
        <w:t>电平</w:t>
      </w:r>
      <w:r w:rsidR="00002AAE" w:rsidRPr="00A94DBD">
        <w:rPr>
          <w:rFonts w:hint="eastAsia"/>
          <w:lang w:eastAsia="zh-CN"/>
        </w:rPr>
        <w:t>最低的</w:t>
      </w:r>
      <w:r w:rsidRPr="00A94DBD">
        <w:rPr>
          <w:rFonts w:hint="eastAsia"/>
          <w:lang w:eastAsia="zh-CN"/>
        </w:rPr>
        <w:t>子信道进行通信。这一技术与自适应调零技术相结合</w:t>
      </w:r>
      <w:r w:rsidR="00002AAE">
        <w:rPr>
          <w:rFonts w:hint="eastAsia"/>
          <w:lang w:eastAsia="zh-CN"/>
        </w:rPr>
        <w:t>，</w:t>
      </w:r>
      <w:r w:rsidRPr="00A94DBD">
        <w:rPr>
          <w:rFonts w:hint="eastAsia"/>
          <w:lang w:eastAsia="zh-CN"/>
        </w:rPr>
        <w:t>使</w:t>
      </w:r>
      <w:r w:rsidR="00002AAE">
        <w:rPr>
          <w:rFonts w:hint="eastAsia"/>
          <w:lang w:eastAsia="zh-CN"/>
        </w:rPr>
        <w:t>得以</w:t>
      </w:r>
      <w:r w:rsidRPr="00A94DBD">
        <w:rPr>
          <w:rFonts w:hint="eastAsia"/>
          <w:lang w:eastAsia="zh-CN"/>
        </w:rPr>
        <w:t>频率复用因子等于</w:t>
      </w:r>
      <w:r w:rsidR="00002AAE">
        <w:rPr>
          <w:rFonts w:hint="eastAsia"/>
          <w:lang w:eastAsia="zh-CN"/>
        </w:rPr>
        <w:t>1</w:t>
      </w:r>
      <w:r w:rsidR="00002AAE">
        <w:rPr>
          <w:rFonts w:hint="eastAsia"/>
          <w:lang w:eastAsia="zh-CN"/>
        </w:rPr>
        <w:t>进行</w:t>
      </w:r>
      <w:r w:rsidRPr="00A94DBD">
        <w:rPr>
          <w:rFonts w:hint="eastAsia"/>
          <w:lang w:eastAsia="zh-CN"/>
        </w:rPr>
        <w:t>部署成为可能。</w:t>
      </w:r>
    </w:p>
    <w:p w:rsidR="00EF2ECE" w:rsidRPr="009A7CF9" w:rsidRDefault="00EF2ECE" w:rsidP="00B55242">
      <w:pPr>
        <w:pStyle w:val="Heading3"/>
        <w:rPr>
          <w:lang w:eastAsia="zh-CN"/>
        </w:rPr>
      </w:pPr>
      <w:bookmarkStart w:id="6" w:name="_Toc204419565"/>
      <w:r w:rsidRPr="009A7CF9">
        <w:rPr>
          <w:lang w:eastAsia="zh-CN"/>
        </w:rPr>
        <w:t>2.2.5</w:t>
      </w:r>
      <w:r w:rsidRPr="009A7CF9">
        <w:rPr>
          <w:lang w:eastAsia="zh-CN"/>
        </w:rPr>
        <w:tab/>
        <w:t>QoS/GoS</w:t>
      </w:r>
      <w:bookmarkEnd w:id="6"/>
    </w:p>
    <w:p w:rsidR="00EF2ECE" w:rsidRPr="009A7CF9" w:rsidRDefault="00F54BC1" w:rsidP="00D93D28">
      <w:pPr>
        <w:ind w:firstLineChars="200" w:firstLine="480"/>
        <w:rPr>
          <w:lang w:eastAsia="zh-CN"/>
        </w:rPr>
      </w:pPr>
      <w:r w:rsidRPr="00A94DBD">
        <w:rPr>
          <w:rFonts w:hint="eastAsia"/>
          <w:lang w:eastAsia="zh-CN"/>
        </w:rPr>
        <w:t>无线接口提供</w:t>
      </w:r>
      <w:r w:rsidRPr="00A94DBD">
        <w:rPr>
          <w:lang w:eastAsia="zh-CN"/>
        </w:rPr>
        <w:t>QoS/GoS</w:t>
      </w:r>
      <w:r w:rsidRPr="00A94DBD">
        <w:rPr>
          <w:rFonts w:hint="eastAsia"/>
          <w:lang w:eastAsia="zh-CN"/>
        </w:rPr>
        <w:t>控制机制，以满足</w:t>
      </w:r>
      <w:r w:rsidR="00D93D28">
        <w:rPr>
          <w:rFonts w:hint="eastAsia"/>
          <w:lang w:eastAsia="zh-CN"/>
        </w:rPr>
        <w:t>各种等级服务</w:t>
      </w:r>
      <w:r w:rsidR="00D93D28" w:rsidRPr="00A94DBD">
        <w:rPr>
          <w:rFonts w:hint="eastAsia"/>
          <w:lang w:eastAsia="zh-CN"/>
        </w:rPr>
        <w:t>的</w:t>
      </w:r>
      <w:r w:rsidRPr="00A94DBD">
        <w:rPr>
          <w:rFonts w:hint="eastAsia"/>
          <w:lang w:eastAsia="zh-CN"/>
        </w:rPr>
        <w:t>要求。该机制</w:t>
      </w:r>
      <w:r w:rsidR="00D93D28">
        <w:rPr>
          <w:rFonts w:hint="eastAsia"/>
          <w:lang w:eastAsia="zh-CN"/>
        </w:rPr>
        <w:t>是</w:t>
      </w:r>
      <w:r w:rsidRPr="00A94DBD">
        <w:rPr>
          <w:rFonts w:hint="eastAsia"/>
          <w:lang w:eastAsia="zh-CN"/>
        </w:rPr>
        <w:t>通过</w:t>
      </w:r>
      <w:r w:rsidRPr="00A94DBD">
        <w:rPr>
          <w:lang w:eastAsia="zh-CN"/>
        </w:rPr>
        <w:t>QoS</w:t>
      </w:r>
      <w:r w:rsidRPr="00A94DBD">
        <w:rPr>
          <w:rFonts w:hint="eastAsia"/>
          <w:lang w:eastAsia="zh-CN"/>
        </w:rPr>
        <w:t>感知链路自适应、分组调度和基于</w:t>
      </w:r>
      <w:r w:rsidRPr="00A94DBD">
        <w:rPr>
          <w:lang w:eastAsia="zh-CN"/>
        </w:rPr>
        <w:t>GoS</w:t>
      </w:r>
      <w:r>
        <w:rPr>
          <w:rFonts w:hint="eastAsia"/>
          <w:lang w:eastAsia="zh-CN"/>
        </w:rPr>
        <w:t>的带宽管理</w:t>
      </w:r>
      <w:r w:rsidR="00D93D28">
        <w:rPr>
          <w:rFonts w:hint="eastAsia"/>
          <w:lang w:eastAsia="zh-CN"/>
        </w:rPr>
        <w:t>来实现的，</w:t>
      </w:r>
      <w:r w:rsidRPr="00A94DBD">
        <w:rPr>
          <w:rFonts w:hint="eastAsia"/>
          <w:lang w:eastAsia="zh-CN"/>
        </w:rPr>
        <w:t>无线接口中定义了</w:t>
      </w:r>
      <w:r w:rsidRPr="00A94DBD">
        <w:rPr>
          <w:lang w:eastAsia="zh-CN"/>
        </w:rPr>
        <w:t>8</w:t>
      </w:r>
      <w:r w:rsidRPr="00A94DBD">
        <w:rPr>
          <w:rFonts w:hint="eastAsia"/>
          <w:lang w:eastAsia="zh-CN"/>
        </w:rPr>
        <w:t>个</w:t>
      </w:r>
      <w:r w:rsidRPr="00A94DBD">
        <w:rPr>
          <w:lang w:eastAsia="zh-CN"/>
        </w:rPr>
        <w:t>QoS</w:t>
      </w:r>
      <w:r w:rsidR="00D93D28">
        <w:rPr>
          <w:rFonts w:hint="eastAsia"/>
          <w:lang w:eastAsia="zh-CN"/>
        </w:rPr>
        <w:t>级别</w:t>
      </w:r>
      <w:r w:rsidRPr="00A94DBD">
        <w:rPr>
          <w:rFonts w:hint="eastAsia"/>
          <w:lang w:eastAsia="zh-CN"/>
        </w:rPr>
        <w:t>和</w:t>
      </w:r>
      <w:r w:rsidRPr="00A94DBD">
        <w:rPr>
          <w:lang w:eastAsia="zh-CN"/>
        </w:rPr>
        <w:t>8</w:t>
      </w:r>
      <w:r w:rsidRPr="00A94DBD">
        <w:rPr>
          <w:rFonts w:hint="eastAsia"/>
          <w:lang w:eastAsia="zh-CN"/>
        </w:rPr>
        <w:t>个</w:t>
      </w:r>
      <w:r w:rsidRPr="00A94DBD">
        <w:rPr>
          <w:lang w:eastAsia="zh-CN"/>
        </w:rPr>
        <w:t>GoS</w:t>
      </w:r>
      <w:r w:rsidRPr="00A94DBD">
        <w:rPr>
          <w:rFonts w:hint="eastAsia"/>
          <w:lang w:eastAsia="zh-CN"/>
        </w:rPr>
        <w:t>等级</w:t>
      </w:r>
      <w:r w:rsidR="00D93D28">
        <w:rPr>
          <w:rFonts w:hint="eastAsia"/>
          <w:lang w:eastAsia="zh-CN"/>
        </w:rPr>
        <w:t>。</w:t>
      </w:r>
    </w:p>
    <w:p w:rsidR="00EF2ECE" w:rsidRPr="009A7CF9" w:rsidRDefault="00EF2ECE" w:rsidP="00B55242">
      <w:pPr>
        <w:pStyle w:val="Heading3"/>
        <w:rPr>
          <w:lang w:eastAsia="zh-CN"/>
        </w:rPr>
      </w:pPr>
      <w:r w:rsidRPr="009A7CF9">
        <w:rPr>
          <w:lang w:eastAsia="zh-CN"/>
        </w:rPr>
        <w:t>2.2.6</w:t>
      </w:r>
      <w:r w:rsidRPr="009A7CF9">
        <w:rPr>
          <w:lang w:eastAsia="zh-CN"/>
        </w:rPr>
        <w:tab/>
      </w:r>
      <w:r w:rsidR="004C0122">
        <w:rPr>
          <w:rFonts w:hint="eastAsia"/>
          <w:lang w:eastAsia="zh-CN"/>
        </w:rPr>
        <w:t>移动性</w:t>
      </w:r>
    </w:p>
    <w:p w:rsidR="00EF2ECE" w:rsidRPr="009A7CF9" w:rsidRDefault="00F54BC1" w:rsidP="00D93D28">
      <w:pPr>
        <w:ind w:firstLineChars="200" w:firstLine="480"/>
        <w:rPr>
          <w:lang w:eastAsia="zh-CN"/>
        </w:rPr>
      </w:pPr>
      <w:r w:rsidRPr="00A94DBD">
        <w:rPr>
          <w:lang w:eastAsia="zh-CN"/>
        </w:rPr>
        <w:t>TDD/CS-OFDMA</w:t>
      </w:r>
      <w:r w:rsidRPr="00A94DBD">
        <w:rPr>
          <w:rFonts w:hint="eastAsia"/>
          <w:lang w:eastAsia="zh-CN"/>
        </w:rPr>
        <w:t>帧结构</w:t>
      </w:r>
      <w:r w:rsidR="00631D38">
        <w:rPr>
          <w:rFonts w:hint="eastAsia"/>
          <w:lang w:eastAsia="zh-CN"/>
        </w:rPr>
        <w:t>提供了基于</w:t>
      </w:r>
      <w:r w:rsidRPr="00A94DBD">
        <w:rPr>
          <w:rFonts w:hint="eastAsia"/>
          <w:lang w:eastAsia="zh-CN"/>
        </w:rPr>
        <w:t>终端移动性特性</w:t>
      </w:r>
      <w:r w:rsidR="00631D38">
        <w:rPr>
          <w:rFonts w:hint="eastAsia"/>
          <w:lang w:eastAsia="zh-CN"/>
        </w:rPr>
        <w:t>的</w:t>
      </w:r>
      <w:r w:rsidRPr="00A94DBD">
        <w:rPr>
          <w:rFonts w:hint="eastAsia"/>
          <w:lang w:eastAsia="zh-CN"/>
        </w:rPr>
        <w:t>动态导频分配</w:t>
      </w:r>
      <w:r w:rsidR="00D93D28">
        <w:rPr>
          <w:rFonts w:hint="eastAsia"/>
          <w:lang w:eastAsia="zh-CN"/>
        </w:rPr>
        <w:t>，</w:t>
      </w:r>
      <w:r w:rsidRPr="00A94DBD">
        <w:rPr>
          <w:rFonts w:hint="eastAsia"/>
          <w:lang w:eastAsia="zh-CN"/>
        </w:rPr>
        <w:t>更多的导频</w:t>
      </w:r>
      <w:r w:rsidR="00D93D28">
        <w:rPr>
          <w:rFonts w:hint="eastAsia"/>
          <w:lang w:eastAsia="zh-CN"/>
        </w:rPr>
        <w:t>被指配给为</w:t>
      </w:r>
      <w:r w:rsidR="00D93D28" w:rsidRPr="00A94DBD">
        <w:rPr>
          <w:rFonts w:hint="eastAsia"/>
          <w:lang w:eastAsia="zh-CN"/>
        </w:rPr>
        <w:t>快速移动的终端</w:t>
      </w:r>
      <w:r w:rsidR="00D93D28">
        <w:rPr>
          <w:rFonts w:hint="eastAsia"/>
          <w:lang w:eastAsia="zh-CN"/>
        </w:rPr>
        <w:t>所分配的子信道，以便跟踪快变信道。无线接口通过允许</w:t>
      </w:r>
      <w:r w:rsidRPr="00A94DBD">
        <w:rPr>
          <w:rFonts w:hint="eastAsia"/>
          <w:lang w:eastAsia="zh-CN"/>
        </w:rPr>
        <w:t>终端同时与</w:t>
      </w:r>
      <w:r>
        <w:rPr>
          <w:rFonts w:hint="eastAsia"/>
          <w:lang w:eastAsia="zh-CN"/>
        </w:rPr>
        <w:t>锚</w:t>
      </w:r>
      <w:r w:rsidRPr="00A94DBD">
        <w:rPr>
          <w:lang w:eastAsia="zh-CN"/>
        </w:rPr>
        <w:t>BS</w:t>
      </w:r>
      <w:r w:rsidRPr="00A94DBD">
        <w:rPr>
          <w:rFonts w:hint="eastAsia"/>
          <w:lang w:eastAsia="zh-CN"/>
        </w:rPr>
        <w:t>和目标</w:t>
      </w:r>
      <w:r w:rsidRPr="00A94DBD">
        <w:rPr>
          <w:lang w:eastAsia="zh-CN"/>
        </w:rPr>
        <w:t>BS</w:t>
      </w:r>
      <w:r w:rsidRPr="00A94DBD">
        <w:rPr>
          <w:rFonts w:hint="eastAsia"/>
          <w:lang w:eastAsia="zh-CN"/>
        </w:rPr>
        <w:t>进行通信，作为最终切换到目标</w:t>
      </w:r>
      <w:r w:rsidRPr="00A94DBD">
        <w:rPr>
          <w:lang w:eastAsia="zh-CN"/>
        </w:rPr>
        <w:t>BS</w:t>
      </w:r>
      <w:r w:rsidRPr="00A94DBD">
        <w:rPr>
          <w:rFonts w:hint="eastAsia"/>
          <w:lang w:eastAsia="zh-CN"/>
        </w:rPr>
        <w:t>之前测试连接可靠性的一种方式，支持先连后断切换</w:t>
      </w:r>
    </w:p>
    <w:p w:rsidR="00EF2ECE" w:rsidRPr="009A7CF9" w:rsidRDefault="00166835" w:rsidP="00B55242">
      <w:pPr>
        <w:pStyle w:val="Reftitle"/>
        <w:rPr>
          <w:lang w:eastAsia="zh-CN"/>
        </w:rPr>
      </w:pPr>
      <w:r>
        <w:rPr>
          <w:rFonts w:hint="eastAsia"/>
          <w:lang w:eastAsia="zh-CN"/>
        </w:rPr>
        <w:t>参考文献</w:t>
      </w:r>
    </w:p>
    <w:p w:rsidR="00EF2ECE" w:rsidRPr="009A7CF9" w:rsidRDefault="00166835" w:rsidP="002B4A87">
      <w:pPr>
        <w:tabs>
          <w:tab w:val="clear" w:pos="794"/>
          <w:tab w:val="clear" w:pos="1191"/>
          <w:tab w:val="clear" w:pos="1588"/>
          <w:tab w:val="clear" w:pos="1985"/>
          <w:tab w:val="left" w:pos="1134"/>
          <w:tab w:val="left" w:pos="1871"/>
          <w:tab w:val="left" w:pos="2268"/>
        </w:tabs>
        <w:ind w:firstLine="567"/>
        <w:jc w:val="left"/>
        <w:rPr>
          <w:lang w:eastAsia="zh-CN"/>
        </w:rPr>
      </w:pPr>
      <w:r w:rsidRPr="00A94DBD">
        <w:rPr>
          <w:lang w:eastAsia="zh-CN"/>
        </w:rPr>
        <w:t>SCDMA</w:t>
      </w:r>
      <w:r w:rsidRPr="00A94DBD">
        <w:rPr>
          <w:rFonts w:hint="eastAsia"/>
          <w:lang w:eastAsia="zh-CN"/>
        </w:rPr>
        <w:t>宽带无线接入系统空中接口的技术要求</w:t>
      </w:r>
      <w:r w:rsidR="00BC11C2">
        <w:rPr>
          <w:rFonts w:hint="eastAsia"/>
          <w:lang w:eastAsia="zh-CN"/>
        </w:rPr>
        <w:t>（</w:t>
      </w:r>
      <w:r w:rsidR="00EF2ECE" w:rsidRPr="009A7CF9">
        <w:rPr>
          <w:lang w:eastAsia="zh-CN"/>
        </w:rPr>
        <w:t>YD/T 1956</w:t>
      </w:r>
      <w:r w:rsidR="00EF2ECE" w:rsidRPr="009A7CF9">
        <w:rPr>
          <w:lang w:eastAsia="zh-CN"/>
        </w:rPr>
        <w:noBreakHyphen/>
        <w:t>2009</w:t>
      </w:r>
      <w:r w:rsidR="00BC11C2">
        <w:rPr>
          <w:rFonts w:hint="eastAsia"/>
          <w:lang w:eastAsia="zh-CN"/>
        </w:rPr>
        <w:t>）</w:t>
      </w:r>
      <w:r w:rsidR="00EF2ECE" w:rsidRPr="009A7CF9">
        <w:rPr>
          <w:lang w:eastAsia="zh-CN"/>
        </w:rPr>
        <w:t xml:space="preserve"> </w:t>
      </w:r>
      <w:hyperlink r:id="rId36" w:history="1">
        <w:r w:rsidR="00EF2ECE" w:rsidRPr="009A7CF9">
          <w:rPr>
            <w:rStyle w:val="Hyperlink"/>
            <w:lang w:eastAsia="zh-CN"/>
          </w:rPr>
          <w:t>http://www.ccsa.org.cn/worknews/content.php3?id=2393</w:t>
        </w:r>
      </w:hyperlink>
      <w:r w:rsidR="00EF2ECE" w:rsidRPr="009A7CF9">
        <w:rPr>
          <w:rStyle w:val="Hyperlink"/>
          <w:lang w:eastAsia="zh-CN"/>
        </w:rPr>
        <w:t>.</w:t>
      </w:r>
    </w:p>
    <w:p w:rsidR="002B4A87" w:rsidRDefault="002B4A87">
      <w:pPr>
        <w:tabs>
          <w:tab w:val="clear" w:pos="794"/>
          <w:tab w:val="clear" w:pos="1191"/>
          <w:tab w:val="clear" w:pos="1588"/>
          <w:tab w:val="clear" w:pos="1985"/>
        </w:tabs>
        <w:overflowPunct/>
        <w:autoSpaceDE/>
        <w:autoSpaceDN/>
        <w:adjustRightInd/>
        <w:spacing w:before="0"/>
        <w:jc w:val="left"/>
        <w:textAlignment w:val="auto"/>
        <w:rPr>
          <w:b/>
          <w:caps/>
          <w:sz w:val="28"/>
          <w:lang w:eastAsia="zh-CN"/>
        </w:rPr>
      </w:pPr>
      <w:r>
        <w:rPr>
          <w:caps/>
          <w:lang w:eastAsia="zh-CN"/>
        </w:rPr>
        <w:br w:type="page"/>
      </w:r>
    </w:p>
    <w:p w:rsidR="008D7B02" w:rsidRPr="009A7CF9" w:rsidRDefault="00166835" w:rsidP="0051615D">
      <w:pPr>
        <w:pStyle w:val="AnnexNoTitle"/>
        <w:rPr>
          <w:bCs/>
          <w:szCs w:val="28"/>
          <w:lang w:eastAsia="zh-CN"/>
        </w:rPr>
      </w:pPr>
      <w:r>
        <w:rPr>
          <w:rFonts w:hint="eastAsia"/>
          <w:caps/>
          <w:lang w:eastAsia="zh-CN"/>
        </w:rPr>
        <w:lastRenderedPageBreak/>
        <w:t>附件</w:t>
      </w:r>
      <w:r w:rsidR="00DC2083" w:rsidRPr="009A7CF9">
        <w:rPr>
          <w:lang w:eastAsia="zh-CN"/>
        </w:rPr>
        <w:t xml:space="preserve"> </w:t>
      </w:r>
      <w:r w:rsidR="008D7B02" w:rsidRPr="009A7CF9">
        <w:rPr>
          <w:caps/>
          <w:lang w:eastAsia="zh-CN"/>
        </w:rPr>
        <w:t>9</w:t>
      </w:r>
      <w:r w:rsidR="0051615D" w:rsidRPr="009A7CF9">
        <w:rPr>
          <w:caps/>
          <w:lang w:eastAsia="zh-CN"/>
        </w:rPr>
        <w:br/>
      </w:r>
      <w:r w:rsidR="0051615D" w:rsidRPr="009A7CF9">
        <w:rPr>
          <w:caps/>
          <w:lang w:eastAsia="zh-CN"/>
        </w:rPr>
        <w:br/>
      </w:r>
      <w:r w:rsidRPr="00A94DBD">
        <w:rPr>
          <w:rFonts w:hint="eastAsia"/>
          <w:lang w:eastAsia="zh-CN"/>
        </w:rPr>
        <w:t>标准的关键特</w:t>
      </w:r>
      <w:r w:rsidR="004C0122">
        <w:rPr>
          <w:rFonts w:hint="eastAsia"/>
          <w:lang w:eastAsia="zh-CN"/>
        </w:rPr>
        <w:t>征</w:t>
      </w:r>
    </w:p>
    <w:p w:rsidR="008D7B02" w:rsidRPr="009A7CF9" w:rsidRDefault="00166835" w:rsidP="00BC11C2">
      <w:pPr>
        <w:pStyle w:val="Normalaftertitle"/>
        <w:ind w:firstLineChars="200" w:firstLine="480"/>
        <w:rPr>
          <w:lang w:eastAsia="zh-CN"/>
        </w:rPr>
      </w:pPr>
      <w:r w:rsidRPr="00A94DBD">
        <w:rPr>
          <w:rFonts w:hint="eastAsia"/>
          <w:lang w:eastAsia="zh-CN"/>
        </w:rPr>
        <w:t>表</w:t>
      </w:r>
      <w:r>
        <w:rPr>
          <w:rFonts w:hint="eastAsia"/>
          <w:lang w:eastAsia="zh-CN"/>
        </w:rPr>
        <w:t>5</w:t>
      </w:r>
      <w:r w:rsidRPr="00A94DBD">
        <w:rPr>
          <w:rFonts w:hint="eastAsia"/>
          <w:lang w:eastAsia="zh-CN"/>
        </w:rPr>
        <w:t>总结了各</w:t>
      </w:r>
      <w:r w:rsidR="004C0122">
        <w:rPr>
          <w:rFonts w:hint="eastAsia"/>
          <w:lang w:eastAsia="zh-CN"/>
        </w:rPr>
        <w:t>个</w:t>
      </w:r>
      <w:r w:rsidRPr="00A94DBD">
        <w:rPr>
          <w:rFonts w:hint="eastAsia"/>
          <w:lang w:eastAsia="zh-CN"/>
        </w:rPr>
        <w:t>标准的关键特</w:t>
      </w:r>
      <w:r w:rsidR="004C0122">
        <w:rPr>
          <w:rFonts w:hint="eastAsia"/>
          <w:lang w:eastAsia="zh-CN"/>
        </w:rPr>
        <w:t>征。</w:t>
      </w:r>
    </w:p>
    <w:p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rPr>
          <w:lang w:eastAsia="zh-CN"/>
        </w:rPr>
      </w:pPr>
      <w:r w:rsidRPr="009A7CF9">
        <w:rPr>
          <w:lang w:eastAsia="zh-CN"/>
        </w:rPr>
        <w:br w:type="page"/>
      </w:r>
    </w:p>
    <w:p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rPr>
          <w:lang w:eastAsia="zh-CN"/>
        </w:rPr>
        <w:sectPr w:rsidR="008D7B02" w:rsidRPr="009A7CF9" w:rsidSect="00363A8E">
          <w:pgSz w:w="11907" w:h="16834" w:code="9"/>
          <w:pgMar w:top="1418" w:right="1134" w:bottom="1134" w:left="1134" w:header="720" w:footer="482" w:gutter="0"/>
          <w:paperSrc w:first="15" w:other="15"/>
          <w:pgNumType w:start="1"/>
          <w:cols w:space="720"/>
        </w:sectPr>
      </w:pPr>
    </w:p>
    <w:p w:rsidR="008D7B02" w:rsidRPr="009A7CF9" w:rsidRDefault="00166835" w:rsidP="00817517">
      <w:pPr>
        <w:pStyle w:val="TableNo"/>
        <w:rPr>
          <w:lang w:eastAsia="zh-CN"/>
        </w:rPr>
      </w:pPr>
      <w:r>
        <w:rPr>
          <w:rFonts w:hint="eastAsia"/>
          <w:lang w:eastAsia="zh-CN"/>
        </w:rPr>
        <w:lastRenderedPageBreak/>
        <w:t>表</w:t>
      </w:r>
      <w:r w:rsidR="00817517" w:rsidRPr="009A7CF9">
        <w:rPr>
          <w:lang w:eastAsia="zh-CN"/>
        </w:rPr>
        <w:t xml:space="preserve"> 5</w:t>
      </w:r>
    </w:p>
    <w:p w:rsidR="008D7B02" w:rsidRPr="009A7CF9" w:rsidRDefault="00166835" w:rsidP="00817517">
      <w:pPr>
        <w:pStyle w:val="Tabletitle"/>
        <w:rPr>
          <w:lang w:eastAsia="ja-JP"/>
        </w:rPr>
      </w:pPr>
      <w:r w:rsidRPr="00A94DBD">
        <w:rPr>
          <w:rFonts w:hint="eastAsia"/>
          <w:lang w:eastAsia="zh-CN"/>
        </w:rPr>
        <w:t>关键技术参数</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rsidTr="00AF4764">
        <w:trPr>
          <w:cantSplit/>
          <w:tblHeader/>
          <w:jc w:val="center"/>
        </w:trPr>
        <w:tc>
          <w:tcPr>
            <w:tcW w:w="1568" w:type="dxa"/>
            <w:tcMar>
              <w:left w:w="57" w:type="dxa"/>
              <w:right w:w="57" w:type="dxa"/>
            </w:tcMar>
            <w:vAlign w:val="center"/>
          </w:tcPr>
          <w:p w:rsidR="008D7B02" w:rsidRPr="009A7CF9" w:rsidRDefault="00FF7B10" w:rsidP="00BC11C2">
            <w:pPr>
              <w:pStyle w:val="Tablehead"/>
              <w:rPr>
                <w:sz w:val="18"/>
                <w:szCs w:val="18"/>
              </w:rPr>
            </w:pPr>
            <w:r>
              <w:rPr>
                <w:rFonts w:hint="eastAsia"/>
                <w:sz w:val="18"/>
                <w:szCs w:val="18"/>
                <w:lang w:eastAsia="zh-CN"/>
              </w:rPr>
              <w:t>标准</w:t>
            </w:r>
          </w:p>
        </w:tc>
        <w:tc>
          <w:tcPr>
            <w:tcW w:w="2073" w:type="dxa"/>
            <w:tcMar>
              <w:left w:w="57" w:type="dxa"/>
              <w:right w:w="57" w:type="dxa"/>
            </w:tcMar>
            <w:vAlign w:val="center"/>
          </w:tcPr>
          <w:p w:rsidR="008D7B02" w:rsidRPr="009A7CF9" w:rsidRDefault="00FF7B10" w:rsidP="00BC11C2">
            <w:pPr>
              <w:pStyle w:val="Tablehead"/>
              <w:rPr>
                <w:sz w:val="18"/>
                <w:szCs w:val="18"/>
              </w:rPr>
            </w:pPr>
            <w:r>
              <w:rPr>
                <w:rFonts w:hint="eastAsia"/>
                <w:sz w:val="18"/>
                <w:szCs w:val="18"/>
                <w:lang w:eastAsia="zh-CN"/>
              </w:rPr>
              <w:t>标称的</w:t>
            </w:r>
            <w:r>
              <w:rPr>
                <w:rFonts w:hint="eastAsia"/>
                <w:sz w:val="18"/>
                <w:szCs w:val="18"/>
                <w:lang w:eastAsia="zh-CN"/>
              </w:rPr>
              <w:t>RF</w:t>
            </w:r>
            <w:r>
              <w:rPr>
                <w:rFonts w:hint="eastAsia"/>
                <w:sz w:val="18"/>
                <w:szCs w:val="18"/>
                <w:lang w:eastAsia="zh-CN"/>
              </w:rPr>
              <w:t>信道带宽</w:t>
            </w:r>
          </w:p>
        </w:tc>
        <w:tc>
          <w:tcPr>
            <w:tcW w:w="1795" w:type="dxa"/>
            <w:tcMar>
              <w:left w:w="57" w:type="dxa"/>
              <w:right w:w="57" w:type="dxa"/>
            </w:tcMar>
            <w:vAlign w:val="center"/>
          </w:tcPr>
          <w:p w:rsidR="00FD7A14" w:rsidRPr="009A7CF9" w:rsidRDefault="004C7F74" w:rsidP="00FD7A14">
            <w:pPr>
              <w:pStyle w:val="Tablehead"/>
              <w:rPr>
                <w:bCs/>
                <w:sz w:val="18"/>
                <w:szCs w:val="18"/>
                <w:vertAlign w:val="superscript"/>
                <w:lang w:eastAsia="zh-CN"/>
              </w:rPr>
            </w:pPr>
            <w:r>
              <w:rPr>
                <w:rFonts w:hint="eastAsia"/>
                <w:sz w:val="18"/>
                <w:szCs w:val="18"/>
                <w:lang w:eastAsia="zh-CN"/>
              </w:rPr>
              <w:t>调制</w:t>
            </w:r>
            <w:r w:rsidR="00FD7A14" w:rsidRPr="009A7CF9">
              <w:rPr>
                <w:sz w:val="18"/>
                <w:szCs w:val="18"/>
                <w:lang w:eastAsia="zh-CN"/>
              </w:rPr>
              <w:t>/</w:t>
            </w:r>
            <w:r w:rsidR="00FD7A14" w:rsidRPr="009A7CF9">
              <w:rPr>
                <w:sz w:val="18"/>
                <w:szCs w:val="18"/>
                <w:lang w:eastAsia="zh-CN"/>
              </w:rPr>
              <w:br/>
            </w:r>
            <w:r>
              <w:rPr>
                <w:rFonts w:hint="eastAsia"/>
                <w:sz w:val="18"/>
                <w:szCs w:val="18"/>
                <w:lang w:eastAsia="zh-CN"/>
              </w:rPr>
              <w:t>编码速率</w:t>
            </w:r>
            <w:r w:rsidR="000476C9" w:rsidRPr="009A7CF9">
              <w:rPr>
                <w:bCs/>
                <w:sz w:val="18"/>
                <w:szCs w:val="18"/>
                <w:vertAlign w:val="superscript"/>
                <w:lang w:eastAsia="zh-CN"/>
              </w:rPr>
              <w:t xml:space="preserve"> </w:t>
            </w:r>
            <w:r w:rsidR="00FD7A14" w:rsidRPr="009A7CF9">
              <w:rPr>
                <w:bCs/>
                <w:sz w:val="18"/>
                <w:szCs w:val="18"/>
                <w:vertAlign w:val="superscript"/>
                <w:lang w:eastAsia="zh-CN"/>
              </w:rPr>
              <w:t>(1)</w:t>
            </w:r>
          </w:p>
          <w:p w:rsidR="008D7B02" w:rsidRPr="009A7CF9" w:rsidRDefault="00987C8A" w:rsidP="004C7F74">
            <w:pPr>
              <w:pStyle w:val="Tablehead"/>
              <w:jc w:val="left"/>
              <w:rPr>
                <w:bCs/>
                <w:vertAlign w:val="superscript"/>
                <w:lang w:eastAsia="zh-CN"/>
              </w:rPr>
            </w:pPr>
            <w:r w:rsidRPr="009A7CF9">
              <w:rPr>
                <w:sz w:val="18"/>
                <w:szCs w:val="18"/>
                <w:lang w:eastAsia="zh-CN"/>
              </w:rPr>
              <w:tab/>
              <w:t>– </w:t>
            </w:r>
            <w:r w:rsidR="004C7F74">
              <w:rPr>
                <w:rFonts w:hint="eastAsia"/>
                <w:sz w:val="18"/>
                <w:szCs w:val="18"/>
                <w:lang w:eastAsia="zh-CN"/>
              </w:rPr>
              <w:t>上行流</w:t>
            </w:r>
            <w:r w:rsidR="00FD7A14" w:rsidRPr="009A7CF9">
              <w:rPr>
                <w:sz w:val="18"/>
                <w:szCs w:val="18"/>
                <w:lang w:eastAsia="zh-CN"/>
              </w:rPr>
              <w:br/>
            </w:r>
            <w:r w:rsidR="00FF46A0" w:rsidRPr="009A7CF9">
              <w:rPr>
                <w:sz w:val="18"/>
                <w:szCs w:val="18"/>
                <w:lang w:eastAsia="zh-CN"/>
              </w:rPr>
              <w:tab/>
            </w:r>
            <w:r w:rsidRPr="009A7CF9">
              <w:rPr>
                <w:sz w:val="18"/>
                <w:szCs w:val="18"/>
                <w:lang w:eastAsia="zh-CN"/>
              </w:rPr>
              <w:t>– </w:t>
            </w:r>
            <w:r w:rsidR="004C7F74">
              <w:rPr>
                <w:rFonts w:hint="eastAsia"/>
                <w:sz w:val="18"/>
                <w:szCs w:val="18"/>
                <w:lang w:eastAsia="zh-CN"/>
              </w:rPr>
              <w:t>下行流</w:t>
            </w:r>
          </w:p>
        </w:tc>
        <w:tc>
          <w:tcPr>
            <w:tcW w:w="1003" w:type="dxa"/>
            <w:tcMar>
              <w:left w:w="57" w:type="dxa"/>
              <w:right w:w="57" w:type="dxa"/>
            </w:tcMar>
            <w:vAlign w:val="center"/>
          </w:tcPr>
          <w:p w:rsidR="008D7B02" w:rsidRPr="009A7CF9" w:rsidRDefault="004C7F74" w:rsidP="000476C9">
            <w:pPr>
              <w:pStyle w:val="Tablehead"/>
              <w:jc w:val="both"/>
              <w:rPr>
                <w:sz w:val="18"/>
                <w:szCs w:val="18"/>
              </w:rPr>
            </w:pPr>
            <w:r>
              <w:rPr>
                <w:rFonts w:hint="eastAsia"/>
                <w:sz w:val="18"/>
                <w:szCs w:val="18"/>
                <w:lang w:eastAsia="zh-CN"/>
              </w:rPr>
              <w:t>编码支持</w:t>
            </w:r>
          </w:p>
        </w:tc>
        <w:tc>
          <w:tcPr>
            <w:tcW w:w="1546" w:type="dxa"/>
            <w:tcMar>
              <w:left w:w="57" w:type="dxa"/>
              <w:right w:w="57" w:type="dxa"/>
            </w:tcMar>
            <w:vAlign w:val="center"/>
          </w:tcPr>
          <w:p w:rsidR="008D7B02" w:rsidRPr="009A7CF9" w:rsidRDefault="004C7F74" w:rsidP="000476C9">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0476C9">
              <w:rPr>
                <w:rFonts w:hint="eastAsia"/>
                <w:sz w:val="18"/>
                <w:szCs w:val="18"/>
                <w:lang w:val="en-US" w:eastAsia="zh-CN"/>
              </w:rPr>
              <w:t>（</w:t>
            </w:r>
            <w:r w:rsidRPr="00A94DBD">
              <w:rPr>
                <w:rFonts w:hint="eastAsia"/>
                <w:sz w:val="18"/>
                <w:szCs w:val="18"/>
                <w:lang w:val="en-US" w:eastAsia="zh-CN"/>
              </w:rPr>
              <w:t>注释部分除外</w:t>
            </w:r>
            <w:r w:rsidR="000476C9">
              <w:rPr>
                <w:rFonts w:hint="eastAsia"/>
                <w:sz w:val="18"/>
                <w:szCs w:val="18"/>
                <w:lang w:val="en-US" w:eastAsia="zh-CN"/>
              </w:rPr>
              <w:t>）</w:t>
            </w:r>
          </w:p>
        </w:tc>
        <w:tc>
          <w:tcPr>
            <w:tcW w:w="870" w:type="dxa"/>
            <w:tcMar>
              <w:left w:w="57" w:type="dxa"/>
              <w:right w:w="57" w:type="dxa"/>
            </w:tcMar>
            <w:vAlign w:val="center"/>
          </w:tcPr>
          <w:p w:rsidR="008D7B02" w:rsidRPr="009A7CF9" w:rsidRDefault="004C7F74" w:rsidP="000476C9">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1043" w:type="dxa"/>
            <w:tcMar>
              <w:left w:w="57" w:type="dxa"/>
              <w:right w:w="57" w:type="dxa"/>
            </w:tcMar>
            <w:vAlign w:val="center"/>
          </w:tcPr>
          <w:p w:rsidR="008D7B02" w:rsidRPr="009A7CF9" w:rsidRDefault="004C7F74" w:rsidP="000476C9">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59" w:type="dxa"/>
            <w:tcMar>
              <w:left w:w="57" w:type="dxa"/>
              <w:right w:w="57" w:type="dxa"/>
            </w:tcMar>
            <w:vAlign w:val="center"/>
          </w:tcPr>
          <w:p w:rsidR="008D7B02" w:rsidRPr="009A7CF9" w:rsidRDefault="004C7F74" w:rsidP="000476C9">
            <w:pPr>
              <w:pStyle w:val="Tablehead"/>
              <w:rPr>
                <w:sz w:val="18"/>
                <w:szCs w:val="18"/>
              </w:rPr>
            </w:pPr>
            <w:r>
              <w:rPr>
                <w:rFonts w:hint="eastAsia"/>
                <w:sz w:val="18"/>
                <w:szCs w:val="18"/>
                <w:lang w:eastAsia="zh-CN"/>
              </w:rPr>
              <w:t>复用法</w:t>
            </w:r>
          </w:p>
        </w:tc>
        <w:tc>
          <w:tcPr>
            <w:tcW w:w="1107" w:type="dxa"/>
            <w:tcMar>
              <w:left w:w="57" w:type="dxa"/>
              <w:right w:w="57" w:type="dxa"/>
            </w:tcMar>
            <w:vAlign w:val="center"/>
          </w:tcPr>
          <w:p w:rsidR="008D7B02" w:rsidRPr="009A7CF9" w:rsidRDefault="004C7F74" w:rsidP="000476C9">
            <w:pPr>
              <w:pStyle w:val="Tablehead"/>
              <w:rPr>
                <w:sz w:val="18"/>
                <w:szCs w:val="18"/>
              </w:rPr>
            </w:pPr>
            <w:r>
              <w:rPr>
                <w:rFonts w:hint="eastAsia"/>
                <w:sz w:val="18"/>
                <w:szCs w:val="18"/>
                <w:lang w:eastAsia="zh-CN"/>
              </w:rPr>
              <w:t>多址法</w:t>
            </w:r>
          </w:p>
        </w:tc>
        <w:tc>
          <w:tcPr>
            <w:tcW w:w="1175" w:type="dxa"/>
            <w:tcMar>
              <w:left w:w="57" w:type="dxa"/>
              <w:right w:w="57" w:type="dxa"/>
            </w:tcMar>
            <w:vAlign w:val="center"/>
          </w:tcPr>
          <w:p w:rsidR="008D7B02" w:rsidRPr="009A7CF9" w:rsidRDefault="004C7F74" w:rsidP="000476C9">
            <w:pPr>
              <w:pStyle w:val="Tablehead"/>
              <w:rPr>
                <w:sz w:val="18"/>
                <w:szCs w:val="18"/>
              </w:rPr>
            </w:pPr>
            <w:r>
              <w:rPr>
                <w:rFonts w:hint="eastAsia"/>
                <w:sz w:val="18"/>
                <w:szCs w:val="18"/>
                <w:lang w:eastAsia="zh-CN"/>
              </w:rPr>
              <w:t>帧周期</w:t>
            </w:r>
          </w:p>
        </w:tc>
        <w:tc>
          <w:tcPr>
            <w:tcW w:w="1136" w:type="dxa"/>
            <w:tcMar>
              <w:left w:w="57" w:type="dxa"/>
              <w:right w:w="57" w:type="dxa"/>
            </w:tcMar>
            <w:vAlign w:val="center"/>
          </w:tcPr>
          <w:p w:rsidR="008D7B02" w:rsidRPr="009A7CF9" w:rsidRDefault="004C7F74" w:rsidP="000476C9">
            <w:pPr>
              <w:pStyle w:val="Tablehead"/>
              <w:rPr>
                <w:sz w:val="18"/>
                <w:szCs w:val="18"/>
                <w:lang w:eastAsia="zh-CN"/>
              </w:rPr>
            </w:pPr>
            <w:r>
              <w:rPr>
                <w:rFonts w:hint="eastAsia"/>
                <w:sz w:val="18"/>
                <w:szCs w:val="18"/>
                <w:lang w:eastAsia="zh-CN"/>
              </w:rPr>
              <w:t>移动</w:t>
            </w:r>
            <w:r w:rsidR="000476C9">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8D7B02" w:rsidRPr="009A7CF9" w:rsidTr="00AF4764">
        <w:trPr>
          <w:cantSplit/>
          <w:tblHeader/>
          <w:jc w:val="center"/>
        </w:trPr>
        <w:tc>
          <w:tcPr>
            <w:tcW w:w="1568" w:type="dxa"/>
          </w:tcPr>
          <w:p w:rsidR="008D7B02" w:rsidRPr="009A7CF9" w:rsidRDefault="008D7B02" w:rsidP="000476C9">
            <w:pPr>
              <w:pStyle w:val="Tabletext"/>
              <w:jc w:val="left"/>
              <w:rPr>
                <w:sz w:val="18"/>
                <w:szCs w:val="18"/>
                <w:lang w:eastAsia="zh-CN"/>
              </w:rPr>
            </w:pPr>
            <w:r w:rsidRPr="009A7CF9">
              <w:rPr>
                <w:sz w:val="18"/>
                <w:szCs w:val="18"/>
              </w:rPr>
              <w:t>IEEE 802.16 WirelessMAN/</w:t>
            </w:r>
            <w:r w:rsidRPr="009A7CF9">
              <w:rPr>
                <w:sz w:val="18"/>
                <w:szCs w:val="18"/>
              </w:rPr>
              <w:br/>
              <w:t>ETSI HiperMAN</w:t>
            </w:r>
            <w:r w:rsidRPr="009A7CF9">
              <w:rPr>
                <w:sz w:val="18"/>
                <w:szCs w:val="18"/>
              </w:rPr>
              <w:br/>
            </w:r>
            <w:r w:rsidR="000476C9">
              <w:rPr>
                <w:rFonts w:hint="eastAsia"/>
                <w:sz w:val="18"/>
                <w:szCs w:val="18"/>
                <w:lang w:eastAsia="zh-CN"/>
              </w:rPr>
              <w:t>（</w:t>
            </w:r>
            <w:r w:rsidR="004C7F74">
              <w:rPr>
                <w:rFonts w:hint="eastAsia"/>
                <w:sz w:val="18"/>
                <w:szCs w:val="18"/>
                <w:lang w:eastAsia="zh-CN"/>
              </w:rPr>
              <w:t>附件</w:t>
            </w:r>
            <w:r w:rsidRPr="009A7CF9">
              <w:rPr>
                <w:sz w:val="18"/>
                <w:szCs w:val="18"/>
              </w:rPr>
              <w:t>4</w:t>
            </w:r>
            <w:r w:rsidR="000476C9">
              <w:rPr>
                <w:rFonts w:hint="eastAsia"/>
                <w:sz w:val="18"/>
                <w:szCs w:val="18"/>
                <w:lang w:eastAsia="zh-CN"/>
              </w:rPr>
              <w:t>）</w:t>
            </w:r>
          </w:p>
        </w:tc>
        <w:tc>
          <w:tcPr>
            <w:tcW w:w="2073" w:type="dxa"/>
          </w:tcPr>
          <w:p w:rsidR="004C7F74" w:rsidRPr="00A94DBD" w:rsidRDefault="004C7F74" w:rsidP="004C7F74">
            <w:pPr>
              <w:pStyle w:val="Tabletext"/>
              <w:jc w:val="left"/>
              <w:rPr>
                <w:sz w:val="18"/>
                <w:szCs w:val="18"/>
                <w:lang w:val="en-US" w:eastAsia="zh-CN"/>
              </w:rPr>
            </w:pPr>
            <w:r>
              <w:rPr>
                <w:rFonts w:hint="eastAsia"/>
                <w:sz w:val="18"/>
                <w:szCs w:val="18"/>
                <w:lang w:val="en-US" w:eastAsia="zh-CN"/>
              </w:rPr>
              <w:t>从</w:t>
            </w:r>
            <w:r w:rsidRPr="00A94DBD">
              <w:rPr>
                <w:sz w:val="18"/>
                <w:szCs w:val="18"/>
                <w:lang w:val="en-US" w:eastAsia="zh-CN"/>
              </w:rPr>
              <w:t>1.25 MHz</w:t>
            </w:r>
            <w:r w:rsidRPr="00A94DBD">
              <w:rPr>
                <w:rFonts w:hint="eastAsia"/>
                <w:sz w:val="18"/>
                <w:szCs w:val="18"/>
                <w:lang w:val="en-US" w:eastAsia="zh-CN"/>
              </w:rPr>
              <w:t>至</w:t>
            </w:r>
            <w:r w:rsidRPr="00A94DBD">
              <w:rPr>
                <w:sz w:val="18"/>
                <w:szCs w:val="18"/>
                <w:lang w:val="en-US" w:eastAsia="zh-CN"/>
              </w:rPr>
              <w:t>28 MHz</w:t>
            </w:r>
            <w:r>
              <w:rPr>
                <w:rFonts w:hint="eastAsia"/>
                <w:sz w:val="18"/>
                <w:szCs w:val="18"/>
                <w:lang w:val="en-US" w:eastAsia="zh-CN"/>
              </w:rPr>
              <w:t>中灵活选择</w:t>
            </w:r>
          </w:p>
          <w:p w:rsidR="000476C9" w:rsidRPr="009A7CF9" w:rsidRDefault="004C7F74" w:rsidP="000476C9">
            <w:pPr>
              <w:pStyle w:val="Tabletext"/>
              <w:jc w:val="left"/>
              <w:rPr>
                <w:sz w:val="18"/>
                <w:szCs w:val="18"/>
                <w:lang w:eastAsia="zh-CN"/>
              </w:rPr>
            </w:pPr>
            <w:r w:rsidRPr="00A94DBD">
              <w:rPr>
                <w:sz w:val="18"/>
                <w:szCs w:val="18"/>
                <w:lang w:val="en-US" w:eastAsia="zh-CN"/>
              </w:rPr>
              <w:t>典型带宽如下：</w:t>
            </w:r>
            <w:r w:rsidR="000476C9" w:rsidRPr="009A7CF9">
              <w:rPr>
                <w:sz w:val="18"/>
                <w:szCs w:val="18"/>
                <w:lang w:eastAsia="zh-CN"/>
              </w:rPr>
              <w:t xml:space="preserve"> </w:t>
            </w:r>
          </w:p>
          <w:p w:rsidR="008D7B02" w:rsidRPr="009A7CF9" w:rsidRDefault="008D7B02" w:rsidP="004C7F74">
            <w:pPr>
              <w:pStyle w:val="Tabletext"/>
              <w:jc w:val="left"/>
              <w:rPr>
                <w:sz w:val="18"/>
                <w:szCs w:val="18"/>
                <w:lang w:eastAsia="zh-CN"/>
              </w:rPr>
            </w:pPr>
            <w:r w:rsidRPr="009A7CF9">
              <w:rPr>
                <w:sz w:val="18"/>
                <w:szCs w:val="18"/>
                <w:lang w:eastAsia="zh-CN"/>
              </w:rPr>
              <w:br/>
              <w:t xml:space="preserve">3.5, </w:t>
            </w:r>
            <w:r w:rsidRPr="009A7CF9">
              <w:rPr>
                <w:sz w:val="18"/>
                <w:szCs w:val="18"/>
                <w:lang w:eastAsia="zh-CN"/>
              </w:rPr>
              <w:br/>
              <w:t xml:space="preserve">5, </w:t>
            </w:r>
            <w:r w:rsidRPr="009A7CF9">
              <w:rPr>
                <w:sz w:val="18"/>
                <w:szCs w:val="18"/>
                <w:lang w:eastAsia="zh-CN"/>
              </w:rPr>
              <w:br/>
              <w:t xml:space="preserve">7, </w:t>
            </w:r>
            <w:r w:rsidRPr="009A7CF9">
              <w:rPr>
                <w:sz w:val="18"/>
                <w:szCs w:val="18"/>
                <w:lang w:eastAsia="zh-CN"/>
              </w:rPr>
              <w:br/>
              <w:t xml:space="preserve">8.75, </w:t>
            </w:r>
            <w:r w:rsidRPr="009A7CF9">
              <w:rPr>
                <w:sz w:val="18"/>
                <w:szCs w:val="18"/>
                <w:lang w:eastAsia="zh-CN"/>
              </w:rPr>
              <w:br/>
              <w:t xml:space="preserve">10 </w:t>
            </w:r>
            <w:r w:rsidR="004C7F74">
              <w:rPr>
                <w:rFonts w:hint="eastAsia"/>
                <w:sz w:val="18"/>
                <w:szCs w:val="18"/>
                <w:lang w:eastAsia="zh-CN"/>
              </w:rPr>
              <w:t>和</w:t>
            </w:r>
            <w:r w:rsidRPr="009A7CF9">
              <w:rPr>
                <w:sz w:val="18"/>
                <w:szCs w:val="18"/>
                <w:lang w:eastAsia="zh-CN"/>
              </w:rPr>
              <w:br/>
              <w:t>20 MHz</w:t>
            </w:r>
          </w:p>
        </w:tc>
        <w:tc>
          <w:tcPr>
            <w:tcW w:w="1795" w:type="dxa"/>
          </w:tcPr>
          <w:p w:rsidR="008D7B02" w:rsidRPr="009A7CF9" w:rsidRDefault="005F3A8D" w:rsidP="00DC2083">
            <w:pPr>
              <w:pStyle w:val="Tabletext"/>
              <w:jc w:val="left"/>
              <w:rPr>
                <w:sz w:val="18"/>
                <w:szCs w:val="18"/>
              </w:rPr>
            </w:pPr>
            <w:r>
              <w:rPr>
                <w:rFonts w:hint="eastAsia"/>
                <w:sz w:val="18"/>
                <w:szCs w:val="18"/>
                <w:lang w:eastAsia="zh-CN"/>
              </w:rPr>
              <w:t>上行：</w:t>
            </w:r>
            <w:r w:rsidR="008D7B02" w:rsidRPr="009A7CF9">
              <w:rPr>
                <w:sz w:val="18"/>
                <w:szCs w:val="18"/>
              </w:rPr>
              <w:br/>
              <w:t>–</w:t>
            </w:r>
            <w:r w:rsidR="008D7B02" w:rsidRPr="009A7CF9">
              <w:rPr>
                <w:sz w:val="18"/>
                <w:szCs w:val="18"/>
              </w:rPr>
              <w:tab/>
              <w:t>QPSK-1/2, 3/4</w:t>
            </w:r>
            <w:r w:rsidR="008D7B02" w:rsidRPr="009A7CF9">
              <w:rPr>
                <w:sz w:val="18"/>
                <w:szCs w:val="18"/>
              </w:rPr>
              <w:br/>
              <w:t>–</w:t>
            </w:r>
            <w:r w:rsidR="008D7B02" w:rsidRPr="009A7CF9">
              <w:rPr>
                <w:sz w:val="18"/>
                <w:szCs w:val="18"/>
              </w:rPr>
              <w:tab/>
              <w:t xml:space="preserve">16-QAM-1/2, 3/4 </w:t>
            </w:r>
            <w:r w:rsidR="008D7B02" w:rsidRPr="009A7CF9">
              <w:rPr>
                <w:sz w:val="18"/>
                <w:szCs w:val="18"/>
              </w:rPr>
              <w:br/>
              <w:t>–</w:t>
            </w:r>
            <w:r w:rsidR="008D7B02" w:rsidRPr="009A7CF9">
              <w:rPr>
                <w:sz w:val="18"/>
                <w:szCs w:val="18"/>
              </w:rPr>
              <w:tab/>
              <w:t xml:space="preserve">64-QAM-1/2, </w:t>
            </w:r>
            <w:r w:rsidR="00DC2083">
              <w:rPr>
                <w:sz w:val="18"/>
                <w:szCs w:val="18"/>
              </w:rPr>
              <w:tab/>
            </w:r>
            <w:r w:rsidR="008D7B02" w:rsidRPr="009A7CF9">
              <w:rPr>
                <w:sz w:val="18"/>
                <w:szCs w:val="18"/>
              </w:rPr>
              <w:t>2/3, 3/4, 5/6</w:t>
            </w:r>
          </w:p>
          <w:p w:rsidR="008D7B02" w:rsidRPr="009A7CF9" w:rsidRDefault="005F3A8D" w:rsidP="005F3A8D">
            <w:pPr>
              <w:pStyle w:val="Tabletext"/>
              <w:jc w:val="left"/>
              <w:rPr>
                <w:sz w:val="18"/>
                <w:szCs w:val="18"/>
              </w:rPr>
            </w:pPr>
            <w:r>
              <w:rPr>
                <w:rFonts w:hint="eastAsia"/>
                <w:sz w:val="18"/>
                <w:szCs w:val="18"/>
                <w:lang w:eastAsia="zh-CN"/>
              </w:rPr>
              <w:t>下行：</w:t>
            </w:r>
            <w:r w:rsidR="008D7B02" w:rsidRPr="009A7CF9">
              <w:rPr>
                <w:sz w:val="18"/>
                <w:szCs w:val="18"/>
              </w:rPr>
              <w:br/>
              <w:t>–</w:t>
            </w:r>
            <w:r w:rsidR="008D7B02" w:rsidRPr="009A7CF9">
              <w:rPr>
                <w:sz w:val="18"/>
                <w:szCs w:val="18"/>
              </w:rPr>
              <w:tab/>
              <w:t>QPSK-1/2, 3/4</w:t>
            </w:r>
            <w:r w:rsidR="008D7B02" w:rsidRPr="009A7CF9">
              <w:rPr>
                <w:sz w:val="18"/>
                <w:szCs w:val="18"/>
              </w:rPr>
              <w:br/>
              <w:t>–</w:t>
            </w:r>
            <w:r w:rsidR="008D7B02" w:rsidRPr="009A7CF9">
              <w:rPr>
                <w:sz w:val="18"/>
                <w:szCs w:val="18"/>
              </w:rPr>
              <w:tab/>
              <w:t xml:space="preserve">16-QAM-1/2, 3/4 </w:t>
            </w:r>
            <w:r w:rsidR="008D7B02" w:rsidRPr="009A7CF9">
              <w:rPr>
                <w:sz w:val="18"/>
                <w:szCs w:val="18"/>
              </w:rPr>
              <w:br/>
              <w:t>–</w:t>
            </w:r>
            <w:r w:rsidR="008D7B02" w:rsidRPr="009A7CF9">
              <w:rPr>
                <w:sz w:val="18"/>
                <w:szCs w:val="18"/>
              </w:rPr>
              <w:tab/>
              <w:t xml:space="preserve">64-QAM-1/2, </w:t>
            </w:r>
            <w:r w:rsidR="00DC2083">
              <w:rPr>
                <w:sz w:val="18"/>
                <w:szCs w:val="18"/>
              </w:rPr>
              <w:tab/>
            </w:r>
            <w:r w:rsidR="008D7B02" w:rsidRPr="009A7CF9">
              <w:rPr>
                <w:sz w:val="18"/>
                <w:szCs w:val="18"/>
              </w:rPr>
              <w:t>2/3, 3/4, 5/6</w:t>
            </w:r>
          </w:p>
        </w:tc>
        <w:tc>
          <w:tcPr>
            <w:tcW w:w="1003" w:type="dxa"/>
          </w:tcPr>
          <w:p w:rsidR="008D7B02" w:rsidRPr="009A7CF9" w:rsidRDefault="008D7B02" w:rsidP="000476C9">
            <w:pPr>
              <w:pStyle w:val="Tabletext"/>
              <w:jc w:val="left"/>
              <w:rPr>
                <w:sz w:val="18"/>
                <w:szCs w:val="18"/>
              </w:rPr>
            </w:pPr>
            <w:r w:rsidRPr="009A7CF9">
              <w:rPr>
                <w:sz w:val="18"/>
                <w:szCs w:val="18"/>
              </w:rPr>
              <w:t>CC/CTC</w:t>
            </w:r>
            <w:r w:rsidRPr="009A7CF9">
              <w:rPr>
                <w:sz w:val="18"/>
                <w:szCs w:val="18"/>
              </w:rPr>
              <w:br/>
            </w:r>
            <w:r w:rsidR="005F3A8D">
              <w:rPr>
                <w:rFonts w:hint="eastAsia"/>
                <w:sz w:val="18"/>
                <w:szCs w:val="18"/>
                <w:lang w:eastAsia="zh-CN"/>
              </w:rPr>
              <w:t>其它选项：</w:t>
            </w:r>
            <w:r w:rsidR="000476C9" w:rsidRPr="009A7CF9">
              <w:rPr>
                <w:sz w:val="18"/>
                <w:szCs w:val="18"/>
              </w:rPr>
              <w:t xml:space="preserve"> </w:t>
            </w:r>
            <w:r w:rsidRPr="009A7CF9">
              <w:rPr>
                <w:sz w:val="18"/>
                <w:szCs w:val="18"/>
              </w:rPr>
              <w:br/>
              <w:t>BTC/</w:t>
            </w:r>
            <w:r w:rsidRPr="009A7CF9">
              <w:rPr>
                <w:sz w:val="18"/>
                <w:szCs w:val="18"/>
              </w:rPr>
              <w:br/>
              <w:t>LDPC</w:t>
            </w:r>
          </w:p>
        </w:tc>
        <w:tc>
          <w:tcPr>
            <w:tcW w:w="1546" w:type="dxa"/>
          </w:tcPr>
          <w:p w:rsidR="008D7B02" w:rsidRPr="005F3A8D" w:rsidRDefault="005F3A8D" w:rsidP="00EB6E4D">
            <w:pPr>
              <w:pStyle w:val="Tabletext"/>
              <w:jc w:val="left"/>
              <w:rPr>
                <w:sz w:val="18"/>
                <w:szCs w:val="18"/>
                <w:lang w:eastAsia="zh-CN"/>
              </w:rPr>
            </w:pPr>
            <w:r>
              <w:rPr>
                <w:rFonts w:hint="eastAsia"/>
                <w:sz w:val="18"/>
                <w:szCs w:val="18"/>
                <w:lang w:eastAsia="zh-CN"/>
              </w:rPr>
              <w:t>采用</w:t>
            </w:r>
            <w:r>
              <w:rPr>
                <w:rFonts w:hint="eastAsia"/>
                <w:sz w:val="18"/>
                <w:szCs w:val="18"/>
                <w:lang w:eastAsia="zh-CN"/>
              </w:rPr>
              <w:t>SISO</w:t>
            </w:r>
            <w:r w:rsidR="000538AA">
              <w:rPr>
                <w:rFonts w:hint="eastAsia"/>
                <w:sz w:val="18"/>
                <w:szCs w:val="18"/>
                <w:lang w:eastAsia="zh-CN"/>
              </w:rPr>
              <w:t>时</w:t>
            </w:r>
            <w:r>
              <w:rPr>
                <w:rFonts w:hint="eastAsia"/>
                <w:sz w:val="18"/>
                <w:szCs w:val="18"/>
                <w:lang w:eastAsia="zh-CN"/>
              </w:rPr>
              <w:t>达</w:t>
            </w:r>
            <w:r w:rsidR="000538AA">
              <w:rPr>
                <w:rFonts w:hint="eastAsia"/>
                <w:sz w:val="18"/>
                <w:szCs w:val="18"/>
                <w:lang w:eastAsia="zh-CN"/>
              </w:rPr>
              <w:t>到</w:t>
            </w:r>
            <w:r w:rsidRPr="009A7CF9">
              <w:rPr>
                <w:sz w:val="18"/>
                <w:szCs w:val="18"/>
              </w:rPr>
              <w:t>17.5 Mbit/s</w:t>
            </w:r>
          </w:p>
          <w:p w:rsidR="008D7B02" w:rsidRPr="009A7CF9" w:rsidRDefault="000538AA" w:rsidP="00EB6E4D">
            <w:pPr>
              <w:pStyle w:val="Tabletext"/>
              <w:jc w:val="left"/>
              <w:rPr>
                <w:sz w:val="18"/>
                <w:szCs w:val="18"/>
                <w:lang w:eastAsia="zh-CN"/>
              </w:rPr>
            </w:pPr>
            <w:r>
              <w:rPr>
                <w:rFonts w:hint="eastAsia"/>
                <w:sz w:val="18"/>
                <w:szCs w:val="18"/>
                <w:lang w:eastAsia="zh-CN"/>
              </w:rPr>
              <w:t>采用（</w:t>
            </w:r>
            <w:r>
              <w:rPr>
                <w:rFonts w:hint="eastAsia"/>
                <w:sz w:val="18"/>
                <w:szCs w:val="18"/>
                <w:lang w:eastAsia="zh-CN"/>
              </w:rPr>
              <w:t>2</w:t>
            </w:r>
            <w:r w:rsidRPr="009A7CF9">
              <w:rPr>
                <w:sz w:val="18"/>
                <w:szCs w:val="18"/>
              </w:rPr>
              <w:t>× 2</w:t>
            </w:r>
            <w:r>
              <w:rPr>
                <w:rFonts w:hint="eastAsia"/>
                <w:sz w:val="18"/>
                <w:szCs w:val="18"/>
                <w:lang w:eastAsia="zh-CN"/>
              </w:rPr>
              <w:t>）</w:t>
            </w:r>
            <w:r>
              <w:rPr>
                <w:rFonts w:hint="eastAsia"/>
                <w:sz w:val="18"/>
                <w:szCs w:val="18"/>
                <w:lang w:eastAsia="zh-CN"/>
              </w:rPr>
              <w:t>MIMO</w:t>
            </w:r>
            <w:r>
              <w:rPr>
                <w:rFonts w:hint="eastAsia"/>
                <w:sz w:val="18"/>
                <w:szCs w:val="18"/>
                <w:lang w:eastAsia="zh-CN"/>
              </w:rPr>
              <w:t>时达到</w:t>
            </w:r>
            <w:r>
              <w:rPr>
                <w:rFonts w:hint="eastAsia"/>
                <w:sz w:val="18"/>
                <w:szCs w:val="18"/>
                <w:lang w:eastAsia="zh-CN"/>
              </w:rPr>
              <w:t>35</w:t>
            </w:r>
            <w:r w:rsidRPr="009A7CF9">
              <w:rPr>
                <w:sz w:val="18"/>
                <w:szCs w:val="18"/>
              </w:rPr>
              <w:t xml:space="preserve"> Mbit/s</w:t>
            </w:r>
          </w:p>
          <w:p w:rsidR="008D7B02" w:rsidRPr="009A7CF9" w:rsidRDefault="000538AA" w:rsidP="00EB6E4D">
            <w:pPr>
              <w:pStyle w:val="Tabletext"/>
              <w:jc w:val="left"/>
              <w:rPr>
                <w:sz w:val="18"/>
                <w:szCs w:val="18"/>
                <w:lang w:eastAsia="zh-CN"/>
              </w:rPr>
            </w:pPr>
            <w:r>
              <w:rPr>
                <w:rFonts w:hint="eastAsia"/>
                <w:sz w:val="18"/>
                <w:szCs w:val="18"/>
                <w:lang w:eastAsia="zh-CN"/>
              </w:rPr>
              <w:t>采用（</w:t>
            </w:r>
            <w:r>
              <w:rPr>
                <w:rFonts w:hint="eastAsia"/>
                <w:sz w:val="18"/>
                <w:szCs w:val="18"/>
                <w:lang w:eastAsia="zh-CN"/>
              </w:rPr>
              <w:t>4</w:t>
            </w:r>
            <w:r w:rsidRPr="009A7CF9">
              <w:rPr>
                <w:sz w:val="18"/>
                <w:szCs w:val="18"/>
              </w:rPr>
              <w:t>× 4</w:t>
            </w:r>
            <w:r>
              <w:rPr>
                <w:rFonts w:hint="eastAsia"/>
                <w:sz w:val="18"/>
                <w:szCs w:val="18"/>
                <w:lang w:eastAsia="zh-CN"/>
              </w:rPr>
              <w:t>）</w:t>
            </w:r>
            <w:r>
              <w:rPr>
                <w:rFonts w:hint="eastAsia"/>
                <w:sz w:val="18"/>
                <w:szCs w:val="18"/>
                <w:lang w:eastAsia="zh-CN"/>
              </w:rPr>
              <w:t>MIMO</w:t>
            </w:r>
            <w:r>
              <w:rPr>
                <w:rFonts w:hint="eastAsia"/>
                <w:sz w:val="18"/>
                <w:szCs w:val="18"/>
                <w:lang w:eastAsia="zh-CN"/>
              </w:rPr>
              <w:t>时达到</w:t>
            </w:r>
            <w:r w:rsidRPr="009A7CF9">
              <w:rPr>
                <w:sz w:val="18"/>
                <w:szCs w:val="18"/>
              </w:rPr>
              <w:t>70 Mbit/s</w:t>
            </w:r>
          </w:p>
        </w:tc>
        <w:tc>
          <w:tcPr>
            <w:tcW w:w="870" w:type="dxa"/>
          </w:tcPr>
          <w:p w:rsidR="008D7B02" w:rsidRPr="009A7CF9" w:rsidRDefault="005F3A8D" w:rsidP="00EB6E4D">
            <w:pPr>
              <w:pStyle w:val="Tabletext"/>
              <w:jc w:val="left"/>
              <w:rPr>
                <w:sz w:val="18"/>
                <w:szCs w:val="18"/>
                <w:lang w:eastAsia="zh-CN"/>
              </w:rPr>
            </w:pPr>
            <w:r>
              <w:rPr>
                <w:rFonts w:hint="eastAsia"/>
                <w:sz w:val="18"/>
                <w:szCs w:val="18"/>
                <w:lang w:eastAsia="zh-CN"/>
              </w:rPr>
              <w:t>是</w:t>
            </w:r>
          </w:p>
        </w:tc>
        <w:tc>
          <w:tcPr>
            <w:tcW w:w="1043" w:type="dxa"/>
          </w:tcPr>
          <w:p w:rsidR="008D7B02" w:rsidRPr="009A7CF9" w:rsidRDefault="005F3A8D" w:rsidP="00EB6E4D">
            <w:pPr>
              <w:pStyle w:val="Tabletext"/>
              <w:jc w:val="left"/>
              <w:rPr>
                <w:sz w:val="18"/>
                <w:szCs w:val="18"/>
                <w:lang w:eastAsia="zh-CN"/>
              </w:rPr>
            </w:pPr>
            <w:r>
              <w:rPr>
                <w:rFonts w:hint="eastAsia"/>
                <w:sz w:val="18"/>
                <w:szCs w:val="18"/>
                <w:lang w:eastAsia="zh-CN"/>
              </w:rPr>
              <w:t>是</w:t>
            </w:r>
          </w:p>
        </w:tc>
        <w:tc>
          <w:tcPr>
            <w:tcW w:w="859" w:type="dxa"/>
          </w:tcPr>
          <w:p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rsidR="008D7B02" w:rsidRPr="009A7CF9" w:rsidRDefault="008D7B02" w:rsidP="00EB6E4D">
            <w:pPr>
              <w:pStyle w:val="Tabletext"/>
              <w:jc w:val="left"/>
              <w:rPr>
                <w:sz w:val="18"/>
                <w:szCs w:val="18"/>
                <w:lang w:eastAsia="zh-CN"/>
              </w:rPr>
            </w:pPr>
            <w:r w:rsidRPr="009A7CF9">
              <w:rPr>
                <w:sz w:val="18"/>
                <w:szCs w:val="18"/>
                <w:lang w:eastAsia="zh-CN"/>
              </w:rPr>
              <w:t>5 ms</w:t>
            </w:r>
          </w:p>
          <w:p w:rsidR="008D7B02" w:rsidRPr="009A7CF9" w:rsidRDefault="000538AA" w:rsidP="000476C9">
            <w:pPr>
              <w:pStyle w:val="Tabletext"/>
              <w:jc w:val="left"/>
              <w:rPr>
                <w:sz w:val="18"/>
                <w:szCs w:val="18"/>
                <w:lang w:eastAsia="zh-CN"/>
              </w:rPr>
            </w:pPr>
            <w:r>
              <w:rPr>
                <w:rFonts w:hint="eastAsia"/>
                <w:sz w:val="18"/>
                <w:szCs w:val="18"/>
                <w:lang w:eastAsia="zh-CN"/>
              </w:rPr>
              <w:t>其它选项：</w:t>
            </w:r>
            <w:r w:rsidR="008D7B02" w:rsidRPr="009A7CF9">
              <w:rPr>
                <w:sz w:val="18"/>
                <w:szCs w:val="18"/>
                <w:lang w:eastAsia="zh-CN"/>
              </w:rPr>
              <w:t xml:space="preserve"> 2</w:t>
            </w:r>
            <w:r>
              <w:rPr>
                <w:rFonts w:hint="eastAsia"/>
                <w:sz w:val="18"/>
                <w:szCs w:val="18"/>
                <w:lang w:eastAsia="zh-CN"/>
              </w:rPr>
              <w:t>、</w:t>
            </w:r>
            <w:r w:rsidR="008D7B02" w:rsidRPr="009A7CF9">
              <w:rPr>
                <w:sz w:val="18"/>
                <w:szCs w:val="18"/>
                <w:lang w:eastAsia="zh-CN"/>
              </w:rPr>
              <w:t>2.5</w:t>
            </w:r>
            <w:r>
              <w:rPr>
                <w:rFonts w:hint="eastAsia"/>
                <w:sz w:val="18"/>
                <w:szCs w:val="18"/>
                <w:lang w:eastAsia="zh-CN"/>
              </w:rPr>
              <w:t>、</w:t>
            </w:r>
            <w:r w:rsidR="008D7B02" w:rsidRPr="009A7CF9">
              <w:rPr>
                <w:sz w:val="18"/>
                <w:szCs w:val="18"/>
                <w:lang w:eastAsia="zh-CN"/>
              </w:rPr>
              <w:t xml:space="preserve"> 4</w:t>
            </w:r>
            <w:r>
              <w:rPr>
                <w:rFonts w:hint="eastAsia"/>
                <w:sz w:val="18"/>
                <w:szCs w:val="18"/>
                <w:lang w:eastAsia="zh-CN"/>
              </w:rPr>
              <w:t>、</w:t>
            </w:r>
            <w:r w:rsidR="008D7B02" w:rsidRPr="009A7CF9">
              <w:rPr>
                <w:sz w:val="18"/>
                <w:szCs w:val="18"/>
                <w:lang w:eastAsia="zh-CN"/>
              </w:rPr>
              <w:t xml:space="preserve"> 8</w:t>
            </w:r>
            <w:r>
              <w:rPr>
                <w:rFonts w:hint="eastAsia"/>
                <w:sz w:val="18"/>
                <w:szCs w:val="18"/>
                <w:lang w:eastAsia="zh-CN"/>
              </w:rPr>
              <w:t>、</w:t>
            </w:r>
            <w:r w:rsidR="008D7B02" w:rsidRPr="009A7CF9">
              <w:rPr>
                <w:sz w:val="18"/>
                <w:szCs w:val="18"/>
                <w:lang w:eastAsia="zh-CN"/>
              </w:rPr>
              <w:t>10</w:t>
            </w:r>
            <w:r>
              <w:rPr>
                <w:rFonts w:hint="eastAsia"/>
                <w:sz w:val="18"/>
                <w:szCs w:val="18"/>
                <w:lang w:eastAsia="zh-CN"/>
              </w:rPr>
              <w:t>、</w:t>
            </w:r>
            <w:r w:rsidR="008D7B02" w:rsidRPr="009A7CF9">
              <w:rPr>
                <w:sz w:val="18"/>
                <w:szCs w:val="18"/>
                <w:lang w:eastAsia="zh-CN"/>
              </w:rPr>
              <w:t xml:space="preserve">12.5 </w:t>
            </w:r>
            <w:r>
              <w:rPr>
                <w:rFonts w:hint="eastAsia"/>
                <w:sz w:val="18"/>
                <w:szCs w:val="18"/>
                <w:lang w:eastAsia="zh-CN"/>
              </w:rPr>
              <w:t>和</w:t>
            </w:r>
            <w:r w:rsidR="008D7B02" w:rsidRPr="009A7CF9">
              <w:rPr>
                <w:sz w:val="18"/>
                <w:szCs w:val="18"/>
                <w:lang w:eastAsia="zh-CN"/>
              </w:rPr>
              <w:t xml:space="preserve"> 20 ms</w:t>
            </w:r>
          </w:p>
        </w:tc>
        <w:tc>
          <w:tcPr>
            <w:tcW w:w="1136" w:type="dxa"/>
          </w:tcPr>
          <w:p w:rsidR="008D7B02" w:rsidRPr="009A7CF9" w:rsidRDefault="004C7F74" w:rsidP="00EB6E4D">
            <w:pPr>
              <w:pStyle w:val="Tabletext"/>
              <w:jc w:val="left"/>
              <w:rPr>
                <w:sz w:val="18"/>
                <w:szCs w:val="18"/>
                <w:lang w:eastAsia="zh-CN"/>
              </w:rPr>
            </w:pPr>
            <w:r>
              <w:rPr>
                <w:rFonts w:hint="eastAsia"/>
                <w:sz w:val="18"/>
                <w:szCs w:val="18"/>
                <w:lang w:eastAsia="zh-CN"/>
              </w:rPr>
              <w:t>移动</w:t>
            </w:r>
          </w:p>
        </w:tc>
      </w:tr>
      <w:tr w:rsidR="00EB6E4D" w:rsidRPr="009A7CF9" w:rsidTr="00AF4764">
        <w:trPr>
          <w:cantSplit/>
          <w:tblHeader/>
          <w:jc w:val="center"/>
        </w:trPr>
        <w:tc>
          <w:tcPr>
            <w:tcW w:w="1568" w:type="dxa"/>
          </w:tcPr>
          <w:p w:rsidR="00EB6E4D" w:rsidRPr="009A7CF9" w:rsidRDefault="00EB6E4D" w:rsidP="000476C9">
            <w:pPr>
              <w:pStyle w:val="Tabletext"/>
              <w:jc w:val="left"/>
              <w:rPr>
                <w:sz w:val="18"/>
                <w:szCs w:val="18"/>
              </w:rPr>
            </w:pPr>
            <w:r w:rsidRPr="009A7CF9">
              <w:rPr>
                <w:sz w:val="18"/>
                <w:szCs w:val="18"/>
              </w:rPr>
              <w:t xml:space="preserve">ATIS-0700004.2005 </w:t>
            </w:r>
            <w:r w:rsidR="004C7F74">
              <w:rPr>
                <w:rFonts w:hint="eastAsia"/>
                <w:sz w:val="18"/>
                <w:szCs w:val="18"/>
                <w:lang w:eastAsia="zh-CN"/>
              </w:rPr>
              <w:t>高容量空分多址（</w:t>
            </w:r>
            <w:r w:rsidR="004C7F74" w:rsidRPr="009A7CF9">
              <w:rPr>
                <w:sz w:val="18"/>
                <w:szCs w:val="18"/>
              </w:rPr>
              <w:t>HC-SDMA</w:t>
            </w:r>
            <w:r w:rsidR="000476C9">
              <w:rPr>
                <w:rFonts w:hint="eastAsia"/>
                <w:sz w:val="18"/>
                <w:szCs w:val="18"/>
                <w:lang w:eastAsia="zh-CN"/>
              </w:rPr>
              <w:t>）（</w:t>
            </w:r>
            <w:r w:rsidR="004C7F74">
              <w:rPr>
                <w:rFonts w:hint="eastAsia"/>
                <w:sz w:val="18"/>
                <w:szCs w:val="18"/>
                <w:lang w:eastAsia="zh-CN"/>
              </w:rPr>
              <w:t>附件</w:t>
            </w:r>
            <w:r w:rsidR="004C7F74">
              <w:rPr>
                <w:rFonts w:hint="eastAsia"/>
                <w:sz w:val="18"/>
                <w:szCs w:val="18"/>
                <w:lang w:eastAsia="zh-CN"/>
              </w:rPr>
              <w:t>5</w:t>
            </w:r>
            <w:r w:rsidR="004C7F74">
              <w:rPr>
                <w:rFonts w:hint="eastAsia"/>
                <w:sz w:val="18"/>
                <w:szCs w:val="18"/>
                <w:lang w:eastAsia="zh-CN"/>
              </w:rPr>
              <w:t>）</w:t>
            </w:r>
          </w:p>
        </w:tc>
        <w:tc>
          <w:tcPr>
            <w:tcW w:w="2073" w:type="dxa"/>
          </w:tcPr>
          <w:p w:rsidR="00EB6E4D" w:rsidRPr="009A7CF9" w:rsidRDefault="00EB6E4D" w:rsidP="00EB6E4D">
            <w:pPr>
              <w:pStyle w:val="Tabletext"/>
              <w:jc w:val="left"/>
              <w:rPr>
                <w:sz w:val="18"/>
                <w:szCs w:val="18"/>
              </w:rPr>
            </w:pPr>
            <w:r w:rsidRPr="009A7CF9">
              <w:rPr>
                <w:sz w:val="18"/>
                <w:szCs w:val="18"/>
              </w:rPr>
              <w:t>0.625 MHz</w:t>
            </w:r>
          </w:p>
        </w:tc>
        <w:tc>
          <w:tcPr>
            <w:tcW w:w="1795" w:type="dxa"/>
          </w:tcPr>
          <w:p w:rsidR="00EB6E4D" w:rsidRPr="009A7CF9" w:rsidRDefault="005F3A8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Pr>
                <w:rFonts w:hint="eastAsia"/>
                <w:sz w:val="18"/>
                <w:szCs w:val="18"/>
                <w:lang w:eastAsia="zh-CN"/>
              </w:rPr>
              <w:t>上行：</w:t>
            </w:r>
            <w:r w:rsidR="00EB6E4D" w:rsidRPr="009A7CF9">
              <w:rPr>
                <w:sz w:val="18"/>
                <w:szCs w:val="18"/>
              </w:rPr>
              <w:br/>
              <w:t>–</w:t>
            </w:r>
            <w:r w:rsidR="00EB6E4D" w:rsidRPr="009A7CF9">
              <w:rPr>
                <w:sz w:val="18"/>
                <w:szCs w:val="18"/>
              </w:rPr>
              <w:tab/>
              <w:t xml:space="preserve">BPSK, QPSK, </w:t>
            </w:r>
            <w:r w:rsidR="00EB6E4D" w:rsidRPr="009A7CF9">
              <w:rPr>
                <w:sz w:val="18"/>
                <w:szCs w:val="18"/>
              </w:rPr>
              <w:br/>
            </w:r>
            <w:r w:rsidR="00EB6E4D" w:rsidRPr="009A7CF9">
              <w:rPr>
                <w:sz w:val="18"/>
                <w:szCs w:val="18"/>
              </w:rPr>
              <w:tab/>
              <w:t xml:space="preserve">8-PSK, 12-QAM, </w:t>
            </w:r>
            <w:r w:rsidR="00EB6E4D" w:rsidRPr="009A7CF9">
              <w:rPr>
                <w:sz w:val="18"/>
                <w:szCs w:val="18"/>
              </w:rPr>
              <w:br/>
            </w:r>
            <w:r w:rsidR="00EB6E4D" w:rsidRPr="009A7CF9">
              <w:rPr>
                <w:sz w:val="18"/>
                <w:szCs w:val="18"/>
              </w:rPr>
              <w:tab/>
              <w:t>16-QAM 3/4</w:t>
            </w:r>
          </w:p>
          <w:p w:rsidR="00EB6E4D" w:rsidRPr="009A7CF9" w:rsidRDefault="005F3A8D" w:rsidP="005F3A8D">
            <w:pPr>
              <w:pStyle w:val="Tabletext"/>
              <w:jc w:val="left"/>
              <w:rPr>
                <w:sz w:val="18"/>
                <w:szCs w:val="18"/>
              </w:rPr>
            </w:pPr>
            <w:r>
              <w:rPr>
                <w:rFonts w:hint="eastAsia"/>
                <w:sz w:val="18"/>
                <w:szCs w:val="18"/>
                <w:lang w:eastAsia="zh-CN"/>
              </w:rPr>
              <w:t>下行：</w:t>
            </w:r>
            <w:r w:rsidR="00EB6E4D" w:rsidRPr="009A7CF9">
              <w:rPr>
                <w:sz w:val="18"/>
                <w:szCs w:val="18"/>
              </w:rPr>
              <w:br/>
              <w:t>–</w:t>
            </w:r>
            <w:r w:rsidR="00EB6E4D" w:rsidRPr="009A7CF9">
              <w:rPr>
                <w:sz w:val="18"/>
                <w:szCs w:val="18"/>
              </w:rPr>
              <w:tab/>
              <w:t xml:space="preserve">BPSK, QPSK, </w:t>
            </w:r>
            <w:r w:rsidR="00EB6E4D" w:rsidRPr="009A7CF9">
              <w:rPr>
                <w:sz w:val="18"/>
                <w:szCs w:val="18"/>
              </w:rPr>
              <w:br/>
            </w:r>
            <w:r w:rsidR="00EB6E4D" w:rsidRPr="009A7CF9">
              <w:rPr>
                <w:sz w:val="18"/>
                <w:szCs w:val="18"/>
              </w:rPr>
              <w:tab/>
              <w:t xml:space="preserve">8-PSK, 12-QAM, </w:t>
            </w:r>
            <w:r w:rsidR="00EB6E4D" w:rsidRPr="009A7CF9">
              <w:rPr>
                <w:sz w:val="18"/>
                <w:szCs w:val="18"/>
              </w:rPr>
              <w:br/>
            </w:r>
            <w:r w:rsidR="00EB6E4D" w:rsidRPr="009A7CF9">
              <w:rPr>
                <w:sz w:val="18"/>
                <w:szCs w:val="18"/>
              </w:rPr>
              <w:tab/>
              <w:t xml:space="preserve">16-QAM, </w:t>
            </w:r>
            <w:r w:rsidR="00EB6E4D" w:rsidRPr="009A7CF9">
              <w:rPr>
                <w:sz w:val="18"/>
                <w:szCs w:val="18"/>
              </w:rPr>
              <w:br/>
            </w:r>
            <w:r w:rsidR="00EB6E4D" w:rsidRPr="009A7CF9">
              <w:rPr>
                <w:sz w:val="18"/>
                <w:szCs w:val="18"/>
              </w:rPr>
              <w:tab/>
              <w:t>24-QAM 8/9</w:t>
            </w:r>
          </w:p>
        </w:tc>
        <w:tc>
          <w:tcPr>
            <w:tcW w:w="1003" w:type="dxa"/>
          </w:tcPr>
          <w:p w:rsidR="00EB6E4D" w:rsidRPr="009A7CF9" w:rsidRDefault="004C0122"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eastAsia="zh-CN"/>
              </w:rPr>
            </w:pPr>
            <w:r>
              <w:rPr>
                <w:rFonts w:hint="eastAsia"/>
                <w:sz w:val="18"/>
                <w:szCs w:val="18"/>
                <w:lang w:eastAsia="zh-CN"/>
              </w:rPr>
              <w:t>卷积和分组码</w:t>
            </w:r>
          </w:p>
        </w:tc>
        <w:tc>
          <w:tcPr>
            <w:tcW w:w="1546" w:type="dxa"/>
          </w:tcPr>
          <w:p w:rsidR="00EB6E4D" w:rsidRPr="009A7CF9" w:rsidRDefault="000538AA"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Pr>
                <w:rFonts w:hint="eastAsia"/>
                <w:sz w:val="18"/>
                <w:szCs w:val="18"/>
                <w:lang w:eastAsia="zh-CN"/>
              </w:rPr>
              <w:t>上行：</w:t>
            </w:r>
            <w:r w:rsidR="00EB6E4D" w:rsidRPr="009A7CF9">
              <w:rPr>
                <w:sz w:val="18"/>
                <w:szCs w:val="18"/>
              </w:rPr>
              <w:br/>
              <w:t>2.866 Mbit/s ×</w:t>
            </w:r>
            <w:r w:rsidR="00EB6E4D" w:rsidRPr="009A7CF9">
              <w:rPr>
                <w:sz w:val="18"/>
                <w:szCs w:val="18"/>
              </w:rPr>
              <w:br/>
              <w:t>8</w:t>
            </w:r>
            <w:r>
              <w:rPr>
                <w:rFonts w:hint="eastAsia"/>
                <w:sz w:val="18"/>
                <w:szCs w:val="18"/>
                <w:lang w:eastAsia="zh-CN"/>
              </w:rPr>
              <w:t>子信道</w:t>
            </w:r>
            <w:r w:rsidR="00EB6E4D" w:rsidRPr="009A7CF9">
              <w:rPr>
                <w:sz w:val="18"/>
                <w:szCs w:val="18"/>
              </w:rPr>
              <w:t xml:space="preserve">× </w:t>
            </w:r>
            <w:r w:rsidR="00EB6E4D" w:rsidRPr="009A7CF9">
              <w:rPr>
                <w:sz w:val="18"/>
                <w:szCs w:val="18"/>
              </w:rPr>
              <w:br/>
              <w:t>4</w:t>
            </w:r>
            <w:r>
              <w:rPr>
                <w:rFonts w:hint="eastAsia"/>
                <w:sz w:val="18"/>
                <w:szCs w:val="18"/>
                <w:lang w:eastAsia="zh-CN"/>
              </w:rPr>
              <w:t>空间信道</w:t>
            </w:r>
            <w:r w:rsidR="00EB6E4D" w:rsidRPr="009A7CF9">
              <w:rPr>
                <w:sz w:val="18"/>
                <w:szCs w:val="18"/>
              </w:rPr>
              <w:t> =</w:t>
            </w:r>
            <w:r w:rsidR="00EB6E4D" w:rsidRPr="009A7CF9">
              <w:rPr>
                <w:sz w:val="18"/>
                <w:szCs w:val="18"/>
              </w:rPr>
              <w:br/>
              <w:t xml:space="preserve">91.7 Mbit/s </w:t>
            </w:r>
          </w:p>
          <w:p w:rsidR="00EB6E4D" w:rsidRPr="009A7CF9" w:rsidRDefault="000538AA" w:rsidP="000476C9">
            <w:pPr>
              <w:pStyle w:val="Tabletext"/>
              <w:jc w:val="left"/>
              <w:rPr>
                <w:sz w:val="18"/>
                <w:szCs w:val="18"/>
              </w:rPr>
            </w:pPr>
            <w:r>
              <w:rPr>
                <w:rFonts w:hint="eastAsia"/>
                <w:sz w:val="18"/>
                <w:szCs w:val="18"/>
                <w:lang w:eastAsia="zh-CN"/>
              </w:rPr>
              <w:t>下行：</w:t>
            </w:r>
            <w:r w:rsidR="00EB6E4D" w:rsidRPr="009A7CF9">
              <w:rPr>
                <w:sz w:val="18"/>
                <w:szCs w:val="18"/>
              </w:rPr>
              <w:br/>
              <w:t xml:space="preserve">2.5 Mbit/s × </w:t>
            </w:r>
            <w:r w:rsidR="00EB6E4D" w:rsidRPr="009A7CF9">
              <w:rPr>
                <w:sz w:val="18"/>
                <w:szCs w:val="18"/>
              </w:rPr>
              <w:br/>
              <w:t xml:space="preserve">8 </w:t>
            </w:r>
            <w:r>
              <w:rPr>
                <w:rFonts w:hint="eastAsia"/>
                <w:sz w:val="18"/>
                <w:szCs w:val="18"/>
                <w:lang w:eastAsia="zh-CN"/>
              </w:rPr>
              <w:t>子信道</w:t>
            </w:r>
            <w:r w:rsidR="00EB6E4D" w:rsidRPr="009A7CF9">
              <w:rPr>
                <w:sz w:val="18"/>
                <w:szCs w:val="18"/>
              </w:rPr>
              <w:t>×</w:t>
            </w:r>
            <w:r w:rsidR="00EB6E4D" w:rsidRPr="009A7CF9">
              <w:rPr>
                <w:sz w:val="18"/>
                <w:szCs w:val="18"/>
              </w:rPr>
              <w:br/>
              <w:t xml:space="preserve">4 </w:t>
            </w:r>
            <w:r>
              <w:rPr>
                <w:rFonts w:hint="eastAsia"/>
                <w:sz w:val="18"/>
                <w:szCs w:val="18"/>
                <w:lang w:eastAsia="zh-CN"/>
              </w:rPr>
              <w:t>空间信道</w:t>
            </w:r>
            <w:r w:rsidR="00EB6E4D" w:rsidRPr="009A7CF9">
              <w:rPr>
                <w:sz w:val="18"/>
                <w:szCs w:val="18"/>
              </w:rPr>
              <w:t xml:space="preserve">= </w:t>
            </w:r>
            <w:r w:rsidR="00EB6E4D" w:rsidRPr="009A7CF9">
              <w:rPr>
                <w:sz w:val="18"/>
                <w:szCs w:val="18"/>
              </w:rPr>
              <w:br/>
              <w:t>80 Mbit/s</w:t>
            </w:r>
          </w:p>
        </w:tc>
        <w:tc>
          <w:tcPr>
            <w:tcW w:w="870"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p>
        </w:tc>
        <w:tc>
          <w:tcPr>
            <w:tcW w:w="1043" w:type="dxa"/>
          </w:tcPr>
          <w:p w:rsidR="00EB6E4D" w:rsidRPr="009A7CF9" w:rsidRDefault="00EB6E4D" w:rsidP="00EB6E4D">
            <w:pPr>
              <w:pStyle w:val="Tabletext"/>
              <w:jc w:val="left"/>
              <w:rPr>
                <w:sz w:val="18"/>
                <w:szCs w:val="18"/>
              </w:rPr>
            </w:pPr>
          </w:p>
        </w:tc>
        <w:tc>
          <w:tcPr>
            <w:tcW w:w="859" w:type="dxa"/>
          </w:tcPr>
          <w:p w:rsidR="00EB6E4D" w:rsidRPr="009A7CF9" w:rsidRDefault="00EB6E4D" w:rsidP="00EB6E4D">
            <w:pPr>
              <w:pStyle w:val="Tabletext"/>
              <w:jc w:val="left"/>
              <w:rPr>
                <w:sz w:val="18"/>
                <w:szCs w:val="18"/>
              </w:rPr>
            </w:pPr>
            <w:r w:rsidRPr="009A7CF9">
              <w:rPr>
                <w:sz w:val="18"/>
                <w:szCs w:val="18"/>
              </w:rPr>
              <w:t>TDD</w:t>
            </w:r>
          </w:p>
        </w:tc>
        <w:tc>
          <w:tcPr>
            <w:tcW w:w="1107" w:type="dxa"/>
          </w:tcPr>
          <w:p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ms</w:t>
            </w:r>
          </w:p>
        </w:tc>
        <w:tc>
          <w:tcPr>
            <w:tcW w:w="1136" w:type="dxa"/>
          </w:tcPr>
          <w:p w:rsidR="00EB6E4D" w:rsidRPr="009A7CF9" w:rsidRDefault="004C7F74"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Pr>
                <w:rFonts w:hint="eastAsia"/>
                <w:sz w:val="18"/>
                <w:szCs w:val="18"/>
                <w:lang w:eastAsia="zh-CN"/>
              </w:rPr>
              <w:t>移动</w:t>
            </w:r>
          </w:p>
        </w:tc>
      </w:tr>
    </w:tbl>
    <w:p w:rsidR="00A34DF5" w:rsidRPr="009A7CF9" w:rsidRDefault="00A34DF5"/>
    <w:p w:rsidR="008D7B02" w:rsidRPr="009A7CF9" w:rsidRDefault="00FF7B10" w:rsidP="002B4A87">
      <w:pPr>
        <w:pStyle w:val="TableNo"/>
      </w:pPr>
      <w:r>
        <w:rPr>
          <w:rFonts w:hint="eastAsia"/>
          <w:lang w:eastAsia="zh-CN"/>
        </w:rPr>
        <w:lastRenderedPageBreak/>
        <w:t>表</w:t>
      </w:r>
      <w:r w:rsidR="00A34DF5" w:rsidRPr="009A7CF9">
        <w:t xml:space="preserve"> 5</w:t>
      </w:r>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rsidTr="00F70C1F">
        <w:trPr>
          <w:cantSplit/>
          <w:tblHeader/>
        </w:trPr>
        <w:tc>
          <w:tcPr>
            <w:tcW w:w="1562" w:type="dxa"/>
            <w:tcMar>
              <w:left w:w="57" w:type="dxa"/>
              <w:right w:w="57" w:type="dxa"/>
            </w:tcMar>
            <w:vAlign w:val="center"/>
          </w:tcPr>
          <w:p w:rsidR="008D7B02" w:rsidRPr="009A7CF9" w:rsidRDefault="005F3A8D" w:rsidP="00E97F2D">
            <w:pPr>
              <w:pStyle w:val="Tablehead"/>
              <w:rPr>
                <w:sz w:val="18"/>
                <w:szCs w:val="18"/>
                <w:lang w:eastAsia="zh-CN"/>
              </w:rPr>
            </w:pPr>
            <w:r>
              <w:rPr>
                <w:rFonts w:hint="eastAsia"/>
                <w:sz w:val="18"/>
                <w:szCs w:val="18"/>
                <w:lang w:eastAsia="zh-CN"/>
              </w:rPr>
              <w:t>标准</w:t>
            </w:r>
          </w:p>
        </w:tc>
        <w:tc>
          <w:tcPr>
            <w:tcW w:w="2063" w:type="dxa"/>
            <w:tcMar>
              <w:left w:w="57" w:type="dxa"/>
              <w:right w:w="57" w:type="dxa"/>
            </w:tcMar>
            <w:vAlign w:val="center"/>
          </w:tcPr>
          <w:p w:rsidR="008D7B02" w:rsidRPr="009A7CF9" w:rsidRDefault="005F3A8D" w:rsidP="000476C9">
            <w:pPr>
              <w:pStyle w:val="Tablehead"/>
              <w:rPr>
                <w:sz w:val="18"/>
                <w:szCs w:val="18"/>
              </w:rPr>
            </w:pPr>
            <w:r>
              <w:rPr>
                <w:rFonts w:hint="eastAsia"/>
                <w:sz w:val="18"/>
                <w:szCs w:val="18"/>
                <w:lang w:eastAsia="zh-CN"/>
              </w:rPr>
              <w:t>标称的</w:t>
            </w:r>
            <w:r>
              <w:rPr>
                <w:rFonts w:hint="eastAsia"/>
                <w:sz w:val="18"/>
                <w:szCs w:val="18"/>
                <w:lang w:eastAsia="zh-CN"/>
              </w:rPr>
              <w:t>RF</w:t>
            </w:r>
            <w:r>
              <w:rPr>
                <w:rFonts w:hint="eastAsia"/>
                <w:sz w:val="18"/>
                <w:szCs w:val="18"/>
                <w:lang w:eastAsia="zh-CN"/>
              </w:rPr>
              <w:t>信道带宽</w:t>
            </w:r>
          </w:p>
        </w:tc>
        <w:tc>
          <w:tcPr>
            <w:tcW w:w="1787" w:type="dxa"/>
            <w:tcMar>
              <w:left w:w="57" w:type="dxa"/>
              <w:right w:w="57" w:type="dxa"/>
            </w:tcMar>
            <w:vAlign w:val="center"/>
          </w:tcPr>
          <w:p w:rsidR="00FD7A14" w:rsidRPr="009A7CF9" w:rsidRDefault="004C0122" w:rsidP="00FD7A14">
            <w:pPr>
              <w:pStyle w:val="Tablehead"/>
              <w:rPr>
                <w:sz w:val="18"/>
                <w:szCs w:val="18"/>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0476C9" w:rsidRPr="009A7CF9">
              <w:rPr>
                <w:bCs/>
                <w:sz w:val="18"/>
                <w:szCs w:val="18"/>
                <w:vertAlign w:val="superscript"/>
              </w:rPr>
              <w:t xml:space="preserve"> </w:t>
            </w:r>
            <w:r w:rsidR="00FD7A14" w:rsidRPr="009A7CF9">
              <w:rPr>
                <w:bCs/>
                <w:sz w:val="18"/>
                <w:szCs w:val="18"/>
                <w:vertAlign w:val="superscript"/>
              </w:rPr>
              <w:t>(1)</w:t>
            </w:r>
          </w:p>
          <w:p w:rsidR="000476C9" w:rsidRDefault="004C0122" w:rsidP="000538AA">
            <w:pPr>
              <w:pStyle w:val="Tablehead"/>
              <w:numPr>
                <w:ilvl w:val="0"/>
                <w:numId w:val="1"/>
              </w:numPr>
              <w:tabs>
                <w:tab w:val="clear" w:pos="851"/>
              </w:tabs>
              <w:jc w:val="left"/>
              <w:rPr>
                <w:sz w:val="18"/>
                <w:szCs w:val="18"/>
              </w:rPr>
            </w:pPr>
            <w:r>
              <w:rPr>
                <w:rFonts w:hint="eastAsia"/>
                <w:sz w:val="18"/>
                <w:szCs w:val="18"/>
                <w:lang w:eastAsia="zh-CN"/>
              </w:rPr>
              <w:t>上行流</w:t>
            </w:r>
          </w:p>
          <w:p w:rsidR="008D7B02" w:rsidRPr="009A7CF9" w:rsidRDefault="000538AA" w:rsidP="000538AA">
            <w:pPr>
              <w:pStyle w:val="Tablehead"/>
              <w:numPr>
                <w:ilvl w:val="0"/>
                <w:numId w:val="1"/>
              </w:numPr>
              <w:tabs>
                <w:tab w:val="clear" w:pos="851"/>
              </w:tabs>
              <w:jc w:val="left"/>
              <w:rPr>
                <w:sz w:val="18"/>
                <w:szCs w:val="18"/>
              </w:rPr>
            </w:pPr>
            <w:r>
              <w:rPr>
                <w:rFonts w:hint="eastAsia"/>
                <w:sz w:val="18"/>
                <w:szCs w:val="18"/>
                <w:lang w:eastAsia="zh-CN"/>
              </w:rPr>
              <w:t>下行流</w:t>
            </w:r>
          </w:p>
        </w:tc>
        <w:tc>
          <w:tcPr>
            <w:tcW w:w="1017" w:type="dxa"/>
            <w:tcMar>
              <w:left w:w="57" w:type="dxa"/>
              <w:right w:w="57" w:type="dxa"/>
            </w:tcMar>
            <w:vAlign w:val="center"/>
          </w:tcPr>
          <w:p w:rsidR="008D7B02" w:rsidRPr="009A7CF9" w:rsidRDefault="004C0122" w:rsidP="00E97F2D">
            <w:pPr>
              <w:pStyle w:val="Tablehead"/>
              <w:rPr>
                <w:sz w:val="18"/>
                <w:szCs w:val="18"/>
              </w:rPr>
            </w:pPr>
            <w:r>
              <w:rPr>
                <w:rFonts w:hint="eastAsia"/>
                <w:sz w:val="18"/>
                <w:szCs w:val="18"/>
                <w:lang w:eastAsia="zh-CN"/>
              </w:rPr>
              <w:t>编码支持</w:t>
            </w:r>
          </w:p>
        </w:tc>
        <w:tc>
          <w:tcPr>
            <w:tcW w:w="1539" w:type="dxa"/>
            <w:tcMar>
              <w:left w:w="57" w:type="dxa"/>
              <w:right w:w="57" w:type="dxa"/>
            </w:tcMar>
            <w:vAlign w:val="center"/>
          </w:tcPr>
          <w:p w:rsidR="008D7B02" w:rsidRPr="009A7CF9" w:rsidRDefault="000538AA" w:rsidP="000476C9">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0476C9">
              <w:rPr>
                <w:rFonts w:hint="eastAsia"/>
                <w:sz w:val="18"/>
                <w:szCs w:val="18"/>
                <w:lang w:val="en-US" w:eastAsia="zh-CN"/>
              </w:rPr>
              <w:t>（</w:t>
            </w:r>
            <w:r w:rsidRPr="00A94DBD">
              <w:rPr>
                <w:rFonts w:hint="eastAsia"/>
                <w:sz w:val="18"/>
                <w:szCs w:val="18"/>
                <w:lang w:val="en-US" w:eastAsia="zh-CN"/>
              </w:rPr>
              <w:t>注释部分除外</w:t>
            </w:r>
            <w:r w:rsidR="000476C9">
              <w:rPr>
                <w:rFonts w:hint="eastAsia"/>
                <w:sz w:val="18"/>
                <w:szCs w:val="18"/>
                <w:lang w:val="en-US" w:eastAsia="zh-CN"/>
              </w:rPr>
              <w:t>）</w:t>
            </w:r>
          </w:p>
        </w:tc>
        <w:tc>
          <w:tcPr>
            <w:tcW w:w="882"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1058"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71"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复用法</w:t>
            </w:r>
          </w:p>
        </w:tc>
        <w:tc>
          <w:tcPr>
            <w:tcW w:w="1100"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多址法</w:t>
            </w:r>
          </w:p>
        </w:tc>
        <w:tc>
          <w:tcPr>
            <w:tcW w:w="1168"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帧周期</w:t>
            </w:r>
          </w:p>
        </w:tc>
        <w:tc>
          <w:tcPr>
            <w:tcW w:w="1128" w:type="dxa"/>
            <w:tcMar>
              <w:left w:w="57" w:type="dxa"/>
              <w:right w:w="57" w:type="dxa"/>
            </w:tcMar>
            <w:vAlign w:val="center"/>
          </w:tcPr>
          <w:p w:rsidR="008D7B02" w:rsidRPr="009A7CF9" w:rsidRDefault="000538AA" w:rsidP="000476C9">
            <w:pPr>
              <w:pStyle w:val="Tablehead"/>
              <w:rPr>
                <w:sz w:val="18"/>
                <w:szCs w:val="18"/>
                <w:lang w:eastAsia="zh-CN"/>
              </w:rPr>
            </w:pPr>
            <w:r>
              <w:rPr>
                <w:rFonts w:hint="eastAsia"/>
                <w:sz w:val="18"/>
                <w:szCs w:val="18"/>
                <w:lang w:eastAsia="zh-CN"/>
              </w:rPr>
              <w:t>移动</w:t>
            </w:r>
            <w:r w:rsidR="000476C9">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CE783E" w:rsidRPr="009A7CF9" w:rsidTr="00F70C1F">
        <w:trPr>
          <w:cantSplit/>
        </w:trPr>
        <w:tc>
          <w:tcPr>
            <w:tcW w:w="1562" w:type="dxa"/>
          </w:tcPr>
          <w:p w:rsidR="00AF4764" w:rsidRPr="009A7CF9" w:rsidRDefault="005F3A8D" w:rsidP="00852EFB">
            <w:pPr>
              <w:pStyle w:val="Tabletext"/>
              <w:jc w:val="left"/>
              <w:rPr>
                <w:sz w:val="18"/>
                <w:szCs w:val="18"/>
                <w:lang w:eastAsia="zh-CN"/>
              </w:rPr>
            </w:pPr>
            <w:r>
              <w:rPr>
                <w:rFonts w:hint="eastAsia"/>
                <w:sz w:val="18"/>
                <w:szCs w:val="18"/>
                <w:lang w:eastAsia="zh-CN"/>
              </w:rPr>
              <w:t>扩展全球平台：</w:t>
            </w:r>
            <w:r>
              <w:rPr>
                <w:rFonts w:hint="eastAsia"/>
                <w:sz w:val="18"/>
                <w:szCs w:val="18"/>
                <w:lang w:eastAsia="zh-CN"/>
              </w:rPr>
              <w:t>XGP</w:t>
            </w:r>
            <w:r>
              <w:rPr>
                <w:rFonts w:hint="eastAsia"/>
                <w:sz w:val="18"/>
                <w:szCs w:val="18"/>
                <w:lang w:eastAsia="zh-CN"/>
              </w:rPr>
              <w:t>（附件</w:t>
            </w:r>
            <w:r>
              <w:rPr>
                <w:rFonts w:hint="eastAsia"/>
                <w:sz w:val="18"/>
                <w:szCs w:val="18"/>
                <w:lang w:eastAsia="zh-CN"/>
              </w:rPr>
              <w:t>6</w:t>
            </w:r>
            <w:r>
              <w:rPr>
                <w:rFonts w:hint="eastAsia"/>
                <w:sz w:val="18"/>
                <w:szCs w:val="18"/>
                <w:lang w:eastAsia="zh-CN"/>
              </w:rPr>
              <w:t>）</w:t>
            </w:r>
          </w:p>
        </w:tc>
        <w:tc>
          <w:tcPr>
            <w:tcW w:w="2063" w:type="dxa"/>
          </w:tcPr>
          <w:p w:rsidR="00AF4764" w:rsidRPr="00642BE6" w:rsidRDefault="00AF4764" w:rsidP="00852EFB">
            <w:pPr>
              <w:pStyle w:val="Tabletext"/>
              <w:jc w:val="left"/>
              <w:rPr>
                <w:sz w:val="18"/>
                <w:szCs w:val="18"/>
                <w:lang w:val="de-CH"/>
              </w:rPr>
            </w:pPr>
            <w:r w:rsidRPr="00642BE6">
              <w:rPr>
                <w:sz w:val="18"/>
                <w:szCs w:val="18"/>
                <w:lang w:val="de-CH"/>
              </w:rPr>
              <w:t>1.25 MHz</w:t>
            </w:r>
            <w:r w:rsidRPr="00642BE6">
              <w:rPr>
                <w:sz w:val="18"/>
                <w:szCs w:val="18"/>
                <w:lang w:val="de-CH"/>
              </w:rPr>
              <w:br/>
              <w:t>2.5 MHz</w:t>
            </w:r>
            <w:r w:rsidRPr="00642BE6">
              <w:rPr>
                <w:sz w:val="18"/>
                <w:szCs w:val="18"/>
                <w:lang w:val="de-CH"/>
              </w:rPr>
              <w:br/>
              <w:t>5 MHz</w:t>
            </w:r>
            <w:r w:rsidRPr="00642BE6">
              <w:rPr>
                <w:sz w:val="18"/>
                <w:szCs w:val="18"/>
                <w:lang w:val="de-CH"/>
              </w:rPr>
              <w:br/>
              <w:t>10 MHz</w:t>
            </w:r>
            <w:r w:rsidRPr="00642BE6">
              <w:rPr>
                <w:sz w:val="18"/>
                <w:szCs w:val="18"/>
                <w:lang w:val="de-CH"/>
              </w:rPr>
              <w:br/>
              <w:t>20 MHz</w:t>
            </w:r>
          </w:p>
        </w:tc>
        <w:tc>
          <w:tcPr>
            <w:tcW w:w="1787" w:type="dxa"/>
          </w:tcPr>
          <w:p w:rsidR="00AF4764" w:rsidRPr="00642BE6" w:rsidRDefault="00C20DEE" w:rsidP="00DC2083">
            <w:pPr>
              <w:tabs>
                <w:tab w:val="clear" w:pos="794"/>
                <w:tab w:val="clear" w:pos="1191"/>
                <w:tab w:val="clear" w:pos="1588"/>
                <w:tab w:val="clear" w:pos="1985"/>
                <w:tab w:val="left" w:pos="1134"/>
                <w:tab w:val="left" w:pos="1871"/>
                <w:tab w:val="left" w:pos="2268"/>
              </w:tabs>
              <w:jc w:val="left"/>
              <w:rPr>
                <w:sz w:val="18"/>
                <w:szCs w:val="18"/>
                <w:lang w:val="de-CH"/>
              </w:rPr>
            </w:pPr>
            <w:r>
              <w:rPr>
                <w:rFonts w:hint="eastAsia"/>
                <w:sz w:val="18"/>
                <w:szCs w:val="18"/>
                <w:lang w:eastAsia="zh-CN"/>
              </w:rPr>
              <w:t>上行和下行</w:t>
            </w:r>
            <w:r w:rsidRPr="00642BE6">
              <w:rPr>
                <w:rFonts w:hint="eastAsia"/>
                <w:sz w:val="18"/>
                <w:szCs w:val="18"/>
                <w:lang w:val="de-CH" w:eastAsia="zh-CN"/>
              </w:rPr>
              <w:t>：</w:t>
            </w:r>
            <w:r w:rsidRPr="00642BE6">
              <w:rPr>
                <w:sz w:val="18"/>
                <w:szCs w:val="18"/>
                <w:lang w:val="de-CH"/>
              </w:rPr>
              <w:t xml:space="preserve"> </w:t>
            </w:r>
            <w:r w:rsidR="00AF4764" w:rsidRPr="00642BE6">
              <w:rPr>
                <w:sz w:val="18"/>
                <w:szCs w:val="18"/>
                <w:lang w:val="de-CH"/>
              </w:rPr>
              <w:br/>
              <w:t>BPSK</w:t>
            </w:r>
            <w:r w:rsidR="00AF4764" w:rsidRPr="00642BE6">
              <w:rPr>
                <w:sz w:val="18"/>
                <w:szCs w:val="18"/>
                <w:lang w:val="de-CH"/>
              </w:rPr>
              <w:br/>
              <w:t xml:space="preserve">QPSK </w:t>
            </w:r>
            <w:r w:rsidR="00AF4764" w:rsidRPr="00642BE6">
              <w:rPr>
                <w:sz w:val="18"/>
                <w:szCs w:val="18"/>
                <w:lang w:val="de-CH"/>
              </w:rPr>
              <w:br/>
              <w:t xml:space="preserve">16-QAM </w:t>
            </w:r>
            <w:r w:rsidR="00AF4764" w:rsidRPr="00642BE6">
              <w:rPr>
                <w:sz w:val="18"/>
                <w:szCs w:val="18"/>
                <w:lang w:val="de-CH"/>
              </w:rPr>
              <w:br/>
              <w:t xml:space="preserve">64-QAM </w:t>
            </w:r>
          </w:p>
          <w:p w:rsidR="00AF4764" w:rsidRPr="009A7CF9" w:rsidRDefault="00AF4764" w:rsidP="00AF4764">
            <w:pPr>
              <w:pStyle w:val="Tabletext"/>
              <w:jc w:val="left"/>
              <w:rPr>
                <w:sz w:val="18"/>
                <w:szCs w:val="18"/>
              </w:rPr>
            </w:pPr>
            <w:r w:rsidRPr="009A7CF9">
              <w:rPr>
                <w:sz w:val="18"/>
                <w:szCs w:val="18"/>
              </w:rPr>
              <w:t>256-QAM</w:t>
            </w:r>
          </w:p>
        </w:tc>
        <w:tc>
          <w:tcPr>
            <w:tcW w:w="1017" w:type="dxa"/>
          </w:tcPr>
          <w:p w:rsidR="00AF4764" w:rsidRPr="004F3DEC" w:rsidRDefault="00C20DEE" w:rsidP="000476C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eastAsia="zh-CN"/>
              </w:rPr>
            </w:pPr>
            <w:r>
              <w:rPr>
                <w:rFonts w:hint="eastAsia"/>
                <w:sz w:val="18"/>
                <w:szCs w:val="18"/>
                <w:lang w:val="fr-FR" w:eastAsia="zh-CN"/>
              </w:rPr>
              <w:t>卷积码</w:t>
            </w:r>
            <w:r w:rsidR="00AF4764" w:rsidRPr="004F3DEC">
              <w:rPr>
                <w:sz w:val="18"/>
                <w:szCs w:val="18"/>
                <w:lang w:val="fr-FR" w:eastAsia="zh-CN"/>
              </w:rPr>
              <w:br/>
              <w:t xml:space="preserve">Turbo </w:t>
            </w:r>
            <w:r w:rsidR="000476C9">
              <w:rPr>
                <w:rFonts w:hint="eastAsia"/>
                <w:sz w:val="18"/>
                <w:szCs w:val="18"/>
                <w:lang w:val="fr-FR" w:eastAsia="zh-CN"/>
              </w:rPr>
              <w:t>码</w:t>
            </w:r>
            <w:r>
              <w:rPr>
                <w:rFonts w:hint="eastAsia"/>
                <w:sz w:val="18"/>
                <w:szCs w:val="18"/>
                <w:lang w:val="fr-FR" w:eastAsia="zh-CN"/>
              </w:rPr>
              <w:t>（可选）</w:t>
            </w:r>
          </w:p>
        </w:tc>
        <w:tc>
          <w:tcPr>
            <w:tcW w:w="1539" w:type="dxa"/>
          </w:tcPr>
          <w:p w:rsidR="00AF4764" w:rsidRPr="00D9298F" w:rsidRDefault="000476C9"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r>
              <w:rPr>
                <w:rFonts w:hint="eastAsia"/>
                <w:sz w:val="18"/>
                <w:szCs w:val="18"/>
                <w:lang w:eastAsia="zh-CN"/>
              </w:rPr>
              <w:t>上行</w:t>
            </w:r>
            <w:r w:rsidRPr="00D9298F">
              <w:rPr>
                <w:rFonts w:hint="eastAsia"/>
                <w:sz w:val="18"/>
                <w:szCs w:val="18"/>
                <w:lang w:val="fr-FR" w:eastAsia="zh-CN"/>
              </w:rPr>
              <w:t>：</w:t>
            </w:r>
            <w:r w:rsidR="00AF4764" w:rsidRPr="00D9298F">
              <w:rPr>
                <w:sz w:val="18"/>
                <w:szCs w:val="18"/>
                <w:lang w:val="fr-FR"/>
              </w:rPr>
              <w:br/>
              <w:t>15 Mbit/s</w:t>
            </w:r>
          </w:p>
          <w:p w:rsidR="00AF4764" w:rsidRPr="00D9298F" w:rsidRDefault="000476C9" w:rsidP="000476C9">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lang w:val="fr-FR"/>
              </w:rPr>
            </w:pPr>
            <w:r>
              <w:rPr>
                <w:rFonts w:hint="eastAsia"/>
                <w:sz w:val="18"/>
                <w:szCs w:val="18"/>
                <w:lang w:eastAsia="zh-CN"/>
              </w:rPr>
              <w:t>下行</w:t>
            </w:r>
            <w:r w:rsidRPr="00D9298F">
              <w:rPr>
                <w:rFonts w:hint="eastAsia"/>
                <w:sz w:val="18"/>
                <w:szCs w:val="18"/>
                <w:lang w:val="fr-FR" w:eastAsia="zh-CN"/>
              </w:rPr>
              <w:t>：</w:t>
            </w:r>
            <w:r w:rsidR="00AF4764" w:rsidRPr="00D9298F">
              <w:rPr>
                <w:sz w:val="18"/>
                <w:szCs w:val="18"/>
                <w:lang w:val="fr-FR"/>
              </w:rPr>
              <w:br/>
              <w:t>55 Mbit/s</w:t>
            </w:r>
            <w:r w:rsidR="00AF4764" w:rsidRPr="00D9298F">
              <w:rPr>
                <w:sz w:val="18"/>
                <w:szCs w:val="18"/>
                <w:lang w:val="fr-FR"/>
              </w:rPr>
              <w:br/>
            </w:r>
            <w:r w:rsidRPr="00D9298F">
              <w:rPr>
                <w:rFonts w:hint="eastAsia"/>
                <w:sz w:val="18"/>
                <w:szCs w:val="18"/>
                <w:lang w:val="fr-FR" w:eastAsia="zh-CN"/>
              </w:rPr>
              <w:t>（</w:t>
            </w:r>
            <w:r>
              <w:rPr>
                <w:rFonts w:hint="eastAsia"/>
                <w:sz w:val="18"/>
                <w:szCs w:val="18"/>
                <w:lang w:eastAsia="zh-CN"/>
              </w:rPr>
              <w:t>带宽为</w:t>
            </w:r>
            <w:r w:rsidR="00AF4764" w:rsidRPr="00D9298F">
              <w:rPr>
                <w:sz w:val="18"/>
                <w:szCs w:val="18"/>
                <w:lang w:val="fr-FR"/>
              </w:rPr>
              <w:t>20 MHz</w:t>
            </w:r>
            <w:r>
              <w:rPr>
                <w:rFonts w:hint="eastAsia"/>
                <w:sz w:val="18"/>
                <w:szCs w:val="18"/>
                <w:lang w:eastAsia="zh-CN"/>
              </w:rPr>
              <w:t>、</w:t>
            </w:r>
            <w:r w:rsidR="00AF4764" w:rsidRPr="00D9298F">
              <w:rPr>
                <w:sz w:val="18"/>
                <w:szCs w:val="18"/>
                <w:lang w:val="fr-FR"/>
              </w:rPr>
              <w:t>SISO</w:t>
            </w:r>
            <w:r>
              <w:rPr>
                <w:rFonts w:hint="eastAsia"/>
                <w:sz w:val="18"/>
                <w:szCs w:val="18"/>
                <w:lang w:eastAsia="zh-CN"/>
              </w:rPr>
              <w:t>、</w:t>
            </w:r>
            <w:r w:rsidR="00AF4764" w:rsidRPr="00D9298F">
              <w:rPr>
                <w:sz w:val="18"/>
                <w:szCs w:val="18"/>
                <w:lang w:val="fr-FR"/>
              </w:rPr>
              <w:t>UL:DL=1:3</w:t>
            </w:r>
            <w:r>
              <w:rPr>
                <w:rFonts w:hint="eastAsia"/>
                <w:sz w:val="18"/>
                <w:szCs w:val="18"/>
                <w:lang w:eastAsia="zh-CN"/>
              </w:rPr>
              <w:t>的情况下</w:t>
            </w:r>
            <w:r w:rsidRPr="00D9298F">
              <w:rPr>
                <w:rFonts w:hint="eastAsia"/>
                <w:sz w:val="18"/>
                <w:szCs w:val="18"/>
                <w:lang w:val="fr-FR" w:eastAsia="zh-CN"/>
              </w:rPr>
              <w:t>）</w:t>
            </w:r>
            <w:r w:rsidR="00AF4764" w:rsidRPr="00D9298F">
              <w:rPr>
                <w:sz w:val="18"/>
                <w:szCs w:val="18"/>
                <w:lang w:val="fr-FR"/>
              </w:rPr>
              <w:br/>
            </w:r>
          </w:p>
        </w:tc>
        <w:tc>
          <w:tcPr>
            <w:tcW w:w="882" w:type="dxa"/>
          </w:tcPr>
          <w:p w:rsidR="00AF4764" w:rsidRPr="009A7CF9" w:rsidRDefault="005F3A8D" w:rsidP="000476C9">
            <w:pPr>
              <w:pStyle w:val="Tabletext"/>
              <w:jc w:val="left"/>
              <w:rPr>
                <w:sz w:val="18"/>
                <w:szCs w:val="18"/>
              </w:rPr>
            </w:pPr>
            <w:r>
              <w:rPr>
                <w:rFonts w:hint="eastAsia"/>
                <w:sz w:val="18"/>
                <w:szCs w:val="18"/>
                <w:lang w:eastAsia="zh-CN"/>
              </w:rPr>
              <w:t>是（可选）</w:t>
            </w:r>
          </w:p>
        </w:tc>
        <w:tc>
          <w:tcPr>
            <w:tcW w:w="1058" w:type="dxa"/>
          </w:tcPr>
          <w:p w:rsidR="00AF4764" w:rsidRPr="009A7CF9" w:rsidRDefault="005F3A8D" w:rsidP="000476C9">
            <w:pPr>
              <w:pStyle w:val="Tabletext"/>
              <w:jc w:val="left"/>
              <w:rPr>
                <w:sz w:val="18"/>
                <w:szCs w:val="18"/>
              </w:rPr>
            </w:pPr>
            <w:r>
              <w:rPr>
                <w:rFonts w:hint="eastAsia"/>
                <w:sz w:val="18"/>
                <w:szCs w:val="18"/>
                <w:lang w:eastAsia="zh-CN"/>
              </w:rPr>
              <w:t>是（可选）</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rsidR="00AF4764" w:rsidRPr="009A7CF9" w:rsidRDefault="00AF4764" w:rsidP="00AF4764">
            <w:pPr>
              <w:pStyle w:val="Tabletext"/>
              <w:jc w:val="left"/>
              <w:rPr>
                <w:sz w:val="18"/>
                <w:szCs w:val="18"/>
              </w:rPr>
            </w:pPr>
            <w:r w:rsidRPr="009A7CF9">
              <w:rPr>
                <w:sz w:val="18"/>
                <w:szCs w:val="18"/>
              </w:rPr>
              <w:t>TDMA</w:t>
            </w:r>
          </w:p>
        </w:tc>
        <w:tc>
          <w:tcPr>
            <w:tcW w:w="1168" w:type="dxa"/>
          </w:tcPr>
          <w:p w:rsidR="00AF4764" w:rsidRPr="009A7CF9" w:rsidRDefault="00AF4764" w:rsidP="000476C9">
            <w:pPr>
              <w:pStyle w:val="Tabletext"/>
              <w:jc w:val="left"/>
              <w:rPr>
                <w:sz w:val="18"/>
                <w:szCs w:val="18"/>
              </w:rPr>
            </w:pPr>
            <w:r w:rsidRPr="009A7CF9">
              <w:rPr>
                <w:sz w:val="18"/>
                <w:szCs w:val="18"/>
              </w:rPr>
              <w:t>2.5 ms</w:t>
            </w:r>
            <w:r w:rsidR="000476C9">
              <w:rPr>
                <w:rFonts w:hint="eastAsia"/>
                <w:sz w:val="18"/>
                <w:szCs w:val="18"/>
                <w:lang w:eastAsia="zh-CN"/>
              </w:rPr>
              <w:t>、</w:t>
            </w:r>
            <w:r w:rsidRPr="009A7CF9">
              <w:rPr>
                <w:sz w:val="18"/>
                <w:szCs w:val="18"/>
              </w:rPr>
              <w:t>5 ms</w:t>
            </w:r>
            <w:r w:rsidR="000476C9">
              <w:rPr>
                <w:rFonts w:hint="eastAsia"/>
                <w:sz w:val="18"/>
                <w:szCs w:val="18"/>
                <w:lang w:eastAsia="zh-CN"/>
              </w:rPr>
              <w:t>、</w:t>
            </w:r>
            <w:r w:rsidRPr="009A7CF9">
              <w:rPr>
                <w:sz w:val="18"/>
                <w:szCs w:val="18"/>
              </w:rPr>
              <w:t>10 ms</w:t>
            </w:r>
          </w:p>
        </w:tc>
        <w:tc>
          <w:tcPr>
            <w:tcW w:w="1128" w:type="dxa"/>
          </w:tcPr>
          <w:p w:rsidR="00AF4764" w:rsidRPr="009A7CF9" w:rsidRDefault="000538AA"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eastAsia="zh-CN"/>
              </w:rPr>
            </w:pPr>
            <w:r>
              <w:rPr>
                <w:rFonts w:hint="eastAsia"/>
                <w:sz w:val="18"/>
                <w:szCs w:val="18"/>
                <w:lang w:eastAsia="zh-CN"/>
              </w:rPr>
              <w:t>移动</w:t>
            </w:r>
          </w:p>
        </w:tc>
      </w:tr>
      <w:tr w:rsidR="00CE783E" w:rsidRPr="009A7CF9" w:rsidTr="00F70C1F">
        <w:trPr>
          <w:cantSplit/>
        </w:trPr>
        <w:tc>
          <w:tcPr>
            <w:tcW w:w="1562" w:type="dxa"/>
          </w:tcPr>
          <w:p w:rsidR="00AF4764" w:rsidRPr="009A7CF9" w:rsidRDefault="00AF4764" w:rsidP="00852EFB">
            <w:pPr>
              <w:pStyle w:val="Tabletext"/>
              <w:jc w:val="left"/>
              <w:rPr>
                <w:sz w:val="18"/>
                <w:szCs w:val="18"/>
              </w:rPr>
            </w:pPr>
            <w:r w:rsidRPr="009A7CF9">
              <w:rPr>
                <w:sz w:val="18"/>
                <w:szCs w:val="18"/>
              </w:rPr>
              <w:t xml:space="preserve">IEEE 802.11-2012 </w:t>
            </w:r>
            <w:r w:rsidR="00C20DEE">
              <w:rPr>
                <w:rFonts w:hint="eastAsia"/>
                <w:sz w:val="18"/>
                <w:szCs w:val="18"/>
                <w:lang w:eastAsia="zh-CN"/>
              </w:rPr>
              <w:t>条款</w:t>
            </w:r>
            <w:r w:rsidRPr="009A7CF9">
              <w:rPr>
                <w:sz w:val="18"/>
                <w:szCs w:val="18"/>
              </w:rPr>
              <w:t xml:space="preserve">17 </w:t>
            </w:r>
          </w:p>
          <w:p w:rsidR="00AF4764" w:rsidRPr="009A7CF9" w:rsidRDefault="000476C9" w:rsidP="000476C9">
            <w:pPr>
              <w:pStyle w:val="Tabletext"/>
              <w:jc w:val="left"/>
              <w:rPr>
                <w:sz w:val="18"/>
                <w:szCs w:val="18"/>
                <w:lang w:eastAsia="zh-CN"/>
              </w:rPr>
            </w:pPr>
            <w:r>
              <w:rPr>
                <w:rFonts w:hint="eastAsia"/>
                <w:sz w:val="18"/>
                <w:szCs w:val="18"/>
                <w:lang w:eastAsia="zh-CN"/>
              </w:rPr>
              <w:t>（</w:t>
            </w:r>
            <w:r w:rsidR="00C20DEE">
              <w:rPr>
                <w:rFonts w:hint="eastAsia"/>
                <w:sz w:val="18"/>
                <w:szCs w:val="18"/>
                <w:lang w:eastAsia="zh-CN"/>
              </w:rPr>
              <w:t>以前的</w:t>
            </w:r>
            <w:r w:rsidR="00AF4764" w:rsidRPr="009A7CF9">
              <w:rPr>
                <w:sz w:val="18"/>
                <w:szCs w:val="18"/>
              </w:rPr>
              <w:t>802.11b</w:t>
            </w:r>
            <w:r>
              <w:rPr>
                <w:rFonts w:hint="eastAsia"/>
                <w:sz w:val="18"/>
                <w:szCs w:val="18"/>
                <w:lang w:eastAsia="zh-CN"/>
              </w:rPr>
              <w:t>）</w:t>
            </w:r>
            <w:r>
              <w:rPr>
                <w:sz w:val="18"/>
                <w:szCs w:val="18"/>
                <w:lang w:eastAsia="zh-CN"/>
              </w:rPr>
              <w:br/>
            </w:r>
            <w:r w:rsidR="00C20DEE">
              <w:rPr>
                <w:rFonts w:hint="eastAsia"/>
                <w:sz w:val="18"/>
                <w:szCs w:val="18"/>
                <w:lang w:eastAsia="zh-CN"/>
              </w:rPr>
              <w:t>（附件</w:t>
            </w:r>
            <w:r w:rsidR="00C20DEE">
              <w:rPr>
                <w:rFonts w:hint="eastAsia"/>
                <w:sz w:val="18"/>
                <w:szCs w:val="18"/>
                <w:lang w:eastAsia="zh-CN"/>
              </w:rPr>
              <w:t>1</w:t>
            </w:r>
            <w:r w:rsidR="00C20DEE">
              <w:rPr>
                <w:rFonts w:hint="eastAsia"/>
                <w:sz w:val="18"/>
                <w:szCs w:val="18"/>
                <w:lang w:eastAsia="zh-CN"/>
              </w:rPr>
              <w:t>）</w:t>
            </w:r>
          </w:p>
        </w:tc>
        <w:tc>
          <w:tcPr>
            <w:tcW w:w="2063" w:type="dxa"/>
          </w:tcPr>
          <w:p w:rsidR="00AF4764" w:rsidRPr="009A7CF9" w:rsidRDefault="00AF4764" w:rsidP="00852EFB">
            <w:pPr>
              <w:pStyle w:val="Tabletext"/>
              <w:jc w:val="left"/>
              <w:rPr>
                <w:sz w:val="18"/>
                <w:szCs w:val="18"/>
              </w:rPr>
            </w:pPr>
            <w:r w:rsidRPr="009A7CF9">
              <w:rPr>
                <w:sz w:val="18"/>
                <w:szCs w:val="18"/>
              </w:rPr>
              <w:t>22 MHz</w:t>
            </w:r>
          </w:p>
        </w:tc>
        <w:tc>
          <w:tcPr>
            <w:tcW w:w="1787" w:type="dxa"/>
          </w:tcPr>
          <w:p w:rsidR="00AF4764" w:rsidRPr="009A7CF9" w:rsidRDefault="00C20DEE" w:rsidP="00852EFB">
            <w:pPr>
              <w:pStyle w:val="Tabletext"/>
              <w:jc w:val="left"/>
              <w:rPr>
                <w:sz w:val="18"/>
                <w:szCs w:val="18"/>
              </w:rPr>
            </w:pPr>
            <w:r>
              <w:rPr>
                <w:rFonts w:hint="eastAsia"/>
                <w:sz w:val="18"/>
                <w:szCs w:val="18"/>
                <w:lang w:eastAsia="zh-CN"/>
              </w:rPr>
              <w:t>上行和下行：</w:t>
            </w:r>
            <w:r w:rsidR="00AF4764" w:rsidRPr="009A7CF9">
              <w:rPr>
                <w:sz w:val="18"/>
                <w:szCs w:val="18"/>
              </w:rPr>
              <w:br/>
              <w:t>DQPSK CCK</w:t>
            </w:r>
            <w:r w:rsidR="00AF4764" w:rsidRPr="009A7CF9">
              <w:rPr>
                <w:sz w:val="18"/>
                <w:szCs w:val="18"/>
              </w:rPr>
              <w:br/>
              <w:t>BPSK PBCC – 1/2</w:t>
            </w:r>
            <w:r w:rsidR="00AF4764" w:rsidRPr="009A7CF9">
              <w:rPr>
                <w:sz w:val="18"/>
                <w:szCs w:val="18"/>
              </w:rPr>
              <w:br/>
              <w:t>QPSK PBCC – 1/2</w:t>
            </w:r>
          </w:p>
        </w:tc>
        <w:tc>
          <w:tcPr>
            <w:tcW w:w="1017" w:type="dxa"/>
          </w:tcPr>
          <w:p w:rsidR="00AF4764" w:rsidRPr="009A7CF9" w:rsidRDefault="00C20DEE" w:rsidP="000476C9">
            <w:pPr>
              <w:pStyle w:val="Tabletext"/>
              <w:jc w:val="left"/>
              <w:rPr>
                <w:sz w:val="18"/>
                <w:szCs w:val="18"/>
              </w:rPr>
            </w:pPr>
            <w:r>
              <w:rPr>
                <w:rFonts w:hint="eastAsia"/>
                <w:sz w:val="18"/>
                <w:szCs w:val="18"/>
                <w:lang w:eastAsia="zh-CN"/>
              </w:rPr>
              <w:t>不编码</w:t>
            </w:r>
            <w:r w:rsidR="00AF4764" w:rsidRPr="009A7CF9">
              <w:rPr>
                <w:sz w:val="18"/>
                <w:szCs w:val="18"/>
              </w:rPr>
              <w:t>/CC</w:t>
            </w:r>
          </w:p>
        </w:tc>
        <w:tc>
          <w:tcPr>
            <w:tcW w:w="1539" w:type="dxa"/>
          </w:tcPr>
          <w:p w:rsidR="00AF4764" w:rsidRPr="009A7CF9" w:rsidRDefault="00AF4764" w:rsidP="00852EFB">
            <w:pPr>
              <w:pStyle w:val="Tabletext"/>
              <w:jc w:val="left"/>
              <w:rPr>
                <w:sz w:val="18"/>
                <w:szCs w:val="18"/>
              </w:rPr>
            </w:pPr>
            <w:r w:rsidRPr="009A7CF9">
              <w:rPr>
                <w:sz w:val="18"/>
                <w:szCs w:val="18"/>
              </w:rPr>
              <w:t>2.5 Mbit/s</w:t>
            </w:r>
          </w:p>
        </w:tc>
        <w:tc>
          <w:tcPr>
            <w:tcW w:w="882" w:type="dxa"/>
          </w:tcPr>
          <w:p w:rsidR="00AF4764" w:rsidRPr="009A7CF9" w:rsidRDefault="005F3A8D" w:rsidP="00852EFB">
            <w:pPr>
              <w:pStyle w:val="Tabletext"/>
              <w:jc w:val="left"/>
              <w:rPr>
                <w:sz w:val="18"/>
                <w:szCs w:val="18"/>
              </w:rPr>
            </w:pPr>
            <w:r>
              <w:rPr>
                <w:rFonts w:hint="eastAsia"/>
                <w:sz w:val="18"/>
                <w:szCs w:val="18"/>
                <w:lang w:eastAsia="zh-CN"/>
              </w:rPr>
              <w:t>否</w:t>
            </w:r>
          </w:p>
        </w:tc>
        <w:tc>
          <w:tcPr>
            <w:tcW w:w="1058" w:type="dxa"/>
          </w:tcPr>
          <w:p w:rsidR="00AF4764" w:rsidRPr="009A7CF9" w:rsidRDefault="005F3A8D" w:rsidP="00852EFB">
            <w:pPr>
              <w:pStyle w:val="Tabletext"/>
              <w:jc w:val="left"/>
              <w:rPr>
                <w:sz w:val="18"/>
                <w:szCs w:val="18"/>
              </w:rPr>
            </w:pPr>
            <w:r>
              <w:rPr>
                <w:rFonts w:hint="eastAsia"/>
                <w:sz w:val="18"/>
                <w:szCs w:val="18"/>
                <w:lang w:eastAsia="zh-CN"/>
              </w:rPr>
              <w:t>否</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852EFB">
            <w:pPr>
              <w:pStyle w:val="Tabletext"/>
              <w:jc w:val="left"/>
              <w:rPr>
                <w:sz w:val="18"/>
                <w:szCs w:val="18"/>
              </w:rPr>
            </w:pPr>
            <w:r w:rsidRPr="009A7CF9">
              <w:rPr>
                <w:sz w:val="18"/>
                <w:szCs w:val="18"/>
              </w:rPr>
              <w:t>CSMA/</w:t>
            </w:r>
          </w:p>
          <w:p w:rsidR="00AF4764" w:rsidRPr="009A7CF9" w:rsidRDefault="00AF4764" w:rsidP="00852EFB">
            <w:pPr>
              <w:pStyle w:val="Tabletext"/>
              <w:jc w:val="left"/>
              <w:rPr>
                <w:sz w:val="18"/>
                <w:szCs w:val="18"/>
              </w:rPr>
            </w:pPr>
            <w:r w:rsidRPr="009A7CF9">
              <w:rPr>
                <w:sz w:val="18"/>
                <w:szCs w:val="18"/>
              </w:rPr>
              <w:t>CA</w:t>
            </w:r>
          </w:p>
        </w:tc>
        <w:tc>
          <w:tcPr>
            <w:tcW w:w="1168" w:type="dxa"/>
          </w:tcPr>
          <w:p w:rsidR="00AF4764" w:rsidRPr="009A7CF9" w:rsidRDefault="000538AA" w:rsidP="00852EFB">
            <w:pPr>
              <w:pStyle w:val="Tabletext"/>
              <w:jc w:val="left"/>
              <w:rPr>
                <w:sz w:val="18"/>
                <w:szCs w:val="18"/>
                <w:lang w:eastAsia="zh-CN"/>
              </w:rPr>
            </w:pPr>
            <w:r>
              <w:rPr>
                <w:rFonts w:hint="eastAsia"/>
                <w:sz w:val="18"/>
                <w:szCs w:val="18"/>
                <w:lang w:eastAsia="zh-CN"/>
              </w:rPr>
              <w:t>可变帧周期</w:t>
            </w:r>
          </w:p>
        </w:tc>
        <w:tc>
          <w:tcPr>
            <w:tcW w:w="1128" w:type="dxa"/>
          </w:tcPr>
          <w:p w:rsidR="00AF4764" w:rsidRPr="009A7CF9" w:rsidRDefault="000538AA" w:rsidP="000538AA">
            <w:pPr>
              <w:pStyle w:val="Tabletext"/>
              <w:jc w:val="left"/>
              <w:rPr>
                <w:sz w:val="18"/>
                <w:szCs w:val="18"/>
              </w:rPr>
            </w:pPr>
            <w:r>
              <w:rPr>
                <w:rFonts w:hint="eastAsia"/>
                <w:sz w:val="18"/>
                <w:szCs w:val="18"/>
                <w:lang w:eastAsia="zh-CN"/>
              </w:rPr>
              <w:t>游牧</w:t>
            </w:r>
          </w:p>
        </w:tc>
      </w:tr>
      <w:tr w:rsidR="00CE783E" w:rsidRPr="009A7CF9" w:rsidTr="00F70C1F">
        <w:trPr>
          <w:cantSplit/>
        </w:trPr>
        <w:tc>
          <w:tcPr>
            <w:tcW w:w="1562" w:type="dxa"/>
          </w:tcPr>
          <w:p w:rsidR="00AF4764" w:rsidRPr="009A7CF9" w:rsidRDefault="00AF4764" w:rsidP="00852EFB">
            <w:pPr>
              <w:pStyle w:val="Tabletext"/>
              <w:jc w:val="left"/>
              <w:rPr>
                <w:sz w:val="18"/>
                <w:szCs w:val="18"/>
              </w:rPr>
            </w:pPr>
            <w:r w:rsidRPr="009A7CF9">
              <w:rPr>
                <w:sz w:val="18"/>
                <w:szCs w:val="18"/>
              </w:rPr>
              <w:t>IEEE 802.11-2012</w:t>
            </w:r>
          </w:p>
          <w:p w:rsidR="000476C9" w:rsidRDefault="00C20DEE" w:rsidP="000476C9">
            <w:pPr>
              <w:pStyle w:val="Tabletext"/>
              <w:jc w:val="left"/>
              <w:rPr>
                <w:sz w:val="18"/>
                <w:szCs w:val="18"/>
                <w:lang w:eastAsia="zh-CN"/>
              </w:rPr>
            </w:pPr>
            <w:r>
              <w:rPr>
                <w:rFonts w:hint="eastAsia"/>
                <w:sz w:val="18"/>
                <w:szCs w:val="18"/>
                <w:lang w:eastAsia="zh-CN"/>
              </w:rPr>
              <w:t>条款</w:t>
            </w:r>
            <w:r w:rsidR="00AF4764" w:rsidRPr="009A7CF9">
              <w:rPr>
                <w:sz w:val="18"/>
                <w:szCs w:val="18"/>
              </w:rPr>
              <w:t>18</w:t>
            </w:r>
            <w:r w:rsidR="000476C9">
              <w:rPr>
                <w:rFonts w:hint="eastAsia"/>
                <w:sz w:val="18"/>
                <w:szCs w:val="18"/>
                <w:lang w:eastAsia="zh-CN"/>
              </w:rPr>
              <w:t>（</w:t>
            </w:r>
            <w:r>
              <w:rPr>
                <w:rFonts w:hint="eastAsia"/>
                <w:sz w:val="18"/>
                <w:szCs w:val="18"/>
                <w:lang w:eastAsia="zh-CN"/>
              </w:rPr>
              <w:t>以前的</w:t>
            </w:r>
            <w:r w:rsidR="00AF4764" w:rsidRPr="009A7CF9">
              <w:rPr>
                <w:sz w:val="18"/>
                <w:szCs w:val="18"/>
              </w:rPr>
              <w:t xml:space="preserve">802.11a, 802.11j </w:t>
            </w:r>
            <w:r>
              <w:rPr>
                <w:rFonts w:hint="eastAsia"/>
                <w:sz w:val="18"/>
                <w:szCs w:val="18"/>
                <w:lang w:eastAsia="zh-CN"/>
              </w:rPr>
              <w:t>和</w:t>
            </w:r>
            <w:r w:rsidR="00AF4764" w:rsidRPr="009A7CF9">
              <w:rPr>
                <w:sz w:val="18"/>
                <w:szCs w:val="18"/>
              </w:rPr>
              <w:t xml:space="preserve"> 802.11y</w:t>
            </w:r>
            <w:r w:rsidR="000476C9">
              <w:rPr>
                <w:rFonts w:hint="eastAsia"/>
                <w:sz w:val="18"/>
                <w:szCs w:val="18"/>
                <w:lang w:eastAsia="zh-CN"/>
              </w:rPr>
              <w:t>）</w:t>
            </w:r>
          </w:p>
          <w:p w:rsidR="00AF4764" w:rsidRPr="009A7CF9" w:rsidRDefault="00C20DEE" w:rsidP="000476C9">
            <w:pPr>
              <w:pStyle w:val="Tabletext"/>
              <w:jc w:val="left"/>
              <w:rPr>
                <w:sz w:val="18"/>
                <w:szCs w:val="18"/>
                <w:lang w:eastAsia="zh-CN"/>
              </w:rPr>
            </w:pPr>
            <w:r>
              <w:rPr>
                <w:rFonts w:hint="eastAsia"/>
                <w:sz w:val="18"/>
                <w:szCs w:val="18"/>
                <w:lang w:eastAsia="zh-CN"/>
              </w:rPr>
              <w:t>（附件</w:t>
            </w:r>
            <w:r>
              <w:rPr>
                <w:rFonts w:hint="eastAsia"/>
                <w:sz w:val="18"/>
                <w:szCs w:val="18"/>
                <w:lang w:eastAsia="zh-CN"/>
              </w:rPr>
              <w:t>1</w:t>
            </w:r>
            <w:r>
              <w:rPr>
                <w:rFonts w:hint="eastAsia"/>
                <w:sz w:val="18"/>
                <w:szCs w:val="18"/>
                <w:lang w:eastAsia="zh-CN"/>
              </w:rPr>
              <w:t>）</w:t>
            </w:r>
          </w:p>
        </w:tc>
        <w:tc>
          <w:tcPr>
            <w:tcW w:w="2063" w:type="dxa"/>
          </w:tcPr>
          <w:p w:rsidR="00AF4764" w:rsidRPr="009A7CF9" w:rsidRDefault="00AF4764" w:rsidP="00852EFB">
            <w:pPr>
              <w:pStyle w:val="Tabletext"/>
              <w:jc w:val="left"/>
              <w:rPr>
                <w:sz w:val="18"/>
                <w:szCs w:val="18"/>
              </w:rPr>
            </w:pPr>
            <w:r w:rsidRPr="009A7CF9">
              <w:rPr>
                <w:sz w:val="18"/>
                <w:szCs w:val="18"/>
              </w:rPr>
              <w:t>5 MHz</w:t>
            </w:r>
          </w:p>
          <w:p w:rsidR="00AF4764" w:rsidRPr="009A7CF9" w:rsidRDefault="00AF4764" w:rsidP="00852EFB">
            <w:pPr>
              <w:pStyle w:val="Tabletext"/>
              <w:jc w:val="left"/>
              <w:rPr>
                <w:sz w:val="18"/>
                <w:szCs w:val="18"/>
              </w:rPr>
            </w:pPr>
            <w:r w:rsidRPr="009A7CF9">
              <w:rPr>
                <w:sz w:val="18"/>
                <w:szCs w:val="18"/>
              </w:rPr>
              <w:t>10 MHz</w:t>
            </w:r>
          </w:p>
          <w:p w:rsidR="00AF4764" w:rsidRPr="009A7CF9" w:rsidRDefault="00AF4764" w:rsidP="00852EFB">
            <w:pPr>
              <w:pStyle w:val="Tabletext"/>
              <w:jc w:val="left"/>
              <w:rPr>
                <w:sz w:val="18"/>
                <w:szCs w:val="18"/>
              </w:rPr>
            </w:pPr>
            <w:r w:rsidRPr="009A7CF9">
              <w:rPr>
                <w:sz w:val="18"/>
                <w:szCs w:val="18"/>
              </w:rPr>
              <w:t>20 MHz</w:t>
            </w:r>
          </w:p>
        </w:tc>
        <w:tc>
          <w:tcPr>
            <w:tcW w:w="1787" w:type="dxa"/>
          </w:tcPr>
          <w:p w:rsidR="00AF4764" w:rsidRPr="009A7CF9" w:rsidRDefault="00C20DEE" w:rsidP="00852EFB">
            <w:pPr>
              <w:pStyle w:val="Tabletext"/>
              <w:jc w:val="left"/>
              <w:rPr>
                <w:sz w:val="18"/>
                <w:szCs w:val="18"/>
              </w:rPr>
            </w:pPr>
            <w:r>
              <w:rPr>
                <w:rFonts w:hint="eastAsia"/>
                <w:sz w:val="18"/>
                <w:szCs w:val="18"/>
                <w:lang w:eastAsia="zh-CN"/>
              </w:rPr>
              <w:t>上行和下行：</w:t>
            </w:r>
          </w:p>
          <w:p w:rsidR="00AF4764" w:rsidRPr="009A7CF9" w:rsidRDefault="00AF4764" w:rsidP="00852EFB">
            <w:pPr>
              <w:pStyle w:val="Tabletext"/>
              <w:jc w:val="left"/>
              <w:rPr>
                <w:sz w:val="18"/>
                <w:szCs w:val="18"/>
              </w:rPr>
            </w:pPr>
            <w:r w:rsidRPr="009A7CF9">
              <w:rPr>
                <w:sz w:val="18"/>
                <w:szCs w:val="18"/>
              </w:rPr>
              <w:t>64-QAM OFDM 2/3</w:t>
            </w:r>
            <w:r w:rsidR="000476C9">
              <w:rPr>
                <w:rFonts w:hint="eastAsia"/>
                <w:sz w:val="18"/>
                <w:szCs w:val="18"/>
                <w:lang w:eastAsia="zh-CN"/>
              </w:rPr>
              <w:t>、</w:t>
            </w:r>
            <w:r w:rsidRPr="009A7CF9">
              <w:rPr>
                <w:sz w:val="18"/>
                <w:szCs w:val="18"/>
              </w:rPr>
              <w:t>3/4</w:t>
            </w:r>
          </w:p>
          <w:p w:rsidR="00AF4764" w:rsidRPr="009A7CF9" w:rsidRDefault="00AF4764" w:rsidP="00852EFB">
            <w:pPr>
              <w:pStyle w:val="Tabletext"/>
              <w:jc w:val="left"/>
              <w:rPr>
                <w:sz w:val="18"/>
                <w:szCs w:val="18"/>
              </w:rPr>
            </w:pPr>
            <w:r w:rsidRPr="009A7CF9">
              <w:rPr>
                <w:sz w:val="18"/>
                <w:szCs w:val="18"/>
              </w:rPr>
              <w:t>16-QAM OFDM –1/2</w:t>
            </w:r>
            <w:r w:rsidR="000476C9">
              <w:rPr>
                <w:rFonts w:hint="eastAsia"/>
                <w:sz w:val="18"/>
                <w:szCs w:val="18"/>
                <w:lang w:eastAsia="zh-CN"/>
              </w:rPr>
              <w:t>、</w:t>
            </w:r>
            <w:r w:rsidRPr="009A7CF9">
              <w:rPr>
                <w:sz w:val="18"/>
                <w:szCs w:val="18"/>
              </w:rPr>
              <w:t>3/4</w:t>
            </w:r>
          </w:p>
          <w:p w:rsidR="00AF4764" w:rsidRPr="009A7CF9" w:rsidRDefault="00AF4764" w:rsidP="00852EFB">
            <w:pPr>
              <w:pStyle w:val="Tabletext"/>
              <w:jc w:val="left"/>
              <w:rPr>
                <w:sz w:val="18"/>
                <w:szCs w:val="18"/>
              </w:rPr>
            </w:pPr>
            <w:r w:rsidRPr="009A7CF9">
              <w:rPr>
                <w:sz w:val="18"/>
                <w:szCs w:val="18"/>
              </w:rPr>
              <w:t>QPSK OFDM – 1/2</w:t>
            </w:r>
            <w:r w:rsidR="000476C9">
              <w:rPr>
                <w:rFonts w:hint="eastAsia"/>
                <w:sz w:val="18"/>
                <w:szCs w:val="18"/>
                <w:lang w:eastAsia="zh-CN"/>
              </w:rPr>
              <w:t>、</w:t>
            </w:r>
            <w:r w:rsidRPr="009A7CF9">
              <w:rPr>
                <w:sz w:val="18"/>
                <w:szCs w:val="18"/>
              </w:rPr>
              <w:t>3/4</w:t>
            </w:r>
          </w:p>
          <w:p w:rsidR="00AF4764" w:rsidRPr="009A7CF9" w:rsidRDefault="00AF4764" w:rsidP="000476C9">
            <w:pPr>
              <w:pStyle w:val="Tabletext"/>
              <w:jc w:val="left"/>
              <w:rPr>
                <w:sz w:val="18"/>
                <w:szCs w:val="18"/>
              </w:rPr>
            </w:pPr>
            <w:r w:rsidRPr="009A7CF9">
              <w:rPr>
                <w:sz w:val="18"/>
                <w:szCs w:val="18"/>
              </w:rPr>
              <w:t>BPSK OFDM – 1/2</w:t>
            </w:r>
            <w:r w:rsidR="000476C9">
              <w:rPr>
                <w:rFonts w:hint="eastAsia"/>
                <w:sz w:val="18"/>
                <w:szCs w:val="18"/>
                <w:lang w:eastAsia="zh-CN"/>
              </w:rPr>
              <w:t>、</w:t>
            </w:r>
            <w:r w:rsidRPr="009A7CF9">
              <w:rPr>
                <w:sz w:val="18"/>
                <w:szCs w:val="18"/>
              </w:rPr>
              <w:t xml:space="preserve"> 3/4</w:t>
            </w:r>
          </w:p>
        </w:tc>
        <w:tc>
          <w:tcPr>
            <w:tcW w:w="1017" w:type="dxa"/>
          </w:tcPr>
          <w:p w:rsidR="00AF4764" w:rsidRPr="009A7CF9" w:rsidRDefault="00AF4764" w:rsidP="00852EFB">
            <w:pPr>
              <w:pStyle w:val="Tabletext"/>
              <w:jc w:val="left"/>
              <w:rPr>
                <w:sz w:val="18"/>
                <w:szCs w:val="18"/>
              </w:rPr>
            </w:pPr>
            <w:r w:rsidRPr="009A7CF9">
              <w:rPr>
                <w:sz w:val="18"/>
                <w:szCs w:val="18"/>
              </w:rPr>
              <w:t>CC</w:t>
            </w:r>
          </w:p>
        </w:tc>
        <w:tc>
          <w:tcPr>
            <w:tcW w:w="1539" w:type="dxa"/>
          </w:tcPr>
          <w:p w:rsidR="00AF4764" w:rsidRPr="009A7CF9" w:rsidRDefault="00AF4764" w:rsidP="00852EFB">
            <w:pPr>
              <w:pStyle w:val="Tabletext"/>
              <w:jc w:val="left"/>
              <w:rPr>
                <w:sz w:val="18"/>
                <w:szCs w:val="18"/>
              </w:rPr>
            </w:pPr>
            <w:r w:rsidRPr="009A7CF9">
              <w:rPr>
                <w:sz w:val="18"/>
                <w:szCs w:val="18"/>
              </w:rPr>
              <w:t>13.5 Mbit/s</w:t>
            </w:r>
          </w:p>
        </w:tc>
        <w:tc>
          <w:tcPr>
            <w:tcW w:w="882" w:type="dxa"/>
          </w:tcPr>
          <w:p w:rsidR="00AF4764" w:rsidRPr="009A7CF9" w:rsidRDefault="005F3A8D" w:rsidP="00852EFB">
            <w:pPr>
              <w:pStyle w:val="Tabletext"/>
              <w:jc w:val="left"/>
              <w:rPr>
                <w:sz w:val="18"/>
                <w:szCs w:val="18"/>
                <w:lang w:eastAsia="zh-CN"/>
              </w:rPr>
            </w:pPr>
            <w:r>
              <w:rPr>
                <w:rFonts w:hint="eastAsia"/>
                <w:sz w:val="18"/>
                <w:szCs w:val="18"/>
                <w:lang w:eastAsia="zh-CN"/>
              </w:rPr>
              <w:t>否</w:t>
            </w:r>
          </w:p>
        </w:tc>
        <w:tc>
          <w:tcPr>
            <w:tcW w:w="1058" w:type="dxa"/>
          </w:tcPr>
          <w:p w:rsidR="00AF4764" w:rsidRPr="009A7CF9" w:rsidRDefault="005F3A8D" w:rsidP="00852EFB">
            <w:pPr>
              <w:pStyle w:val="Tabletext"/>
              <w:jc w:val="left"/>
              <w:rPr>
                <w:sz w:val="18"/>
                <w:szCs w:val="18"/>
              </w:rPr>
            </w:pPr>
            <w:r>
              <w:rPr>
                <w:rFonts w:hint="eastAsia"/>
                <w:sz w:val="18"/>
                <w:szCs w:val="18"/>
                <w:lang w:eastAsia="zh-CN"/>
              </w:rPr>
              <w:t>否</w:t>
            </w:r>
          </w:p>
        </w:tc>
        <w:tc>
          <w:tcPr>
            <w:tcW w:w="871" w:type="dxa"/>
          </w:tcPr>
          <w:p w:rsidR="00AF4764" w:rsidRPr="009A7CF9" w:rsidRDefault="00AF4764" w:rsidP="00852EFB">
            <w:pPr>
              <w:pStyle w:val="Tabletext"/>
              <w:jc w:val="left"/>
              <w:rPr>
                <w:sz w:val="18"/>
                <w:szCs w:val="18"/>
              </w:rPr>
            </w:pPr>
            <w:r w:rsidRPr="009A7CF9">
              <w:rPr>
                <w:sz w:val="18"/>
                <w:szCs w:val="18"/>
              </w:rPr>
              <w:t>TDD</w:t>
            </w:r>
          </w:p>
        </w:tc>
        <w:tc>
          <w:tcPr>
            <w:tcW w:w="1100" w:type="dxa"/>
          </w:tcPr>
          <w:p w:rsidR="00AF4764" w:rsidRPr="009A7CF9" w:rsidRDefault="00AF4764" w:rsidP="00852EFB">
            <w:pPr>
              <w:pStyle w:val="Tabletext"/>
              <w:jc w:val="left"/>
              <w:rPr>
                <w:sz w:val="18"/>
                <w:szCs w:val="18"/>
              </w:rPr>
            </w:pPr>
            <w:r w:rsidRPr="009A7CF9">
              <w:rPr>
                <w:sz w:val="18"/>
                <w:szCs w:val="18"/>
              </w:rPr>
              <w:t>CSMA/CA</w:t>
            </w:r>
          </w:p>
        </w:tc>
        <w:tc>
          <w:tcPr>
            <w:tcW w:w="1168" w:type="dxa"/>
          </w:tcPr>
          <w:p w:rsidR="00AF4764" w:rsidRPr="009A7CF9" w:rsidRDefault="000538AA" w:rsidP="00852EFB">
            <w:pPr>
              <w:pStyle w:val="Tabletext"/>
              <w:jc w:val="left"/>
              <w:rPr>
                <w:sz w:val="18"/>
                <w:szCs w:val="18"/>
              </w:rPr>
            </w:pPr>
            <w:r>
              <w:rPr>
                <w:rFonts w:hint="eastAsia"/>
                <w:sz w:val="18"/>
                <w:szCs w:val="18"/>
                <w:lang w:eastAsia="zh-CN"/>
              </w:rPr>
              <w:t>可变帧周期</w:t>
            </w:r>
          </w:p>
        </w:tc>
        <w:tc>
          <w:tcPr>
            <w:tcW w:w="1128" w:type="dxa"/>
          </w:tcPr>
          <w:p w:rsidR="00AF4764" w:rsidRPr="009A7CF9" w:rsidRDefault="000538AA" w:rsidP="00852EFB">
            <w:pPr>
              <w:pStyle w:val="Tabletext"/>
              <w:jc w:val="left"/>
              <w:rPr>
                <w:sz w:val="18"/>
                <w:szCs w:val="18"/>
                <w:lang w:eastAsia="zh-CN"/>
              </w:rPr>
            </w:pPr>
            <w:r>
              <w:rPr>
                <w:rFonts w:hint="eastAsia"/>
                <w:sz w:val="18"/>
                <w:szCs w:val="18"/>
                <w:lang w:eastAsia="zh-CN"/>
              </w:rPr>
              <w:t>游牧</w:t>
            </w:r>
          </w:p>
        </w:tc>
      </w:tr>
    </w:tbl>
    <w:p w:rsidR="008D7B02" w:rsidRPr="009A7CF9" w:rsidRDefault="008D7B02" w:rsidP="008D7B02">
      <w:pPr>
        <w:spacing w:before="0"/>
        <w:rPr>
          <w:sz w:val="20"/>
        </w:rPr>
      </w:pPr>
    </w:p>
    <w:p w:rsidR="008D7B02" w:rsidRPr="009A7CF9" w:rsidRDefault="00C276CF" w:rsidP="002B4A87">
      <w:pPr>
        <w:pStyle w:val="TableNo"/>
        <w:rPr>
          <w:lang w:eastAsia="zh-CN"/>
        </w:rPr>
      </w:pPr>
      <w:r>
        <w:rPr>
          <w:rFonts w:hint="eastAsia"/>
          <w:lang w:eastAsia="zh-CN"/>
        </w:rPr>
        <w:lastRenderedPageBreak/>
        <w:t>表</w:t>
      </w:r>
      <w:r w:rsidR="00E97F2D" w:rsidRPr="009A7CF9">
        <w:t xml:space="preserve"> 5</w:t>
      </w:r>
      <w:bookmarkStart w:id="7" w:name="_GoBack"/>
      <w:bookmarkEnd w:id="7"/>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342F49" w:rsidRPr="009A7CF9" w:rsidTr="00984995">
        <w:trPr>
          <w:cantSplit/>
          <w:tblHeader/>
        </w:trPr>
        <w:tc>
          <w:tcPr>
            <w:tcW w:w="1562" w:type="dxa"/>
            <w:tcMar>
              <w:left w:w="57" w:type="dxa"/>
              <w:right w:w="57" w:type="dxa"/>
            </w:tcMar>
            <w:vAlign w:val="center"/>
          </w:tcPr>
          <w:p w:rsidR="008D7B02" w:rsidRPr="009A7CF9" w:rsidRDefault="004C0122" w:rsidP="00E97F2D">
            <w:pPr>
              <w:pStyle w:val="Tablehead"/>
              <w:rPr>
                <w:sz w:val="18"/>
                <w:szCs w:val="18"/>
                <w:lang w:eastAsia="zh-CN"/>
              </w:rPr>
            </w:pPr>
            <w:r>
              <w:rPr>
                <w:rFonts w:hint="eastAsia"/>
                <w:sz w:val="18"/>
                <w:szCs w:val="18"/>
                <w:lang w:eastAsia="zh-CN"/>
              </w:rPr>
              <w:t>标准</w:t>
            </w:r>
          </w:p>
        </w:tc>
        <w:tc>
          <w:tcPr>
            <w:tcW w:w="2063" w:type="dxa"/>
            <w:tcMar>
              <w:left w:w="57" w:type="dxa"/>
              <w:right w:w="57" w:type="dxa"/>
            </w:tcMar>
            <w:vAlign w:val="center"/>
          </w:tcPr>
          <w:p w:rsidR="008D7B02" w:rsidRPr="009A7CF9" w:rsidRDefault="004C0122" w:rsidP="00E97F2D">
            <w:pPr>
              <w:pStyle w:val="Tablehead"/>
              <w:rPr>
                <w:sz w:val="18"/>
                <w:szCs w:val="18"/>
              </w:rPr>
            </w:pPr>
            <w:r>
              <w:rPr>
                <w:rFonts w:hint="eastAsia"/>
                <w:sz w:val="18"/>
                <w:szCs w:val="18"/>
                <w:lang w:eastAsia="zh-CN"/>
              </w:rPr>
              <w:t>标称的</w:t>
            </w:r>
            <w:r>
              <w:rPr>
                <w:rFonts w:hint="eastAsia"/>
                <w:sz w:val="18"/>
                <w:szCs w:val="18"/>
                <w:lang w:eastAsia="zh-CN"/>
              </w:rPr>
              <w:t>RF</w:t>
            </w:r>
            <w:r>
              <w:rPr>
                <w:rFonts w:hint="eastAsia"/>
                <w:sz w:val="18"/>
                <w:szCs w:val="18"/>
                <w:lang w:eastAsia="zh-CN"/>
              </w:rPr>
              <w:t>信道带宽</w:t>
            </w:r>
          </w:p>
        </w:tc>
        <w:tc>
          <w:tcPr>
            <w:tcW w:w="1787" w:type="dxa"/>
            <w:tcMar>
              <w:left w:w="57" w:type="dxa"/>
              <w:right w:w="57" w:type="dxa"/>
            </w:tcMar>
            <w:vAlign w:val="center"/>
          </w:tcPr>
          <w:p w:rsidR="00FD7A14" w:rsidRPr="009A7CF9" w:rsidRDefault="000476C9" w:rsidP="00FD7A14">
            <w:pPr>
              <w:pStyle w:val="Tablehead"/>
              <w:rPr>
                <w:bCs/>
                <w:sz w:val="18"/>
                <w:szCs w:val="18"/>
                <w:vertAlign w:val="superscript"/>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Pr="009A7CF9">
              <w:rPr>
                <w:bCs/>
                <w:sz w:val="18"/>
                <w:szCs w:val="18"/>
                <w:vertAlign w:val="superscript"/>
                <w:lang w:eastAsia="zh-CN"/>
              </w:rPr>
              <w:t xml:space="preserve"> </w:t>
            </w:r>
            <w:r w:rsidR="008D7B02" w:rsidRPr="009A7CF9">
              <w:rPr>
                <w:bCs/>
                <w:sz w:val="18"/>
                <w:szCs w:val="18"/>
                <w:vertAlign w:val="superscript"/>
                <w:lang w:eastAsia="zh-CN"/>
              </w:rPr>
              <w:t>(1)</w:t>
            </w:r>
          </w:p>
          <w:p w:rsidR="008D7B02" w:rsidRPr="009A7CF9" w:rsidRDefault="00987C8A" w:rsidP="000476C9">
            <w:pPr>
              <w:pStyle w:val="Tablehead"/>
              <w:jc w:val="left"/>
              <w:rPr>
                <w:sz w:val="18"/>
                <w:szCs w:val="18"/>
                <w:lang w:eastAsia="zh-CN"/>
              </w:rPr>
            </w:pPr>
            <w:r w:rsidRPr="009A7CF9">
              <w:rPr>
                <w:sz w:val="18"/>
                <w:szCs w:val="18"/>
                <w:lang w:eastAsia="zh-CN"/>
              </w:rPr>
              <w:tab/>
              <w:t>– </w:t>
            </w:r>
            <w:r w:rsidR="000476C9">
              <w:rPr>
                <w:rFonts w:hint="eastAsia"/>
                <w:sz w:val="18"/>
                <w:szCs w:val="18"/>
                <w:lang w:eastAsia="zh-CN"/>
              </w:rPr>
              <w:t>上行流</w:t>
            </w:r>
            <w:r w:rsidRPr="009A7CF9">
              <w:rPr>
                <w:sz w:val="18"/>
                <w:szCs w:val="18"/>
                <w:lang w:eastAsia="zh-CN"/>
              </w:rPr>
              <w:br/>
            </w:r>
            <w:r w:rsidRPr="009A7CF9">
              <w:rPr>
                <w:sz w:val="18"/>
                <w:szCs w:val="18"/>
                <w:lang w:eastAsia="zh-CN"/>
              </w:rPr>
              <w:tab/>
              <w:t>– </w:t>
            </w:r>
            <w:r w:rsidR="000476C9">
              <w:rPr>
                <w:rFonts w:hint="eastAsia"/>
                <w:sz w:val="18"/>
                <w:szCs w:val="18"/>
                <w:lang w:eastAsia="zh-CN"/>
              </w:rPr>
              <w:t>下行流</w:t>
            </w:r>
          </w:p>
        </w:tc>
        <w:tc>
          <w:tcPr>
            <w:tcW w:w="1017" w:type="dxa"/>
            <w:tcMar>
              <w:left w:w="57" w:type="dxa"/>
              <w:right w:w="57" w:type="dxa"/>
            </w:tcMar>
            <w:vAlign w:val="center"/>
          </w:tcPr>
          <w:p w:rsidR="008D7B02" w:rsidRPr="009A7CF9" w:rsidRDefault="005F3A8D" w:rsidP="000476C9">
            <w:pPr>
              <w:pStyle w:val="Tablehead"/>
              <w:rPr>
                <w:sz w:val="18"/>
                <w:szCs w:val="18"/>
              </w:rPr>
            </w:pPr>
            <w:r>
              <w:rPr>
                <w:rFonts w:hint="eastAsia"/>
                <w:sz w:val="18"/>
                <w:szCs w:val="18"/>
                <w:lang w:eastAsia="zh-CN"/>
              </w:rPr>
              <w:t>编码支持</w:t>
            </w:r>
          </w:p>
        </w:tc>
        <w:tc>
          <w:tcPr>
            <w:tcW w:w="1539" w:type="dxa"/>
            <w:tcMar>
              <w:left w:w="57" w:type="dxa"/>
              <w:right w:w="57" w:type="dxa"/>
            </w:tcMar>
            <w:vAlign w:val="center"/>
          </w:tcPr>
          <w:p w:rsidR="008D7B02" w:rsidRPr="009A7CF9" w:rsidRDefault="000538AA" w:rsidP="000476C9">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0476C9">
              <w:rPr>
                <w:rFonts w:hint="eastAsia"/>
                <w:sz w:val="18"/>
                <w:szCs w:val="18"/>
                <w:lang w:val="en-US" w:eastAsia="zh-CN"/>
              </w:rPr>
              <w:t>（</w:t>
            </w:r>
            <w:r w:rsidRPr="00A94DBD">
              <w:rPr>
                <w:rFonts w:hint="eastAsia"/>
                <w:sz w:val="18"/>
                <w:szCs w:val="18"/>
                <w:lang w:val="en-US" w:eastAsia="zh-CN"/>
              </w:rPr>
              <w:t>注释部分除外</w:t>
            </w:r>
            <w:r w:rsidR="000476C9">
              <w:rPr>
                <w:rFonts w:hint="eastAsia"/>
                <w:sz w:val="18"/>
                <w:szCs w:val="18"/>
                <w:lang w:val="en-US" w:eastAsia="zh-CN"/>
              </w:rPr>
              <w:t>）</w:t>
            </w:r>
          </w:p>
        </w:tc>
        <w:tc>
          <w:tcPr>
            <w:tcW w:w="882" w:type="dxa"/>
            <w:tcMar>
              <w:left w:w="57" w:type="dxa"/>
              <w:right w:w="57" w:type="dxa"/>
            </w:tcMar>
            <w:vAlign w:val="center"/>
          </w:tcPr>
          <w:p w:rsidR="008D7B02" w:rsidRPr="009A7CF9" w:rsidRDefault="000538AA" w:rsidP="000476C9">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1058" w:type="dxa"/>
            <w:tcMar>
              <w:left w:w="57" w:type="dxa"/>
              <w:right w:w="57" w:type="dxa"/>
            </w:tcMar>
            <w:vAlign w:val="center"/>
          </w:tcPr>
          <w:p w:rsidR="008D7B02" w:rsidRPr="009A7CF9" w:rsidRDefault="000538AA" w:rsidP="00E044B8">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71" w:type="dxa"/>
            <w:tcMar>
              <w:left w:w="57" w:type="dxa"/>
              <w:right w:w="57" w:type="dxa"/>
            </w:tcMar>
            <w:vAlign w:val="center"/>
          </w:tcPr>
          <w:p w:rsidR="008D7B02" w:rsidRPr="009A7CF9" w:rsidRDefault="000538AA" w:rsidP="00E044B8">
            <w:pPr>
              <w:pStyle w:val="Tablehead"/>
              <w:rPr>
                <w:sz w:val="18"/>
                <w:szCs w:val="18"/>
              </w:rPr>
            </w:pPr>
            <w:r>
              <w:rPr>
                <w:rFonts w:hint="eastAsia"/>
                <w:sz w:val="18"/>
                <w:szCs w:val="18"/>
                <w:lang w:eastAsia="zh-CN"/>
              </w:rPr>
              <w:t>复用法</w:t>
            </w:r>
          </w:p>
        </w:tc>
        <w:tc>
          <w:tcPr>
            <w:tcW w:w="1100" w:type="dxa"/>
            <w:tcMar>
              <w:left w:w="57" w:type="dxa"/>
              <w:right w:w="57" w:type="dxa"/>
            </w:tcMar>
            <w:vAlign w:val="center"/>
          </w:tcPr>
          <w:p w:rsidR="008D7B02" w:rsidRPr="009A7CF9" w:rsidRDefault="000538AA" w:rsidP="00E044B8">
            <w:pPr>
              <w:pStyle w:val="Tablehead"/>
              <w:rPr>
                <w:sz w:val="18"/>
                <w:szCs w:val="18"/>
              </w:rPr>
            </w:pPr>
            <w:r>
              <w:rPr>
                <w:rFonts w:hint="eastAsia"/>
                <w:sz w:val="18"/>
                <w:szCs w:val="18"/>
                <w:lang w:eastAsia="zh-CN"/>
              </w:rPr>
              <w:t>多址法</w:t>
            </w:r>
          </w:p>
        </w:tc>
        <w:tc>
          <w:tcPr>
            <w:tcW w:w="1168" w:type="dxa"/>
            <w:tcMar>
              <w:left w:w="57" w:type="dxa"/>
              <w:right w:w="57" w:type="dxa"/>
            </w:tcMar>
            <w:vAlign w:val="center"/>
          </w:tcPr>
          <w:p w:rsidR="008D7B02" w:rsidRPr="009A7CF9" w:rsidRDefault="000538AA" w:rsidP="00E97F2D">
            <w:pPr>
              <w:pStyle w:val="Tablehead"/>
              <w:rPr>
                <w:sz w:val="18"/>
                <w:szCs w:val="18"/>
              </w:rPr>
            </w:pPr>
            <w:r>
              <w:rPr>
                <w:rFonts w:hint="eastAsia"/>
                <w:sz w:val="18"/>
                <w:szCs w:val="18"/>
                <w:lang w:eastAsia="zh-CN"/>
              </w:rPr>
              <w:t>帧周期</w:t>
            </w:r>
          </w:p>
        </w:tc>
        <w:tc>
          <w:tcPr>
            <w:tcW w:w="1128" w:type="dxa"/>
            <w:tcMar>
              <w:left w:w="57" w:type="dxa"/>
              <w:right w:w="57" w:type="dxa"/>
            </w:tcMar>
            <w:vAlign w:val="center"/>
          </w:tcPr>
          <w:p w:rsidR="008D7B02" w:rsidRPr="009A7CF9" w:rsidRDefault="000538AA" w:rsidP="00E044B8">
            <w:pPr>
              <w:pStyle w:val="Tablehead"/>
              <w:rPr>
                <w:sz w:val="18"/>
                <w:szCs w:val="18"/>
                <w:lang w:eastAsia="zh-CN"/>
              </w:rPr>
            </w:pPr>
            <w:r>
              <w:rPr>
                <w:rFonts w:hint="eastAsia"/>
                <w:sz w:val="18"/>
                <w:szCs w:val="18"/>
                <w:lang w:eastAsia="zh-CN"/>
              </w:rPr>
              <w:t>移动</w:t>
            </w:r>
            <w:r w:rsidR="00E044B8">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342F49" w:rsidRPr="009A7CF9" w:rsidTr="00984995">
        <w:trPr>
          <w:cantSplit/>
        </w:trPr>
        <w:tc>
          <w:tcPr>
            <w:tcW w:w="1562" w:type="dxa"/>
          </w:tcPr>
          <w:p w:rsidR="00F70C1F" w:rsidRPr="009A7CF9" w:rsidRDefault="00F70C1F" w:rsidP="00DC2083">
            <w:pPr>
              <w:pStyle w:val="Tabletext"/>
              <w:jc w:val="left"/>
              <w:rPr>
                <w:sz w:val="18"/>
                <w:szCs w:val="18"/>
              </w:rPr>
            </w:pPr>
            <w:r w:rsidRPr="009A7CF9">
              <w:rPr>
                <w:sz w:val="18"/>
                <w:szCs w:val="18"/>
              </w:rPr>
              <w:t xml:space="preserve">IEEE 802.11-2012 </w:t>
            </w:r>
            <w:r w:rsidR="000476C9">
              <w:rPr>
                <w:rFonts w:hint="eastAsia"/>
                <w:sz w:val="18"/>
                <w:szCs w:val="18"/>
                <w:lang w:eastAsia="zh-CN"/>
              </w:rPr>
              <w:t>条款</w:t>
            </w:r>
            <w:r w:rsidRPr="009A7CF9">
              <w:rPr>
                <w:sz w:val="18"/>
                <w:szCs w:val="18"/>
              </w:rPr>
              <w:t xml:space="preserve">19 </w:t>
            </w:r>
          </w:p>
          <w:p w:rsidR="00F70C1F" w:rsidRPr="009A7CF9" w:rsidRDefault="000476C9" w:rsidP="000476C9">
            <w:pPr>
              <w:pStyle w:val="Tabletext"/>
              <w:jc w:val="left"/>
              <w:rPr>
                <w:sz w:val="18"/>
                <w:szCs w:val="18"/>
              </w:rPr>
            </w:pPr>
            <w:r>
              <w:rPr>
                <w:rFonts w:hint="eastAsia"/>
                <w:sz w:val="18"/>
                <w:szCs w:val="18"/>
                <w:lang w:eastAsia="zh-CN"/>
              </w:rPr>
              <w:t>（以前的</w:t>
            </w:r>
            <w:r w:rsidR="00F70C1F" w:rsidRPr="009A7CF9">
              <w:rPr>
                <w:sz w:val="18"/>
                <w:szCs w:val="18"/>
              </w:rPr>
              <w:t xml:space="preserve"> 802.11g</w:t>
            </w:r>
            <w:r>
              <w:rPr>
                <w:rFonts w:hint="eastAsia"/>
                <w:sz w:val="18"/>
                <w:szCs w:val="18"/>
                <w:lang w:eastAsia="zh-CN"/>
              </w:rPr>
              <w:t>）</w:t>
            </w:r>
            <w:r w:rsidR="00F70C1F" w:rsidRPr="009A7CF9">
              <w:rPr>
                <w:sz w:val="18"/>
                <w:szCs w:val="18"/>
              </w:rPr>
              <w:br/>
            </w:r>
            <w:r>
              <w:rPr>
                <w:rFonts w:hint="eastAsia"/>
                <w:sz w:val="18"/>
                <w:szCs w:val="18"/>
                <w:lang w:eastAsia="zh-CN"/>
              </w:rPr>
              <w:t>（附件</w:t>
            </w:r>
            <w:r>
              <w:rPr>
                <w:rFonts w:hint="eastAsia"/>
                <w:sz w:val="18"/>
                <w:szCs w:val="18"/>
                <w:lang w:eastAsia="zh-CN"/>
              </w:rPr>
              <w:t>1</w:t>
            </w:r>
            <w:r>
              <w:rPr>
                <w:rFonts w:hint="eastAsia"/>
                <w:sz w:val="18"/>
                <w:szCs w:val="18"/>
                <w:lang w:eastAsia="zh-CN"/>
              </w:rPr>
              <w:t>）</w:t>
            </w:r>
          </w:p>
        </w:tc>
        <w:tc>
          <w:tcPr>
            <w:tcW w:w="2063" w:type="dxa"/>
          </w:tcPr>
          <w:p w:rsidR="00F70C1F" w:rsidRPr="009A7CF9" w:rsidRDefault="00F70C1F" w:rsidP="008C7AE2">
            <w:pPr>
              <w:pStyle w:val="Tabletext"/>
              <w:jc w:val="left"/>
              <w:rPr>
                <w:sz w:val="18"/>
                <w:szCs w:val="18"/>
              </w:rPr>
            </w:pPr>
            <w:r w:rsidRPr="009A7CF9">
              <w:rPr>
                <w:sz w:val="18"/>
                <w:szCs w:val="18"/>
              </w:rPr>
              <w:t>20 MHz</w:t>
            </w:r>
          </w:p>
        </w:tc>
        <w:tc>
          <w:tcPr>
            <w:tcW w:w="1787" w:type="dxa"/>
          </w:tcPr>
          <w:p w:rsidR="00F70C1F" w:rsidRPr="009A7CF9" w:rsidRDefault="00E044B8" w:rsidP="00E044B8">
            <w:pPr>
              <w:pStyle w:val="Tabletext"/>
              <w:jc w:val="left"/>
              <w:rPr>
                <w:sz w:val="18"/>
                <w:szCs w:val="18"/>
              </w:rPr>
            </w:pPr>
            <w:r>
              <w:rPr>
                <w:rFonts w:hint="eastAsia"/>
                <w:sz w:val="18"/>
                <w:szCs w:val="18"/>
                <w:lang w:eastAsia="zh-CN"/>
              </w:rPr>
              <w:t>上行和下行：</w:t>
            </w:r>
            <w:r w:rsidR="00F70C1F" w:rsidRPr="009A7CF9">
              <w:rPr>
                <w:sz w:val="18"/>
                <w:szCs w:val="18"/>
              </w:rPr>
              <w:br/>
              <w:t>64-QAM OFDM 2/3</w:t>
            </w:r>
            <w:r>
              <w:rPr>
                <w:rFonts w:hint="eastAsia"/>
                <w:sz w:val="18"/>
                <w:szCs w:val="18"/>
                <w:lang w:eastAsia="zh-CN"/>
              </w:rPr>
              <w:t>、</w:t>
            </w:r>
            <w:r w:rsidR="00F70C1F" w:rsidRPr="009A7CF9">
              <w:rPr>
                <w:sz w:val="18"/>
                <w:szCs w:val="18"/>
              </w:rPr>
              <w:t>3/4</w:t>
            </w:r>
            <w:r w:rsidR="00F70C1F" w:rsidRPr="009A7CF9">
              <w:rPr>
                <w:sz w:val="18"/>
                <w:szCs w:val="18"/>
              </w:rPr>
              <w:br/>
              <w:t>16-QAM OFDM – 1/2</w:t>
            </w:r>
            <w:r>
              <w:rPr>
                <w:rFonts w:hint="eastAsia"/>
                <w:sz w:val="18"/>
                <w:szCs w:val="18"/>
                <w:lang w:eastAsia="zh-CN"/>
              </w:rPr>
              <w:t>、</w:t>
            </w:r>
            <w:r w:rsidR="00F70C1F" w:rsidRPr="009A7CF9">
              <w:rPr>
                <w:sz w:val="18"/>
                <w:szCs w:val="18"/>
              </w:rPr>
              <w:t xml:space="preserve"> 3/4</w:t>
            </w:r>
            <w:r w:rsidR="00F70C1F" w:rsidRPr="009A7CF9">
              <w:rPr>
                <w:sz w:val="18"/>
                <w:szCs w:val="18"/>
              </w:rPr>
              <w:br/>
              <w:t>QPSK OFDM – 1/2</w:t>
            </w:r>
            <w:r>
              <w:rPr>
                <w:rFonts w:hint="eastAsia"/>
                <w:sz w:val="18"/>
                <w:szCs w:val="18"/>
                <w:lang w:eastAsia="zh-CN"/>
              </w:rPr>
              <w:t>、</w:t>
            </w:r>
            <w:r w:rsidR="00F70C1F" w:rsidRPr="009A7CF9">
              <w:rPr>
                <w:sz w:val="18"/>
                <w:szCs w:val="18"/>
              </w:rPr>
              <w:t>3/4</w:t>
            </w:r>
            <w:r w:rsidR="00F70C1F" w:rsidRPr="009A7CF9">
              <w:rPr>
                <w:sz w:val="18"/>
                <w:szCs w:val="18"/>
              </w:rPr>
              <w:br/>
              <w:t>BPSK OFDM – 1/2</w:t>
            </w:r>
            <w:r>
              <w:rPr>
                <w:rFonts w:hint="eastAsia"/>
                <w:sz w:val="18"/>
                <w:szCs w:val="18"/>
                <w:lang w:eastAsia="zh-CN"/>
              </w:rPr>
              <w:t>、</w:t>
            </w:r>
            <w:r w:rsidR="00F70C1F" w:rsidRPr="009A7CF9">
              <w:rPr>
                <w:sz w:val="18"/>
                <w:szCs w:val="18"/>
              </w:rPr>
              <w:t>3/4</w:t>
            </w:r>
            <w:r w:rsidR="00F70C1F" w:rsidRPr="009A7CF9">
              <w:rPr>
                <w:sz w:val="18"/>
                <w:szCs w:val="18"/>
              </w:rPr>
              <w:br/>
              <w:t>8-PSK PBCC – 2/3</w:t>
            </w:r>
            <w:r w:rsidR="00F70C1F" w:rsidRPr="009A7CF9">
              <w:rPr>
                <w:sz w:val="18"/>
                <w:szCs w:val="18"/>
              </w:rPr>
              <w:br/>
              <w:t>64-QAM DSSS-OFDM – 2/3</w:t>
            </w:r>
            <w:r>
              <w:rPr>
                <w:rFonts w:hint="eastAsia"/>
                <w:sz w:val="18"/>
                <w:szCs w:val="18"/>
                <w:lang w:eastAsia="zh-CN"/>
              </w:rPr>
              <w:t>、</w:t>
            </w:r>
            <w:r w:rsidR="00F70C1F" w:rsidRPr="009A7CF9">
              <w:rPr>
                <w:sz w:val="18"/>
                <w:szCs w:val="18"/>
              </w:rPr>
              <w:t>3/4</w:t>
            </w:r>
            <w:r w:rsidR="00F70C1F" w:rsidRPr="009A7CF9">
              <w:rPr>
                <w:sz w:val="18"/>
                <w:szCs w:val="18"/>
              </w:rPr>
              <w:br/>
              <w:t>16-QAM DSSS-OFDM – 1/2</w:t>
            </w:r>
            <w:r>
              <w:rPr>
                <w:rFonts w:hint="eastAsia"/>
                <w:sz w:val="18"/>
                <w:szCs w:val="18"/>
                <w:lang w:eastAsia="zh-CN"/>
              </w:rPr>
              <w:t>、</w:t>
            </w:r>
            <w:r w:rsidR="00F70C1F" w:rsidRPr="009A7CF9">
              <w:rPr>
                <w:sz w:val="18"/>
                <w:szCs w:val="18"/>
              </w:rPr>
              <w:t xml:space="preserve"> 3/4</w:t>
            </w:r>
            <w:r w:rsidR="00F70C1F" w:rsidRPr="009A7CF9">
              <w:rPr>
                <w:sz w:val="18"/>
                <w:szCs w:val="18"/>
              </w:rPr>
              <w:br/>
              <w:t>QPSK DSSS-OFDM – 1/2</w:t>
            </w:r>
            <w:r>
              <w:rPr>
                <w:rFonts w:hint="eastAsia"/>
                <w:sz w:val="18"/>
                <w:szCs w:val="18"/>
                <w:lang w:eastAsia="zh-CN"/>
              </w:rPr>
              <w:t>、</w:t>
            </w:r>
            <w:r w:rsidR="00F70C1F" w:rsidRPr="009A7CF9">
              <w:rPr>
                <w:sz w:val="18"/>
                <w:szCs w:val="18"/>
              </w:rPr>
              <w:t xml:space="preserve"> 3/4</w:t>
            </w:r>
            <w:r w:rsidR="00F70C1F" w:rsidRPr="009A7CF9">
              <w:rPr>
                <w:sz w:val="18"/>
                <w:szCs w:val="18"/>
              </w:rPr>
              <w:br/>
              <w:t>BPSK DSSS-OFDM – 1/2</w:t>
            </w:r>
            <w:r>
              <w:rPr>
                <w:rFonts w:hint="eastAsia"/>
                <w:sz w:val="18"/>
                <w:szCs w:val="18"/>
                <w:lang w:eastAsia="zh-CN"/>
              </w:rPr>
              <w:t>、</w:t>
            </w:r>
            <w:r w:rsidR="00F70C1F" w:rsidRPr="009A7CF9">
              <w:rPr>
                <w:sz w:val="18"/>
                <w:szCs w:val="18"/>
              </w:rPr>
              <w:t>3/4</w:t>
            </w:r>
          </w:p>
        </w:tc>
        <w:tc>
          <w:tcPr>
            <w:tcW w:w="1017" w:type="dxa"/>
          </w:tcPr>
          <w:p w:rsidR="00F70C1F" w:rsidRPr="009A7CF9" w:rsidRDefault="00F70C1F" w:rsidP="008C7AE2">
            <w:pPr>
              <w:pStyle w:val="Tabletext"/>
              <w:jc w:val="left"/>
              <w:rPr>
                <w:sz w:val="18"/>
                <w:szCs w:val="18"/>
              </w:rPr>
            </w:pPr>
            <w:r w:rsidRPr="009A7CF9">
              <w:rPr>
                <w:sz w:val="18"/>
                <w:szCs w:val="18"/>
              </w:rPr>
              <w:t>CC</w:t>
            </w:r>
          </w:p>
        </w:tc>
        <w:tc>
          <w:tcPr>
            <w:tcW w:w="1539" w:type="dxa"/>
          </w:tcPr>
          <w:p w:rsidR="00F70C1F" w:rsidRPr="009A7CF9" w:rsidRDefault="00F70C1F" w:rsidP="008C7AE2">
            <w:pPr>
              <w:pStyle w:val="Tabletext"/>
              <w:jc w:val="left"/>
              <w:rPr>
                <w:sz w:val="18"/>
                <w:szCs w:val="18"/>
              </w:rPr>
            </w:pPr>
            <w:r w:rsidRPr="009A7CF9">
              <w:rPr>
                <w:sz w:val="18"/>
                <w:szCs w:val="18"/>
              </w:rPr>
              <w:t>13.5 Mbit/s</w:t>
            </w:r>
          </w:p>
        </w:tc>
        <w:tc>
          <w:tcPr>
            <w:tcW w:w="882" w:type="dxa"/>
          </w:tcPr>
          <w:p w:rsidR="00F70C1F" w:rsidRPr="009A7CF9" w:rsidRDefault="005F3A8D" w:rsidP="008C7AE2">
            <w:pPr>
              <w:pStyle w:val="Tabletext"/>
              <w:jc w:val="left"/>
              <w:rPr>
                <w:sz w:val="18"/>
                <w:szCs w:val="18"/>
                <w:lang w:eastAsia="zh-CN"/>
              </w:rPr>
            </w:pPr>
            <w:r>
              <w:rPr>
                <w:rFonts w:hint="eastAsia"/>
                <w:sz w:val="18"/>
                <w:szCs w:val="18"/>
                <w:lang w:eastAsia="zh-CN"/>
              </w:rPr>
              <w:t>否</w:t>
            </w:r>
          </w:p>
        </w:tc>
        <w:tc>
          <w:tcPr>
            <w:tcW w:w="1058" w:type="dxa"/>
          </w:tcPr>
          <w:p w:rsidR="00F70C1F" w:rsidRPr="009A7CF9" w:rsidRDefault="005F3A8D" w:rsidP="008C7AE2">
            <w:pPr>
              <w:pStyle w:val="Tabletext"/>
              <w:jc w:val="left"/>
              <w:rPr>
                <w:sz w:val="18"/>
                <w:szCs w:val="18"/>
              </w:rPr>
            </w:pPr>
            <w:r>
              <w:rPr>
                <w:rFonts w:hint="eastAsia"/>
                <w:sz w:val="18"/>
                <w:szCs w:val="18"/>
                <w:lang w:eastAsia="zh-CN"/>
              </w:rPr>
              <w:t>否</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CSMA/CA</w:t>
            </w:r>
          </w:p>
        </w:tc>
        <w:tc>
          <w:tcPr>
            <w:tcW w:w="1168" w:type="dxa"/>
          </w:tcPr>
          <w:p w:rsidR="00F70C1F" w:rsidRPr="009A7CF9" w:rsidRDefault="00E044B8" w:rsidP="008C7AE2">
            <w:pPr>
              <w:pStyle w:val="Tabletext"/>
              <w:jc w:val="left"/>
              <w:rPr>
                <w:sz w:val="18"/>
                <w:szCs w:val="18"/>
                <w:lang w:eastAsia="zh-CN"/>
              </w:rPr>
            </w:pPr>
            <w:r>
              <w:rPr>
                <w:rFonts w:hint="eastAsia"/>
                <w:sz w:val="18"/>
                <w:szCs w:val="18"/>
                <w:lang w:eastAsia="zh-CN"/>
              </w:rPr>
              <w:t>可变帧周期</w:t>
            </w:r>
          </w:p>
        </w:tc>
        <w:tc>
          <w:tcPr>
            <w:tcW w:w="1128" w:type="dxa"/>
          </w:tcPr>
          <w:p w:rsidR="00F70C1F" w:rsidRPr="009A7CF9" w:rsidRDefault="000538AA" w:rsidP="008C7AE2">
            <w:pPr>
              <w:pStyle w:val="Tabletext"/>
              <w:jc w:val="left"/>
              <w:rPr>
                <w:sz w:val="18"/>
                <w:szCs w:val="18"/>
                <w:lang w:eastAsia="zh-CN"/>
              </w:rPr>
            </w:pPr>
            <w:r>
              <w:rPr>
                <w:rFonts w:hint="eastAsia"/>
                <w:sz w:val="18"/>
                <w:szCs w:val="18"/>
                <w:lang w:eastAsia="zh-CN"/>
              </w:rPr>
              <w:t>游牧</w:t>
            </w:r>
          </w:p>
        </w:tc>
      </w:tr>
      <w:tr w:rsidR="00342F49" w:rsidRPr="009A7CF9" w:rsidTr="00984995">
        <w:trPr>
          <w:cantSplit/>
        </w:trPr>
        <w:tc>
          <w:tcPr>
            <w:tcW w:w="1562" w:type="dxa"/>
          </w:tcPr>
          <w:p w:rsidR="00F70C1F" w:rsidRPr="009A7CF9" w:rsidRDefault="00F70C1F" w:rsidP="00DC2083">
            <w:pPr>
              <w:pStyle w:val="Tabletext"/>
              <w:jc w:val="left"/>
              <w:rPr>
                <w:sz w:val="18"/>
                <w:szCs w:val="18"/>
                <w:lang w:eastAsia="zh-CN"/>
              </w:rPr>
            </w:pPr>
            <w:r w:rsidRPr="009A7CF9">
              <w:rPr>
                <w:sz w:val="18"/>
                <w:szCs w:val="18"/>
                <w:lang w:eastAsia="zh-CN"/>
              </w:rPr>
              <w:t xml:space="preserve">IEEE 802.11-2012 </w:t>
            </w:r>
            <w:r w:rsidR="00E044B8">
              <w:rPr>
                <w:rFonts w:hint="eastAsia"/>
                <w:sz w:val="18"/>
                <w:szCs w:val="18"/>
                <w:lang w:eastAsia="zh-CN"/>
              </w:rPr>
              <w:t>条款</w:t>
            </w:r>
            <w:r w:rsidRPr="009A7CF9">
              <w:rPr>
                <w:sz w:val="18"/>
                <w:szCs w:val="18"/>
                <w:lang w:eastAsia="zh-CN"/>
              </w:rPr>
              <w:t>20</w:t>
            </w:r>
          </w:p>
          <w:p w:rsidR="00F70C1F" w:rsidRPr="009A7CF9" w:rsidRDefault="000A40F0" w:rsidP="00E044B8">
            <w:pPr>
              <w:pStyle w:val="Tabletext"/>
              <w:jc w:val="left"/>
              <w:rPr>
                <w:sz w:val="18"/>
                <w:szCs w:val="18"/>
                <w:lang w:eastAsia="zh-CN"/>
              </w:rPr>
            </w:pPr>
            <w:r>
              <w:rPr>
                <w:rFonts w:hint="eastAsia"/>
                <w:sz w:val="18"/>
                <w:szCs w:val="18"/>
                <w:lang w:eastAsia="zh-CN"/>
              </w:rPr>
              <w:t>作为修正</w:t>
            </w:r>
            <w:r w:rsidR="00E044B8">
              <w:rPr>
                <w:rFonts w:hint="eastAsia"/>
                <w:sz w:val="18"/>
                <w:szCs w:val="18"/>
                <w:lang w:eastAsia="zh-CN"/>
              </w:rPr>
              <w:t>（以前的</w:t>
            </w:r>
            <w:r w:rsidR="00E044B8">
              <w:rPr>
                <w:sz w:val="18"/>
                <w:szCs w:val="18"/>
                <w:lang w:eastAsia="zh-CN"/>
              </w:rPr>
              <w:t xml:space="preserve"> 802.11n</w:t>
            </w:r>
            <w:r w:rsidR="00E044B8">
              <w:rPr>
                <w:rFonts w:hint="eastAsia"/>
                <w:sz w:val="18"/>
                <w:szCs w:val="18"/>
                <w:lang w:eastAsia="zh-CN"/>
              </w:rPr>
              <w:t>）</w:t>
            </w:r>
            <w:r w:rsidR="00F70C1F" w:rsidRPr="009A7CF9">
              <w:rPr>
                <w:sz w:val="18"/>
                <w:szCs w:val="18"/>
                <w:lang w:eastAsia="zh-CN"/>
              </w:rPr>
              <w:t xml:space="preserve"> </w:t>
            </w:r>
            <w:r w:rsidR="00E044B8">
              <w:rPr>
                <w:rFonts w:hint="eastAsia"/>
                <w:sz w:val="18"/>
                <w:szCs w:val="18"/>
                <w:lang w:eastAsia="zh-CN"/>
              </w:rPr>
              <w:t>（附件</w:t>
            </w:r>
            <w:r w:rsidR="00E044B8">
              <w:rPr>
                <w:rFonts w:hint="eastAsia"/>
                <w:sz w:val="18"/>
                <w:szCs w:val="18"/>
                <w:lang w:eastAsia="zh-CN"/>
              </w:rPr>
              <w:t>1</w:t>
            </w:r>
            <w:r w:rsidR="00E044B8">
              <w:rPr>
                <w:rFonts w:hint="eastAsia"/>
                <w:sz w:val="18"/>
                <w:szCs w:val="18"/>
                <w:lang w:eastAsia="zh-CN"/>
              </w:rPr>
              <w:t>）</w:t>
            </w:r>
          </w:p>
        </w:tc>
        <w:tc>
          <w:tcPr>
            <w:tcW w:w="2063" w:type="dxa"/>
          </w:tcPr>
          <w:p w:rsidR="00F70C1F" w:rsidRPr="009A7CF9" w:rsidRDefault="00F70C1F" w:rsidP="008C7AE2">
            <w:pPr>
              <w:pStyle w:val="Tabletext"/>
              <w:jc w:val="left"/>
              <w:rPr>
                <w:sz w:val="18"/>
                <w:szCs w:val="18"/>
              </w:rPr>
            </w:pPr>
            <w:r w:rsidRPr="009A7CF9">
              <w:rPr>
                <w:sz w:val="18"/>
                <w:szCs w:val="18"/>
              </w:rPr>
              <w:t>20 MHz</w:t>
            </w:r>
          </w:p>
          <w:p w:rsidR="00F70C1F" w:rsidRPr="009A7CF9" w:rsidRDefault="00F70C1F" w:rsidP="008C7AE2">
            <w:pPr>
              <w:pStyle w:val="Tabletext"/>
              <w:jc w:val="left"/>
              <w:rPr>
                <w:sz w:val="18"/>
                <w:szCs w:val="18"/>
              </w:rPr>
            </w:pPr>
            <w:r w:rsidRPr="009A7CF9">
              <w:rPr>
                <w:sz w:val="18"/>
                <w:szCs w:val="18"/>
              </w:rPr>
              <w:t>40 MHz</w:t>
            </w:r>
          </w:p>
        </w:tc>
        <w:tc>
          <w:tcPr>
            <w:tcW w:w="1787" w:type="dxa"/>
          </w:tcPr>
          <w:p w:rsidR="00F70C1F" w:rsidRPr="009A7CF9" w:rsidRDefault="00E044B8" w:rsidP="008C7AE2">
            <w:pPr>
              <w:pStyle w:val="Tabletext"/>
              <w:jc w:val="left"/>
              <w:rPr>
                <w:sz w:val="18"/>
                <w:szCs w:val="18"/>
              </w:rPr>
            </w:pPr>
            <w:r>
              <w:rPr>
                <w:rFonts w:hint="eastAsia"/>
                <w:sz w:val="18"/>
                <w:szCs w:val="18"/>
                <w:lang w:eastAsia="zh-CN"/>
              </w:rPr>
              <w:t>上行和下行：</w:t>
            </w:r>
          </w:p>
          <w:p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rsidR="00F70C1F" w:rsidRPr="009A7CF9" w:rsidRDefault="00F70C1F" w:rsidP="00C20DEE">
            <w:pPr>
              <w:pStyle w:val="Tabletext"/>
              <w:jc w:val="left"/>
              <w:rPr>
                <w:sz w:val="18"/>
                <w:szCs w:val="18"/>
              </w:rPr>
            </w:pPr>
            <w:r w:rsidRPr="009A7CF9">
              <w:rPr>
                <w:sz w:val="18"/>
                <w:szCs w:val="18"/>
              </w:rPr>
              <w:t xml:space="preserve">CC </w:t>
            </w:r>
            <w:r w:rsidR="00C20DEE">
              <w:rPr>
                <w:rFonts w:hint="eastAsia"/>
                <w:sz w:val="18"/>
                <w:szCs w:val="18"/>
                <w:lang w:eastAsia="zh-CN"/>
              </w:rPr>
              <w:t>和</w:t>
            </w:r>
            <w:r w:rsidRPr="009A7CF9">
              <w:rPr>
                <w:sz w:val="18"/>
                <w:szCs w:val="18"/>
              </w:rPr>
              <w:t>LDPC</w:t>
            </w:r>
          </w:p>
        </w:tc>
        <w:tc>
          <w:tcPr>
            <w:tcW w:w="1539" w:type="dxa"/>
          </w:tcPr>
          <w:p w:rsidR="00F70C1F" w:rsidRPr="009A7CF9" w:rsidRDefault="00F70C1F" w:rsidP="008C7AE2">
            <w:pPr>
              <w:pStyle w:val="Tabletext"/>
              <w:jc w:val="left"/>
              <w:rPr>
                <w:sz w:val="18"/>
                <w:szCs w:val="18"/>
              </w:rPr>
            </w:pPr>
            <w:r w:rsidRPr="009A7CF9">
              <w:rPr>
                <w:sz w:val="18"/>
                <w:szCs w:val="18"/>
              </w:rPr>
              <w:t>75 Mbit/s</w:t>
            </w:r>
          </w:p>
        </w:tc>
        <w:tc>
          <w:tcPr>
            <w:tcW w:w="882" w:type="dxa"/>
          </w:tcPr>
          <w:p w:rsidR="00F70C1F" w:rsidRPr="009A7CF9" w:rsidRDefault="00E044B8" w:rsidP="008C7AE2">
            <w:pPr>
              <w:pStyle w:val="Tabletext"/>
              <w:jc w:val="left"/>
              <w:rPr>
                <w:sz w:val="18"/>
                <w:szCs w:val="18"/>
                <w:lang w:eastAsia="zh-CN"/>
              </w:rPr>
            </w:pPr>
            <w:r>
              <w:rPr>
                <w:rFonts w:hint="eastAsia"/>
                <w:sz w:val="18"/>
                <w:szCs w:val="18"/>
                <w:lang w:eastAsia="zh-CN"/>
              </w:rPr>
              <w:t>是</w:t>
            </w:r>
          </w:p>
        </w:tc>
        <w:tc>
          <w:tcPr>
            <w:tcW w:w="1058" w:type="dxa"/>
          </w:tcPr>
          <w:p w:rsidR="00F70C1F" w:rsidRPr="009A7CF9" w:rsidRDefault="00E044B8" w:rsidP="00E044B8">
            <w:pPr>
              <w:pStyle w:val="Tabletext"/>
              <w:jc w:val="left"/>
              <w:rPr>
                <w:sz w:val="18"/>
                <w:szCs w:val="18"/>
              </w:rPr>
            </w:pPr>
            <w:r>
              <w:rPr>
                <w:rFonts w:hint="eastAsia"/>
                <w:sz w:val="18"/>
                <w:szCs w:val="18"/>
                <w:lang w:eastAsia="zh-CN"/>
              </w:rPr>
              <w:t>是</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CSMA/CA</w:t>
            </w:r>
          </w:p>
        </w:tc>
        <w:tc>
          <w:tcPr>
            <w:tcW w:w="1168" w:type="dxa"/>
          </w:tcPr>
          <w:p w:rsidR="00F70C1F" w:rsidRPr="009A7CF9" w:rsidRDefault="00E044B8" w:rsidP="008C7AE2">
            <w:pPr>
              <w:pStyle w:val="Tabletext"/>
              <w:jc w:val="left"/>
              <w:rPr>
                <w:sz w:val="18"/>
                <w:szCs w:val="18"/>
              </w:rPr>
            </w:pPr>
            <w:r>
              <w:rPr>
                <w:rFonts w:hint="eastAsia"/>
                <w:sz w:val="18"/>
                <w:szCs w:val="18"/>
                <w:lang w:eastAsia="zh-CN"/>
              </w:rPr>
              <w:t>可变帧周期</w:t>
            </w:r>
          </w:p>
        </w:tc>
        <w:tc>
          <w:tcPr>
            <w:tcW w:w="1128" w:type="dxa"/>
          </w:tcPr>
          <w:p w:rsidR="00F70C1F" w:rsidRPr="009A7CF9" w:rsidRDefault="000538AA" w:rsidP="008C7AE2">
            <w:pPr>
              <w:pStyle w:val="Tabletext"/>
              <w:jc w:val="left"/>
              <w:rPr>
                <w:sz w:val="18"/>
                <w:szCs w:val="18"/>
              </w:rPr>
            </w:pPr>
            <w:r>
              <w:rPr>
                <w:rFonts w:hint="eastAsia"/>
                <w:sz w:val="18"/>
                <w:szCs w:val="18"/>
                <w:lang w:eastAsia="zh-CN"/>
              </w:rPr>
              <w:t>游牧</w:t>
            </w:r>
          </w:p>
        </w:tc>
      </w:tr>
      <w:tr w:rsidR="00342F49" w:rsidRPr="009A7CF9" w:rsidTr="00984995">
        <w:trPr>
          <w:cantSplit/>
        </w:trPr>
        <w:tc>
          <w:tcPr>
            <w:tcW w:w="1562" w:type="dxa"/>
          </w:tcPr>
          <w:p w:rsidR="00F70C1F" w:rsidRPr="00642BE6" w:rsidRDefault="00F70C1F" w:rsidP="008C7AE2">
            <w:pPr>
              <w:pStyle w:val="Tabletext"/>
              <w:jc w:val="left"/>
              <w:rPr>
                <w:sz w:val="18"/>
                <w:szCs w:val="18"/>
                <w:lang w:val="de-CH"/>
              </w:rPr>
            </w:pPr>
            <w:r w:rsidRPr="00642BE6">
              <w:rPr>
                <w:sz w:val="18"/>
                <w:szCs w:val="18"/>
                <w:lang w:val="de-CH"/>
              </w:rPr>
              <w:t>ETSI BRAN HiperLAN 2</w:t>
            </w:r>
            <w:r w:rsidRPr="00642BE6">
              <w:rPr>
                <w:sz w:val="18"/>
                <w:szCs w:val="18"/>
                <w:lang w:val="de-CH"/>
              </w:rPr>
              <w:br/>
            </w:r>
            <w:r w:rsidR="00E044B8" w:rsidRPr="00642BE6">
              <w:rPr>
                <w:rFonts w:hint="eastAsia"/>
                <w:sz w:val="18"/>
                <w:szCs w:val="18"/>
                <w:lang w:val="de-CH" w:eastAsia="zh-CN"/>
              </w:rPr>
              <w:t>（</w:t>
            </w:r>
            <w:r w:rsidR="00E044B8">
              <w:rPr>
                <w:rFonts w:hint="eastAsia"/>
                <w:sz w:val="18"/>
                <w:szCs w:val="18"/>
                <w:lang w:eastAsia="zh-CN"/>
              </w:rPr>
              <w:t>附件</w:t>
            </w:r>
            <w:r w:rsidR="00E044B8" w:rsidRPr="00642BE6">
              <w:rPr>
                <w:rFonts w:hint="eastAsia"/>
                <w:sz w:val="18"/>
                <w:szCs w:val="18"/>
                <w:lang w:val="de-CH" w:eastAsia="zh-CN"/>
              </w:rPr>
              <w:t>1</w:t>
            </w:r>
            <w:r w:rsidR="00E044B8" w:rsidRPr="00642BE6">
              <w:rPr>
                <w:rFonts w:hint="eastAsia"/>
                <w:sz w:val="18"/>
                <w:szCs w:val="18"/>
                <w:lang w:val="de-CH" w:eastAsia="zh-CN"/>
              </w:rPr>
              <w:t>）</w:t>
            </w:r>
          </w:p>
        </w:tc>
        <w:tc>
          <w:tcPr>
            <w:tcW w:w="2063" w:type="dxa"/>
          </w:tcPr>
          <w:p w:rsidR="00F70C1F" w:rsidRPr="009A7CF9" w:rsidRDefault="00F70C1F" w:rsidP="008C7AE2">
            <w:pPr>
              <w:pStyle w:val="Tabletext"/>
              <w:jc w:val="left"/>
              <w:rPr>
                <w:sz w:val="18"/>
                <w:szCs w:val="18"/>
              </w:rPr>
            </w:pPr>
            <w:r w:rsidRPr="009A7CF9">
              <w:rPr>
                <w:sz w:val="18"/>
                <w:szCs w:val="18"/>
              </w:rPr>
              <w:t>20 MHz</w:t>
            </w:r>
          </w:p>
        </w:tc>
        <w:tc>
          <w:tcPr>
            <w:tcW w:w="1787" w:type="dxa"/>
          </w:tcPr>
          <w:p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rsidR="00F70C1F" w:rsidRPr="009A7CF9" w:rsidRDefault="00C20DEE" w:rsidP="00E044B8">
            <w:pPr>
              <w:pStyle w:val="Tabletext"/>
              <w:jc w:val="left"/>
              <w:rPr>
                <w:sz w:val="18"/>
                <w:szCs w:val="18"/>
              </w:rPr>
            </w:pPr>
            <w:r>
              <w:rPr>
                <w:rFonts w:hint="eastAsia"/>
                <w:sz w:val="18"/>
                <w:szCs w:val="18"/>
                <w:lang w:eastAsia="zh-CN"/>
              </w:rPr>
              <w:t>上行流和下行流</w:t>
            </w:r>
          </w:p>
        </w:tc>
        <w:tc>
          <w:tcPr>
            <w:tcW w:w="1017" w:type="dxa"/>
          </w:tcPr>
          <w:p w:rsidR="00F70C1F" w:rsidRPr="009A7CF9" w:rsidRDefault="00F70C1F" w:rsidP="008C7AE2">
            <w:pPr>
              <w:pStyle w:val="Tabletext"/>
              <w:jc w:val="left"/>
              <w:rPr>
                <w:sz w:val="18"/>
                <w:szCs w:val="18"/>
              </w:rPr>
            </w:pPr>
            <w:r w:rsidRPr="009A7CF9">
              <w:rPr>
                <w:sz w:val="18"/>
                <w:szCs w:val="18"/>
              </w:rPr>
              <w:t>CC</w:t>
            </w:r>
          </w:p>
        </w:tc>
        <w:tc>
          <w:tcPr>
            <w:tcW w:w="1539" w:type="dxa"/>
          </w:tcPr>
          <w:p w:rsidR="00F70C1F" w:rsidRPr="009A7CF9" w:rsidRDefault="000A40F0" w:rsidP="000A40F0">
            <w:pPr>
              <w:pStyle w:val="Tabletext"/>
              <w:jc w:val="left"/>
              <w:rPr>
                <w:sz w:val="18"/>
                <w:szCs w:val="18"/>
                <w:lang w:eastAsia="zh-CN"/>
              </w:rPr>
            </w:pPr>
            <w:r>
              <w:rPr>
                <w:rFonts w:hint="eastAsia"/>
                <w:sz w:val="18"/>
                <w:szCs w:val="18"/>
                <w:lang w:eastAsia="zh-CN"/>
              </w:rPr>
              <w:t>在</w:t>
            </w:r>
            <w:r w:rsidR="00F70C1F" w:rsidRPr="009A7CF9">
              <w:rPr>
                <w:sz w:val="18"/>
                <w:szCs w:val="18"/>
              </w:rPr>
              <w:t xml:space="preserve">20 MHz </w:t>
            </w:r>
            <w:r>
              <w:rPr>
                <w:rFonts w:hint="eastAsia"/>
                <w:sz w:val="18"/>
                <w:szCs w:val="18"/>
                <w:lang w:eastAsia="zh-CN"/>
              </w:rPr>
              <w:t>信道为</w:t>
            </w:r>
            <w:r w:rsidRPr="009A7CF9">
              <w:rPr>
                <w:sz w:val="18"/>
                <w:szCs w:val="18"/>
              </w:rPr>
              <w:t>6</w:t>
            </w:r>
            <w:r>
              <w:rPr>
                <w:rFonts w:hint="eastAsia"/>
                <w:sz w:val="18"/>
                <w:szCs w:val="18"/>
                <w:lang w:eastAsia="zh-CN"/>
              </w:rPr>
              <w:t>、</w:t>
            </w:r>
            <w:r w:rsidRPr="009A7CF9">
              <w:rPr>
                <w:sz w:val="18"/>
                <w:szCs w:val="18"/>
              </w:rPr>
              <w:t xml:space="preserve"> 9</w:t>
            </w:r>
            <w:r>
              <w:rPr>
                <w:rFonts w:hint="eastAsia"/>
                <w:sz w:val="18"/>
                <w:szCs w:val="18"/>
                <w:lang w:eastAsia="zh-CN"/>
              </w:rPr>
              <w:t>、</w:t>
            </w:r>
            <w:r w:rsidRPr="009A7CF9">
              <w:rPr>
                <w:sz w:val="18"/>
                <w:szCs w:val="18"/>
              </w:rPr>
              <w:t xml:space="preserve"> 12</w:t>
            </w:r>
            <w:r>
              <w:rPr>
                <w:rFonts w:hint="eastAsia"/>
                <w:sz w:val="18"/>
                <w:szCs w:val="18"/>
                <w:lang w:eastAsia="zh-CN"/>
              </w:rPr>
              <w:t>、</w:t>
            </w:r>
            <w:r w:rsidRPr="009A7CF9">
              <w:rPr>
                <w:sz w:val="18"/>
                <w:szCs w:val="18"/>
              </w:rPr>
              <w:t>18</w:t>
            </w:r>
            <w:r>
              <w:rPr>
                <w:rFonts w:hint="eastAsia"/>
                <w:sz w:val="18"/>
                <w:szCs w:val="18"/>
                <w:lang w:eastAsia="zh-CN"/>
              </w:rPr>
              <w:t>、</w:t>
            </w:r>
            <w:r w:rsidRPr="009A7CF9">
              <w:rPr>
                <w:sz w:val="18"/>
                <w:szCs w:val="18"/>
              </w:rPr>
              <w:t xml:space="preserve"> 27</w:t>
            </w:r>
            <w:r>
              <w:rPr>
                <w:rFonts w:hint="eastAsia"/>
                <w:sz w:val="18"/>
                <w:szCs w:val="18"/>
                <w:lang w:eastAsia="zh-CN"/>
              </w:rPr>
              <w:t>、</w:t>
            </w:r>
            <w:r w:rsidRPr="009A7CF9">
              <w:rPr>
                <w:sz w:val="18"/>
                <w:szCs w:val="18"/>
              </w:rPr>
              <w:t xml:space="preserve">36 </w:t>
            </w:r>
            <w:r>
              <w:rPr>
                <w:rFonts w:hint="eastAsia"/>
                <w:sz w:val="18"/>
                <w:szCs w:val="18"/>
                <w:lang w:eastAsia="zh-CN"/>
              </w:rPr>
              <w:t>和</w:t>
            </w:r>
            <w:r w:rsidRPr="009A7CF9">
              <w:rPr>
                <w:sz w:val="18"/>
                <w:szCs w:val="18"/>
              </w:rPr>
              <w:t xml:space="preserve"> 54 Mbit/s</w:t>
            </w:r>
            <w:r w:rsidR="00F70C1F" w:rsidRPr="009A7CF9">
              <w:rPr>
                <w:sz w:val="18"/>
                <w:szCs w:val="18"/>
              </w:rPr>
              <w:t xml:space="preserve"> </w:t>
            </w:r>
            <w:r>
              <w:rPr>
                <w:rFonts w:hint="eastAsia"/>
                <w:sz w:val="18"/>
                <w:szCs w:val="18"/>
                <w:lang w:eastAsia="zh-CN"/>
              </w:rPr>
              <w:t>（只支持</w:t>
            </w:r>
            <w:r w:rsidR="00F70C1F" w:rsidRPr="009A7CF9">
              <w:rPr>
                <w:sz w:val="18"/>
                <w:szCs w:val="18"/>
              </w:rPr>
              <w:t xml:space="preserve">20 MHz </w:t>
            </w:r>
            <w:r>
              <w:rPr>
                <w:rFonts w:hint="eastAsia"/>
                <w:sz w:val="18"/>
                <w:szCs w:val="18"/>
                <w:lang w:eastAsia="zh-CN"/>
              </w:rPr>
              <w:t>信道）</w:t>
            </w:r>
          </w:p>
        </w:tc>
        <w:tc>
          <w:tcPr>
            <w:tcW w:w="882" w:type="dxa"/>
          </w:tcPr>
          <w:p w:rsidR="00F70C1F" w:rsidRPr="009A7CF9" w:rsidRDefault="00E044B8" w:rsidP="008C7AE2">
            <w:pPr>
              <w:pStyle w:val="Tabletext"/>
              <w:jc w:val="left"/>
              <w:rPr>
                <w:sz w:val="18"/>
                <w:szCs w:val="18"/>
                <w:lang w:eastAsia="zh-CN"/>
              </w:rPr>
            </w:pPr>
            <w:r>
              <w:rPr>
                <w:rFonts w:hint="eastAsia"/>
                <w:sz w:val="18"/>
                <w:szCs w:val="18"/>
                <w:lang w:eastAsia="zh-CN"/>
              </w:rPr>
              <w:t>否</w:t>
            </w:r>
          </w:p>
        </w:tc>
        <w:tc>
          <w:tcPr>
            <w:tcW w:w="1058" w:type="dxa"/>
          </w:tcPr>
          <w:p w:rsidR="00F70C1F" w:rsidRPr="009A7CF9" w:rsidRDefault="00E044B8" w:rsidP="008C7AE2">
            <w:pPr>
              <w:pStyle w:val="Tabletext"/>
              <w:jc w:val="left"/>
              <w:rPr>
                <w:sz w:val="18"/>
                <w:szCs w:val="18"/>
              </w:rPr>
            </w:pPr>
            <w:r>
              <w:rPr>
                <w:rFonts w:hint="eastAsia"/>
                <w:sz w:val="18"/>
                <w:szCs w:val="18"/>
                <w:lang w:eastAsia="zh-CN"/>
              </w:rPr>
              <w:t>否</w:t>
            </w:r>
          </w:p>
        </w:tc>
        <w:tc>
          <w:tcPr>
            <w:tcW w:w="871" w:type="dxa"/>
          </w:tcPr>
          <w:p w:rsidR="00F70C1F" w:rsidRPr="009A7CF9" w:rsidRDefault="00F70C1F" w:rsidP="008C7AE2">
            <w:pPr>
              <w:pStyle w:val="Tabletext"/>
              <w:jc w:val="left"/>
              <w:rPr>
                <w:sz w:val="18"/>
                <w:szCs w:val="18"/>
              </w:rPr>
            </w:pPr>
            <w:r w:rsidRPr="009A7CF9">
              <w:rPr>
                <w:sz w:val="18"/>
                <w:szCs w:val="18"/>
              </w:rPr>
              <w:t>TDD</w:t>
            </w:r>
          </w:p>
        </w:tc>
        <w:tc>
          <w:tcPr>
            <w:tcW w:w="1100" w:type="dxa"/>
          </w:tcPr>
          <w:p w:rsidR="00F70C1F" w:rsidRPr="009A7CF9" w:rsidRDefault="00F70C1F" w:rsidP="008C7AE2">
            <w:pPr>
              <w:pStyle w:val="Tabletext"/>
              <w:jc w:val="left"/>
              <w:rPr>
                <w:sz w:val="18"/>
                <w:szCs w:val="18"/>
              </w:rPr>
            </w:pPr>
            <w:r w:rsidRPr="009A7CF9">
              <w:rPr>
                <w:sz w:val="18"/>
                <w:szCs w:val="18"/>
              </w:rPr>
              <w:t>TDMA</w:t>
            </w:r>
          </w:p>
        </w:tc>
        <w:tc>
          <w:tcPr>
            <w:tcW w:w="1168" w:type="dxa"/>
          </w:tcPr>
          <w:p w:rsidR="00F70C1F" w:rsidRPr="009A7CF9" w:rsidRDefault="00F70C1F" w:rsidP="008C7AE2">
            <w:pPr>
              <w:pStyle w:val="Tabletext"/>
              <w:jc w:val="left"/>
              <w:rPr>
                <w:sz w:val="18"/>
                <w:szCs w:val="18"/>
              </w:rPr>
            </w:pPr>
            <w:r w:rsidRPr="009A7CF9">
              <w:rPr>
                <w:sz w:val="18"/>
                <w:szCs w:val="18"/>
              </w:rPr>
              <w:t>2 ms</w:t>
            </w:r>
          </w:p>
        </w:tc>
        <w:tc>
          <w:tcPr>
            <w:tcW w:w="1128" w:type="dxa"/>
          </w:tcPr>
          <w:p w:rsidR="00F70C1F" w:rsidRPr="009A7CF9" w:rsidRDefault="000538AA" w:rsidP="008C7AE2">
            <w:pPr>
              <w:pStyle w:val="Tabletext"/>
              <w:jc w:val="left"/>
              <w:rPr>
                <w:sz w:val="18"/>
                <w:szCs w:val="18"/>
              </w:rPr>
            </w:pPr>
            <w:r>
              <w:rPr>
                <w:rFonts w:hint="eastAsia"/>
                <w:sz w:val="18"/>
                <w:szCs w:val="18"/>
                <w:lang w:eastAsia="zh-CN"/>
              </w:rPr>
              <w:t>游牧</w:t>
            </w:r>
          </w:p>
        </w:tc>
      </w:tr>
    </w:tbl>
    <w:p w:rsidR="008D7B02" w:rsidRPr="009A7CF9" w:rsidRDefault="00C276CF" w:rsidP="00281F76">
      <w:pPr>
        <w:pStyle w:val="TableNo"/>
      </w:pPr>
      <w:r>
        <w:rPr>
          <w:rFonts w:hint="eastAsia"/>
          <w:lang w:eastAsia="zh-CN"/>
        </w:rPr>
        <w:lastRenderedPageBreak/>
        <w:t>表</w:t>
      </w:r>
      <w:r w:rsidR="00381DAF" w:rsidRPr="009A7CF9">
        <w:t xml:space="preserve"> 5</w:t>
      </w:r>
      <w:r w:rsidR="00677B09">
        <w:rPr>
          <w:rFonts w:hint="eastAsia"/>
          <w:lang w:eastAsia="zh-CN"/>
        </w:rPr>
        <w:t>（</w:t>
      </w:r>
      <w:r w:rsidR="00677B09" w:rsidRPr="002B4A87">
        <w:rPr>
          <w:rFonts w:ascii="STKaiti" w:eastAsia="STKaiti" w:hAnsi="STKaiti" w:hint="eastAsia"/>
          <w:iCs/>
          <w:lang w:eastAsia="zh-CN"/>
        </w:rPr>
        <w:t>续</w:t>
      </w:r>
      <w:r w:rsidR="00677B09">
        <w:rPr>
          <w:rFonts w:hint="eastAsia"/>
          <w:lang w:eastAsia="zh-CN"/>
        </w:rPr>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1915"/>
        <w:gridCol w:w="1940"/>
        <w:gridCol w:w="1153"/>
        <w:gridCol w:w="1399"/>
        <w:gridCol w:w="868"/>
        <w:gridCol w:w="995"/>
        <w:gridCol w:w="868"/>
        <w:gridCol w:w="1203"/>
        <w:gridCol w:w="1204"/>
        <w:gridCol w:w="1060"/>
      </w:tblGrid>
      <w:tr w:rsidR="00A86DFE" w:rsidRPr="009A7CF9" w:rsidTr="004D19A2">
        <w:trPr>
          <w:cantSplit/>
          <w:jc w:val="center"/>
        </w:trPr>
        <w:tc>
          <w:tcPr>
            <w:tcW w:w="1570" w:type="dxa"/>
            <w:tcBorders>
              <w:top w:val="single" w:sz="4" w:space="0" w:color="auto"/>
              <w:left w:val="single" w:sz="4" w:space="0" w:color="auto"/>
              <w:bottom w:val="single" w:sz="4" w:space="0" w:color="auto"/>
              <w:right w:val="single" w:sz="4" w:space="0" w:color="auto"/>
            </w:tcBorders>
            <w:vAlign w:val="center"/>
          </w:tcPr>
          <w:p w:rsidR="008D7B02" w:rsidRPr="009A7CF9" w:rsidRDefault="005F3A8D" w:rsidP="00905447">
            <w:pPr>
              <w:pStyle w:val="Tablehead"/>
              <w:rPr>
                <w:sz w:val="18"/>
                <w:szCs w:val="18"/>
                <w:lang w:eastAsia="zh-CN"/>
              </w:rPr>
            </w:pPr>
            <w:r>
              <w:rPr>
                <w:rFonts w:hint="eastAsia"/>
                <w:sz w:val="18"/>
                <w:szCs w:val="18"/>
                <w:lang w:eastAsia="zh-CN"/>
              </w:rPr>
              <w:t>标准</w:t>
            </w:r>
          </w:p>
        </w:tc>
        <w:tc>
          <w:tcPr>
            <w:tcW w:w="1915" w:type="dxa"/>
            <w:tcBorders>
              <w:top w:val="single" w:sz="4" w:space="0" w:color="auto"/>
              <w:left w:val="single" w:sz="4" w:space="0" w:color="auto"/>
              <w:bottom w:val="single" w:sz="4" w:space="0" w:color="auto"/>
              <w:right w:val="single" w:sz="4" w:space="0" w:color="auto"/>
            </w:tcBorders>
            <w:vAlign w:val="center"/>
          </w:tcPr>
          <w:p w:rsidR="008D7B02" w:rsidRPr="009A7CF9" w:rsidRDefault="005F3A8D" w:rsidP="00E044B8">
            <w:pPr>
              <w:pStyle w:val="Tablehead"/>
              <w:rPr>
                <w:sz w:val="18"/>
                <w:szCs w:val="18"/>
              </w:rPr>
            </w:pPr>
            <w:r>
              <w:rPr>
                <w:rFonts w:hint="eastAsia"/>
                <w:sz w:val="18"/>
                <w:szCs w:val="18"/>
                <w:lang w:eastAsia="zh-CN"/>
              </w:rPr>
              <w:t>标称的</w:t>
            </w:r>
            <w:r>
              <w:rPr>
                <w:rFonts w:hint="eastAsia"/>
                <w:sz w:val="18"/>
                <w:szCs w:val="18"/>
                <w:lang w:eastAsia="zh-CN"/>
              </w:rPr>
              <w:t>RF</w:t>
            </w:r>
            <w:r>
              <w:rPr>
                <w:rFonts w:hint="eastAsia"/>
                <w:sz w:val="18"/>
                <w:szCs w:val="18"/>
                <w:lang w:eastAsia="zh-CN"/>
              </w:rPr>
              <w:t>信道带宽</w:t>
            </w:r>
          </w:p>
        </w:tc>
        <w:tc>
          <w:tcPr>
            <w:tcW w:w="1940" w:type="dxa"/>
            <w:tcBorders>
              <w:top w:val="single" w:sz="4" w:space="0" w:color="auto"/>
              <w:left w:val="single" w:sz="4" w:space="0" w:color="auto"/>
              <w:bottom w:val="single" w:sz="4" w:space="0" w:color="auto"/>
              <w:right w:val="single" w:sz="4" w:space="0" w:color="auto"/>
            </w:tcBorders>
            <w:vAlign w:val="center"/>
          </w:tcPr>
          <w:p w:rsidR="00AF4764" w:rsidRPr="009A7CF9" w:rsidRDefault="005F3A8D" w:rsidP="00AF4764">
            <w:pPr>
              <w:pStyle w:val="Tablehead"/>
              <w:rPr>
                <w:bCs/>
                <w:sz w:val="18"/>
                <w:szCs w:val="18"/>
                <w:vertAlign w:val="superscript"/>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E044B8" w:rsidRPr="009A7CF9">
              <w:rPr>
                <w:bCs/>
                <w:sz w:val="18"/>
                <w:szCs w:val="18"/>
                <w:vertAlign w:val="superscript"/>
                <w:lang w:eastAsia="zh-CN"/>
              </w:rPr>
              <w:t xml:space="preserve"> </w:t>
            </w:r>
            <w:r w:rsidR="008D7B02" w:rsidRPr="009A7CF9">
              <w:rPr>
                <w:bCs/>
                <w:sz w:val="18"/>
                <w:szCs w:val="18"/>
                <w:vertAlign w:val="superscript"/>
                <w:lang w:eastAsia="zh-CN"/>
              </w:rPr>
              <w:t>(1)</w:t>
            </w:r>
          </w:p>
          <w:p w:rsidR="008D7B02" w:rsidRPr="009A7CF9" w:rsidRDefault="00987C8A" w:rsidP="00E044B8">
            <w:pPr>
              <w:pStyle w:val="Tablehead"/>
              <w:jc w:val="left"/>
              <w:rPr>
                <w:sz w:val="18"/>
                <w:szCs w:val="18"/>
                <w:lang w:eastAsia="zh-CN"/>
              </w:rPr>
            </w:pPr>
            <w:r w:rsidRPr="009A7CF9">
              <w:rPr>
                <w:sz w:val="18"/>
                <w:szCs w:val="18"/>
                <w:lang w:eastAsia="zh-CN"/>
              </w:rPr>
              <w:tab/>
              <w:t>– </w:t>
            </w:r>
            <w:r w:rsidR="005F3A8D">
              <w:rPr>
                <w:rFonts w:hint="eastAsia"/>
                <w:sz w:val="18"/>
                <w:szCs w:val="18"/>
                <w:lang w:eastAsia="zh-CN"/>
              </w:rPr>
              <w:t>上行流</w:t>
            </w:r>
            <w:r w:rsidR="00905447" w:rsidRPr="009A7CF9">
              <w:rPr>
                <w:sz w:val="18"/>
                <w:szCs w:val="18"/>
                <w:lang w:eastAsia="zh-CN"/>
              </w:rPr>
              <w:br/>
            </w:r>
            <w:r w:rsidR="00AF4764" w:rsidRPr="009A7CF9">
              <w:rPr>
                <w:sz w:val="18"/>
                <w:szCs w:val="18"/>
                <w:lang w:eastAsia="zh-CN"/>
              </w:rPr>
              <w:tab/>
              <w:t>–</w:t>
            </w:r>
            <w:r w:rsidRPr="009A7CF9">
              <w:rPr>
                <w:sz w:val="18"/>
                <w:szCs w:val="18"/>
                <w:lang w:eastAsia="zh-CN"/>
              </w:rPr>
              <w:t> </w:t>
            </w:r>
            <w:r w:rsidR="005F3A8D">
              <w:rPr>
                <w:rFonts w:hint="eastAsia"/>
                <w:sz w:val="18"/>
                <w:szCs w:val="18"/>
                <w:lang w:eastAsia="zh-CN"/>
              </w:rPr>
              <w:t>下行流</w:t>
            </w:r>
          </w:p>
        </w:tc>
        <w:tc>
          <w:tcPr>
            <w:tcW w:w="1153" w:type="dxa"/>
            <w:tcBorders>
              <w:top w:val="single" w:sz="4" w:space="0" w:color="auto"/>
              <w:left w:val="single" w:sz="4" w:space="0" w:color="auto"/>
              <w:bottom w:val="single" w:sz="4" w:space="0" w:color="auto"/>
              <w:right w:val="single" w:sz="4" w:space="0" w:color="auto"/>
            </w:tcBorders>
            <w:vAlign w:val="center"/>
          </w:tcPr>
          <w:p w:rsidR="008D7B02" w:rsidRPr="009A7CF9" w:rsidRDefault="005F3A8D" w:rsidP="00E044B8">
            <w:pPr>
              <w:pStyle w:val="Tablehead"/>
              <w:rPr>
                <w:sz w:val="18"/>
                <w:szCs w:val="18"/>
              </w:rPr>
            </w:pPr>
            <w:r>
              <w:rPr>
                <w:rFonts w:hint="eastAsia"/>
                <w:sz w:val="18"/>
                <w:szCs w:val="18"/>
                <w:lang w:eastAsia="zh-CN"/>
              </w:rPr>
              <w:t>编码支持</w:t>
            </w:r>
          </w:p>
        </w:tc>
        <w:tc>
          <w:tcPr>
            <w:tcW w:w="1399" w:type="dxa"/>
            <w:tcBorders>
              <w:top w:val="single" w:sz="4" w:space="0" w:color="auto"/>
              <w:left w:val="single" w:sz="4" w:space="0" w:color="auto"/>
              <w:bottom w:val="single" w:sz="4" w:space="0" w:color="auto"/>
              <w:right w:val="single" w:sz="4" w:space="0" w:color="auto"/>
            </w:tcBorders>
            <w:vAlign w:val="center"/>
          </w:tcPr>
          <w:p w:rsidR="008D7B02" w:rsidRPr="009A7CF9" w:rsidRDefault="00F47A68" w:rsidP="00E044B8">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E044B8">
              <w:rPr>
                <w:rFonts w:hint="eastAsia"/>
                <w:sz w:val="18"/>
                <w:szCs w:val="18"/>
                <w:lang w:val="en-US" w:eastAsia="zh-CN"/>
              </w:rPr>
              <w:t>（</w:t>
            </w:r>
            <w:r w:rsidRPr="00A94DBD">
              <w:rPr>
                <w:rFonts w:hint="eastAsia"/>
                <w:sz w:val="18"/>
                <w:szCs w:val="18"/>
                <w:lang w:val="en-US" w:eastAsia="zh-CN"/>
              </w:rPr>
              <w:t>注释部分除外</w:t>
            </w:r>
            <w:r>
              <w:rPr>
                <w:rFonts w:hint="eastAsia"/>
                <w:sz w:val="18"/>
                <w:szCs w:val="18"/>
                <w:lang w:val="en-US" w:eastAsia="zh-CN"/>
              </w:rPr>
              <w:t>)</w:t>
            </w:r>
            <w:r w:rsidR="00E044B8">
              <w:rPr>
                <w:rFonts w:hint="eastAsia"/>
                <w:sz w:val="18"/>
                <w:szCs w:val="18"/>
                <w:lang w:eastAsia="zh-CN"/>
              </w:rPr>
              <w:t>）</w:t>
            </w:r>
          </w:p>
        </w:tc>
        <w:tc>
          <w:tcPr>
            <w:tcW w:w="868" w:type="dxa"/>
            <w:tcBorders>
              <w:top w:val="single" w:sz="4" w:space="0" w:color="auto"/>
              <w:left w:val="single" w:sz="4" w:space="0" w:color="auto"/>
              <w:bottom w:val="single" w:sz="4" w:space="0" w:color="auto"/>
              <w:right w:val="single" w:sz="4" w:space="0" w:color="auto"/>
            </w:tcBorders>
            <w:vAlign w:val="center"/>
          </w:tcPr>
          <w:p w:rsidR="008D7B02" w:rsidRPr="009A7CF9" w:rsidRDefault="00E044B8" w:rsidP="00E044B8">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995" w:type="dxa"/>
            <w:tcBorders>
              <w:top w:val="single" w:sz="4" w:space="0" w:color="auto"/>
              <w:left w:val="single" w:sz="4" w:space="0" w:color="auto"/>
              <w:bottom w:val="single" w:sz="4" w:space="0" w:color="auto"/>
              <w:right w:val="single" w:sz="4" w:space="0" w:color="auto"/>
            </w:tcBorders>
            <w:vAlign w:val="center"/>
          </w:tcPr>
          <w:p w:rsidR="008D7B02" w:rsidRPr="009A7CF9" w:rsidRDefault="00E044B8" w:rsidP="00905447">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68" w:type="dxa"/>
            <w:tcBorders>
              <w:top w:val="single" w:sz="4" w:space="0" w:color="auto"/>
              <w:left w:val="single" w:sz="4" w:space="0" w:color="auto"/>
              <w:bottom w:val="single" w:sz="4" w:space="0" w:color="auto"/>
              <w:right w:val="single" w:sz="4" w:space="0" w:color="auto"/>
            </w:tcBorders>
            <w:vAlign w:val="center"/>
          </w:tcPr>
          <w:p w:rsidR="008D7B02" w:rsidRPr="009A7CF9" w:rsidRDefault="000538AA" w:rsidP="00E044B8">
            <w:pPr>
              <w:pStyle w:val="Tablehead"/>
              <w:rPr>
                <w:sz w:val="18"/>
                <w:szCs w:val="18"/>
              </w:rPr>
            </w:pPr>
            <w:r>
              <w:rPr>
                <w:rFonts w:hint="eastAsia"/>
                <w:sz w:val="18"/>
                <w:szCs w:val="18"/>
                <w:lang w:eastAsia="zh-CN"/>
              </w:rPr>
              <w:t>复用法</w:t>
            </w:r>
          </w:p>
        </w:tc>
        <w:tc>
          <w:tcPr>
            <w:tcW w:w="1203" w:type="dxa"/>
            <w:tcBorders>
              <w:top w:val="single" w:sz="4" w:space="0" w:color="auto"/>
              <w:left w:val="single" w:sz="4" w:space="0" w:color="auto"/>
              <w:bottom w:val="single" w:sz="4" w:space="0" w:color="auto"/>
              <w:right w:val="single" w:sz="4" w:space="0" w:color="auto"/>
            </w:tcBorders>
            <w:vAlign w:val="center"/>
          </w:tcPr>
          <w:p w:rsidR="008D7B02" w:rsidRPr="009A7CF9" w:rsidRDefault="000538AA" w:rsidP="00905447">
            <w:pPr>
              <w:pStyle w:val="Tablehead"/>
              <w:rPr>
                <w:sz w:val="18"/>
                <w:szCs w:val="18"/>
              </w:rPr>
            </w:pPr>
            <w:r>
              <w:rPr>
                <w:rFonts w:hint="eastAsia"/>
                <w:sz w:val="18"/>
                <w:szCs w:val="18"/>
                <w:lang w:eastAsia="zh-CN"/>
              </w:rPr>
              <w:t>多址法</w:t>
            </w:r>
          </w:p>
        </w:tc>
        <w:tc>
          <w:tcPr>
            <w:tcW w:w="1204" w:type="dxa"/>
            <w:tcBorders>
              <w:top w:val="single" w:sz="4" w:space="0" w:color="auto"/>
              <w:left w:val="single" w:sz="4" w:space="0" w:color="auto"/>
              <w:bottom w:val="single" w:sz="4" w:space="0" w:color="auto"/>
              <w:right w:val="single" w:sz="4" w:space="0" w:color="auto"/>
            </w:tcBorders>
            <w:vAlign w:val="center"/>
          </w:tcPr>
          <w:p w:rsidR="008D7B02" w:rsidRPr="009A7CF9" w:rsidRDefault="000538AA" w:rsidP="00905447">
            <w:pPr>
              <w:pStyle w:val="Tablehead"/>
              <w:rPr>
                <w:sz w:val="18"/>
                <w:szCs w:val="18"/>
              </w:rPr>
            </w:pPr>
            <w:r>
              <w:rPr>
                <w:rFonts w:hint="eastAsia"/>
                <w:sz w:val="18"/>
                <w:szCs w:val="18"/>
                <w:lang w:eastAsia="zh-CN"/>
              </w:rPr>
              <w:t>帧周期</w:t>
            </w:r>
          </w:p>
        </w:tc>
        <w:tc>
          <w:tcPr>
            <w:tcW w:w="1060" w:type="dxa"/>
            <w:tcBorders>
              <w:top w:val="single" w:sz="4" w:space="0" w:color="auto"/>
              <w:left w:val="single" w:sz="4" w:space="0" w:color="auto"/>
              <w:bottom w:val="single" w:sz="4" w:space="0" w:color="auto"/>
              <w:right w:val="single" w:sz="4" w:space="0" w:color="auto"/>
            </w:tcBorders>
            <w:vAlign w:val="center"/>
          </w:tcPr>
          <w:p w:rsidR="008D7B02" w:rsidRPr="009A7CF9" w:rsidRDefault="000538AA"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lang w:eastAsia="zh-CN"/>
              </w:rPr>
            </w:pPr>
            <w:r w:rsidRPr="000538AA">
              <w:rPr>
                <w:rFonts w:ascii="Times New Roman Bold" w:hAnsi="Times New Roman Bold" w:hint="eastAsia"/>
                <w:b/>
                <w:sz w:val="18"/>
                <w:szCs w:val="18"/>
                <w:lang w:eastAsia="zh-CN"/>
              </w:rPr>
              <w:t>移动</w:t>
            </w:r>
            <w:r w:rsidR="00E044B8">
              <w:rPr>
                <w:rFonts w:ascii="Times New Roman Bold" w:hAnsi="Times New Roman Bold" w:hint="eastAsia"/>
                <w:b/>
                <w:sz w:val="18"/>
                <w:szCs w:val="18"/>
                <w:lang w:eastAsia="zh-CN"/>
              </w:rPr>
              <w:t>性</w:t>
            </w:r>
            <w:r w:rsidRPr="000538AA">
              <w:rPr>
                <w:rFonts w:ascii="Times New Roman Bold" w:hAnsi="Times New Roman Bold" w:hint="eastAsia"/>
                <w:b/>
                <w:sz w:val="18"/>
                <w:szCs w:val="18"/>
                <w:lang w:eastAsia="zh-CN"/>
              </w:rPr>
              <w:t>能力（游牧</w:t>
            </w:r>
            <w:r w:rsidRPr="000538AA">
              <w:rPr>
                <w:rFonts w:ascii="Times New Roman Bold" w:hAnsi="Times New Roman Bold" w:hint="eastAsia"/>
                <w:b/>
                <w:sz w:val="18"/>
                <w:szCs w:val="18"/>
                <w:lang w:eastAsia="zh-CN"/>
              </w:rPr>
              <w:t>/</w:t>
            </w:r>
            <w:r w:rsidRPr="000538AA">
              <w:rPr>
                <w:rFonts w:ascii="Times New Roman Bold" w:hAnsi="Times New Roman Bold" w:hint="eastAsia"/>
                <w:b/>
                <w:sz w:val="18"/>
                <w:szCs w:val="18"/>
                <w:lang w:eastAsia="zh-CN"/>
              </w:rPr>
              <w:t>移动）</w:t>
            </w:r>
          </w:p>
        </w:tc>
      </w:tr>
      <w:tr w:rsidR="00A86DFE" w:rsidRPr="009A7CF9" w:rsidTr="004D19A2">
        <w:trPr>
          <w:cantSplit/>
          <w:jc w:val="center"/>
        </w:trPr>
        <w:tc>
          <w:tcPr>
            <w:tcW w:w="1570" w:type="dxa"/>
            <w:tcBorders>
              <w:bottom w:val="single" w:sz="4" w:space="0" w:color="auto"/>
            </w:tcBorders>
          </w:tcPr>
          <w:p w:rsidR="00984995" w:rsidRPr="009A7CF9" w:rsidRDefault="00984995" w:rsidP="00E044B8">
            <w:pPr>
              <w:pStyle w:val="Tabletext"/>
              <w:jc w:val="left"/>
              <w:rPr>
                <w:sz w:val="18"/>
                <w:szCs w:val="18"/>
                <w:lang w:eastAsia="zh-CN"/>
              </w:rPr>
            </w:pPr>
            <w:r w:rsidRPr="009A7CF9">
              <w:rPr>
                <w:sz w:val="18"/>
                <w:szCs w:val="18"/>
              </w:rPr>
              <w:t>ARIB HiSWANa</w:t>
            </w:r>
            <w:r w:rsidRPr="009A7CF9">
              <w:rPr>
                <w:sz w:val="18"/>
                <w:szCs w:val="18"/>
              </w:rPr>
              <w:br/>
            </w:r>
            <w:r w:rsidR="00E044B8">
              <w:rPr>
                <w:rFonts w:hint="eastAsia"/>
                <w:sz w:val="18"/>
                <w:szCs w:val="18"/>
                <w:lang w:eastAsia="zh-CN"/>
              </w:rPr>
              <w:t>（</w:t>
            </w:r>
            <w:r w:rsidR="00904E77">
              <w:rPr>
                <w:rFonts w:hint="eastAsia"/>
                <w:sz w:val="18"/>
                <w:szCs w:val="18"/>
                <w:lang w:eastAsia="zh-CN"/>
              </w:rPr>
              <w:t>附件</w:t>
            </w:r>
            <w:r w:rsidRPr="009A7CF9">
              <w:rPr>
                <w:sz w:val="18"/>
                <w:szCs w:val="18"/>
              </w:rPr>
              <w:t>1</w:t>
            </w:r>
            <w:r w:rsidR="00E044B8">
              <w:rPr>
                <w:rFonts w:hint="eastAsia"/>
                <w:sz w:val="18"/>
                <w:szCs w:val="18"/>
                <w:lang w:eastAsia="zh-CN"/>
              </w:rPr>
              <w:t>）</w:t>
            </w:r>
          </w:p>
        </w:tc>
        <w:tc>
          <w:tcPr>
            <w:tcW w:w="1915" w:type="dxa"/>
            <w:tcBorders>
              <w:bottom w:val="single" w:sz="4" w:space="0" w:color="auto"/>
            </w:tcBorders>
          </w:tcPr>
          <w:p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40"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1153" w:type="dxa"/>
            <w:tcBorders>
              <w:bottom w:val="single" w:sz="4" w:space="0" w:color="auto"/>
            </w:tcBorders>
          </w:tcPr>
          <w:p w:rsidR="00984995" w:rsidRPr="009A7CF9" w:rsidRDefault="00E044B8" w:rsidP="00240E60">
            <w:pPr>
              <w:pStyle w:val="Tabletext"/>
              <w:jc w:val="left"/>
              <w:rPr>
                <w:sz w:val="18"/>
                <w:szCs w:val="18"/>
                <w:lang w:eastAsia="zh-CN"/>
              </w:rPr>
            </w:pPr>
            <w:r>
              <w:rPr>
                <w:rFonts w:hint="eastAsia"/>
                <w:sz w:val="18"/>
                <w:szCs w:val="18"/>
                <w:lang w:eastAsia="zh-CN"/>
              </w:rPr>
              <w:t>卷积码</w:t>
            </w:r>
          </w:p>
        </w:tc>
        <w:tc>
          <w:tcPr>
            <w:tcW w:w="1399" w:type="dxa"/>
            <w:tcBorders>
              <w:bottom w:val="single" w:sz="4" w:space="0" w:color="auto"/>
            </w:tcBorders>
          </w:tcPr>
          <w:p w:rsidR="00984995" w:rsidRPr="009A7CF9" w:rsidRDefault="000A40F0" w:rsidP="000A40F0">
            <w:pPr>
              <w:pStyle w:val="Tabletext"/>
              <w:jc w:val="left"/>
              <w:rPr>
                <w:sz w:val="18"/>
                <w:szCs w:val="18"/>
                <w:lang w:eastAsia="zh-CN"/>
              </w:rPr>
            </w:pPr>
            <w:r w:rsidRPr="009A7CF9">
              <w:rPr>
                <w:sz w:val="18"/>
                <w:szCs w:val="18"/>
                <w:lang w:eastAsia="ja-JP"/>
              </w:rPr>
              <w:t>20</w:t>
            </w:r>
            <w:r w:rsidRPr="009A7CF9">
              <w:rPr>
                <w:sz w:val="18"/>
                <w:szCs w:val="18"/>
              </w:rPr>
              <w:t> MHz</w:t>
            </w:r>
            <w:r>
              <w:rPr>
                <w:rFonts w:hint="eastAsia"/>
                <w:sz w:val="18"/>
                <w:szCs w:val="18"/>
                <w:lang w:eastAsia="zh-CN"/>
              </w:rPr>
              <w:t>信道为</w:t>
            </w:r>
            <w:r w:rsidR="00984995" w:rsidRPr="009A7CF9">
              <w:rPr>
                <w:sz w:val="18"/>
                <w:szCs w:val="18"/>
                <w:lang w:eastAsia="ja-JP"/>
              </w:rPr>
              <w:t>6-54 Mbit/s</w:t>
            </w:r>
            <w:r>
              <w:rPr>
                <w:sz w:val="18"/>
                <w:szCs w:val="18"/>
              </w:rPr>
              <w:t xml:space="preserve"> </w:t>
            </w:r>
            <w:r w:rsidR="00984995" w:rsidRPr="009A7CF9">
              <w:rPr>
                <w:sz w:val="18"/>
                <w:szCs w:val="18"/>
              </w:rPr>
              <w:t xml:space="preserve"> </w:t>
            </w:r>
          </w:p>
        </w:tc>
        <w:tc>
          <w:tcPr>
            <w:tcW w:w="868" w:type="dxa"/>
            <w:tcBorders>
              <w:bottom w:val="single" w:sz="4" w:space="0" w:color="auto"/>
            </w:tcBorders>
          </w:tcPr>
          <w:p w:rsidR="00984995" w:rsidRPr="009A7CF9" w:rsidRDefault="00FF574A" w:rsidP="008C0C06">
            <w:pPr>
              <w:pStyle w:val="Tabletext"/>
              <w:jc w:val="left"/>
              <w:rPr>
                <w:sz w:val="18"/>
                <w:szCs w:val="18"/>
                <w:lang w:eastAsia="zh-CN"/>
              </w:rPr>
            </w:pPr>
            <w:r>
              <w:rPr>
                <w:rFonts w:hint="eastAsia"/>
                <w:sz w:val="18"/>
                <w:szCs w:val="18"/>
                <w:lang w:eastAsia="zh-CN"/>
              </w:rPr>
              <w:t>否</w:t>
            </w:r>
          </w:p>
        </w:tc>
        <w:tc>
          <w:tcPr>
            <w:tcW w:w="995" w:type="dxa"/>
            <w:tcBorders>
              <w:bottom w:val="single" w:sz="4" w:space="0" w:color="auto"/>
            </w:tcBorders>
          </w:tcPr>
          <w:p w:rsidR="00984995" w:rsidRPr="009A7CF9" w:rsidRDefault="00FF574A" w:rsidP="008C0C06">
            <w:pPr>
              <w:pStyle w:val="Tabletext"/>
              <w:jc w:val="left"/>
              <w:rPr>
                <w:sz w:val="18"/>
                <w:szCs w:val="18"/>
              </w:rPr>
            </w:pPr>
            <w:r>
              <w:rPr>
                <w:rFonts w:hint="eastAsia"/>
                <w:sz w:val="18"/>
                <w:szCs w:val="18"/>
                <w:lang w:eastAsia="zh-CN"/>
              </w:rPr>
              <w:t>否</w:t>
            </w:r>
          </w:p>
        </w:tc>
        <w:tc>
          <w:tcPr>
            <w:tcW w:w="868" w:type="dxa"/>
            <w:tcBorders>
              <w:bottom w:val="single" w:sz="4" w:space="0" w:color="auto"/>
            </w:tcBorders>
          </w:tcPr>
          <w:p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rsidR="00984995" w:rsidRPr="009A7CF9" w:rsidRDefault="000538AA" w:rsidP="00240E60">
            <w:pPr>
              <w:pStyle w:val="Tabletext"/>
              <w:jc w:val="left"/>
              <w:rPr>
                <w:sz w:val="18"/>
                <w:szCs w:val="18"/>
              </w:rPr>
            </w:pPr>
            <w:r>
              <w:rPr>
                <w:rFonts w:hint="eastAsia"/>
                <w:sz w:val="18"/>
                <w:szCs w:val="18"/>
                <w:lang w:eastAsia="zh-CN"/>
              </w:rPr>
              <w:t>游牧</w:t>
            </w:r>
          </w:p>
        </w:tc>
      </w:tr>
      <w:tr w:rsidR="00A86DFE" w:rsidRPr="009A7CF9" w:rsidTr="004D19A2">
        <w:trPr>
          <w:cantSplit/>
          <w:jc w:val="center"/>
        </w:trPr>
        <w:tc>
          <w:tcPr>
            <w:tcW w:w="1570" w:type="dxa"/>
            <w:tcBorders>
              <w:bottom w:val="single" w:sz="4" w:space="0" w:color="auto"/>
            </w:tcBorders>
          </w:tcPr>
          <w:p w:rsidR="00984995" w:rsidRPr="009A7CF9" w:rsidRDefault="00984995" w:rsidP="00E044B8">
            <w:pPr>
              <w:pStyle w:val="Tabletext"/>
              <w:jc w:val="left"/>
              <w:rPr>
                <w:sz w:val="18"/>
                <w:szCs w:val="18"/>
                <w:lang w:eastAsia="zh-CN"/>
              </w:rPr>
            </w:pPr>
            <w:r w:rsidRPr="009A7CF9">
              <w:rPr>
                <w:sz w:val="18"/>
                <w:szCs w:val="18"/>
              </w:rPr>
              <w:t xml:space="preserve">IMT-2000 CDMA </w:t>
            </w:r>
            <w:r w:rsidR="00904E77">
              <w:rPr>
                <w:rFonts w:hint="eastAsia"/>
                <w:sz w:val="18"/>
                <w:szCs w:val="18"/>
                <w:lang w:eastAsia="zh-CN"/>
              </w:rPr>
              <w:t>直扩</w:t>
            </w:r>
            <w:r w:rsidRPr="009A7CF9">
              <w:rPr>
                <w:sz w:val="18"/>
                <w:szCs w:val="18"/>
              </w:rPr>
              <w:br/>
            </w:r>
            <w:r w:rsidR="00E044B8">
              <w:rPr>
                <w:rFonts w:hint="eastAsia"/>
                <w:sz w:val="18"/>
                <w:szCs w:val="18"/>
                <w:lang w:eastAsia="zh-CN"/>
              </w:rPr>
              <w:t>（</w:t>
            </w:r>
            <w:r w:rsidR="00904E77">
              <w:rPr>
                <w:rFonts w:hint="eastAsia"/>
                <w:sz w:val="18"/>
                <w:szCs w:val="18"/>
                <w:lang w:eastAsia="zh-CN"/>
              </w:rPr>
              <w:t>附件</w:t>
            </w:r>
            <w:r w:rsidR="00E044B8">
              <w:rPr>
                <w:rFonts w:hint="eastAsia"/>
                <w:sz w:val="18"/>
                <w:szCs w:val="18"/>
                <w:lang w:eastAsia="zh-CN"/>
              </w:rPr>
              <w:t>2</w:t>
            </w:r>
            <w:r w:rsidR="00E044B8">
              <w:rPr>
                <w:rFonts w:hint="eastAsia"/>
                <w:sz w:val="18"/>
                <w:szCs w:val="18"/>
                <w:lang w:eastAsia="zh-CN"/>
              </w:rPr>
              <w:t>）</w:t>
            </w:r>
          </w:p>
        </w:tc>
        <w:tc>
          <w:tcPr>
            <w:tcW w:w="1915"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5 MHz</w:t>
            </w:r>
          </w:p>
          <w:p w:rsidR="00984995" w:rsidRPr="009A7CF9" w:rsidRDefault="00984995" w:rsidP="00E044B8">
            <w:pPr>
              <w:pStyle w:val="Tabletext"/>
              <w:jc w:val="left"/>
              <w:rPr>
                <w:sz w:val="18"/>
                <w:szCs w:val="18"/>
              </w:rPr>
            </w:pPr>
            <w:r w:rsidRPr="009A7CF9">
              <w:rPr>
                <w:sz w:val="18"/>
                <w:szCs w:val="18"/>
              </w:rPr>
              <w:t xml:space="preserve">(E-UTRAN) </w:t>
            </w:r>
            <w:r w:rsidRPr="009A7CF9">
              <w:rPr>
                <w:sz w:val="18"/>
                <w:szCs w:val="18"/>
              </w:rPr>
              <w:br/>
            </w:r>
            <w:r w:rsidR="00E044B8">
              <w:rPr>
                <w:rFonts w:hint="eastAsia"/>
                <w:sz w:val="18"/>
                <w:szCs w:val="18"/>
                <w:lang w:eastAsia="zh-CN"/>
              </w:rPr>
              <w:t>可灵活地选择</w:t>
            </w:r>
            <w:r w:rsidRPr="009A7CF9">
              <w:rPr>
                <w:sz w:val="18"/>
                <w:szCs w:val="18"/>
              </w:rPr>
              <w:t>1.4 MHz</w:t>
            </w:r>
            <w:r w:rsidR="00E044B8">
              <w:rPr>
                <w:rFonts w:hint="eastAsia"/>
                <w:sz w:val="18"/>
                <w:szCs w:val="18"/>
                <w:lang w:eastAsia="zh-CN"/>
              </w:rPr>
              <w:t>、</w:t>
            </w:r>
            <w:r w:rsidRPr="009A7CF9">
              <w:rPr>
                <w:sz w:val="18"/>
                <w:szCs w:val="18"/>
              </w:rPr>
              <w:t xml:space="preserve"> 3 MHz</w:t>
            </w:r>
            <w:r w:rsidR="00E044B8">
              <w:rPr>
                <w:rFonts w:hint="eastAsia"/>
                <w:sz w:val="18"/>
                <w:szCs w:val="18"/>
                <w:lang w:eastAsia="zh-CN"/>
              </w:rPr>
              <w:t>、</w:t>
            </w:r>
            <w:r w:rsidRPr="009A7CF9">
              <w:rPr>
                <w:sz w:val="18"/>
                <w:szCs w:val="18"/>
              </w:rPr>
              <w:t xml:space="preserve"> 5 MHz</w:t>
            </w:r>
            <w:r w:rsidR="00E044B8">
              <w:rPr>
                <w:rFonts w:hint="eastAsia"/>
                <w:sz w:val="18"/>
                <w:szCs w:val="18"/>
                <w:lang w:eastAsia="zh-CN"/>
              </w:rPr>
              <w:t>、</w:t>
            </w:r>
            <w:r w:rsidRPr="009A7CF9">
              <w:rPr>
                <w:sz w:val="18"/>
                <w:szCs w:val="18"/>
              </w:rPr>
              <w:t>10</w:t>
            </w:r>
            <w:r w:rsidR="00DC2083">
              <w:rPr>
                <w:sz w:val="18"/>
                <w:szCs w:val="18"/>
              </w:rPr>
              <w:t> </w:t>
            </w:r>
            <w:r w:rsidRPr="009A7CF9">
              <w:rPr>
                <w:sz w:val="18"/>
                <w:szCs w:val="18"/>
              </w:rPr>
              <w:t>MHz</w:t>
            </w:r>
            <w:r w:rsidR="00E044B8">
              <w:rPr>
                <w:rFonts w:hint="eastAsia"/>
                <w:sz w:val="18"/>
                <w:szCs w:val="18"/>
                <w:lang w:eastAsia="zh-CN"/>
              </w:rPr>
              <w:t>、</w:t>
            </w:r>
            <w:r w:rsidRPr="009A7CF9">
              <w:rPr>
                <w:sz w:val="18"/>
                <w:szCs w:val="18"/>
              </w:rPr>
              <w:t>15 MHz</w:t>
            </w:r>
            <w:r w:rsidR="00E044B8">
              <w:rPr>
                <w:rFonts w:hint="eastAsia"/>
                <w:sz w:val="18"/>
                <w:szCs w:val="18"/>
                <w:lang w:eastAsia="zh-CN"/>
              </w:rPr>
              <w:t>、</w:t>
            </w:r>
            <w:r w:rsidRPr="009A7CF9">
              <w:rPr>
                <w:sz w:val="18"/>
                <w:szCs w:val="18"/>
              </w:rPr>
              <w:t xml:space="preserve"> 20</w:t>
            </w:r>
            <w:r w:rsidR="00DC2083">
              <w:rPr>
                <w:sz w:val="18"/>
                <w:szCs w:val="18"/>
              </w:rPr>
              <w:t> </w:t>
            </w:r>
            <w:r w:rsidRPr="009A7CF9">
              <w:rPr>
                <w:sz w:val="18"/>
                <w:szCs w:val="18"/>
              </w:rPr>
              <w:t>MHz</w:t>
            </w:r>
            <w:r w:rsidR="00E044B8">
              <w:rPr>
                <w:rFonts w:hint="eastAsia"/>
                <w:sz w:val="18"/>
                <w:szCs w:val="18"/>
                <w:lang w:eastAsia="zh-CN"/>
              </w:rPr>
              <w:t>；载波聚合达到</w:t>
            </w:r>
            <w:r w:rsidRPr="009A7CF9">
              <w:rPr>
                <w:sz w:val="18"/>
                <w:szCs w:val="18"/>
              </w:rPr>
              <w:t xml:space="preserve"> 100 MHz</w:t>
            </w:r>
          </w:p>
        </w:tc>
        <w:tc>
          <w:tcPr>
            <w:tcW w:w="1940" w:type="dxa"/>
            <w:tcBorders>
              <w:bottom w:val="single" w:sz="4" w:space="0" w:color="auto"/>
            </w:tcBorders>
          </w:tcPr>
          <w:p w:rsidR="00984995" w:rsidRPr="009A7CF9" w:rsidRDefault="00FF574A" w:rsidP="008C0C06">
            <w:pPr>
              <w:pStyle w:val="Tabletext"/>
              <w:jc w:val="left"/>
              <w:rPr>
                <w:sz w:val="18"/>
                <w:szCs w:val="18"/>
              </w:rPr>
            </w:pPr>
            <w:r>
              <w:rPr>
                <w:rFonts w:hint="eastAsia"/>
                <w:sz w:val="18"/>
                <w:szCs w:val="18"/>
                <w:lang w:eastAsia="zh-CN"/>
              </w:rPr>
              <w:t>上行：</w:t>
            </w:r>
            <w:r w:rsidR="00984995" w:rsidRPr="009A7CF9">
              <w:rPr>
                <w:sz w:val="18"/>
                <w:szCs w:val="18"/>
              </w:rPr>
              <w:t xml:space="preserve"> </w:t>
            </w:r>
            <w:r w:rsidR="00984995" w:rsidRPr="009A7CF9">
              <w:rPr>
                <w:sz w:val="18"/>
                <w:szCs w:val="18"/>
              </w:rPr>
              <w:br/>
              <w:t>QPSK</w:t>
            </w:r>
            <w:r w:rsidR="000A40F0">
              <w:rPr>
                <w:rFonts w:hint="eastAsia"/>
                <w:sz w:val="18"/>
                <w:szCs w:val="18"/>
                <w:lang w:eastAsia="zh-CN"/>
              </w:rPr>
              <w:t>、</w:t>
            </w:r>
            <w:r w:rsidR="00984995" w:rsidRPr="009A7CF9">
              <w:rPr>
                <w:sz w:val="18"/>
                <w:szCs w:val="18"/>
              </w:rPr>
              <w:t xml:space="preserve"> </w:t>
            </w:r>
            <w:r w:rsidR="00984995" w:rsidRPr="009A7CF9">
              <w:rPr>
                <w:sz w:val="18"/>
                <w:szCs w:val="18"/>
              </w:rPr>
              <w:br/>
              <w:t>16-QAM</w:t>
            </w:r>
          </w:p>
          <w:p w:rsidR="00984995" w:rsidRPr="009A7CF9" w:rsidRDefault="000A40F0" w:rsidP="008C0C06">
            <w:pPr>
              <w:pStyle w:val="Tabletext"/>
              <w:jc w:val="left"/>
              <w:rPr>
                <w:sz w:val="18"/>
                <w:szCs w:val="18"/>
              </w:rPr>
            </w:pPr>
            <w:r>
              <w:rPr>
                <w:rFonts w:hint="eastAsia"/>
                <w:sz w:val="18"/>
                <w:szCs w:val="18"/>
                <w:lang w:eastAsia="zh-CN"/>
              </w:rPr>
              <w:t>下行：</w:t>
            </w:r>
            <w:r w:rsidR="00984995" w:rsidRPr="009A7CF9">
              <w:rPr>
                <w:sz w:val="18"/>
                <w:szCs w:val="18"/>
              </w:rPr>
              <w:t xml:space="preserve"> </w:t>
            </w:r>
            <w:r w:rsidR="00984995" w:rsidRPr="009A7CF9">
              <w:rPr>
                <w:sz w:val="18"/>
                <w:szCs w:val="18"/>
              </w:rPr>
              <w:br/>
              <w:t>16-QAM</w:t>
            </w:r>
            <w:r>
              <w:rPr>
                <w:rFonts w:hint="eastAsia"/>
                <w:sz w:val="18"/>
                <w:szCs w:val="18"/>
                <w:lang w:eastAsia="zh-CN"/>
              </w:rPr>
              <w:t>、</w:t>
            </w:r>
            <w:r w:rsidR="00984995" w:rsidRPr="009A7CF9">
              <w:rPr>
                <w:sz w:val="18"/>
                <w:szCs w:val="18"/>
              </w:rPr>
              <w:t>QPSK</w:t>
            </w:r>
            <w:r>
              <w:rPr>
                <w:rFonts w:hint="eastAsia"/>
                <w:sz w:val="18"/>
                <w:szCs w:val="18"/>
                <w:lang w:eastAsia="zh-CN"/>
              </w:rPr>
              <w:t>、</w:t>
            </w:r>
            <w:r w:rsidR="00984995" w:rsidRPr="009A7CF9">
              <w:rPr>
                <w:sz w:val="18"/>
                <w:szCs w:val="18"/>
              </w:rPr>
              <w:br/>
              <w:t xml:space="preserve">64-QAM </w:t>
            </w:r>
            <w:r w:rsidR="00984995" w:rsidRPr="009A7CF9">
              <w:rPr>
                <w:sz w:val="18"/>
                <w:szCs w:val="18"/>
              </w:rPr>
              <w:br/>
            </w:r>
          </w:p>
          <w:p w:rsidR="00984995" w:rsidRPr="009A7CF9" w:rsidRDefault="00984995" w:rsidP="00E044B8">
            <w:pPr>
              <w:pStyle w:val="Tabletext"/>
              <w:jc w:val="left"/>
              <w:rPr>
                <w:sz w:val="18"/>
                <w:szCs w:val="18"/>
                <w:lang w:eastAsia="zh-CN"/>
              </w:rPr>
            </w:pPr>
            <w:r w:rsidRPr="004F3DEC">
              <w:rPr>
                <w:sz w:val="18"/>
                <w:szCs w:val="18"/>
                <w:lang w:val="es-ES_tradnl"/>
              </w:rPr>
              <w:t>(E-UTRAN) QPSK</w:t>
            </w:r>
            <w:r w:rsidR="00E044B8">
              <w:rPr>
                <w:rFonts w:hint="eastAsia"/>
                <w:sz w:val="18"/>
                <w:szCs w:val="18"/>
                <w:lang w:val="es-ES_tradnl" w:eastAsia="zh-CN"/>
              </w:rPr>
              <w:t>、</w:t>
            </w:r>
            <w:r w:rsidRPr="004F3DEC">
              <w:rPr>
                <w:sz w:val="18"/>
                <w:szCs w:val="18"/>
                <w:lang w:val="es-ES_tradnl"/>
              </w:rPr>
              <w:t>16-QAM</w:t>
            </w:r>
            <w:r w:rsidR="00E044B8">
              <w:rPr>
                <w:rFonts w:hint="eastAsia"/>
                <w:sz w:val="18"/>
                <w:szCs w:val="18"/>
                <w:lang w:val="es-ES_tradnl" w:eastAsia="zh-CN"/>
              </w:rPr>
              <w:t>、</w:t>
            </w:r>
            <w:r w:rsidRPr="004F3DEC">
              <w:rPr>
                <w:sz w:val="18"/>
                <w:szCs w:val="18"/>
                <w:lang w:val="es-ES_tradnl"/>
              </w:rPr>
              <w:t>64-QAM</w:t>
            </w:r>
            <w:r w:rsidR="00E044B8">
              <w:rPr>
                <w:rFonts w:hint="eastAsia"/>
                <w:sz w:val="18"/>
                <w:szCs w:val="18"/>
                <w:lang w:val="es-ES_tradnl" w:eastAsia="zh-CN"/>
              </w:rPr>
              <w:t>。完全可变的码速率以及混合</w:t>
            </w:r>
            <w:r w:rsidR="00E044B8">
              <w:rPr>
                <w:rFonts w:hint="eastAsia"/>
                <w:sz w:val="18"/>
                <w:szCs w:val="18"/>
                <w:lang w:val="es-ES_tradnl" w:eastAsia="zh-CN"/>
              </w:rPr>
              <w:t>ARQ</w:t>
            </w:r>
            <w:r w:rsidR="00E044B8">
              <w:rPr>
                <w:rFonts w:hint="eastAsia"/>
                <w:sz w:val="18"/>
                <w:szCs w:val="18"/>
                <w:lang w:val="es-ES_tradnl" w:eastAsia="zh-CN"/>
              </w:rPr>
              <w:t>、增量冗余</w:t>
            </w:r>
            <w:r w:rsidR="00E044B8">
              <w:rPr>
                <w:rFonts w:hint="eastAsia"/>
                <w:sz w:val="18"/>
                <w:szCs w:val="18"/>
                <w:lang w:eastAsia="zh-CN"/>
              </w:rPr>
              <w:t>。</w:t>
            </w:r>
          </w:p>
        </w:tc>
        <w:tc>
          <w:tcPr>
            <w:tcW w:w="1153" w:type="dxa"/>
            <w:tcBorders>
              <w:bottom w:val="single" w:sz="4" w:space="0" w:color="auto"/>
            </w:tcBorders>
          </w:tcPr>
          <w:p w:rsidR="00E044B8" w:rsidRPr="004F3DEC" w:rsidRDefault="00FF574A" w:rsidP="00E044B8">
            <w:pPr>
              <w:pStyle w:val="Tabletext"/>
              <w:jc w:val="left"/>
              <w:rPr>
                <w:sz w:val="18"/>
                <w:szCs w:val="18"/>
                <w:lang w:val="es-ES_tradnl" w:eastAsia="zh-CN"/>
              </w:rPr>
            </w:pPr>
            <w:r>
              <w:rPr>
                <w:rFonts w:hint="eastAsia"/>
                <w:sz w:val="18"/>
                <w:szCs w:val="18"/>
                <w:lang w:val="es-ES_tradnl" w:eastAsia="zh-CN"/>
              </w:rPr>
              <w:t>卷积</w:t>
            </w:r>
            <w:r w:rsidR="00E044B8">
              <w:rPr>
                <w:rFonts w:hint="eastAsia"/>
                <w:sz w:val="18"/>
                <w:szCs w:val="18"/>
                <w:lang w:val="es-ES_tradnl" w:eastAsia="zh-CN"/>
              </w:rPr>
              <w:t>码</w:t>
            </w:r>
          </w:p>
          <w:p w:rsidR="00984995" w:rsidRPr="004F3DEC" w:rsidRDefault="00984995" w:rsidP="008C0C06">
            <w:pPr>
              <w:pStyle w:val="Tabletext"/>
              <w:jc w:val="left"/>
              <w:rPr>
                <w:sz w:val="18"/>
                <w:szCs w:val="18"/>
                <w:lang w:val="es-ES_tradnl" w:eastAsia="zh-CN"/>
              </w:rPr>
            </w:pPr>
            <w:r w:rsidRPr="004F3DEC">
              <w:rPr>
                <w:sz w:val="18"/>
                <w:szCs w:val="18"/>
                <w:lang w:val="es-ES_tradnl" w:eastAsia="zh-CN"/>
              </w:rPr>
              <w:br/>
              <w:t>turbo</w:t>
            </w:r>
            <w:r w:rsidR="00E044B8">
              <w:rPr>
                <w:rFonts w:hint="eastAsia"/>
                <w:sz w:val="18"/>
                <w:szCs w:val="18"/>
                <w:lang w:val="es-ES_tradnl" w:eastAsia="zh-CN"/>
              </w:rPr>
              <w:t>码</w:t>
            </w:r>
          </w:p>
          <w:p w:rsidR="00984995" w:rsidRPr="004F3DEC" w:rsidRDefault="00984995" w:rsidP="008C0C06">
            <w:pPr>
              <w:pStyle w:val="Tabletext"/>
              <w:jc w:val="left"/>
              <w:rPr>
                <w:sz w:val="18"/>
                <w:szCs w:val="18"/>
                <w:lang w:val="es-ES_tradnl" w:eastAsia="zh-CN"/>
              </w:rPr>
            </w:pPr>
            <w:r w:rsidRPr="004F3DEC">
              <w:rPr>
                <w:sz w:val="18"/>
                <w:szCs w:val="18"/>
                <w:lang w:val="es-ES_tradnl" w:eastAsia="zh-CN"/>
              </w:rPr>
              <w:t>(E</w:t>
            </w:r>
            <w:r w:rsidRPr="004F3DEC">
              <w:rPr>
                <w:sz w:val="18"/>
                <w:szCs w:val="18"/>
                <w:lang w:val="es-ES_tradnl" w:eastAsia="zh-CN"/>
              </w:rPr>
              <w:noBreakHyphen/>
              <w:t>UTRAN)</w:t>
            </w:r>
          </w:p>
          <w:p w:rsidR="00984995" w:rsidRPr="000A40F0" w:rsidRDefault="00E044B8" w:rsidP="000A40F0">
            <w:pPr>
              <w:pStyle w:val="Tabletext"/>
              <w:jc w:val="left"/>
              <w:rPr>
                <w:sz w:val="18"/>
                <w:szCs w:val="18"/>
                <w:lang w:val="es-ES_tradnl" w:eastAsia="zh-CN"/>
              </w:rPr>
            </w:pPr>
            <w:r>
              <w:rPr>
                <w:rFonts w:hint="eastAsia"/>
                <w:sz w:val="18"/>
                <w:szCs w:val="18"/>
                <w:lang w:eastAsia="zh-CN"/>
              </w:rPr>
              <w:t>数据采用</w:t>
            </w:r>
            <w:r w:rsidR="00984995" w:rsidRPr="000A40F0">
              <w:rPr>
                <w:sz w:val="18"/>
                <w:szCs w:val="18"/>
                <w:lang w:val="es-ES_tradnl" w:eastAsia="zh-CN"/>
              </w:rPr>
              <w:t xml:space="preserve">Turbo </w:t>
            </w:r>
            <w:r w:rsidR="000A40F0">
              <w:rPr>
                <w:rFonts w:hint="eastAsia"/>
                <w:sz w:val="18"/>
                <w:szCs w:val="18"/>
                <w:lang w:eastAsia="zh-CN"/>
              </w:rPr>
              <w:t>码</w:t>
            </w:r>
            <w:r w:rsidR="000A40F0" w:rsidRPr="000A40F0">
              <w:rPr>
                <w:rFonts w:hint="eastAsia"/>
                <w:sz w:val="18"/>
                <w:szCs w:val="18"/>
                <w:lang w:val="es-ES_tradnl" w:eastAsia="zh-CN"/>
              </w:rPr>
              <w:t>；</w:t>
            </w:r>
            <w:r w:rsidR="000A40F0">
              <w:rPr>
                <w:rFonts w:hint="eastAsia"/>
                <w:sz w:val="18"/>
                <w:szCs w:val="18"/>
                <w:lang w:eastAsia="zh-CN"/>
              </w:rPr>
              <w:t>一些控制信道采用卷积码和分组码</w:t>
            </w:r>
          </w:p>
        </w:tc>
        <w:tc>
          <w:tcPr>
            <w:tcW w:w="1399" w:type="dxa"/>
            <w:tcBorders>
              <w:bottom w:val="single" w:sz="4" w:space="0" w:color="auto"/>
            </w:tcBorders>
          </w:tcPr>
          <w:p w:rsidR="00984995" w:rsidRPr="009A7CF9" w:rsidRDefault="000A40F0" w:rsidP="008C0C06">
            <w:pPr>
              <w:pStyle w:val="Tabletext"/>
              <w:jc w:val="left"/>
              <w:rPr>
                <w:sz w:val="18"/>
                <w:szCs w:val="18"/>
              </w:rPr>
            </w:pPr>
            <w:r>
              <w:rPr>
                <w:rFonts w:hint="eastAsia"/>
                <w:sz w:val="18"/>
                <w:szCs w:val="18"/>
                <w:lang w:eastAsia="zh-CN"/>
              </w:rPr>
              <w:t>上行：</w:t>
            </w:r>
            <w:r w:rsidR="00984995" w:rsidRPr="009A7CF9">
              <w:rPr>
                <w:sz w:val="18"/>
                <w:szCs w:val="18"/>
              </w:rPr>
              <w:br/>
              <w:t>11.5 Mbit/s</w:t>
            </w:r>
          </w:p>
          <w:p w:rsidR="00984995" w:rsidRPr="009A7CF9" w:rsidRDefault="000A40F0" w:rsidP="008C0C06">
            <w:pPr>
              <w:pStyle w:val="Tabletext"/>
              <w:jc w:val="left"/>
              <w:rPr>
                <w:sz w:val="18"/>
                <w:szCs w:val="18"/>
              </w:rPr>
            </w:pPr>
            <w:r>
              <w:rPr>
                <w:rFonts w:hint="eastAsia"/>
                <w:sz w:val="18"/>
                <w:szCs w:val="18"/>
                <w:lang w:eastAsia="zh-CN"/>
              </w:rPr>
              <w:t>下行：</w:t>
            </w:r>
            <w:r w:rsidR="00984995" w:rsidRPr="009A7CF9">
              <w:rPr>
                <w:sz w:val="18"/>
                <w:szCs w:val="18"/>
              </w:rPr>
              <w:br/>
              <w:t>42 Mbit/s</w:t>
            </w:r>
          </w:p>
          <w:p w:rsidR="00984995" w:rsidRPr="009A7CF9" w:rsidRDefault="00984995" w:rsidP="008C0C06">
            <w:pPr>
              <w:pStyle w:val="Tabletext"/>
              <w:jc w:val="left"/>
              <w:rPr>
                <w:sz w:val="18"/>
                <w:szCs w:val="18"/>
              </w:rPr>
            </w:pPr>
            <w:r w:rsidRPr="009A7CF9">
              <w:rPr>
                <w:sz w:val="18"/>
                <w:szCs w:val="18"/>
              </w:rPr>
              <w:t>(E-UTRAN)</w:t>
            </w:r>
          </w:p>
          <w:p w:rsidR="00984995" w:rsidRPr="009A7CF9" w:rsidRDefault="000A40F0" w:rsidP="008C0C06">
            <w:pPr>
              <w:pStyle w:val="Tabletext"/>
              <w:jc w:val="left"/>
              <w:rPr>
                <w:sz w:val="18"/>
                <w:szCs w:val="18"/>
              </w:rPr>
            </w:pPr>
            <w:r>
              <w:rPr>
                <w:rFonts w:hint="eastAsia"/>
                <w:sz w:val="18"/>
                <w:szCs w:val="18"/>
                <w:lang w:eastAsia="zh-CN"/>
              </w:rPr>
              <w:t>上行：</w:t>
            </w:r>
            <w:r w:rsidR="00984995" w:rsidRPr="009A7CF9">
              <w:rPr>
                <w:sz w:val="18"/>
                <w:szCs w:val="18"/>
              </w:rPr>
              <w:t xml:space="preserve"> </w:t>
            </w:r>
            <w:r w:rsidR="00984995" w:rsidRPr="009A7CF9">
              <w:rPr>
                <w:sz w:val="18"/>
                <w:szCs w:val="18"/>
              </w:rPr>
              <w:br/>
              <w:t>300 Mbit/s/20 MHz</w:t>
            </w:r>
            <w:r w:rsidR="00984995" w:rsidRPr="009A7CF9">
              <w:rPr>
                <w:sz w:val="18"/>
                <w:szCs w:val="18"/>
                <w:vertAlign w:val="superscript"/>
              </w:rPr>
              <w:t>(3)</w:t>
            </w:r>
          </w:p>
          <w:p w:rsidR="00984995" w:rsidRPr="009A7CF9" w:rsidRDefault="000A40F0" w:rsidP="008C0C06">
            <w:pPr>
              <w:pStyle w:val="Tabletext"/>
              <w:jc w:val="left"/>
              <w:rPr>
                <w:sz w:val="18"/>
                <w:szCs w:val="18"/>
                <w:vertAlign w:val="superscript"/>
              </w:rPr>
            </w:pPr>
            <w:r>
              <w:rPr>
                <w:rFonts w:hint="eastAsia"/>
                <w:sz w:val="18"/>
                <w:szCs w:val="18"/>
                <w:lang w:eastAsia="zh-CN"/>
              </w:rPr>
              <w:t>下行：</w:t>
            </w:r>
            <w:r w:rsidR="00984995" w:rsidRPr="009A7CF9">
              <w:rPr>
                <w:sz w:val="18"/>
                <w:szCs w:val="18"/>
              </w:rPr>
              <w:t xml:space="preserve"> </w:t>
            </w:r>
            <w:r w:rsidR="00984995" w:rsidRPr="009A7CF9">
              <w:rPr>
                <w:sz w:val="18"/>
                <w:szCs w:val="18"/>
              </w:rPr>
              <w:br/>
              <w:t>600 Mbit/s/20 MHz</w:t>
            </w:r>
            <w:r w:rsidR="00984995" w:rsidRPr="009A7CF9">
              <w:rPr>
                <w:sz w:val="18"/>
                <w:szCs w:val="18"/>
                <w:vertAlign w:val="superscript"/>
              </w:rPr>
              <w:t>(3)</w:t>
            </w:r>
          </w:p>
          <w:p w:rsidR="00984995" w:rsidRPr="009A7CF9" w:rsidRDefault="000A40F0" w:rsidP="008C0C06">
            <w:pPr>
              <w:pStyle w:val="Tabletext"/>
              <w:jc w:val="left"/>
              <w:rPr>
                <w:sz w:val="18"/>
                <w:szCs w:val="18"/>
                <w:vertAlign w:val="superscript"/>
                <w:lang w:eastAsia="zh-CN"/>
              </w:rPr>
            </w:pPr>
            <w:r>
              <w:rPr>
                <w:rFonts w:hint="eastAsia"/>
                <w:sz w:val="18"/>
                <w:szCs w:val="18"/>
                <w:lang w:eastAsia="zh-CN"/>
              </w:rPr>
              <w:t>上行：在聚合的</w:t>
            </w:r>
            <w:r w:rsidR="00984995" w:rsidRPr="009A7CF9">
              <w:rPr>
                <w:sz w:val="18"/>
                <w:szCs w:val="18"/>
              </w:rPr>
              <w:t>100 MHz</w:t>
            </w:r>
            <w:r>
              <w:rPr>
                <w:rFonts w:hint="eastAsia"/>
                <w:sz w:val="18"/>
                <w:szCs w:val="18"/>
                <w:lang w:eastAsia="zh-CN"/>
              </w:rPr>
              <w:t>信道</w:t>
            </w:r>
            <w:r w:rsidRPr="009A7CF9">
              <w:rPr>
                <w:sz w:val="18"/>
                <w:szCs w:val="18"/>
                <w:vertAlign w:val="superscript"/>
                <w:lang w:eastAsia="zh-CN"/>
              </w:rPr>
              <w:t xml:space="preserve"> </w:t>
            </w:r>
            <w:r w:rsidR="00984995" w:rsidRPr="009A7CF9">
              <w:rPr>
                <w:sz w:val="18"/>
                <w:szCs w:val="18"/>
                <w:vertAlign w:val="superscript"/>
                <w:lang w:eastAsia="zh-CN"/>
              </w:rPr>
              <w:t>(4)</w:t>
            </w:r>
            <w:r>
              <w:rPr>
                <w:rFonts w:hint="eastAsia"/>
                <w:sz w:val="18"/>
                <w:szCs w:val="18"/>
                <w:lang w:eastAsia="zh-CN"/>
              </w:rPr>
              <w:t xml:space="preserve"> </w:t>
            </w:r>
            <w:r>
              <w:rPr>
                <w:rFonts w:hint="eastAsia"/>
                <w:sz w:val="18"/>
                <w:szCs w:val="18"/>
                <w:lang w:eastAsia="zh-CN"/>
              </w:rPr>
              <w:t>为</w:t>
            </w:r>
            <w:r w:rsidRPr="009A7CF9">
              <w:rPr>
                <w:sz w:val="18"/>
                <w:szCs w:val="18"/>
              </w:rPr>
              <w:t xml:space="preserve"> 1.5 Gbit/s</w:t>
            </w:r>
          </w:p>
          <w:p w:rsidR="00984995" w:rsidRPr="009A7CF9" w:rsidRDefault="000A40F0" w:rsidP="000A40F0">
            <w:pPr>
              <w:pStyle w:val="Tabletext"/>
              <w:jc w:val="left"/>
              <w:rPr>
                <w:sz w:val="18"/>
                <w:szCs w:val="18"/>
              </w:rPr>
            </w:pPr>
            <w:r>
              <w:rPr>
                <w:rFonts w:hint="eastAsia"/>
                <w:sz w:val="18"/>
                <w:szCs w:val="18"/>
                <w:lang w:eastAsia="zh-CN"/>
              </w:rPr>
              <w:t>下行：在聚合的</w:t>
            </w:r>
            <w:r w:rsidR="00984995" w:rsidRPr="009A7CF9">
              <w:rPr>
                <w:sz w:val="18"/>
                <w:szCs w:val="18"/>
              </w:rPr>
              <w:t>100 MHz</w:t>
            </w:r>
            <w:r>
              <w:rPr>
                <w:rFonts w:hint="eastAsia"/>
                <w:sz w:val="18"/>
                <w:szCs w:val="18"/>
                <w:lang w:eastAsia="zh-CN"/>
              </w:rPr>
              <w:t>信道</w:t>
            </w:r>
            <w:r w:rsidR="00984995" w:rsidRPr="009A7CF9">
              <w:rPr>
                <w:sz w:val="18"/>
                <w:szCs w:val="18"/>
                <w:vertAlign w:val="superscript"/>
                <w:lang w:eastAsia="zh-CN"/>
              </w:rPr>
              <w:t>(4)</w:t>
            </w:r>
            <w:r>
              <w:rPr>
                <w:rFonts w:hint="eastAsia"/>
                <w:sz w:val="18"/>
                <w:szCs w:val="18"/>
                <w:vertAlign w:val="superscript"/>
                <w:lang w:eastAsia="zh-CN"/>
              </w:rPr>
              <w:t xml:space="preserve"> </w:t>
            </w:r>
            <w:r>
              <w:rPr>
                <w:rFonts w:hint="eastAsia"/>
                <w:sz w:val="18"/>
                <w:szCs w:val="18"/>
                <w:lang w:eastAsia="zh-CN"/>
              </w:rPr>
              <w:t>为</w:t>
            </w:r>
            <w:r>
              <w:rPr>
                <w:sz w:val="18"/>
                <w:szCs w:val="18"/>
              </w:rPr>
              <w:t xml:space="preserve"> 3 Gbit/s</w:t>
            </w:r>
          </w:p>
        </w:tc>
        <w:tc>
          <w:tcPr>
            <w:tcW w:w="868" w:type="dxa"/>
            <w:tcBorders>
              <w:bottom w:val="single" w:sz="4" w:space="0" w:color="auto"/>
            </w:tcBorders>
          </w:tcPr>
          <w:p w:rsidR="00984995" w:rsidRPr="009A7CF9" w:rsidRDefault="00FF574A" w:rsidP="008C0C06">
            <w:pPr>
              <w:pStyle w:val="Tabletext"/>
              <w:jc w:val="left"/>
              <w:rPr>
                <w:sz w:val="18"/>
                <w:szCs w:val="18"/>
                <w:lang w:eastAsia="zh-CN"/>
              </w:rPr>
            </w:pPr>
            <w:r>
              <w:rPr>
                <w:rFonts w:hint="eastAsia"/>
                <w:sz w:val="18"/>
                <w:szCs w:val="18"/>
                <w:lang w:eastAsia="zh-CN"/>
              </w:rPr>
              <w:t>是</w:t>
            </w:r>
          </w:p>
        </w:tc>
        <w:tc>
          <w:tcPr>
            <w:tcW w:w="995" w:type="dxa"/>
            <w:tcBorders>
              <w:bottom w:val="single" w:sz="4" w:space="0" w:color="auto"/>
            </w:tcBorders>
          </w:tcPr>
          <w:p w:rsidR="00984995" w:rsidRPr="009A7CF9" w:rsidRDefault="00FF574A" w:rsidP="008C0C06">
            <w:pPr>
              <w:pStyle w:val="Tabletext"/>
              <w:jc w:val="left"/>
              <w:rPr>
                <w:sz w:val="18"/>
                <w:szCs w:val="18"/>
                <w:lang w:eastAsia="zh-CN"/>
              </w:rPr>
            </w:pPr>
            <w:r>
              <w:rPr>
                <w:rFonts w:hint="eastAsia"/>
                <w:sz w:val="18"/>
                <w:szCs w:val="18"/>
                <w:lang w:eastAsia="zh-CN"/>
              </w:rPr>
              <w:t>是</w:t>
            </w:r>
          </w:p>
        </w:tc>
        <w:tc>
          <w:tcPr>
            <w:tcW w:w="868"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FDD</w:t>
            </w:r>
          </w:p>
          <w:p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CDMA</w:t>
            </w:r>
          </w:p>
          <w:p w:rsidR="00984995" w:rsidRPr="009A7CF9" w:rsidRDefault="00984995" w:rsidP="008C0C06">
            <w:pPr>
              <w:pStyle w:val="Tabletext"/>
              <w:jc w:val="left"/>
              <w:rPr>
                <w:sz w:val="18"/>
                <w:szCs w:val="18"/>
              </w:rPr>
            </w:pPr>
            <w:r w:rsidRPr="009A7CF9">
              <w:rPr>
                <w:sz w:val="18"/>
                <w:szCs w:val="18"/>
              </w:rPr>
              <w:t xml:space="preserve">(E-UTRAN) </w:t>
            </w:r>
            <w:r w:rsidR="000A40F0">
              <w:rPr>
                <w:rFonts w:hint="eastAsia"/>
                <w:sz w:val="18"/>
                <w:szCs w:val="18"/>
                <w:lang w:eastAsia="zh-CN"/>
              </w:rPr>
              <w:t>DL</w:t>
            </w:r>
            <w:r w:rsidR="000A40F0">
              <w:rPr>
                <w:rFonts w:hint="eastAsia"/>
                <w:sz w:val="18"/>
                <w:szCs w:val="18"/>
                <w:lang w:eastAsia="zh-CN"/>
              </w:rPr>
              <w:t>为</w:t>
            </w:r>
            <w:r w:rsidRPr="009A7CF9">
              <w:rPr>
                <w:sz w:val="18"/>
                <w:szCs w:val="18"/>
              </w:rPr>
              <w:t xml:space="preserve">OFDM </w:t>
            </w:r>
          </w:p>
          <w:p w:rsidR="00984995" w:rsidRPr="009A7CF9" w:rsidRDefault="000A40F0" w:rsidP="000A40F0">
            <w:pPr>
              <w:pStyle w:val="Tabletext"/>
              <w:jc w:val="left"/>
              <w:rPr>
                <w:sz w:val="18"/>
                <w:szCs w:val="18"/>
              </w:rPr>
            </w:pPr>
            <w:r w:rsidRPr="009A7CF9">
              <w:rPr>
                <w:sz w:val="18"/>
                <w:szCs w:val="18"/>
              </w:rPr>
              <w:t xml:space="preserve">UL </w:t>
            </w:r>
            <w:r>
              <w:rPr>
                <w:rFonts w:hint="eastAsia"/>
                <w:sz w:val="18"/>
                <w:szCs w:val="18"/>
                <w:lang w:eastAsia="zh-CN"/>
              </w:rPr>
              <w:t>为</w:t>
            </w:r>
            <w:r w:rsidR="00984995" w:rsidRPr="009A7CF9">
              <w:rPr>
                <w:sz w:val="18"/>
                <w:szCs w:val="18"/>
              </w:rPr>
              <w:t xml:space="preserve">SC-FDMA </w:t>
            </w:r>
          </w:p>
        </w:tc>
        <w:tc>
          <w:tcPr>
            <w:tcW w:w="1204" w:type="dxa"/>
            <w:tcBorders>
              <w:bottom w:val="single" w:sz="4" w:space="0" w:color="auto"/>
            </w:tcBorders>
          </w:tcPr>
          <w:p w:rsidR="00984995" w:rsidRPr="009A7CF9" w:rsidRDefault="00984995" w:rsidP="008C0C06">
            <w:pPr>
              <w:pStyle w:val="Tabletext"/>
              <w:jc w:val="left"/>
              <w:rPr>
                <w:sz w:val="18"/>
                <w:szCs w:val="18"/>
              </w:rPr>
            </w:pPr>
            <w:r w:rsidRPr="009A7CF9">
              <w:rPr>
                <w:sz w:val="18"/>
                <w:szCs w:val="18"/>
              </w:rPr>
              <w:t xml:space="preserve">2 ms </w:t>
            </w:r>
            <w:r w:rsidR="000A40F0">
              <w:rPr>
                <w:rFonts w:hint="eastAsia"/>
                <w:sz w:val="18"/>
                <w:szCs w:val="18"/>
                <w:lang w:eastAsia="zh-CN"/>
              </w:rPr>
              <w:t>和</w:t>
            </w:r>
            <w:r w:rsidRPr="009A7CF9">
              <w:rPr>
                <w:sz w:val="18"/>
                <w:szCs w:val="18"/>
              </w:rPr>
              <w:t>10 ms</w:t>
            </w:r>
          </w:p>
          <w:p w:rsidR="00984995" w:rsidRPr="009A7CF9" w:rsidRDefault="00984995" w:rsidP="008C0C06">
            <w:pPr>
              <w:pStyle w:val="Tabletext"/>
              <w:jc w:val="left"/>
              <w:rPr>
                <w:sz w:val="18"/>
                <w:szCs w:val="18"/>
              </w:rPr>
            </w:pPr>
            <w:r w:rsidRPr="009A7CF9">
              <w:rPr>
                <w:sz w:val="18"/>
                <w:szCs w:val="18"/>
              </w:rPr>
              <w:t>(E-UTRAN) 10 ms</w:t>
            </w:r>
          </w:p>
          <w:p w:rsidR="00984995" w:rsidRPr="009A7CF9" w:rsidRDefault="000A40F0" w:rsidP="000A40F0">
            <w:pPr>
              <w:pStyle w:val="Tabletext"/>
              <w:jc w:val="left"/>
              <w:rPr>
                <w:sz w:val="18"/>
                <w:szCs w:val="18"/>
              </w:rPr>
            </w:pPr>
            <w:r>
              <w:rPr>
                <w:rFonts w:hint="eastAsia"/>
                <w:sz w:val="18"/>
                <w:szCs w:val="18"/>
                <w:lang w:eastAsia="zh-CN"/>
              </w:rPr>
              <w:t>子帧长度为</w:t>
            </w:r>
            <w:r w:rsidR="00984995" w:rsidRPr="009A7CF9">
              <w:rPr>
                <w:sz w:val="18"/>
                <w:szCs w:val="18"/>
              </w:rPr>
              <w:br/>
              <w:t>1 ms</w:t>
            </w:r>
          </w:p>
        </w:tc>
        <w:tc>
          <w:tcPr>
            <w:tcW w:w="1060" w:type="dxa"/>
            <w:tcBorders>
              <w:bottom w:val="single" w:sz="4" w:space="0" w:color="auto"/>
            </w:tcBorders>
          </w:tcPr>
          <w:p w:rsidR="00984995" w:rsidRPr="009A7CF9" w:rsidRDefault="000538AA" w:rsidP="008C0C06">
            <w:pPr>
              <w:pStyle w:val="Tabletext"/>
              <w:jc w:val="left"/>
              <w:rPr>
                <w:sz w:val="18"/>
                <w:szCs w:val="18"/>
                <w:lang w:eastAsia="zh-CN"/>
              </w:rPr>
            </w:pPr>
            <w:r>
              <w:rPr>
                <w:rFonts w:hint="eastAsia"/>
                <w:sz w:val="18"/>
                <w:szCs w:val="18"/>
                <w:lang w:eastAsia="zh-CN"/>
              </w:rPr>
              <w:t>移动</w:t>
            </w:r>
          </w:p>
        </w:tc>
      </w:tr>
    </w:tbl>
    <w:p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rsidR="00CD585B" w:rsidRPr="009A7CF9" w:rsidRDefault="00C276CF" w:rsidP="00514FCC">
            <w:pPr>
              <w:pStyle w:val="TableNo"/>
              <w:rPr>
                <w:rFonts w:ascii="Times New Roman Bold" w:hAnsi="Times New Roman Bold"/>
                <w:b/>
                <w:sz w:val="18"/>
                <w:szCs w:val="18"/>
              </w:rPr>
            </w:pPr>
            <w:r>
              <w:rPr>
                <w:rFonts w:hint="eastAsia"/>
                <w:caps/>
                <w:lang w:eastAsia="zh-CN"/>
              </w:rPr>
              <w:lastRenderedPageBreak/>
              <w:t>表</w:t>
            </w:r>
            <w:r w:rsidR="00CD585B" w:rsidRPr="009A7CF9">
              <w:rPr>
                <w:caps/>
              </w:rPr>
              <w:t>5</w:t>
            </w:r>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c>
      </w:tr>
      <w:tr w:rsidR="00426A61" w:rsidRPr="009A7CF9" w:rsidTr="00DD4944">
        <w:trPr>
          <w:cantSplit/>
          <w:jc w:val="center"/>
        </w:trPr>
        <w:tc>
          <w:tcPr>
            <w:tcW w:w="1325" w:type="dxa"/>
            <w:tcBorders>
              <w:top w:val="single" w:sz="4" w:space="0" w:color="auto"/>
            </w:tcBorders>
            <w:vAlign w:val="center"/>
          </w:tcPr>
          <w:p w:rsidR="008D7B02" w:rsidRPr="009A7CF9" w:rsidRDefault="00904E77"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lang w:eastAsia="zh-CN"/>
              </w:rPr>
            </w:pPr>
            <w:r>
              <w:rPr>
                <w:rFonts w:ascii="Times New Roman Bold" w:hAnsi="Times New Roman Bold" w:hint="eastAsia"/>
                <w:b/>
                <w:sz w:val="18"/>
                <w:szCs w:val="18"/>
                <w:lang w:eastAsia="zh-CN"/>
              </w:rPr>
              <w:t>标准</w:t>
            </w:r>
          </w:p>
        </w:tc>
        <w:tc>
          <w:tcPr>
            <w:tcW w:w="2320" w:type="dxa"/>
            <w:tcBorders>
              <w:top w:val="single" w:sz="4" w:space="0" w:color="auto"/>
            </w:tcBorders>
            <w:vAlign w:val="center"/>
          </w:tcPr>
          <w:p w:rsidR="008D7B02" w:rsidRPr="009A7CF9" w:rsidRDefault="00904E77"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Pr>
                <w:rFonts w:ascii="Times New Roman Bold" w:hAnsi="Times New Roman Bold" w:hint="eastAsia"/>
                <w:b/>
                <w:sz w:val="18"/>
                <w:szCs w:val="18"/>
                <w:lang w:eastAsia="zh-CN"/>
              </w:rPr>
              <w:t>标称的</w:t>
            </w:r>
            <w:r>
              <w:rPr>
                <w:rFonts w:ascii="Times New Roman Bold" w:hAnsi="Times New Roman Bold" w:hint="eastAsia"/>
                <w:b/>
                <w:sz w:val="18"/>
                <w:szCs w:val="18"/>
                <w:lang w:eastAsia="zh-CN"/>
              </w:rPr>
              <w:t>RF</w:t>
            </w:r>
            <w:r>
              <w:rPr>
                <w:rFonts w:ascii="Times New Roman Bold" w:hAnsi="Times New Roman Bold" w:hint="eastAsia"/>
                <w:b/>
                <w:sz w:val="18"/>
                <w:szCs w:val="18"/>
                <w:lang w:eastAsia="zh-CN"/>
              </w:rPr>
              <w:t>信道带宽</w:t>
            </w:r>
          </w:p>
        </w:tc>
        <w:tc>
          <w:tcPr>
            <w:tcW w:w="1740" w:type="dxa"/>
            <w:tcBorders>
              <w:top w:val="single" w:sz="4" w:space="0" w:color="auto"/>
            </w:tcBorders>
            <w:vAlign w:val="center"/>
          </w:tcPr>
          <w:p w:rsidR="00292B6A" w:rsidRPr="009A7CF9" w:rsidRDefault="00F47A68"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lang w:eastAsia="zh-CN"/>
              </w:rPr>
            </w:pPr>
            <w:r>
              <w:rPr>
                <w:rFonts w:ascii="Times New Roman Bold" w:hAnsi="Times New Roman Bold" w:hint="eastAsia"/>
                <w:b/>
                <w:sz w:val="18"/>
                <w:szCs w:val="18"/>
                <w:lang w:eastAsia="zh-CN"/>
              </w:rPr>
              <w:t>调制</w:t>
            </w:r>
            <w:r>
              <w:rPr>
                <w:rFonts w:ascii="Times New Roman Bold" w:hAnsi="Times New Roman Bold" w:hint="eastAsia"/>
                <w:b/>
                <w:sz w:val="18"/>
                <w:szCs w:val="18"/>
                <w:lang w:eastAsia="zh-CN"/>
              </w:rPr>
              <w:t>/</w:t>
            </w:r>
            <w:r>
              <w:rPr>
                <w:rFonts w:ascii="Times New Roman Bold" w:hAnsi="Times New Roman Bold" w:hint="eastAsia"/>
                <w:b/>
                <w:sz w:val="18"/>
                <w:szCs w:val="18"/>
                <w:lang w:eastAsia="zh-CN"/>
              </w:rPr>
              <w:t>编码速率</w:t>
            </w:r>
            <w:r w:rsidR="00E044B8" w:rsidRPr="009A7CF9">
              <w:rPr>
                <w:rFonts w:ascii="Times New Roman Bold" w:hAnsi="Times New Roman Bold"/>
                <w:b/>
                <w:bCs/>
                <w:sz w:val="18"/>
                <w:szCs w:val="18"/>
                <w:vertAlign w:val="superscript"/>
                <w:lang w:eastAsia="zh-CN"/>
              </w:rPr>
              <w:t xml:space="preserve"> </w:t>
            </w:r>
            <w:r w:rsidR="008D7B02" w:rsidRPr="009A7CF9">
              <w:rPr>
                <w:rFonts w:ascii="Times New Roman Bold" w:hAnsi="Times New Roman Bold"/>
                <w:b/>
                <w:bCs/>
                <w:sz w:val="18"/>
                <w:szCs w:val="18"/>
                <w:vertAlign w:val="superscript"/>
                <w:lang w:eastAsia="zh-CN"/>
              </w:rPr>
              <w:t>(1)</w:t>
            </w:r>
          </w:p>
          <w:p w:rsidR="008D7B02" w:rsidRPr="009A7CF9" w:rsidRDefault="00987C8A"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lang w:eastAsia="zh-CN"/>
              </w:rPr>
            </w:pPr>
            <w:r w:rsidRPr="009A7CF9">
              <w:rPr>
                <w:rFonts w:ascii="Times New Roman Bold" w:hAnsi="Times New Roman Bold"/>
                <w:b/>
                <w:sz w:val="18"/>
                <w:szCs w:val="18"/>
                <w:lang w:eastAsia="zh-CN"/>
              </w:rPr>
              <w:tab/>
              <w:t>– </w:t>
            </w:r>
            <w:r w:rsidR="00F47A68">
              <w:rPr>
                <w:rFonts w:ascii="Times New Roman Bold" w:hAnsi="Times New Roman Bold" w:hint="eastAsia"/>
                <w:b/>
                <w:sz w:val="18"/>
                <w:szCs w:val="18"/>
                <w:lang w:eastAsia="zh-CN"/>
              </w:rPr>
              <w:t>上行流</w:t>
            </w:r>
            <w:r w:rsidR="00CD585B" w:rsidRPr="009A7CF9">
              <w:rPr>
                <w:rFonts w:ascii="Times New Roman Bold" w:hAnsi="Times New Roman Bold"/>
                <w:b/>
                <w:sz w:val="18"/>
                <w:szCs w:val="18"/>
                <w:lang w:eastAsia="zh-CN"/>
              </w:rPr>
              <w:br/>
            </w:r>
            <w:r w:rsidRPr="009A7CF9">
              <w:rPr>
                <w:rFonts w:ascii="Times New Roman Bold" w:hAnsi="Times New Roman Bold"/>
                <w:b/>
                <w:sz w:val="18"/>
                <w:szCs w:val="18"/>
                <w:lang w:eastAsia="zh-CN"/>
              </w:rPr>
              <w:tab/>
              <w:t>– </w:t>
            </w:r>
            <w:r w:rsidR="00F47A68">
              <w:rPr>
                <w:rFonts w:ascii="Times New Roman Bold" w:hAnsi="Times New Roman Bold" w:hint="eastAsia"/>
                <w:b/>
                <w:sz w:val="18"/>
                <w:szCs w:val="18"/>
                <w:lang w:eastAsia="zh-CN"/>
              </w:rPr>
              <w:t>下行流</w:t>
            </w:r>
          </w:p>
        </w:tc>
        <w:tc>
          <w:tcPr>
            <w:tcW w:w="1113" w:type="dxa"/>
            <w:tcBorders>
              <w:top w:val="single" w:sz="4" w:space="0" w:color="auto"/>
            </w:tcBorders>
            <w:vAlign w:val="center"/>
          </w:tcPr>
          <w:p w:rsidR="008D7B02" w:rsidRPr="009A7CF9" w:rsidRDefault="004C0122"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E044B8">
              <w:rPr>
                <w:rFonts w:ascii="Times New Roman Bold" w:hAnsi="Times New Roman Bold" w:hint="eastAsia"/>
                <w:b/>
                <w:sz w:val="18"/>
                <w:szCs w:val="18"/>
              </w:rPr>
              <w:t>编码支持</w:t>
            </w:r>
          </w:p>
        </w:tc>
        <w:tc>
          <w:tcPr>
            <w:tcW w:w="1442" w:type="dxa"/>
            <w:tcBorders>
              <w:top w:val="single" w:sz="4" w:space="0" w:color="auto"/>
            </w:tcBorders>
            <w:vAlign w:val="center"/>
          </w:tcPr>
          <w:p w:rsidR="008D7B02" w:rsidRPr="009A7CF9" w:rsidRDefault="00F47A68"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lang w:eastAsia="zh-CN"/>
              </w:rPr>
            </w:pPr>
            <w:r w:rsidRPr="00F47A68">
              <w:rPr>
                <w:rFonts w:ascii="Times New Roman Bold" w:hAnsi="Times New Roman Bold" w:hint="eastAsia"/>
                <w:b/>
                <w:sz w:val="18"/>
                <w:szCs w:val="18"/>
                <w:lang w:eastAsia="zh-CN"/>
              </w:rPr>
              <w:t>每</w:t>
            </w:r>
            <w:r w:rsidRPr="00F47A68">
              <w:rPr>
                <w:rFonts w:ascii="Times New Roman Bold" w:hAnsi="Times New Roman Bold"/>
                <w:b/>
                <w:sz w:val="18"/>
                <w:szCs w:val="18"/>
                <w:lang w:eastAsia="zh-CN"/>
              </w:rPr>
              <w:t>5 MHz</w:t>
            </w:r>
            <w:r w:rsidRPr="00F47A68">
              <w:rPr>
                <w:rFonts w:ascii="Times New Roman Bold" w:hAnsi="Times New Roman Bold" w:hint="eastAsia"/>
                <w:b/>
                <w:sz w:val="18"/>
                <w:szCs w:val="18"/>
                <w:lang w:eastAsia="zh-CN"/>
              </w:rPr>
              <w:t>信道的</w:t>
            </w:r>
            <w:r w:rsidRPr="00F47A68">
              <w:rPr>
                <w:rFonts w:ascii="Times New Roman Bold" w:hAnsi="Times New Roman Bold"/>
                <w:b/>
                <w:sz w:val="18"/>
                <w:szCs w:val="18"/>
                <w:lang w:eastAsia="zh-CN"/>
              </w:rPr>
              <w:br/>
            </w:r>
            <w:r w:rsidRPr="00F47A68">
              <w:rPr>
                <w:rFonts w:ascii="Times New Roman Bold" w:hAnsi="Times New Roman Bold" w:hint="eastAsia"/>
                <w:b/>
                <w:sz w:val="18"/>
                <w:szCs w:val="18"/>
                <w:lang w:eastAsia="zh-CN"/>
              </w:rPr>
              <w:t>峰值传输速率</w:t>
            </w:r>
            <w:r w:rsidRPr="00F47A68">
              <w:rPr>
                <w:rFonts w:ascii="Times New Roman Bold" w:hAnsi="Times New Roman Bold"/>
                <w:b/>
                <w:sz w:val="18"/>
                <w:szCs w:val="18"/>
                <w:lang w:eastAsia="zh-CN"/>
              </w:rPr>
              <w:br/>
            </w:r>
            <w:r w:rsidR="00E044B8">
              <w:rPr>
                <w:rFonts w:ascii="Times New Roman Bold" w:hAnsi="Times New Roman Bold" w:hint="eastAsia"/>
                <w:b/>
                <w:sz w:val="18"/>
                <w:szCs w:val="18"/>
                <w:lang w:eastAsia="zh-CN"/>
              </w:rPr>
              <w:t>（</w:t>
            </w:r>
            <w:r w:rsidRPr="00F47A68">
              <w:rPr>
                <w:rFonts w:ascii="Times New Roman Bold" w:hAnsi="Times New Roman Bold" w:hint="eastAsia"/>
                <w:b/>
                <w:sz w:val="18"/>
                <w:szCs w:val="18"/>
                <w:lang w:eastAsia="zh-CN"/>
              </w:rPr>
              <w:t>注释部分除外</w:t>
            </w:r>
            <w:r w:rsidR="00E044B8">
              <w:rPr>
                <w:rFonts w:ascii="Times New Roman Bold" w:hAnsi="Times New Roman Bold" w:hint="eastAsia"/>
                <w:b/>
                <w:sz w:val="18"/>
                <w:szCs w:val="18"/>
                <w:lang w:eastAsia="zh-CN"/>
              </w:rPr>
              <w:t>）</w:t>
            </w:r>
          </w:p>
        </w:tc>
        <w:tc>
          <w:tcPr>
            <w:tcW w:w="1162" w:type="dxa"/>
            <w:tcBorders>
              <w:top w:val="single" w:sz="4" w:space="0" w:color="auto"/>
            </w:tcBorders>
            <w:vAlign w:val="center"/>
          </w:tcPr>
          <w:p w:rsidR="008D7B02" w:rsidRPr="009A7CF9" w:rsidRDefault="00F47A68"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Pr>
                <w:rFonts w:ascii="Times New Roman Bold" w:hAnsi="Times New Roman Bold" w:hint="eastAsia"/>
                <w:b/>
                <w:sz w:val="18"/>
                <w:szCs w:val="18"/>
                <w:lang w:eastAsia="zh-CN"/>
              </w:rPr>
              <w:t>波束成形支持（是</w:t>
            </w:r>
            <w:r>
              <w:rPr>
                <w:rFonts w:ascii="Times New Roman Bold" w:hAnsi="Times New Roman Bold" w:hint="eastAsia"/>
                <w:b/>
                <w:sz w:val="18"/>
                <w:szCs w:val="18"/>
                <w:lang w:eastAsia="zh-CN"/>
              </w:rPr>
              <w:t>/</w:t>
            </w:r>
            <w:r>
              <w:rPr>
                <w:rFonts w:ascii="Times New Roman Bold" w:hAnsi="Times New Roman Bold" w:hint="eastAsia"/>
                <w:b/>
                <w:sz w:val="18"/>
                <w:szCs w:val="18"/>
                <w:lang w:eastAsia="zh-CN"/>
              </w:rPr>
              <w:t>否）</w:t>
            </w:r>
          </w:p>
        </w:tc>
        <w:tc>
          <w:tcPr>
            <w:tcW w:w="1098" w:type="dxa"/>
            <w:tcBorders>
              <w:top w:val="single" w:sz="4" w:space="0" w:color="auto"/>
            </w:tcBorders>
            <w:vAlign w:val="center"/>
          </w:tcPr>
          <w:p w:rsidR="008D7B02" w:rsidRPr="009A7CF9" w:rsidRDefault="00F47A68"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Pr>
                <w:rFonts w:ascii="Times New Roman Bold" w:hAnsi="Times New Roman Bold" w:hint="eastAsia"/>
                <w:b/>
                <w:sz w:val="18"/>
                <w:szCs w:val="18"/>
                <w:lang w:eastAsia="zh-CN"/>
              </w:rPr>
              <w:t>支持</w:t>
            </w:r>
            <w:r>
              <w:rPr>
                <w:rFonts w:ascii="Times New Roman Bold" w:hAnsi="Times New Roman Bold" w:hint="eastAsia"/>
                <w:b/>
                <w:sz w:val="18"/>
                <w:szCs w:val="18"/>
                <w:lang w:eastAsia="zh-CN"/>
              </w:rPr>
              <w:t>MIMO</w:t>
            </w:r>
            <w:r>
              <w:rPr>
                <w:rFonts w:ascii="Times New Roman Bold" w:hAnsi="Times New Roman Bold" w:hint="eastAsia"/>
                <w:b/>
                <w:sz w:val="18"/>
                <w:szCs w:val="18"/>
                <w:lang w:eastAsia="zh-CN"/>
              </w:rPr>
              <w:t>（是</w:t>
            </w:r>
            <w:r>
              <w:rPr>
                <w:rFonts w:ascii="Times New Roman Bold" w:hAnsi="Times New Roman Bold" w:hint="eastAsia"/>
                <w:b/>
                <w:sz w:val="18"/>
                <w:szCs w:val="18"/>
                <w:lang w:eastAsia="zh-CN"/>
              </w:rPr>
              <w:t>/</w:t>
            </w:r>
            <w:r>
              <w:rPr>
                <w:rFonts w:ascii="Times New Roman Bold" w:hAnsi="Times New Roman Bold" w:hint="eastAsia"/>
                <w:b/>
                <w:sz w:val="18"/>
                <w:szCs w:val="18"/>
                <w:lang w:eastAsia="zh-CN"/>
              </w:rPr>
              <w:t>否）</w:t>
            </w:r>
          </w:p>
        </w:tc>
        <w:tc>
          <w:tcPr>
            <w:tcW w:w="792" w:type="dxa"/>
            <w:tcBorders>
              <w:top w:val="single" w:sz="4" w:space="0" w:color="auto"/>
            </w:tcBorders>
            <w:vAlign w:val="center"/>
          </w:tcPr>
          <w:p w:rsidR="008D7B02" w:rsidRPr="009A7CF9" w:rsidRDefault="000538AA"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0538AA">
              <w:rPr>
                <w:rFonts w:ascii="Times New Roman Bold" w:hAnsi="Times New Roman Bold" w:hint="eastAsia"/>
                <w:b/>
                <w:sz w:val="18"/>
                <w:szCs w:val="18"/>
              </w:rPr>
              <w:t>复用法</w:t>
            </w:r>
          </w:p>
        </w:tc>
        <w:tc>
          <w:tcPr>
            <w:tcW w:w="1097" w:type="dxa"/>
            <w:tcBorders>
              <w:top w:val="single" w:sz="4" w:space="0" w:color="auto"/>
            </w:tcBorders>
            <w:vAlign w:val="center"/>
          </w:tcPr>
          <w:p w:rsidR="008D7B02" w:rsidRPr="009A7CF9" w:rsidRDefault="000538AA"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E044B8">
              <w:rPr>
                <w:rFonts w:ascii="Times New Roman Bold" w:hAnsi="Times New Roman Bold" w:hint="eastAsia"/>
                <w:b/>
                <w:sz w:val="18"/>
                <w:szCs w:val="18"/>
              </w:rPr>
              <w:t>多址法</w:t>
            </w:r>
          </w:p>
        </w:tc>
        <w:tc>
          <w:tcPr>
            <w:tcW w:w="1134" w:type="dxa"/>
            <w:tcBorders>
              <w:top w:val="single" w:sz="4" w:space="0" w:color="auto"/>
            </w:tcBorders>
            <w:vAlign w:val="center"/>
          </w:tcPr>
          <w:p w:rsidR="008D7B02" w:rsidRPr="009A7CF9" w:rsidRDefault="000538AA"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E044B8">
              <w:rPr>
                <w:rFonts w:ascii="Times New Roman Bold" w:hAnsi="Times New Roman Bold" w:hint="eastAsia"/>
                <w:b/>
                <w:sz w:val="18"/>
                <w:szCs w:val="18"/>
              </w:rPr>
              <w:t>帧周期</w:t>
            </w:r>
          </w:p>
        </w:tc>
        <w:tc>
          <w:tcPr>
            <w:tcW w:w="1146" w:type="dxa"/>
            <w:gridSpan w:val="2"/>
            <w:tcBorders>
              <w:top w:val="single" w:sz="4" w:space="0" w:color="auto"/>
            </w:tcBorders>
            <w:vAlign w:val="center"/>
          </w:tcPr>
          <w:p w:rsidR="008D7B02" w:rsidRPr="009A7CF9" w:rsidRDefault="000538AA" w:rsidP="00E044B8">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lang w:eastAsia="zh-CN"/>
              </w:rPr>
            </w:pPr>
            <w:r w:rsidRPr="000538AA">
              <w:rPr>
                <w:rFonts w:ascii="Times New Roman Bold" w:hAnsi="Times New Roman Bold" w:hint="eastAsia"/>
                <w:b/>
                <w:sz w:val="18"/>
                <w:szCs w:val="18"/>
                <w:lang w:eastAsia="zh-CN"/>
              </w:rPr>
              <w:t>移动</w:t>
            </w:r>
            <w:r w:rsidR="00E044B8">
              <w:rPr>
                <w:rFonts w:ascii="Times New Roman Bold" w:hAnsi="Times New Roman Bold" w:hint="eastAsia"/>
                <w:b/>
                <w:sz w:val="18"/>
                <w:szCs w:val="18"/>
                <w:lang w:eastAsia="zh-CN"/>
              </w:rPr>
              <w:t>性</w:t>
            </w:r>
            <w:r w:rsidRPr="000538AA">
              <w:rPr>
                <w:rFonts w:ascii="Times New Roman Bold" w:hAnsi="Times New Roman Bold" w:hint="eastAsia"/>
                <w:b/>
                <w:sz w:val="18"/>
                <w:szCs w:val="18"/>
                <w:lang w:eastAsia="zh-CN"/>
              </w:rPr>
              <w:t>能力（游牧</w:t>
            </w:r>
            <w:r w:rsidRPr="000538AA">
              <w:rPr>
                <w:rFonts w:ascii="Times New Roman Bold" w:hAnsi="Times New Roman Bold" w:hint="eastAsia"/>
                <w:b/>
                <w:sz w:val="18"/>
                <w:szCs w:val="18"/>
                <w:lang w:eastAsia="zh-CN"/>
              </w:rPr>
              <w:t>/</w:t>
            </w:r>
            <w:r w:rsidRPr="000538AA">
              <w:rPr>
                <w:rFonts w:ascii="Times New Roman Bold" w:hAnsi="Times New Roman Bold" w:hint="eastAsia"/>
                <w:b/>
                <w:sz w:val="18"/>
                <w:szCs w:val="18"/>
                <w:lang w:eastAsia="zh-CN"/>
              </w:rPr>
              <w:t>移动）</w:t>
            </w:r>
          </w:p>
        </w:tc>
      </w:tr>
      <w:tr w:rsidR="00426A61" w:rsidRPr="009A7CF9" w:rsidTr="00DD4944">
        <w:trPr>
          <w:cantSplit/>
          <w:jc w:val="center"/>
        </w:trPr>
        <w:tc>
          <w:tcPr>
            <w:tcW w:w="1325" w:type="dxa"/>
          </w:tcPr>
          <w:p w:rsidR="008D7B02" w:rsidRPr="009A7CF9" w:rsidRDefault="008D7B02" w:rsidP="008C0C06">
            <w:pPr>
              <w:pStyle w:val="Tabletext"/>
              <w:jc w:val="left"/>
              <w:rPr>
                <w:sz w:val="18"/>
                <w:szCs w:val="18"/>
              </w:rPr>
            </w:pPr>
            <w:r w:rsidRPr="009A7CF9">
              <w:rPr>
                <w:sz w:val="18"/>
                <w:szCs w:val="18"/>
              </w:rPr>
              <w:t xml:space="preserve">IMT-2000 CDMA </w:t>
            </w:r>
            <w:r w:rsidR="00E044B8">
              <w:rPr>
                <w:rFonts w:hint="eastAsia"/>
                <w:sz w:val="18"/>
                <w:szCs w:val="18"/>
                <w:lang w:eastAsia="zh-CN"/>
              </w:rPr>
              <w:t>多载波</w:t>
            </w:r>
          </w:p>
          <w:p w:rsidR="008D7B02" w:rsidRPr="009A7CF9" w:rsidRDefault="00E044B8" w:rsidP="00E044B8">
            <w:pPr>
              <w:pStyle w:val="Tabletext"/>
              <w:jc w:val="left"/>
              <w:rPr>
                <w:sz w:val="18"/>
                <w:szCs w:val="18"/>
              </w:rPr>
            </w:pPr>
            <w:r>
              <w:rPr>
                <w:rFonts w:hint="eastAsia"/>
                <w:sz w:val="18"/>
                <w:szCs w:val="18"/>
                <w:lang w:eastAsia="zh-CN"/>
              </w:rPr>
              <w:t>（附件</w:t>
            </w:r>
            <w:r>
              <w:rPr>
                <w:rFonts w:hint="eastAsia"/>
                <w:sz w:val="18"/>
                <w:szCs w:val="18"/>
                <w:lang w:eastAsia="zh-CN"/>
              </w:rPr>
              <w:t>2</w:t>
            </w:r>
            <w:r>
              <w:rPr>
                <w:rFonts w:hint="eastAsia"/>
                <w:sz w:val="18"/>
                <w:szCs w:val="18"/>
                <w:lang w:eastAsia="zh-CN"/>
              </w:rPr>
              <w:t>）</w:t>
            </w:r>
          </w:p>
        </w:tc>
        <w:tc>
          <w:tcPr>
            <w:tcW w:w="2320" w:type="dxa"/>
          </w:tcPr>
          <w:p w:rsidR="008D7B02" w:rsidRPr="00E044B8" w:rsidRDefault="008D7B02" w:rsidP="008C0C06">
            <w:pPr>
              <w:pStyle w:val="Tabletext"/>
              <w:jc w:val="left"/>
              <w:rPr>
                <w:sz w:val="18"/>
                <w:szCs w:val="18"/>
                <w:lang w:eastAsia="zh-CN"/>
              </w:rPr>
            </w:pPr>
            <w:r w:rsidRPr="009A7CF9">
              <w:rPr>
                <w:rFonts w:eastAsia="MS Mincho"/>
                <w:sz w:val="18"/>
                <w:szCs w:val="18"/>
                <w:lang w:eastAsia="ja-JP"/>
              </w:rPr>
              <w:t xml:space="preserve">1.25 MHz </w:t>
            </w:r>
            <w:r w:rsidR="00E044B8">
              <w:rPr>
                <w:rFonts w:hint="eastAsia"/>
                <w:sz w:val="18"/>
                <w:szCs w:val="18"/>
                <w:lang w:eastAsia="zh-CN"/>
              </w:rPr>
              <w:t>和</w:t>
            </w:r>
            <w:r w:rsidRPr="009A7CF9">
              <w:rPr>
                <w:rFonts w:eastAsia="MS Mincho"/>
                <w:sz w:val="18"/>
                <w:szCs w:val="18"/>
                <w:lang w:eastAsia="ja-JP"/>
              </w:rPr>
              <w:t>3.75 MHz</w:t>
            </w:r>
            <w:r w:rsidRPr="009A7CF9">
              <w:rPr>
                <w:rFonts w:eastAsia="MS Mincho"/>
                <w:sz w:val="18"/>
                <w:szCs w:val="18"/>
                <w:lang w:eastAsia="ja-JP"/>
              </w:rPr>
              <w:br/>
            </w:r>
            <w:r w:rsidR="00E044B8">
              <w:rPr>
                <w:rFonts w:hint="eastAsia"/>
                <w:sz w:val="18"/>
                <w:szCs w:val="18"/>
                <w:lang w:eastAsia="zh-CN"/>
              </w:rPr>
              <w:t>（</w:t>
            </w:r>
            <w:r w:rsidRPr="009A7CF9">
              <w:rPr>
                <w:rFonts w:eastAsia="MS Mincho"/>
                <w:sz w:val="18"/>
                <w:szCs w:val="18"/>
                <w:lang w:eastAsia="ja-JP"/>
              </w:rPr>
              <w:t>cdma2000</w:t>
            </w:r>
            <w:r w:rsidR="00E044B8">
              <w:rPr>
                <w:rFonts w:hint="eastAsia"/>
                <w:sz w:val="18"/>
                <w:szCs w:val="18"/>
                <w:lang w:eastAsia="zh-CN"/>
              </w:rPr>
              <w:t>）</w:t>
            </w:r>
          </w:p>
          <w:p w:rsidR="008D7B02" w:rsidRPr="00295F48" w:rsidRDefault="008D7B02" w:rsidP="00DD4944">
            <w:pPr>
              <w:pStyle w:val="Tabletext"/>
              <w:jc w:val="left"/>
              <w:rPr>
                <w:sz w:val="18"/>
                <w:szCs w:val="18"/>
                <w:lang w:eastAsia="zh-CN"/>
              </w:rPr>
            </w:pPr>
            <w:r w:rsidRPr="009A7CF9">
              <w:rPr>
                <w:rFonts w:eastAsia="MS Mincho"/>
                <w:sz w:val="18"/>
                <w:szCs w:val="18"/>
                <w:lang w:eastAsia="ja-JP"/>
              </w:rPr>
              <w:br/>
              <w:t>1.25-20 MHz</w:t>
            </w:r>
            <w:r w:rsidRPr="009A7CF9">
              <w:rPr>
                <w:rFonts w:eastAsia="MS Mincho"/>
                <w:sz w:val="18"/>
                <w:szCs w:val="18"/>
                <w:lang w:eastAsia="ja-JP"/>
              </w:rPr>
              <w:br/>
            </w:r>
            <w:r w:rsidR="00E044B8">
              <w:rPr>
                <w:rFonts w:hint="eastAsia"/>
                <w:sz w:val="18"/>
                <w:szCs w:val="18"/>
                <w:lang w:eastAsia="zh-CN"/>
              </w:rPr>
              <w:t>（</w:t>
            </w:r>
            <w:r w:rsidRPr="009A7CF9">
              <w:rPr>
                <w:rFonts w:eastAsia="MS Mincho"/>
                <w:sz w:val="18"/>
                <w:szCs w:val="18"/>
                <w:lang w:eastAsia="ja-JP"/>
              </w:rPr>
              <w:t>cdma2000 HRPD</w:t>
            </w:r>
            <w:r w:rsidR="00E044B8">
              <w:rPr>
                <w:rFonts w:hint="eastAsia"/>
                <w:sz w:val="18"/>
                <w:szCs w:val="18"/>
                <w:lang w:eastAsia="zh-CN"/>
              </w:rPr>
              <w:t>）</w:t>
            </w:r>
            <w:r w:rsidRPr="009A7CF9">
              <w:rPr>
                <w:rFonts w:eastAsia="MS Mincho"/>
                <w:sz w:val="18"/>
                <w:szCs w:val="18"/>
                <w:lang w:eastAsia="ja-JP"/>
              </w:rPr>
              <w:t>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w:t>
            </w:r>
            <w:r w:rsidR="00E044B8">
              <w:rPr>
                <w:rFonts w:hint="eastAsia"/>
                <w:sz w:val="18"/>
                <w:szCs w:val="18"/>
                <w:lang w:eastAsia="zh-CN"/>
              </w:rPr>
              <w:t>、</w:t>
            </w:r>
            <w:r w:rsidRPr="009A7CF9">
              <w:rPr>
                <w:rFonts w:eastAsia="MS Mincho"/>
                <w:sz w:val="18"/>
                <w:szCs w:val="18"/>
                <w:lang w:eastAsia="ja-JP"/>
              </w:rPr>
              <w:t xml:space="preserve"> 153.6 kHz</w:t>
            </w:r>
            <w:r w:rsidR="00295F48">
              <w:rPr>
                <w:rFonts w:hint="eastAsia"/>
                <w:sz w:val="18"/>
                <w:szCs w:val="18"/>
                <w:lang w:eastAsia="zh-CN"/>
              </w:rPr>
              <w:t>间隔</w:t>
            </w:r>
          </w:p>
          <w:p w:rsidR="008D7B02" w:rsidRPr="00E044B8" w:rsidRDefault="00E044B8" w:rsidP="00E044B8">
            <w:pPr>
              <w:pStyle w:val="Tabletext"/>
              <w:jc w:val="left"/>
              <w:rPr>
                <w:sz w:val="18"/>
                <w:szCs w:val="18"/>
                <w:lang w:eastAsia="zh-CN"/>
              </w:rPr>
            </w:pPr>
            <w:r>
              <w:rPr>
                <w:rFonts w:hint="eastAsia"/>
                <w:sz w:val="18"/>
                <w:szCs w:val="18"/>
                <w:lang w:eastAsia="zh-CN"/>
              </w:rPr>
              <w:t>（</w:t>
            </w:r>
            <w:r w:rsidR="008D7B02" w:rsidRPr="009A7CF9">
              <w:rPr>
                <w:rFonts w:eastAsia="MS Mincho"/>
                <w:sz w:val="18"/>
                <w:szCs w:val="18"/>
                <w:lang w:eastAsia="ja-JP"/>
              </w:rPr>
              <w:t>UMB</w:t>
            </w:r>
            <w:r>
              <w:rPr>
                <w:rFonts w:hint="eastAsia"/>
                <w:sz w:val="18"/>
                <w:szCs w:val="18"/>
                <w:lang w:eastAsia="zh-CN"/>
              </w:rPr>
              <w:t>）</w:t>
            </w:r>
          </w:p>
        </w:tc>
        <w:tc>
          <w:tcPr>
            <w:tcW w:w="1740" w:type="dxa"/>
          </w:tcPr>
          <w:p w:rsidR="008D7B02" w:rsidRPr="009A7CF9" w:rsidRDefault="00C20DEE" w:rsidP="008C0C06">
            <w:pPr>
              <w:pStyle w:val="Tabletext"/>
              <w:jc w:val="left"/>
              <w:rPr>
                <w:sz w:val="18"/>
                <w:szCs w:val="18"/>
              </w:rPr>
            </w:pPr>
            <w:r>
              <w:rPr>
                <w:rFonts w:hint="eastAsia"/>
                <w:sz w:val="18"/>
                <w:szCs w:val="18"/>
                <w:lang w:eastAsia="zh-CN"/>
              </w:rPr>
              <w:t>上行：</w:t>
            </w:r>
          </w:p>
          <w:p w:rsidR="008D7B02" w:rsidRPr="009A7CF9" w:rsidRDefault="008D7B02" w:rsidP="008C0C06">
            <w:pPr>
              <w:pStyle w:val="Tabletext"/>
              <w:jc w:val="left"/>
              <w:rPr>
                <w:sz w:val="18"/>
                <w:szCs w:val="18"/>
              </w:rPr>
            </w:pPr>
            <w:r w:rsidRPr="009A7CF9">
              <w:rPr>
                <w:sz w:val="18"/>
                <w:szCs w:val="18"/>
              </w:rPr>
              <w:t>BPSK</w:t>
            </w:r>
            <w:r w:rsidR="000A40F0">
              <w:rPr>
                <w:rFonts w:hint="eastAsia"/>
                <w:sz w:val="18"/>
                <w:szCs w:val="18"/>
                <w:lang w:eastAsia="zh-CN"/>
              </w:rPr>
              <w:t>、</w:t>
            </w:r>
            <w:r w:rsidRPr="009A7CF9">
              <w:rPr>
                <w:sz w:val="18"/>
                <w:szCs w:val="18"/>
              </w:rPr>
              <w:t>QPSK</w:t>
            </w:r>
            <w:r w:rsidR="000A40F0">
              <w:rPr>
                <w:rFonts w:hint="eastAsia"/>
                <w:sz w:val="18"/>
                <w:szCs w:val="18"/>
                <w:lang w:eastAsia="zh-CN"/>
              </w:rPr>
              <w:t>、</w:t>
            </w:r>
            <w:r w:rsidRPr="009A7CF9">
              <w:rPr>
                <w:sz w:val="18"/>
                <w:szCs w:val="18"/>
              </w:rPr>
              <w:br/>
              <w:t>8-PSK</w:t>
            </w:r>
          </w:p>
          <w:p w:rsidR="008D7B02" w:rsidRPr="009A7CF9" w:rsidRDefault="00C20DEE" w:rsidP="008C0C06">
            <w:pPr>
              <w:pStyle w:val="Tabletext"/>
              <w:jc w:val="left"/>
              <w:rPr>
                <w:sz w:val="18"/>
                <w:szCs w:val="18"/>
              </w:rPr>
            </w:pPr>
            <w:r>
              <w:rPr>
                <w:rFonts w:hint="eastAsia"/>
                <w:sz w:val="18"/>
                <w:szCs w:val="18"/>
                <w:lang w:eastAsia="zh-CN"/>
              </w:rPr>
              <w:t>下行：</w:t>
            </w:r>
            <w:r w:rsidR="008D7B02" w:rsidRPr="009A7CF9">
              <w:rPr>
                <w:sz w:val="18"/>
                <w:szCs w:val="18"/>
              </w:rPr>
              <w:t xml:space="preserve"> </w:t>
            </w:r>
          </w:p>
          <w:p w:rsidR="008D7B02" w:rsidRPr="009A7CF9" w:rsidRDefault="008D7B02" w:rsidP="008C0C06">
            <w:pPr>
              <w:pStyle w:val="Tabletext"/>
              <w:jc w:val="left"/>
              <w:rPr>
                <w:rFonts w:eastAsia="MS Mincho"/>
                <w:sz w:val="18"/>
                <w:szCs w:val="18"/>
                <w:lang w:eastAsia="ja-JP"/>
              </w:rPr>
            </w:pPr>
            <w:r w:rsidRPr="009A7CF9">
              <w:rPr>
                <w:sz w:val="18"/>
                <w:szCs w:val="18"/>
              </w:rPr>
              <w:t>QPSK</w:t>
            </w:r>
            <w:r w:rsidR="000A40F0">
              <w:rPr>
                <w:rFonts w:hint="eastAsia"/>
                <w:sz w:val="18"/>
                <w:szCs w:val="18"/>
                <w:lang w:eastAsia="zh-CN"/>
              </w:rPr>
              <w:t>、</w:t>
            </w:r>
            <w:r w:rsidRPr="009A7CF9">
              <w:rPr>
                <w:sz w:val="18"/>
                <w:szCs w:val="18"/>
              </w:rPr>
              <w:t xml:space="preserve"> 8-PSK</w:t>
            </w:r>
            <w:r w:rsidR="000A40F0">
              <w:rPr>
                <w:rFonts w:hint="eastAsia"/>
                <w:sz w:val="18"/>
                <w:szCs w:val="18"/>
                <w:lang w:eastAsia="zh-CN"/>
              </w:rPr>
              <w:t>、</w:t>
            </w:r>
            <w:r w:rsidRPr="009A7CF9">
              <w:rPr>
                <w:sz w:val="18"/>
                <w:szCs w:val="18"/>
              </w:rPr>
              <w:t>16</w:t>
            </w:r>
            <w:r w:rsidRPr="009A7CF9">
              <w:rPr>
                <w:sz w:val="18"/>
                <w:szCs w:val="18"/>
              </w:rPr>
              <w:noBreakHyphen/>
              <w:t>QAM</w:t>
            </w:r>
            <w:r w:rsidR="000A40F0">
              <w:rPr>
                <w:rFonts w:hint="eastAsia"/>
                <w:sz w:val="18"/>
                <w:szCs w:val="18"/>
                <w:lang w:eastAsia="zh-CN"/>
              </w:rPr>
              <w:t>、</w:t>
            </w:r>
            <w:r w:rsidRPr="009A7CF9">
              <w:rPr>
                <w:sz w:val="18"/>
                <w:szCs w:val="18"/>
              </w:rPr>
              <w:br/>
            </w:r>
            <w:r w:rsidRPr="009A7CF9">
              <w:rPr>
                <w:rFonts w:eastAsia="MS Mincho"/>
                <w:sz w:val="18"/>
                <w:szCs w:val="18"/>
                <w:lang w:eastAsia="ja-JP"/>
              </w:rPr>
              <w:t xml:space="preserve">(cdma2000) </w:t>
            </w:r>
          </w:p>
          <w:p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w:t>
            </w:r>
            <w:r w:rsidR="00E044B8">
              <w:rPr>
                <w:rFonts w:hint="eastAsia"/>
                <w:sz w:val="18"/>
                <w:szCs w:val="18"/>
                <w:lang w:eastAsia="zh-CN"/>
              </w:rPr>
              <w:t>、</w:t>
            </w:r>
            <w:r w:rsidRPr="009A7CF9">
              <w:rPr>
                <w:sz w:val="18"/>
                <w:szCs w:val="18"/>
              </w:rPr>
              <w:t xml:space="preserve"> 8-PSK</w:t>
            </w:r>
            <w:r w:rsidR="00E044B8">
              <w:rPr>
                <w:rFonts w:hint="eastAsia"/>
                <w:sz w:val="18"/>
                <w:szCs w:val="18"/>
                <w:lang w:eastAsia="zh-CN"/>
              </w:rPr>
              <w:t>、</w:t>
            </w:r>
            <w:r w:rsidRPr="009A7CF9">
              <w:rPr>
                <w:sz w:val="18"/>
                <w:szCs w:val="18"/>
              </w:rPr>
              <w:t xml:space="preserve"> 16</w:t>
            </w:r>
            <w:r w:rsidRPr="009A7CF9">
              <w:rPr>
                <w:sz w:val="18"/>
                <w:szCs w:val="18"/>
              </w:rPr>
              <w:noBreakHyphen/>
              <w:t>QAM</w:t>
            </w:r>
            <w:r w:rsidR="00E044B8">
              <w:rPr>
                <w:rFonts w:hint="eastAsia"/>
                <w:sz w:val="18"/>
                <w:szCs w:val="18"/>
                <w:lang w:eastAsia="zh-CN"/>
              </w:rPr>
              <w:t>、</w:t>
            </w:r>
            <w:r w:rsidRPr="009A7CF9">
              <w:rPr>
                <w:sz w:val="18"/>
                <w:szCs w:val="18"/>
              </w:rPr>
              <w:t>64-QAM</w:t>
            </w:r>
            <w:r w:rsidRPr="009A7CF9">
              <w:rPr>
                <w:rFonts w:eastAsia="MS Mincho"/>
                <w:sz w:val="18"/>
                <w:szCs w:val="18"/>
                <w:lang w:eastAsia="ja-JP"/>
              </w:rPr>
              <w:t xml:space="preserve"> (cdma2000 HRPD)</w:t>
            </w:r>
            <w:r w:rsidRPr="009A7CF9">
              <w:rPr>
                <w:sz w:val="18"/>
                <w:szCs w:val="18"/>
              </w:rPr>
              <w:br/>
            </w:r>
          </w:p>
          <w:p w:rsidR="008D7B02" w:rsidRPr="009A7CF9" w:rsidRDefault="008D7B02" w:rsidP="008C0C06">
            <w:pPr>
              <w:pStyle w:val="Tabletext"/>
              <w:jc w:val="left"/>
              <w:rPr>
                <w:sz w:val="18"/>
                <w:szCs w:val="18"/>
              </w:rPr>
            </w:pPr>
            <w:r w:rsidRPr="009A7CF9">
              <w:rPr>
                <w:sz w:val="18"/>
                <w:szCs w:val="18"/>
              </w:rPr>
              <w:t>QPSK</w:t>
            </w:r>
            <w:r w:rsidR="00E044B8">
              <w:rPr>
                <w:rFonts w:hint="eastAsia"/>
                <w:sz w:val="18"/>
                <w:szCs w:val="18"/>
                <w:lang w:eastAsia="zh-CN"/>
              </w:rPr>
              <w:t>、</w:t>
            </w:r>
            <w:r w:rsidRPr="009A7CF9">
              <w:rPr>
                <w:sz w:val="18"/>
                <w:szCs w:val="18"/>
              </w:rPr>
              <w:t xml:space="preserve"> 8-PSK</w:t>
            </w:r>
            <w:r w:rsidR="00E044B8">
              <w:rPr>
                <w:rFonts w:hint="eastAsia"/>
                <w:sz w:val="18"/>
                <w:szCs w:val="18"/>
                <w:lang w:eastAsia="zh-CN"/>
              </w:rPr>
              <w:t>、</w:t>
            </w:r>
            <w:r w:rsidRPr="009A7CF9">
              <w:rPr>
                <w:sz w:val="18"/>
                <w:szCs w:val="18"/>
              </w:rPr>
              <w:t>16</w:t>
            </w:r>
            <w:r w:rsidRPr="009A7CF9">
              <w:rPr>
                <w:sz w:val="18"/>
                <w:szCs w:val="18"/>
              </w:rPr>
              <w:noBreakHyphen/>
              <w:t>QAM</w:t>
            </w:r>
            <w:r w:rsidR="00E044B8">
              <w:rPr>
                <w:rFonts w:hint="eastAsia"/>
                <w:sz w:val="18"/>
                <w:szCs w:val="18"/>
                <w:lang w:eastAsia="zh-CN"/>
              </w:rPr>
              <w:t>、</w:t>
            </w:r>
            <w:r w:rsidRPr="009A7CF9">
              <w:rPr>
                <w:sz w:val="18"/>
                <w:szCs w:val="18"/>
              </w:rPr>
              <w:t xml:space="preserve"> 64-QAM</w:t>
            </w:r>
          </w:p>
          <w:p w:rsidR="008D7B02" w:rsidRPr="009A7CF9" w:rsidRDefault="00E044B8" w:rsidP="00E044B8">
            <w:pPr>
              <w:pStyle w:val="Tabletext"/>
              <w:jc w:val="left"/>
              <w:rPr>
                <w:sz w:val="18"/>
                <w:szCs w:val="18"/>
                <w:lang w:eastAsia="zh-CN"/>
              </w:rPr>
            </w:pPr>
            <w:r>
              <w:rPr>
                <w:rFonts w:hint="eastAsia"/>
                <w:sz w:val="18"/>
                <w:szCs w:val="18"/>
                <w:lang w:eastAsia="zh-CN"/>
              </w:rPr>
              <w:t>（</w:t>
            </w:r>
            <w:r w:rsidR="008D7B02" w:rsidRPr="009A7CF9">
              <w:rPr>
                <w:sz w:val="18"/>
                <w:szCs w:val="18"/>
              </w:rPr>
              <w:t>UMB</w:t>
            </w:r>
            <w:r>
              <w:rPr>
                <w:rFonts w:hint="eastAsia"/>
                <w:sz w:val="18"/>
                <w:szCs w:val="18"/>
                <w:lang w:eastAsia="zh-CN"/>
              </w:rPr>
              <w:t>）</w:t>
            </w:r>
          </w:p>
        </w:tc>
        <w:tc>
          <w:tcPr>
            <w:tcW w:w="1113" w:type="dxa"/>
          </w:tcPr>
          <w:p w:rsidR="008D7B02" w:rsidRPr="009A7CF9" w:rsidRDefault="000A40F0" w:rsidP="008C0C06">
            <w:pPr>
              <w:pStyle w:val="Tabletext"/>
              <w:jc w:val="left"/>
              <w:rPr>
                <w:sz w:val="18"/>
                <w:szCs w:val="18"/>
              </w:rPr>
            </w:pPr>
            <w:r>
              <w:rPr>
                <w:rFonts w:hint="eastAsia"/>
                <w:sz w:val="18"/>
                <w:szCs w:val="18"/>
                <w:lang w:eastAsia="zh-CN"/>
              </w:rPr>
              <w:t>卷积</w:t>
            </w:r>
            <w:r w:rsidR="008D7B02" w:rsidRPr="009A7CF9">
              <w:rPr>
                <w:sz w:val="18"/>
                <w:szCs w:val="18"/>
              </w:rPr>
              <w:t>/turbo</w:t>
            </w:r>
          </w:p>
          <w:p w:rsidR="008D7B02" w:rsidRPr="009A7CF9" w:rsidRDefault="008D7B02" w:rsidP="008C0C06">
            <w:pPr>
              <w:pStyle w:val="Tabletext"/>
              <w:jc w:val="left"/>
              <w:rPr>
                <w:sz w:val="18"/>
                <w:szCs w:val="18"/>
              </w:rPr>
            </w:pPr>
            <w:r w:rsidRPr="009A7CF9">
              <w:rPr>
                <w:rFonts w:eastAsia="MS Mincho"/>
                <w:sz w:val="18"/>
                <w:szCs w:val="18"/>
                <w:lang w:eastAsia="ja-JP"/>
              </w:rPr>
              <w:t xml:space="preserve">(cdma2000 </w:t>
            </w:r>
            <w:r w:rsidR="00C20DEE">
              <w:rPr>
                <w:rFonts w:hint="eastAsia"/>
                <w:sz w:val="18"/>
                <w:szCs w:val="18"/>
                <w:lang w:eastAsia="zh-CN"/>
              </w:rPr>
              <w:t>和</w:t>
            </w:r>
            <w:r w:rsidRPr="009A7CF9">
              <w:rPr>
                <w:rFonts w:eastAsia="MS Mincho"/>
                <w:sz w:val="18"/>
                <w:szCs w:val="18"/>
                <w:lang w:eastAsia="ja-JP"/>
              </w:rPr>
              <w:t xml:space="preserve">cdma2000 HRPD) </w:t>
            </w:r>
            <w:r w:rsidR="00C20DEE">
              <w:rPr>
                <w:rFonts w:hint="eastAsia"/>
                <w:sz w:val="18"/>
                <w:szCs w:val="18"/>
                <w:lang w:eastAsia="zh-CN"/>
              </w:rPr>
              <w:t>卷积</w:t>
            </w:r>
            <w:r w:rsidRPr="009A7CF9">
              <w:rPr>
                <w:sz w:val="18"/>
                <w:szCs w:val="18"/>
              </w:rPr>
              <w:t>/turbo/LDPC</w:t>
            </w:r>
            <w:r w:rsidR="00C20DEE">
              <w:rPr>
                <w:rFonts w:hint="eastAsia"/>
                <w:sz w:val="18"/>
                <w:szCs w:val="18"/>
                <w:lang w:eastAsia="zh-CN"/>
              </w:rPr>
              <w:t>（可选）</w:t>
            </w:r>
            <w:r w:rsidRPr="009A7CF9">
              <w:rPr>
                <w:sz w:val="18"/>
                <w:szCs w:val="18"/>
              </w:rPr>
              <w:t xml:space="preserve"> </w:t>
            </w:r>
          </w:p>
          <w:p w:rsidR="008D7B02" w:rsidRPr="009A7CF9" w:rsidRDefault="000A40F0" w:rsidP="000A40F0">
            <w:pPr>
              <w:pStyle w:val="Tabletext"/>
              <w:jc w:val="left"/>
              <w:rPr>
                <w:sz w:val="18"/>
                <w:szCs w:val="18"/>
                <w:lang w:eastAsia="zh-CN"/>
              </w:rPr>
            </w:pPr>
            <w:r>
              <w:rPr>
                <w:rFonts w:hint="eastAsia"/>
                <w:sz w:val="18"/>
                <w:szCs w:val="18"/>
                <w:lang w:eastAsia="zh-CN"/>
              </w:rPr>
              <w:t>（</w:t>
            </w:r>
            <w:r w:rsidR="008D7B02" w:rsidRPr="009A7CF9">
              <w:rPr>
                <w:sz w:val="18"/>
                <w:szCs w:val="18"/>
              </w:rPr>
              <w:t>UMB</w:t>
            </w:r>
            <w:r>
              <w:rPr>
                <w:rFonts w:hint="eastAsia"/>
                <w:sz w:val="18"/>
                <w:szCs w:val="18"/>
                <w:lang w:eastAsia="zh-CN"/>
              </w:rPr>
              <w:t>）</w:t>
            </w:r>
          </w:p>
        </w:tc>
        <w:tc>
          <w:tcPr>
            <w:tcW w:w="1442" w:type="dxa"/>
          </w:tcPr>
          <w:p w:rsidR="008D7B02" w:rsidRPr="009A7CF9" w:rsidRDefault="00C20DEE" w:rsidP="008C0C06">
            <w:pPr>
              <w:pStyle w:val="Tabletext"/>
              <w:jc w:val="left"/>
              <w:rPr>
                <w:sz w:val="18"/>
                <w:szCs w:val="18"/>
                <w:lang w:eastAsia="zh-CN"/>
              </w:rPr>
            </w:pPr>
            <w:r>
              <w:rPr>
                <w:rFonts w:hint="eastAsia"/>
                <w:sz w:val="18"/>
                <w:szCs w:val="18"/>
                <w:lang w:eastAsia="zh-CN"/>
              </w:rPr>
              <w:t>上行：</w:t>
            </w:r>
            <w:r w:rsidR="008D7B02" w:rsidRPr="009A7CF9">
              <w:rPr>
                <w:sz w:val="18"/>
                <w:szCs w:val="18"/>
              </w:rPr>
              <w:br/>
            </w:r>
            <w:r w:rsidR="000A40F0">
              <w:rPr>
                <w:rFonts w:hint="eastAsia"/>
                <w:sz w:val="18"/>
                <w:szCs w:val="18"/>
                <w:lang w:eastAsia="zh-CN"/>
              </w:rPr>
              <w:t>每</w:t>
            </w:r>
            <w:r w:rsidR="008D7B02" w:rsidRPr="009A7CF9">
              <w:rPr>
                <w:sz w:val="18"/>
                <w:szCs w:val="18"/>
              </w:rPr>
              <w:t xml:space="preserve">1.25 MHz </w:t>
            </w:r>
            <w:r>
              <w:rPr>
                <w:rFonts w:hint="eastAsia"/>
                <w:sz w:val="18"/>
                <w:szCs w:val="18"/>
                <w:lang w:eastAsia="zh-CN"/>
              </w:rPr>
              <w:t>信道为</w:t>
            </w:r>
            <w:r w:rsidRPr="009A7CF9">
              <w:rPr>
                <w:sz w:val="18"/>
                <w:szCs w:val="18"/>
              </w:rPr>
              <w:t>1.8 Mbit/s</w:t>
            </w:r>
          </w:p>
          <w:p w:rsidR="008D7B02" w:rsidRPr="009A7CF9" w:rsidRDefault="00C20DEE" w:rsidP="008C0C06">
            <w:pPr>
              <w:pStyle w:val="Tabletext"/>
              <w:jc w:val="left"/>
              <w:rPr>
                <w:rFonts w:eastAsia="MS Mincho"/>
                <w:sz w:val="18"/>
                <w:szCs w:val="18"/>
                <w:lang w:eastAsia="ja-JP"/>
              </w:rPr>
            </w:pPr>
            <w:r>
              <w:rPr>
                <w:rFonts w:hint="eastAsia"/>
                <w:sz w:val="18"/>
                <w:szCs w:val="18"/>
                <w:lang w:eastAsia="zh-CN"/>
              </w:rPr>
              <w:t>下行：</w:t>
            </w:r>
            <w:r w:rsidR="008D7B02" w:rsidRPr="009A7CF9">
              <w:rPr>
                <w:rFonts w:eastAsia="MS Mincho"/>
                <w:sz w:val="18"/>
                <w:szCs w:val="18"/>
                <w:lang w:eastAsia="ja-JP"/>
              </w:rPr>
              <w:br/>
            </w:r>
            <w:r w:rsidR="000A40F0">
              <w:rPr>
                <w:rFonts w:hint="eastAsia"/>
                <w:sz w:val="18"/>
                <w:szCs w:val="18"/>
                <w:lang w:eastAsia="zh-CN"/>
              </w:rPr>
              <w:t>每</w:t>
            </w:r>
            <w:r w:rsidR="000A40F0" w:rsidRPr="009A7CF9">
              <w:rPr>
                <w:sz w:val="18"/>
                <w:szCs w:val="18"/>
              </w:rPr>
              <w:t>1.25 MHz</w:t>
            </w:r>
            <w:r w:rsidR="000A40F0">
              <w:rPr>
                <w:rFonts w:hint="eastAsia"/>
                <w:sz w:val="18"/>
                <w:szCs w:val="18"/>
                <w:lang w:eastAsia="zh-CN"/>
              </w:rPr>
              <w:t>信道为</w:t>
            </w:r>
            <w:r w:rsidR="008D7B02" w:rsidRPr="009A7CF9">
              <w:rPr>
                <w:sz w:val="18"/>
                <w:szCs w:val="18"/>
              </w:rPr>
              <w:t>3.1 Mbit/s</w:t>
            </w:r>
            <w:r w:rsidR="008D7B02" w:rsidRPr="009A7CF9">
              <w:rPr>
                <w:sz w:val="18"/>
                <w:szCs w:val="18"/>
              </w:rPr>
              <w:br/>
            </w:r>
            <w:r w:rsidR="008D7B02" w:rsidRPr="009A7CF9">
              <w:rPr>
                <w:rFonts w:eastAsia="MS Mincho"/>
                <w:sz w:val="18"/>
                <w:szCs w:val="18"/>
                <w:lang w:eastAsia="ja-JP"/>
              </w:rPr>
              <w:t>(cdma2000)</w:t>
            </w:r>
          </w:p>
          <w:p w:rsidR="008D7B02" w:rsidRPr="009A7CF9" w:rsidRDefault="008D7B02" w:rsidP="008C0C06">
            <w:pPr>
              <w:pStyle w:val="Tabletext"/>
              <w:jc w:val="left"/>
              <w:rPr>
                <w:sz w:val="18"/>
                <w:szCs w:val="18"/>
              </w:rPr>
            </w:pPr>
          </w:p>
          <w:p w:rsidR="008D7B02" w:rsidRPr="009A7CF9" w:rsidRDefault="00C20DEE" w:rsidP="008C0C06">
            <w:pPr>
              <w:pStyle w:val="Tabletext"/>
              <w:jc w:val="left"/>
              <w:rPr>
                <w:sz w:val="18"/>
                <w:szCs w:val="18"/>
              </w:rPr>
            </w:pPr>
            <w:r>
              <w:rPr>
                <w:rFonts w:hint="eastAsia"/>
                <w:sz w:val="18"/>
                <w:szCs w:val="18"/>
                <w:lang w:eastAsia="zh-CN"/>
              </w:rPr>
              <w:t>上行：</w:t>
            </w:r>
            <w:r w:rsidR="008D7B02" w:rsidRPr="009A7CF9">
              <w:rPr>
                <w:sz w:val="18"/>
                <w:szCs w:val="18"/>
              </w:rPr>
              <w:br/>
            </w:r>
            <w:r w:rsidR="000A40F0">
              <w:rPr>
                <w:rFonts w:hint="eastAsia"/>
                <w:sz w:val="18"/>
                <w:szCs w:val="18"/>
                <w:lang w:eastAsia="zh-CN"/>
              </w:rPr>
              <w:t>每</w:t>
            </w:r>
            <w:r w:rsidRPr="009A7CF9">
              <w:rPr>
                <w:sz w:val="18"/>
                <w:szCs w:val="18"/>
              </w:rPr>
              <w:t xml:space="preserve">1.25 MHz </w:t>
            </w:r>
            <w:r>
              <w:rPr>
                <w:rFonts w:hint="eastAsia"/>
                <w:sz w:val="18"/>
                <w:szCs w:val="18"/>
                <w:lang w:eastAsia="zh-CN"/>
              </w:rPr>
              <w:t>信道为</w:t>
            </w:r>
            <w:r w:rsidR="008D7B02" w:rsidRPr="009A7CF9">
              <w:rPr>
                <w:sz w:val="18"/>
                <w:szCs w:val="18"/>
              </w:rPr>
              <w:t>4.3</w:t>
            </w:r>
          </w:p>
          <w:p w:rsidR="008D7B02" w:rsidRPr="009A7CF9" w:rsidRDefault="00C20DEE" w:rsidP="008C0C06">
            <w:pPr>
              <w:pStyle w:val="Tabletext"/>
              <w:jc w:val="left"/>
              <w:rPr>
                <w:sz w:val="18"/>
                <w:szCs w:val="18"/>
              </w:rPr>
            </w:pPr>
            <w:r>
              <w:rPr>
                <w:rFonts w:hint="eastAsia"/>
                <w:sz w:val="18"/>
                <w:szCs w:val="18"/>
                <w:lang w:eastAsia="zh-CN"/>
              </w:rPr>
              <w:t>下行：</w:t>
            </w:r>
            <w:r w:rsidR="008D7B02" w:rsidRPr="009A7CF9">
              <w:rPr>
                <w:sz w:val="18"/>
                <w:szCs w:val="18"/>
              </w:rPr>
              <w:t xml:space="preserve"> </w:t>
            </w:r>
            <w:r w:rsidR="008D7B02" w:rsidRPr="009A7CF9">
              <w:rPr>
                <w:sz w:val="18"/>
                <w:szCs w:val="18"/>
              </w:rPr>
              <w:br/>
            </w:r>
            <w:r w:rsidR="000A40F0">
              <w:rPr>
                <w:rFonts w:hint="eastAsia"/>
                <w:sz w:val="18"/>
                <w:szCs w:val="18"/>
                <w:lang w:eastAsia="zh-CN"/>
              </w:rPr>
              <w:t>每</w:t>
            </w:r>
            <w:r w:rsidRPr="009A7CF9">
              <w:rPr>
                <w:sz w:val="18"/>
                <w:szCs w:val="18"/>
              </w:rPr>
              <w:t xml:space="preserve">1.25 MHz </w:t>
            </w:r>
            <w:r>
              <w:rPr>
                <w:rFonts w:hint="eastAsia"/>
                <w:sz w:val="18"/>
                <w:szCs w:val="18"/>
                <w:lang w:eastAsia="zh-CN"/>
              </w:rPr>
              <w:t>信道为</w:t>
            </w:r>
            <w:r w:rsidR="008D7B02" w:rsidRPr="009A7CF9">
              <w:rPr>
                <w:sz w:val="18"/>
                <w:szCs w:val="18"/>
              </w:rPr>
              <w:t>18.7 Mbit/s</w:t>
            </w:r>
          </w:p>
          <w:p w:rsidR="008D7B02" w:rsidRPr="009A7CF9" w:rsidRDefault="008D7B02" w:rsidP="008C0C06">
            <w:pPr>
              <w:pStyle w:val="Tabletext"/>
              <w:jc w:val="left"/>
              <w:rPr>
                <w:sz w:val="18"/>
                <w:szCs w:val="18"/>
              </w:rPr>
            </w:pPr>
            <w:r w:rsidRPr="009A7CF9">
              <w:rPr>
                <w:sz w:val="18"/>
                <w:szCs w:val="18"/>
              </w:rPr>
              <w:t>l</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rsidR="008D7B02" w:rsidRPr="009A7CF9" w:rsidRDefault="008D7B02" w:rsidP="008C0C06">
            <w:pPr>
              <w:pStyle w:val="Tabletext"/>
              <w:jc w:val="left"/>
              <w:rPr>
                <w:rFonts w:eastAsia="MS Mincho"/>
                <w:sz w:val="18"/>
                <w:szCs w:val="18"/>
                <w:lang w:eastAsia="ja-JP"/>
              </w:rPr>
            </w:pPr>
          </w:p>
          <w:p w:rsidR="008D7B02" w:rsidRPr="009A7CF9" w:rsidRDefault="00C20DEE" w:rsidP="008C0C06">
            <w:pPr>
              <w:pStyle w:val="Tabletext"/>
              <w:jc w:val="left"/>
              <w:rPr>
                <w:sz w:val="18"/>
                <w:szCs w:val="18"/>
              </w:rPr>
            </w:pPr>
            <w:r>
              <w:rPr>
                <w:rFonts w:hint="eastAsia"/>
                <w:sz w:val="18"/>
                <w:szCs w:val="18"/>
                <w:lang w:eastAsia="zh-CN"/>
              </w:rPr>
              <w:t>上行：</w:t>
            </w:r>
            <w:r w:rsidR="008D7B02" w:rsidRPr="009A7CF9">
              <w:rPr>
                <w:sz w:val="18"/>
                <w:szCs w:val="18"/>
              </w:rPr>
              <w:br/>
            </w:r>
            <w:r w:rsidR="000A40F0">
              <w:rPr>
                <w:rFonts w:hint="eastAsia"/>
                <w:sz w:val="18"/>
                <w:szCs w:val="18"/>
                <w:lang w:eastAsia="zh-CN"/>
              </w:rPr>
              <w:t>20MHz</w:t>
            </w:r>
            <w:r w:rsidR="000A40F0">
              <w:rPr>
                <w:rFonts w:hint="eastAsia"/>
                <w:sz w:val="18"/>
                <w:szCs w:val="18"/>
                <w:lang w:eastAsia="zh-CN"/>
              </w:rPr>
              <w:t>信道为</w:t>
            </w:r>
            <w:r w:rsidR="008D7B02" w:rsidRPr="009A7CF9">
              <w:rPr>
                <w:sz w:val="18"/>
                <w:szCs w:val="18"/>
              </w:rPr>
              <w:t>75 Mbit/s</w:t>
            </w:r>
          </w:p>
          <w:p w:rsidR="008D7B02" w:rsidRPr="009A7CF9" w:rsidRDefault="00C20DEE" w:rsidP="000A40F0">
            <w:pPr>
              <w:pStyle w:val="Tabletext"/>
              <w:jc w:val="left"/>
              <w:rPr>
                <w:sz w:val="18"/>
                <w:szCs w:val="18"/>
              </w:rPr>
            </w:pPr>
            <w:r>
              <w:rPr>
                <w:rFonts w:hint="eastAsia"/>
                <w:sz w:val="18"/>
                <w:szCs w:val="18"/>
                <w:lang w:eastAsia="zh-CN"/>
              </w:rPr>
              <w:t>下行：</w:t>
            </w:r>
            <w:r w:rsidR="008D7B02" w:rsidRPr="009A7CF9">
              <w:rPr>
                <w:sz w:val="18"/>
                <w:szCs w:val="18"/>
              </w:rPr>
              <w:t xml:space="preserve"> </w:t>
            </w:r>
            <w:r w:rsidR="008D7B02" w:rsidRPr="009A7CF9">
              <w:rPr>
                <w:sz w:val="18"/>
                <w:szCs w:val="18"/>
              </w:rPr>
              <w:br/>
            </w:r>
            <w:r w:rsidR="000A40F0">
              <w:rPr>
                <w:rFonts w:hint="eastAsia"/>
                <w:sz w:val="18"/>
                <w:szCs w:val="18"/>
                <w:lang w:eastAsia="zh-CN"/>
              </w:rPr>
              <w:t>20MHz</w:t>
            </w:r>
            <w:r w:rsidR="000A40F0">
              <w:rPr>
                <w:rFonts w:hint="eastAsia"/>
                <w:sz w:val="18"/>
                <w:szCs w:val="18"/>
                <w:lang w:eastAsia="zh-CN"/>
              </w:rPr>
              <w:t>信道为</w:t>
            </w:r>
            <w:r w:rsidR="008D7B02" w:rsidRPr="009A7CF9">
              <w:rPr>
                <w:sz w:val="18"/>
                <w:szCs w:val="18"/>
              </w:rPr>
              <w:t xml:space="preserve">228 Mbit/s </w:t>
            </w:r>
            <w:r w:rsidR="008D7B02" w:rsidRPr="009A7CF9">
              <w:rPr>
                <w:sz w:val="18"/>
                <w:szCs w:val="18"/>
              </w:rPr>
              <w:br/>
              <w:t>(UMB)</w:t>
            </w:r>
          </w:p>
        </w:tc>
        <w:tc>
          <w:tcPr>
            <w:tcW w:w="1162" w:type="dxa"/>
          </w:tcPr>
          <w:p w:rsidR="008D7B02" w:rsidRPr="009A7CF9" w:rsidRDefault="00FF574A" w:rsidP="008C0C06">
            <w:pPr>
              <w:pStyle w:val="Tabletext"/>
              <w:jc w:val="left"/>
              <w:rPr>
                <w:sz w:val="18"/>
                <w:szCs w:val="18"/>
                <w:lang w:eastAsia="zh-CN"/>
              </w:rPr>
            </w:pPr>
            <w:r>
              <w:rPr>
                <w:rFonts w:hint="eastAsia"/>
                <w:sz w:val="18"/>
                <w:szCs w:val="18"/>
                <w:lang w:eastAsia="zh-CN"/>
              </w:rPr>
              <w:t>否</w:t>
            </w:r>
          </w:p>
          <w:p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rsidR="008D7B02" w:rsidRPr="009A7CF9" w:rsidRDefault="000A40F0" w:rsidP="008C0C06">
            <w:pPr>
              <w:pStyle w:val="Tabletext"/>
              <w:jc w:val="left"/>
              <w:rPr>
                <w:sz w:val="18"/>
                <w:szCs w:val="18"/>
              </w:rPr>
            </w:pPr>
            <w:r>
              <w:rPr>
                <w:sz w:val="18"/>
                <w:szCs w:val="18"/>
              </w:rPr>
              <w:br/>
            </w:r>
            <w:r w:rsidR="00FF574A">
              <w:rPr>
                <w:rFonts w:hint="eastAsia"/>
                <w:sz w:val="18"/>
                <w:szCs w:val="18"/>
                <w:lang w:eastAsia="zh-CN"/>
              </w:rPr>
              <w:t>是</w:t>
            </w:r>
            <w:r w:rsidR="008D7B02" w:rsidRPr="009A7CF9">
              <w:rPr>
                <w:sz w:val="18"/>
                <w:szCs w:val="18"/>
              </w:rPr>
              <w:br/>
              <w:t>(cdma2000 HRPD, UMB)</w:t>
            </w:r>
          </w:p>
        </w:tc>
        <w:tc>
          <w:tcPr>
            <w:tcW w:w="1098" w:type="dxa"/>
          </w:tcPr>
          <w:p w:rsidR="008D7B02" w:rsidRPr="009A7CF9" w:rsidRDefault="00FF574A" w:rsidP="008C0C06">
            <w:pPr>
              <w:pStyle w:val="Tabletext"/>
              <w:jc w:val="left"/>
              <w:rPr>
                <w:sz w:val="18"/>
                <w:szCs w:val="18"/>
              </w:rPr>
            </w:pPr>
            <w:r>
              <w:rPr>
                <w:rFonts w:hint="eastAsia"/>
                <w:sz w:val="18"/>
                <w:szCs w:val="18"/>
                <w:lang w:eastAsia="zh-CN"/>
              </w:rPr>
              <w:t>否</w:t>
            </w:r>
          </w:p>
          <w:p w:rsidR="008D7B02" w:rsidRPr="009A7CF9" w:rsidRDefault="008D7B02" w:rsidP="008C0C06">
            <w:pPr>
              <w:pStyle w:val="Tabletext"/>
              <w:jc w:val="left"/>
              <w:rPr>
                <w:sz w:val="18"/>
                <w:szCs w:val="18"/>
              </w:rPr>
            </w:pPr>
            <w:r w:rsidRPr="009A7CF9">
              <w:rPr>
                <w:sz w:val="18"/>
                <w:szCs w:val="18"/>
              </w:rPr>
              <w:t>(cdma2000)</w:t>
            </w:r>
          </w:p>
          <w:p w:rsidR="008D7B02" w:rsidRPr="009A7CF9" w:rsidRDefault="000A40F0" w:rsidP="008C0C06">
            <w:pPr>
              <w:pStyle w:val="Tabletext"/>
              <w:jc w:val="left"/>
              <w:rPr>
                <w:sz w:val="18"/>
                <w:szCs w:val="18"/>
              </w:rPr>
            </w:pPr>
            <w:r>
              <w:rPr>
                <w:sz w:val="18"/>
                <w:szCs w:val="18"/>
              </w:rPr>
              <w:br/>
            </w:r>
            <w:r w:rsidR="00FF574A">
              <w:rPr>
                <w:rFonts w:hint="eastAsia"/>
                <w:sz w:val="18"/>
                <w:szCs w:val="18"/>
                <w:lang w:eastAsia="zh-CN"/>
              </w:rPr>
              <w:t>是</w:t>
            </w:r>
            <w:r w:rsidR="008D7B02" w:rsidRPr="009A7CF9">
              <w:rPr>
                <w:sz w:val="18"/>
                <w:szCs w:val="18"/>
              </w:rPr>
              <w:br/>
              <w:t>(cdma2000 HRPD, UMB)</w:t>
            </w:r>
          </w:p>
        </w:tc>
        <w:tc>
          <w:tcPr>
            <w:tcW w:w="792" w:type="dxa"/>
          </w:tcPr>
          <w:p w:rsidR="008D7B02" w:rsidRPr="009A7CF9" w:rsidRDefault="008D7B02" w:rsidP="008C0C06">
            <w:pPr>
              <w:pStyle w:val="Tabletext"/>
              <w:jc w:val="left"/>
              <w:rPr>
                <w:sz w:val="18"/>
                <w:szCs w:val="18"/>
              </w:rPr>
            </w:pPr>
            <w:r w:rsidRPr="009A7CF9">
              <w:rPr>
                <w:sz w:val="18"/>
                <w:szCs w:val="18"/>
              </w:rPr>
              <w:t>FDD</w:t>
            </w:r>
          </w:p>
          <w:p w:rsidR="008D7B02" w:rsidRPr="009A7CF9" w:rsidRDefault="008D7B02" w:rsidP="008C0C06">
            <w:pPr>
              <w:pStyle w:val="Tabletext"/>
              <w:jc w:val="left"/>
              <w:rPr>
                <w:sz w:val="18"/>
                <w:szCs w:val="18"/>
              </w:rPr>
            </w:pPr>
            <w:r w:rsidRPr="009A7CF9">
              <w:rPr>
                <w:sz w:val="18"/>
                <w:szCs w:val="18"/>
              </w:rPr>
              <w:t>(cdma</w:t>
            </w:r>
            <w:r w:rsidR="000C010C">
              <w:rPr>
                <w:sz w:val="18"/>
                <w:szCs w:val="18"/>
              </w:rPr>
              <w:br/>
            </w:r>
            <w:r w:rsidRPr="009A7CF9">
              <w:rPr>
                <w:sz w:val="18"/>
                <w:szCs w:val="18"/>
              </w:rPr>
              <w:t xml:space="preserve">2000 </w:t>
            </w:r>
            <w:r w:rsidR="000A40F0">
              <w:rPr>
                <w:rFonts w:hint="eastAsia"/>
                <w:sz w:val="18"/>
                <w:szCs w:val="18"/>
                <w:lang w:eastAsia="zh-CN"/>
              </w:rPr>
              <w:t>和</w:t>
            </w:r>
            <w:r w:rsidRPr="009A7CF9">
              <w:rPr>
                <w:sz w:val="18"/>
                <w:szCs w:val="18"/>
              </w:rPr>
              <w:t>cdma</w:t>
            </w:r>
            <w:r w:rsidR="000C010C">
              <w:rPr>
                <w:sz w:val="18"/>
                <w:szCs w:val="18"/>
              </w:rPr>
              <w:br/>
            </w:r>
            <w:r w:rsidRPr="009A7CF9">
              <w:rPr>
                <w:sz w:val="18"/>
                <w:szCs w:val="18"/>
              </w:rPr>
              <w:t>2000 HRPD)</w:t>
            </w:r>
          </w:p>
          <w:p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rsidR="008D7B02" w:rsidRPr="009A7CF9" w:rsidRDefault="008D7B02" w:rsidP="008C0C06">
            <w:pPr>
              <w:pStyle w:val="Tabletext"/>
              <w:jc w:val="left"/>
              <w:rPr>
                <w:sz w:val="18"/>
                <w:szCs w:val="18"/>
              </w:rPr>
            </w:pPr>
            <w:r w:rsidRPr="009A7CF9">
              <w:rPr>
                <w:sz w:val="18"/>
                <w:szCs w:val="18"/>
              </w:rPr>
              <w:t>CDMA</w:t>
            </w:r>
          </w:p>
          <w:p w:rsidR="008D7B02" w:rsidRPr="009A7CF9" w:rsidRDefault="004D19A2" w:rsidP="008C0C06">
            <w:pPr>
              <w:pStyle w:val="Tabletext"/>
              <w:jc w:val="left"/>
              <w:rPr>
                <w:sz w:val="18"/>
                <w:szCs w:val="18"/>
              </w:rPr>
            </w:pPr>
            <w:r>
              <w:rPr>
                <w:sz w:val="18"/>
                <w:szCs w:val="18"/>
              </w:rPr>
              <w:t>(cdma2000)</w:t>
            </w:r>
          </w:p>
          <w:p w:rsidR="008D7B02" w:rsidRPr="009A7CF9" w:rsidRDefault="008D7B02" w:rsidP="008C0C06">
            <w:pPr>
              <w:pStyle w:val="Tabletext"/>
              <w:jc w:val="left"/>
              <w:rPr>
                <w:sz w:val="18"/>
                <w:szCs w:val="18"/>
              </w:rPr>
            </w:pPr>
            <w:r w:rsidRPr="009A7CF9">
              <w:rPr>
                <w:sz w:val="18"/>
                <w:szCs w:val="18"/>
              </w:rPr>
              <w:br/>
              <w:t>CDMA</w:t>
            </w:r>
            <w:r w:rsidR="000A40F0">
              <w:rPr>
                <w:rFonts w:hint="eastAsia"/>
                <w:sz w:val="18"/>
                <w:szCs w:val="18"/>
                <w:lang w:eastAsia="zh-CN"/>
              </w:rPr>
              <w:t>、</w:t>
            </w:r>
            <w:r w:rsidRPr="009A7CF9">
              <w:rPr>
                <w:sz w:val="18"/>
                <w:szCs w:val="18"/>
              </w:rPr>
              <w:t xml:space="preserve">OFDM </w:t>
            </w:r>
            <w:r w:rsidR="000A40F0">
              <w:rPr>
                <w:rFonts w:hint="eastAsia"/>
                <w:sz w:val="18"/>
                <w:szCs w:val="18"/>
                <w:lang w:eastAsia="zh-CN"/>
              </w:rPr>
              <w:t>和</w:t>
            </w:r>
            <w:r w:rsidRPr="009A7CF9">
              <w:rPr>
                <w:sz w:val="18"/>
                <w:szCs w:val="18"/>
              </w:rPr>
              <w:t>OFDMA (cdma2000 HRPD)</w:t>
            </w:r>
          </w:p>
          <w:p w:rsidR="008D7B02" w:rsidRPr="009A7CF9" w:rsidRDefault="008D7B02" w:rsidP="008C0C06">
            <w:pPr>
              <w:pStyle w:val="Tabletext"/>
              <w:jc w:val="left"/>
              <w:rPr>
                <w:sz w:val="18"/>
                <w:szCs w:val="18"/>
              </w:rPr>
            </w:pPr>
          </w:p>
          <w:p w:rsidR="008D7B02" w:rsidRPr="009A7CF9" w:rsidRDefault="008D7B02" w:rsidP="008C0C06">
            <w:pPr>
              <w:pStyle w:val="Tabletext"/>
              <w:jc w:val="left"/>
              <w:rPr>
                <w:sz w:val="18"/>
                <w:szCs w:val="18"/>
              </w:rPr>
            </w:pPr>
            <w:r w:rsidRPr="009A7CF9">
              <w:rPr>
                <w:sz w:val="18"/>
                <w:szCs w:val="18"/>
              </w:rPr>
              <w:t xml:space="preserve">CDMA and </w:t>
            </w:r>
          </w:p>
          <w:p w:rsidR="008D7B02" w:rsidRPr="009A7CF9" w:rsidRDefault="008D7B02" w:rsidP="008C0C06">
            <w:pPr>
              <w:pStyle w:val="Tabletext"/>
              <w:jc w:val="left"/>
              <w:rPr>
                <w:sz w:val="18"/>
                <w:szCs w:val="18"/>
              </w:rPr>
            </w:pPr>
            <w:r w:rsidRPr="009A7CF9">
              <w:rPr>
                <w:sz w:val="18"/>
                <w:szCs w:val="18"/>
              </w:rPr>
              <w:t>OFDMA</w:t>
            </w:r>
          </w:p>
          <w:p w:rsidR="008D7B02" w:rsidRPr="009A7CF9" w:rsidRDefault="008D7B02" w:rsidP="008C0C06">
            <w:pPr>
              <w:pStyle w:val="Tabletext"/>
              <w:jc w:val="left"/>
              <w:rPr>
                <w:sz w:val="18"/>
                <w:szCs w:val="18"/>
              </w:rPr>
            </w:pPr>
            <w:r w:rsidRPr="009A7CF9">
              <w:rPr>
                <w:sz w:val="18"/>
                <w:szCs w:val="18"/>
              </w:rPr>
              <w:t>(UMB)</w:t>
            </w:r>
          </w:p>
        </w:tc>
        <w:tc>
          <w:tcPr>
            <w:tcW w:w="1134" w:type="dxa"/>
          </w:tcPr>
          <w:p w:rsidR="008D7B02" w:rsidRPr="009A7CF9" w:rsidRDefault="000A40F0" w:rsidP="008C0C06">
            <w:pPr>
              <w:pStyle w:val="Tabletext"/>
              <w:jc w:val="left"/>
              <w:rPr>
                <w:rFonts w:eastAsia="MS Mincho"/>
                <w:sz w:val="18"/>
                <w:szCs w:val="18"/>
                <w:lang w:eastAsia="ja-JP"/>
              </w:rPr>
            </w:pPr>
            <w:r>
              <w:rPr>
                <w:rFonts w:hint="eastAsia"/>
                <w:sz w:val="18"/>
                <w:szCs w:val="18"/>
                <w:lang w:eastAsia="zh-CN"/>
              </w:rPr>
              <w:t>下行：</w:t>
            </w:r>
            <w:r w:rsidR="008D7B02" w:rsidRPr="009A7CF9">
              <w:rPr>
                <w:rFonts w:eastAsia="MS Mincho"/>
                <w:sz w:val="18"/>
                <w:szCs w:val="18"/>
                <w:lang w:eastAsia="ja-JP"/>
              </w:rPr>
              <w:br/>
              <w:t>1.25</w:t>
            </w:r>
            <w:r>
              <w:rPr>
                <w:rFonts w:hint="eastAsia"/>
                <w:sz w:val="18"/>
                <w:szCs w:val="18"/>
                <w:lang w:eastAsia="zh-CN"/>
              </w:rPr>
              <w:t>、</w:t>
            </w:r>
            <w:r w:rsidR="008D7B02" w:rsidRPr="009A7CF9">
              <w:rPr>
                <w:rFonts w:eastAsia="MS Mincho"/>
                <w:sz w:val="18"/>
                <w:szCs w:val="18"/>
                <w:lang w:eastAsia="ja-JP"/>
              </w:rPr>
              <w:t>1.67 2.5</w:t>
            </w:r>
            <w:r>
              <w:rPr>
                <w:rFonts w:hint="eastAsia"/>
                <w:sz w:val="18"/>
                <w:szCs w:val="18"/>
                <w:lang w:eastAsia="zh-CN"/>
              </w:rPr>
              <w:t>、</w:t>
            </w:r>
            <w:r w:rsidR="008D7B02" w:rsidRPr="009A7CF9">
              <w:rPr>
                <w:rFonts w:eastAsia="MS Mincho"/>
                <w:sz w:val="18"/>
                <w:szCs w:val="18"/>
                <w:lang w:eastAsia="ja-JP"/>
              </w:rPr>
              <w:t xml:space="preserve"> 5</w:t>
            </w:r>
            <w:r>
              <w:rPr>
                <w:rFonts w:hint="eastAsia"/>
                <w:sz w:val="18"/>
                <w:szCs w:val="18"/>
                <w:lang w:eastAsia="zh-CN"/>
              </w:rPr>
              <w:t>、</w:t>
            </w:r>
            <w:r w:rsidR="008D7B02" w:rsidRPr="009A7CF9">
              <w:rPr>
                <w:rFonts w:eastAsia="MS Mincho"/>
                <w:sz w:val="18"/>
                <w:szCs w:val="18"/>
                <w:lang w:eastAsia="ja-JP"/>
              </w:rPr>
              <w:t xml:space="preserve"> 10</w:t>
            </w:r>
            <w:r>
              <w:rPr>
                <w:rFonts w:hint="eastAsia"/>
                <w:sz w:val="18"/>
                <w:szCs w:val="18"/>
                <w:lang w:eastAsia="zh-CN"/>
              </w:rPr>
              <w:t>、</w:t>
            </w:r>
            <w:r w:rsidR="008D7B02" w:rsidRPr="009A7CF9">
              <w:rPr>
                <w:rFonts w:eastAsia="MS Mincho"/>
                <w:sz w:val="18"/>
                <w:szCs w:val="18"/>
                <w:lang w:eastAsia="ja-JP"/>
              </w:rPr>
              <w:t>20</w:t>
            </w:r>
            <w:r>
              <w:rPr>
                <w:rFonts w:hint="eastAsia"/>
                <w:sz w:val="18"/>
                <w:szCs w:val="18"/>
                <w:lang w:eastAsia="zh-CN"/>
              </w:rPr>
              <w:t>、</w:t>
            </w:r>
            <w:r w:rsidR="008D7B02" w:rsidRPr="009A7CF9">
              <w:rPr>
                <w:rFonts w:eastAsia="MS Mincho"/>
                <w:sz w:val="18"/>
                <w:szCs w:val="18"/>
                <w:lang w:eastAsia="ja-JP"/>
              </w:rPr>
              <w:t>40</w:t>
            </w:r>
            <w:r>
              <w:rPr>
                <w:rFonts w:hint="eastAsia"/>
                <w:sz w:val="18"/>
                <w:szCs w:val="18"/>
                <w:lang w:eastAsia="zh-CN"/>
              </w:rPr>
              <w:t>、</w:t>
            </w:r>
            <w:r w:rsidR="008D7B02" w:rsidRPr="009A7CF9">
              <w:rPr>
                <w:rFonts w:eastAsia="MS Mincho"/>
                <w:sz w:val="18"/>
                <w:szCs w:val="18"/>
                <w:lang w:eastAsia="ja-JP"/>
              </w:rPr>
              <w:t xml:space="preserve"> 80 ms</w:t>
            </w:r>
          </w:p>
          <w:p w:rsidR="008D7B02" w:rsidRPr="009A7CF9" w:rsidRDefault="000A40F0" w:rsidP="008C0C06">
            <w:pPr>
              <w:pStyle w:val="Tabletext"/>
              <w:jc w:val="left"/>
              <w:rPr>
                <w:sz w:val="18"/>
                <w:szCs w:val="18"/>
              </w:rPr>
            </w:pPr>
            <w:r>
              <w:rPr>
                <w:rFonts w:hint="eastAsia"/>
                <w:sz w:val="18"/>
                <w:szCs w:val="18"/>
                <w:lang w:eastAsia="zh-CN"/>
              </w:rPr>
              <w:t>上行：</w:t>
            </w:r>
            <w:r w:rsidR="008D7B02" w:rsidRPr="009A7CF9">
              <w:rPr>
                <w:rFonts w:eastAsia="MS Mincho"/>
                <w:sz w:val="18"/>
                <w:szCs w:val="18"/>
                <w:lang w:eastAsia="ja-JP"/>
              </w:rPr>
              <w:br/>
              <w:t>6.66</w:t>
            </w:r>
            <w:r>
              <w:rPr>
                <w:rFonts w:hint="eastAsia"/>
                <w:sz w:val="18"/>
                <w:szCs w:val="18"/>
                <w:lang w:eastAsia="zh-CN"/>
              </w:rPr>
              <w:t>、</w:t>
            </w:r>
            <w:r w:rsidR="008D7B02" w:rsidRPr="009A7CF9">
              <w:rPr>
                <w:rFonts w:eastAsia="MS Mincho"/>
                <w:sz w:val="18"/>
                <w:szCs w:val="18"/>
                <w:lang w:eastAsia="ja-JP"/>
              </w:rPr>
              <w:t>10</w:t>
            </w:r>
            <w:r>
              <w:rPr>
                <w:rFonts w:hint="eastAsia"/>
                <w:sz w:val="18"/>
                <w:szCs w:val="18"/>
                <w:lang w:eastAsia="zh-CN"/>
              </w:rPr>
              <w:t>、</w:t>
            </w:r>
            <w:r w:rsidR="008D7B02" w:rsidRPr="009A7CF9">
              <w:rPr>
                <w:rFonts w:eastAsia="MS Mincho"/>
                <w:sz w:val="18"/>
                <w:szCs w:val="18"/>
                <w:lang w:eastAsia="ja-JP"/>
              </w:rPr>
              <w:t>20</w:t>
            </w:r>
            <w:r>
              <w:rPr>
                <w:rFonts w:hint="eastAsia"/>
                <w:sz w:val="18"/>
                <w:szCs w:val="18"/>
                <w:lang w:eastAsia="zh-CN"/>
              </w:rPr>
              <w:t>、</w:t>
            </w:r>
            <w:r w:rsidR="008D7B02" w:rsidRPr="009A7CF9">
              <w:rPr>
                <w:rFonts w:eastAsia="MS Mincho"/>
                <w:sz w:val="18"/>
                <w:szCs w:val="18"/>
                <w:lang w:eastAsia="ja-JP"/>
              </w:rPr>
              <w:t xml:space="preserve"> 26.67</w:t>
            </w:r>
            <w:r>
              <w:rPr>
                <w:rFonts w:hint="eastAsia"/>
                <w:sz w:val="18"/>
                <w:szCs w:val="18"/>
                <w:lang w:eastAsia="zh-CN"/>
              </w:rPr>
              <w:t>、</w:t>
            </w:r>
            <w:r w:rsidR="008D7B02" w:rsidRPr="009A7CF9">
              <w:rPr>
                <w:rFonts w:eastAsia="MS Mincho"/>
                <w:sz w:val="18"/>
                <w:szCs w:val="18"/>
                <w:lang w:eastAsia="ja-JP"/>
              </w:rPr>
              <w:t xml:space="preserve"> 40</w:t>
            </w:r>
            <w:r>
              <w:rPr>
                <w:rFonts w:hint="eastAsia"/>
                <w:sz w:val="18"/>
                <w:szCs w:val="18"/>
                <w:lang w:eastAsia="zh-CN"/>
              </w:rPr>
              <w:t>、</w:t>
            </w:r>
            <w:r w:rsidR="008D7B02" w:rsidRPr="009A7CF9">
              <w:rPr>
                <w:rFonts w:eastAsia="MS Mincho"/>
                <w:sz w:val="18"/>
                <w:szCs w:val="18"/>
                <w:lang w:eastAsia="ja-JP"/>
              </w:rPr>
              <w:t xml:space="preserve"> 80 ms </w:t>
            </w:r>
            <w:r w:rsidR="008D7B02" w:rsidRPr="009A7CF9">
              <w:rPr>
                <w:sz w:val="18"/>
                <w:szCs w:val="18"/>
              </w:rPr>
              <w:t>(cdma2000)</w:t>
            </w:r>
          </w:p>
          <w:p w:rsidR="008D7B02" w:rsidRPr="009A7CF9" w:rsidRDefault="008D7B02" w:rsidP="008C0C06">
            <w:pPr>
              <w:pStyle w:val="Tabletext"/>
              <w:jc w:val="left"/>
              <w:rPr>
                <w:rFonts w:eastAsia="MS Mincho"/>
                <w:sz w:val="18"/>
                <w:szCs w:val="18"/>
                <w:lang w:eastAsia="ja-JP"/>
              </w:rPr>
            </w:pPr>
            <w:r w:rsidRPr="009A7CF9">
              <w:rPr>
                <w:sz w:val="18"/>
                <w:szCs w:val="18"/>
              </w:rPr>
              <w:br/>
            </w:r>
            <w:r w:rsidR="000A40F0">
              <w:rPr>
                <w:rFonts w:hint="eastAsia"/>
                <w:sz w:val="18"/>
                <w:szCs w:val="18"/>
                <w:lang w:eastAsia="zh-CN"/>
              </w:rPr>
              <w:t>下行：</w:t>
            </w:r>
            <w:r w:rsidRPr="009A7CF9">
              <w:rPr>
                <w:sz w:val="18"/>
                <w:szCs w:val="18"/>
              </w:rPr>
              <w:br/>
              <w:t>1.67</w:t>
            </w:r>
            <w:r w:rsidR="000A40F0">
              <w:rPr>
                <w:rFonts w:hint="eastAsia"/>
                <w:sz w:val="18"/>
                <w:szCs w:val="18"/>
                <w:lang w:eastAsia="zh-CN"/>
              </w:rPr>
              <w:t>、</w:t>
            </w:r>
            <w:r w:rsidRPr="009A7CF9">
              <w:rPr>
                <w:sz w:val="18"/>
                <w:szCs w:val="18"/>
              </w:rPr>
              <w:t xml:space="preserve"> 3.33</w:t>
            </w:r>
            <w:r w:rsidR="000A40F0">
              <w:rPr>
                <w:rFonts w:hint="eastAsia"/>
                <w:sz w:val="18"/>
                <w:szCs w:val="18"/>
                <w:lang w:eastAsia="zh-CN"/>
              </w:rPr>
              <w:t>、</w:t>
            </w:r>
            <w:r w:rsidRPr="009A7CF9">
              <w:rPr>
                <w:sz w:val="18"/>
                <w:szCs w:val="18"/>
              </w:rPr>
              <w:t>6</w:t>
            </w:r>
            <w:r w:rsidR="003B7C7F">
              <w:rPr>
                <w:rFonts w:hint="eastAsia"/>
                <w:sz w:val="18"/>
                <w:szCs w:val="18"/>
                <w:lang w:eastAsia="zh-CN"/>
              </w:rPr>
              <w:t>.</w:t>
            </w:r>
            <w:r w:rsidRPr="009A7CF9">
              <w:rPr>
                <w:sz w:val="18"/>
                <w:szCs w:val="18"/>
              </w:rPr>
              <w:t>66</w:t>
            </w:r>
            <w:r w:rsidR="000A40F0">
              <w:rPr>
                <w:rFonts w:hint="eastAsia"/>
                <w:sz w:val="18"/>
                <w:szCs w:val="18"/>
                <w:lang w:eastAsia="zh-CN"/>
              </w:rPr>
              <w:t>、</w:t>
            </w:r>
            <w:r w:rsidRPr="009A7CF9">
              <w:rPr>
                <w:sz w:val="18"/>
                <w:szCs w:val="18"/>
              </w:rPr>
              <w:t>13.33</w:t>
            </w:r>
            <w:r w:rsidR="000A40F0">
              <w:rPr>
                <w:rFonts w:hint="eastAsia"/>
                <w:sz w:val="18"/>
                <w:szCs w:val="18"/>
                <w:lang w:eastAsia="zh-CN"/>
              </w:rPr>
              <w:t>、</w:t>
            </w:r>
            <w:r w:rsidRPr="009A7CF9">
              <w:rPr>
                <w:sz w:val="18"/>
                <w:szCs w:val="18"/>
              </w:rPr>
              <w:t xml:space="preserve">26.67 </w:t>
            </w:r>
            <w:r w:rsidRPr="009A7CF9">
              <w:rPr>
                <w:sz w:val="18"/>
                <w:szCs w:val="18"/>
              </w:rPr>
              <w:br/>
            </w:r>
            <w:r w:rsidR="000A40F0">
              <w:rPr>
                <w:rFonts w:hint="eastAsia"/>
                <w:sz w:val="18"/>
                <w:szCs w:val="18"/>
                <w:lang w:eastAsia="zh-CN"/>
              </w:rPr>
              <w:t>上行：</w:t>
            </w:r>
            <w:r w:rsidRPr="009A7CF9">
              <w:rPr>
                <w:sz w:val="18"/>
                <w:szCs w:val="18"/>
              </w:rPr>
              <w:br/>
              <w:t>1.67</w:t>
            </w:r>
            <w:r w:rsidR="000A40F0">
              <w:rPr>
                <w:rFonts w:hint="eastAsia"/>
                <w:sz w:val="18"/>
                <w:szCs w:val="18"/>
                <w:lang w:eastAsia="zh-CN"/>
              </w:rPr>
              <w:t>、</w:t>
            </w:r>
            <w:r w:rsidRPr="009A7CF9">
              <w:rPr>
                <w:sz w:val="18"/>
                <w:szCs w:val="18"/>
              </w:rPr>
              <w:t xml:space="preserve"> 6.66</w:t>
            </w:r>
            <w:r w:rsidR="000A40F0">
              <w:rPr>
                <w:rFonts w:hint="eastAsia"/>
                <w:sz w:val="18"/>
                <w:szCs w:val="18"/>
                <w:lang w:eastAsia="zh-CN"/>
              </w:rPr>
              <w:t>、</w:t>
            </w:r>
            <w:r w:rsidRPr="009A7CF9">
              <w:rPr>
                <w:sz w:val="18"/>
                <w:szCs w:val="18"/>
              </w:rPr>
              <w:t xml:space="preserve"> 13.33</w:t>
            </w:r>
            <w:r w:rsidR="000A40F0">
              <w:rPr>
                <w:rFonts w:hint="eastAsia"/>
                <w:sz w:val="18"/>
                <w:szCs w:val="18"/>
                <w:lang w:eastAsia="zh-CN"/>
              </w:rPr>
              <w:t>、</w:t>
            </w:r>
            <w:r w:rsidRPr="009A7CF9">
              <w:rPr>
                <w:sz w:val="18"/>
                <w:szCs w:val="18"/>
              </w:rPr>
              <w:t>20</w:t>
            </w:r>
            <w:r w:rsidR="000A40F0">
              <w:rPr>
                <w:rFonts w:hint="eastAsia"/>
                <w:sz w:val="18"/>
                <w:szCs w:val="18"/>
                <w:lang w:eastAsia="zh-CN"/>
              </w:rPr>
              <w:t>、</w:t>
            </w:r>
            <w:r w:rsidRPr="009A7CF9">
              <w:rPr>
                <w:sz w:val="18"/>
                <w:szCs w:val="18"/>
              </w:rPr>
              <w:t>26.67</w:t>
            </w:r>
            <w:r w:rsidRPr="009A7CF9">
              <w:rPr>
                <w:sz w:val="18"/>
                <w:szCs w:val="18"/>
              </w:rPr>
              <w:br/>
              <w:t>(cdma2000 HRPD)</w:t>
            </w:r>
          </w:p>
          <w:p w:rsidR="008D7B02" w:rsidRPr="009A7CF9" w:rsidRDefault="000A40F0" w:rsidP="008C0C06">
            <w:pPr>
              <w:pStyle w:val="Tabletext"/>
              <w:jc w:val="left"/>
              <w:rPr>
                <w:rFonts w:eastAsia="MS Mincho"/>
                <w:sz w:val="18"/>
                <w:szCs w:val="18"/>
                <w:lang w:eastAsia="ja-JP"/>
              </w:rPr>
            </w:pPr>
            <w:r>
              <w:rPr>
                <w:rFonts w:hint="eastAsia"/>
                <w:sz w:val="18"/>
                <w:szCs w:val="18"/>
                <w:lang w:eastAsia="zh-CN"/>
              </w:rPr>
              <w:t>下行：</w:t>
            </w:r>
            <w:r w:rsidR="008D7B02" w:rsidRPr="009A7CF9">
              <w:rPr>
                <w:rFonts w:eastAsia="MS Mincho"/>
                <w:sz w:val="18"/>
                <w:szCs w:val="18"/>
                <w:lang w:eastAsia="ja-JP"/>
              </w:rPr>
              <w:br/>
              <w:t>0.911 ms</w:t>
            </w:r>
          </w:p>
          <w:p w:rsidR="008D7B02" w:rsidRPr="009A7CF9" w:rsidRDefault="000A40F0" w:rsidP="008C0C06">
            <w:pPr>
              <w:pStyle w:val="Tabletext"/>
              <w:jc w:val="left"/>
              <w:rPr>
                <w:rFonts w:eastAsia="MS Mincho"/>
                <w:sz w:val="18"/>
                <w:szCs w:val="18"/>
                <w:lang w:eastAsia="ja-JP"/>
              </w:rPr>
            </w:pPr>
            <w:r>
              <w:rPr>
                <w:rFonts w:hint="eastAsia"/>
                <w:sz w:val="18"/>
                <w:szCs w:val="18"/>
                <w:lang w:eastAsia="zh-CN"/>
              </w:rPr>
              <w:t>上行：</w:t>
            </w:r>
            <w:r w:rsidR="008D7B02" w:rsidRPr="009A7CF9">
              <w:rPr>
                <w:rFonts w:eastAsia="MS Mincho"/>
                <w:sz w:val="18"/>
                <w:szCs w:val="18"/>
                <w:lang w:eastAsia="ja-JP"/>
              </w:rPr>
              <w:br/>
              <w:t>0.911 ms</w:t>
            </w:r>
          </w:p>
          <w:p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rsidR="008D7B02" w:rsidRPr="009A7CF9" w:rsidRDefault="000538AA" w:rsidP="008C0C06">
            <w:pPr>
              <w:pStyle w:val="Tabletext"/>
              <w:jc w:val="left"/>
              <w:rPr>
                <w:sz w:val="18"/>
                <w:szCs w:val="18"/>
                <w:lang w:eastAsia="zh-CN"/>
              </w:rPr>
            </w:pPr>
            <w:r>
              <w:rPr>
                <w:rFonts w:hint="eastAsia"/>
                <w:sz w:val="18"/>
                <w:szCs w:val="18"/>
                <w:lang w:eastAsia="zh-CN"/>
              </w:rPr>
              <w:t>移动</w:t>
            </w:r>
          </w:p>
        </w:tc>
      </w:tr>
    </w:tbl>
    <w:p w:rsidR="008D7B02" w:rsidRPr="009A7CF9" w:rsidRDefault="00F47A68" w:rsidP="002B4A87">
      <w:pPr>
        <w:pStyle w:val="TableNo"/>
      </w:pPr>
      <w:r>
        <w:rPr>
          <w:rFonts w:hint="eastAsia"/>
          <w:lang w:eastAsia="zh-CN"/>
        </w:rPr>
        <w:lastRenderedPageBreak/>
        <w:t>表</w:t>
      </w:r>
      <w:r w:rsidR="005E4E9A" w:rsidRPr="009A7CF9">
        <w:t xml:space="preserve"> 5</w:t>
      </w:r>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rsidTr="009B3E5A">
        <w:trPr>
          <w:cantSplit/>
          <w:tblHeader/>
        </w:trPr>
        <w:tc>
          <w:tcPr>
            <w:tcW w:w="1571" w:type="dxa"/>
            <w:tcMar>
              <w:left w:w="57" w:type="dxa"/>
              <w:right w:w="57" w:type="dxa"/>
            </w:tcMar>
            <w:vAlign w:val="center"/>
          </w:tcPr>
          <w:p w:rsidR="008D7B02" w:rsidRPr="009A7CF9" w:rsidRDefault="00904E77" w:rsidP="005E4E9A">
            <w:pPr>
              <w:pStyle w:val="Tablehead"/>
              <w:rPr>
                <w:sz w:val="18"/>
                <w:szCs w:val="18"/>
                <w:lang w:eastAsia="zh-CN"/>
              </w:rPr>
            </w:pPr>
            <w:r>
              <w:rPr>
                <w:rFonts w:hint="eastAsia"/>
                <w:sz w:val="18"/>
                <w:szCs w:val="18"/>
                <w:lang w:eastAsia="zh-CN"/>
              </w:rPr>
              <w:t>标准</w:t>
            </w:r>
          </w:p>
        </w:tc>
        <w:tc>
          <w:tcPr>
            <w:tcW w:w="1888" w:type="dxa"/>
            <w:tcMar>
              <w:left w:w="57" w:type="dxa"/>
              <w:right w:w="57" w:type="dxa"/>
            </w:tcMar>
            <w:vAlign w:val="center"/>
          </w:tcPr>
          <w:p w:rsidR="008D7B02" w:rsidRPr="009A7CF9" w:rsidRDefault="00904E77" w:rsidP="00B852E3">
            <w:pPr>
              <w:pStyle w:val="Tablehead"/>
              <w:rPr>
                <w:sz w:val="18"/>
                <w:szCs w:val="18"/>
              </w:rPr>
            </w:pPr>
            <w:r w:rsidRPr="00904E77">
              <w:rPr>
                <w:rFonts w:hint="eastAsia"/>
                <w:sz w:val="18"/>
                <w:szCs w:val="18"/>
              </w:rPr>
              <w:t>标称的</w:t>
            </w:r>
            <w:r w:rsidRPr="00904E77">
              <w:rPr>
                <w:rFonts w:hint="eastAsia"/>
                <w:sz w:val="18"/>
                <w:szCs w:val="18"/>
              </w:rPr>
              <w:t>RF</w:t>
            </w:r>
            <w:r w:rsidRPr="00904E77">
              <w:rPr>
                <w:rFonts w:hint="eastAsia"/>
                <w:sz w:val="18"/>
                <w:szCs w:val="18"/>
              </w:rPr>
              <w:t>信道带宽</w:t>
            </w:r>
          </w:p>
        </w:tc>
        <w:tc>
          <w:tcPr>
            <w:tcW w:w="1989" w:type="dxa"/>
            <w:tcMar>
              <w:left w:w="57" w:type="dxa"/>
              <w:right w:w="57" w:type="dxa"/>
            </w:tcMar>
            <w:vAlign w:val="center"/>
          </w:tcPr>
          <w:p w:rsidR="008D7B02" w:rsidRPr="009A7CF9" w:rsidRDefault="00F47A68" w:rsidP="005E4E9A">
            <w:pPr>
              <w:pStyle w:val="Tablehead"/>
              <w:rPr>
                <w:sz w:val="18"/>
                <w:szCs w:val="18"/>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B852E3" w:rsidRPr="009A7CF9">
              <w:rPr>
                <w:bCs/>
                <w:sz w:val="18"/>
                <w:szCs w:val="18"/>
                <w:vertAlign w:val="superscript"/>
                <w:lang w:eastAsia="zh-CN"/>
              </w:rPr>
              <w:t xml:space="preserve"> </w:t>
            </w:r>
            <w:r w:rsidR="008D7B02" w:rsidRPr="009A7CF9">
              <w:rPr>
                <w:bCs/>
                <w:sz w:val="18"/>
                <w:szCs w:val="18"/>
                <w:vertAlign w:val="superscript"/>
                <w:lang w:eastAsia="zh-CN"/>
              </w:rPr>
              <w:t>(1)</w:t>
            </w:r>
          </w:p>
          <w:p w:rsidR="008D7B02" w:rsidRPr="009A7CF9" w:rsidRDefault="00987C8A" w:rsidP="00B852E3">
            <w:pPr>
              <w:pStyle w:val="Tablehead"/>
              <w:jc w:val="left"/>
              <w:rPr>
                <w:sz w:val="18"/>
                <w:szCs w:val="18"/>
                <w:lang w:eastAsia="zh-CN"/>
              </w:rPr>
            </w:pPr>
            <w:r w:rsidRPr="009A7CF9">
              <w:rPr>
                <w:sz w:val="18"/>
                <w:szCs w:val="18"/>
                <w:lang w:eastAsia="zh-CN"/>
              </w:rPr>
              <w:tab/>
              <w:t>– </w:t>
            </w:r>
            <w:r w:rsidR="00F47A68">
              <w:rPr>
                <w:rFonts w:hint="eastAsia"/>
                <w:sz w:val="18"/>
                <w:szCs w:val="18"/>
                <w:lang w:eastAsia="zh-CN"/>
              </w:rPr>
              <w:t>上行流</w:t>
            </w:r>
            <w:r w:rsidRPr="009A7CF9">
              <w:rPr>
                <w:sz w:val="18"/>
                <w:szCs w:val="18"/>
                <w:lang w:eastAsia="zh-CN"/>
              </w:rPr>
              <w:br/>
            </w:r>
            <w:r w:rsidRPr="009A7CF9">
              <w:rPr>
                <w:sz w:val="18"/>
                <w:szCs w:val="18"/>
                <w:lang w:eastAsia="zh-CN"/>
              </w:rPr>
              <w:tab/>
              <w:t>– </w:t>
            </w:r>
            <w:r w:rsidR="00F47A68">
              <w:rPr>
                <w:rFonts w:hint="eastAsia"/>
                <w:sz w:val="18"/>
                <w:szCs w:val="18"/>
                <w:lang w:eastAsia="zh-CN"/>
              </w:rPr>
              <w:t>下行流</w:t>
            </w:r>
          </w:p>
        </w:tc>
        <w:tc>
          <w:tcPr>
            <w:tcW w:w="1128" w:type="dxa"/>
            <w:tcMar>
              <w:left w:w="57" w:type="dxa"/>
              <w:right w:w="57" w:type="dxa"/>
            </w:tcMar>
            <w:vAlign w:val="center"/>
          </w:tcPr>
          <w:p w:rsidR="008D7B02" w:rsidRPr="009A7CF9" w:rsidRDefault="004C0122" w:rsidP="00B852E3">
            <w:pPr>
              <w:pStyle w:val="Tablehead"/>
              <w:rPr>
                <w:sz w:val="18"/>
                <w:szCs w:val="18"/>
              </w:rPr>
            </w:pPr>
            <w:r>
              <w:rPr>
                <w:rFonts w:hint="eastAsia"/>
                <w:sz w:val="18"/>
                <w:szCs w:val="18"/>
                <w:lang w:eastAsia="zh-CN"/>
              </w:rPr>
              <w:t>编码支持</w:t>
            </w:r>
          </w:p>
        </w:tc>
        <w:tc>
          <w:tcPr>
            <w:tcW w:w="1422" w:type="dxa"/>
            <w:tcMar>
              <w:left w:w="57" w:type="dxa"/>
              <w:right w:w="57" w:type="dxa"/>
            </w:tcMar>
            <w:vAlign w:val="center"/>
          </w:tcPr>
          <w:p w:rsidR="008D7B02" w:rsidRPr="009A7CF9" w:rsidRDefault="00F47A68" w:rsidP="00B852E3">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B852E3">
              <w:rPr>
                <w:rFonts w:hint="eastAsia"/>
                <w:sz w:val="18"/>
                <w:szCs w:val="18"/>
                <w:lang w:val="en-US" w:eastAsia="zh-CN"/>
              </w:rPr>
              <w:t>（</w:t>
            </w:r>
            <w:r w:rsidRPr="00A94DBD">
              <w:rPr>
                <w:rFonts w:hint="eastAsia"/>
                <w:sz w:val="18"/>
                <w:szCs w:val="18"/>
                <w:lang w:val="en-US" w:eastAsia="zh-CN"/>
              </w:rPr>
              <w:t>注释部分除外</w:t>
            </w:r>
            <w:r w:rsidR="00B852E3">
              <w:rPr>
                <w:rFonts w:hint="eastAsia"/>
                <w:sz w:val="18"/>
                <w:szCs w:val="18"/>
                <w:lang w:val="en-US" w:eastAsia="zh-CN"/>
              </w:rPr>
              <w:t>）</w:t>
            </w:r>
          </w:p>
        </w:tc>
        <w:tc>
          <w:tcPr>
            <w:tcW w:w="868" w:type="dxa"/>
            <w:tcMar>
              <w:left w:w="57" w:type="dxa"/>
              <w:right w:w="57" w:type="dxa"/>
            </w:tcMar>
            <w:vAlign w:val="center"/>
          </w:tcPr>
          <w:p w:rsidR="008D7B02" w:rsidRPr="009A7CF9" w:rsidRDefault="00F47A68" w:rsidP="00B852E3">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1126" w:type="dxa"/>
            <w:tcMar>
              <w:left w:w="57" w:type="dxa"/>
              <w:right w:w="57" w:type="dxa"/>
            </w:tcMar>
            <w:vAlign w:val="center"/>
          </w:tcPr>
          <w:p w:rsidR="008D7B02" w:rsidRPr="009A7CF9" w:rsidRDefault="00F47A68" w:rsidP="00B852E3">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772" w:type="dxa"/>
            <w:tcMar>
              <w:left w:w="57" w:type="dxa"/>
              <w:right w:w="57" w:type="dxa"/>
            </w:tcMar>
            <w:vAlign w:val="center"/>
          </w:tcPr>
          <w:p w:rsidR="008D7B02" w:rsidRPr="009A7CF9" w:rsidRDefault="000538AA" w:rsidP="005E4E9A">
            <w:pPr>
              <w:pStyle w:val="Tablehead"/>
              <w:rPr>
                <w:sz w:val="18"/>
                <w:szCs w:val="18"/>
              </w:rPr>
            </w:pPr>
            <w:r>
              <w:rPr>
                <w:rFonts w:hint="eastAsia"/>
                <w:sz w:val="18"/>
                <w:szCs w:val="18"/>
                <w:lang w:eastAsia="zh-CN"/>
              </w:rPr>
              <w:t>复用法</w:t>
            </w:r>
          </w:p>
        </w:tc>
        <w:tc>
          <w:tcPr>
            <w:tcW w:w="1257" w:type="dxa"/>
            <w:tcMar>
              <w:left w:w="57" w:type="dxa"/>
              <w:right w:w="57" w:type="dxa"/>
            </w:tcMar>
            <w:vAlign w:val="center"/>
          </w:tcPr>
          <w:p w:rsidR="008D7B02" w:rsidRPr="009A7CF9" w:rsidRDefault="000538AA" w:rsidP="005E4E9A">
            <w:pPr>
              <w:pStyle w:val="Tablehead"/>
              <w:rPr>
                <w:sz w:val="18"/>
                <w:szCs w:val="18"/>
              </w:rPr>
            </w:pPr>
            <w:r>
              <w:rPr>
                <w:rFonts w:hint="eastAsia"/>
                <w:sz w:val="18"/>
                <w:szCs w:val="18"/>
                <w:lang w:eastAsia="zh-CN"/>
              </w:rPr>
              <w:t>多址法</w:t>
            </w:r>
          </w:p>
        </w:tc>
        <w:tc>
          <w:tcPr>
            <w:tcW w:w="1021" w:type="dxa"/>
            <w:tcMar>
              <w:left w:w="57" w:type="dxa"/>
              <w:right w:w="57" w:type="dxa"/>
            </w:tcMar>
            <w:vAlign w:val="center"/>
          </w:tcPr>
          <w:p w:rsidR="008D7B02" w:rsidRPr="009A7CF9" w:rsidRDefault="000538AA" w:rsidP="005E4E9A">
            <w:pPr>
              <w:pStyle w:val="Tablehead"/>
              <w:rPr>
                <w:sz w:val="18"/>
                <w:szCs w:val="18"/>
              </w:rPr>
            </w:pPr>
            <w:r>
              <w:rPr>
                <w:rFonts w:hint="eastAsia"/>
                <w:sz w:val="18"/>
                <w:szCs w:val="18"/>
                <w:lang w:eastAsia="zh-CN"/>
              </w:rPr>
              <w:t>帧周期</w:t>
            </w:r>
          </w:p>
        </w:tc>
        <w:tc>
          <w:tcPr>
            <w:tcW w:w="1133" w:type="dxa"/>
            <w:tcMar>
              <w:left w:w="57" w:type="dxa"/>
              <w:right w:w="57" w:type="dxa"/>
            </w:tcMar>
            <w:vAlign w:val="center"/>
          </w:tcPr>
          <w:p w:rsidR="008D7B02" w:rsidRPr="009A7CF9" w:rsidRDefault="000538AA" w:rsidP="005E4E9A">
            <w:pPr>
              <w:pStyle w:val="Tablehead"/>
              <w:rPr>
                <w:sz w:val="18"/>
                <w:szCs w:val="18"/>
                <w:lang w:eastAsia="zh-CN"/>
              </w:rPr>
            </w:pPr>
            <w:r>
              <w:rPr>
                <w:rFonts w:hint="eastAsia"/>
                <w:sz w:val="18"/>
                <w:szCs w:val="18"/>
                <w:lang w:eastAsia="zh-CN"/>
              </w:rPr>
              <w:t>移动</w:t>
            </w:r>
            <w:r w:rsidR="00B852E3">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BB1284" w:rsidRPr="009A7CF9" w:rsidTr="009B3E5A">
        <w:trPr>
          <w:cantSplit/>
        </w:trPr>
        <w:tc>
          <w:tcPr>
            <w:tcW w:w="1571" w:type="dxa"/>
          </w:tcPr>
          <w:p w:rsidR="008D7B02" w:rsidRPr="009A7CF9" w:rsidRDefault="008D7B02" w:rsidP="00B852E3">
            <w:pPr>
              <w:pStyle w:val="Tabletext"/>
              <w:jc w:val="left"/>
              <w:rPr>
                <w:sz w:val="18"/>
                <w:szCs w:val="18"/>
                <w:lang w:eastAsia="zh-CN"/>
              </w:rPr>
            </w:pPr>
            <w:r w:rsidRPr="009A7CF9">
              <w:rPr>
                <w:sz w:val="18"/>
                <w:szCs w:val="18"/>
              </w:rPr>
              <w:t>IMT-2000 CDMA TDD</w:t>
            </w:r>
            <w:r w:rsidR="00F47A68">
              <w:rPr>
                <w:rFonts w:hint="eastAsia"/>
                <w:sz w:val="18"/>
                <w:szCs w:val="18"/>
                <w:lang w:eastAsia="zh-CN"/>
              </w:rPr>
              <w:t>（附件</w:t>
            </w:r>
            <w:r w:rsidR="00F47A68">
              <w:rPr>
                <w:rFonts w:hint="eastAsia"/>
                <w:sz w:val="18"/>
                <w:szCs w:val="18"/>
                <w:lang w:eastAsia="zh-CN"/>
              </w:rPr>
              <w:t>2</w:t>
            </w:r>
            <w:r w:rsidR="00F47A68">
              <w:rPr>
                <w:rFonts w:hint="eastAsia"/>
                <w:sz w:val="18"/>
                <w:szCs w:val="18"/>
                <w:lang w:eastAsia="zh-CN"/>
              </w:rPr>
              <w:t>）</w:t>
            </w:r>
          </w:p>
        </w:tc>
        <w:tc>
          <w:tcPr>
            <w:tcW w:w="1888" w:type="dxa"/>
          </w:tcPr>
          <w:p w:rsidR="008D7B02" w:rsidRPr="009A7CF9" w:rsidRDefault="008D7B02" w:rsidP="00DC022C">
            <w:pPr>
              <w:pStyle w:val="Tabletext"/>
              <w:jc w:val="left"/>
              <w:rPr>
                <w:sz w:val="18"/>
                <w:szCs w:val="18"/>
              </w:rPr>
            </w:pPr>
            <w:r w:rsidRPr="009A7CF9">
              <w:rPr>
                <w:sz w:val="18"/>
                <w:szCs w:val="18"/>
              </w:rPr>
              <w:t>1.28 Mchip/s</w:t>
            </w:r>
            <w:r w:rsidR="00DD4944">
              <w:rPr>
                <w:sz w:val="18"/>
                <w:szCs w:val="18"/>
              </w:rPr>
              <w:t xml:space="preserve"> </w:t>
            </w:r>
            <w:r w:rsidRPr="009A7CF9">
              <w:rPr>
                <w:sz w:val="18"/>
                <w:szCs w:val="18"/>
              </w:rPr>
              <w:t xml:space="preserve">TDD </w:t>
            </w:r>
            <w:r w:rsidR="00B0159B">
              <w:rPr>
                <w:rFonts w:hint="eastAsia"/>
                <w:sz w:val="18"/>
                <w:szCs w:val="18"/>
                <w:lang w:eastAsia="zh-CN"/>
              </w:rPr>
              <w:t>选项：小于</w:t>
            </w:r>
            <w:r w:rsidRPr="009A7CF9">
              <w:rPr>
                <w:sz w:val="18"/>
                <w:szCs w:val="18"/>
              </w:rPr>
              <w:br/>
              <w:t>1.6 MHz</w:t>
            </w:r>
          </w:p>
          <w:p w:rsidR="008D7B02" w:rsidRPr="009A7CF9" w:rsidRDefault="008D7B02" w:rsidP="00DC022C">
            <w:pPr>
              <w:pStyle w:val="Tabletext"/>
              <w:jc w:val="left"/>
              <w:rPr>
                <w:sz w:val="18"/>
                <w:szCs w:val="18"/>
              </w:rPr>
            </w:pPr>
            <w:r w:rsidRPr="009A7CF9">
              <w:rPr>
                <w:sz w:val="18"/>
                <w:szCs w:val="18"/>
              </w:rPr>
              <w:t>3.84 Mchip/s</w:t>
            </w:r>
            <w:r w:rsidR="00DD4944">
              <w:rPr>
                <w:sz w:val="18"/>
                <w:szCs w:val="18"/>
              </w:rPr>
              <w:t xml:space="preserve"> </w:t>
            </w:r>
            <w:r w:rsidRPr="009A7CF9">
              <w:rPr>
                <w:sz w:val="18"/>
                <w:szCs w:val="18"/>
              </w:rPr>
              <w:t xml:space="preserve">TDD </w:t>
            </w:r>
            <w:r w:rsidR="00B0159B">
              <w:rPr>
                <w:rFonts w:hint="eastAsia"/>
                <w:sz w:val="18"/>
                <w:szCs w:val="18"/>
                <w:lang w:eastAsia="zh-CN"/>
              </w:rPr>
              <w:t>选项：小于</w:t>
            </w:r>
            <w:r w:rsidRPr="009A7CF9">
              <w:rPr>
                <w:sz w:val="18"/>
                <w:szCs w:val="18"/>
              </w:rPr>
              <w:br/>
              <w:t>5 MHz</w:t>
            </w:r>
          </w:p>
          <w:p w:rsidR="00B852E3" w:rsidRPr="009A7CF9" w:rsidRDefault="008D7B02" w:rsidP="00B852E3">
            <w:pPr>
              <w:pStyle w:val="Tabletext"/>
              <w:jc w:val="left"/>
              <w:rPr>
                <w:sz w:val="18"/>
                <w:szCs w:val="18"/>
              </w:rPr>
            </w:pPr>
            <w:r w:rsidRPr="009A7CF9">
              <w:rPr>
                <w:sz w:val="18"/>
                <w:szCs w:val="18"/>
              </w:rPr>
              <w:t xml:space="preserve">7.68 Mchip/s TDD </w:t>
            </w:r>
            <w:r w:rsidR="00B0159B">
              <w:rPr>
                <w:rFonts w:hint="eastAsia"/>
                <w:sz w:val="18"/>
                <w:szCs w:val="18"/>
                <w:lang w:eastAsia="zh-CN"/>
              </w:rPr>
              <w:t>选项：小于</w:t>
            </w:r>
          </w:p>
          <w:p w:rsidR="008D7B02" w:rsidRPr="009A7CF9" w:rsidRDefault="008D7B02" w:rsidP="00DC022C">
            <w:pPr>
              <w:pStyle w:val="Tabletext"/>
              <w:jc w:val="left"/>
              <w:rPr>
                <w:sz w:val="18"/>
                <w:szCs w:val="18"/>
              </w:rPr>
            </w:pPr>
            <w:r w:rsidRPr="009A7CF9">
              <w:rPr>
                <w:sz w:val="18"/>
                <w:szCs w:val="18"/>
              </w:rPr>
              <w:t>10 MHz</w:t>
            </w:r>
          </w:p>
          <w:p w:rsidR="008D7B02" w:rsidRPr="009A7CF9" w:rsidRDefault="008D7B02" w:rsidP="00B852E3">
            <w:pPr>
              <w:pStyle w:val="Tabletext"/>
              <w:jc w:val="left"/>
              <w:rPr>
                <w:sz w:val="18"/>
                <w:szCs w:val="18"/>
              </w:rPr>
            </w:pPr>
            <w:r w:rsidRPr="009A7CF9">
              <w:rPr>
                <w:sz w:val="18"/>
                <w:szCs w:val="18"/>
              </w:rPr>
              <w:t xml:space="preserve">(E-UTRAN) </w:t>
            </w:r>
            <w:r w:rsidR="00B0159B">
              <w:rPr>
                <w:rFonts w:hint="eastAsia"/>
                <w:sz w:val="18"/>
                <w:szCs w:val="18"/>
                <w:lang w:eastAsia="zh-CN"/>
              </w:rPr>
              <w:t>可灵活选择</w:t>
            </w:r>
            <w:r w:rsidRPr="009A7CF9">
              <w:rPr>
                <w:sz w:val="18"/>
                <w:szCs w:val="18"/>
              </w:rPr>
              <w:t>1.4 MHz</w:t>
            </w:r>
            <w:r w:rsidR="00B852E3">
              <w:rPr>
                <w:rFonts w:hint="eastAsia"/>
                <w:sz w:val="18"/>
                <w:szCs w:val="18"/>
                <w:lang w:eastAsia="zh-CN"/>
              </w:rPr>
              <w:t>、</w:t>
            </w:r>
            <w:r w:rsidRPr="009A7CF9">
              <w:rPr>
                <w:sz w:val="18"/>
                <w:szCs w:val="18"/>
              </w:rPr>
              <w:t>3 MHz</w:t>
            </w:r>
            <w:r w:rsidR="00B852E3">
              <w:rPr>
                <w:rFonts w:hint="eastAsia"/>
                <w:sz w:val="18"/>
                <w:szCs w:val="18"/>
                <w:lang w:eastAsia="zh-CN"/>
              </w:rPr>
              <w:t>、</w:t>
            </w:r>
            <w:r w:rsidRPr="009A7CF9">
              <w:rPr>
                <w:sz w:val="18"/>
                <w:szCs w:val="18"/>
              </w:rPr>
              <w:t>5</w:t>
            </w:r>
            <w:r w:rsidR="00DD4944">
              <w:rPr>
                <w:sz w:val="18"/>
                <w:szCs w:val="18"/>
              </w:rPr>
              <w:t> </w:t>
            </w:r>
            <w:r w:rsidRPr="009A7CF9">
              <w:rPr>
                <w:sz w:val="18"/>
                <w:szCs w:val="18"/>
              </w:rPr>
              <w:t>MHz</w:t>
            </w:r>
            <w:r w:rsidR="00B852E3">
              <w:rPr>
                <w:rFonts w:hint="eastAsia"/>
                <w:sz w:val="18"/>
                <w:szCs w:val="18"/>
                <w:lang w:eastAsia="zh-CN"/>
              </w:rPr>
              <w:t>、</w:t>
            </w:r>
            <w:r w:rsidRPr="009A7CF9">
              <w:rPr>
                <w:sz w:val="18"/>
                <w:szCs w:val="18"/>
              </w:rPr>
              <w:t xml:space="preserve"> 10 MHz</w:t>
            </w:r>
            <w:r w:rsidR="00B852E3">
              <w:rPr>
                <w:rFonts w:hint="eastAsia"/>
                <w:sz w:val="18"/>
                <w:szCs w:val="18"/>
                <w:lang w:eastAsia="zh-CN"/>
              </w:rPr>
              <w:t>、</w:t>
            </w:r>
            <w:r w:rsidRPr="009A7CF9">
              <w:rPr>
                <w:sz w:val="18"/>
                <w:szCs w:val="18"/>
              </w:rPr>
              <w:t>15</w:t>
            </w:r>
            <w:r w:rsidR="00DD4944">
              <w:rPr>
                <w:sz w:val="18"/>
                <w:szCs w:val="18"/>
              </w:rPr>
              <w:t> </w:t>
            </w:r>
            <w:r w:rsidRPr="009A7CF9">
              <w:rPr>
                <w:sz w:val="18"/>
                <w:szCs w:val="18"/>
              </w:rPr>
              <w:t xml:space="preserve">MHz </w:t>
            </w:r>
            <w:r w:rsidR="00B852E3">
              <w:rPr>
                <w:rFonts w:hint="eastAsia"/>
                <w:sz w:val="18"/>
                <w:szCs w:val="18"/>
                <w:lang w:eastAsia="zh-CN"/>
              </w:rPr>
              <w:t>和</w:t>
            </w:r>
            <w:r w:rsidRPr="009A7CF9">
              <w:rPr>
                <w:sz w:val="18"/>
                <w:szCs w:val="18"/>
              </w:rPr>
              <w:t xml:space="preserve"> </w:t>
            </w:r>
            <w:r w:rsidRPr="009A7CF9">
              <w:rPr>
                <w:sz w:val="18"/>
                <w:szCs w:val="18"/>
              </w:rPr>
              <w:br/>
              <w:t>20 MHz</w:t>
            </w:r>
            <w:r w:rsidR="00B852E3">
              <w:rPr>
                <w:rFonts w:hint="eastAsia"/>
                <w:sz w:val="18"/>
                <w:szCs w:val="18"/>
                <w:lang w:eastAsia="zh-CN"/>
              </w:rPr>
              <w:t>；载波聚合达到</w:t>
            </w:r>
            <w:r w:rsidRPr="009A7CF9">
              <w:rPr>
                <w:sz w:val="18"/>
                <w:szCs w:val="18"/>
              </w:rPr>
              <w:t xml:space="preserve"> 100 MHz</w:t>
            </w:r>
          </w:p>
        </w:tc>
        <w:tc>
          <w:tcPr>
            <w:tcW w:w="1989" w:type="dxa"/>
          </w:tcPr>
          <w:p w:rsidR="008D7B02" w:rsidRPr="009A7CF9" w:rsidRDefault="008D7B02" w:rsidP="00DC022C">
            <w:pPr>
              <w:pStyle w:val="Tabletext"/>
              <w:jc w:val="left"/>
              <w:rPr>
                <w:sz w:val="18"/>
                <w:szCs w:val="18"/>
                <w:lang w:eastAsia="zh-CN"/>
              </w:rPr>
            </w:pPr>
            <w:r w:rsidRPr="009A7CF9">
              <w:rPr>
                <w:sz w:val="18"/>
                <w:szCs w:val="18"/>
              </w:rPr>
              <w:t xml:space="preserve">1.28 Mchip/s TDD </w:t>
            </w:r>
            <w:r w:rsidR="00FF574A">
              <w:rPr>
                <w:rFonts w:hint="eastAsia"/>
                <w:sz w:val="18"/>
                <w:szCs w:val="18"/>
                <w:lang w:eastAsia="zh-CN"/>
              </w:rPr>
              <w:t>可选项</w:t>
            </w:r>
            <w:r w:rsidR="00B852E3">
              <w:rPr>
                <w:rFonts w:hint="eastAsia"/>
                <w:sz w:val="18"/>
                <w:szCs w:val="18"/>
                <w:lang w:eastAsia="zh-CN"/>
              </w:rPr>
              <w:t>：</w:t>
            </w:r>
          </w:p>
          <w:p w:rsidR="008D7B02" w:rsidRPr="009A7CF9" w:rsidRDefault="00FF574A" w:rsidP="00DC022C">
            <w:pPr>
              <w:pStyle w:val="Tabletext"/>
              <w:jc w:val="left"/>
              <w:rPr>
                <w:sz w:val="18"/>
                <w:szCs w:val="18"/>
              </w:rPr>
            </w:pPr>
            <w:r>
              <w:rPr>
                <w:rFonts w:hint="eastAsia"/>
                <w:sz w:val="18"/>
                <w:szCs w:val="18"/>
                <w:lang w:eastAsia="zh-CN"/>
              </w:rPr>
              <w:t>上行：</w:t>
            </w:r>
            <w:r w:rsidR="008D7B02" w:rsidRPr="009A7CF9">
              <w:rPr>
                <w:sz w:val="18"/>
                <w:szCs w:val="18"/>
              </w:rPr>
              <w:t xml:space="preserve"> 8</w:t>
            </w:r>
            <w:r w:rsidR="008D7B02" w:rsidRPr="009A7CF9">
              <w:rPr>
                <w:sz w:val="18"/>
                <w:szCs w:val="18"/>
              </w:rPr>
              <w:noBreakHyphen/>
              <w:t>PSK</w:t>
            </w:r>
            <w:r w:rsidR="00B852E3">
              <w:rPr>
                <w:rFonts w:hint="eastAsia"/>
                <w:sz w:val="18"/>
                <w:szCs w:val="18"/>
                <w:lang w:eastAsia="zh-CN"/>
              </w:rPr>
              <w:t>、</w:t>
            </w:r>
            <w:r w:rsidR="008D7B02" w:rsidRPr="009A7CF9">
              <w:rPr>
                <w:sz w:val="18"/>
                <w:szCs w:val="18"/>
              </w:rPr>
              <w:t xml:space="preserve"> QPSK</w:t>
            </w:r>
            <w:r w:rsidR="00B852E3">
              <w:rPr>
                <w:rFonts w:hint="eastAsia"/>
                <w:sz w:val="18"/>
                <w:szCs w:val="18"/>
                <w:lang w:eastAsia="zh-CN"/>
              </w:rPr>
              <w:t>、</w:t>
            </w:r>
            <w:r w:rsidR="008D7B02" w:rsidRPr="009A7CF9">
              <w:rPr>
                <w:sz w:val="18"/>
                <w:szCs w:val="18"/>
              </w:rPr>
              <w:t xml:space="preserve"> </w:t>
            </w:r>
            <w:r w:rsidR="008D7B02" w:rsidRPr="009A7CF9">
              <w:rPr>
                <w:sz w:val="18"/>
                <w:szCs w:val="18"/>
              </w:rPr>
              <w:br/>
              <w:t>16-QAM</w:t>
            </w:r>
            <w:r w:rsidR="00B852E3">
              <w:rPr>
                <w:rFonts w:hint="eastAsia"/>
                <w:sz w:val="18"/>
                <w:szCs w:val="18"/>
                <w:lang w:eastAsia="zh-CN"/>
              </w:rPr>
              <w:t>、</w:t>
            </w:r>
            <w:r w:rsidR="008D7B02" w:rsidRPr="009A7CF9">
              <w:rPr>
                <w:sz w:val="18"/>
                <w:szCs w:val="18"/>
              </w:rPr>
              <w:br/>
            </w:r>
            <w:r>
              <w:rPr>
                <w:rFonts w:hint="eastAsia"/>
                <w:sz w:val="18"/>
                <w:szCs w:val="18"/>
                <w:lang w:eastAsia="zh-CN"/>
              </w:rPr>
              <w:t>下行：</w:t>
            </w:r>
            <w:r w:rsidR="008D7B02" w:rsidRPr="009A7CF9">
              <w:rPr>
                <w:sz w:val="18"/>
                <w:szCs w:val="18"/>
              </w:rPr>
              <w:t xml:space="preserve"> 8-PSK</w:t>
            </w:r>
            <w:r w:rsidR="00B852E3">
              <w:rPr>
                <w:rFonts w:hint="eastAsia"/>
                <w:sz w:val="18"/>
                <w:szCs w:val="18"/>
                <w:lang w:eastAsia="zh-CN"/>
              </w:rPr>
              <w:t>、</w:t>
            </w:r>
            <w:r w:rsidR="008D7B02" w:rsidRPr="009A7CF9">
              <w:rPr>
                <w:sz w:val="18"/>
                <w:szCs w:val="18"/>
              </w:rPr>
              <w:br/>
              <w:t>16-QAM</w:t>
            </w:r>
            <w:r w:rsidR="00B852E3">
              <w:rPr>
                <w:rFonts w:hint="eastAsia"/>
                <w:sz w:val="18"/>
                <w:szCs w:val="18"/>
                <w:lang w:eastAsia="zh-CN"/>
              </w:rPr>
              <w:t>、</w:t>
            </w:r>
            <w:r w:rsidR="008D7B02" w:rsidRPr="009A7CF9">
              <w:rPr>
                <w:sz w:val="18"/>
                <w:szCs w:val="18"/>
              </w:rPr>
              <w:t>QPSK</w:t>
            </w:r>
          </w:p>
          <w:p w:rsidR="008D7B02" w:rsidRPr="009A7CF9" w:rsidRDefault="008D7B02" w:rsidP="00DC022C">
            <w:pPr>
              <w:pStyle w:val="Tabletext"/>
              <w:jc w:val="left"/>
              <w:rPr>
                <w:sz w:val="18"/>
                <w:szCs w:val="18"/>
              </w:rPr>
            </w:pPr>
            <w:r w:rsidRPr="009A7CF9">
              <w:rPr>
                <w:sz w:val="18"/>
                <w:szCs w:val="18"/>
              </w:rPr>
              <w:t xml:space="preserve">3.84 Mchip/sTDD </w:t>
            </w:r>
            <w:r w:rsidR="00FF574A">
              <w:rPr>
                <w:rFonts w:hint="eastAsia"/>
                <w:sz w:val="18"/>
                <w:szCs w:val="18"/>
                <w:lang w:eastAsia="zh-CN"/>
              </w:rPr>
              <w:t>可选项：</w:t>
            </w:r>
          </w:p>
          <w:p w:rsidR="008D7B02" w:rsidRPr="009A7CF9" w:rsidRDefault="00FF574A" w:rsidP="00DC022C">
            <w:pPr>
              <w:pStyle w:val="Tabletext"/>
              <w:jc w:val="left"/>
              <w:rPr>
                <w:sz w:val="18"/>
                <w:szCs w:val="18"/>
              </w:rPr>
            </w:pPr>
            <w:r>
              <w:rPr>
                <w:rFonts w:hint="eastAsia"/>
                <w:sz w:val="18"/>
                <w:szCs w:val="18"/>
                <w:lang w:eastAsia="zh-CN"/>
              </w:rPr>
              <w:t>上行：</w:t>
            </w:r>
            <w:r w:rsidR="008D7B02" w:rsidRPr="009A7CF9">
              <w:rPr>
                <w:sz w:val="18"/>
                <w:szCs w:val="18"/>
              </w:rPr>
              <w:t xml:space="preserve"> 16-QAM, QPSK</w:t>
            </w:r>
          </w:p>
          <w:p w:rsidR="008D7B02" w:rsidRPr="009A7CF9" w:rsidRDefault="00FF574A" w:rsidP="00DC022C">
            <w:pPr>
              <w:pStyle w:val="Tabletext"/>
              <w:jc w:val="left"/>
              <w:rPr>
                <w:sz w:val="18"/>
                <w:szCs w:val="18"/>
              </w:rPr>
            </w:pPr>
            <w:r>
              <w:rPr>
                <w:rFonts w:hint="eastAsia"/>
                <w:sz w:val="18"/>
                <w:szCs w:val="18"/>
                <w:lang w:eastAsia="zh-CN"/>
              </w:rPr>
              <w:t>下行：</w:t>
            </w:r>
            <w:r w:rsidR="008D7B02" w:rsidRPr="009A7CF9">
              <w:rPr>
                <w:sz w:val="18"/>
                <w:szCs w:val="18"/>
              </w:rPr>
              <w:t xml:space="preserve"> 16-QAM, QPSK </w:t>
            </w:r>
          </w:p>
          <w:p w:rsidR="008D7B02" w:rsidRPr="009A7CF9" w:rsidRDefault="008D7B02" w:rsidP="00DC022C">
            <w:pPr>
              <w:pStyle w:val="Tabletext"/>
              <w:jc w:val="left"/>
              <w:rPr>
                <w:sz w:val="18"/>
                <w:szCs w:val="18"/>
              </w:rPr>
            </w:pPr>
            <w:r w:rsidRPr="009A7CF9">
              <w:rPr>
                <w:sz w:val="18"/>
                <w:szCs w:val="18"/>
              </w:rPr>
              <w:t xml:space="preserve">7.68 Mchip/s TDD </w:t>
            </w:r>
            <w:r w:rsidR="00FF574A">
              <w:rPr>
                <w:rFonts w:hint="eastAsia"/>
                <w:sz w:val="18"/>
                <w:szCs w:val="18"/>
                <w:lang w:eastAsia="zh-CN"/>
              </w:rPr>
              <w:t>可选项：</w:t>
            </w:r>
          </w:p>
          <w:p w:rsidR="008D7B02" w:rsidRPr="009A7CF9" w:rsidRDefault="00B852E3" w:rsidP="00DC022C">
            <w:pPr>
              <w:pStyle w:val="Tabletext"/>
              <w:jc w:val="left"/>
              <w:rPr>
                <w:sz w:val="18"/>
                <w:szCs w:val="18"/>
              </w:rPr>
            </w:pPr>
            <w:r>
              <w:rPr>
                <w:rFonts w:hint="eastAsia"/>
                <w:sz w:val="18"/>
                <w:szCs w:val="18"/>
                <w:lang w:eastAsia="zh-CN"/>
              </w:rPr>
              <w:t>上行：</w:t>
            </w:r>
            <w:r w:rsidR="008D7B02" w:rsidRPr="009A7CF9">
              <w:rPr>
                <w:sz w:val="18"/>
                <w:szCs w:val="18"/>
              </w:rPr>
              <w:t xml:space="preserve"> 16-QAM</w:t>
            </w:r>
            <w:r>
              <w:rPr>
                <w:rFonts w:hint="eastAsia"/>
                <w:sz w:val="18"/>
                <w:szCs w:val="18"/>
                <w:lang w:eastAsia="zh-CN"/>
              </w:rPr>
              <w:t>、</w:t>
            </w:r>
            <w:r w:rsidR="008D7B02" w:rsidRPr="009A7CF9">
              <w:rPr>
                <w:sz w:val="18"/>
                <w:szCs w:val="18"/>
              </w:rPr>
              <w:t xml:space="preserve">QPSK </w:t>
            </w:r>
          </w:p>
          <w:p w:rsidR="008D7B02" w:rsidRPr="009A7CF9" w:rsidRDefault="00C20DEE" w:rsidP="00DC022C">
            <w:pPr>
              <w:pStyle w:val="Tabletext"/>
              <w:jc w:val="left"/>
              <w:rPr>
                <w:sz w:val="18"/>
                <w:szCs w:val="18"/>
              </w:rPr>
            </w:pPr>
            <w:r>
              <w:rPr>
                <w:rFonts w:hint="eastAsia"/>
                <w:sz w:val="18"/>
                <w:szCs w:val="18"/>
                <w:lang w:eastAsia="zh-CN"/>
              </w:rPr>
              <w:t>下行：</w:t>
            </w:r>
            <w:r w:rsidR="008D7B02" w:rsidRPr="009A7CF9">
              <w:rPr>
                <w:sz w:val="18"/>
                <w:szCs w:val="18"/>
              </w:rPr>
              <w:t xml:space="preserve"> 16-QAM</w:t>
            </w:r>
            <w:r w:rsidR="00B852E3">
              <w:rPr>
                <w:rFonts w:hint="eastAsia"/>
                <w:sz w:val="18"/>
                <w:szCs w:val="18"/>
                <w:lang w:eastAsia="zh-CN"/>
              </w:rPr>
              <w:t>、</w:t>
            </w:r>
            <w:r w:rsidR="008D7B02" w:rsidRPr="009A7CF9">
              <w:rPr>
                <w:sz w:val="18"/>
                <w:szCs w:val="18"/>
              </w:rPr>
              <w:t>QPSK</w:t>
            </w:r>
          </w:p>
          <w:p w:rsidR="008D7B02" w:rsidRPr="009A7CF9" w:rsidRDefault="008D7B02" w:rsidP="00B852E3">
            <w:pPr>
              <w:pStyle w:val="Tabletext"/>
              <w:jc w:val="left"/>
              <w:rPr>
                <w:sz w:val="18"/>
                <w:szCs w:val="18"/>
                <w:lang w:eastAsia="zh-CN"/>
              </w:rPr>
            </w:pPr>
            <w:r w:rsidRPr="00642BE6">
              <w:rPr>
                <w:sz w:val="18"/>
                <w:szCs w:val="18"/>
              </w:rPr>
              <w:t>(E-UTRAN)</w:t>
            </w:r>
            <w:r w:rsidRPr="00642BE6">
              <w:rPr>
                <w:sz w:val="18"/>
                <w:szCs w:val="18"/>
              </w:rPr>
              <w:br/>
              <w:t>QPSK</w:t>
            </w:r>
            <w:r w:rsidR="00B852E3">
              <w:rPr>
                <w:rFonts w:hint="eastAsia"/>
                <w:sz w:val="18"/>
                <w:szCs w:val="18"/>
                <w:lang w:val="es-ES_tradnl" w:eastAsia="zh-CN"/>
              </w:rPr>
              <w:t>、</w:t>
            </w:r>
            <w:r w:rsidRPr="00642BE6">
              <w:rPr>
                <w:sz w:val="18"/>
                <w:szCs w:val="18"/>
              </w:rPr>
              <w:t xml:space="preserve"> 16-QAM</w:t>
            </w:r>
            <w:r w:rsidR="00B852E3">
              <w:rPr>
                <w:rFonts w:hint="eastAsia"/>
                <w:sz w:val="18"/>
                <w:szCs w:val="18"/>
                <w:lang w:val="es-ES_tradnl" w:eastAsia="zh-CN"/>
              </w:rPr>
              <w:t>、</w:t>
            </w:r>
            <w:r w:rsidRPr="00642BE6">
              <w:rPr>
                <w:sz w:val="18"/>
                <w:szCs w:val="18"/>
              </w:rPr>
              <w:t xml:space="preserve"> </w:t>
            </w:r>
            <w:r w:rsidRPr="00642BE6">
              <w:rPr>
                <w:sz w:val="18"/>
                <w:szCs w:val="18"/>
              </w:rPr>
              <w:br/>
              <w:t>64-QAM</w:t>
            </w:r>
            <w:r w:rsidR="00B852E3">
              <w:rPr>
                <w:rFonts w:hint="eastAsia"/>
                <w:sz w:val="18"/>
                <w:szCs w:val="18"/>
                <w:lang w:val="es-ES_tradnl" w:eastAsia="zh-CN"/>
              </w:rPr>
              <w:t>。完全可变码速率以及混合</w:t>
            </w:r>
            <w:r w:rsidR="00B852E3">
              <w:rPr>
                <w:rFonts w:hint="eastAsia"/>
                <w:sz w:val="18"/>
                <w:szCs w:val="18"/>
                <w:lang w:val="es-ES_tradnl" w:eastAsia="zh-CN"/>
              </w:rPr>
              <w:t>ARQ</w:t>
            </w:r>
            <w:r w:rsidR="00B852E3">
              <w:rPr>
                <w:rFonts w:hint="eastAsia"/>
                <w:sz w:val="18"/>
                <w:szCs w:val="18"/>
                <w:lang w:val="es-ES_tradnl" w:eastAsia="zh-CN"/>
              </w:rPr>
              <w:t>、增量冗余。</w:t>
            </w:r>
            <w:r w:rsidRPr="004F3DEC">
              <w:rPr>
                <w:sz w:val="18"/>
                <w:szCs w:val="18"/>
                <w:lang w:val="es-ES_tradnl" w:eastAsia="zh-CN"/>
              </w:rPr>
              <w:t xml:space="preserve"> </w:t>
            </w:r>
          </w:p>
        </w:tc>
        <w:tc>
          <w:tcPr>
            <w:tcW w:w="1128" w:type="dxa"/>
          </w:tcPr>
          <w:p w:rsidR="008D7B02" w:rsidRPr="004F3DEC" w:rsidRDefault="00AB4FFC" w:rsidP="00DC022C">
            <w:pPr>
              <w:pStyle w:val="Tabletext"/>
              <w:jc w:val="left"/>
              <w:rPr>
                <w:sz w:val="18"/>
                <w:szCs w:val="18"/>
                <w:lang w:val="es-ES_tradnl" w:eastAsia="zh-CN"/>
              </w:rPr>
            </w:pPr>
            <w:r>
              <w:rPr>
                <w:rFonts w:hint="eastAsia"/>
                <w:sz w:val="18"/>
                <w:szCs w:val="18"/>
                <w:lang w:val="es-ES_tradnl" w:eastAsia="zh-CN"/>
              </w:rPr>
              <w:t>卷积</w:t>
            </w:r>
            <w:r>
              <w:rPr>
                <w:rFonts w:hint="eastAsia"/>
                <w:sz w:val="18"/>
                <w:szCs w:val="18"/>
                <w:lang w:val="es-ES_tradnl" w:eastAsia="zh-CN"/>
              </w:rPr>
              <w:t>t</w:t>
            </w:r>
            <w:r w:rsidR="008D7B02" w:rsidRPr="004F3DEC">
              <w:rPr>
                <w:sz w:val="18"/>
                <w:szCs w:val="18"/>
                <w:lang w:val="es-ES_tradnl"/>
              </w:rPr>
              <w:t>urbo</w:t>
            </w:r>
            <w:r>
              <w:rPr>
                <w:rFonts w:hint="eastAsia"/>
                <w:sz w:val="18"/>
                <w:szCs w:val="18"/>
                <w:lang w:val="es-ES_tradnl" w:eastAsia="zh-CN"/>
              </w:rPr>
              <w:t>码</w:t>
            </w:r>
          </w:p>
          <w:p w:rsidR="008D7B02" w:rsidRPr="004F3DEC" w:rsidRDefault="008D7B02" w:rsidP="00DC022C">
            <w:pPr>
              <w:pStyle w:val="Tabletext"/>
              <w:jc w:val="left"/>
              <w:rPr>
                <w:sz w:val="18"/>
                <w:szCs w:val="18"/>
                <w:lang w:val="es-ES_tradnl"/>
              </w:rPr>
            </w:pPr>
            <w:r w:rsidRPr="004F3DEC">
              <w:rPr>
                <w:sz w:val="18"/>
                <w:szCs w:val="18"/>
                <w:lang w:val="es-ES_tradnl"/>
              </w:rPr>
              <w:t>(E-UTRAN)</w:t>
            </w:r>
          </w:p>
          <w:p w:rsidR="008D7B02" w:rsidRPr="00AB4FFC" w:rsidRDefault="00AB4FFC" w:rsidP="00AB4FFC">
            <w:pPr>
              <w:pStyle w:val="Tabletext"/>
              <w:jc w:val="left"/>
              <w:rPr>
                <w:sz w:val="18"/>
                <w:szCs w:val="18"/>
                <w:lang w:val="es-ES_tradnl"/>
              </w:rPr>
            </w:pPr>
            <w:r>
              <w:rPr>
                <w:rFonts w:hint="eastAsia"/>
                <w:sz w:val="18"/>
                <w:szCs w:val="18"/>
                <w:lang w:eastAsia="zh-CN"/>
              </w:rPr>
              <w:t>数据采用</w:t>
            </w:r>
            <w:r w:rsidR="008D7B02" w:rsidRPr="00AB4FFC">
              <w:rPr>
                <w:sz w:val="18"/>
                <w:szCs w:val="18"/>
                <w:lang w:val="es-ES_tradnl"/>
              </w:rPr>
              <w:t xml:space="preserve">Turbo </w:t>
            </w:r>
            <w:r>
              <w:rPr>
                <w:rFonts w:hint="eastAsia"/>
                <w:sz w:val="18"/>
                <w:szCs w:val="18"/>
                <w:lang w:eastAsia="zh-CN"/>
              </w:rPr>
              <w:t>码</w:t>
            </w:r>
            <w:r w:rsidRPr="00AB4FFC">
              <w:rPr>
                <w:rFonts w:hint="eastAsia"/>
                <w:sz w:val="18"/>
                <w:szCs w:val="18"/>
                <w:lang w:val="es-ES_tradnl" w:eastAsia="zh-CN"/>
              </w:rPr>
              <w:t>；</w:t>
            </w:r>
            <w:r>
              <w:rPr>
                <w:rFonts w:hint="eastAsia"/>
                <w:sz w:val="18"/>
                <w:szCs w:val="18"/>
                <w:lang w:eastAsia="zh-CN"/>
              </w:rPr>
              <w:t>一些控制信道采用卷积和分组码</w:t>
            </w:r>
          </w:p>
        </w:tc>
        <w:tc>
          <w:tcPr>
            <w:tcW w:w="1422" w:type="dxa"/>
            <w:tcMar>
              <w:right w:w="28" w:type="dxa"/>
            </w:tcMar>
          </w:tcPr>
          <w:p w:rsidR="008D7B02" w:rsidRPr="00AB4FFC" w:rsidRDefault="008D7B02" w:rsidP="00DC022C">
            <w:pPr>
              <w:pStyle w:val="Tabletext"/>
              <w:jc w:val="left"/>
              <w:rPr>
                <w:sz w:val="18"/>
                <w:szCs w:val="18"/>
                <w:lang w:val="es-ES_tradnl" w:eastAsia="zh-CN"/>
              </w:rPr>
            </w:pPr>
            <w:r w:rsidRPr="00AB4FFC">
              <w:rPr>
                <w:sz w:val="18"/>
                <w:szCs w:val="18"/>
                <w:lang w:val="es-ES_tradnl"/>
              </w:rPr>
              <w:t>1.28 Mchip/s TDD</w:t>
            </w:r>
            <w:r w:rsidR="00AB4FFC">
              <w:rPr>
                <w:rFonts w:hint="eastAsia"/>
                <w:sz w:val="18"/>
                <w:szCs w:val="18"/>
                <w:lang w:eastAsia="zh-CN"/>
              </w:rPr>
              <w:t>选项</w:t>
            </w:r>
            <w:r w:rsidR="00AB4FFC" w:rsidRPr="00AB4FFC">
              <w:rPr>
                <w:rFonts w:hint="eastAsia"/>
                <w:sz w:val="18"/>
                <w:szCs w:val="18"/>
                <w:lang w:val="es-ES_tradnl" w:eastAsia="zh-CN"/>
              </w:rPr>
              <w:t>：</w:t>
            </w:r>
          </w:p>
          <w:p w:rsidR="008D7B02" w:rsidRPr="00AB4FFC" w:rsidRDefault="00AB4FFC" w:rsidP="00DC022C">
            <w:pPr>
              <w:pStyle w:val="Tabletext"/>
              <w:jc w:val="left"/>
              <w:rPr>
                <w:sz w:val="18"/>
                <w:szCs w:val="18"/>
                <w:lang w:val="es-ES_tradnl"/>
              </w:rPr>
            </w:pPr>
            <w:r>
              <w:rPr>
                <w:rFonts w:hint="eastAsia"/>
                <w:sz w:val="18"/>
                <w:szCs w:val="18"/>
                <w:lang w:eastAsia="zh-CN"/>
              </w:rPr>
              <w:t>上行</w:t>
            </w:r>
            <w:r w:rsidRPr="00AB4FFC">
              <w:rPr>
                <w:rFonts w:hint="eastAsia"/>
                <w:sz w:val="18"/>
                <w:szCs w:val="18"/>
                <w:lang w:val="es-ES_tradnl" w:eastAsia="zh-CN"/>
              </w:rPr>
              <w:t>：</w:t>
            </w:r>
            <w:r w:rsidR="008D7B02" w:rsidRPr="00AB4FFC">
              <w:rPr>
                <w:sz w:val="18"/>
                <w:szCs w:val="18"/>
                <w:lang w:val="es-ES_tradnl"/>
              </w:rPr>
              <w:t xml:space="preserve">2.2 Mbit/s / </w:t>
            </w:r>
            <w:r w:rsidR="008D7B02" w:rsidRPr="00AB4FFC">
              <w:rPr>
                <w:sz w:val="18"/>
                <w:szCs w:val="18"/>
                <w:lang w:val="es-ES_tradnl"/>
              </w:rPr>
              <w:br/>
              <w:t>1.6 MHz</w:t>
            </w:r>
            <w:r w:rsidR="008D7B02" w:rsidRPr="00AB4FFC">
              <w:rPr>
                <w:sz w:val="18"/>
                <w:szCs w:val="18"/>
                <w:vertAlign w:val="superscript"/>
                <w:lang w:val="es-ES_tradnl" w:eastAsia="zh-CN"/>
              </w:rPr>
              <w:t>(2)</w:t>
            </w:r>
          </w:p>
          <w:p w:rsidR="008D7B02" w:rsidRPr="00AB4FFC" w:rsidRDefault="00AB4FFC" w:rsidP="00DC022C">
            <w:pPr>
              <w:pStyle w:val="Tabletext"/>
              <w:jc w:val="left"/>
              <w:rPr>
                <w:sz w:val="18"/>
                <w:szCs w:val="18"/>
                <w:lang w:val="es-ES_tradnl"/>
              </w:rPr>
            </w:pPr>
            <w:r>
              <w:rPr>
                <w:rFonts w:hint="eastAsia"/>
                <w:sz w:val="18"/>
                <w:szCs w:val="18"/>
                <w:lang w:eastAsia="zh-CN"/>
              </w:rPr>
              <w:t>下行</w:t>
            </w:r>
            <w:r w:rsidRPr="00AB4FFC">
              <w:rPr>
                <w:rFonts w:hint="eastAsia"/>
                <w:sz w:val="18"/>
                <w:szCs w:val="18"/>
                <w:lang w:val="es-ES_tradnl" w:eastAsia="zh-CN"/>
              </w:rPr>
              <w:t>：</w:t>
            </w:r>
            <w:r w:rsidR="008D7B02" w:rsidRPr="00AB4FFC">
              <w:rPr>
                <w:sz w:val="18"/>
                <w:szCs w:val="18"/>
                <w:lang w:val="es-ES_tradnl"/>
              </w:rPr>
              <w:t xml:space="preserve"> </w:t>
            </w:r>
            <w:r w:rsidR="008D7B02" w:rsidRPr="00AB4FFC">
              <w:rPr>
                <w:sz w:val="18"/>
                <w:szCs w:val="18"/>
                <w:lang w:val="es-ES_tradnl"/>
              </w:rPr>
              <w:br/>
              <w:t xml:space="preserve">2.8 Mbit/s / </w:t>
            </w:r>
            <w:r w:rsidR="008D7B02" w:rsidRPr="00AB4FFC">
              <w:rPr>
                <w:sz w:val="18"/>
                <w:szCs w:val="18"/>
                <w:lang w:val="es-ES_tradnl"/>
              </w:rPr>
              <w:br/>
              <w:t>1.6 MHz</w:t>
            </w:r>
            <w:r w:rsidR="008D7B02" w:rsidRPr="00AB4FFC">
              <w:rPr>
                <w:sz w:val="18"/>
                <w:szCs w:val="18"/>
                <w:vertAlign w:val="superscript"/>
                <w:lang w:val="es-ES_tradnl" w:eastAsia="zh-CN"/>
              </w:rPr>
              <w:t>(2)</w:t>
            </w:r>
          </w:p>
          <w:p w:rsidR="008D7B02" w:rsidRPr="00AB4FFC" w:rsidRDefault="008D7B02" w:rsidP="00DC022C">
            <w:pPr>
              <w:pStyle w:val="Tabletext"/>
              <w:jc w:val="left"/>
              <w:rPr>
                <w:sz w:val="18"/>
                <w:szCs w:val="18"/>
                <w:lang w:val="es-ES_tradnl" w:eastAsia="zh-CN"/>
              </w:rPr>
            </w:pPr>
            <w:r w:rsidRPr="00AB4FFC">
              <w:rPr>
                <w:sz w:val="18"/>
                <w:szCs w:val="18"/>
                <w:lang w:val="es-ES_tradnl"/>
              </w:rPr>
              <w:t xml:space="preserve">3.84 Mchip/s TDD </w:t>
            </w:r>
            <w:r w:rsidR="00AB4FFC">
              <w:rPr>
                <w:rFonts w:hint="eastAsia"/>
                <w:sz w:val="18"/>
                <w:szCs w:val="18"/>
                <w:lang w:eastAsia="zh-CN"/>
              </w:rPr>
              <w:t>选项</w:t>
            </w:r>
            <w:r w:rsidR="00AB4FFC" w:rsidRPr="00AB4FFC">
              <w:rPr>
                <w:rFonts w:hint="eastAsia"/>
                <w:sz w:val="18"/>
                <w:szCs w:val="18"/>
                <w:lang w:val="es-ES_tradnl" w:eastAsia="zh-CN"/>
              </w:rPr>
              <w:t>：</w:t>
            </w:r>
          </w:p>
          <w:p w:rsidR="008D7B02" w:rsidRPr="00AB4FFC" w:rsidRDefault="00AB4FFC" w:rsidP="00DD4944">
            <w:pPr>
              <w:pStyle w:val="Tabletext"/>
              <w:jc w:val="left"/>
              <w:rPr>
                <w:sz w:val="18"/>
                <w:szCs w:val="18"/>
                <w:lang w:val="es-ES_tradnl"/>
              </w:rPr>
            </w:pPr>
            <w:r>
              <w:rPr>
                <w:rFonts w:hint="eastAsia"/>
                <w:sz w:val="18"/>
                <w:szCs w:val="18"/>
                <w:lang w:eastAsia="zh-CN"/>
              </w:rPr>
              <w:t>上行</w:t>
            </w:r>
            <w:r w:rsidRPr="00AB4FFC">
              <w:rPr>
                <w:rFonts w:hint="eastAsia"/>
                <w:sz w:val="18"/>
                <w:szCs w:val="18"/>
                <w:lang w:val="es-ES_tradnl" w:eastAsia="zh-CN"/>
              </w:rPr>
              <w:t>：</w:t>
            </w:r>
            <w:r w:rsidR="008D7B02" w:rsidRPr="00AB4FFC">
              <w:rPr>
                <w:sz w:val="18"/>
                <w:szCs w:val="18"/>
                <w:lang w:val="es-ES_tradnl"/>
              </w:rPr>
              <w:t xml:space="preserve"> 9.2 Mbit/s</w:t>
            </w:r>
            <w:r w:rsidRPr="00AB4FFC">
              <w:rPr>
                <w:rFonts w:hint="eastAsia"/>
                <w:sz w:val="18"/>
                <w:szCs w:val="18"/>
                <w:lang w:val="es-ES_tradnl" w:eastAsia="zh-CN"/>
              </w:rPr>
              <w:br/>
            </w:r>
            <w:r w:rsidR="00C20DEE">
              <w:rPr>
                <w:rFonts w:hint="eastAsia"/>
                <w:sz w:val="18"/>
                <w:szCs w:val="18"/>
                <w:lang w:eastAsia="zh-CN"/>
              </w:rPr>
              <w:t>下行</w:t>
            </w:r>
            <w:r w:rsidR="00C20DEE" w:rsidRPr="00AB4FFC">
              <w:rPr>
                <w:rFonts w:hint="eastAsia"/>
                <w:sz w:val="18"/>
                <w:szCs w:val="18"/>
                <w:lang w:val="es-ES_tradnl" w:eastAsia="zh-CN"/>
              </w:rPr>
              <w:t>：</w:t>
            </w:r>
            <w:r w:rsidR="008D7B02" w:rsidRPr="00AB4FFC">
              <w:rPr>
                <w:sz w:val="18"/>
                <w:szCs w:val="18"/>
                <w:lang w:val="es-ES_tradnl"/>
              </w:rPr>
              <w:t xml:space="preserve"> 10.2</w:t>
            </w:r>
            <w:r w:rsidR="00DD4944" w:rsidRPr="00AB4FFC">
              <w:rPr>
                <w:sz w:val="18"/>
                <w:szCs w:val="18"/>
                <w:lang w:val="es-ES_tradnl"/>
              </w:rPr>
              <w:t> </w:t>
            </w:r>
            <w:r w:rsidR="008D7B02" w:rsidRPr="00AB4FFC">
              <w:rPr>
                <w:sz w:val="18"/>
                <w:szCs w:val="18"/>
                <w:lang w:val="es-ES_tradnl"/>
              </w:rPr>
              <w:t>Mbit/s</w:t>
            </w:r>
          </w:p>
          <w:p w:rsidR="008D7B02" w:rsidRPr="00AB4FFC" w:rsidRDefault="008D7B02" w:rsidP="00DC022C">
            <w:pPr>
              <w:pStyle w:val="Tabletext"/>
              <w:jc w:val="left"/>
              <w:rPr>
                <w:sz w:val="18"/>
                <w:szCs w:val="18"/>
                <w:lang w:val="es-ES_tradnl" w:eastAsia="zh-CN"/>
              </w:rPr>
            </w:pPr>
            <w:r w:rsidRPr="00AB4FFC">
              <w:rPr>
                <w:sz w:val="18"/>
                <w:szCs w:val="18"/>
                <w:lang w:val="es-ES_tradnl"/>
              </w:rPr>
              <w:t xml:space="preserve">7.68 Mchip/s TDD </w:t>
            </w:r>
            <w:r w:rsidR="00AB4FFC">
              <w:rPr>
                <w:rFonts w:hint="eastAsia"/>
                <w:sz w:val="18"/>
                <w:szCs w:val="18"/>
                <w:lang w:val="es-ES_tradnl" w:eastAsia="zh-CN"/>
              </w:rPr>
              <w:t>选项：</w:t>
            </w:r>
          </w:p>
          <w:p w:rsidR="008D7B02" w:rsidRPr="00AB4FFC" w:rsidRDefault="00AB4FFC" w:rsidP="00DC022C">
            <w:pPr>
              <w:pStyle w:val="Tabletext"/>
              <w:jc w:val="left"/>
              <w:rPr>
                <w:sz w:val="18"/>
                <w:szCs w:val="18"/>
                <w:lang w:val="es-ES_tradnl"/>
              </w:rPr>
            </w:pPr>
            <w:r>
              <w:rPr>
                <w:rFonts w:hint="eastAsia"/>
                <w:sz w:val="18"/>
                <w:szCs w:val="18"/>
                <w:lang w:val="es-ES_tradnl" w:eastAsia="zh-CN"/>
              </w:rPr>
              <w:t>上行：</w:t>
            </w:r>
            <w:r w:rsidR="008D7B02" w:rsidRPr="00AB4FFC">
              <w:rPr>
                <w:sz w:val="18"/>
                <w:szCs w:val="18"/>
                <w:lang w:val="es-ES_tradnl"/>
              </w:rPr>
              <w:t>17.7 Mbit/s / 10 MHz</w:t>
            </w:r>
            <w:r w:rsidR="008D7B02" w:rsidRPr="00AB4FFC">
              <w:rPr>
                <w:sz w:val="18"/>
                <w:szCs w:val="18"/>
                <w:lang w:val="es-ES_tradnl"/>
              </w:rPr>
              <w:br/>
            </w:r>
            <w:r w:rsidR="00C20DEE">
              <w:rPr>
                <w:rFonts w:hint="eastAsia"/>
                <w:sz w:val="18"/>
                <w:szCs w:val="18"/>
                <w:lang w:eastAsia="zh-CN"/>
              </w:rPr>
              <w:t>下行</w:t>
            </w:r>
            <w:r w:rsidR="00C20DEE" w:rsidRPr="00AB4FFC">
              <w:rPr>
                <w:rFonts w:hint="eastAsia"/>
                <w:sz w:val="18"/>
                <w:szCs w:val="18"/>
                <w:lang w:val="es-ES_tradnl" w:eastAsia="zh-CN"/>
              </w:rPr>
              <w:t>：</w:t>
            </w:r>
            <w:r w:rsidR="008D7B02" w:rsidRPr="00AB4FFC">
              <w:rPr>
                <w:sz w:val="18"/>
                <w:szCs w:val="18"/>
                <w:lang w:val="es-ES_tradnl"/>
              </w:rPr>
              <w:br/>
              <w:t xml:space="preserve">20.4 Mbit/s / </w:t>
            </w:r>
            <w:r w:rsidR="008D7B02" w:rsidRPr="00AB4FFC">
              <w:rPr>
                <w:sz w:val="18"/>
                <w:szCs w:val="18"/>
                <w:lang w:val="es-ES_tradnl"/>
              </w:rPr>
              <w:br/>
              <w:t>10 MHz</w:t>
            </w:r>
          </w:p>
          <w:p w:rsidR="008D7B02" w:rsidRPr="00AB4FFC" w:rsidRDefault="008D7B02" w:rsidP="00DC022C">
            <w:pPr>
              <w:pStyle w:val="Tabletext"/>
              <w:jc w:val="left"/>
              <w:rPr>
                <w:sz w:val="18"/>
                <w:szCs w:val="18"/>
                <w:lang w:val="es-ES_tradnl"/>
              </w:rPr>
            </w:pPr>
            <w:r w:rsidRPr="00AB4FFC">
              <w:rPr>
                <w:sz w:val="18"/>
                <w:szCs w:val="18"/>
                <w:lang w:val="es-ES_tradnl"/>
              </w:rPr>
              <w:t>(E-UTRAN)</w:t>
            </w:r>
          </w:p>
          <w:p w:rsidR="008D7B02" w:rsidRPr="00AB4FFC" w:rsidRDefault="00AB4FFC" w:rsidP="00DC022C">
            <w:pPr>
              <w:pStyle w:val="Tabletext"/>
              <w:jc w:val="left"/>
              <w:rPr>
                <w:sz w:val="18"/>
                <w:szCs w:val="18"/>
                <w:lang w:val="es-ES_tradnl"/>
              </w:rPr>
            </w:pPr>
            <w:r>
              <w:rPr>
                <w:rFonts w:hint="eastAsia"/>
                <w:sz w:val="18"/>
                <w:szCs w:val="18"/>
                <w:lang w:val="es-ES_tradnl" w:eastAsia="zh-CN"/>
              </w:rPr>
              <w:t>上行：</w:t>
            </w:r>
            <w:r w:rsidR="008D7B02" w:rsidRPr="00AB4FFC">
              <w:rPr>
                <w:sz w:val="18"/>
                <w:szCs w:val="18"/>
                <w:lang w:val="es-ES_tradnl"/>
              </w:rPr>
              <w:t>300 Mbit/s / 20 MHz</w:t>
            </w:r>
            <w:r w:rsidR="008D7B02" w:rsidRPr="00AB4FFC">
              <w:rPr>
                <w:sz w:val="18"/>
                <w:szCs w:val="18"/>
                <w:vertAlign w:val="superscript"/>
                <w:lang w:val="es-ES_tradnl" w:eastAsia="zh-CN"/>
              </w:rPr>
              <w:t>(3)</w:t>
            </w:r>
          </w:p>
          <w:p w:rsidR="008D7B02" w:rsidRPr="009A7CF9" w:rsidRDefault="00C20DEE" w:rsidP="00DC022C">
            <w:pPr>
              <w:pStyle w:val="Tabletext"/>
              <w:jc w:val="left"/>
              <w:rPr>
                <w:sz w:val="18"/>
                <w:szCs w:val="18"/>
                <w:vertAlign w:val="superscript"/>
                <w:lang w:eastAsia="zh-CN"/>
              </w:rPr>
            </w:pPr>
            <w:r>
              <w:rPr>
                <w:rFonts w:hint="eastAsia"/>
                <w:sz w:val="18"/>
                <w:szCs w:val="18"/>
                <w:lang w:eastAsia="zh-CN"/>
              </w:rPr>
              <w:t>下行</w:t>
            </w:r>
            <w:r w:rsidRPr="00642BE6">
              <w:rPr>
                <w:rFonts w:hint="eastAsia"/>
                <w:sz w:val="18"/>
                <w:szCs w:val="18"/>
                <w:lang w:val="en-US" w:eastAsia="zh-CN"/>
              </w:rPr>
              <w:t>：</w:t>
            </w:r>
            <w:r w:rsidR="008D7B02" w:rsidRPr="00642BE6">
              <w:rPr>
                <w:sz w:val="18"/>
                <w:szCs w:val="18"/>
                <w:lang w:val="en-US"/>
              </w:rPr>
              <w:br/>
              <w:t>600 Mbit/</w:t>
            </w:r>
            <w:r w:rsidR="008D7B02" w:rsidRPr="009A7CF9">
              <w:rPr>
                <w:sz w:val="18"/>
                <w:szCs w:val="18"/>
              </w:rPr>
              <w:t>s / 20 MHz</w:t>
            </w:r>
            <w:r w:rsidR="008D7B02" w:rsidRPr="009A7CF9">
              <w:rPr>
                <w:sz w:val="18"/>
                <w:szCs w:val="18"/>
                <w:vertAlign w:val="superscript"/>
                <w:lang w:eastAsia="zh-CN"/>
              </w:rPr>
              <w:t>(3)</w:t>
            </w:r>
          </w:p>
          <w:p w:rsidR="008D7B02" w:rsidRPr="009A7CF9" w:rsidRDefault="00AB4FFC" w:rsidP="00DC022C">
            <w:pPr>
              <w:pStyle w:val="Tabletext"/>
              <w:jc w:val="left"/>
              <w:rPr>
                <w:sz w:val="18"/>
                <w:szCs w:val="18"/>
                <w:vertAlign w:val="superscript"/>
                <w:lang w:eastAsia="zh-CN"/>
              </w:rPr>
            </w:pPr>
            <w:r>
              <w:rPr>
                <w:rFonts w:hint="eastAsia"/>
                <w:sz w:val="18"/>
                <w:szCs w:val="18"/>
                <w:lang w:eastAsia="zh-CN"/>
              </w:rPr>
              <w:t>上行：在聚合的</w:t>
            </w:r>
            <w:r w:rsidRPr="009A7CF9">
              <w:rPr>
                <w:sz w:val="18"/>
                <w:szCs w:val="18"/>
              </w:rPr>
              <w:t>100 MHz</w:t>
            </w:r>
            <w:r w:rsidRPr="009A7CF9">
              <w:rPr>
                <w:sz w:val="18"/>
                <w:szCs w:val="18"/>
                <w:vertAlign w:val="superscript"/>
                <w:lang w:eastAsia="zh-CN"/>
              </w:rPr>
              <w:t>(4)</w:t>
            </w:r>
            <w:r>
              <w:rPr>
                <w:rFonts w:hint="eastAsia"/>
                <w:sz w:val="18"/>
                <w:szCs w:val="18"/>
                <w:lang w:eastAsia="zh-CN"/>
              </w:rPr>
              <w:t xml:space="preserve"> </w:t>
            </w:r>
            <w:r>
              <w:rPr>
                <w:rFonts w:hint="eastAsia"/>
                <w:sz w:val="18"/>
                <w:szCs w:val="18"/>
                <w:lang w:eastAsia="zh-CN"/>
              </w:rPr>
              <w:t>信道为</w:t>
            </w:r>
            <w:r w:rsidR="008D7B02" w:rsidRPr="009A7CF9">
              <w:rPr>
                <w:sz w:val="18"/>
                <w:szCs w:val="18"/>
              </w:rPr>
              <w:t xml:space="preserve">1.5 Gbit/s </w:t>
            </w:r>
          </w:p>
          <w:p w:rsidR="008D7B02" w:rsidRPr="009A7CF9" w:rsidRDefault="00C20DEE" w:rsidP="00AB4FFC">
            <w:pPr>
              <w:pStyle w:val="Tabletext"/>
              <w:jc w:val="left"/>
              <w:rPr>
                <w:sz w:val="18"/>
                <w:szCs w:val="18"/>
              </w:rPr>
            </w:pPr>
            <w:r>
              <w:rPr>
                <w:rFonts w:hint="eastAsia"/>
                <w:sz w:val="18"/>
                <w:szCs w:val="18"/>
                <w:lang w:eastAsia="zh-CN"/>
              </w:rPr>
              <w:t>下行：</w:t>
            </w:r>
            <w:r w:rsidR="00AB4FFC">
              <w:rPr>
                <w:rFonts w:hint="eastAsia"/>
                <w:sz w:val="18"/>
                <w:szCs w:val="18"/>
                <w:lang w:eastAsia="zh-CN"/>
              </w:rPr>
              <w:t>在聚合的</w:t>
            </w:r>
            <w:r w:rsidR="00AB4FFC" w:rsidRPr="009A7CF9">
              <w:rPr>
                <w:sz w:val="18"/>
                <w:szCs w:val="18"/>
              </w:rPr>
              <w:t>100 MHz</w:t>
            </w:r>
            <w:r w:rsidR="00AB4FFC" w:rsidRPr="009A7CF9">
              <w:rPr>
                <w:sz w:val="18"/>
                <w:szCs w:val="18"/>
                <w:vertAlign w:val="superscript"/>
                <w:lang w:eastAsia="zh-CN"/>
              </w:rPr>
              <w:t>(4)</w:t>
            </w:r>
            <w:r w:rsidR="00AB4FFC">
              <w:rPr>
                <w:rFonts w:hint="eastAsia"/>
                <w:sz w:val="18"/>
                <w:szCs w:val="18"/>
                <w:lang w:eastAsia="zh-CN"/>
              </w:rPr>
              <w:t xml:space="preserve"> </w:t>
            </w:r>
            <w:r w:rsidR="00AB4FFC">
              <w:rPr>
                <w:rFonts w:hint="eastAsia"/>
                <w:sz w:val="18"/>
                <w:szCs w:val="18"/>
                <w:lang w:eastAsia="zh-CN"/>
              </w:rPr>
              <w:t>信道为</w:t>
            </w:r>
            <w:r w:rsidR="00AB4FFC">
              <w:rPr>
                <w:sz w:val="18"/>
                <w:szCs w:val="18"/>
              </w:rPr>
              <w:t xml:space="preserve">3 Gbit/s </w:t>
            </w:r>
            <w:r w:rsidR="008D7B02" w:rsidRPr="009A7CF9">
              <w:rPr>
                <w:sz w:val="18"/>
                <w:szCs w:val="18"/>
              </w:rPr>
              <w:t xml:space="preserve"> </w:t>
            </w:r>
          </w:p>
        </w:tc>
        <w:tc>
          <w:tcPr>
            <w:tcW w:w="868" w:type="dxa"/>
          </w:tcPr>
          <w:p w:rsidR="008D7B02" w:rsidRPr="009A7CF9" w:rsidRDefault="00FF574A" w:rsidP="00DC022C">
            <w:pPr>
              <w:pStyle w:val="Tabletext"/>
              <w:jc w:val="left"/>
              <w:rPr>
                <w:sz w:val="18"/>
                <w:szCs w:val="18"/>
                <w:lang w:eastAsia="zh-CN"/>
              </w:rPr>
            </w:pPr>
            <w:r>
              <w:rPr>
                <w:rFonts w:hint="eastAsia"/>
                <w:sz w:val="18"/>
                <w:szCs w:val="18"/>
                <w:lang w:eastAsia="zh-CN"/>
              </w:rPr>
              <w:t>是</w:t>
            </w:r>
          </w:p>
        </w:tc>
        <w:tc>
          <w:tcPr>
            <w:tcW w:w="1126" w:type="dxa"/>
          </w:tcPr>
          <w:p w:rsidR="008D7B02" w:rsidRPr="009A7CF9" w:rsidRDefault="00FF574A" w:rsidP="00DC022C">
            <w:pPr>
              <w:pStyle w:val="Tabletext"/>
              <w:jc w:val="left"/>
              <w:rPr>
                <w:sz w:val="18"/>
                <w:szCs w:val="18"/>
                <w:lang w:eastAsia="zh-CN"/>
              </w:rPr>
            </w:pPr>
            <w:r>
              <w:rPr>
                <w:rFonts w:hint="eastAsia"/>
                <w:sz w:val="18"/>
                <w:szCs w:val="18"/>
                <w:lang w:eastAsia="zh-CN"/>
              </w:rPr>
              <w:t>否</w:t>
            </w:r>
          </w:p>
          <w:p w:rsidR="008D7B02" w:rsidRPr="009A7CF9" w:rsidRDefault="008D7B02" w:rsidP="00DC022C">
            <w:pPr>
              <w:pStyle w:val="Tabletext"/>
              <w:jc w:val="left"/>
              <w:rPr>
                <w:sz w:val="18"/>
                <w:szCs w:val="18"/>
              </w:rPr>
            </w:pPr>
            <w:r w:rsidRPr="009A7CF9">
              <w:rPr>
                <w:sz w:val="18"/>
                <w:szCs w:val="18"/>
              </w:rPr>
              <w:t>(E-UTRAN)</w:t>
            </w:r>
          </w:p>
          <w:p w:rsidR="008D7B02" w:rsidRPr="009A7CF9" w:rsidRDefault="00FF574A" w:rsidP="00B852E3">
            <w:pPr>
              <w:pStyle w:val="Tabletext"/>
              <w:jc w:val="left"/>
              <w:rPr>
                <w:sz w:val="18"/>
                <w:szCs w:val="18"/>
              </w:rPr>
            </w:pPr>
            <w:r>
              <w:rPr>
                <w:rFonts w:hint="eastAsia"/>
                <w:sz w:val="18"/>
                <w:szCs w:val="18"/>
                <w:lang w:eastAsia="zh-CN"/>
              </w:rPr>
              <w:t>是</w:t>
            </w:r>
          </w:p>
        </w:tc>
        <w:tc>
          <w:tcPr>
            <w:tcW w:w="772" w:type="dxa"/>
          </w:tcPr>
          <w:p w:rsidR="008D7B02" w:rsidRPr="009A7CF9" w:rsidRDefault="008D7B02" w:rsidP="00DC022C">
            <w:pPr>
              <w:pStyle w:val="Tabletext"/>
              <w:jc w:val="left"/>
              <w:rPr>
                <w:sz w:val="18"/>
                <w:szCs w:val="18"/>
              </w:rPr>
            </w:pPr>
            <w:r w:rsidRPr="009A7CF9">
              <w:rPr>
                <w:sz w:val="18"/>
                <w:szCs w:val="18"/>
              </w:rPr>
              <w:t>TDD</w:t>
            </w:r>
          </w:p>
        </w:tc>
        <w:tc>
          <w:tcPr>
            <w:tcW w:w="1257" w:type="dxa"/>
          </w:tcPr>
          <w:p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rsidR="008D7B02" w:rsidRPr="009A7CF9" w:rsidRDefault="009B3E5A" w:rsidP="00AB4FF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AB4FFC">
              <w:rPr>
                <w:rFonts w:hint="eastAsia"/>
                <w:sz w:val="18"/>
                <w:szCs w:val="18"/>
                <w:lang w:eastAsia="zh-CN"/>
              </w:rPr>
              <w:t>DL</w:t>
            </w:r>
            <w:r w:rsidR="00AB4FFC">
              <w:rPr>
                <w:rFonts w:hint="eastAsia"/>
                <w:sz w:val="18"/>
                <w:szCs w:val="18"/>
                <w:lang w:eastAsia="zh-CN"/>
              </w:rPr>
              <w:t>为</w:t>
            </w:r>
            <w:r w:rsidR="008D7B02" w:rsidRPr="009A7CF9">
              <w:rPr>
                <w:sz w:val="18"/>
                <w:szCs w:val="18"/>
              </w:rPr>
              <w:t>OFDM</w:t>
            </w:r>
            <w:r w:rsidR="00AB4FFC">
              <w:rPr>
                <w:rFonts w:hint="eastAsia"/>
                <w:sz w:val="18"/>
                <w:szCs w:val="18"/>
                <w:lang w:eastAsia="zh-CN"/>
              </w:rPr>
              <w:t>。</w:t>
            </w:r>
            <w:r w:rsidR="00AB4FFC">
              <w:rPr>
                <w:rFonts w:hint="eastAsia"/>
                <w:sz w:val="18"/>
                <w:szCs w:val="18"/>
                <w:lang w:eastAsia="zh-CN"/>
              </w:rPr>
              <w:t>UL</w:t>
            </w:r>
            <w:r w:rsidR="00AB4FFC">
              <w:rPr>
                <w:rFonts w:hint="eastAsia"/>
                <w:sz w:val="18"/>
                <w:szCs w:val="18"/>
                <w:lang w:eastAsia="zh-CN"/>
              </w:rPr>
              <w:t>为</w:t>
            </w:r>
            <w:r w:rsidR="008D7B02" w:rsidRPr="009A7CF9">
              <w:rPr>
                <w:sz w:val="18"/>
                <w:szCs w:val="18"/>
              </w:rPr>
              <w:t>SC</w:t>
            </w:r>
            <w:r w:rsidR="008D7B02" w:rsidRPr="009A7CF9">
              <w:rPr>
                <w:sz w:val="18"/>
                <w:szCs w:val="18"/>
              </w:rPr>
              <w:noBreakHyphen/>
              <w:t>FDMA</w:t>
            </w:r>
          </w:p>
        </w:tc>
        <w:tc>
          <w:tcPr>
            <w:tcW w:w="1021" w:type="dxa"/>
          </w:tcPr>
          <w:p w:rsidR="008D7B02" w:rsidRPr="009A7CF9" w:rsidRDefault="008D7B02" w:rsidP="00DC022C">
            <w:pPr>
              <w:pStyle w:val="Tabletext"/>
              <w:jc w:val="left"/>
              <w:rPr>
                <w:sz w:val="18"/>
                <w:szCs w:val="18"/>
              </w:rPr>
            </w:pPr>
            <w:r w:rsidRPr="009A7CF9">
              <w:rPr>
                <w:sz w:val="18"/>
                <w:szCs w:val="18"/>
              </w:rPr>
              <w:t xml:space="preserve">1.28 Mchip/s TDD </w:t>
            </w:r>
            <w:r w:rsidR="00AB4FFC">
              <w:rPr>
                <w:rFonts w:hint="eastAsia"/>
                <w:sz w:val="18"/>
                <w:szCs w:val="18"/>
                <w:lang w:eastAsia="zh-CN"/>
              </w:rPr>
              <w:t>选项：</w:t>
            </w:r>
            <w:r w:rsidRPr="009A7CF9">
              <w:rPr>
                <w:sz w:val="18"/>
                <w:szCs w:val="18"/>
              </w:rPr>
              <w:t xml:space="preserve"> </w:t>
            </w:r>
            <w:r w:rsidRPr="009A7CF9">
              <w:rPr>
                <w:sz w:val="18"/>
                <w:szCs w:val="18"/>
              </w:rPr>
              <w:br/>
              <w:t>10 ms</w:t>
            </w:r>
          </w:p>
          <w:p w:rsidR="008D7B02" w:rsidRPr="009A7CF9" w:rsidRDefault="00AB4FFC" w:rsidP="00DD4944">
            <w:pPr>
              <w:pStyle w:val="Tabletext"/>
              <w:jc w:val="left"/>
              <w:rPr>
                <w:sz w:val="18"/>
                <w:szCs w:val="18"/>
              </w:rPr>
            </w:pPr>
            <w:r>
              <w:rPr>
                <w:rFonts w:hint="eastAsia"/>
                <w:sz w:val="18"/>
                <w:szCs w:val="18"/>
                <w:lang w:eastAsia="zh-CN"/>
              </w:rPr>
              <w:t>子帧长度：</w:t>
            </w:r>
            <w:r w:rsidR="008D7B02" w:rsidRPr="009A7CF9">
              <w:rPr>
                <w:sz w:val="18"/>
                <w:szCs w:val="18"/>
              </w:rPr>
              <w:t xml:space="preserve"> 5</w:t>
            </w:r>
            <w:r w:rsidR="00DD4944">
              <w:rPr>
                <w:sz w:val="18"/>
                <w:szCs w:val="18"/>
              </w:rPr>
              <w:t> </w:t>
            </w:r>
            <w:r w:rsidR="008D7B02" w:rsidRPr="009A7CF9">
              <w:rPr>
                <w:sz w:val="18"/>
                <w:szCs w:val="18"/>
              </w:rPr>
              <w:t>ms</w:t>
            </w:r>
          </w:p>
          <w:p w:rsidR="008D7B02" w:rsidRPr="009A7CF9" w:rsidRDefault="008D7B02" w:rsidP="00DC022C">
            <w:pPr>
              <w:pStyle w:val="Tabletext"/>
              <w:jc w:val="left"/>
              <w:rPr>
                <w:sz w:val="18"/>
                <w:szCs w:val="18"/>
              </w:rPr>
            </w:pPr>
            <w:r w:rsidRPr="009A7CF9">
              <w:rPr>
                <w:sz w:val="18"/>
                <w:szCs w:val="18"/>
              </w:rPr>
              <w:t xml:space="preserve">3.84 Mchip/s TDD </w:t>
            </w:r>
            <w:r w:rsidR="00AB4FFC">
              <w:rPr>
                <w:rFonts w:hint="eastAsia"/>
                <w:sz w:val="18"/>
                <w:szCs w:val="18"/>
                <w:lang w:eastAsia="zh-CN"/>
              </w:rPr>
              <w:t>选项：</w:t>
            </w:r>
            <w:r w:rsidRPr="009A7CF9">
              <w:rPr>
                <w:sz w:val="18"/>
                <w:szCs w:val="18"/>
              </w:rPr>
              <w:br/>
              <w:t>10 ms</w:t>
            </w:r>
          </w:p>
          <w:p w:rsidR="008D7B02" w:rsidRPr="009A7CF9" w:rsidRDefault="008D7B02" w:rsidP="00DC022C">
            <w:pPr>
              <w:pStyle w:val="Tabletext"/>
              <w:jc w:val="left"/>
              <w:rPr>
                <w:sz w:val="18"/>
                <w:szCs w:val="18"/>
              </w:rPr>
            </w:pPr>
            <w:r w:rsidRPr="009A7CF9">
              <w:rPr>
                <w:sz w:val="18"/>
                <w:szCs w:val="18"/>
              </w:rPr>
              <w:t xml:space="preserve">7.68 Mchip/s TDD </w:t>
            </w:r>
            <w:r w:rsidR="00AB4FFC">
              <w:rPr>
                <w:rFonts w:hint="eastAsia"/>
                <w:sz w:val="18"/>
                <w:szCs w:val="18"/>
                <w:lang w:eastAsia="zh-CN"/>
              </w:rPr>
              <w:t>选项：</w:t>
            </w:r>
            <w:r w:rsidRPr="009A7CF9">
              <w:rPr>
                <w:sz w:val="18"/>
                <w:szCs w:val="18"/>
              </w:rPr>
              <w:br/>
              <w:t>10 ms</w:t>
            </w:r>
          </w:p>
          <w:p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10 ms</w:t>
            </w:r>
          </w:p>
          <w:p w:rsidR="008D7B02" w:rsidRPr="009A7CF9" w:rsidRDefault="00AB4FFC" w:rsidP="00AB4FFC">
            <w:pPr>
              <w:pStyle w:val="Tabletext"/>
              <w:jc w:val="left"/>
              <w:rPr>
                <w:sz w:val="18"/>
                <w:szCs w:val="18"/>
              </w:rPr>
            </w:pPr>
            <w:r>
              <w:rPr>
                <w:rFonts w:hint="eastAsia"/>
                <w:sz w:val="18"/>
                <w:szCs w:val="18"/>
                <w:lang w:eastAsia="zh-CN"/>
              </w:rPr>
              <w:t>子帧长度：</w:t>
            </w:r>
            <w:r w:rsidR="008D7B02" w:rsidRPr="009A7CF9">
              <w:rPr>
                <w:sz w:val="18"/>
                <w:szCs w:val="18"/>
              </w:rPr>
              <w:t>1 ms</w:t>
            </w:r>
          </w:p>
        </w:tc>
        <w:tc>
          <w:tcPr>
            <w:tcW w:w="1133" w:type="dxa"/>
          </w:tcPr>
          <w:p w:rsidR="008D7B02" w:rsidRPr="009A7CF9" w:rsidRDefault="000538AA" w:rsidP="00DC022C">
            <w:pPr>
              <w:pStyle w:val="Tabletext"/>
              <w:jc w:val="left"/>
              <w:rPr>
                <w:sz w:val="18"/>
                <w:szCs w:val="18"/>
                <w:lang w:eastAsia="zh-CN"/>
              </w:rPr>
            </w:pPr>
            <w:r>
              <w:rPr>
                <w:rFonts w:hint="eastAsia"/>
                <w:sz w:val="18"/>
                <w:szCs w:val="18"/>
                <w:lang w:eastAsia="zh-CN"/>
              </w:rPr>
              <w:t>移动</w:t>
            </w:r>
          </w:p>
        </w:tc>
      </w:tr>
    </w:tbl>
    <w:p w:rsidR="008D7B02" w:rsidRPr="009A7CF9" w:rsidRDefault="00904E77" w:rsidP="002B4A87">
      <w:pPr>
        <w:pStyle w:val="TableNo"/>
      </w:pPr>
      <w:r>
        <w:rPr>
          <w:rFonts w:hint="eastAsia"/>
          <w:lang w:eastAsia="zh-CN"/>
        </w:rPr>
        <w:lastRenderedPageBreak/>
        <w:t>表</w:t>
      </w:r>
      <w:r w:rsidR="00141504" w:rsidRPr="009A7CF9">
        <w:t xml:space="preserve"> 5</w:t>
      </w:r>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rsidTr="0015743B">
        <w:trPr>
          <w:cantSplit/>
          <w:tblHeader/>
        </w:trPr>
        <w:tc>
          <w:tcPr>
            <w:tcW w:w="1570" w:type="dxa"/>
            <w:tcMar>
              <w:left w:w="57" w:type="dxa"/>
              <w:right w:w="57" w:type="dxa"/>
            </w:tcMar>
            <w:vAlign w:val="center"/>
          </w:tcPr>
          <w:p w:rsidR="008D7B02" w:rsidRPr="009A7CF9" w:rsidRDefault="00904E77" w:rsidP="00141504">
            <w:pPr>
              <w:pStyle w:val="Tablehead"/>
              <w:rPr>
                <w:sz w:val="18"/>
                <w:szCs w:val="18"/>
                <w:lang w:eastAsia="zh-CN"/>
              </w:rPr>
            </w:pPr>
            <w:r>
              <w:rPr>
                <w:rFonts w:hint="eastAsia"/>
                <w:sz w:val="18"/>
                <w:szCs w:val="18"/>
                <w:lang w:eastAsia="zh-CN"/>
              </w:rPr>
              <w:t>标准</w:t>
            </w:r>
          </w:p>
        </w:tc>
        <w:tc>
          <w:tcPr>
            <w:tcW w:w="2075" w:type="dxa"/>
            <w:tcMar>
              <w:left w:w="57" w:type="dxa"/>
              <w:right w:w="57" w:type="dxa"/>
            </w:tcMar>
            <w:vAlign w:val="center"/>
          </w:tcPr>
          <w:p w:rsidR="008D7B02" w:rsidRPr="009A7CF9" w:rsidRDefault="00904E77" w:rsidP="00141504">
            <w:pPr>
              <w:pStyle w:val="Tablehead"/>
              <w:rPr>
                <w:sz w:val="18"/>
                <w:szCs w:val="18"/>
              </w:rPr>
            </w:pPr>
            <w:r w:rsidRPr="00904E77">
              <w:rPr>
                <w:rFonts w:hint="eastAsia"/>
                <w:sz w:val="18"/>
                <w:szCs w:val="18"/>
              </w:rPr>
              <w:t>标称的</w:t>
            </w:r>
            <w:r w:rsidRPr="00904E77">
              <w:rPr>
                <w:rFonts w:hint="eastAsia"/>
                <w:sz w:val="18"/>
                <w:szCs w:val="18"/>
              </w:rPr>
              <w:t>RF</w:t>
            </w:r>
            <w:r w:rsidRPr="00904E77">
              <w:rPr>
                <w:rFonts w:hint="eastAsia"/>
                <w:sz w:val="18"/>
                <w:szCs w:val="18"/>
              </w:rPr>
              <w:t>信道带宽</w:t>
            </w:r>
          </w:p>
        </w:tc>
        <w:tc>
          <w:tcPr>
            <w:tcW w:w="1797" w:type="dxa"/>
            <w:tcMar>
              <w:left w:w="57" w:type="dxa"/>
              <w:right w:w="57" w:type="dxa"/>
            </w:tcMar>
            <w:vAlign w:val="center"/>
          </w:tcPr>
          <w:p w:rsidR="008D7B02" w:rsidRPr="009A7CF9" w:rsidRDefault="00F47A68" w:rsidP="00141504">
            <w:pPr>
              <w:pStyle w:val="Tablehead"/>
              <w:rPr>
                <w:sz w:val="18"/>
                <w:szCs w:val="18"/>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AB4FFC" w:rsidRPr="009A7CF9">
              <w:rPr>
                <w:bCs/>
                <w:sz w:val="18"/>
                <w:szCs w:val="18"/>
                <w:vertAlign w:val="superscript"/>
                <w:lang w:eastAsia="zh-CN"/>
              </w:rPr>
              <w:t xml:space="preserve"> </w:t>
            </w:r>
            <w:r w:rsidR="008D7B02" w:rsidRPr="009A7CF9">
              <w:rPr>
                <w:bCs/>
                <w:sz w:val="18"/>
                <w:szCs w:val="18"/>
                <w:vertAlign w:val="superscript"/>
                <w:lang w:eastAsia="zh-CN"/>
              </w:rPr>
              <w:t>(1)</w:t>
            </w:r>
          </w:p>
          <w:p w:rsidR="008D7B02" w:rsidRPr="009A7CF9" w:rsidRDefault="00987C8A" w:rsidP="00AB4FFC">
            <w:pPr>
              <w:pStyle w:val="Tablehead"/>
              <w:jc w:val="left"/>
              <w:rPr>
                <w:sz w:val="18"/>
                <w:szCs w:val="18"/>
                <w:lang w:eastAsia="zh-CN"/>
              </w:rPr>
            </w:pPr>
            <w:r w:rsidRPr="009A7CF9">
              <w:rPr>
                <w:sz w:val="18"/>
                <w:szCs w:val="18"/>
                <w:lang w:eastAsia="zh-CN"/>
              </w:rPr>
              <w:tab/>
              <w:t>– </w:t>
            </w:r>
            <w:r w:rsidR="00F47A68">
              <w:rPr>
                <w:rFonts w:hint="eastAsia"/>
                <w:sz w:val="18"/>
                <w:szCs w:val="18"/>
                <w:lang w:eastAsia="zh-CN"/>
              </w:rPr>
              <w:t>上行流</w:t>
            </w:r>
            <w:r w:rsidRPr="009A7CF9">
              <w:rPr>
                <w:sz w:val="18"/>
                <w:szCs w:val="18"/>
                <w:lang w:eastAsia="zh-CN"/>
              </w:rPr>
              <w:br/>
            </w:r>
            <w:r w:rsidRPr="009A7CF9">
              <w:rPr>
                <w:sz w:val="18"/>
                <w:szCs w:val="18"/>
                <w:lang w:eastAsia="zh-CN"/>
              </w:rPr>
              <w:tab/>
              <w:t>– </w:t>
            </w:r>
            <w:r w:rsidR="00F47A68">
              <w:rPr>
                <w:rFonts w:hint="eastAsia"/>
                <w:sz w:val="18"/>
                <w:szCs w:val="18"/>
                <w:lang w:eastAsia="zh-CN"/>
              </w:rPr>
              <w:t>下行流</w:t>
            </w:r>
          </w:p>
        </w:tc>
        <w:tc>
          <w:tcPr>
            <w:tcW w:w="1004" w:type="dxa"/>
            <w:tcMar>
              <w:left w:w="57" w:type="dxa"/>
              <w:right w:w="57" w:type="dxa"/>
            </w:tcMar>
            <w:vAlign w:val="center"/>
          </w:tcPr>
          <w:p w:rsidR="008D7B02" w:rsidRPr="009A7CF9" w:rsidRDefault="00F47A68" w:rsidP="00AB4FFC">
            <w:pPr>
              <w:pStyle w:val="Tablehead"/>
              <w:rPr>
                <w:sz w:val="18"/>
                <w:szCs w:val="18"/>
              </w:rPr>
            </w:pPr>
            <w:r>
              <w:rPr>
                <w:rFonts w:hint="eastAsia"/>
                <w:sz w:val="18"/>
                <w:szCs w:val="18"/>
                <w:lang w:eastAsia="zh-CN"/>
              </w:rPr>
              <w:t>编码支持</w:t>
            </w:r>
          </w:p>
        </w:tc>
        <w:tc>
          <w:tcPr>
            <w:tcW w:w="1548" w:type="dxa"/>
            <w:tcMar>
              <w:left w:w="57" w:type="dxa"/>
              <w:right w:w="57" w:type="dxa"/>
            </w:tcMar>
            <w:vAlign w:val="center"/>
          </w:tcPr>
          <w:p w:rsidR="008D7B02" w:rsidRPr="009A7CF9" w:rsidRDefault="00F47A68" w:rsidP="00AB4FFC">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AB4FFC">
              <w:rPr>
                <w:rFonts w:hint="eastAsia"/>
                <w:sz w:val="18"/>
                <w:szCs w:val="18"/>
                <w:lang w:val="en-US" w:eastAsia="zh-CN"/>
              </w:rPr>
              <w:t>（</w:t>
            </w:r>
            <w:r>
              <w:rPr>
                <w:rFonts w:hint="eastAsia"/>
                <w:sz w:val="18"/>
                <w:szCs w:val="18"/>
                <w:lang w:val="en-US" w:eastAsia="zh-CN"/>
              </w:rPr>
              <w:t xml:space="preserve"> </w:t>
            </w:r>
            <w:r w:rsidRPr="00A94DBD">
              <w:rPr>
                <w:rFonts w:hint="eastAsia"/>
                <w:sz w:val="18"/>
                <w:szCs w:val="18"/>
                <w:lang w:val="en-US" w:eastAsia="zh-CN"/>
              </w:rPr>
              <w:t>注释部分除外</w:t>
            </w:r>
            <w:r w:rsidR="00AB4FFC">
              <w:rPr>
                <w:rFonts w:hint="eastAsia"/>
                <w:sz w:val="18"/>
                <w:szCs w:val="18"/>
                <w:lang w:val="en-US" w:eastAsia="zh-CN"/>
              </w:rPr>
              <w:t>）</w:t>
            </w:r>
          </w:p>
        </w:tc>
        <w:tc>
          <w:tcPr>
            <w:tcW w:w="966" w:type="dxa"/>
            <w:tcMar>
              <w:left w:w="57" w:type="dxa"/>
              <w:right w:w="57" w:type="dxa"/>
            </w:tcMar>
            <w:vAlign w:val="center"/>
          </w:tcPr>
          <w:p w:rsidR="008D7B02" w:rsidRPr="009A7CF9" w:rsidRDefault="00F47A68" w:rsidP="00AB4FFC">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945" w:type="dxa"/>
            <w:tcMar>
              <w:left w:w="57" w:type="dxa"/>
              <w:right w:w="57" w:type="dxa"/>
            </w:tcMar>
            <w:vAlign w:val="center"/>
          </w:tcPr>
          <w:p w:rsidR="008D7B02" w:rsidRPr="009A7CF9" w:rsidRDefault="00F47A68" w:rsidP="00AB4FFC">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56" w:type="dxa"/>
            <w:tcMar>
              <w:left w:w="57" w:type="dxa"/>
              <w:right w:w="57" w:type="dxa"/>
            </w:tcMar>
            <w:vAlign w:val="center"/>
          </w:tcPr>
          <w:p w:rsidR="008D7B02" w:rsidRPr="009A7CF9" w:rsidRDefault="000538AA" w:rsidP="00141504">
            <w:pPr>
              <w:pStyle w:val="Tablehead"/>
              <w:rPr>
                <w:sz w:val="18"/>
                <w:szCs w:val="18"/>
              </w:rPr>
            </w:pPr>
            <w:r>
              <w:rPr>
                <w:rFonts w:hint="eastAsia"/>
                <w:sz w:val="18"/>
                <w:szCs w:val="18"/>
                <w:lang w:eastAsia="zh-CN"/>
              </w:rPr>
              <w:t>复用法</w:t>
            </w:r>
          </w:p>
        </w:tc>
        <w:tc>
          <w:tcPr>
            <w:tcW w:w="1106" w:type="dxa"/>
            <w:tcMar>
              <w:left w:w="57" w:type="dxa"/>
              <w:right w:w="57" w:type="dxa"/>
            </w:tcMar>
            <w:vAlign w:val="center"/>
          </w:tcPr>
          <w:p w:rsidR="008D7B02" w:rsidRPr="009A7CF9" w:rsidRDefault="000538AA" w:rsidP="00141504">
            <w:pPr>
              <w:pStyle w:val="Tablehead"/>
              <w:rPr>
                <w:sz w:val="18"/>
                <w:szCs w:val="18"/>
              </w:rPr>
            </w:pPr>
            <w:r>
              <w:rPr>
                <w:rFonts w:hint="eastAsia"/>
                <w:sz w:val="18"/>
                <w:szCs w:val="18"/>
                <w:lang w:eastAsia="zh-CN"/>
              </w:rPr>
              <w:t>多址法</w:t>
            </w:r>
          </w:p>
        </w:tc>
        <w:tc>
          <w:tcPr>
            <w:tcW w:w="1124" w:type="dxa"/>
            <w:tcMar>
              <w:left w:w="57" w:type="dxa"/>
              <w:right w:w="57" w:type="dxa"/>
            </w:tcMar>
            <w:vAlign w:val="center"/>
          </w:tcPr>
          <w:p w:rsidR="008D7B02" w:rsidRPr="009A7CF9" w:rsidRDefault="00574DD0" w:rsidP="00141504">
            <w:pPr>
              <w:pStyle w:val="Tablehead"/>
              <w:rPr>
                <w:sz w:val="18"/>
                <w:szCs w:val="18"/>
              </w:rPr>
            </w:pPr>
            <w:r>
              <w:rPr>
                <w:rFonts w:hint="eastAsia"/>
                <w:sz w:val="18"/>
                <w:szCs w:val="18"/>
                <w:lang w:eastAsia="zh-CN"/>
              </w:rPr>
              <w:t>帧周期</w:t>
            </w:r>
          </w:p>
        </w:tc>
        <w:tc>
          <w:tcPr>
            <w:tcW w:w="1184" w:type="dxa"/>
            <w:tcMar>
              <w:left w:w="57" w:type="dxa"/>
              <w:right w:w="57" w:type="dxa"/>
            </w:tcMar>
            <w:vAlign w:val="center"/>
          </w:tcPr>
          <w:p w:rsidR="008D7B02" w:rsidRPr="009A7CF9" w:rsidRDefault="000538AA" w:rsidP="00141504">
            <w:pPr>
              <w:pStyle w:val="Tablehead"/>
              <w:rPr>
                <w:sz w:val="18"/>
                <w:szCs w:val="18"/>
                <w:lang w:eastAsia="zh-CN"/>
              </w:rPr>
            </w:pPr>
            <w:r>
              <w:rPr>
                <w:rFonts w:hint="eastAsia"/>
                <w:sz w:val="18"/>
                <w:szCs w:val="18"/>
                <w:lang w:eastAsia="zh-CN"/>
              </w:rPr>
              <w:t>移动</w:t>
            </w:r>
            <w:r w:rsidR="00AB4FFC">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D900CD" w:rsidRPr="009A7CF9" w:rsidTr="0015743B">
        <w:trPr>
          <w:cantSplit/>
        </w:trPr>
        <w:tc>
          <w:tcPr>
            <w:tcW w:w="1570" w:type="dxa"/>
          </w:tcPr>
          <w:p w:rsidR="008D7B02" w:rsidRPr="009A7CF9" w:rsidRDefault="008D7B02" w:rsidP="00AB4FFC">
            <w:pPr>
              <w:pStyle w:val="Tabletext"/>
              <w:jc w:val="left"/>
              <w:rPr>
                <w:sz w:val="18"/>
                <w:szCs w:val="18"/>
              </w:rPr>
            </w:pPr>
            <w:r w:rsidRPr="009A7CF9">
              <w:rPr>
                <w:sz w:val="18"/>
                <w:szCs w:val="18"/>
              </w:rPr>
              <w:t xml:space="preserve">IMT-2000 TDMA </w:t>
            </w:r>
            <w:r w:rsidR="00904E77">
              <w:rPr>
                <w:rFonts w:hint="eastAsia"/>
                <w:sz w:val="18"/>
                <w:szCs w:val="18"/>
                <w:lang w:eastAsia="zh-CN"/>
              </w:rPr>
              <w:t>单载波（附件</w:t>
            </w:r>
            <w:r w:rsidR="00904E77">
              <w:rPr>
                <w:rFonts w:hint="eastAsia"/>
                <w:sz w:val="18"/>
                <w:szCs w:val="18"/>
                <w:lang w:eastAsia="zh-CN"/>
              </w:rPr>
              <w:t>2</w:t>
            </w:r>
            <w:r w:rsidR="00904E77">
              <w:rPr>
                <w:rFonts w:hint="eastAsia"/>
                <w:sz w:val="18"/>
                <w:szCs w:val="18"/>
                <w:lang w:eastAsia="zh-CN"/>
              </w:rPr>
              <w:t>）</w:t>
            </w:r>
          </w:p>
        </w:tc>
        <w:tc>
          <w:tcPr>
            <w:tcW w:w="2075" w:type="dxa"/>
          </w:tcPr>
          <w:p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 xml:space="preserve">2 × </w:t>
            </w:r>
            <w:r w:rsidR="00B0159B">
              <w:rPr>
                <w:rFonts w:hint="eastAsia"/>
                <w:sz w:val="18"/>
                <w:szCs w:val="18"/>
                <w:lang w:eastAsia="zh-CN"/>
              </w:rPr>
              <w:t>双</w:t>
            </w:r>
            <w:r w:rsidRPr="009A7CF9">
              <w:rPr>
                <w:sz w:val="18"/>
                <w:szCs w:val="18"/>
              </w:rPr>
              <w:t>Dual 200 kHz</w:t>
            </w:r>
            <w:r w:rsidRPr="009A7CF9">
              <w:rPr>
                <w:sz w:val="18"/>
                <w:szCs w:val="18"/>
              </w:rPr>
              <w:br/>
              <w:t>2 × 1.6 MHz</w:t>
            </w:r>
          </w:p>
        </w:tc>
        <w:tc>
          <w:tcPr>
            <w:tcW w:w="1797" w:type="dxa"/>
          </w:tcPr>
          <w:p w:rsidR="008D7B02" w:rsidRPr="009A7CF9" w:rsidRDefault="00677B09" w:rsidP="00D16856">
            <w:pPr>
              <w:pStyle w:val="Tabletext"/>
              <w:jc w:val="left"/>
              <w:rPr>
                <w:sz w:val="18"/>
                <w:szCs w:val="18"/>
              </w:rPr>
            </w:pPr>
            <w:r>
              <w:rPr>
                <w:rFonts w:hint="eastAsia"/>
                <w:sz w:val="18"/>
                <w:szCs w:val="18"/>
                <w:lang w:eastAsia="zh-CN"/>
              </w:rPr>
              <w:t>上行：</w:t>
            </w:r>
            <w:r w:rsidR="008D7B02" w:rsidRPr="009A7CF9">
              <w:rPr>
                <w:sz w:val="18"/>
                <w:szCs w:val="18"/>
              </w:rPr>
              <w:br/>
              <w:t>–</w:t>
            </w:r>
            <w:r w:rsidR="008D7B02" w:rsidRPr="009A7CF9">
              <w:rPr>
                <w:sz w:val="18"/>
                <w:szCs w:val="18"/>
              </w:rPr>
              <w:tab/>
              <w:t>GMSK</w:t>
            </w:r>
            <w:r w:rsidR="008D7B02" w:rsidRPr="009A7CF9">
              <w:rPr>
                <w:sz w:val="18"/>
                <w:szCs w:val="18"/>
              </w:rPr>
              <w:br/>
              <w:t>–</w:t>
            </w:r>
            <w:r w:rsidR="008D7B02" w:rsidRPr="009A7CF9">
              <w:rPr>
                <w:sz w:val="18"/>
                <w:szCs w:val="18"/>
              </w:rPr>
              <w:tab/>
              <w:t>8-PSK</w:t>
            </w:r>
            <w:r w:rsidR="008D7B02" w:rsidRPr="009A7CF9">
              <w:rPr>
                <w:sz w:val="18"/>
                <w:szCs w:val="18"/>
              </w:rPr>
              <w:br/>
              <w:t>–</w:t>
            </w:r>
            <w:r w:rsidR="008D7B02" w:rsidRPr="009A7CF9">
              <w:rPr>
                <w:sz w:val="18"/>
                <w:szCs w:val="18"/>
              </w:rPr>
              <w:tab/>
              <w:t>QPSK,</w:t>
            </w:r>
            <w:r w:rsidR="008D7B02" w:rsidRPr="009A7CF9">
              <w:rPr>
                <w:sz w:val="18"/>
                <w:szCs w:val="18"/>
              </w:rPr>
              <w:br/>
              <w:t>–</w:t>
            </w:r>
            <w:r w:rsidR="008D7B02" w:rsidRPr="009A7CF9">
              <w:rPr>
                <w:sz w:val="18"/>
                <w:szCs w:val="18"/>
              </w:rPr>
              <w:tab/>
              <w:t xml:space="preserve">16-QAM, </w:t>
            </w:r>
            <w:r w:rsidR="008D7B02" w:rsidRPr="009A7CF9">
              <w:rPr>
                <w:sz w:val="18"/>
                <w:szCs w:val="18"/>
              </w:rPr>
              <w:br/>
              <w:t>–</w:t>
            </w:r>
            <w:r w:rsidR="008D7B02" w:rsidRPr="009A7CF9">
              <w:rPr>
                <w:sz w:val="18"/>
                <w:szCs w:val="18"/>
              </w:rPr>
              <w:tab/>
              <w:t>32-QAM</w:t>
            </w:r>
            <w:r w:rsidR="008D7B02" w:rsidRPr="009A7CF9">
              <w:rPr>
                <w:sz w:val="18"/>
                <w:szCs w:val="18"/>
              </w:rPr>
              <w:br/>
              <w:t>–</w:t>
            </w:r>
            <w:r w:rsidR="008D7B02" w:rsidRPr="009A7CF9">
              <w:rPr>
                <w:sz w:val="18"/>
                <w:szCs w:val="18"/>
              </w:rPr>
              <w:tab/>
              <w:t>B-OQAM</w:t>
            </w:r>
            <w:r w:rsidR="008D7B02" w:rsidRPr="009A7CF9">
              <w:rPr>
                <w:sz w:val="18"/>
                <w:szCs w:val="18"/>
              </w:rPr>
              <w:br/>
              <w:t>–</w:t>
            </w:r>
            <w:r w:rsidR="008D7B02" w:rsidRPr="009A7CF9">
              <w:rPr>
                <w:sz w:val="18"/>
                <w:szCs w:val="18"/>
              </w:rPr>
              <w:tab/>
              <w:t xml:space="preserve">Q-OQAM </w:t>
            </w:r>
            <w:r w:rsidR="00D16856">
              <w:rPr>
                <w:sz w:val="18"/>
                <w:szCs w:val="18"/>
              </w:rPr>
              <w:tab/>
            </w:r>
            <w:r w:rsidR="008D7B02" w:rsidRPr="009A7CF9">
              <w:rPr>
                <w:sz w:val="18"/>
                <w:szCs w:val="18"/>
              </w:rPr>
              <w:t>0.329</w:t>
            </w:r>
            <w:r w:rsidR="00D16856">
              <w:rPr>
                <w:sz w:val="18"/>
                <w:szCs w:val="18"/>
              </w:rPr>
              <w:t> </w:t>
            </w:r>
            <w:r w:rsidR="008D7B02" w:rsidRPr="009A7CF9">
              <w:rPr>
                <w:sz w:val="18"/>
                <w:szCs w:val="18"/>
              </w:rPr>
              <w:t>–</w:t>
            </w:r>
            <w:r w:rsidR="00D16856">
              <w:rPr>
                <w:sz w:val="18"/>
                <w:szCs w:val="18"/>
              </w:rPr>
              <w:t> </w:t>
            </w:r>
            <w:r w:rsidR="008D7B02" w:rsidRPr="009A7CF9">
              <w:rPr>
                <w:sz w:val="18"/>
                <w:szCs w:val="18"/>
              </w:rPr>
              <w:t>1/1</w:t>
            </w:r>
          </w:p>
          <w:p w:rsidR="008D7B02" w:rsidRPr="009A7CF9" w:rsidRDefault="00677B09" w:rsidP="00141504">
            <w:pPr>
              <w:pStyle w:val="Tabletext"/>
              <w:jc w:val="left"/>
              <w:rPr>
                <w:sz w:val="18"/>
                <w:szCs w:val="18"/>
              </w:rPr>
            </w:pPr>
            <w:r>
              <w:rPr>
                <w:rFonts w:hint="eastAsia"/>
                <w:sz w:val="18"/>
                <w:szCs w:val="18"/>
                <w:lang w:eastAsia="zh-CN"/>
              </w:rPr>
              <w:t>下行：</w:t>
            </w:r>
            <w:r w:rsidR="008D7B02" w:rsidRPr="009A7CF9">
              <w:rPr>
                <w:sz w:val="18"/>
                <w:szCs w:val="18"/>
              </w:rPr>
              <w:br/>
              <w:t>–</w:t>
            </w:r>
            <w:r w:rsidR="008D7B02" w:rsidRPr="009A7CF9">
              <w:rPr>
                <w:sz w:val="18"/>
                <w:szCs w:val="18"/>
              </w:rPr>
              <w:tab/>
              <w:t>GMSK</w:t>
            </w:r>
            <w:r w:rsidR="008D7B02" w:rsidRPr="009A7CF9">
              <w:rPr>
                <w:sz w:val="18"/>
                <w:szCs w:val="18"/>
              </w:rPr>
              <w:br/>
              <w:t>–</w:t>
            </w:r>
            <w:r w:rsidR="008D7B02" w:rsidRPr="009A7CF9">
              <w:rPr>
                <w:sz w:val="18"/>
                <w:szCs w:val="18"/>
              </w:rPr>
              <w:tab/>
              <w:t>8-PSK</w:t>
            </w:r>
            <w:r w:rsidR="008D7B02" w:rsidRPr="009A7CF9">
              <w:rPr>
                <w:sz w:val="18"/>
                <w:szCs w:val="18"/>
              </w:rPr>
              <w:br/>
              <w:t>–</w:t>
            </w:r>
            <w:r w:rsidR="008D7B02" w:rsidRPr="009A7CF9">
              <w:rPr>
                <w:sz w:val="18"/>
                <w:szCs w:val="18"/>
              </w:rPr>
              <w:tab/>
              <w:t>QPSK,</w:t>
            </w:r>
            <w:r w:rsidR="008D7B02" w:rsidRPr="009A7CF9">
              <w:rPr>
                <w:sz w:val="18"/>
                <w:szCs w:val="18"/>
              </w:rPr>
              <w:br/>
              <w:t>–</w:t>
            </w:r>
            <w:r w:rsidR="008D7B02" w:rsidRPr="009A7CF9">
              <w:rPr>
                <w:sz w:val="18"/>
                <w:szCs w:val="18"/>
              </w:rPr>
              <w:tab/>
              <w:t xml:space="preserve">16-QAM, </w:t>
            </w:r>
            <w:r w:rsidR="008D7B02" w:rsidRPr="009A7CF9">
              <w:rPr>
                <w:sz w:val="18"/>
                <w:szCs w:val="18"/>
              </w:rPr>
              <w:br/>
              <w:t>–</w:t>
            </w:r>
            <w:r w:rsidR="008D7B02" w:rsidRPr="009A7CF9">
              <w:rPr>
                <w:sz w:val="18"/>
                <w:szCs w:val="18"/>
              </w:rPr>
              <w:tab/>
              <w:t>32-QAM</w:t>
            </w:r>
          </w:p>
          <w:p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rsidR="008D7B02" w:rsidRPr="009A7CF9" w:rsidRDefault="00AB4FFC" w:rsidP="00141504">
            <w:pPr>
              <w:pStyle w:val="Tabletext"/>
              <w:jc w:val="left"/>
              <w:rPr>
                <w:sz w:val="18"/>
                <w:szCs w:val="18"/>
                <w:lang w:eastAsia="zh-CN"/>
              </w:rPr>
            </w:pPr>
            <w:r>
              <w:rPr>
                <w:rFonts w:hint="eastAsia"/>
                <w:sz w:val="18"/>
                <w:szCs w:val="18"/>
                <w:lang w:eastAsia="zh-CN"/>
              </w:rPr>
              <w:t>删余卷积码</w:t>
            </w:r>
          </w:p>
          <w:p w:rsidR="008D7B02" w:rsidRPr="009A7CF9" w:rsidRDefault="008D7B02" w:rsidP="00AB4FFC">
            <w:pPr>
              <w:pStyle w:val="Tabletext"/>
              <w:jc w:val="left"/>
              <w:rPr>
                <w:sz w:val="18"/>
                <w:szCs w:val="18"/>
                <w:lang w:eastAsia="zh-CN"/>
              </w:rPr>
            </w:pPr>
            <w:r w:rsidRPr="009A7CF9">
              <w:rPr>
                <w:sz w:val="18"/>
                <w:szCs w:val="18"/>
                <w:lang w:eastAsia="zh-CN"/>
              </w:rPr>
              <w:t xml:space="preserve">Turbo </w:t>
            </w:r>
            <w:r w:rsidR="00AB4FFC">
              <w:rPr>
                <w:rFonts w:hint="eastAsia"/>
                <w:sz w:val="18"/>
                <w:szCs w:val="18"/>
                <w:lang w:eastAsia="zh-CN"/>
              </w:rPr>
              <w:t>码</w:t>
            </w:r>
          </w:p>
        </w:tc>
        <w:tc>
          <w:tcPr>
            <w:tcW w:w="1548" w:type="dxa"/>
          </w:tcPr>
          <w:p w:rsidR="008D7B02" w:rsidRPr="009A7CF9" w:rsidRDefault="00677B09" w:rsidP="00141504">
            <w:pPr>
              <w:pStyle w:val="Tabletext"/>
              <w:jc w:val="left"/>
              <w:rPr>
                <w:sz w:val="18"/>
                <w:szCs w:val="18"/>
              </w:rPr>
            </w:pPr>
            <w:r>
              <w:rPr>
                <w:rFonts w:hint="eastAsia"/>
                <w:sz w:val="18"/>
                <w:szCs w:val="18"/>
                <w:lang w:eastAsia="zh-CN"/>
              </w:rPr>
              <w:t>上行：</w:t>
            </w:r>
            <w:r w:rsidR="008D7B02" w:rsidRPr="009A7CF9">
              <w:rPr>
                <w:sz w:val="18"/>
                <w:szCs w:val="18"/>
              </w:rPr>
              <w:br/>
              <w:t>16.25 Mbit/s</w:t>
            </w:r>
            <w:r w:rsidR="008D7B02" w:rsidRPr="009A7CF9">
              <w:rPr>
                <w:sz w:val="18"/>
                <w:szCs w:val="18"/>
              </w:rPr>
              <w:br/>
              <w:t>20.312 Mbit/s</w:t>
            </w:r>
            <w:r w:rsidR="008D7B02" w:rsidRPr="009A7CF9">
              <w:rPr>
                <w:sz w:val="18"/>
                <w:szCs w:val="18"/>
              </w:rPr>
              <w:br/>
              <w:t>40.625 Mbit/s</w:t>
            </w:r>
          </w:p>
          <w:p w:rsidR="008D7B02" w:rsidRPr="009A7CF9" w:rsidRDefault="00677B09" w:rsidP="00677B09">
            <w:pPr>
              <w:pStyle w:val="Tabletext"/>
              <w:jc w:val="left"/>
              <w:rPr>
                <w:sz w:val="18"/>
                <w:szCs w:val="18"/>
              </w:rPr>
            </w:pPr>
            <w:r>
              <w:rPr>
                <w:rFonts w:hint="eastAsia"/>
                <w:sz w:val="18"/>
                <w:szCs w:val="18"/>
                <w:lang w:eastAsia="zh-CN"/>
              </w:rPr>
              <w:t>下行：</w:t>
            </w:r>
            <w:r w:rsidR="008D7B02" w:rsidRPr="009A7CF9">
              <w:rPr>
                <w:sz w:val="18"/>
                <w:szCs w:val="18"/>
              </w:rPr>
              <w:br/>
              <w:t>16.25 Mbit/s</w:t>
            </w:r>
            <w:r w:rsidR="008D7B02" w:rsidRPr="009A7CF9">
              <w:rPr>
                <w:sz w:val="18"/>
                <w:szCs w:val="18"/>
              </w:rPr>
              <w:br/>
              <w:t>20.312 Mbit/s</w:t>
            </w:r>
            <w:r w:rsidR="008D7B02" w:rsidRPr="009A7CF9">
              <w:rPr>
                <w:sz w:val="18"/>
                <w:szCs w:val="18"/>
              </w:rPr>
              <w:br/>
              <w:t>40.625 Mbit/s</w:t>
            </w:r>
          </w:p>
        </w:tc>
        <w:tc>
          <w:tcPr>
            <w:tcW w:w="966" w:type="dxa"/>
          </w:tcPr>
          <w:p w:rsidR="008D7B02" w:rsidRPr="009A7CF9" w:rsidRDefault="008D3368" w:rsidP="00AB4FFC">
            <w:pPr>
              <w:pStyle w:val="Tabletext"/>
              <w:jc w:val="left"/>
              <w:rPr>
                <w:sz w:val="18"/>
                <w:szCs w:val="18"/>
              </w:rPr>
            </w:pPr>
            <w:r>
              <w:rPr>
                <w:rFonts w:hint="eastAsia"/>
                <w:sz w:val="18"/>
                <w:szCs w:val="18"/>
                <w:lang w:eastAsia="zh-CN"/>
              </w:rPr>
              <w:t>不明确但不排除</w:t>
            </w:r>
          </w:p>
        </w:tc>
        <w:tc>
          <w:tcPr>
            <w:tcW w:w="945" w:type="dxa"/>
          </w:tcPr>
          <w:p w:rsidR="008D7B02" w:rsidRPr="009A7CF9" w:rsidRDefault="008D3368" w:rsidP="00AB4FFC">
            <w:pPr>
              <w:pStyle w:val="Tabletext"/>
              <w:jc w:val="left"/>
              <w:rPr>
                <w:sz w:val="18"/>
                <w:szCs w:val="18"/>
              </w:rPr>
            </w:pPr>
            <w:r>
              <w:rPr>
                <w:rFonts w:hint="eastAsia"/>
                <w:sz w:val="18"/>
                <w:szCs w:val="18"/>
                <w:lang w:eastAsia="zh-CN"/>
              </w:rPr>
              <w:t>不明确但不排除</w:t>
            </w:r>
          </w:p>
        </w:tc>
        <w:tc>
          <w:tcPr>
            <w:tcW w:w="856" w:type="dxa"/>
          </w:tcPr>
          <w:p w:rsidR="008D7B02" w:rsidRPr="009A7CF9" w:rsidRDefault="008D7B02" w:rsidP="00141504">
            <w:pPr>
              <w:pStyle w:val="Tabletext"/>
              <w:jc w:val="left"/>
              <w:rPr>
                <w:sz w:val="18"/>
                <w:szCs w:val="18"/>
              </w:rPr>
            </w:pPr>
            <w:r w:rsidRPr="009A7CF9">
              <w:rPr>
                <w:sz w:val="18"/>
                <w:szCs w:val="18"/>
              </w:rPr>
              <w:t>FDD</w:t>
            </w:r>
          </w:p>
        </w:tc>
        <w:tc>
          <w:tcPr>
            <w:tcW w:w="1106" w:type="dxa"/>
          </w:tcPr>
          <w:p w:rsidR="008D7B02" w:rsidRPr="009A7CF9" w:rsidRDefault="008D7B02" w:rsidP="00141504">
            <w:pPr>
              <w:pStyle w:val="Tabletext"/>
              <w:jc w:val="left"/>
              <w:rPr>
                <w:sz w:val="18"/>
                <w:szCs w:val="18"/>
              </w:rPr>
            </w:pPr>
            <w:r w:rsidRPr="009A7CF9">
              <w:rPr>
                <w:sz w:val="18"/>
                <w:szCs w:val="18"/>
              </w:rPr>
              <w:t>TDMA</w:t>
            </w:r>
          </w:p>
        </w:tc>
        <w:tc>
          <w:tcPr>
            <w:tcW w:w="1124" w:type="dxa"/>
          </w:tcPr>
          <w:p w:rsidR="008D7B02" w:rsidRPr="009A7CF9" w:rsidRDefault="008D7B02" w:rsidP="00141504">
            <w:pPr>
              <w:pStyle w:val="Tabletext"/>
              <w:jc w:val="left"/>
              <w:rPr>
                <w:sz w:val="18"/>
                <w:szCs w:val="18"/>
              </w:rPr>
            </w:pPr>
            <w:r w:rsidRPr="009A7CF9">
              <w:rPr>
                <w:sz w:val="18"/>
                <w:szCs w:val="18"/>
              </w:rPr>
              <w:t>4.6 ms</w:t>
            </w:r>
            <w:r w:rsidRPr="009A7CF9">
              <w:rPr>
                <w:sz w:val="18"/>
                <w:szCs w:val="18"/>
              </w:rPr>
              <w:br/>
              <w:t>4.615 ms</w:t>
            </w:r>
          </w:p>
        </w:tc>
        <w:tc>
          <w:tcPr>
            <w:tcW w:w="1184" w:type="dxa"/>
          </w:tcPr>
          <w:p w:rsidR="008D7B02" w:rsidRPr="009A7CF9" w:rsidRDefault="000538AA" w:rsidP="00141504">
            <w:pPr>
              <w:pStyle w:val="Tabletext"/>
              <w:jc w:val="left"/>
              <w:rPr>
                <w:sz w:val="18"/>
                <w:szCs w:val="18"/>
                <w:lang w:eastAsia="zh-CN"/>
              </w:rPr>
            </w:pPr>
            <w:r>
              <w:rPr>
                <w:rFonts w:hint="eastAsia"/>
                <w:sz w:val="18"/>
                <w:szCs w:val="18"/>
                <w:lang w:eastAsia="zh-CN"/>
              </w:rPr>
              <w:t>移动</w:t>
            </w:r>
          </w:p>
        </w:tc>
      </w:tr>
      <w:tr w:rsidR="00D900CD" w:rsidRPr="009A7CF9" w:rsidTr="0015743B">
        <w:trPr>
          <w:cantSplit/>
        </w:trPr>
        <w:tc>
          <w:tcPr>
            <w:tcW w:w="1570" w:type="dxa"/>
            <w:tcBorders>
              <w:bottom w:val="single" w:sz="4" w:space="0" w:color="auto"/>
            </w:tcBorders>
          </w:tcPr>
          <w:p w:rsidR="008D7B02" w:rsidRPr="009A7CF9" w:rsidRDefault="008D7B02" w:rsidP="00AB4FFC">
            <w:pPr>
              <w:pStyle w:val="Tabletext"/>
              <w:jc w:val="left"/>
              <w:rPr>
                <w:sz w:val="18"/>
                <w:szCs w:val="18"/>
                <w:lang w:eastAsia="zh-CN"/>
              </w:rPr>
            </w:pPr>
            <w:r w:rsidRPr="009A7CF9">
              <w:rPr>
                <w:sz w:val="18"/>
                <w:szCs w:val="18"/>
              </w:rPr>
              <w:t>IMT-2000 FDMA/TDMA</w:t>
            </w:r>
            <w:r w:rsidRPr="009A7CF9">
              <w:rPr>
                <w:sz w:val="18"/>
                <w:szCs w:val="18"/>
              </w:rPr>
              <w:br/>
            </w:r>
            <w:r w:rsidR="00AB4FFC">
              <w:rPr>
                <w:rFonts w:hint="eastAsia"/>
                <w:sz w:val="18"/>
                <w:szCs w:val="18"/>
                <w:lang w:eastAsia="zh-CN"/>
              </w:rPr>
              <w:t>（附件</w:t>
            </w:r>
            <w:r w:rsidR="00AB4FFC">
              <w:rPr>
                <w:rFonts w:hint="eastAsia"/>
                <w:sz w:val="18"/>
                <w:szCs w:val="18"/>
                <w:lang w:eastAsia="zh-CN"/>
              </w:rPr>
              <w:t>2</w:t>
            </w:r>
            <w:r w:rsidR="00AB4FFC">
              <w:rPr>
                <w:rFonts w:hint="eastAsia"/>
                <w:sz w:val="18"/>
                <w:szCs w:val="18"/>
                <w:lang w:eastAsia="zh-CN"/>
              </w:rPr>
              <w:t>）</w:t>
            </w:r>
          </w:p>
        </w:tc>
        <w:tc>
          <w:tcPr>
            <w:tcW w:w="2075"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rsidR="008D7B02" w:rsidRPr="009A7CF9" w:rsidRDefault="00677B09" w:rsidP="00677B09">
            <w:pPr>
              <w:pStyle w:val="Tabletext"/>
              <w:jc w:val="left"/>
              <w:rPr>
                <w:sz w:val="18"/>
                <w:szCs w:val="18"/>
              </w:rPr>
            </w:pPr>
            <w:r>
              <w:rPr>
                <w:rFonts w:hint="eastAsia"/>
                <w:sz w:val="18"/>
                <w:szCs w:val="18"/>
                <w:lang w:eastAsia="zh-CN"/>
              </w:rPr>
              <w:t>上行和下行：</w:t>
            </w:r>
            <w:r w:rsidR="008D7B02" w:rsidRPr="009A7CF9">
              <w:rPr>
                <w:sz w:val="18"/>
                <w:szCs w:val="18"/>
              </w:rPr>
              <w:br/>
              <w:t>GFSK</w:t>
            </w:r>
            <w:r w:rsidR="008D7B02" w:rsidRPr="009A7CF9">
              <w:rPr>
                <w:sz w:val="18"/>
                <w:szCs w:val="18"/>
              </w:rPr>
              <w:br/>
              <w:t>π/2-DBPSK</w:t>
            </w:r>
            <w:r w:rsidR="008D7B02" w:rsidRPr="009A7CF9">
              <w:rPr>
                <w:sz w:val="18"/>
                <w:szCs w:val="18"/>
              </w:rPr>
              <w:br/>
              <w:t>π/4-DQPSK</w:t>
            </w:r>
            <w:r w:rsidR="008D7B02" w:rsidRPr="009A7CF9">
              <w:rPr>
                <w:sz w:val="18"/>
                <w:szCs w:val="18"/>
              </w:rPr>
              <w:br/>
              <w:t>π/8-D8-PSK</w:t>
            </w:r>
            <w:r w:rsidR="008D7B02" w:rsidRPr="009A7CF9">
              <w:rPr>
                <w:sz w:val="18"/>
                <w:szCs w:val="18"/>
              </w:rPr>
              <w:br/>
              <w:t>16-QAM, 64-QAM</w:t>
            </w:r>
          </w:p>
        </w:tc>
        <w:tc>
          <w:tcPr>
            <w:tcW w:w="1004" w:type="dxa"/>
            <w:tcBorders>
              <w:bottom w:val="single" w:sz="4" w:space="0" w:color="auto"/>
            </w:tcBorders>
          </w:tcPr>
          <w:p w:rsidR="008D3368" w:rsidRDefault="008D3368" w:rsidP="00141504">
            <w:pPr>
              <w:pStyle w:val="Tabletext"/>
              <w:jc w:val="left"/>
              <w:rPr>
                <w:sz w:val="18"/>
                <w:szCs w:val="18"/>
                <w:lang w:eastAsia="zh-CN"/>
              </w:rPr>
            </w:pPr>
            <w:r>
              <w:rPr>
                <w:rFonts w:hint="eastAsia"/>
                <w:sz w:val="18"/>
                <w:szCs w:val="18"/>
                <w:lang w:eastAsia="zh-CN"/>
              </w:rPr>
              <w:t>取决于业务：</w:t>
            </w:r>
            <w:r>
              <w:rPr>
                <w:rFonts w:hint="eastAsia"/>
                <w:sz w:val="18"/>
                <w:szCs w:val="18"/>
                <w:lang w:eastAsia="zh-CN"/>
              </w:rPr>
              <w:t>CRC</w:t>
            </w:r>
            <w:r>
              <w:rPr>
                <w:rFonts w:hint="eastAsia"/>
                <w:sz w:val="18"/>
                <w:szCs w:val="18"/>
                <w:lang w:eastAsia="zh-CN"/>
              </w:rPr>
              <w:t>、</w:t>
            </w:r>
            <w:r>
              <w:rPr>
                <w:rFonts w:hint="eastAsia"/>
                <w:sz w:val="18"/>
                <w:szCs w:val="18"/>
                <w:lang w:eastAsia="zh-CN"/>
              </w:rPr>
              <w:t>BCH</w:t>
            </w:r>
            <w:r>
              <w:rPr>
                <w:rFonts w:hint="eastAsia"/>
                <w:sz w:val="18"/>
                <w:szCs w:val="18"/>
                <w:lang w:eastAsia="zh-CN"/>
              </w:rPr>
              <w:t>、里德</w:t>
            </w:r>
            <w:r>
              <w:rPr>
                <w:rFonts w:hint="eastAsia"/>
                <w:sz w:val="18"/>
                <w:szCs w:val="18"/>
                <w:lang w:eastAsia="zh-CN"/>
              </w:rPr>
              <w:t>-</w:t>
            </w:r>
            <w:r>
              <w:rPr>
                <w:rFonts w:hint="eastAsia"/>
                <w:sz w:val="18"/>
                <w:szCs w:val="18"/>
                <w:lang w:eastAsia="zh-CN"/>
              </w:rPr>
              <w:t>所罗门、</w:t>
            </w:r>
            <w:r>
              <w:rPr>
                <w:rFonts w:hint="eastAsia"/>
                <w:sz w:val="18"/>
                <w:szCs w:val="18"/>
                <w:lang w:eastAsia="zh-CN"/>
              </w:rPr>
              <w:t>Turbo</w:t>
            </w:r>
          </w:p>
          <w:p w:rsidR="008D7B02" w:rsidRPr="009A7CF9" w:rsidRDefault="008D7B02" w:rsidP="00141504">
            <w:pPr>
              <w:pStyle w:val="Tabletext"/>
              <w:jc w:val="left"/>
              <w:rPr>
                <w:sz w:val="18"/>
                <w:szCs w:val="18"/>
                <w:lang w:eastAsia="zh-CN"/>
              </w:rPr>
            </w:pPr>
          </w:p>
        </w:tc>
        <w:tc>
          <w:tcPr>
            <w:tcW w:w="1548"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rsidR="008D7B02" w:rsidRPr="009A7CF9" w:rsidRDefault="000920F8" w:rsidP="00141504">
            <w:pPr>
              <w:pStyle w:val="Tabletext"/>
              <w:jc w:val="left"/>
              <w:rPr>
                <w:sz w:val="18"/>
                <w:szCs w:val="18"/>
                <w:lang w:eastAsia="zh-CN"/>
              </w:rPr>
            </w:pPr>
            <w:r>
              <w:rPr>
                <w:rFonts w:hint="eastAsia"/>
                <w:sz w:val="18"/>
                <w:szCs w:val="18"/>
                <w:lang w:eastAsia="zh-CN"/>
              </w:rPr>
              <w:t>部分</w:t>
            </w:r>
          </w:p>
        </w:tc>
        <w:tc>
          <w:tcPr>
            <w:tcW w:w="945" w:type="dxa"/>
            <w:tcBorders>
              <w:bottom w:val="single" w:sz="4" w:space="0" w:color="auto"/>
            </w:tcBorders>
          </w:tcPr>
          <w:p w:rsidR="008D7B02" w:rsidRPr="009A7CF9" w:rsidRDefault="000920F8" w:rsidP="00141504">
            <w:pPr>
              <w:pStyle w:val="Tabletext"/>
              <w:jc w:val="left"/>
              <w:rPr>
                <w:sz w:val="18"/>
                <w:szCs w:val="18"/>
                <w:lang w:eastAsia="zh-CN"/>
              </w:rPr>
            </w:pPr>
            <w:r>
              <w:rPr>
                <w:rFonts w:hint="eastAsia"/>
                <w:sz w:val="18"/>
                <w:szCs w:val="18"/>
                <w:lang w:eastAsia="zh-CN"/>
              </w:rPr>
              <w:t>部分</w:t>
            </w:r>
          </w:p>
        </w:tc>
        <w:tc>
          <w:tcPr>
            <w:tcW w:w="856"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rsidR="008D7B02" w:rsidRPr="009A7CF9" w:rsidRDefault="008D7B02" w:rsidP="00141504">
            <w:pPr>
              <w:pStyle w:val="Tabletext"/>
              <w:jc w:val="left"/>
              <w:rPr>
                <w:sz w:val="18"/>
                <w:szCs w:val="18"/>
              </w:rPr>
            </w:pPr>
            <w:r w:rsidRPr="009A7CF9">
              <w:rPr>
                <w:sz w:val="18"/>
                <w:szCs w:val="18"/>
              </w:rPr>
              <w:t>10 ms</w:t>
            </w:r>
          </w:p>
        </w:tc>
        <w:tc>
          <w:tcPr>
            <w:tcW w:w="1184" w:type="dxa"/>
            <w:tcBorders>
              <w:bottom w:val="single" w:sz="4" w:space="0" w:color="auto"/>
            </w:tcBorders>
          </w:tcPr>
          <w:p w:rsidR="008D7B02" w:rsidRPr="009A7CF9" w:rsidRDefault="000538AA" w:rsidP="00141504">
            <w:pPr>
              <w:pStyle w:val="Tabletext"/>
              <w:jc w:val="left"/>
              <w:rPr>
                <w:sz w:val="18"/>
                <w:szCs w:val="18"/>
                <w:lang w:eastAsia="zh-CN"/>
              </w:rPr>
            </w:pPr>
            <w:r>
              <w:rPr>
                <w:rFonts w:hint="eastAsia"/>
                <w:sz w:val="18"/>
                <w:szCs w:val="18"/>
                <w:lang w:eastAsia="zh-CN"/>
              </w:rPr>
              <w:t>移动</w:t>
            </w:r>
          </w:p>
        </w:tc>
      </w:tr>
    </w:tbl>
    <w:p w:rsidR="008D7B02" w:rsidRPr="009A7CF9" w:rsidRDefault="008D7B02" w:rsidP="008D7B02">
      <w:pPr>
        <w:spacing w:before="0"/>
        <w:rPr>
          <w:sz w:val="20"/>
        </w:rPr>
      </w:pPr>
    </w:p>
    <w:p w:rsidR="008D7B02" w:rsidRPr="009A7CF9" w:rsidRDefault="00904E77" w:rsidP="002B4A87">
      <w:pPr>
        <w:pStyle w:val="TableNo"/>
        <w:rPr>
          <w:lang w:eastAsia="zh-CN"/>
        </w:rPr>
      </w:pPr>
      <w:r>
        <w:rPr>
          <w:rFonts w:hint="eastAsia"/>
          <w:lang w:eastAsia="zh-CN"/>
        </w:rPr>
        <w:lastRenderedPageBreak/>
        <w:t>表</w:t>
      </w:r>
      <w:r w:rsidR="00BC7546" w:rsidRPr="009A7CF9">
        <w:t xml:space="preserve"> 5</w:t>
      </w:r>
      <w:r w:rsidR="00677B09">
        <w:rPr>
          <w:rFonts w:hint="eastAsia"/>
          <w:lang w:eastAsia="zh-CN"/>
        </w:rPr>
        <w:t>（</w:t>
      </w:r>
      <w:r w:rsidR="002B4A87" w:rsidRPr="002B4A87">
        <w:rPr>
          <w:rFonts w:ascii="STKaiti" w:eastAsia="STKaiti" w:hAnsi="STKaiti" w:hint="eastAsia"/>
          <w:iCs/>
          <w:lang w:eastAsia="zh-CN"/>
        </w:rPr>
        <w:t>续</w:t>
      </w:r>
      <w:r w:rsidR="00677B09">
        <w:rPr>
          <w:rFonts w:hint="eastAsia"/>
          <w:lang w:eastAsia="zh-CN"/>
        </w:rPr>
        <w:t>）</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
        <w:gridCol w:w="1524"/>
        <w:gridCol w:w="46"/>
        <w:gridCol w:w="2029"/>
        <w:gridCol w:w="46"/>
        <w:gridCol w:w="1751"/>
        <w:gridCol w:w="46"/>
        <w:gridCol w:w="958"/>
        <w:gridCol w:w="46"/>
        <w:gridCol w:w="1502"/>
        <w:gridCol w:w="46"/>
        <w:gridCol w:w="822"/>
        <w:gridCol w:w="46"/>
        <w:gridCol w:w="997"/>
        <w:gridCol w:w="46"/>
        <w:gridCol w:w="810"/>
        <w:gridCol w:w="46"/>
        <w:gridCol w:w="1060"/>
        <w:gridCol w:w="46"/>
        <w:gridCol w:w="1128"/>
        <w:gridCol w:w="46"/>
        <w:gridCol w:w="1088"/>
        <w:gridCol w:w="46"/>
      </w:tblGrid>
      <w:tr w:rsidR="00833EB2" w:rsidRPr="009A7CF9" w:rsidTr="002B4A87">
        <w:trPr>
          <w:gridAfter w:val="1"/>
          <w:wAfter w:w="46" w:type="dxa"/>
          <w:cantSplit/>
        </w:trPr>
        <w:tc>
          <w:tcPr>
            <w:tcW w:w="1570" w:type="dxa"/>
            <w:gridSpan w:val="2"/>
            <w:tcMar>
              <w:left w:w="57" w:type="dxa"/>
              <w:right w:w="57" w:type="dxa"/>
            </w:tcMar>
            <w:vAlign w:val="center"/>
          </w:tcPr>
          <w:p w:rsidR="008D7B02" w:rsidRPr="009A7CF9" w:rsidRDefault="00904E77" w:rsidP="00BC7546">
            <w:pPr>
              <w:pStyle w:val="Tablehead"/>
              <w:rPr>
                <w:sz w:val="18"/>
                <w:szCs w:val="18"/>
                <w:lang w:eastAsia="zh-CN"/>
              </w:rPr>
            </w:pPr>
            <w:r>
              <w:rPr>
                <w:rFonts w:hint="eastAsia"/>
                <w:sz w:val="18"/>
                <w:szCs w:val="18"/>
                <w:lang w:eastAsia="zh-CN"/>
              </w:rPr>
              <w:t>标准</w:t>
            </w:r>
          </w:p>
        </w:tc>
        <w:tc>
          <w:tcPr>
            <w:tcW w:w="2075" w:type="dxa"/>
            <w:gridSpan w:val="2"/>
            <w:tcMar>
              <w:left w:w="57" w:type="dxa"/>
              <w:right w:w="57" w:type="dxa"/>
            </w:tcMar>
            <w:vAlign w:val="center"/>
          </w:tcPr>
          <w:p w:rsidR="008D7B02" w:rsidRPr="009A7CF9" w:rsidRDefault="00904E77" w:rsidP="00BC7546">
            <w:pPr>
              <w:pStyle w:val="Tablehead"/>
              <w:rPr>
                <w:sz w:val="18"/>
                <w:szCs w:val="18"/>
              </w:rPr>
            </w:pPr>
            <w:r w:rsidRPr="00904E77">
              <w:rPr>
                <w:rFonts w:hint="eastAsia"/>
                <w:sz w:val="18"/>
                <w:szCs w:val="18"/>
              </w:rPr>
              <w:t>标称的</w:t>
            </w:r>
            <w:r w:rsidRPr="00904E77">
              <w:rPr>
                <w:rFonts w:hint="eastAsia"/>
                <w:sz w:val="18"/>
                <w:szCs w:val="18"/>
              </w:rPr>
              <w:t>RF</w:t>
            </w:r>
            <w:r w:rsidRPr="00904E77">
              <w:rPr>
                <w:rFonts w:hint="eastAsia"/>
                <w:sz w:val="18"/>
                <w:szCs w:val="18"/>
              </w:rPr>
              <w:t>信道带宽</w:t>
            </w:r>
          </w:p>
        </w:tc>
        <w:tc>
          <w:tcPr>
            <w:tcW w:w="1797" w:type="dxa"/>
            <w:gridSpan w:val="2"/>
            <w:tcMar>
              <w:left w:w="57" w:type="dxa"/>
              <w:right w:w="57" w:type="dxa"/>
            </w:tcMar>
            <w:vAlign w:val="center"/>
          </w:tcPr>
          <w:p w:rsidR="008D7B02" w:rsidRPr="009A7CF9" w:rsidRDefault="00147AAB" w:rsidP="00BC7546">
            <w:pPr>
              <w:pStyle w:val="Tablehead"/>
              <w:rPr>
                <w:sz w:val="18"/>
                <w:szCs w:val="18"/>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AB4FFC" w:rsidRPr="009A7CF9">
              <w:rPr>
                <w:bCs/>
                <w:sz w:val="18"/>
                <w:szCs w:val="18"/>
                <w:vertAlign w:val="superscript"/>
                <w:lang w:eastAsia="zh-CN"/>
              </w:rPr>
              <w:t xml:space="preserve"> </w:t>
            </w:r>
            <w:r w:rsidR="008D7B02" w:rsidRPr="009A7CF9">
              <w:rPr>
                <w:bCs/>
                <w:sz w:val="18"/>
                <w:szCs w:val="18"/>
                <w:vertAlign w:val="superscript"/>
                <w:lang w:eastAsia="zh-CN"/>
              </w:rPr>
              <w:t>(1)</w:t>
            </w:r>
          </w:p>
          <w:p w:rsidR="008D7B02" w:rsidRPr="009A7CF9" w:rsidRDefault="00987C8A" w:rsidP="00AB4FFC">
            <w:pPr>
              <w:pStyle w:val="Tablehead"/>
              <w:jc w:val="left"/>
              <w:rPr>
                <w:sz w:val="18"/>
                <w:szCs w:val="18"/>
                <w:lang w:eastAsia="zh-CN"/>
              </w:rPr>
            </w:pPr>
            <w:r w:rsidRPr="009A7CF9">
              <w:rPr>
                <w:sz w:val="18"/>
                <w:szCs w:val="18"/>
                <w:lang w:eastAsia="zh-CN"/>
              </w:rPr>
              <w:tab/>
              <w:t>– </w:t>
            </w:r>
            <w:r w:rsidR="00147AAB">
              <w:rPr>
                <w:rFonts w:hint="eastAsia"/>
                <w:sz w:val="18"/>
                <w:szCs w:val="18"/>
                <w:lang w:eastAsia="zh-CN"/>
              </w:rPr>
              <w:t>上行流</w:t>
            </w:r>
            <w:r w:rsidRPr="009A7CF9">
              <w:rPr>
                <w:sz w:val="18"/>
                <w:szCs w:val="18"/>
                <w:lang w:eastAsia="zh-CN"/>
              </w:rPr>
              <w:br/>
            </w:r>
            <w:r w:rsidRPr="009A7CF9">
              <w:rPr>
                <w:sz w:val="18"/>
                <w:szCs w:val="18"/>
                <w:lang w:eastAsia="zh-CN"/>
              </w:rPr>
              <w:tab/>
              <w:t>–</w:t>
            </w:r>
            <w:r w:rsidR="00147AAB">
              <w:rPr>
                <w:rFonts w:hint="eastAsia"/>
                <w:sz w:val="18"/>
                <w:szCs w:val="18"/>
                <w:lang w:eastAsia="zh-CN"/>
              </w:rPr>
              <w:t>下行流</w:t>
            </w:r>
          </w:p>
        </w:tc>
        <w:tc>
          <w:tcPr>
            <w:tcW w:w="1004" w:type="dxa"/>
            <w:gridSpan w:val="2"/>
            <w:tcMar>
              <w:left w:w="57" w:type="dxa"/>
              <w:right w:w="57" w:type="dxa"/>
            </w:tcMar>
            <w:vAlign w:val="center"/>
          </w:tcPr>
          <w:p w:rsidR="008D7B02" w:rsidRPr="009A7CF9" w:rsidRDefault="00F47A68" w:rsidP="00AB4FFC">
            <w:pPr>
              <w:pStyle w:val="Tablehead"/>
              <w:rPr>
                <w:sz w:val="18"/>
                <w:szCs w:val="18"/>
              </w:rPr>
            </w:pPr>
            <w:r>
              <w:rPr>
                <w:rFonts w:hint="eastAsia"/>
                <w:sz w:val="18"/>
                <w:szCs w:val="18"/>
                <w:lang w:eastAsia="zh-CN"/>
              </w:rPr>
              <w:t>编码支持</w:t>
            </w:r>
          </w:p>
        </w:tc>
        <w:tc>
          <w:tcPr>
            <w:tcW w:w="1548" w:type="dxa"/>
            <w:gridSpan w:val="2"/>
            <w:tcMar>
              <w:left w:w="57" w:type="dxa"/>
              <w:right w:w="57" w:type="dxa"/>
            </w:tcMar>
            <w:vAlign w:val="center"/>
          </w:tcPr>
          <w:p w:rsidR="008D7B02" w:rsidRPr="009A7CF9" w:rsidRDefault="00F47A68" w:rsidP="003B7C7F">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AB4FFC">
              <w:rPr>
                <w:rFonts w:hint="eastAsia"/>
                <w:sz w:val="18"/>
                <w:szCs w:val="18"/>
                <w:lang w:val="en-US" w:eastAsia="zh-CN"/>
              </w:rPr>
              <w:t>（</w:t>
            </w:r>
            <w:r w:rsidRPr="00A94DBD">
              <w:rPr>
                <w:rFonts w:hint="eastAsia"/>
                <w:sz w:val="18"/>
                <w:szCs w:val="18"/>
                <w:lang w:val="en-US" w:eastAsia="zh-CN"/>
              </w:rPr>
              <w:t>注释部分除外</w:t>
            </w:r>
            <w:r w:rsidR="003B7C7F">
              <w:rPr>
                <w:rFonts w:hint="eastAsia"/>
                <w:sz w:val="18"/>
                <w:szCs w:val="18"/>
                <w:lang w:val="en-US" w:eastAsia="zh-CN"/>
              </w:rPr>
              <w:t>）</w:t>
            </w:r>
          </w:p>
        </w:tc>
        <w:tc>
          <w:tcPr>
            <w:tcW w:w="868" w:type="dxa"/>
            <w:gridSpan w:val="2"/>
            <w:tcMar>
              <w:left w:w="57" w:type="dxa"/>
              <w:right w:w="57" w:type="dxa"/>
            </w:tcMar>
            <w:vAlign w:val="center"/>
          </w:tcPr>
          <w:p w:rsidR="008D7B02" w:rsidRPr="009A7CF9" w:rsidRDefault="00147AAB" w:rsidP="003B7C7F">
            <w:pPr>
              <w:pStyle w:val="Tablehead"/>
              <w:rPr>
                <w:sz w:val="18"/>
                <w:szCs w:val="18"/>
              </w:rPr>
            </w:pPr>
            <w:r>
              <w:rPr>
                <w:rFonts w:hint="eastAsia"/>
                <w:sz w:val="18"/>
                <w:szCs w:val="18"/>
                <w:lang w:eastAsia="zh-CN"/>
              </w:rPr>
              <w:t>波束成形（是</w:t>
            </w:r>
            <w:r>
              <w:rPr>
                <w:rFonts w:hint="eastAsia"/>
                <w:sz w:val="18"/>
                <w:szCs w:val="18"/>
                <w:lang w:eastAsia="zh-CN"/>
              </w:rPr>
              <w:t>/</w:t>
            </w:r>
            <w:r>
              <w:rPr>
                <w:rFonts w:hint="eastAsia"/>
                <w:sz w:val="18"/>
                <w:szCs w:val="18"/>
                <w:lang w:eastAsia="zh-CN"/>
              </w:rPr>
              <w:t>否）</w:t>
            </w:r>
          </w:p>
        </w:tc>
        <w:tc>
          <w:tcPr>
            <w:tcW w:w="1043" w:type="dxa"/>
            <w:gridSpan w:val="2"/>
            <w:tcMar>
              <w:left w:w="57" w:type="dxa"/>
              <w:right w:w="57" w:type="dxa"/>
            </w:tcMar>
            <w:vAlign w:val="center"/>
          </w:tcPr>
          <w:p w:rsidR="008D7B02" w:rsidRPr="009A7CF9" w:rsidRDefault="00147AAB" w:rsidP="003B7C7F">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56" w:type="dxa"/>
            <w:gridSpan w:val="2"/>
            <w:tcMar>
              <w:left w:w="57" w:type="dxa"/>
              <w:right w:w="57" w:type="dxa"/>
            </w:tcMar>
            <w:vAlign w:val="center"/>
          </w:tcPr>
          <w:p w:rsidR="008D7B02" w:rsidRPr="009A7CF9" w:rsidRDefault="000538AA" w:rsidP="00BC7546">
            <w:pPr>
              <w:pStyle w:val="Tablehead"/>
              <w:rPr>
                <w:sz w:val="18"/>
                <w:szCs w:val="18"/>
              </w:rPr>
            </w:pPr>
            <w:r>
              <w:rPr>
                <w:rFonts w:hint="eastAsia"/>
                <w:sz w:val="18"/>
                <w:szCs w:val="18"/>
                <w:lang w:eastAsia="zh-CN"/>
              </w:rPr>
              <w:t>复用法</w:t>
            </w:r>
          </w:p>
        </w:tc>
        <w:tc>
          <w:tcPr>
            <w:tcW w:w="1106" w:type="dxa"/>
            <w:gridSpan w:val="2"/>
            <w:tcMar>
              <w:left w:w="57" w:type="dxa"/>
              <w:right w:w="57" w:type="dxa"/>
            </w:tcMar>
            <w:vAlign w:val="center"/>
          </w:tcPr>
          <w:p w:rsidR="008D7B02" w:rsidRPr="009A7CF9" w:rsidRDefault="000538AA" w:rsidP="003B7C7F">
            <w:pPr>
              <w:pStyle w:val="Tablehead"/>
              <w:rPr>
                <w:sz w:val="18"/>
                <w:szCs w:val="18"/>
              </w:rPr>
            </w:pPr>
            <w:r>
              <w:rPr>
                <w:rFonts w:hint="eastAsia"/>
                <w:sz w:val="18"/>
                <w:szCs w:val="18"/>
                <w:lang w:eastAsia="zh-CN"/>
              </w:rPr>
              <w:t>多址法</w:t>
            </w:r>
          </w:p>
        </w:tc>
        <w:tc>
          <w:tcPr>
            <w:tcW w:w="1174" w:type="dxa"/>
            <w:gridSpan w:val="2"/>
            <w:tcMar>
              <w:left w:w="57" w:type="dxa"/>
              <w:right w:w="57" w:type="dxa"/>
            </w:tcMar>
            <w:vAlign w:val="center"/>
          </w:tcPr>
          <w:p w:rsidR="008D7B02" w:rsidRPr="009A7CF9" w:rsidRDefault="000538AA" w:rsidP="00BC7546">
            <w:pPr>
              <w:pStyle w:val="Tablehead"/>
              <w:rPr>
                <w:sz w:val="18"/>
                <w:szCs w:val="18"/>
              </w:rPr>
            </w:pPr>
            <w:r>
              <w:rPr>
                <w:rFonts w:hint="eastAsia"/>
                <w:sz w:val="18"/>
                <w:szCs w:val="18"/>
                <w:lang w:eastAsia="zh-CN"/>
              </w:rPr>
              <w:t>帧周期</w:t>
            </w:r>
          </w:p>
        </w:tc>
        <w:tc>
          <w:tcPr>
            <w:tcW w:w="1134" w:type="dxa"/>
            <w:gridSpan w:val="2"/>
            <w:tcMar>
              <w:left w:w="57" w:type="dxa"/>
              <w:right w:w="57" w:type="dxa"/>
            </w:tcMar>
            <w:vAlign w:val="center"/>
          </w:tcPr>
          <w:p w:rsidR="008D7B02" w:rsidRPr="009A7CF9" w:rsidRDefault="000538AA" w:rsidP="00BC7546">
            <w:pPr>
              <w:pStyle w:val="Tablehead"/>
              <w:rPr>
                <w:sz w:val="18"/>
                <w:szCs w:val="18"/>
                <w:lang w:eastAsia="zh-CN"/>
              </w:rPr>
            </w:pPr>
            <w:r>
              <w:rPr>
                <w:rFonts w:hint="eastAsia"/>
                <w:sz w:val="18"/>
                <w:szCs w:val="18"/>
                <w:lang w:eastAsia="zh-CN"/>
              </w:rPr>
              <w:t>移动</w:t>
            </w:r>
            <w:r w:rsidR="003B7C7F">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833EB2" w:rsidRPr="009A7CF9" w:rsidTr="002B4A87">
        <w:trPr>
          <w:gridAfter w:val="1"/>
          <w:wAfter w:w="46" w:type="dxa"/>
          <w:cantSplit/>
        </w:trPr>
        <w:tc>
          <w:tcPr>
            <w:tcW w:w="1570" w:type="dxa"/>
            <w:gridSpan w:val="2"/>
            <w:tcMar>
              <w:left w:w="57" w:type="dxa"/>
              <w:right w:w="57" w:type="dxa"/>
            </w:tcMar>
          </w:tcPr>
          <w:p w:rsidR="00371147" w:rsidRPr="009A7CF9" w:rsidRDefault="00371147" w:rsidP="002B4A87">
            <w:pPr>
              <w:pStyle w:val="Tabletext"/>
              <w:spacing w:before="0" w:after="0"/>
              <w:jc w:val="left"/>
              <w:rPr>
                <w:sz w:val="18"/>
                <w:szCs w:val="18"/>
                <w:lang w:eastAsia="zh-CN"/>
              </w:rPr>
            </w:pPr>
            <w:r w:rsidRPr="009A7CF9">
              <w:rPr>
                <w:sz w:val="18"/>
                <w:szCs w:val="18"/>
              </w:rPr>
              <w:t>IMT-2000 OFDMA TDD WMAN</w:t>
            </w:r>
            <w:r w:rsidR="003B7C7F">
              <w:rPr>
                <w:rFonts w:hint="eastAsia"/>
                <w:sz w:val="18"/>
                <w:szCs w:val="18"/>
                <w:lang w:eastAsia="zh-CN"/>
              </w:rPr>
              <w:br/>
            </w:r>
            <w:r w:rsidR="0004435F">
              <w:rPr>
                <w:rFonts w:hint="eastAsia"/>
                <w:sz w:val="18"/>
                <w:szCs w:val="18"/>
                <w:lang w:eastAsia="zh-CN"/>
              </w:rPr>
              <w:t>（附件</w:t>
            </w:r>
            <w:r w:rsidR="0004435F">
              <w:rPr>
                <w:rFonts w:hint="eastAsia"/>
                <w:sz w:val="18"/>
                <w:szCs w:val="18"/>
                <w:lang w:eastAsia="zh-CN"/>
              </w:rPr>
              <w:t>2</w:t>
            </w:r>
            <w:r w:rsidR="0004435F">
              <w:rPr>
                <w:rFonts w:hint="eastAsia"/>
                <w:sz w:val="18"/>
                <w:szCs w:val="18"/>
                <w:lang w:eastAsia="zh-CN"/>
              </w:rPr>
              <w:t>）</w:t>
            </w:r>
          </w:p>
        </w:tc>
        <w:tc>
          <w:tcPr>
            <w:tcW w:w="2075" w:type="dxa"/>
            <w:gridSpan w:val="2"/>
            <w:tcMar>
              <w:left w:w="57" w:type="dxa"/>
              <w:right w:w="57" w:type="dxa"/>
            </w:tcMar>
          </w:tcPr>
          <w:p w:rsidR="00371147" w:rsidRPr="009A7CF9" w:rsidRDefault="00371147" w:rsidP="002B4A87">
            <w:pPr>
              <w:pStyle w:val="Tabletext"/>
              <w:spacing w:before="0" w:after="0"/>
              <w:jc w:val="left"/>
              <w:rPr>
                <w:sz w:val="18"/>
                <w:szCs w:val="18"/>
                <w:lang w:eastAsia="zh-CN"/>
              </w:rPr>
            </w:pPr>
            <w:r w:rsidRPr="009A7CF9">
              <w:rPr>
                <w:sz w:val="18"/>
                <w:szCs w:val="18"/>
              </w:rPr>
              <w:t>5 MHz</w:t>
            </w:r>
            <w:r w:rsidR="003B7C7F">
              <w:rPr>
                <w:rFonts w:hint="eastAsia"/>
                <w:sz w:val="18"/>
                <w:szCs w:val="18"/>
                <w:lang w:eastAsia="zh-CN"/>
              </w:rPr>
              <w:t>、</w:t>
            </w:r>
          </w:p>
          <w:p w:rsidR="00371147" w:rsidRPr="009A7CF9" w:rsidRDefault="00371147" w:rsidP="002B4A87">
            <w:pPr>
              <w:pStyle w:val="Tabletext"/>
              <w:spacing w:before="0" w:after="0"/>
              <w:jc w:val="left"/>
              <w:rPr>
                <w:sz w:val="18"/>
                <w:szCs w:val="18"/>
                <w:lang w:eastAsia="zh-CN"/>
              </w:rPr>
            </w:pPr>
            <w:r w:rsidRPr="009A7CF9">
              <w:rPr>
                <w:sz w:val="18"/>
                <w:szCs w:val="18"/>
                <w:lang w:eastAsia="ko-KR"/>
              </w:rPr>
              <w:t>7</w:t>
            </w:r>
            <w:r w:rsidRPr="009A7CF9">
              <w:rPr>
                <w:sz w:val="18"/>
                <w:szCs w:val="18"/>
              </w:rPr>
              <w:t xml:space="preserve"> MHz</w:t>
            </w:r>
            <w:r w:rsidR="003B7C7F">
              <w:rPr>
                <w:rFonts w:hint="eastAsia"/>
                <w:sz w:val="18"/>
                <w:szCs w:val="18"/>
                <w:lang w:eastAsia="zh-CN"/>
              </w:rPr>
              <w:t>、</w:t>
            </w:r>
          </w:p>
          <w:p w:rsidR="00371147" w:rsidRPr="009A7CF9" w:rsidRDefault="00371147" w:rsidP="002B4A87">
            <w:pPr>
              <w:pStyle w:val="Tabletext"/>
              <w:spacing w:before="0" w:after="0"/>
              <w:jc w:val="left"/>
              <w:rPr>
                <w:sz w:val="18"/>
                <w:szCs w:val="18"/>
                <w:lang w:eastAsia="zh-CN"/>
              </w:rPr>
            </w:pPr>
            <w:r w:rsidRPr="009A7CF9">
              <w:rPr>
                <w:sz w:val="18"/>
                <w:szCs w:val="18"/>
                <w:lang w:eastAsia="ko-KR"/>
              </w:rPr>
              <w:t>8.75</w:t>
            </w:r>
            <w:r w:rsidRPr="009A7CF9">
              <w:rPr>
                <w:sz w:val="18"/>
                <w:szCs w:val="18"/>
              </w:rPr>
              <w:t xml:space="preserve"> MHz</w:t>
            </w:r>
            <w:r w:rsidR="003B7C7F">
              <w:rPr>
                <w:rFonts w:hint="eastAsia"/>
                <w:sz w:val="18"/>
                <w:szCs w:val="18"/>
                <w:lang w:eastAsia="zh-CN"/>
              </w:rPr>
              <w:t>、</w:t>
            </w:r>
          </w:p>
          <w:p w:rsidR="00371147" w:rsidRPr="009A7CF9" w:rsidRDefault="00371147" w:rsidP="002B4A87">
            <w:pPr>
              <w:pStyle w:val="Tabletext"/>
              <w:spacing w:before="0" w:after="0"/>
              <w:jc w:val="left"/>
              <w:rPr>
                <w:sz w:val="18"/>
                <w:szCs w:val="18"/>
              </w:rPr>
            </w:pPr>
            <w:r w:rsidRPr="009A7CF9">
              <w:rPr>
                <w:sz w:val="18"/>
                <w:szCs w:val="18"/>
              </w:rPr>
              <w:t>10 MHz</w:t>
            </w:r>
          </w:p>
        </w:tc>
        <w:tc>
          <w:tcPr>
            <w:tcW w:w="1797" w:type="dxa"/>
            <w:gridSpan w:val="2"/>
            <w:tcMar>
              <w:left w:w="57" w:type="dxa"/>
              <w:right w:w="57" w:type="dxa"/>
            </w:tcMar>
          </w:tcPr>
          <w:p w:rsidR="00371147" w:rsidRPr="009A7CF9" w:rsidRDefault="000920F8" w:rsidP="002B4A87">
            <w:pPr>
              <w:pStyle w:val="Tabletext"/>
              <w:spacing w:before="0" w:after="0"/>
              <w:jc w:val="left"/>
              <w:rPr>
                <w:sz w:val="18"/>
                <w:szCs w:val="18"/>
              </w:rPr>
            </w:pPr>
            <w:r>
              <w:rPr>
                <w:rFonts w:hint="eastAsia"/>
                <w:sz w:val="18"/>
                <w:szCs w:val="18"/>
                <w:lang w:eastAsia="zh-CN"/>
              </w:rPr>
              <w:t>上行：</w:t>
            </w:r>
            <w:r w:rsidR="00371147" w:rsidRPr="009A7CF9">
              <w:rPr>
                <w:sz w:val="18"/>
                <w:szCs w:val="18"/>
              </w:rPr>
              <w:br/>
              <w:t>–</w:t>
            </w:r>
            <w:r w:rsidR="00371147" w:rsidRPr="009A7CF9">
              <w:rPr>
                <w:sz w:val="18"/>
                <w:szCs w:val="18"/>
              </w:rPr>
              <w:tab/>
              <w:t>QPSK-1/2, 3/4</w:t>
            </w:r>
            <w:r w:rsidR="00371147" w:rsidRPr="009A7CF9">
              <w:rPr>
                <w:sz w:val="18"/>
                <w:szCs w:val="18"/>
              </w:rPr>
              <w:br/>
              <w:t>–</w:t>
            </w:r>
            <w:r w:rsidR="00371147" w:rsidRPr="009A7CF9">
              <w:rPr>
                <w:sz w:val="18"/>
                <w:szCs w:val="18"/>
              </w:rPr>
              <w:tab/>
              <w:t>16-QAM-1/2, 3/4</w:t>
            </w:r>
            <w:r w:rsidR="00371147" w:rsidRPr="009A7CF9">
              <w:rPr>
                <w:sz w:val="18"/>
                <w:szCs w:val="18"/>
              </w:rPr>
              <w:br/>
              <w:t>–</w:t>
            </w:r>
            <w:r w:rsidR="00371147" w:rsidRPr="009A7CF9">
              <w:rPr>
                <w:sz w:val="18"/>
                <w:szCs w:val="18"/>
              </w:rPr>
              <w:tab/>
              <w:t xml:space="preserve">64-QAM-1/2, 2/3, </w:t>
            </w:r>
            <w:r w:rsidR="00371147" w:rsidRPr="009A7CF9">
              <w:rPr>
                <w:sz w:val="18"/>
                <w:szCs w:val="18"/>
              </w:rPr>
              <w:br/>
            </w:r>
            <w:r w:rsidR="00371147" w:rsidRPr="009A7CF9">
              <w:rPr>
                <w:sz w:val="18"/>
                <w:szCs w:val="18"/>
              </w:rPr>
              <w:tab/>
              <w:t>3/4, 5/6</w:t>
            </w:r>
          </w:p>
          <w:p w:rsidR="00371147" w:rsidRPr="009A7CF9" w:rsidRDefault="000920F8" w:rsidP="002B4A87">
            <w:pPr>
              <w:pStyle w:val="Tabletext"/>
              <w:spacing w:before="0" w:after="0"/>
              <w:jc w:val="left"/>
              <w:rPr>
                <w:sz w:val="18"/>
                <w:szCs w:val="18"/>
              </w:rPr>
            </w:pPr>
            <w:r>
              <w:rPr>
                <w:rFonts w:hint="eastAsia"/>
                <w:sz w:val="18"/>
                <w:szCs w:val="18"/>
                <w:lang w:eastAsia="zh-CN"/>
              </w:rPr>
              <w:t>下行：</w:t>
            </w:r>
            <w:r w:rsidR="00371147" w:rsidRPr="009A7CF9">
              <w:rPr>
                <w:sz w:val="18"/>
                <w:szCs w:val="18"/>
              </w:rPr>
              <w:br/>
              <w:t>–</w:t>
            </w:r>
            <w:r w:rsidR="00371147" w:rsidRPr="009A7CF9">
              <w:rPr>
                <w:sz w:val="18"/>
                <w:szCs w:val="18"/>
              </w:rPr>
              <w:tab/>
              <w:t>QPSK-1/2, 3/4</w:t>
            </w:r>
            <w:r w:rsidR="00371147" w:rsidRPr="009A7CF9">
              <w:rPr>
                <w:sz w:val="18"/>
                <w:szCs w:val="18"/>
              </w:rPr>
              <w:br/>
              <w:t>–</w:t>
            </w:r>
            <w:r w:rsidR="00371147" w:rsidRPr="009A7CF9">
              <w:rPr>
                <w:sz w:val="18"/>
                <w:szCs w:val="18"/>
              </w:rPr>
              <w:tab/>
              <w:t xml:space="preserve">16-QAM-1/2, 3/4 </w:t>
            </w:r>
            <w:r w:rsidR="00371147" w:rsidRPr="009A7CF9">
              <w:rPr>
                <w:sz w:val="18"/>
                <w:szCs w:val="18"/>
              </w:rPr>
              <w:br/>
              <w:t>–</w:t>
            </w:r>
            <w:r w:rsidR="00371147" w:rsidRPr="009A7CF9">
              <w:rPr>
                <w:sz w:val="18"/>
                <w:szCs w:val="18"/>
              </w:rPr>
              <w:tab/>
              <w:t xml:space="preserve">64-QAM-1/2, 2/3, </w:t>
            </w:r>
            <w:r w:rsidR="00371147" w:rsidRPr="009A7CF9">
              <w:rPr>
                <w:sz w:val="18"/>
                <w:szCs w:val="18"/>
              </w:rPr>
              <w:br/>
            </w:r>
            <w:r w:rsidR="00371147" w:rsidRPr="009A7CF9">
              <w:rPr>
                <w:sz w:val="18"/>
                <w:szCs w:val="18"/>
              </w:rPr>
              <w:tab/>
              <w:t>3/4, 5/6</w:t>
            </w:r>
          </w:p>
        </w:tc>
        <w:tc>
          <w:tcPr>
            <w:tcW w:w="1004"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CC/CTC</w:t>
            </w:r>
            <w:r w:rsidRPr="009A7CF9">
              <w:rPr>
                <w:sz w:val="18"/>
                <w:szCs w:val="18"/>
              </w:rPr>
              <w:br/>
            </w:r>
            <w:r w:rsidR="000920F8">
              <w:rPr>
                <w:rFonts w:hint="eastAsia"/>
                <w:sz w:val="18"/>
                <w:szCs w:val="18"/>
                <w:lang w:eastAsia="zh-CN"/>
              </w:rPr>
              <w:t>其它选项</w:t>
            </w:r>
            <w:r w:rsidR="003B7C7F">
              <w:rPr>
                <w:rFonts w:hint="eastAsia"/>
                <w:sz w:val="18"/>
                <w:szCs w:val="18"/>
                <w:lang w:eastAsia="zh-CN"/>
              </w:rPr>
              <w:t>：</w:t>
            </w:r>
            <w:r w:rsidRPr="009A7CF9">
              <w:rPr>
                <w:sz w:val="18"/>
                <w:szCs w:val="18"/>
              </w:rPr>
              <w:br/>
              <w:t>BTC/</w:t>
            </w:r>
            <w:r w:rsidRPr="009A7CF9">
              <w:rPr>
                <w:sz w:val="18"/>
                <w:szCs w:val="18"/>
              </w:rPr>
              <w:br/>
              <w:t>LDPC</w:t>
            </w:r>
          </w:p>
        </w:tc>
        <w:tc>
          <w:tcPr>
            <w:tcW w:w="1548" w:type="dxa"/>
            <w:gridSpan w:val="2"/>
            <w:tcMar>
              <w:left w:w="57" w:type="dxa"/>
              <w:right w:w="57" w:type="dxa"/>
            </w:tcMar>
          </w:tcPr>
          <w:p w:rsidR="00371147" w:rsidRPr="009A7CF9" w:rsidRDefault="00147AAB" w:rsidP="002B4A87">
            <w:pPr>
              <w:pStyle w:val="Tabletext"/>
              <w:spacing w:before="0" w:after="0"/>
              <w:jc w:val="left"/>
              <w:rPr>
                <w:sz w:val="18"/>
                <w:szCs w:val="18"/>
                <w:lang w:eastAsia="zh-CN"/>
              </w:rPr>
            </w:pPr>
            <w:r>
              <w:rPr>
                <w:rFonts w:hint="eastAsia"/>
                <w:sz w:val="18"/>
                <w:szCs w:val="18"/>
                <w:lang w:eastAsia="zh-CN"/>
              </w:rPr>
              <w:t>采用</w:t>
            </w:r>
            <w:r>
              <w:rPr>
                <w:rFonts w:hint="eastAsia"/>
                <w:sz w:val="18"/>
                <w:szCs w:val="18"/>
                <w:lang w:eastAsia="zh-CN"/>
              </w:rPr>
              <w:t>SISO</w:t>
            </w:r>
            <w:r>
              <w:rPr>
                <w:rFonts w:hint="eastAsia"/>
                <w:sz w:val="18"/>
                <w:szCs w:val="18"/>
                <w:lang w:eastAsia="zh-CN"/>
              </w:rPr>
              <w:t>时达到</w:t>
            </w:r>
            <w:r w:rsidRPr="009A7CF9">
              <w:rPr>
                <w:sz w:val="18"/>
                <w:szCs w:val="18"/>
              </w:rPr>
              <w:t>17.5 Mbit/s</w:t>
            </w:r>
          </w:p>
          <w:p w:rsidR="00371147" w:rsidRPr="009A7CF9" w:rsidRDefault="00147AAB" w:rsidP="002B4A87">
            <w:pPr>
              <w:pStyle w:val="Tabletext"/>
              <w:spacing w:before="0" w:after="0"/>
              <w:jc w:val="left"/>
              <w:rPr>
                <w:sz w:val="18"/>
                <w:szCs w:val="18"/>
                <w:lang w:eastAsia="zh-CN"/>
              </w:rPr>
            </w:pPr>
            <w:r>
              <w:rPr>
                <w:rFonts w:hint="eastAsia"/>
                <w:sz w:val="18"/>
                <w:szCs w:val="18"/>
                <w:lang w:eastAsia="zh-CN"/>
              </w:rPr>
              <w:t>采用（</w:t>
            </w:r>
            <w:r w:rsidRPr="009A7CF9">
              <w:rPr>
                <w:sz w:val="18"/>
                <w:szCs w:val="18"/>
              </w:rPr>
              <w:t>2 × 2</w:t>
            </w:r>
            <w:r>
              <w:rPr>
                <w:rFonts w:hint="eastAsia"/>
                <w:sz w:val="18"/>
                <w:szCs w:val="18"/>
                <w:lang w:eastAsia="zh-CN"/>
              </w:rPr>
              <w:t>）</w:t>
            </w:r>
            <w:r>
              <w:rPr>
                <w:rFonts w:hint="eastAsia"/>
                <w:sz w:val="18"/>
                <w:szCs w:val="18"/>
                <w:lang w:eastAsia="zh-CN"/>
              </w:rPr>
              <w:t>MIMO</w:t>
            </w:r>
            <w:r>
              <w:rPr>
                <w:rFonts w:hint="eastAsia"/>
                <w:sz w:val="18"/>
                <w:szCs w:val="18"/>
                <w:lang w:eastAsia="zh-CN"/>
              </w:rPr>
              <w:t>时达到</w:t>
            </w:r>
            <w:r w:rsidRPr="009A7CF9">
              <w:rPr>
                <w:sz w:val="18"/>
                <w:szCs w:val="18"/>
              </w:rPr>
              <w:t>35 Mbit/s</w:t>
            </w:r>
          </w:p>
          <w:p w:rsidR="00371147" w:rsidRPr="009A7CF9" w:rsidRDefault="00147AAB" w:rsidP="002B4A87">
            <w:pPr>
              <w:pStyle w:val="Tabletext"/>
              <w:spacing w:before="0" w:after="0"/>
              <w:jc w:val="left"/>
              <w:rPr>
                <w:sz w:val="18"/>
                <w:szCs w:val="18"/>
                <w:lang w:eastAsia="zh-CN"/>
              </w:rPr>
            </w:pPr>
            <w:r>
              <w:rPr>
                <w:rFonts w:hint="eastAsia"/>
                <w:sz w:val="18"/>
                <w:szCs w:val="18"/>
                <w:lang w:eastAsia="zh-CN"/>
              </w:rPr>
              <w:t>采用（</w:t>
            </w:r>
            <w:r w:rsidRPr="009A7CF9">
              <w:rPr>
                <w:sz w:val="18"/>
                <w:szCs w:val="18"/>
              </w:rPr>
              <w:t>4 × 4</w:t>
            </w:r>
            <w:r>
              <w:rPr>
                <w:rFonts w:hint="eastAsia"/>
                <w:sz w:val="18"/>
                <w:szCs w:val="18"/>
                <w:lang w:eastAsia="zh-CN"/>
              </w:rPr>
              <w:t>）</w:t>
            </w:r>
            <w:r>
              <w:rPr>
                <w:rFonts w:hint="eastAsia"/>
                <w:sz w:val="18"/>
                <w:szCs w:val="18"/>
                <w:lang w:eastAsia="zh-CN"/>
              </w:rPr>
              <w:t>MIMO</w:t>
            </w:r>
            <w:r>
              <w:rPr>
                <w:rFonts w:hint="eastAsia"/>
                <w:sz w:val="18"/>
                <w:szCs w:val="18"/>
                <w:lang w:eastAsia="zh-CN"/>
              </w:rPr>
              <w:t>时达到</w:t>
            </w:r>
            <w:r w:rsidRPr="009A7CF9">
              <w:rPr>
                <w:sz w:val="18"/>
                <w:szCs w:val="18"/>
              </w:rPr>
              <w:t>70 Mbit/s</w:t>
            </w:r>
          </w:p>
        </w:tc>
        <w:tc>
          <w:tcPr>
            <w:tcW w:w="868" w:type="dxa"/>
            <w:gridSpan w:val="2"/>
            <w:tcMar>
              <w:left w:w="57" w:type="dxa"/>
              <w:right w:w="57" w:type="dxa"/>
            </w:tcMar>
          </w:tcPr>
          <w:p w:rsidR="00371147" w:rsidRPr="009A7CF9" w:rsidRDefault="00F47A68" w:rsidP="002B4A87">
            <w:pPr>
              <w:pStyle w:val="Tabletext"/>
              <w:spacing w:before="0" w:after="0"/>
              <w:jc w:val="left"/>
              <w:rPr>
                <w:sz w:val="18"/>
                <w:szCs w:val="18"/>
                <w:lang w:eastAsia="zh-CN"/>
              </w:rPr>
            </w:pPr>
            <w:r>
              <w:rPr>
                <w:rFonts w:hint="eastAsia"/>
                <w:sz w:val="18"/>
                <w:szCs w:val="18"/>
                <w:lang w:eastAsia="zh-CN"/>
              </w:rPr>
              <w:t>是</w:t>
            </w:r>
          </w:p>
        </w:tc>
        <w:tc>
          <w:tcPr>
            <w:tcW w:w="1043" w:type="dxa"/>
            <w:gridSpan w:val="2"/>
            <w:tcMar>
              <w:left w:w="57" w:type="dxa"/>
              <w:right w:w="57" w:type="dxa"/>
            </w:tcMar>
          </w:tcPr>
          <w:p w:rsidR="00371147" w:rsidRPr="009A7CF9" w:rsidRDefault="00F47A68" w:rsidP="002B4A87">
            <w:pPr>
              <w:pStyle w:val="Tabletext"/>
              <w:spacing w:before="0" w:after="0"/>
              <w:jc w:val="left"/>
              <w:rPr>
                <w:sz w:val="18"/>
                <w:szCs w:val="18"/>
                <w:lang w:eastAsia="zh-CN"/>
              </w:rPr>
            </w:pPr>
            <w:r>
              <w:rPr>
                <w:rFonts w:hint="eastAsia"/>
                <w:sz w:val="18"/>
                <w:szCs w:val="18"/>
                <w:lang w:eastAsia="zh-CN"/>
              </w:rPr>
              <w:t>是</w:t>
            </w:r>
          </w:p>
        </w:tc>
        <w:tc>
          <w:tcPr>
            <w:tcW w:w="856"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TDD</w:t>
            </w:r>
          </w:p>
          <w:p w:rsidR="00371147" w:rsidRPr="009A7CF9" w:rsidRDefault="00371147" w:rsidP="002B4A87">
            <w:pPr>
              <w:pStyle w:val="Tabletext"/>
              <w:spacing w:before="0" w:after="0"/>
              <w:jc w:val="left"/>
              <w:rPr>
                <w:sz w:val="18"/>
                <w:szCs w:val="18"/>
              </w:rPr>
            </w:pPr>
            <w:r w:rsidRPr="009A7CF9">
              <w:rPr>
                <w:sz w:val="18"/>
                <w:szCs w:val="18"/>
              </w:rPr>
              <w:t>FDD</w:t>
            </w:r>
          </w:p>
        </w:tc>
        <w:tc>
          <w:tcPr>
            <w:tcW w:w="1106"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OFDMA</w:t>
            </w:r>
          </w:p>
        </w:tc>
        <w:tc>
          <w:tcPr>
            <w:tcW w:w="1174"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5 ms</w:t>
            </w:r>
          </w:p>
        </w:tc>
        <w:tc>
          <w:tcPr>
            <w:tcW w:w="1134" w:type="dxa"/>
            <w:gridSpan w:val="2"/>
            <w:tcMar>
              <w:left w:w="57" w:type="dxa"/>
              <w:right w:w="57" w:type="dxa"/>
            </w:tcMar>
          </w:tcPr>
          <w:p w:rsidR="00371147" w:rsidRPr="009A7CF9" w:rsidRDefault="000538AA" w:rsidP="002B4A87">
            <w:pPr>
              <w:pStyle w:val="Tabletext"/>
              <w:spacing w:before="0" w:after="0"/>
              <w:jc w:val="left"/>
              <w:rPr>
                <w:sz w:val="18"/>
                <w:szCs w:val="18"/>
                <w:lang w:eastAsia="zh-CN"/>
              </w:rPr>
            </w:pPr>
            <w:r>
              <w:rPr>
                <w:rFonts w:hint="eastAsia"/>
                <w:sz w:val="18"/>
                <w:szCs w:val="18"/>
                <w:lang w:eastAsia="zh-CN"/>
              </w:rPr>
              <w:t>移动</w:t>
            </w:r>
          </w:p>
        </w:tc>
      </w:tr>
      <w:tr w:rsidR="00833EB2" w:rsidRPr="009A7CF9" w:rsidTr="002B4A87">
        <w:trPr>
          <w:gridAfter w:val="1"/>
          <w:wAfter w:w="46" w:type="dxa"/>
          <w:cantSplit/>
        </w:trPr>
        <w:tc>
          <w:tcPr>
            <w:tcW w:w="1570" w:type="dxa"/>
            <w:gridSpan w:val="2"/>
            <w:tcMar>
              <w:left w:w="57" w:type="dxa"/>
              <w:right w:w="57" w:type="dxa"/>
            </w:tcMar>
          </w:tcPr>
          <w:p w:rsidR="00371147" w:rsidRPr="009A7CF9" w:rsidRDefault="00371147" w:rsidP="002B4A87">
            <w:pPr>
              <w:pStyle w:val="Tabletext"/>
              <w:spacing w:before="0" w:after="0"/>
              <w:jc w:val="left"/>
              <w:rPr>
                <w:sz w:val="18"/>
                <w:szCs w:val="18"/>
                <w:lang w:eastAsia="zh-CN"/>
              </w:rPr>
            </w:pPr>
            <w:r w:rsidRPr="009A7CF9">
              <w:rPr>
                <w:sz w:val="18"/>
                <w:szCs w:val="18"/>
              </w:rPr>
              <w:t>LTE-Advanced</w:t>
            </w:r>
            <w:r w:rsidR="0004435F">
              <w:rPr>
                <w:rFonts w:hint="eastAsia"/>
                <w:sz w:val="18"/>
                <w:szCs w:val="18"/>
                <w:lang w:eastAsia="zh-CN"/>
              </w:rPr>
              <w:t>（附件</w:t>
            </w:r>
            <w:r w:rsidR="0004435F">
              <w:rPr>
                <w:rFonts w:hint="eastAsia"/>
                <w:sz w:val="18"/>
                <w:szCs w:val="18"/>
                <w:lang w:eastAsia="zh-CN"/>
              </w:rPr>
              <w:t>3</w:t>
            </w:r>
            <w:r w:rsidR="0004435F">
              <w:rPr>
                <w:rFonts w:hint="eastAsia"/>
                <w:sz w:val="18"/>
                <w:szCs w:val="18"/>
                <w:lang w:eastAsia="zh-CN"/>
              </w:rPr>
              <w:t>）</w:t>
            </w:r>
          </w:p>
        </w:tc>
        <w:tc>
          <w:tcPr>
            <w:tcW w:w="2075" w:type="dxa"/>
            <w:gridSpan w:val="2"/>
            <w:tcMar>
              <w:left w:w="57" w:type="dxa"/>
              <w:right w:w="57" w:type="dxa"/>
            </w:tcMar>
          </w:tcPr>
          <w:p w:rsidR="00371147" w:rsidRPr="009A7CF9" w:rsidRDefault="002A1819" w:rsidP="002B4A87">
            <w:pPr>
              <w:pStyle w:val="Tabletext"/>
              <w:spacing w:before="0" w:after="0"/>
              <w:jc w:val="left"/>
              <w:rPr>
                <w:sz w:val="18"/>
                <w:szCs w:val="18"/>
                <w:lang w:eastAsia="zh-CN"/>
              </w:rPr>
            </w:pPr>
            <w:r>
              <w:rPr>
                <w:rFonts w:hint="eastAsia"/>
                <w:sz w:val="18"/>
                <w:szCs w:val="18"/>
                <w:lang w:eastAsia="zh-CN"/>
              </w:rPr>
              <w:t>可灵活</w:t>
            </w:r>
            <w:r w:rsidR="003B7C7F">
              <w:rPr>
                <w:rFonts w:hint="eastAsia"/>
                <w:sz w:val="18"/>
                <w:szCs w:val="18"/>
                <w:lang w:eastAsia="zh-CN"/>
              </w:rPr>
              <w:t>地</w:t>
            </w:r>
            <w:r>
              <w:rPr>
                <w:rFonts w:hint="eastAsia"/>
                <w:sz w:val="18"/>
                <w:szCs w:val="18"/>
                <w:lang w:eastAsia="zh-CN"/>
              </w:rPr>
              <w:t>选择</w:t>
            </w:r>
            <w:r w:rsidR="00371147" w:rsidRPr="009A7CF9">
              <w:rPr>
                <w:sz w:val="18"/>
                <w:szCs w:val="18"/>
                <w:lang w:eastAsia="zh-CN"/>
              </w:rPr>
              <w:t>1.4 MHz</w:t>
            </w:r>
            <w:r w:rsidR="003B7C7F">
              <w:rPr>
                <w:rFonts w:hint="eastAsia"/>
                <w:sz w:val="18"/>
                <w:szCs w:val="18"/>
                <w:lang w:eastAsia="zh-CN"/>
              </w:rPr>
              <w:t>、</w:t>
            </w:r>
            <w:r w:rsidR="00371147" w:rsidRPr="009A7CF9">
              <w:rPr>
                <w:sz w:val="18"/>
                <w:szCs w:val="18"/>
                <w:lang w:eastAsia="zh-CN"/>
              </w:rPr>
              <w:t>3 MHz</w:t>
            </w:r>
            <w:r w:rsidR="003B7C7F">
              <w:rPr>
                <w:rFonts w:hint="eastAsia"/>
                <w:sz w:val="18"/>
                <w:szCs w:val="18"/>
                <w:lang w:eastAsia="zh-CN"/>
              </w:rPr>
              <w:t>、</w:t>
            </w:r>
            <w:r w:rsidR="00371147" w:rsidRPr="009A7CF9">
              <w:rPr>
                <w:sz w:val="18"/>
                <w:szCs w:val="18"/>
                <w:lang w:eastAsia="zh-CN"/>
              </w:rPr>
              <w:t xml:space="preserve"> </w:t>
            </w:r>
            <w:r w:rsidR="00371147" w:rsidRPr="009A7CF9">
              <w:rPr>
                <w:sz w:val="18"/>
                <w:szCs w:val="18"/>
                <w:lang w:eastAsia="zh-CN"/>
              </w:rPr>
              <w:br/>
              <w:t>5 MHz</w:t>
            </w:r>
            <w:r w:rsidR="003B7C7F">
              <w:rPr>
                <w:rFonts w:hint="eastAsia"/>
                <w:sz w:val="18"/>
                <w:szCs w:val="18"/>
                <w:lang w:eastAsia="zh-CN"/>
              </w:rPr>
              <w:t>、</w:t>
            </w:r>
            <w:r w:rsidR="00371147" w:rsidRPr="009A7CF9">
              <w:rPr>
                <w:sz w:val="18"/>
                <w:szCs w:val="18"/>
                <w:lang w:eastAsia="zh-CN"/>
              </w:rPr>
              <w:t>10 MHz</w:t>
            </w:r>
            <w:r w:rsidR="003B7C7F">
              <w:rPr>
                <w:rFonts w:hint="eastAsia"/>
                <w:sz w:val="18"/>
                <w:szCs w:val="18"/>
                <w:lang w:eastAsia="zh-CN"/>
              </w:rPr>
              <w:t>、</w:t>
            </w:r>
            <w:r w:rsidR="00371147" w:rsidRPr="009A7CF9">
              <w:rPr>
                <w:sz w:val="18"/>
                <w:szCs w:val="18"/>
                <w:lang w:eastAsia="zh-CN"/>
              </w:rPr>
              <w:t>15 MHz</w:t>
            </w:r>
            <w:r w:rsidR="003B7C7F">
              <w:rPr>
                <w:rFonts w:hint="eastAsia"/>
                <w:sz w:val="18"/>
                <w:szCs w:val="18"/>
                <w:lang w:eastAsia="zh-CN"/>
              </w:rPr>
              <w:t>、</w:t>
            </w:r>
            <w:r w:rsidR="00371147" w:rsidRPr="009A7CF9">
              <w:rPr>
                <w:sz w:val="18"/>
                <w:szCs w:val="18"/>
                <w:lang w:eastAsia="zh-CN"/>
              </w:rPr>
              <w:t>20 MHz</w:t>
            </w:r>
            <w:r w:rsidR="003B7C7F">
              <w:rPr>
                <w:rFonts w:hint="eastAsia"/>
                <w:sz w:val="18"/>
                <w:szCs w:val="18"/>
                <w:lang w:eastAsia="zh-CN"/>
              </w:rPr>
              <w:t>；</w:t>
            </w:r>
            <w:r>
              <w:rPr>
                <w:rFonts w:hint="eastAsia"/>
                <w:sz w:val="18"/>
                <w:szCs w:val="18"/>
                <w:lang w:eastAsia="zh-CN"/>
              </w:rPr>
              <w:t>载波聚合达到</w:t>
            </w:r>
            <w:r w:rsidR="00371147" w:rsidRPr="009A7CF9">
              <w:rPr>
                <w:sz w:val="18"/>
                <w:szCs w:val="18"/>
                <w:lang w:eastAsia="zh-CN"/>
              </w:rPr>
              <w:t>100</w:t>
            </w:r>
            <w:r w:rsidR="00D16856">
              <w:rPr>
                <w:sz w:val="18"/>
                <w:szCs w:val="18"/>
                <w:lang w:eastAsia="zh-CN"/>
              </w:rPr>
              <w:t> </w:t>
            </w:r>
            <w:r w:rsidR="00371147" w:rsidRPr="009A7CF9">
              <w:rPr>
                <w:sz w:val="18"/>
                <w:szCs w:val="18"/>
                <w:lang w:eastAsia="zh-CN"/>
              </w:rPr>
              <w:t>MHz</w:t>
            </w:r>
          </w:p>
        </w:tc>
        <w:tc>
          <w:tcPr>
            <w:tcW w:w="1797" w:type="dxa"/>
            <w:gridSpan w:val="2"/>
            <w:tcMar>
              <w:left w:w="57" w:type="dxa"/>
              <w:right w:w="57" w:type="dxa"/>
            </w:tcMar>
          </w:tcPr>
          <w:p w:rsidR="00371147" w:rsidRPr="009A7CF9" w:rsidRDefault="00371147" w:rsidP="002B4A87">
            <w:pPr>
              <w:pStyle w:val="Tabletext"/>
              <w:spacing w:before="0" w:after="0"/>
              <w:jc w:val="left"/>
              <w:rPr>
                <w:sz w:val="18"/>
                <w:szCs w:val="18"/>
                <w:lang w:eastAsia="zh-CN"/>
              </w:rPr>
            </w:pPr>
            <w:r w:rsidRPr="009A7CF9">
              <w:rPr>
                <w:sz w:val="18"/>
                <w:szCs w:val="18"/>
              </w:rPr>
              <w:t>QPSK</w:t>
            </w:r>
            <w:r w:rsidR="003B7C7F">
              <w:rPr>
                <w:rFonts w:hint="eastAsia"/>
                <w:sz w:val="18"/>
                <w:szCs w:val="18"/>
                <w:lang w:eastAsia="zh-CN"/>
              </w:rPr>
              <w:t>、</w:t>
            </w:r>
            <w:r w:rsidRPr="009A7CF9">
              <w:rPr>
                <w:sz w:val="18"/>
                <w:szCs w:val="18"/>
              </w:rPr>
              <w:t>16</w:t>
            </w:r>
            <w:r w:rsidR="00D16856">
              <w:rPr>
                <w:sz w:val="18"/>
                <w:szCs w:val="18"/>
              </w:rPr>
              <w:t>-</w:t>
            </w:r>
            <w:r w:rsidRPr="009A7CF9">
              <w:rPr>
                <w:sz w:val="18"/>
                <w:szCs w:val="18"/>
              </w:rPr>
              <w:t>QAM</w:t>
            </w:r>
            <w:r w:rsidR="003B7C7F">
              <w:rPr>
                <w:rFonts w:hint="eastAsia"/>
                <w:sz w:val="18"/>
                <w:szCs w:val="18"/>
                <w:lang w:eastAsia="zh-CN"/>
              </w:rPr>
              <w:t>、</w:t>
            </w:r>
            <w:r w:rsidRPr="009A7CF9">
              <w:rPr>
                <w:sz w:val="18"/>
                <w:szCs w:val="18"/>
              </w:rPr>
              <w:t>64</w:t>
            </w:r>
            <w:r w:rsidR="00D16856">
              <w:rPr>
                <w:sz w:val="18"/>
                <w:szCs w:val="18"/>
              </w:rPr>
              <w:noBreakHyphen/>
            </w:r>
            <w:r w:rsidRPr="009A7CF9">
              <w:rPr>
                <w:sz w:val="18"/>
                <w:szCs w:val="18"/>
              </w:rPr>
              <w:t>QAM</w:t>
            </w:r>
            <w:r w:rsidR="003B7C7F">
              <w:rPr>
                <w:rFonts w:hint="eastAsia"/>
                <w:sz w:val="18"/>
                <w:szCs w:val="18"/>
                <w:lang w:eastAsia="zh-CN"/>
              </w:rPr>
              <w:t>。完全可变码速率以及混合</w:t>
            </w:r>
            <w:r w:rsidR="003B7C7F">
              <w:rPr>
                <w:rFonts w:hint="eastAsia"/>
                <w:sz w:val="18"/>
                <w:szCs w:val="18"/>
                <w:lang w:eastAsia="zh-CN"/>
              </w:rPr>
              <w:t>ARQ</w:t>
            </w:r>
            <w:r w:rsidR="003B7C7F">
              <w:rPr>
                <w:rFonts w:hint="eastAsia"/>
                <w:sz w:val="18"/>
                <w:szCs w:val="18"/>
                <w:lang w:eastAsia="zh-CN"/>
              </w:rPr>
              <w:t>、增量冗余。</w:t>
            </w:r>
            <w:r w:rsidRPr="009A7CF9">
              <w:rPr>
                <w:sz w:val="18"/>
                <w:szCs w:val="18"/>
                <w:lang w:eastAsia="zh-CN"/>
              </w:rPr>
              <w:t xml:space="preserve"> </w:t>
            </w:r>
          </w:p>
        </w:tc>
        <w:tc>
          <w:tcPr>
            <w:tcW w:w="1004" w:type="dxa"/>
            <w:gridSpan w:val="2"/>
            <w:tcMar>
              <w:left w:w="57" w:type="dxa"/>
              <w:right w:w="57" w:type="dxa"/>
            </w:tcMar>
          </w:tcPr>
          <w:p w:rsidR="00371147" w:rsidRPr="009A7CF9" w:rsidRDefault="00FF1314" w:rsidP="002B4A87">
            <w:pPr>
              <w:pStyle w:val="Tabletext"/>
              <w:spacing w:before="0" w:after="0"/>
              <w:jc w:val="left"/>
              <w:rPr>
                <w:sz w:val="18"/>
                <w:szCs w:val="18"/>
                <w:lang w:eastAsia="zh-CN"/>
              </w:rPr>
            </w:pPr>
            <w:r>
              <w:rPr>
                <w:rFonts w:hint="eastAsia"/>
                <w:sz w:val="18"/>
                <w:szCs w:val="18"/>
                <w:lang w:eastAsia="zh-CN"/>
              </w:rPr>
              <w:t>数据采用</w:t>
            </w:r>
            <w:r w:rsidR="00371147" w:rsidRPr="009A7CF9">
              <w:rPr>
                <w:sz w:val="18"/>
                <w:szCs w:val="18"/>
                <w:lang w:eastAsia="zh-CN"/>
              </w:rPr>
              <w:t>Turbo</w:t>
            </w:r>
            <w:r w:rsidR="00677B09">
              <w:rPr>
                <w:rFonts w:hint="eastAsia"/>
                <w:sz w:val="18"/>
                <w:szCs w:val="18"/>
                <w:lang w:eastAsia="zh-CN"/>
              </w:rPr>
              <w:t>码</w:t>
            </w:r>
            <w:r w:rsidR="00371147" w:rsidRPr="009A7CF9">
              <w:rPr>
                <w:sz w:val="18"/>
                <w:szCs w:val="18"/>
                <w:lang w:eastAsia="zh-CN"/>
              </w:rPr>
              <w:t xml:space="preserve"> </w:t>
            </w:r>
            <w:r w:rsidR="003B7C7F">
              <w:rPr>
                <w:rFonts w:hint="eastAsia"/>
                <w:sz w:val="18"/>
                <w:szCs w:val="18"/>
                <w:lang w:eastAsia="zh-CN"/>
              </w:rPr>
              <w:t>；</w:t>
            </w:r>
            <w:r w:rsidR="00677B09">
              <w:rPr>
                <w:rFonts w:hint="eastAsia"/>
                <w:sz w:val="18"/>
                <w:szCs w:val="18"/>
                <w:lang w:eastAsia="zh-CN"/>
              </w:rPr>
              <w:t>一些控制信道采用卷积和分组码</w:t>
            </w:r>
          </w:p>
        </w:tc>
        <w:tc>
          <w:tcPr>
            <w:tcW w:w="1548" w:type="dxa"/>
            <w:gridSpan w:val="2"/>
            <w:tcMar>
              <w:left w:w="57" w:type="dxa"/>
              <w:right w:w="57" w:type="dxa"/>
            </w:tcMar>
          </w:tcPr>
          <w:p w:rsidR="00371147" w:rsidRPr="002A1819" w:rsidRDefault="00677B09" w:rsidP="002B4A87">
            <w:pPr>
              <w:pStyle w:val="Tabletext"/>
              <w:spacing w:before="0" w:after="0"/>
              <w:jc w:val="left"/>
              <w:rPr>
                <w:sz w:val="18"/>
                <w:szCs w:val="18"/>
                <w:lang w:eastAsia="zh-CN"/>
              </w:rPr>
            </w:pPr>
            <w:r>
              <w:rPr>
                <w:rFonts w:hint="eastAsia"/>
                <w:sz w:val="18"/>
                <w:szCs w:val="18"/>
                <w:lang w:eastAsia="zh-CN"/>
              </w:rPr>
              <w:t>上行：</w:t>
            </w:r>
            <w:r w:rsidR="00371147" w:rsidRPr="009A7CF9">
              <w:rPr>
                <w:sz w:val="18"/>
                <w:szCs w:val="18"/>
              </w:rPr>
              <w:t xml:space="preserve"> </w:t>
            </w:r>
            <w:r w:rsidR="002A1819">
              <w:rPr>
                <w:rFonts w:hint="eastAsia"/>
                <w:sz w:val="18"/>
                <w:szCs w:val="18"/>
                <w:lang w:eastAsia="zh-CN"/>
              </w:rPr>
              <w:t>在</w:t>
            </w:r>
            <w:r w:rsidR="002A1819" w:rsidRPr="009A7CF9">
              <w:rPr>
                <w:sz w:val="18"/>
                <w:szCs w:val="18"/>
              </w:rPr>
              <w:t>20 MHz</w:t>
            </w:r>
            <w:r w:rsidR="002A1819" w:rsidRPr="009A7CF9">
              <w:rPr>
                <w:sz w:val="18"/>
                <w:szCs w:val="18"/>
                <w:vertAlign w:val="superscript"/>
                <w:lang w:eastAsia="zh-CN"/>
              </w:rPr>
              <w:t>(3)</w:t>
            </w:r>
            <w:r w:rsidR="002A1819">
              <w:rPr>
                <w:rFonts w:hint="eastAsia"/>
                <w:sz w:val="18"/>
                <w:szCs w:val="18"/>
                <w:lang w:eastAsia="zh-CN"/>
              </w:rPr>
              <w:t xml:space="preserve"> </w:t>
            </w:r>
            <w:r w:rsidR="002A1819">
              <w:rPr>
                <w:rFonts w:hint="eastAsia"/>
                <w:sz w:val="18"/>
                <w:szCs w:val="18"/>
                <w:lang w:eastAsia="zh-CN"/>
              </w:rPr>
              <w:t>信道中为</w:t>
            </w:r>
            <w:r w:rsidR="002A1819">
              <w:rPr>
                <w:sz w:val="18"/>
                <w:szCs w:val="18"/>
              </w:rPr>
              <w:t xml:space="preserve">300 Mbit/s </w:t>
            </w:r>
          </w:p>
          <w:p w:rsidR="00371147" w:rsidRPr="009A7CF9" w:rsidRDefault="002A1819" w:rsidP="002B4A87">
            <w:pPr>
              <w:pStyle w:val="Tabletext"/>
              <w:spacing w:before="0" w:after="0"/>
              <w:jc w:val="left"/>
              <w:rPr>
                <w:sz w:val="18"/>
                <w:szCs w:val="18"/>
                <w:lang w:eastAsia="zh-CN"/>
              </w:rPr>
            </w:pPr>
            <w:r>
              <w:rPr>
                <w:rFonts w:hint="eastAsia"/>
                <w:sz w:val="18"/>
                <w:szCs w:val="18"/>
                <w:lang w:eastAsia="zh-CN"/>
              </w:rPr>
              <w:t>下行：在</w:t>
            </w:r>
            <w:r w:rsidRPr="009A7CF9">
              <w:rPr>
                <w:sz w:val="18"/>
                <w:szCs w:val="18"/>
              </w:rPr>
              <w:t>20 MHz</w:t>
            </w:r>
            <w:r w:rsidRPr="009A7CF9">
              <w:rPr>
                <w:sz w:val="18"/>
                <w:szCs w:val="18"/>
                <w:vertAlign w:val="superscript"/>
                <w:lang w:eastAsia="zh-CN"/>
              </w:rPr>
              <w:t>(3)</w:t>
            </w:r>
            <w:r w:rsidR="00371147" w:rsidRPr="009A7CF9">
              <w:rPr>
                <w:sz w:val="18"/>
                <w:szCs w:val="18"/>
              </w:rPr>
              <w:t xml:space="preserve"> </w:t>
            </w:r>
            <w:r>
              <w:rPr>
                <w:rFonts w:hint="eastAsia"/>
                <w:sz w:val="18"/>
                <w:szCs w:val="18"/>
                <w:lang w:eastAsia="zh-CN"/>
              </w:rPr>
              <w:t>信道中为</w:t>
            </w:r>
            <w:r>
              <w:rPr>
                <w:sz w:val="18"/>
                <w:szCs w:val="18"/>
              </w:rPr>
              <w:t xml:space="preserve">600 Mbit/s </w:t>
            </w:r>
          </w:p>
          <w:p w:rsidR="00371147" w:rsidRPr="009A7CF9" w:rsidRDefault="002A1819" w:rsidP="002B4A87">
            <w:pPr>
              <w:pStyle w:val="Tabletext"/>
              <w:spacing w:before="0" w:after="0"/>
              <w:jc w:val="left"/>
              <w:rPr>
                <w:sz w:val="18"/>
                <w:szCs w:val="18"/>
                <w:vertAlign w:val="superscript"/>
                <w:lang w:eastAsia="zh-CN"/>
              </w:rPr>
            </w:pPr>
            <w:r>
              <w:rPr>
                <w:rFonts w:hint="eastAsia"/>
                <w:sz w:val="18"/>
                <w:szCs w:val="18"/>
                <w:lang w:eastAsia="zh-CN"/>
              </w:rPr>
              <w:t>上行：在聚合的</w:t>
            </w:r>
            <w:r w:rsidRPr="009A7CF9">
              <w:rPr>
                <w:sz w:val="18"/>
                <w:szCs w:val="18"/>
              </w:rPr>
              <w:t>100 MHz</w:t>
            </w:r>
            <w:r w:rsidRPr="009A7CF9">
              <w:rPr>
                <w:sz w:val="18"/>
                <w:szCs w:val="18"/>
                <w:vertAlign w:val="superscript"/>
                <w:lang w:eastAsia="zh-CN"/>
              </w:rPr>
              <w:t>(4)</w:t>
            </w:r>
            <w:r w:rsidR="00371147" w:rsidRPr="009A7CF9">
              <w:rPr>
                <w:sz w:val="18"/>
                <w:szCs w:val="18"/>
              </w:rPr>
              <w:t xml:space="preserve"> </w:t>
            </w:r>
            <w:r>
              <w:rPr>
                <w:rFonts w:hint="eastAsia"/>
                <w:sz w:val="18"/>
                <w:szCs w:val="18"/>
                <w:lang w:eastAsia="zh-CN"/>
              </w:rPr>
              <w:t>信道为</w:t>
            </w:r>
            <w:r>
              <w:rPr>
                <w:sz w:val="18"/>
                <w:szCs w:val="18"/>
              </w:rPr>
              <w:t xml:space="preserve">1.5 Gbit/s </w:t>
            </w:r>
          </w:p>
          <w:p w:rsidR="00371147" w:rsidRPr="009A7CF9" w:rsidRDefault="002A1819" w:rsidP="002B4A87">
            <w:pPr>
              <w:pStyle w:val="Tabletext"/>
              <w:spacing w:before="0" w:after="0"/>
              <w:jc w:val="left"/>
              <w:rPr>
                <w:sz w:val="18"/>
                <w:szCs w:val="18"/>
              </w:rPr>
            </w:pPr>
            <w:r>
              <w:rPr>
                <w:rFonts w:hint="eastAsia"/>
                <w:sz w:val="18"/>
                <w:szCs w:val="18"/>
                <w:lang w:eastAsia="zh-CN"/>
              </w:rPr>
              <w:t>下行：在聚合的</w:t>
            </w:r>
            <w:r w:rsidRPr="009A7CF9">
              <w:rPr>
                <w:sz w:val="18"/>
                <w:szCs w:val="18"/>
              </w:rPr>
              <w:t>100 MHz</w:t>
            </w:r>
            <w:r w:rsidRPr="009A7CF9">
              <w:rPr>
                <w:sz w:val="18"/>
                <w:szCs w:val="18"/>
                <w:vertAlign w:val="superscript"/>
                <w:lang w:eastAsia="zh-CN"/>
              </w:rPr>
              <w:t>(4)</w:t>
            </w:r>
            <w:r w:rsidRPr="009A7CF9">
              <w:rPr>
                <w:sz w:val="18"/>
                <w:szCs w:val="18"/>
              </w:rPr>
              <w:t xml:space="preserve"> </w:t>
            </w:r>
            <w:r>
              <w:rPr>
                <w:rFonts w:hint="eastAsia"/>
                <w:sz w:val="18"/>
                <w:szCs w:val="18"/>
                <w:lang w:eastAsia="zh-CN"/>
              </w:rPr>
              <w:t>信道为</w:t>
            </w:r>
            <w:r w:rsidR="00371147" w:rsidRPr="009A7CF9">
              <w:rPr>
                <w:sz w:val="18"/>
                <w:szCs w:val="18"/>
              </w:rPr>
              <w:t xml:space="preserve">3 Gbit/s </w:t>
            </w:r>
          </w:p>
        </w:tc>
        <w:tc>
          <w:tcPr>
            <w:tcW w:w="868" w:type="dxa"/>
            <w:gridSpan w:val="2"/>
            <w:tcMar>
              <w:left w:w="57" w:type="dxa"/>
              <w:right w:w="57" w:type="dxa"/>
            </w:tcMar>
          </w:tcPr>
          <w:p w:rsidR="00371147" w:rsidRPr="009A7CF9" w:rsidRDefault="00F47A68" w:rsidP="002B4A87">
            <w:pPr>
              <w:pStyle w:val="Tabletext"/>
              <w:spacing w:before="0" w:after="0"/>
              <w:jc w:val="left"/>
              <w:rPr>
                <w:sz w:val="18"/>
                <w:szCs w:val="18"/>
                <w:lang w:eastAsia="zh-CN"/>
              </w:rPr>
            </w:pPr>
            <w:r>
              <w:rPr>
                <w:rFonts w:hint="eastAsia"/>
                <w:sz w:val="18"/>
                <w:szCs w:val="18"/>
                <w:lang w:eastAsia="zh-CN"/>
              </w:rPr>
              <w:t>是</w:t>
            </w:r>
          </w:p>
        </w:tc>
        <w:tc>
          <w:tcPr>
            <w:tcW w:w="1043" w:type="dxa"/>
            <w:gridSpan w:val="2"/>
            <w:tcMar>
              <w:left w:w="57" w:type="dxa"/>
              <w:right w:w="57" w:type="dxa"/>
            </w:tcMar>
          </w:tcPr>
          <w:p w:rsidR="00371147" w:rsidRPr="009A7CF9" w:rsidRDefault="00F47A68" w:rsidP="002B4A87">
            <w:pPr>
              <w:pStyle w:val="Tabletext"/>
              <w:spacing w:before="0" w:after="0"/>
              <w:jc w:val="left"/>
              <w:rPr>
                <w:sz w:val="18"/>
                <w:szCs w:val="18"/>
              </w:rPr>
            </w:pPr>
            <w:r>
              <w:rPr>
                <w:rFonts w:hint="eastAsia"/>
                <w:sz w:val="18"/>
                <w:szCs w:val="18"/>
                <w:lang w:eastAsia="zh-CN"/>
              </w:rPr>
              <w:t>是</w:t>
            </w:r>
          </w:p>
        </w:tc>
        <w:tc>
          <w:tcPr>
            <w:tcW w:w="856"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FDD</w:t>
            </w:r>
          </w:p>
          <w:p w:rsidR="00371147" w:rsidRPr="009A7CF9" w:rsidRDefault="00371147" w:rsidP="002B4A87">
            <w:pPr>
              <w:pStyle w:val="Tabletext"/>
              <w:spacing w:before="0" w:after="0"/>
              <w:jc w:val="left"/>
              <w:rPr>
                <w:sz w:val="18"/>
                <w:szCs w:val="18"/>
              </w:rPr>
            </w:pPr>
            <w:r w:rsidRPr="009A7CF9">
              <w:rPr>
                <w:sz w:val="18"/>
                <w:szCs w:val="18"/>
              </w:rPr>
              <w:t>TDD</w:t>
            </w:r>
          </w:p>
          <w:p w:rsidR="00371147" w:rsidRPr="009A7CF9" w:rsidRDefault="00371147" w:rsidP="002B4A87">
            <w:pPr>
              <w:pStyle w:val="Tabletext"/>
              <w:spacing w:before="0" w:after="0"/>
              <w:jc w:val="left"/>
              <w:rPr>
                <w:sz w:val="18"/>
                <w:szCs w:val="18"/>
              </w:rPr>
            </w:pPr>
            <w:r w:rsidRPr="009A7CF9">
              <w:rPr>
                <w:sz w:val="18"/>
                <w:szCs w:val="18"/>
              </w:rPr>
              <w:t>HD-FDD</w:t>
            </w:r>
          </w:p>
        </w:tc>
        <w:tc>
          <w:tcPr>
            <w:tcW w:w="1106" w:type="dxa"/>
            <w:gridSpan w:val="2"/>
            <w:tcMar>
              <w:left w:w="57" w:type="dxa"/>
              <w:right w:w="57" w:type="dxa"/>
            </w:tcMar>
          </w:tcPr>
          <w:p w:rsidR="00371147" w:rsidRPr="009A7CF9" w:rsidRDefault="003B7C7F" w:rsidP="002B4A87">
            <w:pPr>
              <w:pStyle w:val="Tabletext"/>
              <w:spacing w:before="0" w:after="0"/>
              <w:jc w:val="left"/>
              <w:rPr>
                <w:sz w:val="18"/>
                <w:szCs w:val="18"/>
                <w:lang w:eastAsia="zh-CN"/>
              </w:rPr>
            </w:pPr>
            <w:r>
              <w:rPr>
                <w:rFonts w:hint="eastAsia"/>
                <w:sz w:val="18"/>
                <w:szCs w:val="18"/>
                <w:lang w:eastAsia="zh-CN"/>
              </w:rPr>
              <w:t>DL</w:t>
            </w:r>
            <w:r>
              <w:rPr>
                <w:rFonts w:hint="eastAsia"/>
                <w:sz w:val="18"/>
                <w:szCs w:val="18"/>
                <w:lang w:eastAsia="zh-CN"/>
              </w:rPr>
              <w:t>为</w:t>
            </w:r>
            <w:r w:rsidR="00371147" w:rsidRPr="009A7CF9">
              <w:rPr>
                <w:sz w:val="18"/>
                <w:szCs w:val="18"/>
              </w:rPr>
              <w:t xml:space="preserve">OFDM </w:t>
            </w:r>
            <w:r>
              <w:rPr>
                <w:rFonts w:hint="eastAsia"/>
                <w:sz w:val="18"/>
                <w:szCs w:val="18"/>
                <w:lang w:eastAsia="zh-CN"/>
              </w:rPr>
              <w:t>，</w:t>
            </w:r>
          </w:p>
          <w:p w:rsidR="00371147" w:rsidRPr="009A7CF9" w:rsidRDefault="003B7C7F" w:rsidP="002B4A87">
            <w:pPr>
              <w:pStyle w:val="Tabletext"/>
              <w:spacing w:before="0" w:after="0"/>
              <w:jc w:val="left"/>
              <w:rPr>
                <w:sz w:val="18"/>
                <w:szCs w:val="18"/>
              </w:rPr>
            </w:pPr>
            <w:r>
              <w:rPr>
                <w:rFonts w:hint="eastAsia"/>
                <w:sz w:val="18"/>
                <w:szCs w:val="18"/>
                <w:lang w:eastAsia="zh-CN"/>
              </w:rPr>
              <w:t>UL</w:t>
            </w:r>
            <w:r>
              <w:rPr>
                <w:rFonts w:hint="eastAsia"/>
                <w:sz w:val="18"/>
                <w:szCs w:val="18"/>
                <w:lang w:eastAsia="zh-CN"/>
              </w:rPr>
              <w:t>为</w:t>
            </w:r>
            <w:r w:rsidR="00371147" w:rsidRPr="009A7CF9">
              <w:rPr>
                <w:sz w:val="18"/>
                <w:szCs w:val="18"/>
              </w:rPr>
              <w:t>SC-FDMA</w:t>
            </w:r>
          </w:p>
        </w:tc>
        <w:tc>
          <w:tcPr>
            <w:tcW w:w="1174" w:type="dxa"/>
            <w:gridSpan w:val="2"/>
            <w:tcMar>
              <w:left w:w="57" w:type="dxa"/>
              <w:right w:w="57" w:type="dxa"/>
            </w:tcMar>
          </w:tcPr>
          <w:p w:rsidR="00371147" w:rsidRPr="009A7CF9" w:rsidRDefault="00371147" w:rsidP="002B4A87">
            <w:pPr>
              <w:pStyle w:val="Tabletext"/>
              <w:spacing w:before="0" w:after="0"/>
              <w:jc w:val="left"/>
              <w:rPr>
                <w:sz w:val="18"/>
                <w:szCs w:val="18"/>
              </w:rPr>
            </w:pPr>
            <w:r w:rsidRPr="009A7CF9">
              <w:rPr>
                <w:sz w:val="18"/>
                <w:szCs w:val="18"/>
              </w:rPr>
              <w:t>10 ms</w:t>
            </w:r>
          </w:p>
          <w:p w:rsidR="00371147" w:rsidRPr="009A7CF9" w:rsidRDefault="0004435F" w:rsidP="002B4A87">
            <w:pPr>
              <w:pStyle w:val="Tabletext"/>
              <w:spacing w:before="0" w:after="0"/>
              <w:jc w:val="left"/>
              <w:rPr>
                <w:sz w:val="18"/>
                <w:szCs w:val="18"/>
                <w:lang w:eastAsia="zh-CN"/>
              </w:rPr>
            </w:pPr>
            <w:r>
              <w:rPr>
                <w:rFonts w:hint="eastAsia"/>
                <w:sz w:val="18"/>
                <w:szCs w:val="18"/>
                <w:lang w:eastAsia="zh-CN"/>
              </w:rPr>
              <w:t>子帧长度</w:t>
            </w:r>
            <w:r w:rsidR="003B7C7F">
              <w:rPr>
                <w:rFonts w:hint="eastAsia"/>
                <w:sz w:val="18"/>
                <w:szCs w:val="18"/>
                <w:lang w:eastAsia="zh-CN"/>
              </w:rPr>
              <w:t>：</w:t>
            </w:r>
          </w:p>
          <w:p w:rsidR="00371147" w:rsidRPr="009A7CF9" w:rsidRDefault="00371147" w:rsidP="002B4A87">
            <w:pPr>
              <w:pStyle w:val="Tabletext"/>
              <w:spacing w:before="0" w:after="0"/>
              <w:jc w:val="left"/>
              <w:rPr>
                <w:sz w:val="18"/>
                <w:szCs w:val="18"/>
              </w:rPr>
            </w:pPr>
            <w:r w:rsidRPr="009A7CF9">
              <w:rPr>
                <w:sz w:val="18"/>
                <w:szCs w:val="18"/>
              </w:rPr>
              <w:t>1 ms</w:t>
            </w:r>
          </w:p>
        </w:tc>
        <w:tc>
          <w:tcPr>
            <w:tcW w:w="1134" w:type="dxa"/>
            <w:gridSpan w:val="2"/>
            <w:tcMar>
              <w:left w:w="57" w:type="dxa"/>
              <w:right w:w="57" w:type="dxa"/>
            </w:tcMar>
          </w:tcPr>
          <w:p w:rsidR="00371147" w:rsidRPr="009A7CF9" w:rsidRDefault="000538AA" w:rsidP="002B4A87">
            <w:pPr>
              <w:pStyle w:val="Tabletext"/>
              <w:spacing w:before="0" w:after="0"/>
              <w:jc w:val="left"/>
              <w:rPr>
                <w:sz w:val="18"/>
                <w:szCs w:val="18"/>
                <w:lang w:eastAsia="zh-CN"/>
              </w:rPr>
            </w:pPr>
            <w:r>
              <w:rPr>
                <w:rFonts w:hint="eastAsia"/>
                <w:sz w:val="18"/>
                <w:szCs w:val="18"/>
                <w:lang w:eastAsia="zh-CN"/>
              </w:rPr>
              <w:t>移动</w:t>
            </w:r>
          </w:p>
        </w:tc>
      </w:tr>
      <w:tr w:rsidR="00833EB2" w:rsidRPr="009A7CF9" w:rsidTr="002B4A87">
        <w:trPr>
          <w:gridAfter w:val="1"/>
          <w:wAfter w:w="46" w:type="dxa"/>
          <w:cantSplit/>
        </w:trPr>
        <w:tc>
          <w:tcPr>
            <w:tcW w:w="1570" w:type="dxa"/>
            <w:gridSpan w:val="2"/>
          </w:tcPr>
          <w:p w:rsidR="00371147" w:rsidRPr="009A7CF9" w:rsidRDefault="00371147" w:rsidP="002B4A87">
            <w:pPr>
              <w:pStyle w:val="Tabletext"/>
              <w:spacing w:before="0" w:after="0"/>
              <w:jc w:val="left"/>
              <w:rPr>
                <w:sz w:val="18"/>
                <w:szCs w:val="18"/>
              </w:rPr>
            </w:pPr>
            <w:r w:rsidRPr="009A7CF9">
              <w:rPr>
                <w:sz w:val="18"/>
                <w:szCs w:val="18"/>
              </w:rPr>
              <w:t>IEEE 802.20</w:t>
            </w:r>
          </w:p>
          <w:p w:rsidR="00371147" w:rsidRPr="009A7CF9" w:rsidRDefault="008D3368" w:rsidP="002B4A87">
            <w:pPr>
              <w:pStyle w:val="Tabletext"/>
              <w:spacing w:before="0" w:after="0"/>
              <w:jc w:val="left"/>
              <w:rPr>
                <w:sz w:val="18"/>
                <w:szCs w:val="18"/>
                <w:lang w:eastAsia="zh-CN"/>
              </w:rPr>
            </w:pPr>
            <w:r>
              <w:rPr>
                <w:rFonts w:hint="eastAsia"/>
                <w:sz w:val="18"/>
                <w:szCs w:val="18"/>
                <w:lang w:eastAsia="zh-CN"/>
              </w:rPr>
              <w:t>（附件</w:t>
            </w:r>
            <w:r>
              <w:rPr>
                <w:rFonts w:hint="eastAsia"/>
                <w:sz w:val="18"/>
                <w:szCs w:val="18"/>
                <w:lang w:eastAsia="zh-CN"/>
              </w:rPr>
              <w:t>7</w:t>
            </w:r>
            <w:r>
              <w:rPr>
                <w:rFonts w:hint="eastAsia"/>
                <w:sz w:val="18"/>
                <w:szCs w:val="18"/>
                <w:lang w:eastAsia="zh-CN"/>
              </w:rPr>
              <w:t>）</w:t>
            </w:r>
          </w:p>
        </w:tc>
        <w:tc>
          <w:tcPr>
            <w:tcW w:w="2075" w:type="dxa"/>
            <w:gridSpan w:val="2"/>
          </w:tcPr>
          <w:p w:rsidR="00371147" w:rsidRPr="009A7CF9" w:rsidRDefault="00807B26" w:rsidP="002B4A87">
            <w:pPr>
              <w:pStyle w:val="Tabletext"/>
              <w:spacing w:before="0" w:after="0"/>
              <w:jc w:val="left"/>
              <w:rPr>
                <w:sz w:val="18"/>
                <w:szCs w:val="18"/>
                <w:lang w:eastAsia="zh-CN"/>
              </w:rPr>
            </w:pPr>
            <w:r>
              <w:rPr>
                <w:rFonts w:hint="eastAsia"/>
                <w:sz w:val="18"/>
                <w:szCs w:val="18"/>
                <w:lang w:eastAsia="zh-CN"/>
              </w:rPr>
              <w:t>可</w:t>
            </w:r>
            <w:r w:rsidR="008D3368">
              <w:rPr>
                <w:rFonts w:hint="eastAsia"/>
                <w:sz w:val="18"/>
                <w:szCs w:val="18"/>
                <w:lang w:eastAsia="zh-CN"/>
              </w:rPr>
              <w:t>从</w:t>
            </w:r>
            <w:r w:rsidR="008D3368" w:rsidRPr="00A94DBD">
              <w:rPr>
                <w:sz w:val="18"/>
                <w:szCs w:val="18"/>
                <w:lang w:eastAsia="zh-CN"/>
              </w:rPr>
              <w:t>625 kH</w:t>
            </w:r>
            <w:r w:rsidR="008D3368">
              <w:rPr>
                <w:sz w:val="18"/>
                <w:szCs w:val="18"/>
                <w:lang w:eastAsia="zh-CN"/>
              </w:rPr>
              <w:t>z</w:t>
            </w:r>
            <w:r w:rsidR="003B7C7F">
              <w:rPr>
                <w:rFonts w:hint="eastAsia"/>
                <w:sz w:val="18"/>
                <w:szCs w:val="18"/>
                <w:lang w:eastAsia="zh-CN"/>
              </w:rPr>
              <w:t>到</w:t>
            </w:r>
            <w:r w:rsidR="008D3368" w:rsidRPr="00A94DBD">
              <w:rPr>
                <w:sz w:val="18"/>
                <w:szCs w:val="18"/>
                <w:lang w:eastAsia="zh-CN"/>
              </w:rPr>
              <w:t>20 MHz</w:t>
            </w:r>
            <w:r w:rsidR="008D3368">
              <w:rPr>
                <w:rFonts w:hint="eastAsia"/>
                <w:sz w:val="18"/>
                <w:szCs w:val="18"/>
                <w:lang w:eastAsia="zh-CN"/>
              </w:rPr>
              <w:t>灵活</w:t>
            </w:r>
            <w:r w:rsidR="003B7C7F">
              <w:rPr>
                <w:rFonts w:hint="eastAsia"/>
                <w:sz w:val="18"/>
                <w:szCs w:val="18"/>
                <w:lang w:eastAsia="zh-CN"/>
              </w:rPr>
              <w:t>地</w:t>
            </w:r>
            <w:r w:rsidR="008D3368">
              <w:rPr>
                <w:rFonts w:hint="eastAsia"/>
                <w:sz w:val="18"/>
                <w:szCs w:val="18"/>
                <w:lang w:eastAsia="zh-CN"/>
              </w:rPr>
              <w:t>选择</w:t>
            </w:r>
          </w:p>
        </w:tc>
        <w:tc>
          <w:tcPr>
            <w:tcW w:w="1797" w:type="dxa"/>
            <w:gridSpan w:val="2"/>
          </w:tcPr>
          <w:p w:rsidR="00371147" w:rsidRPr="009A7CF9" w:rsidRDefault="00147AAB" w:rsidP="002B4A87">
            <w:pPr>
              <w:pStyle w:val="Tabletext"/>
              <w:spacing w:before="0" w:after="0"/>
              <w:jc w:val="left"/>
              <w:rPr>
                <w:sz w:val="18"/>
                <w:szCs w:val="18"/>
                <w:lang w:eastAsia="zh-CN"/>
              </w:rPr>
            </w:pPr>
            <w:r>
              <w:rPr>
                <w:rFonts w:hint="eastAsia"/>
                <w:sz w:val="18"/>
                <w:szCs w:val="18"/>
                <w:lang w:eastAsia="zh-CN"/>
              </w:rPr>
              <w:t>宽带模式</w:t>
            </w:r>
            <w:r w:rsidR="003B7C7F">
              <w:rPr>
                <w:rFonts w:hint="eastAsia"/>
                <w:sz w:val="18"/>
                <w:szCs w:val="18"/>
                <w:lang w:eastAsia="zh-CN"/>
              </w:rPr>
              <w:t>：</w:t>
            </w:r>
          </w:p>
          <w:p w:rsidR="00371147" w:rsidRPr="009A7CF9" w:rsidRDefault="00574DD0" w:rsidP="002B4A87">
            <w:pPr>
              <w:pStyle w:val="Tabletext"/>
              <w:spacing w:before="0" w:after="0"/>
              <w:jc w:val="left"/>
              <w:rPr>
                <w:sz w:val="18"/>
                <w:szCs w:val="18"/>
              </w:rPr>
            </w:pPr>
            <w:r>
              <w:rPr>
                <w:rFonts w:hint="eastAsia"/>
                <w:sz w:val="18"/>
                <w:szCs w:val="18"/>
                <w:lang w:eastAsia="zh-CN"/>
              </w:rPr>
              <w:t>上行：</w:t>
            </w:r>
            <w:r w:rsidR="00371147" w:rsidRPr="009A7CF9">
              <w:rPr>
                <w:sz w:val="18"/>
                <w:szCs w:val="18"/>
              </w:rPr>
              <w:t xml:space="preserve"> QPSK</w:t>
            </w:r>
            <w:r w:rsidR="003B7C7F">
              <w:rPr>
                <w:rFonts w:hint="eastAsia"/>
                <w:sz w:val="18"/>
                <w:szCs w:val="18"/>
                <w:lang w:eastAsia="zh-CN"/>
              </w:rPr>
              <w:t>、</w:t>
            </w:r>
            <w:r w:rsidR="00371147" w:rsidRPr="009A7CF9">
              <w:rPr>
                <w:sz w:val="18"/>
                <w:szCs w:val="18"/>
              </w:rPr>
              <w:t>8-PSK</w:t>
            </w:r>
            <w:r w:rsidR="003B7C7F">
              <w:rPr>
                <w:rFonts w:hint="eastAsia"/>
                <w:sz w:val="18"/>
                <w:szCs w:val="18"/>
                <w:lang w:eastAsia="zh-CN"/>
              </w:rPr>
              <w:t>、</w:t>
            </w:r>
            <w:r w:rsidR="00371147" w:rsidRPr="009A7CF9">
              <w:rPr>
                <w:sz w:val="18"/>
                <w:szCs w:val="18"/>
              </w:rPr>
              <w:t>16-QAM</w:t>
            </w:r>
            <w:r w:rsidR="003B7C7F">
              <w:rPr>
                <w:rFonts w:hint="eastAsia"/>
                <w:sz w:val="18"/>
                <w:szCs w:val="18"/>
                <w:lang w:eastAsia="zh-CN"/>
              </w:rPr>
              <w:t>、</w:t>
            </w:r>
            <w:r w:rsidR="00371147" w:rsidRPr="009A7CF9">
              <w:rPr>
                <w:sz w:val="18"/>
                <w:szCs w:val="18"/>
              </w:rPr>
              <w:t xml:space="preserve"> 64-QAM</w:t>
            </w:r>
          </w:p>
          <w:p w:rsidR="00371147" w:rsidRPr="009A7CF9" w:rsidRDefault="00574DD0" w:rsidP="002B4A87">
            <w:pPr>
              <w:pStyle w:val="Tabletext"/>
              <w:spacing w:before="0" w:after="0"/>
              <w:jc w:val="left"/>
              <w:rPr>
                <w:sz w:val="18"/>
                <w:szCs w:val="18"/>
              </w:rPr>
            </w:pPr>
            <w:r>
              <w:rPr>
                <w:rFonts w:hint="eastAsia"/>
                <w:sz w:val="18"/>
                <w:szCs w:val="18"/>
                <w:lang w:eastAsia="zh-CN"/>
              </w:rPr>
              <w:t>下行：</w:t>
            </w:r>
            <w:r w:rsidR="00371147" w:rsidRPr="009A7CF9">
              <w:rPr>
                <w:sz w:val="18"/>
                <w:szCs w:val="18"/>
              </w:rPr>
              <w:t xml:space="preserve"> QPSK</w:t>
            </w:r>
            <w:r w:rsidR="003B7C7F">
              <w:rPr>
                <w:rFonts w:hint="eastAsia"/>
                <w:sz w:val="18"/>
                <w:szCs w:val="18"/>
                <w:lang w:eastAsia="zh-CN"/>
              </w:rPr>
              <w:t>、</w:t>
            </w:r>
            <w:r w:rsidR="00371147" w:rsidRPr="009A7CF9">
              <w:rPr>
                <w:sz w:val="18"/>
                <w:szCs w:val="18"/>
              </w:rPr>
              <w:t>8</w:t>
            </w:r>
            <w:r w:rsidR="00371147" w:rsidRPr="009A7CF9">
              <w:rPr>
                <w:sz w:val="18"/>
                <w:szCs w:val="18"/>
              </w:rPr>
              <w:noBreakHyphen/>
              <w:t>PSK</w:t>
            </w:r>
            <w:r w:rsidR="003B7C7F">
              <w:rPr>
                <w:rFonts w:hint="eastAsia"/>
                <w:sz w:val="18"/>
                <w:szCs w:val="18"/>
                <w:lang w:eastAsia="zh-CN"/>
              </w:rPr>
              <w:t>、</w:t>
            </w:r>
            <w:r w:rsidR="00371147" w:rsidRPr="009A7CF9">
              <w:rPr>
                <w:sz w:val="18"/>
                <w:szCs w:val="18"/>
              </w:rPr>
              <w:t>16-QAM</w:t>
            </w:r>
            <w:r w:rsidR="003B7C7F">
              <w:rPr>
                <w:rFonts w:hint="eastAsia"/>
                <w:sz w:val="18"/>
                <w:szCs w:val="18"/>
                <w:lang w:eastAsia="zh-CN"/>
              </w:rPr>
              <w:t>、</w:t>
            </w:r>
            <w:r w:rsidR="00371147" w:rsidRPr="009A7CF9">
              <w:rPr>
                <w:sz w:val="18"/>
                <w:szCs w:val="18"/>
              </w:rPr>
              <w:t>64</w:t>
            </w:r>
            <w:r w:rsidR="00D16856">
              <w:rPr>
                <w:sz w:val="18"/>
                <w:szCs w:val="18"/>
              </w:rPr>
              <w:noBreakHyphen/>
            </w:r>
            <w:r w:rsidR="00371147" w:rsidRPr="009A7CF9">
              <w:rPr>
                <w:sz w:val="18"/>
                <w:szCs w:val="18"/>
              </w:rPr>
              <w:t>QAM</w:t>
            </w:r>
          </w:p>
          <w:p w:rsidR="00371147" w:rsidRPr="009A7CF9" w:rsidRDefault="00371147" w:rsidP="002B4A87">
            <w:pPr>
              <w:pStyle w:val="Tabletext"/>
              <w:spacing w:before="0" w:after="0"/>
              <w:jc w:val="left"/>
              <w:rPr>
                <w:sz w:val="18"/>
                <w:szCs w:val="18"/>
                <w:lang w:eastAsia="zh-CN"/>
              </w:rPr>
            </w:pPr>
            <w:r w:rsidRPr="009A7CF9">
              <w:rPr>
                <w:sz w:val="18"/>
                <w:szCs w:val="18"/>
              </w:rPr>
              <w:t xml:space="preserve">625 kHz </w:t>
            </w:r>
            <w:r w:rsidR="00574DD0">
              <w:rPr>
                <w:rFonts w:hint="eastAsia"/>
                <w:sz w:val="18"/>
                <w:szCs w:val="18"/>
                <w:lang w:eastAsia="zh-CN"/>
              </w:rPr>
              <w:t>模式</w:t>
            </w:r>
            <w:r w:rsidR="003B7C7F">
              <w:rPr>
                <w:rFonts w:hint="eastAsia"/>
                <w:sz w:val="18"/>
                <w:szCs w:val="18"/>
                <w:lang w:eastAsia="zh-CN"/>
              </w:rPr>
              <w:t>：</w:t>
            </w:r>
          </w:p>
          <w:p w:rsidR="00371147" w:rsidRPr="009A7CF9" w:rsidRDefault="00D16856" w:rsidP="002B4A87">
            <w:pPr>
              <w:pStyle w:val="Tabletext"/>
              <w:spacing w:before="0" w:after="0"/>
              <w:jc w:val="left"/>
              <w:rPr>
                <w:sz w:val="18"/>
                <w:szCs w:val="18"/>
              </w:rPr>
            </w:pPr>
            <w:r w:rsidRPr="009A7CF9">
              <w:rPr>
                <w:sz w:val="18"/>
                <w:szCs w:val="18"/>
              </w:rPr>
              <w:t>π</w:t>
            </w:r>
            <w:r w:rsidR="00371147" w:rsidRPr="009A7CF9">
              <w:rPr>
                <w:sz w:val="18"/>
                <w:szCs w:val="18"/>
              </w:rPr>
              <w:t>/2 BPSK</w:t>
            </w:r>
            <w:r w:rsidR="003B7C7F">
              <w:rPr>
                <w:rFonts w:hint="eastAsia"/>
                <w:sz w:val="18"/>
                <w:szCs w:val="18"/>
                <w:lang w:eastAsia="zh-CN"/>
              </w:rPr>
              <w:t>、</w:t>
            </w:r>
            <w:r w:rsidR="00371147" w:rsidRPr="009A7CF9">
              <w:rPr>
                <w:sz w:val="18"/>
                <w:szCs w:val="18"/>
              </w:rPr>
              <w:t>QPSK</w:t>
            </w:r>
            <w:r w:rsidR="003B7C7F">
              <w:rPr>
                <w:rFonts w:hint="eastAsia"/>
                <w:sz w:val="18"/>
                <w:szCs w:val="18"/>
                <w:lang w:eastAsia="zh-CN"/>
              </w:rPr>
              <w:t>、</w:t>
            </w:r>
            <w:r w:rsidR="00371147" w:rsidRPr="009A7CF9">
              <w:rPr>
                <w:sz w:val="18"/>
                <w:szCs w:val="18"/>
              </w:rPr>
              <w:t>8</w:t>
            </w:r>
            <w:r w:rsidR="00371147" w:rsidRPr="009A7CF9">
              <w:rPr>
                <w:sz w:val="18"/>
                <w:szCs w:val="18"/>
              </w:rPr>
              <w:noBreakHyphen/>
              <w:t>PSK</w:t>
            </w:r>
            <w:r w:rsidR="003B7C7F">
              <w:rPr>
                <w:rFonts w:hint="eastAsia"/>
                <w:sz w:val="18"/>
                <w:szCs w:val="18"/>
                <w:lang w:eastAsia="zh-CN"/>
              </w:rPr>
              <w:t>、</w:t>
            </w:r>
            <w:r w:rsidR="00371147" w:rsidRPr="009A7CF9">
              <w:rPr>
                <w:sz w:val="18"/>
                <w:szCs w:val="18"/>
              </w:rPr>
              <w:t xml:space="preserve"> 12</w:t>
            </w:r>
            <w:r w:rsidR="00371147" w:rsidRPr="009A7CF9">
              <w:rPr>
                <w:sz w:val="18"/>
                <w:szCs w:val="18"/>
              </w:rPr>
              <w:noBreakHyphen/>
              <w:t>QAM</w:t>
            </w:r>
            <w:r w:rsidR="003B7C7F">
              <w:rPr>
                <w:rFonts w:hint="eastAsia"/>
                <w:sz w:val="18"/>
                <w:szCs w:val="18"/>
                <w:lang w:eastAsia="zh-CN"/>
              </w:rPr>
              <w:t>、</w:t>
            </w:r>
            <w:r w:rsidR="00371147" w:rsidRPr="009A7CF9">
              <w:rPr>
                <w:sz w:val="18"/>
                <w:szCs w:val="18"/>
              </w:rPr>
              <w:t>16</w:t>
            </w:r>
            <w:r w:rsidR="00371147" w:rsidRPr="009A7CF9">
              <w:rPr>
                <w:sz w:val="18"/>
                <w:szCs w:val="18"/>
              </w:rPr>
              <w:noBreakHyphen/>
              <w:t>QAM</w:t>
            </w:r>
            <w:r w:rsidR="003B7C7F">
              <w:rPr>
                <w:rFonts w:hint="eastAsia"/>
                <w:sz w:val="18"/>
                <w:szCs w:val="18"/>
                <w:lang w:eastAsia="zh-CN"/>
              </w:rPr>
              <w:t>、</w:t>
            </w:r>
            <w:r w:rsidR="00371147" w:rsidRPr="009A7CF9">
              <w:rPr>
                <w:sz w:val="18"/>
                <w:szCs w:val="18"/>
              </w:rPr>
              <w:t xml:space="preserve"> 24</w:t>
            </w:r>
            <w:r w:rsidR="00371147" w:rsidRPr="009A7CF9">
              <w:rPr>
                <w:sz w:val="18"/>
                <w:szCs w:val="18"/>
              </w:rPr>
              <w:noBreakHyphen/>
              <w:t>QAM</w:t>
            </w:r>
            <w:r w:rsidR="003B7C7F">
              <w:rPr>
                <w:rFonts w:hint="eastAsia"/>
                <w:sz w:val="18"/>
                <w:szCs w:val="18"/>
                <w:lang w:eastAsia="zh-CN"/>
              </w:rPr>
              <w:t>、</w:t>
            </w:r>
            <w:r w:rsidR="00371147" w:rsidRPr="009A7CF9">
              <w:rPr>
                <w:sz w:val="18"/>
                <w:szCs w:val="18"/>
              </w:rPr>
              <w:t>32</w:t>
            </w:r>
            <w:r w:rsidR="00371147" w:rsidRPr="009A7CF9">
              <w:rPr>
                <w:sz w:val="18"/>
                <w:szCs w:val="18"/>
              </w:rPr>
              <w:noBreakHyphen/>
              <w:t>QAM</w:t>
            </w:r>
            <w:r w:rsidR="003B7C7F">
              <w:rPr>
                <w:rFonts w:hint="eastAsia"/>
                <w:sz w:val="18"/>
                <w:szCs w:val="18"/>
                <w:lang w:eastAsia="zh-CN"/>
              </w:rPr>
              <w:t>、</w:t>
            </w:r>
            <w:r w:rsidR="00371147" w:rsidRPr="009A7CF9">
              <w:rPr>
                <w:sz w:val="18"/>
                <w:szCs w:val="18"/>
              </w:rPr>
              <w:t>64</w:t>
            </w:r>
            <w:r w:rsidR="00371147" w:rsidRPr="009A7CF9">
              <w:rPr>
                <w:sz w:val="18"/>
                <w:szCs w:val="18"/>
              </w:rPr>
              <w:noBreakHyphen/>
              <w:t>QAM</w:t>
            </w:r>
          </w:p>
        </w:tc>
        <w:tc>
          <w:tcPr>
            <w:tcW w:w="1004" w:type="dxa"/>
            <w:gridSpan w:val="2"/>
          </w:tcPr>
          <w:p w:rsidR="00371147" w:rsidRPr="009A7CF9" w:rsidRDefault="00677B09" w:rsidP="002B4A87">
            <w:pPr>
              <w:pStyle w:val="Tabletext"/>
              <w:spacing w:before="0" w:after="0"/>
              <w:jc w:val="left"/>
              <w:rPr>
                <w:sz w:val="18"/>
                <w:szCs w:val="18"/>
                <w:lang w:eastAsia="zh-CN"/>
              </w:rPr>
            </w:pPr>
            <w:r>
              <w:rPr>
                <w:rFonts w:hint="eastAsia"/>
                <w:sz w:val="18"/>
                <w:szCs w:val="18"/>
                <w:lang w:eastAsia="zh-CN"/>
              </w:rPr>
              <w:t>卷积</w:t>
            </w:r>
            <w:r w:rsidR="003B7C7F">
              <w:rPr>
                <w:rFonts w:hint="eastAsia"/>
                <w:sz w:val="18"/>
                <w:szCs w:val="18"/>
                <w:lang w:eastAsia="zh-CN"/>
              </w:rPr>
              <w:t>、</w:t>
            </w:r>
            <w:r w:rsidR="00371147" w:rsidRPr="009A7CF9">
              <w:rPr>
                <w:sz w:val="18"/>
                <w:szCs w:val="18"/>
                <w:lang w:eastAsia="zh-CN"/>
              </w:rPr>
              <w:t xml:space="preserve"> Turbo</w:t>
            </w:r>
            <w:r w:rsidR="003B7C7F">
              <w:rPr>
                <w:rFonts w:hint="eastAsia"/>
                <w:sz w:val="18"/>
                <w:szCs w:val="18"/>
                <w:lang w:eastAsia="zh-CN"/>
              </w:rPr>
              <w:t>、</w:t>
            </w:r>
            <w:r w:rsidR="00371147" w:rsidRPr="009A7CF9">
              <w:rPr>
                <w:sz w:val="18"/>
                <w:szCs w:val="18"/>
                <w:lang w:eastAsia="zh-CN"/>
              </w:rPr>
              <w:t xml:space="preserve">LDPC </w:t>
            </w:r>
            <w:r>
              <w:rPr>
                <w:rFonts w:hint="eastAsia"/>
                <w:sz w:val="18"/>
                <w:szCs w:val="18"/>
                <w:lang w:eastAsia="zh-CN"/>
              </w:rPr>
              <w:t>码，奇偶校验码</w:t>
            </w:r>
            <w:r w:rsidR="003B7C7F">
              <w:rPr>
                <w:rFonts w:hint="eastAsia"/>
                <w:sz w:val="18"/>
                <w:szCs w:val="18"/>
                <w:lang w:eastAsia="zh-CN"/>
              </w:rPr>
              <w:t>，扩</w:t>
            </w:r>
            <w:r>
              <w:rPr>
                <w:rFonts w:hint="eastAsia"/>
                <w:sz w:val="18"/>
                <w:szCs w:val="18"/>
                <w:lang w:eastAsia="zh-CN"/>
              </w:rPr>
              <w:t>展汉明码</w:t>
            </w:r>
          </w:p>
        </w:tc>
        <w:tc>
          <w:tcPr>
            <w:tcW w:w="1548" w:type="dxa"/>
            <w:gridSpan w:val="2"/>
          </w:tcPr>
          <w:p w:rsidR="00371147" w:rsidRPr="009A7CF9" w:rsidRDefault="002A1819" w:rsidP="002B4A87">
            <w:pPr>
              <w:pStyle w:val="Tabletext"/>
              <w:spacing w:before="0" w:after="0"/>
              <w:jc w:val="left"/>
              <w:rPr>
                <w:sz w:val="18"/>
                <w:szCs w:val="18"/>
                <w:lang w:eastAsia="zh-CN"/>
              </w:rPr>
            </w:pPr>
            <w:r>
              <w:rPr>
                <w:rFonts w:hint="eastAsia"/>
                <w:sz w:val="18"/>
                <w:szCs w:val="18"/>
                <w:lang w:eastAsia="zh-CN"/>
              </w:rPr>
              <w:t>在</w:t>
            </w:r>
            <w:r>
              <w:rPr>
                <w:rFonts w:hint="eastAsia"/>
                <w:sz w:val="18"/>
                <w:szCs w:val="18"/>
                <w:lang w:eastAsia="zh-CN"/>
              </w:rPr>
              <w:t>20MHz</w:t>
            </w:r>
            <w:r>
              <w:rPr>
                <w:rFonts w:hint="eastAsia"/>
                <w:sz w:val="18"/>
                <w:szCs w:val="18"/>
                <w:lang w:eastAsia="zh-CN"/>
              </w:rPr>
              <w:t>信道中</w:t>
            </w:r>
            <w:r>
              <w:rPr>
                <w:rFonts w:hint="eastAsia"/>
                <w:sz w:val="18"/>
                <w:szCs w:val="18"/>
                <w:lang w:eastAsia="zh-CN"/>
              </w:rPr>
              <w:t>DL</w:t>
            </w:r>
            <w:r>
              <w:rPr>
                <w:rFonts w:hint="eastAsia"/>
                <w:sz w:val="18"/>
                <w:szCs w:val="18"/>
                <w:lang w:eastAsia="zh-CN"/>
              </w:rPr>
              <w:t>峰值速率为</w:t>
            </w:r>
            <w:r w:rsidRPr="009A7CF9">
              <w:rPr>
                <w:sz w:val="18"/>
                <w:szCs w:val="18"/>
              </w:rPr>
              <w:t>288 Mbit/s</w:t>
            </w:r>
            <w:r>
              <w:rPr>
                <w:rFonts w:hint="eastAsia"/>
                <w:sz w:val="18"/>
                <w:szCs w:val="18"/>
                <w:lang w:eastAsia="zh-CN"/>
              </w:rPr>
              <w:t>、</w:t>
            </w:r>
            <w:r w:rsidRPr="009A7CF9">
              <w:rPr>
                <w:sz w:val="18"/>
                <w:szCs w:val="18"/>
              </w:rPr>
              <w:t>UL</w:t>
            </w:r>
            <w:r>
              <w:rPr>
                <w:rFonts w:hint="eastAsia"/>
                <w:sz w:val="18"/>
                <w:szCs w:val="18"/>
                <w:lang w:eastAsia="zh-CN"/>
              </w:rPr>
              <w:t>峰值速率为</w:t>
            </w:r>
            <w:r w:rsidRPr="009A7CF9">
              <w:rPr>
                <w:sz w:val="18"/>
                <w:szCs w:val="18"/>
              </w:rPr>
              <w:t>75 Mbit/s</w:t>
            </w:r>
          </w:p>
        </w:tc>
        <w:tc>
          <w:tcPr>
            <w:tcW w:w="868" w:type="dxa"/>
            <w:gridSpan w:val="2"/>
          </w:tcPr>
          <w:p w:rsidR="00371147" w:rsidRPr="009A7CF9" w:rsidRDefault="002A1819" w:rsidP="002B4A87">
            <w:pPr>
              <w:pStyle w:val="Tabletext"/>
              <w:spacing w:before="0" w:after="0"/>
              <w:jc w:val="left"/>
              <w:rPr>
                <w:sz w:val="18"/>
                <w:szCs w:val="18"/>
                <w:lang w:eastAsia="zh-CN"/>
              </w:rPr>
            </w:pPr>
            <w:r>
              <w:rPr>
                <w:rFonts w:hint="eastAsia"/>
                <w:sz w:val="18"/>
                <w:szCs w:val="18"/>
                <w:lang w:eastAsia="zh-CN"/>
              </w:rPr>
              <w:t>是：在前向和反向链路支持</w:t>
            </w:r>
            <w:r>
              <w:rPr>
                <w:rFonts w:hint="eastAsia"/>
                <w:sz w:val="18"/>
                <w:szCs w:val="18"/>
                <w:lang w:eastAsia="zh-CN"/>
              </w:rPr>
              <w:t>SDMA</w:t>
            </w:r>
            <w:r>
              <w:rPr>
                <w:rFonts w:hint="eastAsia"/>
                <w:sz w:val="18"/>
                <w:szCs w:val="18"/>
                <w:lang w:eastAsia="zh-CN"/>
              </w:rPr>
              <w:t>和波束成形</w:t>
            </w:r>
          </w:p>
        </w:tc>
        <w:tc>
          <w:tcPr>
            <w:tcW w:w="1043" w:type="dxa"/>
            <w:gridSpan w:val="2"/>
          </w:tcPr>
          <w:p w:rsidR="00371147" w:rsidRPr="009A7CF9" w:rsidRDefault="000920F8" w:rsidP="002B4A87">
            <w:pPr>
              <w:pStyle w:val="Tabletext"/>
              <w:spacing w:before="0" w:after="0"/>
              <w:jc w:val="left"/>
              <w:rPr>
                <w:sz w:val="18"/>
                <w:szCs w:val="18"/>
                <w:lang w:eastAsia="zh-CN"/>
              </w:rPr>
            </w:pPr>
            <w:r>
              <w:rPr>
                <w:rFonts w:hint="eastAsia"/>
                <w:sz w:val="18"/>
                <w:szCs w:val="18"/>
                <w:lang w:eastAsia="zh-CN"/>
              </w:rPr>
              <w:t>是：单码字和多码字</w:t>
            </w:r>
            <w:r>
              <w:rPr>
                <w:rFonts w:hint="eastAsia"/>
                <w:sz w:val="18"/>
                <w:szCs w:val="18"/>
                <w:lang w:eastAsia="zh-CN"/>
              </w:rPr>
              <w:t>MIMO</w:t>
            </w:r>
            <w:r>
              <w:rPr>
                <w:rFonts w:hint="eastAsia"/>
                <w:sz w:val="18"/>
                <w:szCs w:val="18"/>
                <w:lang w:eastAsia="zh-CN"/>
              </w:rPr>
              <w:t>支持</w:t>
            </w:r>
          </w:p>
        </w:tc>
        <w:tc>
          <w:tcPr>
            <w:tcW w:w="856" w:type="dxa"/>
            <w:gridSpan w:val="2"/>
          </w:tcPr>
          <w:p w:rsidR="00371147" w:rsidRPr="009A7CF9" w:rsidRDefault="00371147" w:rsidP="002B4A87">
            <w:pPr>
              <w:pStyle w:val="Tabletext"/>
              <w:spacing w:before="0" w:after="0"/>
              <w:jc w:val="left"/>
              <w:rPr>
                <w:sz w:val="18"/>
                <w:szCs w:val="18"/>
              </w:rPr>
            </w:pPr>
            <w:r w:rsidRPr="009A7CF9">
              <w:rPr>
                <w:sz w:val="18"/>
                <w:szCs w:val="18"/>
              </w:rPr>
              <w:t>TDD</w:t>
            </w:r>
            <w:r w:rsidRPr="009A7CF9">
              <w:rPr>
                <w:sz w:val="18"/>
                <w:szCs w:val="18"/>
              </w:rPr>
              <w:br/>
              <w:t>FDD</w:t>
            </w:r>
          </w:p>
          <w:p w:rsidR="00371147" w:rsidRPr="009A7CF9" w:rsidRDefault="00371147" w:rsidP="002B4A87">
            <w:pPr>
              <w:pStyle w:val="Tabletext"/>
              <w:spacing w:before="0" w:after="0"/>
              <w:jc w:val="left"/>
              <w:rPr>
                <w:sz w:val="18"/>
                <w:szCs w:val="18"/>
              </w:rPr>
            </w:pPr>
            <w:r w:rsidRPr="009A7CF9">
              <w:rPr>
                <w:sz w:val="18"/>
                <w:szCs w:val="18"/>
              </w:rPr>
              <w:t>HFDD</w:t>
            </w:r>
          </w:p>
        </w:tc>
        <w:tc>
          <w:tcPr>
            <w:tcW w:w="1106" w:type="dxa"/>
            <w:gridSpan w:val="2"/>
          </w:tcPr>
          <w:p w:rsidR="00371147" w:rsidRPr="009A7CF9" w:rsidRDefault="00371147" w:rsidP="002B4A87">
            <w:pPr>
              <w:pStyle w:val="Tabletext"/>
              <w:spacing w:before="0" w:after="0"/>
              <w:jc w:val="left"/>
              <w:rPr>
                <w:sz w:val="18"/>
                <w:szCs w:val="18"/>
              </w:rPr>
            </w:pPr>
            <w:r w:rsidRPr="009A7CF9">
              <w:rPr>
                <w:sz w:val="18"/>
                <w:szCs w:val="18"/>
              </w:rPr>
              <w:t>OFDMA</w:t>
            </w:r>
            <w:r w:rsidRPr="009A7CF9">
              <w:rPr>
                <w:sz w:val="18"/>
                <w:szCs w:val="18"/>
              </w:rPr>
              <w:br/>
              <w:t>TDMA/ FDMA/ SDMA</w:t>
            </w:r>
          </w:p>
        </w:tc>
        <w:tc>
          <w:tcPr>
            <w:tcW w:w="1174" w:type="dxa"/>
            <w:gridSpan w:val="2"/>
          </w:tcPr>
          <w:p w:rsidR="00371147" w:rsidRPr="004F3DEC" w:rsidRDefault="008347DF" w:rsidP="002B4A87">
            <w:pPr>
              <w:pStyle w:val="Tabletext"/>
              <w:spacing w:before="0" w:after="0"/>
              <w:jc w:val="left"/>
              <w:rPr>
                <w:sz w:val="18"/>
                <w:szCs w:val="18"/>
                <w:lang w:val="fr-FR"/>
              </w:rPr>
            </w:pPr>
            <w:r>
              <w:rPr>
                <w:rFonts w:hint="eastAsia"/>
                <w:sz w:val="18"/>
                <w:szCs w:val="18"/>
                <w:lang w:val="fr-FR" w:eastAsia="zh-CN"/>
              </w:rPr>
              <w:t>宽带模式：</w:t>
            </w:r>
            <w:r w:rsidR="00371147" w:rsidRPr="004F3DEC">
              <w:rPr>
                <w:sz w:val="18"/>
                <w:szCs w:val="18"/>
                <w:lang w:val="fr-FR"/>
              </w:rPr>
              <w:t xml:space="preserve"> 0.911 ms </w:t>
            </w:r>
          </w:p>
          <w:p w:rsidR="00371147" w:rsidRPr="004F3DEC" w:rsidRDefault="00371147" w:rsidP="002B4A87">
            <w:pPr>
              <w:pStyle w:val="Tabletext"/>
              <w:spacing w:before="0" w:after="0"/>
              <w:jc w:val="left"/>
              <w:rPr>
                <w:sz w:val="18"/>
                <w:szCs w:val="18"/>
                <w:lang w:val="fr-FR"/>
              </w:rPr>
            </w:pPr>
            <w:r w:rsidRPr="004F3DEC">
              <w:rPr>
                <w:sz w:val="18"/>
                <w:szCs w:val="18"/>
                <w:lang w:val="fr-FR"/>
              </w:rPr>
              <w:t xml:space="preserve"> </w:t>
            </w:r>
          </w:p>
          <w:p w:rsidR="00371147" w:rsidRPr="004F3DEC" w:rsidRDefault="00371147" w:rsidP="002B4A87">
            <w:pPr>
              <w:pStyle w:val="Tabletext"/>
              <w:spacing w:before="0" w:after="0"/>
              <w:jc w:val="left"/>
              <w:rPr>
                <w:sz w:val="18"/>
                <w:szCs w:val="18"/>
                <w:lang w:val="fr-FR"/>
              </w:rPr>
            </w:pPr>
            <w:r w:rsidRPr="004F3DEC">
              <w:rPr>
                <w:sz w:val="18"/>
                <w:szCs w:val="18"/>
                <w:lang w:val="fr-FR"/>
              </w:rPr>
              <w:t xml:space="preserve">625 kHz </w:t>
            </w:r>
            <w:r w:rsidR="008347DF">
              <w:rPr>
                <w:rFonts w:hint="eastAsia"/>
                <w:sz w:val="18"/>
                <w:szCs w:val="18"/>
                <w:lang w:val="fr-FR" w:eastAsia="zh-CN"/>
              </w:rPr>
              <w:t>模式：</w:t>
            </w:r>
            <w:r w:rsidRPr="004F3DEC">
              <w:rPr>
                <w:sz w:val="18"/>
                <w:szCs w:val="18"/>
                <w:lang w:val="fr-FR"/>
              </w:rPr>
              <w:t xml:space="preserve"> 5 ms</w:t>
            </w:r>
          </w:p>
        </w:tc>
        <w:tc>
          <w:tcPr>
            <w:tcW w:w="1134" w:type="dxa"/>
            <w:gridSpan w:val="2"/>
          </w:tcPr>
          <w:p w:rsidR="00371147" w:rsidRPr="009A7CF9" w:rsidRDefault="000538AA" w:rsidP="002B4A87">
            <w:pPr>
              <w:pStyle w:val="Tabletext"/>
              <w:spacing w:before="0" w:after="0"/>
              <w:jc w:val="left"/>
              <w:rPr>
                <w:sz w:val="18"/>
                <w:szCs w:val="18"/>
                <w:lang w:eastAsia="zh-CN"/>
              </w:rPr>
            </w:pPr>
            <w:r>
              <w:rPr>
                <w:rFonts w:hint="eastAsia"/>
                <w:sz w:val="18"/>
                <w:szCs w:val="18"/>
                <w:lang w:eastAsia="zh-CN"/>
              </w:rPr>
              <w:t>移动</w:t>
            </w:r>
          </w:p>
        </w:tc>
      </w:tr>
      <w:tr w:rsidR="009E62CA" w:rsidRPr="009A7CF9" w:rsidTr="002B4A87">
        <w:trPr>
          <w:gridBefore w:val="1"/>
          <w:wBefore w:w="46" w:type="dxa"/>
          <w:cantSplit/>
        </w:trPr>
        <w:tc>
          <w:tcPr>
            <w:tcW w:w="14175" w:type="dxa"/>
            <w:gridSpan w:val="22"/>
            <w:tcBorders>
              <w:top w:val="nil"/>
              <w:left w:val="nil"/>
              <w:bottom w:val="single" w:sz="4" w:space="0" w:color="auto"/>
              <w:right w:val="nil"/>
            </w:tcBorders>
          </w:tcPr>
          <w:p w:rsidR="009E62CA" w:rsidRPr="009A7CF9" w:rsidRDefault="00904E77" w:rsidP="00677B09">
            <w:pPr>
              <w:pStyle w:val="TableNo"/>
              <w:rPr>
                <w:sz w:val="18"/>
                <w:szCs w:val="18"/>
                <w:lang w:eastAsia="zh-CN"/>
              </w:rPr>
            </w:pPr>
            <w:r>
              <w:rPr>
                <w:rFonts w:hint="eastAsia"/>
                <w:lang w:eastAsia="zh-CN"/>
              </w:rPr>
              <w:lastRenderedPageBreak/>
              <w:t>表</w:t>
            </w:r>
            <w:r w:rsidR="006936E9">
              <w:rPr>
                <w:rFonts w:hint="eastAsia"/>
                <w:lang w:eastAsia="zh-CN"/>
              </w:rPr>
              <w:t xml:space="preserve"> </w:t>
            </w:r>
            <w:r w:rsidR="000F356A">
              <w:t>5</w:t>
            </w:r>
            <w:r w:rsidR="00677B09">
              <w:rPr>
                <w:rFonts w:hint="eastAsia"/>
                <w:lang w:eastAsia="zh-CN"/>
              </w:rPr>
              <w:t>（</w:t>
            </w:r>
            <w:r w:rsidRPr="002B4A87">
              <w:rPr>
                <w:rFonts w:ascii="STKaiti" w:eastAsia="STKaiti" w:hAnsi="STKaiti" w:hint="eastAsia"/>
                <w:iCs/>
              </w:rPr>
              <w:t>完</w:t>
            </w:r>
            <w:r w:rsidR="00677B09" w:rsidRPr="00677B09">
              <w:rPr>
                <w:rFonts w:hint="eastAsia"/>
                <w:lang w:eastAsia="zh-CN"/>
              </w:rPr>
              <w:t>）</w:t>
            </w:r>
          </w:p>
        </w:tc>
      </w:tr>
      <w:tr w:rsidR="009E62CA" w:rsidRPr="009A7CF9" w:rsidTr="002B4A87">
        <w:trPr>
          <w:gridBefore w:val="1"/>
          <w:wBefore w:w="46" w:type="dxa"/>
          <w:cantSplit/>
        </w:trPr>
        <w:tc>
          <w:tcPr>
            <w:tcW w:w="1570" w:type="dxa"/>
            <w:gridSpan w:val="2"/>
            <w:tcBorders>
              <w:top w:val="single" w:sz="4" w:space="0" w:color="auto"/>
            </w:tcBorders>
          </w:tcPr>
          <w:p w:rsidR="009E62CA" w:rsidRPr="009A7CF9" w:rsidRDefault="00904E77" w:rsidP="009E62CA">
            <w:pPr>
              <w:pStyle w:val="Tablehead"/>
              <w:rPr>
                <w:sz w:val="18"/>
                <w:szCs w:val="18"/>
                <w:lang w:eastAsia="zh-CN"/>
              </w:rPr>
            </w:pPr>
            <w:r>
              <w:rPr>
                <w:rFonts w:hint="eastAsia"/>
                <w:sz w:val="18"/>
                <w:szCs w:val="18"/>
                <w:lang w:eastAsia="zh-CN"/>
              </w:rPr>
              <w:t>标准</w:t>
            </w:r>
          </w:p>
        </w:tc>
        <w:tc>
          <w:tcPr>
            <w:tcW w:w="2075" w:type="dxa"/>
            <w:gridSpan w:val="2"/>
            <w:tcBorders>
              <w:top w:val="single" w:sz="4" w:space="0" w:color="auto"/>
            </w:tcBorders>
          </w:tcPr>
          <w:p w:rsidR="009E62CA" w:rsidRPr="009A7CF9" w:rsidRDefault="00904E77" w:rsidP="009E62CA">
            <w:pPr>
              <w:pStyle w:val="Tablehead"/>
              <w:rPr>
                <w:sz w:val="18"/>
                <w:szCs w:val="18"/>
              </w:rPr>
            </w:pPr>
            <w:r w:rsidRPr="00904E77">
              <w:rPr>
                <w:rFonts w:hint="eastAsia"/>
                <w:sz w:val="18"/>
                <w:szCs w:val="18"/>
              </w:rPr>
              <w:t>标称的</w:t>
            </w:r>
            <w:r w:rsidRPr="00904E77">
              <w:rPr>
                <w:rFonts w:hint="eastAsia"/>
                <w:sz w:val="18"/>
                <w:szCs w:val="18"/>
              </w:rPr>
              <w:t>RF</w:t>
            </w:r>
            <w:r w:rsidRPr="00904E77">
              <w:rPr>
                <w:rFonts w:hint="eastAsia"/>
                <w:sz w:val="18"/>
                <w:szCs w:val="18"/>
              </w:rPr>
              <w:t>信道带宽</w:t>
            </w:r>
          </w:p>
        </w:tc>
        <w:tc>
          <w:tcPr>
            <w:tcW w:w="1797" w:type="dxa"/>
            <w:gridSpan w:val="2"/>
            <w:tcBorders>
              <w:top w:val="single" w:sz="4" w:space="0" w:color="auto"/>
            </w:tcBorders>
          </w:tcPr>
          <w:p w:rsidR="009E62CA" w:rsidRPr="009A7CF9" w:rsidRDefault="00F47A68" w:rsidP="009E62CA">
            <w:pPr>
              <w:pStyle w:val="Tablehead"/>
              <w:rPr>
                <w:sz w:val="18"/>
                <w:szCs w:val="18"/>
                <w:lang w:eastAsia="zh-CN"/>
              </w:rPr>
            </w:pPr>
            <w:r>
              <w:rPr>
                <w:rFonts w:hint="eastAsia"/>
                <w:sz w:val="18"/>
                <w:szCs w:val="18"/>
                <w:lang w:eastAsia="zh-CN"/>
              </w:rPr>
              <w:t>调制</w:t>
            </w:r>
            <w:r>
              <w:rPr>
                <w:rFonts w:hint="eastAsia"/>
                <w:sz w:val="18"/>
                <w:szCs w:val="18"/>
                <w:lang w:eastAsia="zh-CN"/>
              </w:rPr>
              <w:t>/</w:t>
            </w:r>
            <w:r>
              <w:rPr>
                <w:rFonts w:hint="eastAsia"/>
                <w:sz w:val="18"/>
                <w:szCs w:val="18"/>
                <w:lang w:eastAsia="zh-CN"/>
              </w:rPr>
              <w:t>编码速率</w:t>
            </w:r>
            <w:r w:rsidR="008347DF" w:rsidRPr="009A7CF9">
              <w:rPr>
                <w:bCs/>
                <w:sz w:val="18"/>
                <w:szCs w:val="18"/>
                <w:vertAlign w:val="superscript"/>
                <w:lang w:eastAsia="zh-CN"/>
              </w:rPr>
              <w:t xml:space="preserve"> </w:t>
            </w:r>
            <w:r w:rsidR="009E62CA" w:rsidRPr="009A7CF9">
              <w:rPr>
                <w:bCs/>
                <w:sz w:val="18"/>
                <w:szCs w:val="18"/>
                <w:vertAlign w:val="superscript"/>
                <w:lang w:eastAsia="zh-CN"/>
              </w:rPr>
              <w:t>(1)</w:t>
            </w:r>
          </w:p>
          <w:p w:rsidR="009E62CA" w:rsidRPr="009A7CF9" w:rsidRDefault="00987C8A" w:rsidP="008347DF">
            <w:pPr>
              <w:pStyle w:val="Tablehead"/>
              <w:jc w:val="left"/>
              <w:rPr>
                <w:sz w:val="18"/>
                <w:szCs w:val="18"/>
                <w:lang w:eastAsia="zh-CN"/>
              </w:rPr>
            </w:pPr>
            <w:r w:rsidRPr="009A7CF9">
              <w:rPr>
                <w:sz w:val="18"/>
                <w:szCs w:val="18"/>
                <w:lang w:eastAsia="zh-CN"/>
              </w:rPr>
              <w:tab/>
              <w:t>– </w:t>
            </w:r>
            <w:r w:rsidR="00F47A68">
              <w:rPr>
                <w:rFonts w:hint="eastAsia"/>
                <w:sz w:val="18"/>
                <w:szCs w:val="18"/>
                <w:lang w:eastAsia="zh-CN"/>
              </w:rPr>
              <w:t xml:space="preserve"> </w:t>
            </w:r>
            <w:r w:rsidR="00F47A68">
              <w:rPr>
                <w:rFonts w:hint="eastAsia"/>
                <w:sz w:val="18"/>
                <w:szCs w:val="18"/>
                <w:lang w:eastAsia="zh-CN"/>
              </w:rPr>
              <w:t>上行流</w:t>
            </w:r>
            <w:r w:rsidRPr="009A7CF9">
              <w:rPr>
                <w:sz w:val="18"/>
                <w:szCs w:val="18"/>
                <w:lang w:eastAsia="zh-CN"/>
              </w:rPr>
              <w:br/>
            </w:r>
            <w:r w:rsidRPr="009A7CF9">
              <w:rPr>
                <w:sz w:val="18"/>
                <w:szCs w:val="18"/>
                <w:lang w:eastAsia="zh-CN"/>
              </w:rPr>
              <w:tab/>
              <w:t>– </w:t>
            </w:r>
            <w:r w:rsidR="00F47A68">
              <w:rPr>
                <w:rFonts w:hint="eastAsia"/>
                <w:sz w:val="18"/>
                <w:szCs w:val="18"/>
                <w:lang w:eastAsia="zh-CN"/>
              </w:rPr>
              <w:t>下行流</w:t>
            </w:r>
          </w:p>
        </w:tc>
        <w:tc>
          <w:tcPr>
            <w:tcW w:w="1004" w:type="dxa"/>
            <w:gridSpan w:val="2"/>
            <w:tcBorders>
              <w:top w:val="single" w:sz="4" w:space="0" w:color="auto"/>
            </w:tcBorders>
          </w:tcPr>
          <w:p w:rsidR="009E62CA" w:rsidRPr="009A7CF9" w:rsidRDefault="00F47A68" w:rsidP="008347DF">
            <w:pPr>
              <w:pStyle w:val="Tablehead"/>
              <w:rPr>
                <w:sz w:val="18"/>
                <w:szCs w:val="18"/>
              </w:rPr>
            </w:pPr>
            <w:r>
              <w:rPr>
                <w:rFonts w:hint="eastAsia"/>
                <w:sz w:val="18"/>
                <w:szCs w:val="18"/>
                <w:lang w:eastAsia="zh-CN"/>
              </w:rPr>
              <w:t>编码支持</w:t>
            </w:r>
          </w:p>
        </w:tc>
        <w:tc>
          <w:tcPr>
            <w:tcW w:w="1548" w:type="dxa"/>
            <w:gridSpan w:val="2"/>
            <w:tcBorders>
              <w:top w:val="single" w:sz="4" w:space="0" w:color="auto"/>
            </w:tcBorders>
          </w:tcPr>
          <w:p w:rsidR="009E62CA" w:rsidRPr="009A7CF9" w:rsidRDefault="00F47A68" w:rsidP="008347DF">
            <w:pPr>
              <w:pStyle w:val="Tablehead"/>
              <w:rPr>
                <w:sz w:val="18"/>
                <w:szCs w:val="18"/>
                <w:lang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Pr>
                <w:sz w:val="18"/>
                <w:szCs w:val="18"/>
                <w:lang w:val="en-US" w:eastAsia="zh-CN"/>
              </w:rPr>
              <w:br/>
            </w:r>
            <w:r w:rsidRPr="00A94DBD">
              <w:rPr>
                <w:rFonts w:hint="eastAsia"/>
                <w:sz w:val="18"/>
                <w:szCs w:val="18"/>
                <w:lang w:val="en-US" w:eastAsia="zh-CN"/>
              </w:rPr>
              <w:t>峰值传输速率</w:t>
            </w:r>
            <w:r>
              <w:rPr>
                <w:sz w:val="18"/>
                <w:szCs w:val="18"/>
                <w:lang w:val="en-US" w:eastAsia="zh-CN"/>
              </w:rPr>
              <w:br/>
            </w:r>
            <w:r w:rsidR="008347DF">
              <w:rPr>
                <w:rFonts w:hint="eastAsia"/>
                <w:sz w:val="18"/>
                <w:szCs w:val="18"/>
                <w:lang w:val="en-US" w:eastAsia="zh-CN"/>
              </w:rPr>
              <w:t>（</w:t>
            </w:r>
            <w:r>
              <w:rPr>
                <w:rFonts w:hint="eastAsia"/>
                <w:sz w:val="18"/>
                <w:szCs w:val="18"/>
                <w:lang w:val="en-US" w:eastAsia="zh-CN"/>
              </w:rPr>
              <w:t xml:space="preserve"> </w:t>
            </w:r>
            <w:r w:rsidRPr="00A94DBD">
              <w:rPr>
                <w:rFonts w:hint="eastAsia"/>
                <w:sz w:val="18"/>
                <w:szCs w:val="18"/>
                <w:lang w:val="en-US" w:eastAsia="zh-CN"/>
              </w:rPr>
              <w:t>注释部分除外</w:t>
            </w:r>
            <w:r w:rsidR="008347DF">
              <w:rPr>
                <w:rFonts w:hint="eastAsia"/>
                <w:sz w:val="18"/>
                <w:szCs w:val="18"/>
                <w:lang w:val="en-US" w:eastAsia="zh-CN"/>
              </w:rPr>
              <w:t>）</w:t>
            </w:r>
          </w:p>
        </w:tc>
        <w:tc>
          <w:tcPr>
            <w:tcW w:w="868" w:type="dxa"/>
            <w:gridSpan w:val="2"/>
            <w:tcBorders>
              <w:top w:val="single" w:sz="4" w:space="0" w:color="auto"/>
            </w:tcBorders>
          </w:tcPr>
          <w:p w:rsidR="009E62CA" w:rsidRPr="009A7CF9" w:rsidRDefault="00F47A68" w:rsidP="008347DF">
            <w:pPr>
              <w:pStyle w:val="Tablehead"/>
              <w:rPr>
                <w:sz w:val="18"/>
                <w:szCs w:val="18"/>
              </w:rPr>
            </w:pPr>
            <w:r>
              <w:rPr>
                <w:rFonts w:hint="eastAsia"/>
                <w:sz w:val="18"/>
                <w:szCs w:val="18"/>
                <w:lang w:eastAsia="zh-CN"/>
              </w:rPr>
              <w:t>波束成形支持（是</w:t>
            </w:r>
            <w:r>
              <w:rPr>
                <w:rFonts w:hint="eastAsia"/>
                <w:sz w:val="18"/>
                <w:szCs w:val="18"/>
                <w:lang w:eastAsia="zh-CN"/>
              </w:rPr>
              <w:t>/</w:t>
            </w:r>
            <w:r>
              <w:rPr>
                <w:rFonts w:hint="eastAsia"/>
                <w:sz w:val="18"/>
                <w:szCs w:val="18"/>
                <w:lang w:eastAsia="zh-CN"/>
              </w:rPr>
              <w:t>否）</w:t>
            </w:r>
          </w:p>
        </w:tc>
        <w:tc>
          <w:tcPr>
            <w:tcW w:w="1043" w:type="dxa"/>
            <w:gridSpan w:val="2"/>
            <w:tcBorders>
              <w:top w:val="single" w:sz="4" w:space="0" w:color="auto"/>
            </w:tcBorders>
          </w:tcPr>
          <w:p w:rsidR="009E62CA" w:rsidRPr="009A7CF9" w:rsidRDefault="00F47A68" w:rsidP="008347DF">
            <w:pPr>
              <w:pStyle w:val="Tablehead"/>
              <w:rPr>
                <w:sz w:val="18"/>
                <w:szCs w:val="18"/>
              </w:rPr>
            </w:pPr>
            <w:r>
              <w:rPr>
                <w:rFonts w:hint="eastAsia"/>
                <w:sz w:val="18"/>
                <w:szCs w:val="18"/>
                <w:lang w:eastAsia="zh-CN"/>
              </w:rPr>
              <w:t>支持</w:t>
            </w:r>
            <w:r>
              <w:rPr>
                <w:rFonts w:hint="eastAsia"/>
                <w:sz w:val="18"/>
                <w:szCs w:val="18"/>
                <w:lang w:eastAsia="zh-CN"/>
              </w:rPr>
              <w:t>MIMO</w:t>
            </w:r>
            <w:r>
              <w:rPr>
                <w:rFonts w:hint="eastAsia"/>
                <w:sz w:val="18"/>
                <w:szCs w:val="18"/>
                <w:lang w:eastAsia="zh-CN"/>
              </w:rPr>
              <w:t>（是</w:t>
            </w:r>
            <w:r>
              <w:rPr>
                <w:rFonts w:hint="eastAsia"/>
                <w:sz w:val="18"/>
                <w:szCs w:val="18"/>
                <w:lang w:eastAsia="zh-CN"/>
              </w:rPr>
              <w:t>/</w:t>
            </w:r>
            <w:r>
              <w:rPr>
                <w:rFonts w:hint="eastAsia"/>
                <w:sz w:val="18"/>
                <w:szCs w:val="18"/>
                <w:lang w:eastAsia="zh-CN"/>
              </w:rPr>
              <w:t>否）</w:t>
            </w:r>
          </w:p>
        </w:tc>
        <w:tc>
          <w:tcPr>
            <w:tcW w:w="856" w:type="dxa"/>
            <w:gridSpan w:val="2"/>
            <w:tcBorders>
              <w:top w:val="single" w:sz="4" w:space="0" w:color="auto"/>
            </w:tcBorders>
          </w:tcPr>
          <w:p w:rsidR="009E62CA" w:rsidRPr="009A7CF9" w:rsidRDefault="000538AA" w:rsidP="009E62CA">
            <w:pPr>
              <w:pStyle w:val="Tablehead"/>
              <w:rPr>
                <w:sz w:val="18"/>
                <w:szCs w:val="18"/>
              </w:rPr>
            </w:pPr>
            <w:r>
              <w:rPr>
                <w:rFonts w:hint="eastAsia"/>
                <w:sz w:val="18"/>
                <w:szCs w:val="18"/>
                <w:lang w:eastAsia="zh-CN"/>
              </w:rPr>
              <w:t>复用法</w:t>
            </w:r>
          </w:p>
        </w:tc>
        <w:tc>
          <w:tcPr>
            <w:tcW w:w="1106" w:type="dxa"/>
            <w:gridSpan w:val="2"/>
            <w:tcBorders>
              <w:top w:val="single" w:sz="4" w:space="0" w:color="auto"/>
            </w:tcBorders>
          </w:tcPr>
          <w:p w:rsidR="009E62CA" w:rsidRPr="009A7CF9" w:rsidRDefault="008347DF" w:rsidP="008347DF">
            <w:pPr>
              <w:pStyle w:val="Tablehead"/>
              <w:rPr>
                <w:sz w:val="18"/>
                <w:szCs w:val="18"/>
              </w:rPr>
            </w:pPr>
            <w:r>
              <w:rPr>
                <w:rFonts w:hint="eastAsia"/>
                <w:sz w:val="18"/>
                <w:szCs w:val="18"/>
                <w:lang w:eastAsia="zh-CN"/>
              </w:rPr>
              <w:t>多址法</w:t>
            </w:r>
          </w:p>
        </w:tc>
        <w:tc>
          <w:tcPr>
            <w:tcW w:w="1174" w:type="dxa"/>
            <w:gridSpan w:val="2"/>
            <w:tcBorders>
              <w:top w:val="single" w:sz="4" w:space="0" w:color="auto"/>
            </w:tcBorders>
          </w:tcPr>
          <w:p w:rsidR="009E62CA" w:rsidRPr="009A7CF9" w:rsidRDefault="000538AA" w:rsidP="009E62CA">
            <w:pPr>
              <w:pStyle w:val="Tablehead"/>
              <w:rPr>
                <w:sz w:val="18"/>
                <w:szCs w:val="18"/>
                <w:lang w:eastAsia="zh-CN"/>
              </w:rPr>
            </w:pPr>
            <w:r>
              <w:rPr>
                <w:rFonts w:hint="eastAsia"/>
                <w:sz w:val="18"/>
                <w:szCs w:val="18"/>
                <w:lang w:eastAsia="zh-CN"/>
              </w:rPr>
              <w:t>帧周期</w:t>
            </w:r>
          </w:p>
        </w:tc>
        <w:tc>
          <w:tcPr>
            <w:tcW w:w="1134" w:type="dxa"/>
            <w:gridSpan w:val="2"/>
            <w:tcBorders>
              <w:top w:val="single" w:sz="4" w:space="0" w:color="auto"/>
            </w:tcBorders>
          </w:tcPr>
          <w:p w:rsidR="009E62CA" w:rsidRPr="009A7CF9" w:rsidRDefault="000538AA" w:rsidP="009E62CA">
            <w:pPr>
              <w:pStyle w:val="Tablehead"/>
              <w:rPr>
                <w:sz w:val="18"/>
                <w:szCs w:val="18"/>
                <w:lang w:eastAsia="zh-CN"/>
              </w:rPr>
            </w:pPr>
            <w:r>
              <w:rPr>
                <w:rFonts w:hint="eastAsia"/>
                <w:sz w:val="18"/>
                <w:szCs w:val="18"/>
                <w:lang w:eastAsia="zh-CN"/>
              </w:rPr>
              <w:t>移动</w:t>
            </w:r>
            <w:r w:rsidR="008347DF">
              <w:rPr>
                <w:rFonts w:hint="eastAsia"/>
                <w:sz w:val="18"/>
                <w:szCs w:val="18"/>
                <w:lang w:eastAsia="zh-CN"/>
              </w:rPr>
              <w:t>性</w:t>
            </w:r>
            <w:r>
              <w:rPr>
                <w:rFonts w:hint="eastAsia"/>
                <w:sz w:val="18"/>
                <w:szCs w:val="18"/>
                <w:lang w:eastAsia="zh-CN"/>
              </w:rPr>
              <w:t>能力（游牧</w:t>
            </w:r>
            <w:r>
              <w:rPr>
                <w:rFonts w:hint="eastAsia"/>
                <w:sz w:val="18"/>
                <w:szCs w:val="18"/>
                <w:lang w:eastAsia="zh-CN"/>
              </w:rPr>
              <w:t>/</w:t>
            </w:r>
            <w:r>
              <w:rPr>
                <w:rFonts w:hint="eastAsia"/>
                <w:sz w:val="18"/>
                <w:szCs w:val="18"/>
                <w:lang w:eastAsia="zh-CN"/>
              </w:rPr>
              <w:t>移动）</w:t>
            </w:r>
          </w:p>
        </w:tc>
      </w:tr>
      <w:tr w:rsidR="00833EB2" w:rsidRPr="009A7CF9" w:rsidTr="002B4A87">
        <w:trPr>
          <w:gridBefore w:val="1"/>
          <w:wBefore w:w="46" w:type="dxa"/>
          <w:cantSplit/>
        </w:trPr>
        <w:tc>
          <w:tcPr>
            <w:tcW w:w="1570" w:type="dxa"/>
            <w:gridSpan w:val="2"/>
          </w:tcPr>
          <w:p w:rsidR="00371147" w:rsidRPr="009A7CF9" w:rsidRDefault="00371147" w:rsidP="00BC7546">
            <w:pPr>
              <w:pStyle w:val="Tabletext"/>
              <w:jc w:val="left"/>
              <w:rPr>
                <w:sz w:val="18"/>
                <w:szCs w:val="18"/>
                <w:lang w:eastAsia="zh-CN"/>
              </w:rPr>
            </w:pPr>
            <w:r w:rsidRPr="009A7CF9">
              <w:rPr>
                <w:sz w:val="18"/>
                <w:szCs w:val="18"/>
                <w:lang w:eastAsia="zh-CN"/>
              </w:rPr>
              <w:t>YD/T 1956-2009</w:t>
            </w:r>
          </w:p>
          <w:p w:rsidR="00371147" w:rsidRPr="009A7CF9" w:rsidRDefault="000920F8" w:rsidP="000920F8">
            <w:pPr>
              <w:pStyle w:val="Tabletext"/>
              <w:jc w:val="left"/>
              <w:rPr>
                <w:sz w:val="18"/>
                <w:szCs w:val="18"/>
                <w:lang w:eastAsia="zh-CN"/>
              </w:rPr>
            </w:pPr>
            <w:r>
              <w:rPr>
                <w:rFonts w:hint="eastAsia"/>
                <w:sz w:val="18"/>
                <w:szCs w:val="18"/>
                <w:lang w:eastAsia="zh-CN"/>
              </w:rPr>
              <w:t>SCDMA</w:t>
            </w:r>
            <w:r>
              <w:rPr>
                <w:rFonts w:hint="eastAsia"/>
                <w:sz w:val="18"/>
                <w:szCs w:val="18"/>
                <w:lang w:eastAsia="zh-CN"/>
              </w:rPr>
              <w:t>宽带无线接入系统的空中接口标准（附件</w:t>
            </w:r>
            <w:r>
              <w:rPr>
                <w:rFonts w:hint="eastAsia"/>
                <w:sz w:val="18"/>
                <w:szCs w:val="18"/>
                <w:lang w:eastAsia="zh-CN"/>
              </w:rPr>
              <w:t>8</w:t>
            </w:r>
            <w:r>
              <w:rPr>
                <w:rFonts w:hint="eastAsia"/>
                <w:sz w:val="18"/>
                <w:szCs w:val="18"/>
                <w:lang w:eastAsia="zh-CN"/>
              </w:rPr>
              <w:t>）</w:t>
            </w:r>
          </w:p>
        </w:tc>
        <w:tc>
          <w:tcPr>
            <w:tcW w:w="2075" w:type="dxa"/>
            <w:gridSpan w:val="2"/>
          </w:tcPr>
          <w:p w:rsidR="00371147" w:rsidRPr="009A7CF9" w:rsidRDefault="000920F8" w:rsidP="008D3368">
            <w:pPr>
              <w:pStyle w:val="Tabletext"/>
              <w:jc w:val="left"/>
              <w:rPr>
                <w:sz w:val="18"/>
                <w:szCs w:val="18"/>
                <w:lang w:eastAsia="zh-CN"/>
              </w:rPr>
            </w:pPr>
            <w:r>
              <w:rPr>
                <w:rFonts w:hint="eastAsia"/>
                <w:sz w:val="18"/>
                <w:szCs w:val="18"/>
                <w:lang w:eastAsia="zh-CN"/>
              </w:rPr>
              <w:t>1MHz</w:t>
            </w:r>
            <w:r w:rsidR="008D3368">
              <w:rPr>
                <w:rFonts w:hint="eastAsia"/>
                <w:sz w:val="18"/>
                <w:szCs w:val="18"/>
                <w:lang w:eastAsia="zh-CN"/>
              </w:rPr>
              <w:t>到</w:t>
            </w:r>
            <w:r w:rsidR="008D3368">
              <w:rPr>
                <w:rFonts w:hint="eastAsia"/>
                <w:sz w:val="18"/>
                <w:szCs w:val="18"/>
                <w:lang w:eastAsia="zh-CN"/>
              </w:rPr>
              <w:t>5MHz</w:t>
            </w:r>
            <w:r>
              <w:rPr>
                <w:rFonts w:hint="eastAsia"/>
                <w:sz w:val="18"/>
                <w:szCs w:val="18"/>
                <w:lang w:eastAsia="zh-CN"/>
              </w:rPr>
              <w:t>的倍数</w:t>
            </w:r>
          </w:p>
        </w:tc>
        <w:tc>
          <w:tcPr>
            <w:tcW w:w="1797" w:type="dxa"/>
            <w:gridSpan w:val="2"/>
          </w:tcPr>
          <w:p w:rsidR="00371147" w:rsidRPr="009A7CF9" w:rsidRDefault="00371147" w:rsidP="008347DF">
            <w:pPr>
              <w:pStyle w:val="Tabletext"/>
              <w:jc w:val="left"/>
              <w:rPr>
                <w:sz w:val="18"/>
                <w:szCs w:val="18"/>
              </w:rPr>
            </w:pPr>
            <w:r w:rsidRPr="009A7CF9">
              <w:rPr>
                <w:sz w:val="18"/>
                <w:szCs w:val="18"/>
              </w:rPr>
              <w:t>QPSK</w:t>
            </w:r>
            <w:r w:rsidR="008347DF">
              <w:rPr>
                <w:rFonts w:hint="eastAsia"/>
                <w:sz w:val="18"/>
                <w:szCs w:val="18"/>
                <w:lang w:eastAsia="zh-CN"/>
              </w:rPr>
              <w:t>、</w:t>
            </w:r>
            <w:r w:rsidRPr="009A7CF9">
              <w:rPr>
                <w:sz w:val="18"/>
                <w:szCs w:val="18"/>
              </w:rPr>
              <w:t>8-PSK</w:t>
            </w:r>
            <w:r w:rsidR="008347DF">
              <w:rPr>
                <w:rFonts w:hint="eastAsia"/>
                <w:sz w:val="18"/>
                <w:szCs w:val="18"/>
                <w:lang w:eastAsia="zh-CN"/>
              </w:rPr>
              <w:t>、</w:t>
            </w:r>
            <w:r w:rsidRPr="009A7CF9">
              <w:rPr>
                <w:sz w:val="18"/>
                <w:szCs w:val="18"/>
              </w:rPr>
              <w:t>16</w:t>
            </w:r>
            <w:r w:rsidRPr="009A7CF9">
              <w:rPr>
                <w:sz w:val="18"/>
                <w:szCs w:val="18"/>
              </w:rPr>
              <w:noBreakHyphen/>
              <w:t>QAM</w:t>
            </w:r>
            <w:r w:rsidR="008347DF">
              <w:rPr>
                <w:rFonts w:hint="eastAsia"/>
                <w:sz w:val="18"/>
                <w:szCs w:val="18"/>
                <w:lang w:eastAsia="zh-CN"/>
              </w:rPr>
              <w:t>、</w:t>
            </w:r>
            <w:r w:rsidRPr="009A7CF9">
              <w:rPr>
                <w:sz w:val="18"/>
                <w:szCs w:val="18"/>
              </w:rPr>
              <w:t>64</w:t>
            </w:r>
            <w:r w:rsidRPr="009A7CF9">
              <w:rPr>
                <w:sz w:val="18"/>
                <w:szCs w:val="18"/>
              </w:rPr>
              <w:noBreakHyphen/>
              <w:t>QAM</w:t>
            </w:r>
          </w:p>
        </w:tc>
        <w:tc>
          <w:tcPr>
            <w:tcW w:w="1004" w:type="dxa"/>
            <w:gridSpan w:val="2"/>
          </w:tcPr>
          <w:p w:rsidR="00371147" w:rsidRPr="009A7CF9" w:rsidRDefault="000920F8" w:rsidP="00240E60">
            <w:pPr>
              <w:pStyle w:val="Tabletext"/>
              <w:jc w:val="left"/>
              <w:rPr>
                <w:sz w:val="18"/>
                <w:szCs w:val="18"/>
              </w:rPr>
            </w:pPr>
            <w:r>
              <w:rPr>
                <w:rFonts w:hint="eastAsia"/>
                <w:sz w:val="18"/>
                <w:szCs w:val="18"/>
                <w:lang w:eastAsia="zh-CN"/>
              </w:rPr>
              <w:t>里德</w:t>
            </w:r>
            <w:r w:rsidRPr="00C10CCF">
              <w:rPr>
                <w:rFonts w:hint="eastAsia"/>
                <w:sz w:val="18"/>
                <w:szCs w:val="18"/>
                <w:lang w:eastAsia="zh-CN"/>
              </w:rPr>
              <w:t>-</w:t>
            </w:r>
            <w:r>
              <w:rPr>
                <w:rFonts w:hint="eastAsia"/>
                <w:sz w:val="18"/>
                <w:szCs w:val="18"/>
                <w:lang w:eastAsia="zh-CN"/>
              </w:rPr>
              <w:t>所罗门</w:t>
            </w:r>
          </w:p>
        </w:tc>
        <w:tc>
          <w:tcPr>
            <w:tcW w:w="1548" w:type="dxa"/>
            <w:gridSpan w:val="2"/>
          </w:tcPr>
          <w:p w:rsidR="00371147" w:rsidRPr="009A7CF9" w:rsidRDefault="008347DF" w:rsidP="008347DF">
            <w:pPr>
              <w:pStyle w:val="Tabletext"/>
              <w:jc w:val="left"/>
              <w:rPr>
                <w:sz w:val="18"/>
                <w:szCs w:val="18"/>
                <w:lang w:eastAsia="zh-CN"/>
              </w:rPr>
            </w:pPr>
            <w:r>
              <w:rPr>
                <w:rFonts w:hint="eastAsia"/>
                <w:sz w:val="18"/>
                <w:szCs w:val="18"/>
                <w:lang w:eastAsia="zh-CN"/>
              </w:rPr>
              <w:t>在</w:t>
            </w:r>
            <w:r w:rsidRPr="009A7CF9">
              <w:rPr>
                <w:sz w:val="18"/>
                <w:szCs w:val="18"/>
              </w:rPr>
              <w:t>5 MHz</w:t>
            </w:r>
            <w:r>
              <w:rPr>
                <w:rFonts w:hint="eastAsia"/>
                <w:sz w:val="18"/>
                <w:szCs w:val="18"/>
                <w:lang w:eastAsia="zh-CN"/>
              </w:rPr>
              <w:t>信道为</w:t>
            </w:r>
            <w:r w:rsidR="00371147" w:rsidRPr="009A7CF9">
              <w:rPr>
                <w:sz w:val="18"/>
                <w:szCs w:val="18"/>
              </w:rPr>
              <w:t xml:space="preserve">15 Mbit/s </w:t>
            </w:r>
          </w:p>
        </w:tc>
        <w:tc>
          <w:tcPr>
            <w:tcW w:w="868" w:type="dxa"/>
            <w:gridSpan w:val="2"/>
          </w:tcPr>
          <w:p w:rsidR="00371147" w:rsidRPr="009A7CF9" w:rsidRDefault="000538AA" w:rsidP="00BC7546">
            <w:pPr>
              <w:pStyle w:val="Tabletext"/>
              <w:jc w:val="left"/>
              <w:rPr>
                <w:sz w:val="18"/>
                <w:szCs w:val="18"/>
                <w:lang w:eastAsia="zh-CN"/>
              </w:rPr>
            </w:pPr>
            <w:r>
              <w:rPr>
                <w:rFonts w:hint="eastAsia"/>
                <w:sz w:val="18"/>
                <w:szCs w:val="18"/>
                <w:lang w:eastAsia="zh-CN"/>
              </w:rPr>
              <w:t>是</w:t>
            </w:r>
          </w:p>
        </w:tc>
        <w:tc>
          <w:tcPr>
            <w:tcW w:w="1043" w:type="dxa"/>
            <w:gridSpan w:val="2"/>
          </w:tcPr>
          <w:p w:rsidR="00371147" w:rsidRPr="009A7CF9" w:rsidRDefault="000538AA" w:rsidP="00BC7546">
            <w:pPr>
              <w:pStyle w:val="Tabletext"/>
              <w:jc w:val="left"/>
              <w:rPr>
                <w:sz w:val="18"/>
                <w:szCs w:val="18"/>
                <w:lang w:eastAsia="zh-CN"/>
              </w:rPr>
            </w:pPr>
            <w:r>
              <w:rPr>
                <w:rFonts w:hint="eastAsia"/>
                <w:sz w:val="18"/>
                <w:szCs w:val="18"/>
                <w:lang w:eastAsia="zh-CN"/>
              </w:rPr>
              <w:t>是</w:t>
            </w:r>
          </w:p>
        </w:tc>
        <w:tc>
          <w:tcPr>
            <w:tcW w:w="856" w:type="dxa"/>
            <w:gridSpan w:val="2"/>
          </w:tcPr>
          <w:p w:rsidR="00371147" w:rsidRPr="009A7CF9" w:rsidRDefault="00371147" w:rsidP="00BC7546">
            <w:pPr>
              <w:pStyle w:val="Tabletext"/>
              <w:jc w:val="left"/>
              <w:rPr>
                <w:sz w:val="18"/>
                <w:szCs w:val="18"/>
              </w:rPr>
            </w:pPr>
            <w:r w:rsidRPr="009A7CF9">
              <w:rPr>
                <w:sz w:val="18"/>
                <w:szCs w:val="18"/>
              </w:rPr>
              <w:t>TDD</w:t>
            </w:r>
          </w:p>
        </w:tc>
        <w:tc>
          <w:tcPr>
            <w:tcW w:w="1106" w:type="dxa"/>
            <w:gridSpan w:val="2"/>
          </w:tcPr>
          <w:p w:rsidR="00371147" w:rsidRPr="009A7CF9" w:rsidRDefault="00371147" w:rsidP="00BC7546">
            <w:pPr>
              <w:pStyle w:val="Tabletext"/>
              <w:jc w:val="left"/>
              <w:rPr>
                <w:sz w:val="18"/>
                <w:szCs w:val="18"/>
              </w:rPr>
            </w:pPr>
            <w:r w:rsidRPr="009A7CF9">
              <w:rPr>
                <w:sz w:val="18"/>
                <w:szCs w:val="18"/>
              </w:rPr>
              <w:t>CS-OFDMA</w:t>
            </w:r>
          </w:p>
        </w:tc>
        <w:tc>
          <w:tcPr>
            <w:tcW w:w="1174" w:type="dxa"/>
            <w:gridSpan w:val="2"/>
          </w:tcPr>
          <w:p w:rsidR="00371147" w:rsidRPr="009A7CF9" w:rsidRDefault="00371147" w:rsidP="00BC7546">
            <w:pPr>
              <w:pStyle w:val="Tabletext"/>
              <w:jc w:val="left"/>
              <w:rPr>
                <w:sz w:val="18"/>
                <w:szCs w:val="18"/>
              </w:rPr>
            </w:pPr>
            <w:r w:rsidRPr="009A7CF9">
              <w:rPr>
                <w:sz w:val="18"/>
                <w:szCs w:val="18"/>
              </w:rPr>
              <w:t>10 ms</w:t>
            </w:r>
          </w:p>
        </w:tc>
        <w:tc>
          <w:tcPr>
            <w:tcW w:w="1134" w:type="dxa"/>
            <w:gridSpan w:val="2"/>
          </w:tcPr>
          <w:p w:rsidR="00371147" w:rsidRPr="009A7CF9" w:rsidRDefault="000538AA" w:rsidP="00BC7546">
            <w:pPr>
              <w:pStyle w:val="Tabletext"/>
              <w:jc w:val="left"/>
              <w:rPr>
                <w:sz w:val="18"/>
                <w:szCs w:val="18"/>
                <w:lang w:eastAsia="zh-CN"/>
              </w:rPr>
            </w:pPr>
            <w:r>
              <w:rPr>
                <w:rFonts w:hint="eastAsia"/>
                <w:sz w:val="18"/>
                <w:szCs w:val="18"/>
                <w:lang w:eastAsia="zh-CN"/>
              </w:rPr>
              <w:t>移动</w:t>
            </w:r>
          </w:p>
        </w:tc>
      </w:tr>
      <w:tr w:rsidR="00371147" w:rsidRPr="009A7CF9" w:rsidTr="002B4A87">
        <w:trPr>
          <w:gridBefore w:val="1"/>
          <w:wBefore w:w="46" w:type="dxa"/>
          <w:cantSplit/>
        </w:trPr>
        <w:tc>
          <w:tcPr>
            <w:tcW w:w="14175" w:type="dxa"/>
            <w:gridSpan w:val="22"/>
            <w:tcBorders>
              <w:left w:val="nil"/>
              <w:bottom w:val="nil"/>
              <w:right w:val="nil"/>
            </w:tcBorders>
          </w:tcPr>
          <w:p w:rsidR="00371147" w:rsidRPr="009A7CF9" w:rsidRDefault="00371147" w:rsidP="00BC7546">
            <w:pPr>
              <w:pStyle w:val="Tablelegend"/>
              <w:rPr>
                <w:sz w:val="18"/>
                <w:szCs w:val="18"/>
              </w:rPr>
            </w:pPr>
            <w:r w:rsidRPr="009A7CF9">
              <w:rPr>
                <w:sz w:val="20"/>
                <w:vertAlign w:val="superscript"/>
              </w:rPr>
              <w:t>(</w:t>
            </w:r>
            <w:r w:rsidRPr="009A7CF9">
              <w:rPr>
                <w:sz w:val="18"/>
                <w:szCs w:val="18"/>
                <w:vertAlign w:val="superscript"/>
              </w:rPr>
              <w:t>1)</w:t>
            </w:r>
            <w:r w:rsidRPr="009A7CF9">
              <w:rPr>
                <w:sz w:val="18"/>
                <w:szCs w:val="18"/>
              </w:rPr>
              <w:tab/>
            </w:r>
            <w:r w:rsidR="008D3368" w:rsidRPr="00A94DBD">
              <w:rPr>
                <w:rFonts w:hint="eastAsia"/>
                <w:sz w:val="18"/>
                <w:szCs w:val="18"/>
                <w:lang w:val="en-US" w:eastAsia="zh-CN"/>
              </w:rPr>
              <w:t>包括所有适用的模式</w:t>
            </w:r>
            <w:r w:rsidR="008D3368" w:rsidRPr="009D0B18">
              <w:rPr>
                <w:rFonts w:hint="eastAsia"/>
                <w:sz w:val="18"/>
                <w:szCs w:val="18"/>
                <w:lang w:eastAsia="zh-CN"/>
              </w:rPr>
              <w:t>，</w:t>
            </w:r>
            <w:r w:rsidR="008D3368" w:rsidRPr="00A94DBD">
              <w:rPr>
                <w:rFonts w:hint="eastAsia"/>
                <w:sz w:val="18"/>
                <w:szCs w:val="18"/>
                <w:lang w:val="en-US" w:eastAsia="zh-CN"/>
              </w:rPr>
              <w:t>或者至少是最大</w:t>
            </w:r>
            <w:r w:rsidR="008D3368">
              <w:rPr>
                <w:rFonts w:hint="eastAsia"/>
                <w:sz w:val="18"/>
                <w:szCs w:val="18"/>
                <w:lang w:val="en-US" w:eastAsia="zh-CN"/>
              </w:rPr>
              <w:t>值</w:t>
            </w:r>
            <w:r w:rsidR="008D3368" w:rsidRPr="00A94DBD">
              <w:rPr>
                <w:rFonts w:hint="eastAsia"/>
                <w:sz w:val="18"/>
                <w:szCs w:val="18"/>
                <w:lang w:val="en-US" w:eastAsia="zh-CN"/>
              </w:rPr>
              <w:t>和最小值</w:t>
            </w:r>
            <w:r w:rsidR="008D3368">
              <w:rPr>
                <w:rFonts w:hint="eastAsia"/>
                <w:sz w:val="18"/>
                <w:szCs w:val="18"/>
                <w:lang w:val="en-US" w:eastAsia="zh-CN"/>
              </w:rPr>
              <w:t>。</w:t>
            </w:r>
          </w:p>
          <w:p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r>
            <w:r w:rsidR="008D3368">
              <w:rPr>
                <w:rFonts w:hint="eastAsia"/>
                <w:sz w:val="18"/>
                <w:szCs w:val="18"/>
                <w:lang w:eastAsia="zh-CN"/>
              </w:rPr>
              <w:t>在</w:t>
            </w:r>
            <w:r w:rsidR="008D3368" w:rsidRPr="009D0B18">
              <w:rPr>
                <w:sz w:val="18"/>
                <w:szCs w:val="18"/>
              </w:rPr>
              <w:t>5 MHz</w:t>
            </w:r>
            <w:r w:rsidR="008D3368">
              <w:rPr>
                <w:rFonts w:hint="eastAsia"/>
                <w:sz w:val="18"/>
                <w:szCs w:val="18"/>
                <w:lang w:eastAsia="zh-CN"/>
              </w:rPr>
              <w:t>信道中可部署三个</w:t>
            </w:r>
            <w:r w:rsidR="008D3368" w:rsidRPr="009D0B18">
              <w:rPr>
                <w:sz w:val="18"/>
                <w:szCs w:val="18"/>
              </w:rPr>
              <w:t>1.28 Mchip/s</w:t>
            </w:r>
            <w:r w:rsidR="008D3368" w:rsidRPr="009D0B18" w:rsidDel="003E5453">
              <w:rPr>
                <w:sz w:val="18"/>
                <w:szCs w:val="18"/>
              </w:rPr>
              <w:t xml:space="preserve"> </w:t>
            </w:r>
            <w:r w:rsidR="008D3368" w:rsidRPr="009D0B18">
              <w:rPr>
                <w:sz w:val="18"/>
                <w:szCs w:val="18"/>
              </w:rPr>
              <w:t>TDD</w:t>
            </w:r>
            <w:r w:rsidR="008D3368">
              <w:rPr>
                <w:rFonts w:hint="eastAsia"/>
                <w:sz w:val="18"/>
                <w:szCs w:val="18"/>
                <w:lang w:eastAsia="zh-CN"/>
              </w:rPr>
              <w:t>载波。</w:t>
            </w:r>
          </w:p>
          <w:p w:rsidR="00371147" w:rsidRPr="009A7CF9" w:rsidRDefault="00371147" w:rsidP="00BC7546">
            <w:pPr>
              <w:pStyle w:val="Tablelegend"/>
              <w:rPr>
                <w:sz w:val="18"/>
                <w:szCs w:val="18"/>
                <w:lang w:eastAsia="zh-CN"/>
              </w:rPr>
            </w:pPr>
            <w:r w:rsidRPr="009A7CF9">
              <w:rPr>
                <w:sz w:val="18"/>
                <w:szCs w:val="18"/>
                <w:vertAlign w:val="superscript"/>
              </w:rPr>
              <w:t>(3)</w:t>
            </w:r>
            <w:r w:rsidRPr="009A7CF9">
              <w:rPr>
                <w:sz w:val="18"/>
                <w:szCs w:val="18"/>
              </w:rPr>
              <w:tab/>
            </w:r>
            <w:r w:rsidR="008D3368" w:rsidRPr="00692F01">
              <w:rPr>
                <w:sz w:val="18"/>
                <w:szCs w:val="18"/>
                <w:lang w:eastAsia="zh-CN"/>
              </w:rPr>
              <w:t>E-UTRAN</w:t>
            </w:r>
            <w:r w:rsidR="008D3368">
              <w:rPr>
                <w:rFonts w:hint="eastAsia"/>
                <w:sz w:val="18"/>
                <w:szCs w:val="18"/>
                <w:lang w:val="en-US" w:eastAsia="zh-CN"/>
              </w:rPr>
              <w:t>支持上行和下行链路达到</w:t>
            </w:r>
            <w:r w:rsidR="008D3368" w:rsidRPr="00692F01">
              <w:rPr>
                <w:sz w:val="18"/>
                <w:szCs w:val="18"/>
                <w:lang w:eastAsia="zh-CN"/>
              </w:rPr>
              <w:t>20 MHz</w:t>
            </w:r>
            <w:r w:rsidR="008D3368">
              <w:rPr>
                <w:rFonts w:hint="eastAsia"/>
                <w:sz w:val="18"/>
                <w:szCs w:val="18"/>
                <w:lang w:val="en-US" w:eastAsia="zh-CN"/>
              </w:rPr>
              <w:t>的可扩展带宽</w:t>
            </w:r>
            <w:r w:rsidR="00807B26">
              <w:rPr>
                <w:rFonts w:hint="eastAsia"/>
                <w:sz w:val="18"/>
                <w:szCs w:val="18"/>
                <w:lang w:val="en-US" w:eastAsia="zh-CN"/>
              </w:rPr>
              <w:t>工</w:t>
            </w:r>
            <w:r w:rsidR="008D3368">
              <w:rPr>
                <w:rFonts w:hint="eastAsia"/>
                <w:sz w:val="18"/>
                <w:szCs w:val="18"/>
                <w:lang w:val="en-US" w:eastAsia="zh-CN"/>
              </w:rPr>
              <w:t>作。</w:t>
            </w:r>
          </w:p>
          <w:p w:rsidR="00371147" w:rsidRPr="009A7CF9" w:rsidRDefault="00371147" w:rsidP="00807B26">
            <w:pPr>
              <w:pStyle w:val="Tablelegend"/>
              <w:rPr>
                <w:lang w:eastAsia="zh-CN"/>
              </w:rPr>
            </w:pPr>
            <w:r w:rsidRPr="009A7CF9">
              <w:rPr>
                <w:sz w:val="18"/>
                <w:szCs w:val="18"/>
                <w:vertAlign w:val="superscript"/>
              </w:rPr>
              <w:t>(4)</w:t>
            </w:r>
            <w:r w:rsidRPr="009A7CF9">
              <w:rPr>
                <w:sz w:val="18"/>
                <w:szCs w:val="18"/>
              </w:rPr>
              <w:tab/>
            </w:r>
            <w:r w:rsidR="008D3368">
              <w:rPr>
                <w:rFonts w:hint="eastAsia"/>
                <w:sz w:val="18"/>
                <w:szCs w:val="18"/>
                <w:lang w:eastAsia="zh-CN"/>
              </w:rPr>
              <w:t>E-UTRAN</w:t>
            </w:r>
            <w:r w:rsidR="008D3368">
              <w:rPr>
                <w:rFonts w:hint="eastAsia"/>
                <w:sz w:val="18"/>
                <w:szCs w:val="18"/>
                <w:lang w:eastAsia="zh-CN"/>
              </w:rPr>
              <w:t>支持带宽载波</w:t>
            </w:r>
            <w:r w:rsidR="002A1819">
              <w:rPr>
                <w:rFonts w:hint="eastAsia"/>
                <w:sz w:val="18"/>
                <w:szCs w:val="18"/>
                <w:lang w:eastAsia="zh-CN"/>
              </w:rPr>
              <w:t>聚合达到</w:t>
            </w:r>
            <w:r w:rsidR="002A1819">
              <w:rPr>
                <w:rFonts w:hint="eastAsia"/>
                <w:sz w:val="18"/>
                <w:szCs w:val="18"/>
                <w:lang w:eastAsia="zh-CN"/>
              </w:rPr>
              <w:t>100MHz</w:t>
            </w:r>
            <w:r w:rsidR="002A1819">
              <w:rPr>
                <w:rFonts w:hint="eastAsia"/>
                <w:sz w:val="18"/>
                <w:szCs w:val="18"/>
                <w:lang w:eastAsia="zh-CN"/>
              </w:rPr>
              <w:t>。</w:t>
            </w:r>
          </w:p>
        </w:tc>
      </w:tr>
    </w:tbl>
    <w:p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37"/>
      <w:headerReference w:type="default" r:id="rId38"/>
      <w:pgSz w:w="16834" w:h="11907" w:orient="landscape" w:code="9"/>
      <w:pgMar w:top="1134" w:right="1418" w:bottom="1134" w:left="1134" w:header="720" w:footer="482" w:gutter="0"/>
      <w:paperSrc w:first="1264" w:other="1264"/>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56A" w:rsidRDefault="000F356A">
      <w:r>
        <w:separator/>
      </w:r>
    </w:p>
  </w:endnote>
  <w:endnote w:type="continuationSeparator" w:id="0">
    <w:p w:rsidR="000F356A" w:rsidRDefault="000F3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56A" w:rsidRDefault="000F356A">
      <w:r>
        <w:separator/>
      </w:r>
    </w:p>
  </w:footnote>
  <w:footnote w:type="continuationSeparator" w:id="0">
    <w:p w:rsidR="000F356A" w:rsidRDefault="000F356A">
      <w:r>
        <w:continuationSeparator/>
      </w:r>
    </w:p>
  </w:footnote>
  <w:footnote w:id="1">
    <w:p w:rsidR="000F356A" w:rsidRDefault="000F356A" w:rsidP="00363A8E">
      <w:pPr>
        <w:pStyle w:val="FootnoteText"/>
        <w:rPr>
          <w:rFonts w:cstheme="minorBidi"/>
          <w:lang w:eastAsia="zh-CN"/>
        </w:rPr>
      </w:pPr>
      <w:r>
        <w:rPr>
          <w:rStyle w:val="FootnoteReference"/>
          <w:lang w:val="en-US" w:eastAsia="zh-CN"/>
        </w:rPr>
        <w:t>*</w:t>
      </w:r>
      <w:r>
        <w:rPr>
          <w:rFonts w:cstheme="minorBidi"/>
          <w:lang w:val="en-US" w:eastAsia="zh-CN"/>
        </w:rPr>
        <w:tab/>
      </w:r>
      <w:r>
        <w:rPr>
          <w:rFonts w:cs="SimSun" w:hint="eastAsia"/>
          <w:lang w:val="en-US" w:eastAsia="zh-CN"/>
        </w:rPr>
        <w:t>应提请</w:t>
      </w:r>
      <w:r>
        <w:rPr>
          <w:lang w:val="en-US" w:eastAsia="zh-CN"/>
        </w:rPr>
        <w:t>ITU-T</w:t>
      </w:r>
      <w:r>
        <w:rPr>
          <w:rFonts w:cs="SimSun" w:hint="eastAsia"/>
          <w:lang w:val="en-US" w:eastAsia="zh-CN"/>
        </w:rPr>
        <w:t>第</w:t>
      </w:r>
      <w:r>
        <w:rPr>
          <w:lang w:val="en-US" w:eastAsia="zh-CN"/>
        </w:rPr>
        <w:t>2</w:t>
      </w:r>
      <w:r>
        <w:rPr>
          <w:rFonts w:cs="SimSun" w:hint="eastAsia"/>
          <w:lang w:val="en-US" w:eastAsia="zh-CN"/>
        </w:rPr>
        <w:t>和第</w:t>
      </w:r>
      <w:r>
        <w:rPr>
          <w:lang w:val="en-US" w:eastAsia="zh-CN"/>
        </w:rPr>
        <w:t>15</w:t>
      </w:r>
      <w:r>
        <w:rPr>
          <w:rFonts w:cs="SimSun" w:hint="eastAsia"/>
          <w:lang w:val="en-US" w:eastAsia="zh-CN"/>
        </w:rPr>
        <w:t>研究组注意本建议书。</w:t>
      </w:r>
    </w:p>
  </w:footnote>
  <w:footnote w:id="2">
    <w:p w:rsidR="000F356A" w:rsidRPr="007832D4" w:rsidRDefault="000F356A" w:rsidP="00222C22">
      <w:pPr>
        <w:pStyle w:val="FootnoteText"/>
        <w:rPr>
          <w:szCs w:val="24"/>
          <w:lang w:val="en-US" w:eastAsia="zh-CN"/>
        </w:rPr>
      </w:pPr>
      <w:r>
        <w:rPr>
          <w:rStyle w:val="FootnoteReference"/>
        </w:rPr>
        <w:footnoteRef/>
      </w:r>
      <w:r w:rsidRPr="00960E48">
        <w:rPr>
          <w:lang w:val="en-US" w:eastAsia="zh-CN"/>
        </w:rPr>
        <w:tab/>
      </w:r>
      <w:r>
        <w:rPr>
          <w:rStyle w:val="FootnoteTextChar"/>
          <w:rFonts w:eastAsia="SimSun" w:hint="eastAsia"/>
          <w:lang w:val="en-US" w:eastAsia="zh-CN"/>
        </w:rPr>
        <w:t>“无线接入”和“</w:t>
      </w:r>
      <w:r w:rsidRPr="004A3F16">
        <w:rPr>
          <w:rStyle w:val="FootnoteTextChar"/>
          <w:rFonts w:eastAsia="SimSun"/>
          <w:lang w:val="en-US" w:eastAsia="zh-CN"/>
        </w:rPr>
        <w:t>BWA</w:t>
      </w:r>
      <w:r>
        <w:rPr>
          <w:rStyle w:val="FootnoteTextChar"/>
          <w:rFonts w:eastAsia="SimSun" w:hint="eastAsia"/>
          <w:lang w:val="en-US" w:eastAsia="zh-CN"/>
        </w:rPr>
        <w:t>”在</w:t>
      </w:r>
      <w:r w:rsidRPr="004A3F16">
        <w:rPr>
          <w:rStyle w:val="FootnoteTextChar"/>
          <w:rFonts w:eastAsia="SimSun"/>
          <w:lang w:val="en-US" w:eastAsia="zh-CN"/>
        </w:rPr>
        <w:t>ITU</w:t>
      </w:r>
      <w:r w:rsidRPr="004A3F16">
        <w:rPr>
          <w:rStyle w:val="FootnoteTextChar"/>
          <w:rFonts w:eastAsia="SimSun"/>
          <w:lang w:val="en-US" w:eastAsia="zh-CN"/>
        </w:rPr>
        <w:noBreakHyphen/>
        <w:t>R F.1399</w:t>
      </w:r>
      <w:r>
        <w:rPr>
          <w:rStyle w:val="FootnoteTextChar"/>
          <w:rFonts w:eastAsia="SimSun" w:hint="eastAsia"/>
          <w:lang w:val="en-US" w:eastAsia="zh-CN"/>
        </w:rPr>
        <w:t>建议书中进行了定义，同时该建议书还定义了“固定”、“移动”和“游牧”无线接入等术语。</w:t>
      </w:r>
    </w:p>
  </w:footnote>
  <w:footnote w:id="3">
    <w:p w:rsidR="000F356A" w:rsidRPr="00450BF5" w:rsidRDefault="000F356A" w:rsidP="0091273D">
      <w:pPr>
        <w:pStyle w:val="FootnoteText"/>
        <w:rPr>
          <w:lang w:val="en-US" w:eastAsia="zh-CN"/>
        </w:rPr>
      </w:pPr>
      <w:r>
        <w:rPr>
          <w:rStyle w:val="FootnoteReference"/>
        </w:rPr>
        <w:footnoteRef/>
      </w:r>
      <w:r w:rsidRPr="00960E48">
        <w:rPr>
          <w:lang w:val="en-US" w:eastAsia="zh-CN"/>
        </w:rPr>
        <w:tab/>
      </w:r>
      <w:r w:rsidRPr="00D76370">
        <w:rPr>
          <w:rStyle w:val="FootnoteTextChar"/>
          <w:rFonts w:ascii="STKaiti" w:eastAsia="STKaiti" w:hAnsi="STKaiti" w:hint="eastAsia"/>
          <w:iCs/>
          <w:szCs w:val="24"/>
          <w:lang w:val="en-US" w:eastAsia="zh-CN"/>
        </w:rPr>
        <w:t>宽带无线接入</w:t>
      </w:r>
      <w:r>
        <w:rPr>
          <w:rStyle w:val="FootnoteTextChar"/>
          <w:rFonts w:eastAsia="SimSun" w:hint="eastAsia"/>
          <w:lang w:val="en-US" w:eastAsia="zh-CN"/>
        </w:rPr>
        <w:t>被定义为无线接入，其连接能力要高于</w:t>
      </w:r>
      <w:r w:rsidRPr="00D76370">
        <w:rPr>
          <w:rStyle w:val="FootnoteTextChar"/>
          <w:rFonts w:ascii="STKaiti" w:eastAsia="STKaiti" w:hAnsi="STKaiti" w:hint="eastAsia"/>
          <w:iCs/>
          <w:szCs w:val="24"/>
          <w:lang w:val="en-US" w:eastAsia="zh-CN"/>
        </w:rPr>
        <w:t>基群速率</w:t>
      </w:r>
      <w:r>
        <w:rPr>
          <w:rStyle w:val="FootnoteTextChar"/>
          <w:rFonts w:eastAsia="SimSun" w:hint="eastAsia"/>
          <w:lang w:val="en-US" w:eastAsia="zh-CN"/>
        </w:rPr>
        <w:t>，该速率被定义为</w:t>
      </w:r>
      <w:r w:rsidRPr="004A3F16">
        <w:rPr>
          <w:rStyle w:val="FootnoteTextChar"/>
          <w:rFonts w:eastAsia="SimSun"/>
          <w:lang w:val="en-US" w:eastAsia="zh-CN"/>
        </w:rPr>
        <w:t xml:space="preserve">1.544 Mbit/s </w:t>
      </w:r>
      <w:r>
        <w:rPr>
          <w:rStyle w:val="FootnoteTextChar"/>
          <w:rFonts w:eastAsia="SimSun" w:hint="eastAsia"/>
          <w:lang w:val="en-US" w:eastAsia="zh-CN"/>
        </w:rPr>
        <w:t>（</w:t>
      </w:r>
      <w:r w:rsidRPr="004A3F16">
        <w:rPr>
          <w:rStyle w:val="FootnoteTextChar"/>
          <w:rFonts w:eastAsia="SimSun"/>
          <w:lang w:val="en-US" w:eastAsia="zh-CN"/>
        </w:rPr>
        <w:t>T1</w:t>
      </w:r>
      <w:r>
        <w:rPr>
          <w:rStyle w:val="FootnoteTextChar"/>
          <w:rFonts w:eastAsia="SimSun" w:hint="eastAsia"/>
          <w:lang w:val="en-US" w:eastAsia="zh-CN"/>
        </w:rPr>
        <w:t>）或</w:t>
      </w:r>
      <w:r>
        <w:rPr>
          <w:rStyle w:val="FootnoteTextChar"/>
          <w:rFonts w:eastAsia="SimSun"/>
          <w:lang w:val="en-US" w:eastAsia="zh-CN"/>
        </w:rPr>
        <w:t>2.048 Mbit/s</w:t>
      </w:r>
      <w:r>
        <w:rPr>
          <w:rStyle w:val="FootnoteTextChar"/>
          <w:rFonts w:eastAsia="SimSun" w:hint="eastAsia"/>
          <w:lang w:val="en-US" w:eastAsia="zh-CN"/>
        </w:rPr>
        <w:t>（</w:t>
      </w:r>
      <w:r w:rsidRPr="004A3F16">
        <w:rPr>
          <w:rStyle w:val="FootnoteTextChar"/>
          <w:rFonts w:eastAsia="SimSun"/>
          <w:lang w:val="en-US" w:eastAsia="zh-CN"/>
        </w:rPr>
        <w:t>E1</w:t>
      </w:r>
      <w:r>
        <w:rPr>
          <w:rStyle w:val="FootnoteTextChar"/>
          <w:rFonts w:eastAsia="SimSun" w:hint="eastAsia"/>
          <w:lang w:val="en-US" w:eastAsia="zh-CN"/>
        </w:rPr>
        <w:t>）的传输比特率。</w:t>
      </w:r>
      <w:r w:rsidRPr="00F20CBB">
        <w:rPr>
          <w:rStyle w:val="FootnoteTextChar"/>
          <w:rFonts w:ascii="STKaiti" w:eastAsia="STKaiti" w:hAnsi="STKaiti" w:hint="eastAsia"/>
          <w:iCs/>
          <w:szCs w:val="24"/>
          <w:lang w:val="en-US" w:eastAsia="zh-CN"/>
        </w:rPr>
        <w:t>无线接入</w:t>
      </w:r>
      <w:r>
        <w:rPr>
          <w:rStyle w:val="FootnoteTextChar"/>
          <w:rFonts w:eastAsia="SimSun" w:hint="eastAsia"/>
          <w:lang w:val="en-US" w:eastAsia="zh-CN"/>
        </w:rPr>
        <w:t>被定义为终端用户到核心网的无线连接。</w:t>
      </w:r>
    </w:p>
  </w:footnote>
  <w:footnote w:id="4">
    <w:p w:rsidR="000F356A" w:rsidRPr="004A3F16" w:rsidRDefault="000F356A" w:rsidP="008A2E16">
      <w:pPr>
        <w:pStyle w:val="FootnoteText"/>
        <w:rPr>
          <w:lang w:val="en-US" w:eastAsia="ja-JP"/>
        </w:rPr>
      </w:pPr>
      <w:r>
        <w:rPr>
          <w:rStyle w:val="FootnoteReference"/>
        </w:rPr>
        <w:footnoteRef/>
      </w:r>
      <w:r w:rsidRPr="004A3F16">
        <w:rPr>
          <w:lang w:val="en-US" w:eastAsia="zh-CN"/>
        </w:rPr>
        <w:tab/>
      </w:r>
      <w:r w:rsidRPr="00961493">
        <w:rPr>
          <w:rFonts w:ascii="SimSun" w:eastAsia="SimSun" w:hAnsi="SimSun" w:cs="SimSun" w:hint="eastAsia"/>
          <w:lang w:eastAsia="zh-CN"/>
        </w:rPr>
        <w:t>多媒体移动接入通信系统促进委员会（现称为</w:t>
      </w:r>
      <w:r>
        <w:rPr>
          <w:rFonts w:eastAsia="SimSun" w:hint="eastAsia"/>
          <w:lang w:eastAsia="zh-CN"/>
        </w:rPr>
        <w:t>“</w:t>
      </w:r>
      <w:r w:rsidRPr="00961493">
        <w:rPr>
          <w:rFonts w:ascii="SimSun" w:eastAsia="SimSun" w:hAnsi="SimSun" w:cs="SimSun" w:hint="eastAsia"/>
          <w:lang w:eastAsia="zh-CN"/>
        </w:rPr>
        <w:t>多媒体移动接入通信系统论坛</w:t>
      </w:r>
      <w:r>
        <w:rPr>
          <w:rFonts w:ascii="SimSun" w:eastAsia="SimSun" w:hAnsi="SimSun" w:hint="eastAsia"/>
          <w:lang w:eastAsia="zh-CN"/>
        </w:rPr>
        <w:t>”</w:t>
      </w:r>
      <w:r w:rsidRPr="00961493">
        <w:rPr>
          <w:rFonts w:ascii="SimSun" w:eastAsia="SimSun" w:hAnsi="SimSun" w:cs="SimSun" w:hint="eastAsia"/>
          <w:lang w:eastAsia="zh-CN"/>
        </w:rPr>
        <w:t>或</w:t>
      </w:r>
      <w:r>
        <w:rPr>
          <w:rFonts w:ascii="SimSun" w:eastAsia="SimSun" w:hAnsi="SimSun" w:hint="eastAsia"/>
          <w:lang w:eastAsia="zh-CN"/>
        </w:rPr>
        <w:t>“</w:t>
      </w:r>
      <w:r w:rsidRPr="00961493">
        <w:rPr>
          <w:rFonts w:hint="eastAsia"/>
          <w:lang w:eastAsia="zh-CN"/>
        </w:rPr>
        <w:t>MMAC</w:t>
      </w:r>
      <w:r w:rsidRPr="00961493">
        <w:rPr>
          <w:rFonts w:ascii="SimSun" w:eastAsia="SimSun" w:hAnsi="SimSun" w:cs="SimSun" w:hint="eastAsia"/>
          <w:lang w:eastAsia="zh-CN"/>
        </w:rPr>
        <w:t>论坛</w:t>
      </w:r>
      <w:r>
        <w:rPr>
          <w:rFonts w:eastAsia="SimSun" w:hint="eastAsia"/>
          <w:lang w:eastAsia="zh-CN"/>
        </w:rPr>
        <w:t>”</w:t>
      </w:r>
      <w:r>
        <w:rPr>
          <w:rFonts w:ascii="SimSun" w:eastAsia="SimSun" w:hAnsi="SimSun" w:cs="SimSun" w:hint="eastAsia"/>
          <w:lang w:eastAsia="zh-CN"/>
        </w:rPr>
        <w:t>）。</w:t>
      </w:r>
    </w:p>
  </w:footnote>
  <w:footnote w:id="5">
    <w:p w:rsidR="000F356A" w:rsidRPr="004A3F16" w:rsidRDefault="000F356A" w:rsidP="008A2E16">
      <w:pPr>
        <w:pStyle w:val="FootnoteText"/>
        <w:rPr>
          <w:lang w:val="en-US" w:eastAsia="zh-CN"/>
        </w:rPr>
      </w:pPr>
      <w:r>
        <w:rPr>
          <w:rStyle w:val="FootnoteReference"/>
        </w:rPr>
        <w:footnoteRef/>
      </w:r>
      <w:r w:rsidRPr="004A3F16">
        <w:rPr>
          <w:lang w:val="en-US" w:eastAsia="zh-CN"/>
        </w:rPr>
        <w:tab/>
      </w:r>
      <w:r>
        <w:rPr>
          <w:rFonts w:hint="eastAsia"/>
          <w:lang w:val="en-US" w:eastAsia="zh-CN"/>
        </w:rPr>
        <w:t>高速无线接入委员会。</w:t>
      </w:r>
    </w:p>
  </w:footnote>
  <w:footnote w:id="6">
    <w:p w:rsidR="000F356A" w:rsidRPr="004A3F16" w:rsidRDefault="000F356A" w:rsidP="008051AD">
      <w:pPr>
        <w:pStyle w:val="FootnoteText"/>
        <w:rPr>
          <w:lang w:val="en-US" w:eastAsia="ja-JP"/>
        </w:rPr>
      </w:pPr>
      <w:r w:rsidRPr="00961493">
        <w:rPr>
          <w:rStyle w:val="FootnoteReference"/>
        </w:rPr>
        <w:footnoteRef/>
      </w:r>
      <w:r w:rsidRPr="00961493">
        <w:rPr>
          <w:lang w:eastAsia="zh-CN"/>
        </w:rPr>
        <w:t xml:space="preserve"> </w:t>
      </w:r>
      <w:r w:rsidRPr="00961493">
        <w:rPr>
          <w:lang w:eastAsia="zh-CN"/>
        </w:rPr>
        <w:tab/>
      </w:r>
      <w:r w:rsidRPr="00961493">
        <w:rPr>
          <w:rFonts w:ascii="SimSun" w:eastAsia="SimSun" w:hAnsi="SimSun" w:cs="SimSun" w:hint="eastAsia"/>
          <w:lang w:eastAsia="zh-CN"/>
        </w:rPr>
        <w:t>无线电工商协会。</w:t>
      </w:r>
    </w:p>
  </w:footnote>
  <w:footnote w:id="7">
    <w:p w:rsidR="000F356A" w:rsidRPr="00500835" w:rsidRDefault="000F356A" w:rsidP="00B364ED">
      <w:pPr>
        <w:pStyle w:val="FootnoteText"/>
        <w:rPr>
          <w:lang w:val="en-US" w:eastAsia="zh-CN"/>
        </w:rPr>
      </w:pPr>
      <w:r>
        <w:rPr>
          <w:rStyle w:val="FootnoteReference"/>
        </w:rPr>
        <w:footnoteRef/>
      </w:r>
      <w:r w:rsidRPr="00500835">
        <w:rPr>
          <w:lang w:val="en-US" w:eastAsia="zh-CN"/>
        </w:rPr>
        <w:t xml:space="preserve"> </w:t>
      </w:r>
      <w:r>
        <w:rPr>
          <w:lang w:val="en-US" w:eastAsia="zh-CN"/>
        </w:rPr>
        <w:tab/>
      </w:r>
      <w:r>
        <w:rPr>
          <w:rFonts w:hint="eastAsia"/>
          <w:lang w:val="en-US" w:eastAsia="zh-CN"/>
        </w:rPr>
        <w:t>见</w:t>
      </w:r>
      <w:r>
        <w:rPr>
          <w:rFonts w:hint="eastAsia"/>
          <w:lang w:val="en-US" w:eastAsia="zh-CN"/>
        </w:rPr>
        <w:t>ITU-R M.1457</w:t>
      </w:r>
      <w:r>
        <w:rPr>
          <w:rFonts w:hint="eastAsia"/>
          <w:lang w:val="en-US" w:eastAsia="zh-CN"/>
        </w:rPr>
        <w:t>建议书的第</w:t>
      </w:r>
      <w:r>
        <w:rPr>
          <w:rFonts w:hint="eastAsia"/>
          <w:lang w:val="en-US" w:eastAsia="zh-CN"/>
        </w:rPr>
        <w:t>5.1</w:t>
      </w:r>
      <w:r>
        <w:rPr>
          <w:rFonts w:hint="eastAsia"/>
          <w:lang w:val="en-US" w:eastAsia="zh-CN"/>
        </w:rPr>
        <w:t>节。</w:t>
      </w:r>
    </w:p>
  </w:footnote>
  <w:footnote w:id="8">
    <w:p w:rsidR="000F356A" w:rsidRPr="008051AD" w:rsidRDefault="000F356A" w:rsidP="00B364ED">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Pr>
          <w:rFonts w:hint="eastAsia"/>
          <w:lang w:val="en-US" w:eastAsia="zh-CN"/>
        </w:rPr>
        <w:t>见</w:t>
      </w:r>
      <w:r>
        <w:rPr>
          <w:rFonts w:hint="eastAsia"/>
          <w:lang w:val="en-US" w:eastAsia="zh-CN"/>
        </w:rPr>
        <w:t>ITU-R M.1457</w:t>
      </w:r>
      <w:r>
        <w:rPr>
          <w:rFonts w:hint="eastAsia"/>
          <w:lang w:val="en-US" w:eastAsia="zh-CN"/>
        </w:rPr>
        <w:t>建议书的第</w:t>
      </w:r>
      <w:r>
        <w:rPr>
          <w:rFonts w:hint="eastAsia"/>
          <w:lang w:val="en-US" w:eastAsia="zh-CN"/>
        </w:rPr>
        <w:t>5.2</w:t>
      </w:r>
      <w:r>
        <w:rPr>
          <w:rFonts w:hint="eastAsia"/>
          <w:lang w:val="en-US" w:eastAsia="zh-CN"/>
        </w:rPr>
        <w:t>节。</w:t>
      </w:r>
    </w:p>
  </w:footnote>
  <w:footnote w:id="9">
    <w:p w:rsidR="000F356A" w:rsidRPr="003E2997" w:rsidRDefault="000F356A" w:rsidP="00B364ED">
      <w:pPr>
        <w:pStyle w:val="FootnoteText"/>
        <w:rPr>
          <w:lang w:val="en-US" w:eastAsia="zh-CN"/>
        </w:rPr>
      </w:pPr>
      <w:r>
        <w:rPr>
          <w:rStyle w:val="FootnoteReference"/>
        </w:rPr>
        <w:footnoteRef/>
      </w:r>
      <w:r>
        <w:rPr>
          <w:rFonts w:hint="eastAsia"/>
          <w:lang w:val="en-US" w:eastAsia="zh-CN"/>
        </w:rPr>
        <w:t>见</w:t>
      </w:r>
      <w:r>
        <w:rPr>
          <w:rFonts w:hint="eastAsia"/>
          <w:lang w:val="en-US" w:eastAsia="zh-CN"/>
        </w:rPr>
        <w:t>ITU-R M.1457</w:t>
      </w:r>
      <w:r>
        <w:rPr>
          <w:rFonts w:hint="eastAsia"/>
          <w:lang w:val="en-US" w:eastAsia="zh-CN"/>
        </w:rPr>
        <w:t>建议书的第</w:t>
      </w:r>
      <w:r>
        <w:rPr>
          <w:rFonts w:hint="eastAsia"/>
          <w:lang w:val="en-US" w:eastAsia="zh-CN"/>
        </w:rPr>
        <w:t>5.3</w:t>
      </w:r>
      <w:r>
        <w:rPr>
          <w:rFonts w:hint="eastAsia"/>
          <w:lang w:val="en-US" w:eastAsia="zh-CN"/>
        </w:rPr>
        <w:t>节。</w:t>
      </w:r>
    </w:p>
  </w:footnote>
  <w:footnote w:id="10">
    <w:p w:rsidR="000F356A" w:rsidRPr="0002244E" w:rsidRDefault="000F356A" w:rsidP="00B364ED">
      <w:pPr>
        <w:pStyle w:val="FootnoteText"/>
        <w:tabs>
          <w:tab w:val="left" w:pos="312"/>
        </w:tabs>
        <w:rPr>
          <w:lang w:val="en-US" w:eastAsia="zh-CN"/>
        </w:rPr>
      </w:pPr>
      <w:r>
        <w:rPr>
          <w:rStyle w:val="FootnoteReference"/>
        </w:rPr>
        <w:footnoteRef/>
      </w:r>
      <w:r w:rsidRPr="004A3F16">
        <w:rPr>
          <w:lang w:val="en-US" w:eastAsia="zh-CN"/>
        </w:rPr>
        <w:tab/>
      </w:r>
      <w:r>
        <w:rPr>
          <w:rFonts w:hint="eastAsia"/>
          <w:lang w:val="en-US" w:eastAsia="zh-CN"/>
        </w:rPr>
        <w:t>见</w:t>
      </w:r>
      <w:r>
        <w:rPr>
          <w:rFonts w:hint="eastAsia"/>
          <w:lang w:val="en-US" w:eastAsia="zh-CN"/>
        </w:rPr>
        <w:t>ITU-R M.1457</w:t>
      </w:r>
      <w:r>
        <w:rPr>
          <w:rFonts w:hint="eastAsia"/>
          <w:lang w:val="en-US" w:eastAsia="zh-CN"/>
        </w:rPr>
        <w:t>建议书的第</w:t>
      </w:r>
      <w:r>
        <w:rPr>
          <w:rFonts w:hint="eastAsia"/>
          <w:lang w:val="en-US" w:eastAsia="zh-CN"/>
        </w:rPr>
        <w:t>5.4</w:t>
      </w:r>
      <w:r>
        <w:rPr>
          <w:rFonts w:hint="eastAsia"/>
          <w:lang w:val="en-US" w:eastAsia="zh-CN"/>
        </w:rPr>
        <w:t>节。</w:t>
      </w:r>
    </w:p>
  </w:footnote>
  <w:footnote w:id="11">
    <w:p w:rsidR="000F356A" w:rsidRPr="0002244E" w:rsidRDefault="000F356A" w:rsidP="00B364ED">
      <w:pPr>
        <w:pStyle w:val="FootnoteText"/>
        <w:tabs>
          <w:tab w:val="left" w:pos="312"/>
        </w:tabs>
        <w:rPr>
          <w:lang w:val="en-US" w:eastAsia="zh-CN"/>
        </w:rPr>
      </w:pPr>
      <w:r>
        <w:rPr>
          <w:rStyle w:val="FootnoteReference"/>
        </w:rPr>
        <w:footnoteRef/>
      </w:r>
      <w:r w:rsidRPr="004A3F16">
        <w:rPr>
          <w:lang w:val="en-US" w:eastAsia="zh-CN"/>
        </w:rPr>
        <w:tab/>
      </w:r>
      <w:r>
        <w:rPr>
          <w:rFonts w:hint="eastAsia"/>
          <w:lang w:val="en-US" w:eastAsia="zh-CN"/>
        </w:rPr>
        <w:t>见</w:t>
      </w:r>
      <w:r>
        <w:rPr>
          <w:rFonts w:hint="eastAsia"/>
          <w:lang w:val="en-US" w:eastAsia="zh-CN"/>
        </w:rPr>
        <w:t>ITU-R M.1457</w:t>
      </w:r>
      <w:r>
        <w:rPr>
          <w:rFonts w:hint="eastAsia"/>
          <w:lang w:val="en-US" w:eastAsia="zh-CN"/>
        </w:rPr>
        <w:t>建议书的第</w:t>
      </w:r>
      <w:r>
        <w:rPr>
          <w:rFonts w:hint="eastAsia"/>
          <w:lang w:val="en-US" w:eastAsia="zh-CN"/>
        </w:rPr>
        <w:t>5.5</w:t>
      </w:r>
      <w:r>
        <w:rPr>
          <w:rFonts w:hint="eastAsia"/>
          <w:lang w:val="en-US" w:eastAsia="zh-CN"/>
        </w:rPr>
        <w:t>节。</w:t>
      </w:r>
    </w:p>
  </w:footnote>
  <w:footnote w:id="12">
    <w:p w:rsidR="000F356A" w:rsidRPr="0002244E" w:rsidRDefault="000F356A" w:rsidP="0047375B">
      <w:pPr>
        <w:pStyle w:val="FootnoteText"/>
        <w:tabs>
          <w:tab w:val="left" w:pos="312"/>
        </w:tabs>
        <w:rPr>
          <w:lang w:val="en-US" w:eastAsia="zh-CN"/>
        </w:rPr>
      </w:pPr>
      <w:r>
        <w:rPr>
          <w:rStyle w:val="FootnoteReference"/>
        </w:rPr>
        <w:footnoteRef/>
      </w:r>
      <w:r w:rsidRPr="004A3F16">
        <w:rPr>
          <w:lang w:val="en-US" w:eastAsia="zh-CN"/>
        </w:rPr>
        <w:tab/>
      </w:r>
      <w:r>
        <w:rPr>
          <w:rFonts w:ascii="SimSun" w:eastAsia="SimSun" w:hAnsi="SimSun" w:hint="eastAsia"/>
          <w:lang w:val="en-US" w:eastAsia="zh-CN"/>
        </w:rPr>
        <w:t>见</w:t>
      </w:r>
      <w:r>
        <w:rPr>
          <w:lang w:val="en-US" w:eastAsia="zh-CN"/>
        </w:rPr>
        <w:t>ITU</w:t>
      </w:r>
      <w:r>
        <w:rPr>
          <w:lang w:val="en-US" w:eastAsia="zh-CN"/>
        </w:rPr>
        <w:noBreakHyphen/>
        <w:t>R M.1457</w:t>
      </w:r>
      <w:r w:rsidRPr="000E62C7">
        <w:rPr>
          <w:rFonts w:asciiTheme="majorBidi" w:eastAsia="SimSun" w:hAnsi="SimSun" w:cstheme="majorBidi"/>
          <w:lang w:val="en-US" w:eastAsia="zh-CN"/>
        </w:rPr>
        <w:t>建议书第</w:t>
      </w:r>
      <w:r w:rsidRPr="000E62C7">
        <w:rPr>
          <w:rFonts w:asciiTheme="majorBidi" w:eastAsia="SimSun" w:hAnsiTheme="majorBidi" w:cstheme="majorBidi"/>
          <w:lang w:val="en-US" w:eastAsia="zh-CN"/>
        </w:rPr>
        <w:t>5.6</w:t>
      </w:r>
      <w:r>
        <w:rPr>
          <w:rFonts w:asciiTheme="majorBidi" w:eastAsia="SimSun" w:hAnsi="SimSun" w:cstheme="majorBidi" w:hint="eastAsia"/>
          <w:lang w:val="en-US" w:eastAsia="zh-CN"/>
        </w:rPr>
        <w:t>节</w:t>
      </w:r>
      <w:r w:rsidRPr="000E62C7">
        <w:rPr>
          <w:rFonts w:asciiTheme="majorBidi" w:eastAsia="SimSun" w:hAnsi="SimSun" w:cstheme="majorBidi"/>
          <w:lang w:val="en-US" w:eastAsia="zh-CN"/>
        </w:rPr>
        <w:t>。</w:t>
      </w:r>
    </w:p>
  </w:footnote>
  <w:footnote w:id="13">
    <w:p w:rsidR="000F356A" w:rsidRPr="0017219A" w:rsidRDefault="000F356A" w:rsidP="00DD6E5B">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rsidR="000F356A" w:rsidRDefault="000F356A" w:rsidP="0047375B">
      <w:pPr>
        <w:pStyle w:val="FootnoteText"/>
        <w:rPr>
          <w:lang w:val="en-US" w:eastAsia="zh-CN"/>
        </w:rPr>
      </w:pPr>
      <w:r>
        <w:rPr>
          <w:rStyle w:val="FootnoteReference"/>
        </w:rPr>
        <w:footnoteRef/>
      </w:r>
      <w:r>
        <w:rPr>
          <w:rFonts w:hint="eastAsia"/>
          <w:lang w:val="en-US" w:eastAsia="zh-CN"/>
        </w:rPr>
        <w:t>见</w:t>
      </w:r>
      <w:r>
        <w:rPr>
          <w:rFonts w:hint="eastAsia"/>
          <w:lang w:val="en-US" w:eastAsia="zh-CN"/>
        </w:rPr>
        <w:t>ITU-R M.2012</w:t>
      </w:r>
      <w:r>
        <w:rPr>
          <w:rFonts w:hint="eastAsia"/>
          <w:lang w:val="en-US" w:eastAsia="zh-CN"/>
        </w:rPr>
        <w:t>建议书的附件</w:t>
      </w:r>
      <w:r>
        <w:rPr>
          <w:rFonts w:hint="eastAsia"/>
          <w:lang w:val="en-US" w:eastAsia="zh-CN"/>
        </w:rPr>
        <w:t>1</w:t>
      </w:r>
      <w:r>
        <w:rPr>
          <w:rFonts w:hint="eastAsia"/>
          <w:lang w:val="en-US" w:eastAsia="zh-CN"/>
        </w:rPr>
        <w:t>。</w:t>
      </w:r>
    </w:p>
  </w:footnote>
  <w:footnote w:id="15">
    <w:p w:rsidR="000F356A" w:rsidRDefault="000F356A" w:rsidP="0047375B">
      <w:pPr>
        <w:pStyle w:val="FootnoteText"/>
        <w:rPr>
          <w:lang w:val="en-US" w:eastAsia="zh-CN"/>
        </w:rPr>
      </w:pPr>
      <w:r>
        <w:rPr>
          <w:rStyle w:val="FootnoteReference"/>
        </w:rPr>
        <w:footnoteRef/>
      </w:r>
      <w:r>
        <w:rPr>
          <w:lang w:val="en-US" w:eastAsia="zh-CN"/>
        </w:rPr>
        <w:t xml:space="preserve"> </w:t>
      </w:r>
      <w:r>
        <w:rPr>
          <w:lang w:val="en-US" w:eastAsia="zh-CN"/>
        </w:rPr>
        <w:tab/>
      </w:r>
      <w:r>
        <w:rPr>
          <w:rFonts w:hint="eastAsia"/>
          <w:lang w:val="en-US" w:eastAsia="zh-CN"/>
        </w:rPr>
        <w:t>见</w:t>
      </w:r>
      <w:r>
        <w:rPr>
          <w:rFonts w:hint="eastAsia"/>
          <w:lang w:val="en-US" w:eastAsia="zh-CN"/>
        </w:rPr>
        <w:t>ITU-R M.2012</w:t>
      </w:r>
      <w:r>
        <w:rPr>
          <w:rFonts w:hint="eastAsia"/>
          <w:lang w:val="en-US" w:eastAsia="zh-CN"/>
        </w:rPr>
        <w:t>建议书的附件</w:t>
      </w:r>
      <w:r>
        <w:rPr>
          <w:rFonts w:hint="eastAsia"/>
          <w:lang w:val="en-US" w:eastAsia="zh-CN"/>
        </w:rPr>
        <w:t>2</w:t>
      </w:r>
      <w:r>
        <w:rPr>
          <w:rFonts w:hint="eastAsia"/>
          <w:lang w:val="en-US" w:eastAsia="zh-CN"/>
        </w:rPr>
        <w:t>。</w:t>
      </w:r>
    </w:p>
  </w:footnote>
  <w:footnote w:id="16">
    <w:p w:rsidR="000F356A" w:rsidRPr="00773024" w:rsidRDefault="000F356A" w:rsidP="001F0103">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rsidR="000F356A" w:rsidRPr="00DC6FA2" w:rsidRDefault="000F356A" w:rsidP="006B3402">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14112D">
        <w:rPr>
          <w:rFonts w:ascii="SimSun" w:eastAsia="SimSun" w:hAnsi="SimSun" w:hint="eastAsia"/>
          <w:lang w:val="en-US" w:eastAsia="zh-CN"/>
        </w:rPr>
        <w:t>面向扇区中心，远离相邻扇区的用户。</w:t>
      </w:r>
    </w:p>
  </w:footnote>
  <w:footnote w:id="18">
    <w:p w:rsidR="000F356A" w:rsidRPr="00DC6FA2" w:rsidRDefault="000F356A" w:rsidP="006B3402">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14112D">
        <w:rPr>
          <w:rFonts w:ascii="SimSun" w:eastAsia="SimSun" w:hAnsi="SimSun" w:hint="eastAsia"/>
          <w:lang w:val="en-US" w:eastAsia="zh-CN"/>
        </w:rPr>
        <w:t>面向扇区边缘，接近相邻扇区的用户。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pPr>
      <w:pStyle w:val="Header"/>
      <w:rPr>
        <w:rFonts w:cstheme="minorBidi"/>
        <w:lang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16</w:t>
    </w:r>
    <w:r>
      <w:rPr>
        <w:rStyle w:val="PageNumber"/>
        <w:b/>
        <w:bCs/>
        <w:lang w:val="en-US"/>
      </w:rPr>
      <w:fldChar w:fldCharType="end"/>
    </w:r>
    <w:r>
      <w:rPr>
        <w:rFonts w:cstheme="minorBidi"/>
      </w:rPr>
      <w:tab/>
    </w:r>
    <w:r>
      <w:rPr>
        <w:b/>
        <w:bCs/>
      </w:rPr>
      <w:t xml:space="preserve">ITU-R  M.1801-2 </w:t>
    </w:r>
    <w:r>
      <w:rPr>
        <w:rFonts w:cs="SimSun" w:hint="eastAsia"/>
        <w:b/>
        <w:bCs/>
        <w:lang w:eastAsia="zh-CN"/>
      </w:rPr>
      <w:t>建议书</w:t>
    </w:r>
    <w:r>
      <w:rPr>
        <w:rFonts w:cstheme="minorBid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Pr="00DA79EA" w:rsidRDefault="000F356A" w:rsidP="00363A8E">
    <w:pPr>
      <w:pStyle w:val="Header"/>
    </w:pPr>
    <w:r>
      <w:rPr>
        <w:rFonts w:cstheme="minorBidi"/>
        <w:noProof/>
        <w:lang w:val="en-US" w:eastAsia="zh-CN"/>
      </w:rPr>
      <w:drawing>
        <wp:anchor distT="0" distB="0" distL="114300" distR="114300" simplePos="0" relativeHeight="251659264" behindDoc="1" locked="0" layoutInCell="1" allowOverlap="0" wp14:anchorId="6C7CD08B" wp14:editId="0B596500">
          <wp:simplePos x="0" y="0"/>
          <wp:positionH relativeFrom="column">
            <wp:posOffset>-746760</wp:posOffset>
          </wp:positionH>
          <wp:positionV relativeFrom="paragraph">
            <wp:posOffset>-502920</wp:posOffset>
          </wp:positionV>
          <wp:extent cx="7696200" cy="10729595"/>
          <wp:effectExtent l="0" t="0" r="0" b="0"/>
          <wp:wrapNone/>
          <wp:docPr id="55" name="Picture 55"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rsidP="00363A8E">
    <w:pPr>
      <w:tabs>
        <w:tab w:val="clear" w:pos="794"/>
        <w:tab w:val="clear" w:pos="1191"/>
        <w:tab w:val="clear" w:pos="1588"/>
        <w:tab w:val="clear" w:pos="1985"/>
        <w:tab w:val="center" w:pos="4848"/>
        <w:tab w:val="center" w:pos="9696"/>
      </w:tabs>
      <w:jc w:val="left"/>
      <w:rPr>
        <w:rFonts w:cstheme="minorBidi"/>
        <w:lang w:eastAsia="zh-CN"/>
      </w:rPr>
    </w:pPr>
    <w:r>
      <w:rPr>
        <w:lang w:eastAsia="zh-CN"/>
      </w:rPr>
      <w:t>ii</w:t>
    </w:r>
    <w:r>
      <w:rPr>
        <w:rFonts w:cstheme="minorBidi"/>
        <w:lang w:eastAsia="zh-CN"/>
      </w:rPr>
      <w:tab/>
    </w:r>
    <w:r>
      <w:rPr>
        <w:b/>
        <w:bCs/>
        <w:lang w:eastAsia="zh-CN"/>
      </w:rPr>
      <w:t xml:space="preserve">ITU-R  M.1801-2 </w:t>
    </w:r>
    <w:r>
      <w:rPr>
        <w:rFonts w:cs="SimSun" w:hint="eastAsia"/>
        <w:b/>
        <w:bCs/>
        <w:lang w:eastAsia="zh-CN"/>
      </w:rPr>
      <w:t>建议书</w:t>
    </w:r>
    <w:r>
      <w:rPr>
        <w:rFonts w:cstheme="minorBidi"/>
        <w:b/>
        <w:bC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rsidP="00363A8E">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36E9">
      <w:rPr>
        <w:rStyle w:val="PageNumber"/>
        <w:b/>
        <w:bCs/>
        <w:noProof/>
        <w:lang w:val="en-US"/>
      </w:rPr>
      <w:t>32</w:t>
    </w:r>
    <w:r>
      <w:rPr>
        <w:rStyle w:val="PageNumber"/>
        <w:b/>
        <w:bCs/>
      </w:rPr>
      <w:fldChar w:fldCharType="end"/>
    </w:r>
    <w:r>
      <w:rPr>
        <w:lang w:val="en-US"/>
      </w:rPr>
      <w:tab/>
    </w:r>
    <w:r w:rsidRPr="00363A8E">
      <w:rPr>
        <w:b/>
        <w:bCs/>
        <w:lang w:eastAsia="zh-CN"/>
      </w:rPr>
      <w:t xml:space="preserve">ITU-R  M.1801-2 </w:t>
    </w:r>
    <w:r w:rsidRPr="00363A8E">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rsidP="008F6AB0">
    <w:pPr>
      <w:pStyle w:val="Header"/>
    </w:pPr>
    <w:r>
      <w:tab/>
    </w:r>
    <w:r>
      <w:rPr>
        <w:b/>
        <w:bCs/>
      </w:rPr>
      <w:t xml:space="preserve">ITU-R  M.1801-2 </w:t>
    </w:r>
    <w:r>
      <w:rPr>
        <w:rFonts w:hint="eastAsia"/>
        <w:b/>
        <w:bCs/>
        <w:lang w:eastAsia="zh-CN"/>
      </w:rPr>
      <w:t>建议书</w:t>
    </w:r>
    <w:r>
      <w:tab/>
    </w:r>
    <w:r w:rsidRPr="000530E2">
      <w:rPr>
        <w:b/>
        <w:bCs/>
      </w:rPr>
      <w:fldChar w:fldCharType="begin"/>
    </w:r>
    <w:r w:rsidRPr="000530E2">
      <w:rPr>
        <w:b/>
        <w:bCs/>
      </w:rPr>
      <w:instrText>PAGE   \* MERGEFORMAT</w:instrText>
    </w:r>
    <w:r w:rsidRPr="000530E2">
      <w:rPr>
        <w:b/>
        <w:bCs/>
      </w:rPr>
      <w:fldChar w:fldCharType="separate"/>
    </w:r>
    <w:r w:rsidR="006936E9">
      <w:rPr>
        <w:b/>
        <w:bCs/>
        <w:noProof/>
      </w:rPr>
      <w:t>31</w:t>
    </w:r>
    <w:r w:rsidRPr="000530E2">
      <w:rPr>
        <w:b/>
        <w:bCs/>
      </w:rPr>
      <w:fldChar w:fldCharType="end"/>
    </w:r>
  </w:p>
  <w:p w:rsidR="000F356A" w:rsidRPr="008F6AB0" w:rsidRDefault="000F356A" w:rsidP="008F6AB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rsidP="00363A8E">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936E9">
      <w:rPr>
        <w:rStyle w:val="PageNumber"/>
        <w:b/>
        <w:bCs/>
        <w:noProof/>
        <w:lang w:val="en-US"/>
      </w:rPr>
      <w:t>40</w:t>
    </w:r>
    <w:r>
      <w:rPr>
        <w:rStyle w:val="PageNumber"/>
        <w:b/>
        <w:bCs/>
      </w:rPr>
      <w:fldChar w:fldCharType="end"/>
    </w:r>
    <w:r>
      <w:rPr>
        <w:lang w:val="en-US"/>
      </w:rPr>
      <w:tab/>
    </w:r>
    <w:r w:rsidRPr="00363A8E">
      <w:rPr>
        <w:b/>
        <w:bCs/>
        <w:lang w:eastAsia="zh-CN"/>
      </w:rPr>
      <w:t xml:space="preserve">ITU-R  M.1801-2 </w:t>
    </w:r>
    <w:r w:rsidRPr="00363A8E">
      <w:rP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356A" w:rsidRDefault="000F356A" w:rsidP="00363A8E">
    <w:pPr>
      <w:pStyle w:val="Header"/>
      <w:tabs>
        <w:tab w:val="clear" w:pos="4848"/>
        <w:tab w:val="clear" w:pos="9696"/>
        <w:tab w:val="center" w:pos="7088"/>
        <w:tab w:val="right" w:pos="14166"/>
      </w:tabs>
    </w:pPr>
    <w:r>
      <w:tab/>
    </w:r>
    <w:r w:rsidRPr="00363A8E">
      <w:rPr>
        <w:b/>
        <w:bCs/>
        <w:lang w:eastAsia="zh-CN"/>
      </w:rPr>
      <w:t xml:space="preserve">ITU-R  M.1801-2 </w:t>
    </w:r>
    <w:r w:rsidRPr="00363A8E">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6936E9">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87126"/>
    <w:multiLevelType w:val="hybridMultilevel"/>
    <w:tmpl w:val="C7F218A8"/>
    <w:lvl w:ilvl="0" w:tplc="11CE745E">
      <w:start w:val="5"/>
      <w:numFmt w:val="bullet"/>
      <w:lvlText w:val="–"/>
      <w:lvlJc w:val="left"/>
      <w:pPr>
        <w:ind w:left="645" w:hanging="360"/>
      </w:pPr>
      <w:rPr>
        <w:rFonts w:ascii="Times New Roman" w:eastAsiaTheme="minorEastAsia" w:hAnsi="Times New Roman" w:cs="Times New Roman"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07"/>
    <w:rsid w:val="00002AAE"/>
    <w:rsid w:val="000113A5"/>
    <w:rsid w:val="00014612"/>
    <w:rsid w:val="000216C5"/>
    <w:rsid w:val="0004435F"/>
    <w:rsid w:val="000476C9"/>
    <w:rsid w:val="000538AA"/>
    <w:rsid w:val="0005448E"/>
    <w:rsid w:val="0005726A"/>
    <w:rsid w:val="000602E2"/>
    <w:rsid w:val="0006379C"/>
    <w:rsid w:val="00070F24"/>
    <w:rsid w:val="0007125C"/>
    <w:rsid w:val="0007783A"/>
    <w:rsid w:val="000916FE"/>
    <w:rsid w:val="00091818"/>
    <w:rsid w:val="000920F8"/>
    <w:rsid w:val="00096BAF"/>
    <w:rsid w:val="000A40F0"/>
    <w:rsid w:val="000A622B"/>
    <w:rsid w:val="000B1945"/>
    <w:rsid w:val="000B3739"/>
    <w:rsid w:val="000C010C"/>
    <w:rsid w:val="000C0A26"/>
    <w:rsid w:val="000C17B3"/>
    <w:rsid w:val="000C4D67"/>
    <w:rsid w:val="000D41F8"/>
    <w:rsid w:val="000D7467"/>
    <w:rsid w:val="000E2390"/>
    <w:rsid w:val="000E580E"/>
    <w:rsid w:val="000F356A"/>
    <w:rsid w:val="0010233E"/>
    <w:rsid w:val="0010392E"/>
    <w:rsid w:val="00107515"/>
    <w:rsid w:val="001100C1"/>
    <w:rsid w:val="0011723C"/>
    <w:rsid w:val="00121042"/>
    <w:rsid w:val="00124185"/>
    <w:rsid w:val="00124434"/>
    <w:rsid w:val="001339BA"/>
    <w:rsid w:val="00133CBF"/>
    <w:rsid w:val="00141504"/>
    <w:rsid w:val="00147AAB"/>
    <w:rsid w:val="00151BFA"/>
    <w:rsid w:val="0015743B"/>
    <w:rsid w:val="00166835"/>
    <w:rsid w:val="00170417"/>
    <w:rsid w:val="00172CD5"/>
    <w:rsid w:val="00175B87"/>
    <w:rsid w:val="001874B7"/>
    <w:rsid w:val="00194629"/>
    <w:rsid w:val="001C4807"/>
    <w:rsid w:val="001C58D9"/>
    <w:rsid w:val="001C6844"/>
    <w:rsid w:val="001D3CA7"/>
    <w:rsid w:val="001D7352"/>
    <w:rsid w:val="001E009B"/>
    <w:rsid w:val="001E3360"/>
    <w:rsid w:val="001E5D3A"/>
    <w:rsid w:val="001E69B9"/>
    <w:rsid w:val="001F0103"/>
    <w:rsid w:val="00217EBF"/>
    <w:rsid w:val="00222C22"/>
    <w:rsid w:val="002234D6"/>
    <w:rsid w:val="00231CF0"/>
    <w:rsid w:val="00236820"/>
    <w:rsid w:val="00240091"/>
    <w:rsid w:val="00240E60"/>
    <w:rsid w:val="00241B0C"/>
    <w:rsid w:val="00241DBE"/>
    <w:rsid w:val="00241EA0"/>
    <w:rsid w:val="00242695"/>
    <w:rsid w:val="00242AEE"/>
    <w:rsid w:val="0024330E"/>
    <w:rsid w:val="00243C4C"/>
    <w:rsid w:val="002555B7"/>
    <w:rsid w:val="00257E96"/>
    <w:rsid w:val="00262802"/>
    <w:rsid w:val="00263981"/>
    <w:rsid w:val="00277627"/>
    <w:rsid w:val="00281829"/>
    <w:rsid w:val="00281F76"/>
    <w:rsid w:val="00283257"/>
    <w:rsid w:val="0028560D"/>
    <w:rsid w:val="00292B6A"/>
    <w:rsid w:val="00293F65"/>
    <w:rsid w:val="00295F48"/>
    <w:rsid w:val="002A12D0"/>
    <w:rsid w:val="002A1819"/>
    <w:rsid w:val="002A2972"/>
    <w:rsid w:val="002A657E"/>
    <w:rsid w:val="002A7A36"/>
    <w:rsid w:val="002B141A"/>
    <w:rsid w:val="002B4A87"/>
    <w:rsid w:val="002B50A0"/>
    <w:rsid w:val="002C73BD"/>
    <w:rsid w:val="002D15E9"/>
    <w:rsid w:val="002D1817"/>
    <w:rsid w:val="002D76C4"/>
    <w:rsid w:val="002E21C2"/>
    <w:rsid w:val="002E5E13"/>
    <w:rsid w:val="002F000A"/>
    <w:rsid w:val="003022FB"/>
    <w:rsid w:val="003041D4"/>
    <w:rsid w:val="003049F5"/>
    <w:rsid w:val="003069CF"/>
    <w:rsid w:val="0031349E"/>
    <w:rsid w:val="00314674"/>
    <w:rsid w:val="0031630B"/>
    <w:rsid w:val="00323220"/>
    <w:rsid w:val="003364AD"/>
    <w:rsid w:val="00342231"/>
    <w:rsid w:val="00342F49"/>
    <w:rsid w:val="00347D8B"/>
    <w:rsid w:val="00350E59"/>
    <w:rsid w:val="0035245B"/>
    <w:rsid w:val="00363A8E"/>
    <w:rsid w:val="00371147"/>
    <w:rsid w:val="00381DAF"/>
    <w:rsid w:val="00394823"/>
    <w:rsid w:val="003968D2"/>
    <w:rsid w:val="003A4598"/>
    <w:rsid w:val="003A6293"/>
    <w:rsid w:val="003B19CC"/>
    <w:rsid w:val="003B7C7F"/>
    <w:rsid w:val="003D32D8"/>
    <w:rsid w:val="003E59F2"/>
    <w:rsid w:val="003F7F37"/>
    <w:rsid w:val="00410104"/>
    <w:rsid w:val="00425BDB"/>
    <w:rsid w:val="00426A61"/>
    <w:rsid w:val="00446D32"/>
    <w:rsid w:val="00447B8A"/>
    <w:rsid w:val="00451BAD"/>
    <w:rsid w:val="00456D8C"/>
    <w:rsid w:val="004646D5"/>
    <w:rsid w:val="0047048E"/>
    <w:rsid w:val="00470549"/>
    <w:rsid w:val="0047375B"/>
    <w:rsid w:val="00476D4A"/>
    <w:rsid w:val="004819D7"/>
    <w:rsid w:val="00491244"/>
    <w:rsid w:val="00494A17"/>
    <w:rsid w:val="004B05CD"/>
    <w:rsid w:val="004B415D"/>
    <w:rsid w:val="004B66F6"/>
    <w:rsid w:val="004C0122"/>
    <w:rsid w:val="004C0B38"/>
    <w:rsid w:val="004C47B4"/>
    <w:rsid w:val="004C7F74"/>
    <w:rsid w:val="004D19A2"/>
    <w:rsid w:val="004D1EC6"/>
    <w:rsid w:val="004D5A6C"/>
    <w:rsid w:val="004D7078"/>
    <w:rsid w:val="004E72E2"/>
    <w:rsid w:val="004F1111"/>
    <w:rsid w:val="004F3DEC"/>
    <w:rsid w:val="00501BF7"/>
    <w:rsid w:val="00504036"/>
    <w:rsid w:val="00506423"/>
    <w:rsid w:val="00512653"/>
    <w:rsid w:val="00513F0C"/>
    <w:rsid w:val="00514FCC"/>
    <w:rsid w:val="0051615D"/>
    <w:rsid w:val="0052529D"/>
    <w:rsid w:val="005378D2"/>
    <w:rsid w:val="00540807"/>
    <w:rsid w:val="00540A7A"/>
    <w:rsid w:val="0055050F"/>
    <w:rsid w:val="0055481E"/>
    <w:rsid w:val="00555376"/>
    <w:rsid w:val="0056028E"/>
    <w:rsid w:val="00560975"/>
    <w:rsid w:val="0056174E"/>
    <w:rsid w:val="00571ACD"/>
    <w:rsid w:val="00571F7C"/>
    <w:rsid w:val="00574DD0"/>
    <w:rsid w:val="0057558B"/>
    <w:rsid w:val="00575CA9"/>
    <w:rsid w:val="00581F5F"/>
    <w:rsid w:val="00583131"/>
    <w:rsid w:val="00585C6C"/>
    <w:rsid w:val="005A19E8"/>
    <w:rsid w:val="005A4452"/>
    <w:rsid w:val="005A77CE"/>
    <w:rsid w:val="005B6BA6"/>
    <w:rsid w:val="005D47AB"/>
    <w:rsid w:val="005E4E9A"/>
    <w:rsid w:val="005E73A1"/>
    <w:rsid w:val="005F242D"/>
    <w:rsid w:val="005F3A8D"/>
    <w:rsid w:val="005F7299"/>
    <w:rsid w:val="00600829"/>
    <w:rsid w:val="0060470B"/>
    <w:rsid w:val="00607D68"/>
    <w:rsid w:val="006175F4"/>
    <w:rsid w:val="00631D38"/>
    <w:rsid w:val="00642BE6"/>
    <w:rsid w:val="006467C8"/>
    <w:rsid w:val="00650794"/>
    <w:rsid w:val="00653F83"/>
    <w:rsid w:val="00667251"/>
    <w:rsid w:val="00670738"/>
    <w:rsid w:val="00670FF8"/>
    <w:rsid w:val="00675506"/>
    <w:rsid w:val="00677B09"/>
    <w:rsid w:val="00680556"/>
    <w:rsid w:val="006814B4"/>
    <w:rsid w:val="00683AE1"/>
    <w:rsid w:val="006936E9"/>
    <w:rsid w:val="006938CC"/>
    <w:rsid w:val="0069660F"/>
    <w:rsid w:val="006B3402"/>
    <w:rsid w:val="006B3B9B"/>
    <w:rsid w:val="006C2CDE"/>
    <w:rsid w:val="006D14B5"/>
    <w:rsid w:val="006E0466"/>
    <w:rsid w:val="006E6574"/>
    <w:rsid w:val="006E6C5B"/>
    <w:rsid w:val="006F519A"/>
    <w:rsid w:val="006F74D4"/>
    <w:rsid w:val="0070443C"/>
    <w:rsid w:val="00704B06"/>
    <w:rsid w:val="00711026"/>
    <w:rsid w:val="007205B7"/>
    <w:rsid w:val="00727AAE"/>
    <w:rsid w:val="007307F5"/>
    <w:rsid w:val="00731B95"/>
    <w:rsid w:val="00736844"/>
    <w:rsid w:val="007402EF"/>
    <w:rsid w:val="007468DA"/>
    <w:rsid w:val="00755708"/>
    <w:rsid w:val="00760F5F"/>
    <w:rsid w:val="00761ED7"/>
    <w:rsid w:val="00765585"/>
    <w:rsid w:val="00770674"/>
    <w:rsid w:val="00777840"/>
    <w:rsid w:val="007839DC"/>
    <w:rsid w:val="00791CFD"/>
    <w:rsid w:val="007A3EEF"/>
    <w:rsid w:val="007C444A"/>
    <w:rsid w:val="007C583C"/>
    <w:rsid w:val="007F6220"/>
    <w:rsid w:val="007F774E"/>
    <w:rsid w:val="008051AD"/>
    <w:rsid w:val="00807B26"/>
    <w:rsid w:val="0081237E"/>
    <w:rsid w:val="00817517"/>
    <w:rsid w:val="00831DCB"/>
    <w:rsid w:val="00833EB2"/>
    <w:rsid w:val="008347DF"/>
    <w:rsid w:val="00842117"/>
    <w:rsid w:val="00852979"/>
    <w:rsid w:val="00852EFB"/>
    <w:rsid w:val="00864015"/>
    <w:rsid w:val="008722AF"/>
    <w:rsid w:val="00880DD1"/>
    <w:rsid w:val="00891B09"/>
    <w:rsid w:val="008A0CC8"/>
    <w:rsid w:val="008A10F7"/>
    <w:rsid w:val="008A2E16"/>
    <w:rsid w:val="008B127A"/>
    <w:rsid w:val="008B78D7"/>
    <w:rsid w:val="008C0C06"/>
    <w:rsid w:val="008C54AC"/>
    <w:rsid w:val="008C6CE8"/>
    <w:rsid w:val="008C769A"/>
    <w:rsid w:val="008C7AE2"/>
    <w:rsid w:val="008D3368"/>
    <w:rsid w:val="008D7B02"/>
    <w:rsid w:val="008F2AB1"/>
    <w:rsid w:val="008F6AB0"/>
    <w:rsid w:val="00904E77"/>
    <w:rsid w:val="00905447"/>
    <w:rsid w:val="0091138D"/>
    <w:rsid w:val="00911967"/>
    <w:rsid w:val="0091273D"/>
    <w:rsid w:val="009137E6"/>
    <w:rsid w:val="009211FA"/>
    <w:rsid w:val="00927DA9"/>
    <w:rsid w:val="009314E3"/>
    <w:rsid w:val="00933236"/>
    <w:rsid w:val="00935258"/>
    <w:rsid w:val="009369D9"/>
    <w:rsid w:val="00945A93"/>
    <w:rsid w:val="00945D88"/>
    <w:rsid w:val="009605CE"/>
    <w:rsid w:val="00971B33"/>
    <w:rsid w:val="00974C99"/>
    <w:rsid w:val="009826F2"/>
    <w:rsid w:val="00982717"/>
    <w:rsid w:val="00984995"/>
    <w:rsid w:val="00987C8A"/>
    <w:rsid w:val="009A746C"/>
    <w:rsid w:val="009A7CF9"/>
    <w:rsid w:val="009B3E5A"/>
    <w:rsid w:val="009C1200"/>
    <w:rsid w:val="009C75F1"/>
    <w:rsid w:val="009D18EF"/>
    <w:rsid w:val="009E00A8"/>
    <w:rsid w:val="009E14C5"/>
    <w:rsid w:val="009E2DEE"/>
    <w:rsid w:val="009E62CA"/>
    <w:rsid w:val="009F0DE8"/>
    <w:rsid w:val="009F3596"/>
    <w:rsid w:val="00A06581"/>
    <w:rsid w:val="00A10AF2"/>
    <w:rsid w:val="00A10BC2"/>
    <w:rsid w:val="00A178C6"/>
    <w:rsid w:val="00A34DF5"/>
    <w:rsid w:val="00A350B1"/>
    <w:rsid w:val="00A40800"/>
    <w:rsid w:val="00A53726"/>
    <w:rsid w:val="00A53EF5"/>
    <w:rsid w:val="00A54AD0"/>
    <w:rsid w:val="00A6617B"/>
    <w:rsid w:val="00A7332E"/>
    <w:rsid w:val="00A86DFE"/>
    <w:rsid w:val="00A90D20"/>
    <w:rsid w:val="00AA0E01"/>
    <w:rsid w:val="00AA1D88"/>
    <w:rsid w:val="00AA764E"/>
    <w:rsid w:val="00AB0DC8"/>
    <w:rsid w:val="00AB21E4"/>
    <w:rsid w:val="00AB48E5"/>
    <w:rsid w:val="00AB4FFC"/>
    <w:rsid w:val="00AB5679"/>
    <w:rsid w:val="00AB5FD8"/>
    <w:rsid w:val="00AB6854"/>
    <w:rsid w:val="00AD2D52"/>
    <w:rsid w:val="00AD6922"/>
    <w:rsid w:val="00AE0D97"/>
    <w:rsid w:val="00AE6E5D"/>
    <w:rsid w:val="00AF153A"/>
    <w:rsid w:val="00AF4764"/>
    <w:rsid w:val="00AF6A9C"/>
    <w:rsid w:val="00AF74A5"/>
    <w:rsid w:val="00B0100E"/>
    <w:rsid w:val="00B0159B"/>
    <w:rsid w:val="00B02F34"/>
    <w:rsid w:val="00B05131"/>
    <w:rsid w:val="00B148D2"/>
    <w:rsid w:val="00B15C42"/>
    <w:rsid w:val="00B2407E"/>
    <w:rsid w:val="00B27EDE"/>
    <w:rsid w:val="00B364ED"/>
    <w:rsid w:val="00B44C1C"/>
    <w:rsid w:val="00B44E24"/>
    <w:rsid w:val="00B55242"/>
    <w:rsid w:val="00B651CD"/>
    <w:rsid w:val="00B655C5"/>
    <w:rsid w:val="00B6593B"/>
    <w:rsid w:val="00B67FCA"/>
    <w:rsid w:val="00B74E6A"/>
    <w:rsid w:val="00B82D77"/>
    <w:rsid w:val="00B83778"/>
    <w:rsid w:val="00B852E3"/>
    <w:rsid w:val="00B87F44"/>
    <w:rsid w:val="00B9326F"/>
    <w:rsid w:val="00B958EB"/>
    <w:rsid w:val="00BA524C"/>
    <w:rsid w:val="00BB1284"/>
    <w:rsid w:val="00BB4449"/>
    <w:rsid w:val="00BB4779"/>
    <w:rsid w:val="00BC0F80"/>
    <w:rsid w:val="00BC11C2"/>
    <w:rsid w:val="00BC7546"/>
    <w:rsid w:val="00BC7ADA"/>
    <w:rsid w:val="00BD27FE"/>
    <w:rsid w:val="00BD62CB"/>
    <w:rsid w:val="00BD74D3"/>
    <w:rsid w:val="00BE0756"/>
    <w:rsid w:val="00C04F75"/>
    <w:rsid w:val="00C05227"/>
    <w:rsid w:val="00C052A4"/>
    <w:rsid w:val="00C20DEE"/>
    <w:rsid w:val="00C242BA"/>
    <w:rsid w:val="00C25351"/>
    <w:rsid w:val="00C276CF"/>
    <w:rsid w:val="00C27B06"/>
    <w:rsid w:val="00C31A7F"/>
    <w:rsid w:val="00C3268A"/>
    <w:rsid w:val="00C36899"/>
    <w:rsid w:val="00C42EA1"/>
    <w:rsid w:val="00C43966"/>
    <w:rsid w:val="00C506BC"/>
    <w:rsid w:val="00C56BDD"/>
    <w:rsid w:val="00C60966"/>
    <w:rsid w:val="00C87742"/>
    <w:rsid w:val="00C960FF"/>
    <w:rsid w:val="00C96993"/>
    <w:rsid w:val="00CA6F19"/>
    <w:rsid w:val="00CB6367"/>
    <w:rsid w:val="00CC49C7"/>
    <w:rsid w:val="00CC5CAC"/>
    <w:rsid w:val="00CD125D"/>
    <w:rsid w:val="00CD3BC8"/>
    <w:rsid w:val="00CD585B"/>
    <w:rsid w:val="00CD76D4"/>
    <w:rsid w:val="00CE559E"/>
    <w:rsid w:val="00CE783E"/>
    <w:rsid w:val="00CF3CDE"/>
    <w:rsid w:val="00D1525E"/>
    <w:rsid w:val="00D16856"/>
    <w:rsid w:val="00D322B7"/>
    <w:rsid w:val="00D70868"/>
    <w:rsid w:val="00D76370"/>
    <w:rsid w:val="00D770CC"/>
    <w:rsid w:val="00D900CD"/>
    <w:rsid w:val="00D90178"/>
    <w:rsid w:val="00D9298F"/>
    <w:rsid w:val="00D93D28"/>
    <w:rsid w:val="00DA0DA9"/>
    <w:rsid w:val="00DA34E4"/>
    <w:rsid w:val="00DA5E7E"/>
    <w:rsid w:val="00DC022C"/>
    <w:rsid w:val="00DC0F52"/>
    <w:rsid w:val="00DC2083"/>
    <w:rsid w:val="00DC51F8"/>
    <w:rsid w:val="00DD3C3E"/>
    <w:rsid w:val="00DD4944"/>
    <w:rsid w:val="00DD6E5B"/>
    <w:rsid w:val="00DE3183"/>
    <w:rsid w:val="00DE3A10"/>
    <w:rsid w:val="00DF12FA"/>
    <w:rsid w:val="00DF3BC4"/>
    <w:rsid w:val="00DF4176"/>
    <w:rsid w:val="00E03019"/>
    <w:rsid w:val="00E044B8"/>
    <w:rsid w:val="00E05440"/>
    <w:rsid w:val="00E07B91"/>
    <w:rsid w:val="00E10016"/>
    <w:rsid w:val="00E12CD1"/>
    <w:rsid w:val="00E13C5D"/>
    <w:rsid w:val="00E15147"/>
    <w:rsid w:val="00E2281A"/>
    <w:rsid w:val="00E34846"/>
    <w:rsid w:val="00E46355"/>
    <w:rsid w:val="00E5200C"/>
    <w:rsid w:val="00E55755"/>
    <w:rsid w:val="00E558F7"/>
    <w:rsid w:val="00E60D47"/>
    <w:rsid w:val="00E710AE"/>
    <w:rsid w:val="00E80470"/>
    <w:rsid w:val="00E81FA7"/>
    <w:rsid w:val="00E83A02"/>
    <w:rsid w:val="00E84A94"/>
    <w:rsid w:val="00E97F2D"/>
    <w:rsid w:val="00EA1AFC"/>
    <w:rsid w:val="00EB2DE0"/>
    <w:rsid w:val="00EB6E4D"/>
    <w:rsid w:val="00EC6F76"/>
    <w:rsid w:val="00EE24DE"/>
    <w:rsid w:val="00EF27D5"/>
    <w:rsid w:val="00EF2ECE"/>
    <w:rsid w:val="00F20CBB"/>
    <w:rsid w:val="00F22AE9"/>
    <w:rsid w:val="00F258FE"/>
    <w:rsid w:val="00F279A7"/>
    <w:rsid w:val="00F412E9"/>
    <w:rsid w:val="00F47A68"/>
    <w:rsid w:val="00F54BC1"/>
    <w:rsid w:val="00F65B4F"/>
    <w:rsid w:val="00F66D76"/>
    <w:rsid w:val="00F70C1F"/>
    <w:rsid w:val="00F73690"/>
    <w:rsid w:val="00F73987"/>
    <w:rsid w:val="00F87C54"/>
    <w:rsid w:val="00FA5121"/>
    <w:rsid w:val="00FA6D88"/>
    <w:rsid w:val="00FB47D0"/>
    <w:rsid w:val="00FB62EC"/>
    <w:rsid w:val="00FC7B96"/>
    <w:rsid w:val="00FD1DF3"/>
    <w:rsid w:val="00FD7A14"/>
    <w:rsid w:val="00FE36CF"/>
    <w:rsid w:val="00FE5167"/>
    <w:rsid w:val="00FF10CB"/>
    <w:rsid w:val="00FF1314"/>
    <w:rsid w:val="00FF46A0"/>
    <w:rsid w:val="00FF574A"/>
    <w:rsid w:val="00FF7B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15:docId w15:val="{2EBFC0F4-1087-4A11-8F2F-0282FC87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o,header odd3,header odd4,header odd5,header odd6,header1,header2,header3,header odd11,header odd21,header odd7,header4,header odd8,header odd9,header5,header odd12"/>
    <w:basedOn w:val="Normal"/>
    <w:link w:val="HeaderChar"/>
    <w:uiPriority w:val="99"/>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uiPriority w:val="99"/>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uiPriority w:val="99"/>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Style 12,(NECG) Footnote Reference,Style 124"/>
    <w:basedOn w:val="DefaultParagraphFont"/>
    <w:uiPriority w:val="99"/>
    <w:rsid w:val="009F3596"/>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uiPriority w:val="99"/>
    <w:locked/>
    <w:rsid w:val="001C4807"/>
    <w:rPr>
      <w:sz w:val="22"/>
      <w:lang w:val="fr-FR" w:eastAsia="en-US"/>
    </w:rPr>
  </w:style>
  <w:style w:type="character" w:styleId="Hyperlink">
    <w:name w:val="Hyperlink"/>
    <w:basedOn w:val="DefaultParagraphFont"/>
    <w:uiPriority w:val="99"/>
    <w:rsid w:val="001C4807"/>
    <w:rPr>
      <w:color w:val="0000FF"/>
      <w:u w:val="single"/>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 w:type="character" w:styleId="CommentReference">
    <w:name w:val="annotation reference"/>
    <w:basedOn w:val="DefaultParagraphFont"/>
    <w:rsid w:val="008722AF"/>
    <w:rPr>
      <w:sz w:val="21"/>
      <w:szCs w:val="21"/>
    </w:rPr>
  </w:style>
  <w:style w:type="paragraph" w:styleId="CommentText">
    <w:name w:val="annotation text"/>
    <w:basedOn w:val="Normal"/>
    <w:link w:val="CommentTextChar"/>
    <w:rsid w:val="008722AF"/>
    <w:pPr>
      <w:jc w:val="left"/>
    </w:pPr>
  </w:style>
  <w:style w:type="character" w:customStyle="1" w:styleId="CommentTextChar">
    <w:name w:val="Comment Text Char"/>
    <w:basedOn w:val="DefaultParagraphFont"/>
    <w:link w:val="CommentText"/>
    <w:rsid w:val="008722AF"/>
    <w:rPr>
      <w:sz w:val="24"/>
      <w:lang w:val="en-GB" w:eastAsia="en-US"/>
    </w:rPr>
  </w:style>
  <w:style w:type="paragraph" w:styleId="CommentSubject">
    <w:name w:val="annotation subject"/>
    <w:basedOn w:val="CommentText"/>
    <w:next w:val="CommentText"/>
    <w:link w:val="CommentSubjectChar"/>
    <w:rsid w:val="008722AF"/>
    <w:rPr>
      <w:b/>
      <w:bCs/>
    </w:rPr>
  </w:style>
  <w:style w:type="character" w:customStyle="1" w:styleId="CommentSubjectChar">
    <w:name w:val="Comment Subject Char"/>
    <w:basedOn w:val="CommentTextChar"/>
    <w:link w:val="CommentSubject"/>
    <w:rsid w:val="008722AF"/>
    <w:rPr>
      <w:b/>
      <w:bCs/>
      <w:sz w:val="24"/>
      <w:lang w:val="en-GB" w:eastAsia="en-US"/>
    </w:rPr>
  </w:style>
  <w:style w:type="paragraph" w:styleId="BalloonText">
    <w:name w:val="Balloon Text"/>
    <w:basedOn w:val="Normal"/>
    <w:link w:val="BalloonTextChar"/>
    <w:rsid w:val="008722AF"/>
    <w:pPr>
      <w:spacing w:before="0"/>
    </w:pPr>
    <w:rPr>
      <w:sz w:val="18"/>
      <w:szCs w:val="18"/>
    </w:rPr>
  </w:style>
  <w:style w:type="character" w:customStyle="1" w:styleId="BalloonTextChar">
    <w:name w:val="Balloon Text Char"/>
    <w:basedOn w:val="DefaultParagraphFont"/>
    <w:link w:val="BalloonText"/>
    <w:rsid w:val="008722AF"/>
    <w:rPr>
      <w:sz w:val="18"/>
      <w:szCs w:val="18"/>
      <w:lang w:val="en-GB" w:eastAsia="en-US"/>
    </w:rPr>
  </w:style>
  <w:style w:type="paragraph" w:styleId="Revision">
    <w:name w:val="Revision"/>
    <w:hidden/>
    <w:uiPriority w:val="99"/>
    <w:semiHidden/>
    <w:rsid w:val="00642BE6"/>
    <w:rPr>
      <w:sz w:val="24"/>
      <w:lang w:val="en-GB" w:eastAsia="en-US"/>
    </w:rPr>
  </w:style>
  <w:style w:type="character" w:customStyle="1" w:styleId="HeaderChar">
    <w:name w:val="Header Char"/>
    <w:aliases w:val="encabezado Char,he Char,header odd Char,header odd1 Char,header odd2 Char,header Char,h Char,Header/Footer Char,Page No Char,ho Char,header odd3 Char,header odd4 Char,header odd5 Char,header odd6 Char,header1 Char,header2 Char,header3 Char"/>
    <w:basedOn w:val="DefaultParagraphFont"/>
    <w:link w:val="Header"/>
    <w:uiPriority w:val="99"/>
    <w:rsid w:val="00363A8E"/>
    <w:rPr>
      <w:sz w:val="24"/>
      <w:lang w:val="en-GB" w:eastAsia="en-US"/>
    </w:rPr>
  </w:style>
  <w:style w:type="paragraph" w:customStyle="1" w:styleId="RectitleBR">
    <w:name w:val="Rec_title_BR"/>
    <w:basedOn w:val="Normal"/>
    <w:next w:val="Recref"/>
    <w:rsid w:val="00363A8E"/>
    <w:pPr>
      <w:keepNext/>
      <w:keepLines/>
      <w:spacing w:before="240"/>
      <w:jc w:val="center"/>
    </w:pPr>
    <w:rPr>
      <w:rFonts w:eastAsia="SimSun"/>
      <w:b/>
      <w:sz w:val="28"/>
      <w:lang w:val="fr-FR"/>
    </w:rPr>
  </w:style>
  <w:style w:type="paragraph" w:customStyle="1" w:styleId="RecNoBR">
    <w:name w:val="Rec_No_BR"/>
    <w:basedOn w:val="Normal"/>
    <w:next w:val="Normal"/>
    <w:rsid w:val="00363A8E"/>
    <w:pPr>
      <w:keepNext/>
      <w:keepLines/>
      <w:tabs>
        <w:tab w:val="clear" w:pos="794"/>
        <w:tab w:val="clear" w:pos="1191"/>
        <w:tab w:val="clear" w:pos="1588"/>
        <w:tab w:val="clear" w:pos="1985"/>
      </w:tabs>
      <w:spacing w:before="480"/>
      <w:jc w:val="center"/>
    </w:pPr>
    <w:rPr>
      <w:rFonts w:eastAsia="SimSun"/>
      <w:sz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eee802.org/11" TargetMode="External"/><Relationship Id="rId26" Type="http://schemas.openxmlformats.org/officeDocument/2006/relationships/hyperlink" Target="https://www.atis.org/docstore/default.asp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da.etsi.org/pda/queryform.asp"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rec/R-REC-M.1450/en" TargetMode="External"/><Relationship Id="rId25" Type="http://schemas.openxmlformats.org/officeDocument/2006/relationships/hyperlink" Target="http://pda.etsi.org/pda/queryform.asp" TargetMode="External"/><Relationship Id="rId33" Type="http://schemas.openxmlformats.org/officeDocument/2006/relationships/oleObject" Target="embeddings/oleObject3.bin"/><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techstreet.com/ieeegate.html" TargetMode="External"/><Relationship Id="rId29" Type="http://schemas.openxmlformats.org/officeDocument/2006/relationships/hyperlink" Target="http://www.xgpforu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yperlink" Target="http://standards.ieee.org/getieee802/download/802.16-2009.pdf" TargetMode="External"/><Relationship Id="rId32" Type="http://schemas.openxmlformats.org/officeDocument/2006/relationships/image" Target="media/image4.e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hyperlink" Target="http://www.ccsa.org.cn/worknews/content.php3?id=2393" TargetMode="External"/><Relationship Id="rId10" Type="http://schemas.openxmlformats.org/officeDocument/2006/relationships/header" Target="header3.xml"/><Relationship Id="rId19" Type="http://schemas.openxmlformats.org/officeDocument/2006/relationships/hyperlink" Target="http://standards.ieee.org/about/get%20" TargetMode="External"/><Relationship Id="rId31" Type="http://schemas.openxmlformats.org/officeDocument/2006/relationships/hyperlink" Target="https://sbwsweb.ieee.org/ecustomercme_enu/start.swe?SWECmd=GotoView&amp;SWEView=Catalog+View+(eSales)_Standards_IEEE&amp;mem_type=Customer&amp;SWEHo=sbwsweb.ieee.org&amp;SWETS=119271365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2.wmf"/><Relationship Id="rId27" Type="http://schemas.openxmlformats.org/officeDocument/2006/relationships/image" Target="media/image3.emf"/><Relationship Id="rId30" Type="http://schemas.openxmlformats.org/officeDocument/2006/relationships/hyperlink" Target="http://www.arib.or.jp/english/index.html" TargetMode="External"/><Relationship Id="rId35" Type="http://schemas.openxmlformats.org/officeDocument/2006/relationships/oleObject" Target="embeddings/oleObject4.bin"/></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0EB88-44C5-4DCE-AA8B-EBBA8BC7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TotalTime>
  <Pages>43</Pages>
  <Words>24838</Words>
  <Characters>12996</Characters>
  <Application>Microsoft Office Word</Application>
  <DocSecurity>0</DocSecurity>
  <Lines>108</Lines>
  <Paragraphs>75</Paragraphs>
  <ScaleCrop>false</ScaleCrop>
  <HeadingPairs>
    <vt:vector size="2" baseType="variant">
      <vt:variant>
        <vt:lpstr>Title</vt:lpstr>
      </vt:variant>
      <vt:variant>
        <vt:i4>1</vt:i4>
      </vt:variant>
    </vt:vector>
  </HeadingPairs>
  <TitlesOfParts>
    <vt:vector size="1" baseType="lpstr">
      <vt:lpstr>ITU-R  M.1801-2 建议书(02/2013) - 在6 GHz以下运行的移动业务中宽带无线接入系统（包括移动和游牧式应用）的无线接口标准</vt:lpstr>
    </vt:vector>
  </TitlesOfParts>
  <Company>ITU</Company>
  <LinksUpToDate>false</LinksUpToDate>
  <CharactersWithSpaces>37759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M.1801-2 建议书(02/2013) - 在6 GHz以下运行的移动业务中宽带无线接入系统（包括移动和游牧式应用）的无线接口标准</dc:title>
  <dc:subject>M Series = Mobile, radiodetermination, amateur and related satellite services</dc:subject>
  <dc:creator>ITU Radiocommunication Bureau (BR)</dc:creator>
  <cp:keywords>M,1801-2*</cp:keywords>
  <dc:description>Soby, 21.03.2013, ITU51007790</dc:description>
  <cp:lastModifiedBy>Li, Jianying</cp:lastModifiedBy>
  <cp:revision>6</cp:revision>
  <cp:lastPrinted>2013-03-20T14:08:00Z</cp:lastPrinted>
  <dcterms:created xsi:type="dcterms:W3CDTF">2014-08-11T14:11:00Z</dcterms:created>
  <dcterms:modified xsi:type="dcterms:W3CDTF">2014-10-01T07:47:00Z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ies>
</file>